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1.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p>
    <w:p w:rsidR="0018722C">
      <w:pPr>
        <w:tabs>
          <w:tab w:pos="3951" w:val="left" w:leader="none"/>
          <w:tab w:pos="6047" w:val="left" w:leader="none"/>
          <w:tab w:pos="6719" w:val="left" w:leader="none"/>
        </w:tabs>
        <w:spacing w:line="396" w:lineRule="auto" w:before="43"/>
        <w:ind w:leftChars="0" w:left="3529" w:rightChars="0" w:right="795" w:hanging="12"/>
        <w:jc w:val="left"/>
        <w:rPr>
          <w:b/>
          <w:sz w:val="21"/>
        </w:rPr>
      </w:pPr>
      <w:r>
        <w:drawing>
          <wp:anchor distT="0" distB="0" distL="0" distR="0" allowOverlap="1" layoutInCell="1" locked="0" behindDoc="0" simplePos="0" relativeHeight="1096">
            <wp:simplePos x="0" y="0"/>
            <wp:positionH relativeFrom="page">
              <wp:posOffset>1143000</wp:posOffset>
            </wp:positionH>
            <wp:positionV relativeFrom="paragraph">
              <wp:posOffset>-177118</wp:posOffset>
            </wp:positionV>
            <wp:extent cx="1028700" cy="10287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028700" cy="1028700"/>
                    </a:xfrm>
                    <a:prstGeom prst="rect">
                      <a:avLst/>
                    </a:prstGeom>
                  </pic:spPr>
                </pic:pic>
              </a:graphicData>
            </a:graphic>
          </wp:anchor>
        </w:drawing>
      </w:r>
      <w:bookmarkStart w:name="封面 " w:id="1"/>
      <w:bookmarkEnd w:id="1"/>
      <w:r/>
      <w:r>
        <w:rPr>
          <w:b/>
          <w:sz w:val="21"/>
        </w:rPr>
        <w:t>分类号：</w:t>
      </w:r>
      <w:r w:rsidRPr="00000000">
        <w:tab/>
      </w:r>
      <w:r>
        <w:rPr>
          <w:b/>
          <w:spacing w:val="0"/>
          <w:sz w:val="21"/>
        </w:rPr>
        <w:t>学校代码</w:t>
      </w:r>
      <w:r>
        <w:rPr>
          <w:b/>
          <w:sz w:val="21"/>
        </w:rPr>
        <w:t>：</w:t>
      </w:r>
      <w:r>
        <w:rPr>
          <w:rFonts w:ascii="Times New Roman" w:eastAsia="Times New Roman"/>
          <w:b/>
          <w:sz w:val="21"/>
        </w:rPr>
        <w:t>10139 </w:t>
      </w:r>
      <w:r>
        <w:rPr>
          <w:b/>
          <w:sz w:val="21"/>
        </w:rPr>
        <w:t>学</w:t>
      </w:r>
      <w:r w:rsidRPr="00000000">
        <w:tab/>
        <w:t>号：</w:t>
      </w:r>
      <w:r>
        <w:rPr>
          <w:rFonts w:ascii="Times New Roman" w:eastAsia="Times New Roman"/>
          <w:b/>
          <w:sz w:val="21"/>
        </w:rPr>
        <w:t>2012080144</w:t>
      </w:r>
      <w:r w:rsidRPr="00000000">
        <w:tab/>
      </w:r>
      <w:r>
        <w:rPr>
          <w:b/>
          <w:sz w:val="21"/>
        </w:rPr>
        <w:t>密</w:t>
      </w:r>
      <w:r w:rsidRPr="00000000">
        <w:tab/>
        <w:t>级</w:t>
      </w:r>
      <w:r>
        <w:rPr>
          <w:b/>
          <w:spacing w:val="-12"/>
          <w:sz w:val="21"/>
        </w:rPr>
        <w:t> </w:t>
      </w:r>
      <w:r>
        <w:rPr>
          <w:b/>
          <w:sz w:val="21"/>
        </w:rPr>
        <w:t>：公</w:t>
      </w:r>
      <w:r>
        <w:rPr>
          <w:b/>
          <w:spacing w:val="-2"/>
          <w:sz w:val="21"/>
        </w:rPr>
        <w:t> </w:t>
      </w:r>
      <w:r>
        <w:rPr>
          <w:b/>
          <w:sz w:val="21"/>
        </w:rPr>
        <w:t>开</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1913254</wp:posOffset>
            </wp:positionH>
            <wp:positionV relativeFrom="paragraph">
              <wp:posOffset>225187</wp:posOffset>
            </wp:positionV>
            <wp:extent cx="3785355" cy="549021"/>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3785355" cy="549021"/>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1048">
            <wp:simplePos x="0" y="0"/>
            <wp:positionH relativeFrom="page">
              <wp:posOffset>1798954</wp:posOffset>
            </wp:positionH>
            <wp:positionV relativeFrom="paragraph">
              <wp:posOffset>870093</wp:posOffset>
            </wp:positionV>
            <wp:extent cx="4011644" cy="846581"/>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4011644" cy="846581"/>
                    </a:xfrm>
                    <a:prstGeom prst="rect">
                      <a:avLst/>
                    </a:prstGeom>
                  </pic:spPr>
                </pic:pic>
              </a:graphicData>
            </a:graphic>
          </wp:anchor>
        </w:drawing>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6"/>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spacing w:before="12"/>
        <w:ind w:leftChars="0" w:left="1200" w:rightChars="0" w:right="0" w:firstLineChars="0" w:firstLine="0"/>
        <w:jc w:val="left"/>
        <w:rPr>
          <w:b/>
          <w:sz w:val="72"/>
        </w:rPr>
      </w:pPr>
      <w:r>
        <w:rPr>
          <w:b/>
          <w:sz w:val="72"/>
        </w:rPr>
        <w:t>硕 士 学 位 论 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72"/>
          <w:szCs w:val="24"/>
          <w:rFonts w:cstheme="minorBidi" w:ascii="宋体" w:hAnsi="宋体" w:eastAsia="宋体" w:cs="宋体"/>
          <w:b/>
        </w:rPr>
      </w:pPr>
    </w:p>
    <w:p w:rsidR="0018722C">
      <w:pPr>
        <w:widowControl w:val="0"/>
        <w:snapToGrid w:val="1"/>
        <w:spacing w:beforeLines="0" w:afterLines="0" w:lineRule="auto" w:line="240" w:after="0" w:before="473"/>
        <w:ind w:rightChars="0" w:right="0" w:hanging="700" w:leftChars="0" w:left="120" w:firstLineChars="0" w:firstLine="0"/>
        <w:jc w:val="left"/>
        <w:autoSpaceDE w:val="0"/>
        <w:autoSpaceDN w:val="0"/>
        <w:tabs>
          <w:tab w:pos="1805" w:val="left" w:leader="none"/>
        </w:tabs>
        <w:pBdr>
          <w:bottom w:val="none" w:sz="0" w:space="0" w:color="auto"/>
        </w:pBdr>
        <w:rPr>
          <w:kern w:val="2"/>
          <w:sz w:val="28"/>
          <w:szCs w:val="28"/>
          <w:rFonts w:cstheme="minorBidi" w:ascii="宋体" w:hAnsi="微软雅黑" w:eastAsia="宋体" w:cs="微软雅黑" w:hint="eastAsia"/>
          <w:b/>
          <w:bCs/>
          <w:u w:color="000000" w:val="none"/>
        </w:rPr>
      </w:pPr>
      <w:r>
        <w:rPr>
          <w:kern w:val="2"/>
          <w:sz w:val="28"/>
          <w:szCs w:val="28"/>
          <w:rFonts w:cstheme="minorBidi" w:ascii="微软雅黑" w:hAnsi="微软雅黑" w:eastAsia="微软雅黑" w:cs="微软雅黑"/>
          <w:b/>
          <w:bCs/>
          <w:u w:val="single" w:color="000000"/>
        </w:rPr>
        <w:pict>
          <v:line style="position:absolute;mso-position-horizontal-relative:page;mso-position-vertical-relative:paragraph;z-index:-113680" from="202.610001pt,44.561577pt" to="505.440001pt,44.561577pt" stroked="true" strokeweight="1.68pt" strokecolor="#000000">
            <v:stroke dashstyle="solid"/>
            <w10:wrap type="none"/>
          </v:line>
        </w:pict>
      </w:r>
      <w:r>
        <w:rPr>
          <w:kern w:val="2"/>
          <w:sz w:val="28"/>
          <w:szCs w:val="28"/>
          <w:b/>
          <w:bCs/>
          <w:rFonts w:ascii="宋体" w:eastAsia="宋体" w:hint="eastAsia" w:cstheme="minorBidi" w:hAnsi="微软雅黑" w:cs="微软雅黑"/>
          <w:position w:val="-5"/>
          <w:u w:val="none" w:color="000000"/>
        </w:rPr>
        <w:t>类</w:t>
      </w:r>
      <w:r w:rsidRPr="00000000">
        <w:rPr>
          <w:kern w:val="2"/>
          <w:sz w:val="28"/>
          <w:szCs w:val="28"/>
          <w:rFonts w:cstheme="minorBidi" w:ascii="微软雅黑" w:hAnsi="微软雅黑" w:eastAsia="微软雅黑" w:cs="微软雅黑"/>
          <w:b/>
          <w:bCs/>
          <w:u w:val="single" w:color="000000"/>
        </w:rPr>
        <w:tab/>
        <w:t>别：</w:t>
      </w:r>
      <w:r>
        <w:rPr>
          <w:kern w:val="2"/>
          <w:sz w:val="28"/>
          <w:szCs w:val="28"/>
          <w:b/>
          <w:bCs/>
          <w:rFonts w:ascii="宋体" w:eastAsia="宋体" w:hint="eastAsia" w:cstheme="minorBidi" w:hAnsi="微软雅黑" w:cs="微软雅黑"/>
          <w:spacing w:val="0"/>
          <w:position w:val="-5"/>
          <w:u w:val="none" w:color="000000"/>
        </w:rPr>
        <w:t> </w:t>
      </w:r>
      <w:r>
        <w:rPr>
          <w:kern w:val="2"/>
          <w:sz w:val="28"/>
          <w:szCs w:val="28"/>
          <w:b/>
          <w:bCs/>
          <w:rFonts w:ascii="宋体" w:eastAsia="宋体" w:hint="eastAsia" w:cstheme="minorBidi" w:hAnsi="微软雅黑" w:cs="微软雅黑"/>
          <w:u w:val="none" w:color="000000"/>
        </w:rPr>
        <w:t>全日制硕士研究生</w:t>
      </w:r>
    </w:p>
    <w:p w:rsidR="0018722C">
      <w:pPr>
        <w:tabs>
          <w:tab w:pos="681" w:val="left" w:leader="none"/>
          <w:tab w:pos="1243" w:val="left" w:leader="none"/>
          <w:tab w:pos="1805" w:val="left" w:leader="none"/>
        </w:tabs>
        <w:spacing w:line="403" w:lineRule="auto" w:before="197"/>
        <w:ind w:leftChars="0" w:left="120" w:rightChars="0" w:right="117" w:firstLineChars="0" w:firstLine="0"/>
        <w:jc w:val="left"/>
        <w:rPr>
          <w:rFonts w:ascii="Times New Roman" w:eastAsia="Times New Roman"/>
          <w:b/>
          <w:sz w:val="28"/>
        </w:rPr>
      </w:pPr>
      <w:r>
        <w:rPr>
          <w:b/>
          <w:position w:val="-5"/>
          <w:sz w:val="28"/>
        </w:rPr>
        <w:t>中</w:t>
      </w:r>
      <w:r w:rsidRPr="00000000">
        <w:tab/>
        <w:t>文</w:t>
      </w:r>
      <w:r w:rsidRPr="00000000">
        <w:tab/>
        <w:t>题</w:t>
      </w:r>
      <w:r w:rsidRPr="00000000">
        <w:tab/>
        <w:t>目</w:t>
      </w:r>
      <w:r>
        <w:rPr>
          <w:b/>
          <w:spacing w:val="-64"/>
          <w:position w:val="-5"/>
          <w:sz w:val="28"/>
        </w:rPr>
        <w:t>：</w:t>
      </w:r>
      <w:r>
        <w:rPr>
          <w:b/>
          <w:sz w:val="28"/>
          <w:u w:val="thick"/>
        </w:rPr>
        <w:t>内蒙古农村金融发展与农牧民收入增长的关系研究</w:t>
      </w:r>
      <w:r>
        <w:rPr>
          <w:b/>
          <w:position w:val="-5"/>
          <w:sz w:val="28"/>
        </w:rPr>
        <w:t>英</w:t>
      </w:r>
      <w:r w:rsidRPr="00000000">
        <w:tab/>
        <w:t>文</w:t>
      </w:r>
      <w:r w:rsidRPr="00000000">
        <w:tab/>
        <w:t>题</w:t>
      </w:r>
      <w:r w:rsidRPr="00000000">
        <w:tab/>
        <w:t>目</w:t>
      </w:r>
      <w:r>
        <w:rPr>
          <w:b/>
          <w:spacing w:val="-4"/>
          <w:position w:val="-5"/>
          <w:sz w:val="28"/>
        </w:rPr>
        <w:t>：</w:t>
      </w:r>
      <w:r>
        <w:rPr>
          <w:rFonts w:ascii="Times New Roman" w:eastAsia="Times New Roman"/>
          <w:b/>
          <w:spacing w:val="-4"/>
          <w:sz w:val="28"/>
          <w:u w:val="thick"/>
        </w:rPr>
        <w:t>Study</w:t>
      </w:r>
      <w:r>
        <w:rPr>
          <w:rFonts w:ascii="Times New Roman" w:eastAsia="Times New Roman"/>
          <w:b/>
          <w:spacing w:val="-3"/>
          <w:sz w:val="28"/>
          <w:u w:val="thick"/>
        </w:rPr>
        <w:t> </w:t>
      </w:r>
      <w:r>
        <w:rPr>
          <w:rFonts w:ascii="Times New Roman" w:eastAsia="Times New Roman"/>
          <w:b/>
          <w:sz w:val="28"/>
          <w:u w:val="thick"/>
        </w:rPr>
        <w:t>on</w:t>
      </w:r>
      <w:r>
        <w:rPr>
          <w:rFonts w:ascii="Times New Roman" w:eastAsia="Times New Roman"/>
          <w:b/>
          <w:spacing w:val="-2"/>
          <w:sz w:val="28"/>
          <w:u w:val="thick"/>
        </w:rPr>
        <w:t> </w:t>
      </w:r>
      <w:r>
        <w:rPr>
          <w:rFonts w:ascii="Times New Roman" w:eastAsia="Times New Roman"/>
          <w:b/>
          <w:sz w:val="28"/>
          <w:u w:val="thick"/>
        </w:rPr>
        <w:t>the</w:t>
      </w:r>
      <w:r>
        <w:rPr>
          <w:rFonts w:ascii="Times New Roman" w:eastAsia="Times New Roman"/>
          <w:b/>
          <w:spacing w:val="-2"/>
          <w:sz w:val="28"/>
          <w:u w:val="thick"/>
        </w:rPr>
        <w:t> </w:t>
      </w:r>
      <w:r>
        <w:rPr>
          <w:rFonts w:ascii="Times New Roman" w:eastAsia="Times New Roman"/>
          <w:b/>
          <w:sz w:val="28"/>
          <w:u w:val="thick"/>
        </w:rPr>
        <w:t>Relationship</w:t>
      </w:r>
      <w:r>
        <w:rPr>
          <w:rFonts w:ascii="Times New Roman" w:eastAsia="Times New Roman"/>
          <w:b/>
          <w:spacing w:val="-2"/>
          <w:sz w:val="28"/>
          <w:u w:val="thick"/>
        </w:rPr>
        <w:t> </w:t>
      </w:r>
      <w:r>
        <w:rPr>
          <w:rFonts w:ascii="Times New Roman" w:eastAsia="Times New Roman"/>
          <w:b/>
          <w:sz w:val="28"/>
          <w:u w:val="thick"/>
        </w:rPr>
        <w:t>between</w:t>
      </w:r>
      <w:r>
        <w:rPr>
          <w:rFonts w:ascii="Times New Roman" w:eastAsia="Times New Roman"/>
          <w:b/>
          <w:spacing w:val="-2"/>
          <w:sz w:val="28"/>
          <w:u w:val="thick"/>
        </w:rPr>
        <w:t> </w:t>
      </w:r>
      <w:r>
        <w:rPr>
          <w:rFonts w:ascii="Times New Roman" w:eastAsia="Times New Roman"/>
          <w:b/>
          <w:sz w:val="28"/>
          <w:u w:val="thick"/>
        </w:rPr>
        <w:t>Rural</w:t>
      </w:r>
      <w:r>
        <w:rPr>
          <w:rFonts w:ascii="Times New Roman" w:eastAsia="Times New Roman"/>
          <w:b/>
          <w:spacing w:val="-3"/>
          <w:sz w:val="28"/>
          <w:u w:val="thick"/>
        </w:rPr>
        <w:t> </w:t>
      </w:r>
      <w:r>
        <w:rPr>
          <w:rFonts w:ascii="Times New Roman" w:eastAsia="Times New Roman"/>
          <w:b/>
          <w:sz w:val="28"/>
          <w:u w:val="thick"/>
        </w:rPr>
        <w:t>Financial</w:t>
      </w:r>
    </w:p>
    <w:p w:rsidR="0018722C">
      <w:pPr>
        <w:tabs>
          <w:tab w:pos="8428" w:val="left" w:leader="none"/>
        </w:tabs>
        <w:spacing w:before="66"/>
        <w:ind w:leftChars="0" w:left="2388" w:rightChars="0" w:right="0" w:firstLineChars="0" w:firstLine="0"/>
        <w:jc w:val="left"/>
        <w:rPr>
          <w:rFonts w:ascii="Times New Roman"/>
          <w:b/>
          <w:sz w:val="28"/>
        </w:rPr>
      </w:pPr>
      <w:r>
        <w:rPr>
          <w:rFonts w:ascii="Times New Roman"/>
          <w:b/>
          <w:sz w:val="28"/>
          <w:u w:val="thick"/>
        </w:rPr>
        <w:t>Development and Farmers' Income Growth</w:t>
      </w:r>
      <w:r>
        <w:rPr>
          <w:rFonts w:ascii="Times New Roman"/>
          <w:b/>
          <w:spacing w:val="-8"/>
          <w:sz w:val="28"/>
          <w:u w:val="thick"/>
        </w:rPr>
        <w:t> </w:t>
      </w:r>
      <w:r>
        <w:rPr>
          <w:rFonts w:ascii="Times New Roman"/>
          <w:b/>
          <w:sz w:val="28"/>
          <w:u w:val="thick"/>
        </w:rPr>
        <w:t>in</w:t>
      </w:r>
      <w:r w:rsidRPr="00000000">
        <w:tab/>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b/>
        </w:rPr>
      </w:pPr>
    </w:p>
    <w:p w:rsidR="0018722C">
      <w:pPr>
        <w:tabs>
          <w:tab w:pos="8428" w:val="left" w:leader="none"/>
        </w:tabs>
        <w:spacing w:line="374" w:lineRule="auto" w:before="89"/>
        <w:ind w:leftChars="0" w:left="120" w:rightChars="0" w:right="115" w:firstLineChars="0" w:firstLine="2268"/>
        <w:jc w:val="both"/>
        <w:rPr>
          <w:b/>
          <w:sz w:val="28"/>
        </w:rPr>
      </w:pPr>
      <w:r>
        <w:rPr>
          <w:rFonts w:ascii="Times New Roman" w:eastAsia="Times New Roman"/>
          <w:b/>
          <w:sz w:val="28"/>
          <w:u w:val="thick"/>
        </w:rPr>
        <w:t>Inner</w:t>
      </w:r>
      <w:r>
        <w:rPr>
          <w:rFonts w:ascii="Times New Roman" w:eastAsia="Times New Roman"/>
          <w:b/>
          <w:spacing w:val="-6"/>
          <w:sz w:val="28"/>
          <w:u w:val="thick"/>
        </w:rPr>
        <w:t> </w:t>
      </w:r>
      <w:r>
        <w:rPr>
          <w:rFonts w:ascii="Times New Roman" w:eastAsia="Times New Roman"/>
          <w:b/>
          <w:sz w:val="28"/>
          <w:u w:val="thick"/>
        </w:rPr>
        <w:t>Mongolia</w:t>
      </w:r>
      <w:r w:rsidRPr="00000000">
        <w:tab/>
        <w:t> </w:t>
      </w:r>
      <w:r>
        <w:rPr>
          <w:b/>
          <w:sz w:val="28"/>
        </w:rPr>
        <w:t>学</w:t>
      </w:r>
      <w:r>
        <w:rPr>
          <w:b/>
          <w:spacing w:val="69"/>
          <w:sz w:val="28"/>
        </w:rPr>
        <w:t> </w:t>
      </w:r>
      <w:r>
        <w:rPr>
          <w:b/>
          <w:sz w:val="28"/>
        </w:rPr>
        <w:t>科</w:t>
      </w:r>
      <w:r>
        <w:rPr>
          <w:b/>
          <w:spacing w:val="69"/>
          <w:sz w:val="28"/>
        </w:rPr>
        <w:t> </w:t>
      </w:r>
      <w:r>
        <w:rPr>
          <w:b/>
          <w:sz w:val="28"/>
        </w:rPr>
        <w:t>门</w:t>
      </w:r>
      <w:r>
        <w:rPr>
          <w:b/>
          <w:spacing w:val="70"/>
          <w:sz w:val="28"/>
        </w:rPr>
        <w:t> </w:t>
      </w:r>
      <w:r>
        <w:rPr>
          <w:b/>
          <w:sz w:val="28"/>
        </w:rPr>
        <w:t>类：</w:t>
      </w:r>
      <w:r>
        <w:rPr>
          <w:b/>
          <w:spacing w:val="-1"/>
          <w:position w:val="6"/>
          <w:sz w:val="28"/>
          <w:u w:val="thick"/>
        </w:rPr>
        <w:t> </w:t>
      </w:r>
      <w:r>
        <w:rPr>
          <w:b/>
          <w:position w:val="6"/>
          <w:sz w:val="28"/>
          <w:u w:val="thick"/>
        </w:rPr>
        <w:t>经济学</w:t>
      </w:r>
      <w:r w:rsidRPr="00000000">
        <w:tab/>
        <w:t> </w:t>
      </w:r>
      <w:r>
        <w:rPr>
          <w:b/>
          <w:sz w:val="28"/>
        </w:rPr>
        <w:t>学</w:t>
      </w:r>
      <w:r>
        <w:rPr>
          <w:b/>
          <w:spacing w:val="69"/>
          <w:sz w:val="28"/>
        </w:rPr>
        <w:t> </w:t>
      </w:r>
      <w:r>
        <w:rPr>
          <w:b/>
          <w:sz w:val="28"/>
        </w:rPr>
        <w:t>科</w:t>
      </w:r>
      <w:r>
        <w:rPr>
          <w:b/>
          <w:spacing w:val="69"/>
          <w:sz w:val="28"/>
        </w:rPr>
        <w:t> </w:t>
      </w:r>
      <w:r>
        <w:rPr>
          <w:b/>
          <w:sz w:val="28"/>
        </w:rPr>
        <w:t>名</w:t>
      </w:r>
      <w:r>
        <w:rPr>
          <w:b/>
          <w:spacing w:val="70"/>
          <w:sz w:val="28"/>
        </w:rPr>
        <w:t> </w:t>
      </w:r>
      <w:r>
        <w:rPr>
          <w:b/>
          <w:sz w:val="28"/>
        </w:rPr>
        <w:t>称：</w:t>
      </w:r>
      <w:r>
        <w:rPr>
          <w:b/>
          <w:spacing w:val="-1"/>
          <w:position w:val="6"/>
          <w:sz w:val="28"/>
          <w:u w:val="thick"/>
        </w:rPr>
        <w:t> </w:t>
      </w:r>
      <w:r>
        <w:rPr>
          <w:b/>
          <w:position w:val="6"/>
          <w:sz w:val="28"/>
          <w:u w:val="thick"/>
        </w:rPr>
        <w:t>统计学</w:t>
      </w:r>
      <w:r w:rsidRPr="00000000">
        <w:tab/>
        <w:t> </w:t>
      </w:r>
      <w:r>
        <w:rPr>
          <w:b/>
          <w:position w:val="-5"/>
          <w:sz w:val="28"/>
        </w:rPr>
        <w:t>研</w:t>
      </w:r>
      <w:r>
        <w:rPr>
          <w:b/>
          <w:spacing w:val="69"/>
          <w:position w:val="-5"/>
          <w:sz w:val="28"/>
        </w:rPr>
        <w:t> </w:t>
      </w:r>
      <w:r>
        <w:rPr>
          <w:b/>
          <w:position w:val="-5"/>
          <w:sz w:val="28"/>
        </w:rPr>
        <w:t>究</w:t>
      </w:r>
      <w:r>
        <w:rPr>
          <w:b/>
          <w:spacing w:val="69"/>
          <w:position w:val="-5"/>
          <w:sz w:val="28"/>
        </w:rPr>
        <w:t> </w:t>
      </w:r>
      <w:r>
        <w:rPr>
          <w:b/>
          <w:position w:val="-5"/>
          <w:sz w:val="28"/>
        </w:rPr>
        <w:t>方</w:t>
      </w:r>
      <w:r>
        <w:rPr>
          <w:b/>
          <w:spacing w:val="70"/>
          <w:position w:val="-5"/>
          <w:sz w:val="28"/>
        </w:rPr>
        <w:t> </w:t>
      </w:r>
      <w:r>
        <w:rPr>
          <w:b/>
          <w:position w:val="-5"/>
          <w:sz w:val="28"/>
        </w:rPr>
        <w:t>向：</w:t>
      </w:r>
      <w:r>
        <w:rPr>
          <w:b/>
          <w:spacing w:val="-1"/>
          <w:sz w:val="28"/>
          <w:u w:val="thick"/>
        </w:rPr>
        <w:t> </w:t>
      </w:r>
      <w:r>
        <w:rPr>
          <w:b/>
          <w:sz w:val="28"/>
          <w:u w:val="thick"/>
        </w:rPr>
        <w:t>抽样调查理论与技术</w:t>
      </w:r>
      <w:r w:rsidRPr="00000000">
        <w:tab/>
        <w:t> </w:t>
      </w:r>
      <w:r>
        <w:rPr>
          <w:b/>
          <w:position w:val="-5"/>
          <w:sz w:val="28"/>
        </w:rPr>
        <w:t>研    究</w:t>
      </w:r>
      <w:r>
        <w:rPr>
          <w:b/>
          <w:spacing w:val="68"/>
          <w:position w:val="-5"/>
          <w:sz w:val="28"/>
        </w:rPr>
        <w:t> </w:t>
      </w:r>
      <w:r>
        <w:rPr>
          <w:b/>
          <w:position w:val="-5"/>
          <w:sz w:val="28"/>
        </w:rPr>
        <w:t>生 ：</w:t>
      </w:r>
      <w:r>
        <w:rPr>
          <w:b/>
          <w:sz w:val="28"/>
          <w:u w:val="thick"/>
        </w:rPr>
        <w:t> 仵 思燃</w:t>
      </w:r>
      <w:r w:rsidRPr="00000000">
        <w:tab/>
        <w:t> </w:t>
      </w:r>
      <w:r>
        <w:rPr>
          <w:b/>
          <w:position w:val="-5"/>
          <w:sz w:val="28"/>
        </w:rPr>
        <w:t>指</w:t>
      </w:r>
      <w:r>
        <w:rPr>
          <w:b/>
          <w:spacing w:val="69"/>
          <w:position w:val="-5"/>
          <w:sz w:val="28"/>
        </w:rPr>
        <w:t> </w:t>
      </w:r>
      <w:r>
        <w:rPr>
          <w:b/>
          <w:position w:val="-5"/>
          <w:sz w:val="28"/>
        </w:rPr>
        <w:t>导</w:t>
      </w:r>
      <w:r>
        <w:rPr>
          <w:b/>
          <w:spacing w:val="69"/>
          <w:position w:val="-5"/>
          <w:sz w:val="28"/>
        </w:rPr>
        <w:t> </w:t>
      </w:r>
      <w:r>
        <w:rPr>
          <w:b/>
          <w:position w:val="-5"/>
          <w:sz w:val="28"/>
        </w:rPr>
        <w:t>教</w:t>
      </w:r>
      <w:r>
        <w:rPr>
          <w:b/>
          <w:spacing w:val="70"/>
          <w:position w:val="-5"/>
          <w:sz w:val="28"/>
        </w:rPr>
        <w:t> </w:t>
      </w:r>
      <w:r>
        <w:rPr>
          <w:b/>
          <w:position w:val="-5"/>
          <w:sz w:val="28"/>
        </w:rPr>
        <w:t>师：</w:t>
      </w:r>
      <w:r>
        <w:rPr>
          <w:b/>
          <w:spacing w:val="-1"/>
          <w:sz w:val="28"/>
          <w:u w:val="thick"/>
        </w:rPr>
        <w:t> </w:t>
      </w:r>
      <w:r>
        <w:rPr>
          <w:b/>
          <w:sz w:val="28"/>
          <w:u w:val="thick"/>
        </w:rPr>
        <w:t>乔节增</w:t>
      </w:r>
      <w:r>
        <w:rPr>
          <w:b/>
          <w:spacing w:val="70"/>
          <w:sz w:val="28"/>
          <w:u w:val="thick"/>
        </w:rPr>
        <w:t> </w:t>
      </w:r>
      <w:r>
        <w:rPr>
          <w:b/>
          <w:sz w:val="28"/>
          <w:u w:val="thick"/>
        </w:rPr>
        <w:t>教授</w:t>
      </w:r>
      <w:r w:rsidRPr="00000000">
        <w:tab/>
      </w:r>
    </w:p>
    <w:p w:rsidR="0018722C">
      <w:pPr>
        <w:spacing w:before="1"/>
        <w:ind w:leftChars="0" w:left="2729" w:rightChars="0" w:right="0" w:firstLineChars="0" w:firstLine="0"/>
        <w:jc w:val="left"/>
        <w:rPr>
          <w:b/>
          <w:sz w:val="32"/>
        </w:rPr>
        <w:sectPr w:rsidR="00556256">
          <w:pgSz w:w="11910" w:h="16840"/>
          <w:pgMar w:top="1240" w:bottom="280" w:left="1680" w:right="1680"/>
        </w:sectPr>
      </w:pPr>
      <w:r>
        <w:rPr>
          <w:b/>
          <w:sz w:val="32"/>
        </w:rPr>
        <w:t>二 ○ 一 五 年 六 月</w:t>
      </w:r>
    </w:p>
    <w:p w:rsidR="0018722C">
      <w:pPr>
        <w:pStyle w:val="Heading1"/>
        <w:topLinePunct/>
      </w:pPr>
      <w:bookmarkStart w:id="536371" w:name="_Ref665536371"/>
      <w:bookmarkStart w:id="382076" w:name="_Toc686382076"/>
      <w:bookmarkStart w:name="_bookmark0" w:id="2"/>
      <w:bookmarkEnd w:id="2"/>
      <w:r/>
      <w:bookmarkStart w:name="声明 " w:id="3"/>
      <w:bookmarkEnd w:id="3"/>
      <w:r/>
      <w:r>
        <w:t>独创性（或创新性）声明</w:t>
      </w:r>
      <w:bookmarkEnd w:id="382076"/>
    </w:p>
    <w:bookmarkEnd w:id="536371"/>
    <w:p w:rsidR="0018722C">
      <w:pPr>
        <w:topLinePunct/>
      </w:pPr>
      <w:r>
        <w:rPr>
          <w:rFonts w:cstheme="minorBidi" w:hAnsiTheme="minorHAnsi" w:eastAsiaTheme="minorHAnsi" w:asciiTheme="minorHAnsi"/>
        </w:rPr>
        <w:t>本人声明所呈交的论文是本人在导师指导下进行的研究工作及取得的研究成果。除了文中特</w:t>
      </w:r>
      <w:r>
        <w:rPr>
          <w:rFonts w:cstheme="minorBidi" w:hAnsiTheme="minorHAnsi" w:eastAsiaTheme="minorHAnsi" w:asciiTheme="minorHAnsi"/>
        </w:rPr>
        <w:t>别加以标注和致谢中所罗列的内容以外，论文中不包含其他人已经发表或撰写过的研究成果。与我一同工作的同志对本研究所做的任何贡献均已在论文中作了明确的说明并表示了谢意。申请学</w:t>
      </w:r>
      <w:r>
        <w:rPr>
          <w:rFonts w:cstheme="minorBidi" w:hAnsiTheme="minorHAnsi" w:eastAsiaTheme="minorHAnsi" w:asciiTheme="minorHAnsi"/>
        </w:rPr>
        <w:t>位论文与资料若有不实之处，本人承担一切相关责任。</w:t>
      </w:r>
    </w:p>
    <w:p w:rsidR="0018722C">
      <w:pPr>
        <w:topLinePunct/>
      </w:pPr>
      <w:r>
        <w:rPr>
          <w:rFonts w:cstheme="minorBidi" w:hAnsiTheme="minorHAnsi" w:eastAsiaTheme="minorHAnsi" w:asciiTheme="minorHAnsi"/>
        </w:rPr>
        <w:t>学位</w:t>
      </w:r>
      <w:r>
        <w:rPr>
          <w:rFonts w:cstheme="minorBidi" w:hAnsiTheme="minorHAnsi" w:eastAsiaTheme="minorHAnsi" w:asciiTheme="minorHAnsi"/>
        </w:rPr>
        <w:t>论</w:t>
      </w:r>
      <w:r>
        <w:rPr>
          <w:rFonts w:cstheme="minorBidi" w:hAnsiTheme="minorHAnsi" w:eastAsiaTheme="minorHAnsi" w:asciiTheme="minorHAnsi"/>
        </w:rPr>
        <w:t>文</w:t>
      </w:r>
      <w:r>
        <w:rPr>
          <w:rFonts w:cstheme="minorBidi" w:hAnsiTheme="minorHAnsi" w:eastAsiaTheme="minorHAnsi" w:asciiTheme="minorHAnsi"/>
        </w:rPr>
        <w:t>作</w:t>
      </w:r>
      <w:r>
        <w:rPr>
          <w:rFonts w:cstheme="minorBidi" w:hAnsiTheme="minorHAnsi" w:eastAsiaTheme="minorHAnsi" w:asciiTheme="minorHAnsi"/>
        </w:rPr>
        <w:t>者</w:t>
      </w:r>
      <w:r>
        <w:rPr>
          <w:rFonts w:cstheme="minorBidi" w:hAnsiTheme="minorHAnsi" w:eastAsiaTheme="minorHAnsi" w:asciiTheme="minorHAnsi"/>
        </w:rPr>
        <w:t>签</w:t>
      </w:r>
      <w:r>
        <w:rPr>
          <w:rFonts w:cstheme="minorBidi" w:hAnsiTheme="minorHAnsi" w:eastAsiaTheme="minorHAnsi" w:asciiTheme="minorHAnsi"/>
        </w:rPr>
        <w:t>名：</w:t>
      </w:r>
      <w:r>
        <w:rPr>
          <w:rFonts w:cstheme="minorBidi" w:hAnsiTheme="minorHAnsi" w:eastAsiaTheme="minorHAnsi" w:asciiTheme="minorHAnsi"/>
        </w:rPr>
        <w:t>日期：</w:t>
      </w:r>
    </w:p>
    <w:p w:rsidR="0018722C">
      <w:pPr>
        <w:spacing w:before="0"/>
        <w:ind w:leftChars="0" w:left="3335" w:rightChars="0" w:right="0" w:firstLineChars="0" w:firstLine="0"/>
        <w:jc w:val="left"/>
        <w:topLinePunct/>
      </w:pPr>
      <w:r>
        <w:rPr>
          <w:kern w:val="2"/>
          <w:sz w:val="21"/>
          <w:szCs w:val="22"/>
          <w:rFonts w:cstheme="minorBidi" w:hAnsiTheme="minorHAnsi" w:eastAsiaTheme="minorHAnsi" w:asciiTheme="minorHAnsi" w:ascii="微软雅黑" w:eastAsia="微软雅黑" w:hint="eastAsia"/>
          <w:b/>
        </w:rPr>
        <w:t>关于论文使用授权的说明</w:t>
      </w:r>
    </w:p>
    <w:p w:rsidR="0018722C">
      <w:pPr>
        <w:topLinePunct/>
      </w:pPr>
      <w:r>
        <w:rPr>
          <w:rFonts w:cstheme="minorBidi" w:hAnsiTheme="minorHAnsi" w:eastAsiaTheme="minorHAnsi" w:asciiTheme="minorHAnsi"/>
        </w:rPr>
        <w:t>学位论文作者了解内蒙古财经大学有关保留和使用学位论文的规定，即：研究生在校攻读学</w:t>
      </w:r>
      <w:r>
        <w:rPr>
          <w:rFonts w:cstheme="minorBidi" w:hAnsiTheme="minorHAnsi" w:eastAsiaTheme="minorHAnsi" w:asciiTheme="minorHAnsi"/>
        </w:rPr>
        <w:t>位期间论文工作的知识产权单位属内蒙古财经大学。学校有权保留并向国家有关部门或机构送交论文的复印件和磁盘，允许学位论文被查阅和借阅；学校可以公布学位论文的全部或部分内容，</w:t>
      </w:r>
      <w:r>
        <w:rPr>
          <w:rFonts w:cstheme="minorBidi" w:hAnsiTheme="minorHAnsi" w:eastAsiaTheme="minorHAnsi" w:asciiTheme="minorHAnsi"/>
        </w:rPr>
        <w:t>可以允许采用影印、缩印或其它复制手段保存、汇编学位论文。</w:t>
      </w:r>
      <w:r>
        <w:rPr>
          <w:rFonts w:cstheme="minorBidi" w:hAnsiTheme="minorHAnsi" w:eastAsiaTheme="minorHAnsi" w:asciiTheme="minorHAnsi"/>
        </w:rPr>
        <w:t>（</w:t>
      </w:r>
      <w:r>
        <w:rPr>
          <w:rFonts w:cstheme="minorBidi" w:hAnsiTheme="minorHAnsi" w:eastAsiaTheme="minorHAnsi" w:asciiTheme="minorHAnsi"/>
        </w:rPr>
        <w:t>保密的学位论文在解密后遵守</w:t>
      </w:r>
      <w:r>
        <w:rPr>
          <w:rFonts w:cstheme="minorBidi" w:hAnsiTheme="minorHAnsi" w:eastAsiaTheme="minorHAnsi" w:asciiTheme="minorHAnsi"/>
        </w:rPr>
        <w:t>此规定</w:t>
      </w:r>
      <w:r>
        <w:rPr>
          <w:rFonts w:cstheme="minorBidi" w:hAnsiTheme="minorHAnsi" w:eastAsiaTheme="minorHAnsi" w:asciiTheme="minorHAnsi"/>
        </w:rPr>
        <w:t>）</w:t>
      </w:r>
    </w:p>
    <w:p w:rsidR="0018722C">
      <w:pPr>
        <w:topLinePunct/>
      </w:pPr>
      <w:r>
        <w:rPr>
          <w:rFonts w:cstheme="minorBidi" w:hAnsiTheme="minorHAnsi" w:eastAsiaTheme="minorHAnsi" w:asciiTheme="minorHAnsi"/>
        </w:rPr>
        <w:t>保密论文注释：本学位论文属于保密在</w:t>
      </w:r>
      <w:r w:rsidRPr="00000000">
        <w:rPr>
          <w:rFonts w:cstheme="minorBidi" w:hAnsiTheme="minorHAnsi" w:eastAsiaTheme="minorHAnsi" w:asciiTheme="minorHAnsi"/>
        </w:rPr>
        <w:tab/>
        <w:t>年解密后适用本授权书。非保密论文注释：本学</w:t>
      </w:r>
      <w:r w:rsidR="001852F3">
        <w:t xml:space="preserve">位论</w:t>
      </w:r>
      <w:r>
        <w:rPr>
          <w:rFonts w:cstheme="minorBidi" w:hAnsiTheme="minorHAnsi" w:eastAsiaTheme="minorHAnsi" w:asciiTheme="minorHAnsi"/>
        </w:rPr>
        <w:t>文</w:t>
      </w:r>
      <w:r>
        <w:rPr>
          <w:rFonts w:cstheme="minorBidi" w:hAnsiTheme="minorHAnsi" w:eastAsiaTheme="minorHAnsi" w:asciiTheme="minorHAnsi"/>
        </w:rPr>
        <w:t>不</w:t>
      </w:r>
      <w:r>
        <w:rPr>
          <w:rFonts w:cstheme="minorBidi" w:hAnsiTheme="minorHAnsi" w:eastAsiaTheme="minorHAnsi" w:asciiTheme="minorHAnsi"/>
        </w:rPr>
        <w:t>属</w:t>
      </w:r>
      <w:r>
        <w:rPr>
          <w:rFonts w:cstheme="minorBidi" w:hAnsiTheme="minorHAnsi" w:eastAsiaTheme="minorHAnsi" w:asciiTheme="minorHAnsi"/>
        </w:rPr>
        <w:t>于</w:t>
      </w:r>
      <w:r>
        <w:rPr>
          <w:rFonts w:cstheme="minorBidi" w:hAnsiTheme="minorHAnsi" w:eastAsiaTheme="minorHAnsi" w:asciiTheme="minorHAnsi"/>
        </w:rPr>
        <w:t>保</w:t>
      </w:r>
      <w:r>
        <w:rPr>
          <w:rFonts w:cstheme="minorBidi" w:hAnsiTheme="minorHAnsi" w:eastAsiaTheme="minorHAnsi" w:asciiTheme="minorHAnsi"/>
        </w:rPr>
        <w:t>密</w:t>
      </w:r>
      <w:r>
        <w:rPr>
          <w:rFonts w:cstheme="minorBidi" w:hAnsiTheme="minorHAnsi" w:eastAsiaTheme="minorHAnsi" w:asciiTheme="minorHAnsi"/>
        </w:rPr>
        <w:t>范</w:t>
      </w:r>
      <w:r>
        <w:rPr>
          <w:rFonts w:cstheme="minorBidi" w:hAnsiTheme="minorHAnsi" w:eastAsiaTheme="minorHAnsi" w:asciiTheme="minorHAnsi"/>
        </w:rPr>
        <w:t>围</w:t>
      </w:r>
      <w:r>
        <w:rPr>
          <w:rFonts w:cstheme="minorBidi" w:hAnsiTheme="minorHAnsi" w:eastAsiaTheme="minorHAnsi" w:asciiTheme="minorHAnsi"/>
        </w:rPr>
        <w:t>，</w:t>
      </w:r>
      <w:r>
        <w:rPr>
          <w:rFonts w:cstheme="minorBidi" w:hAnsiTheme="minorHAnsi" w:eastAsiaTheme="minorHAnsi" w:asciiTheme="minorHAnsi"/>
        </w:rPr>
        <w:t>适用</w:t>
      </w:r>
      <w:r>
        <w:rPr>
          <w:rFonts w:cstheme="minorBidi" w:hAnsiTheme="minorHAnsi" w:eastAsiaTheme="minorHAnsi" w:asciiTheme="minorHAnsi"/>
        </w:rPr>
        <w:t>本</w:t>
      </w:r>
      <w:r>
        <w:rPr>
          <w:rFonts w:cstheme="minorBidi" w:hAnsiTheme="minorHAnsi" w:eastAsiaTheme="minorHAnsi" w:asciiTheme="minorHAnsi"/>
        </w:rPr>
        <w:t>授</w:t>
      </w:r>
      <w:r>
        <w:rPr>
          <w:rFonts w:cstheme="minorBidi" w:hAnsiTheme="minorHAnsi" w:eastAsiaTheme="minorHAnsi" w:asciiTheme="minorHAnsi"/>
        </w:rPr>
        <w:t>权</w:t>
      </w:r>
      <w:r>
        <w:rPr>
          <w:rFonts w:cstheme="minorBidi" w:hAnsiTheme="minorHAnsi" w:eastAsiaTheme="minorHAnsi" w:asciiTheme="minorHAnsi"/>
        </w:rPr>
        <w:t>书。</w:t>
      </w:r>
    </w:p>
    <w:p w:rsidR="0018722C">
      <w:pPr>
        <w:topLinePunct/>
      </w:pPr>
      <w:r>
        <w:rPr>
          <w:rFonts w:cstheme="minorBidi" w:hAnsiTheme="minorHAnsi" w:eastAsiaTheme="minorHAnsi" w:asciiTheme="minorHAnsi"/>
        </w:rPr>
        <w:t>学位</w:t>
      </w:r>
      <w:r>
        <w:rPr>
          <w:rFonts w:cstheme="minorBidi" w:hAnsiTheme="minorHAnsi" w:eastAsiaTheme="minorHAnsi" w:asciiTheme="minorHAnsi"/>
        </w:rPr>
        <w:t>论</w:t>
      </w:r>
      <w:r>
        <w:rPr>
          <w:rFonts w:cstheme="minorBidi" w:hAnsiTheme="minorHAnsi" w:eastAsiaTheme="minorHAnsi" w:asciiTheme="minorHAnsi"/>
        </w:rPr>
        <w:t>文</w:t>
      </w:r>
      <w:r>
        <w:rPr>
          <w:rFonts w:cstheme="minorBidi" w:hAnsiTheme="minorHAnsi" w:eastAsiaTheme="minorHAnsi" w:asciiTheme="minorHAnsi"/>
        </w:rPr>
        <w:t>作</w:t>
      </w:r>
      <w:r>
        <w:rPr>
          <w:rFonts w:cstheme="minorBidi" w:hAnsiTheme="minorHAnsi" w:eastAsiaTheme="minorHAnsi" w:asciiTheme="minorHAnsi"/>
        </w:rPr>
        <w:t>者</w:t>
      </w:r>
      <w:r>
        <w:rPr>
          <w:rFonts w:cstheme="minorBidi" w:hAnsiTheme="minorHAnsi" w:eastAsiaTheme="minorHAnsi" w:asciiTheme="minorHAnsi"/>
        </w:rPr>
        <w:t>签</w:t>
      </w:r>
      <w:r>
        <w:rPr>
          <w:rFonts w:cstheme="minorBidi" w:hAnsiTheme="minorHAnsi" w:eastAsiaTheme="minorHAnsi" w:asciiTheme="minorHAnsi"/>
        </w:rPr>
        <w:t>名：</w:t>
      </w:r>
      <w:r w:rsidR="001852F3">
        <w:rPr>
          <w:rFonts w:cstheme="minorBidi" w:hAnsiTheme="minorHAnsi" w:eastAsiaTheme="minorHAnsi" w:asciiTheme="minorHAnsi"/>
        </w:rPr>
        <w:t>指</w:t>
      </w:r>
      <w:r>
        <w:rPr>
          <w:rFonts w:cstheme="minorBidi" w:hAnsiTheme="minorHAnsi" w:eastAsiaTheme="minorHAnsi" w:asciiTheme="minorHAnsi"/>
        </w:rPr>
        <w:t>导</w:t>
      </w:r>
      <w:r>
        <w:rPr>
          <w:rFonts w:cstheme="minorBidi" w:hAnsiTheme="minorHAnsi" w:eastAsiaTheme="minorHAnsi" w:asciiTheme="minorHAnsi"/>
        </w:rPr>
        <w:t>教</w:t>
      </w:r>
      <w:r>
        <w:rPr>
          <w:rFonts w:cstheme="minorBidi" w:hAnsiTheme="minorHAnsi" w:eastAsiaTheme="minorHAnsi" w:asciiTheme="minorHAnsi"/>
        </w:rPr>
        <w:t>师</w:t>
      </w:r>
      <w:r>
        <w:rPr>
          <w:rFonts w:cstheme="minorBidi" w:hAnsiTheme="minorHAnsi" w:eastAsiaTheme="minorHAnsi" w:asciiTheme="minorHAnsi"/>
        </w:rPr>
        <w:t>签名</w:t>
      </w:r>
      <w:r>
        <w:rPr>
          <w:rFonts w:cstheme="minorBidi" w:hAnsiTheme="minorHAnsi" w:eastAsiaTheme="minorHAnsi" w:asciiTheme="minorHAnsi"/>
        </w:rPr>
        <w:t>：</w:t>
      </w:r>
      <w:r>
        <w:rPr>
          <w:rFonts w:cstheme="minorBidi" w:hAnsiTheme="minorHAnsi" w:eastAsiaTheme="minorHAnsi" w:asciiTheme="minorHAnsi"/>
        </w:rPr>
        <w:t>日</w:t>
      </w:r>
      <w:r>
        <w:rPr>
          <w:rFonts w:cstheme="minorBidi" w:hAnsiTheme="minorHAnsi" w:eastAsiaTheme="minorHAnsi" w:asciiTheme="minorHAnsi"/>
        </w:rPr>
        <w:t>期</w:t>
      </w:r>
      <w:r>
        <w:rPr>
          <w:rFonts w:cstheme="minorBidi" w:hAnsiTheme="minorHAnsi" w:eastAsiaTheme="minorHAnsi" w:asciiTheme="minorHAnsi"/>
        </w:rPr>
        <w:t>：</w:t>
      </w:r>
      <w:r>
        <w:rPr>
          <w:rFonts w:cstheme="minorBidi" w:hAnsiTheme="minorHAnsi" w:eastAsiaTheme="minorHAnsi" w:asciiTheme="minorHAnsi"/>
        </w:rPr>
        <w:t>日</w:t>
      </w:r>
      <w:r>
        <w:rPr>
          <w:rFonts w:cstheme="minorBidi" w:hAnsiTheme="minorHAnsi" w:eastAsiaTheme="minorHAnsi" w:asciiTheme="minorHAnsi"/>
        </w:rPr>
        <w:t>期：</w:t>
      </w:r>
    </w:p>
    <w:p w:rsidR="0018722C">
      <w:pPr>
        <w:pStyle w:val="af6"/>
        <w:topLinePunct/>
      </w:pPr>
      <w:bookmarkStart w:id="382077" w:name="_Toc686382077"/>
      <w:bookmarkStart w:name="中文摘要 " w:id="4"/>
      <w:bookmarkEnd w:id="4"/>
      <w:r/>
      <w:r>
        <w:t>摘</w:t>
      </w:r>
      <w:r w:rsidR="004F241D">
        <w:t xml:space="preserve">  </w:t>
      </w:r>
      <w:r w:rsidR="004F241D">
        <w:t xml:space="preserve">要</w:t>
      </w:r>
      <w:bookmarkEnd w:id="382077"/>
    </w:p>
    <w:p w:rsidR="0018722C">
      <w:pPr>
        <w:pStyle w:val="aff0"/>
        <w:topLinePunct/>
      </w:pPr>
      <w:r>
        <w:t>中国是传统的农业国家，农业作为国民经济的基础，</w:t>
      </w:r>
      <w:r>
        <w:rPr>
          <w:rFonts w:ascii="Times New Roman" w:hAnsi="Times New Roman" w:eastAsia="Times New Roman"/>
        </w:rPr>
        <w:t>“</w:t>
      </w:r>
      <w:r>
        <w:t>三农</w:t>
      </w:r>
      <w:r>
        <w:rPr>
          <w:rFonts w:ascii="Times New Roman" w:hAnsi="Times New Roman" w:eastAsia="Times New Roman"/>
        </w:rPr>
        <w:t>”</w:t>
      </w:r>
      <w:r>
        <w:t>问题</w:t>
      </w:r>
      <w:r>
        <w:t>（</w:t>
      </w:r>
      <w:r>
        <w:t>农业、农民和农村问题</w:t>
      </w:r>
      <w:r>
        <w:t>）</w:t>
      </w:r>
      <w:r>
        <w:t>一直是事关国家发展大局的根基性问题，其中农民收入问题是解决三农问</w:t>
      </w:r>
      <w:r>
        <w:t>题的核心，无论采用何种途径增加农民收入，都需要大量资金的积累和投入，这都离不开农村金融发展的支持。改革开放以来，内蒙古自治区各级党委和政府一直将</w:t>
      </w:r>
      <w:r>
        <w:rPr>
          <w:rFonts w:ascii="Times New Roman" w:hAnsi="Times New Roman" w:eastAsia="Times New Roman"/>
        </w:rPr>
        <w:t>“</w:t>
      </w:r>
      <w:r>
        <w:t>三农三牧</w:t>
      </w:r>
      <w:r>
        <w:rPr>
          <w:rFonts w:ascii="Times New Roman" w:hAnsi="Times New Roman" w:eastAsia="Times New Roman"/>
        </w:rPr>
        <w:t>”</w:t>
      </w:r>
      <w:r>
        <w:t>问题作为工作的重中之重，努力将内蒙古建成绿色农畜产品生产加工输出基</w:t>
      </w:r>
      <w:r>
        <w:t>地，但近些年农牧民收入增长迟缓，而农村金融作为农村牧区经济发展中的核心推动</w:t>
      </w:r>
      <w:r>
        <w:t>力</w:t>
      </w:r>
      <w:r>
        <w:rPr>
          <w:rFonts w:ascii="Times New Roman" w:hAnsi="Times New Roman" w:eastAsia="Times New Roman"/>
          <w:spacing w:val="0"/>
          <w:rFonts w:hint="eastAsia"/>
        </w:rPr>
        <w:t>，</w:t>
      </w:r>
      <w:r>
        <w:t>无疑是解决</w:t>
      </w:r>
      <w:r>
        <w:rPr>
          <w:rFonts w:ascii="Times New Roman" w:hAnsi="Times New Roman" w:eastAsia="Times New Roman"/>
        </w:rPr>
        <w:t>“</w:t>
      </w:r>
      <w:r>
        <w:t>三农三牧</w:t>
      </w:r>
      <w:r>
        <w:rPr>
          <w:rFonts w:ascii="Times New Roman" w:hAnsi="Times New Roman" w:eastAsia="Times New Roman"/>
        </w:rPr>
        <w:t>”</w:t>
      </w:r>
      <w:r>
        <w:t>问题</w:t>
      </w:r>
      <w:r>
        <w:rPr>
          <w:rFonts w:ascii="Times New Roman" w:hAnsi="Times New Roman" w:eastAsia="Times New Roman"/>
          <w:rFonts w:hint="eastAsia"/>
        </w:rPr>
        <w:t>，</w:t>
      </w:r>
      <w:r>
        <w:t>提高农牧民收入的至关因素。</w:t>
      </w:r>
    </w:p>
    <w:p w:rsidR="0018722C">
      <w:pPr>
        <w:pStyle w:val="aff0"/>
        <w:topLinePunct/>
      </w:pPr>
      <w:r>
        <w:t>本文首先介绍了有关农村金融发展和农牧民收入的相关理论，概述和总结了国内</w:t>
      </w:r>
      <w:r>
        <w:t>外学者对农村金融、农民收入等理论的定义和阐释，为本文的研究提供了充足的理论依据；其次，了解了农牧民收入的历史发展阶段，并对当前的农牧民收入现状进行了</w:t>
      </w:r>
      <w:r>
        <w:t>描述性分析后，回顾和总结了当前内蒙古农村金融发展现状以及存在的问题，为下文</w:t>
      </w:r>
      <w:r>
        <w:t>的分析奠定了现实依据；再次，以上文的论述分析为基点，构建了内蒙古农村金融发展和内蒙古农牧民收入等指标，通过单位根检验、协整检验、</w:t>
      </w:r>
      <w:r>
        <w:rPr>
          <w:rFonts w:ascii="Times New Roman" w:eastAsia="Times New Roman"/>
        </w:rPr>
        <w:t>VEC</w:t>
      </w:r>
      <w:r>
        <w:t>模型、格兰杰因</w:t>
      </w:r>
      <w:r>
        <w:t>果检验、脉冲响应和方差分解等一系列方法对内蒙古农村金融发展与农牧民收入增长</w:t>
      </w:r>
      <w:r>
        <w:t>的关系进行了实证分析；最后结合实证分析结论，分别从三个方面对推进内蒙古农村金融发展，提高农牧民收入提出合理的、有效的对策建议。</w:t>
      </w:r>
    </w:p>
    <w:p w:rsidR="0018722C">
      <w:pPr>
        <w:pStyle w:val="aff0"/>
        <w:topLinePunct/>
      </w:pPr>
      <w:r>
        <w:t>经本文分析，内蒙古农牧民收入的提高除了靠自身的积累以外，农村金融发展规</w:t>
      </w:r>
      <w:r>
        <w:t>模和农村金融发展结构对农牧民收入增长也有明显的促进作用，但农村金融发展效率</w:t>
      </w:r>
      <w:r>
        <w:t>对农牧民收入增长所起的作用不明显。这需要我们不断的完善农村金融机构体系，加强金融机构深化改革，不断改善支农惠农、支牧惠牧的机制，为农村金融机构创造一个良好的环境，进而增加农牧民收入。</w:t>
      </w:r>
    </w:p>
    <w:p w:rsidR="0018722C">
      <w:pPr>
        <w:pStyle w:val="aff"/>
        <w:topLinePunct/>
      </w:pPr>
      <w:r>
        <w:rPr>
          <w:rStyle w:val="afe"/>
          <w:rFonts w:ascii="Times New Roman" w:eastAsia="黑体" w:hint="eastAsia"/>
          <w:b/>
        </w:rPr>
        <w:t>关键词</w:t>
      </w:r>
      <w:r>
        <w:rPr>
          <w:rFonts w:eastAsia="黑体" w:ascii="Times New Roman"/>
          <w:rStyle w:val="afe"/>
        </w:rPr>
        <w:t>：</w:t>
      </w:r>
      <w:r>
        <w:t>内蒙古</w:t>
      </w:r>
      <w:r w:rsidRPr="00000000">
        <w:t xml:space="preserve">； </w:t>
      </w:r>
      <w:r w:rsidRPr="00000000">
        <w:t>农</w:t>
      </w:r>
      <w:r>
        <w:t>村</w:t>
      </w:r>
      <w:r>
        <w:t>金融</w:t>
      </w:r>
      <w:r w:rsidRPr="00000000">
        <w:t xml:space="preserve">； </w:t>
      </w:r>
      <w:r w:rsidRPr="00000000">
        <w:t>农牧民收入</w:t>
      </w:r>
      <w:r w:rsidRPr="00000000">
        <w:t xml:space="preserve">； </w:t>
      </w:r>
      <w:r>
        <w:rPr>
          <w:rFonts w:ascii="Times New Roman" w:eastAsia="Times New Roman"/>
        </w:rPr>
        <w:t>VEC</w:t>
      </w:r>
      <w:r>
        <w:rPr>
          <w:rFonts w:ascii="Times New Roman" w:eastAsia="Times New Roman"/>
        </w:rPr>
        <w:t> </w:t>
      </w:r>
      <w:r>
        <w:t>模型</w:t>
      </w:r>
    </w:p>
    <w:p w:rsidR="0018722C">
      <w:pPr>
        <w:pStyle w:val="afff2"/>
        <w:topLinePunct/>
      </w:pPr>
      <w:bookmarkStart w:id="382078" w:name="_Toc686382078"/>
      <w:r>
        <w:t>Abstract</w:t>
      </w:r>
      <w:bookmarkEnd w:id="382078"/>
    </w:p>
    <w:p w:rsidR="0018722C">
      <w:pPr>
        <w:pStyle w:val="afc"/>
        <w:topLinePunct/>
      </w:pPr>
      <w:r>
        <w:rPr>
          <w:rFonts w:ascii="Times New Roman"/>
        </w:rPr>
        <w:t xml:space="preserve">China is a traditional agricultural </w:t>
      </w:r>
      <w:r>
        <w:rPr>
          <w:rFonts w:ascii="Times New Roman"/>
        </w:rPr>
        <w:t xml:space="preserve">country, </w:t>
      </w:r>
      <w:r>
        <w:rPr>
          <w:rFonts w:ascii="Times New Roman"/>
        </w:rPr>
        <w:t xml:space="preserve">agriculture as the foundation of the national </w:t>
      </w:r>
      <w:r>
        <w:rPr>
          <w:rFonts w:ascii="Times New Roman"/>
        </w:rPr>
        <w:t xml:space="preserve">economy,</w:t>
      </w:r>
      <w:r>
        <w:rPr>
          <w:rFonts w:ascii="Times New Roman"/>
        </w:rPr>
        <w:t xml:space="preserve">" Three Agricultural Problems</w:t>
      </w:r>
      <w:r w:rsidR="004B696B">
        <w:rPr>
          <w:rFonts w:ascii="Times New Roman"/>
        </w:rPr>
        <w:t xml:space="preserve">" </w:t>
      </w:r>
      <w:r>
        <w:rPr>
          <w:rFonts w:ascii="Times New Roman"/>
        </w:rPr>
        <w:t xml:space="preserve">(</w:t>
      </w:r>
      <w:r>
        <w:rPr>
          <w:rFonts w:ascii="Times New Roman"/>
        </w:rPr>
        <w:t xml:space="preserve">agriculture, rural areas and farmers</w:t>
      </w:r>
      <w:r>
        <w:rPr>
          <w:rFonts w:ascii="Times New Roman"/>
        </w:rPr>
        <w:t xml:space="preserve">)</w:t>
      </w:r>
      <w:r>
        <w:rPr>
          <w:rFonts w:ascii="Times New Roman"/>
        </w:rPr>
        <w:t xml:space="preserve"> is a matter of national development has been the foundation of the overall problem, which is to solve the problem of farmers' income in the heart of rural issues</w:t>
      </w:r>
      <w:r w:rsidR="004B696B">
        <w:rPr>
          <w:rFonts w:ascii="Times New Roman"/>
        </w:rPr>
        <w:t xml:space="preserve">, regardless of ways to increase farmers' income, we need a lot of capital accumulation and investment, which are inseparable from the support of rural financial development. Since the reform and opening up, Inner Mongolia Autonomous Region Party committees and governments at all levels has been the</w:t>
      </w:r>
      <w:r w:rsidR="004B696B">
        <w:rPr>
          <w:rFonts w:ascii="Times New Roman"/>
        </w:rPr>
        <w:t xml:space="preserve">"</w:t>
      </w:r>
      <w:r w:rsidR="004B696B">
        <w:rPr>
          <w:rFonts w:ascii="Times New Roman"/>
        </w:rPr>
        <w:t xml:space="preserve"> </w:t>
      </w:r>
      <w:r w:rsidR="004B696B">
        <w:rPr>
          <w:rFonts w:ascii="Times New Roman"/>
        </w:rPr>
        <w:t xml:space="preserve">Three Agriculture, animal husbandry," issue as a top priority in an effort to Inner Mongolia to build a green agricultural and livestock production and processing</w:t>
      </w:r>
      <w:r w:rsidR="001852F3">
        <w:rPr>
          <w:rFonts w:ascii="Times New Roman"/>
        </w:rPr>
        <w:t xml:space="preserve"> export base, but in recent years, farmers' income growth retardation</w:t>
      </w:r>
      <w:r w:rsidR="004B696B">
        <w:rPr>
          <w:rFonts w:ascii="Times New Roman"/>
        </w:rPr>
        <w:t xml:space="preserve">, and rural economic development of rural finance as the core driving force, no doubt solve the</w:t>
      </w:r>
      <w:r w:rsidR="004B696B">
        <w:rPr>
          <w:rFonts w:ascii="Times New Roman"/>
        </w:rPr>
        <w:t xml:space="preserve">"</w:t>
      </w:r>
      <w:r w:rsidR="001852F3">
        <w:rPr>
          <w:rFonts w:ascii="Times New Roman"/>
        </w:rPr>
        <w:t xml:space="preserve"> </w:t>
      </w:r>
      <w:r w:rsidR="001852F3">
        <w:rPr>
          <w:rFonts w:ascii="Times New Roman"/>
        </w:rPr>
        <w:t xml:space="preserve">three rural three animal husbandry" problem, increase farmers' income to the relevant</w:t>
      </w:r>
      <w:r>
        <w:rPr>
          <w:rFonts w:ascii="Times New Roman"/>
        </w:rPr>
        <w:t xml:space="preserve"> </w:t>
      </w:r>
      <w:r>
        <w:rPr>
          <w:rFonts w:ascii="Times New Roman"/>
        </w:rPr>
        <w:t xml:space="preserve">factors.</w:t>
      </w:r>
    </w:p>
    <w:p w:rsidR="0018722C">
      <w:pPr>
        <w:pStyle w:val="afc"/>
        <w:topLinePunct/>
      </w:pPr>
      <w:r>
        <w:rPr>
          <w:rFonts w:ascii="Times New Roman"/>
        </w:rPr>
        <w:t>This paper introduces the relevant theories on rural finance development and farmers' income, and an overview and summary of the domestic and foreign scholars on rural finance, farmer income definition and interpretation of the theory for this research provides ample theoretical basis; </w:t>
      </w:r>
      <w:r>
        <w:rPr>
          <w:rFonts w:ascii="Times New Roman"/>
        </w:rPr>
        <w:t>secondly, </w:t>
      </w:r>
      <w:r>
        <w:rPr>
          <w:rFonts w:ascii="Times New Roman"/>
        </w:rPr>
        <w:t>understand the historical stage of development of farmers' income, and the current status of farmer income were descriptive analysis, review and summarize the current development status and problems of rural financial Inner Mongolia, laying the basis for the analysis of reality below</w:t>
      </w:r>
      <w:r w:rsidR="004B696B">
        <w:rPr>
          <w:rFonts w:ascii="Times New Roman"/>
        </w:rPr>
        <w:t>; again, anchored above the text discusses the analysis, build rural financial development in Inner Mongolia and Inner Mongolia farmer income and other indicators, by unit root test, cointegration, VEC model, Granger causality test, impulse response and variance decomposition Inner Mongolia, a series of methods to increase farmers 'income rural financial development and the relationship between the empirical analysis; </w:t>
      </w:r>
      <w:r>
        <w:rPr>
          <w:rFonts w:ascii="Times New Roman"/>
        </w:rPr>
        <w:t>Finally, </w:t>
      </w:r>
      <w:r>
        <w:rPr>
          <w:rFonts w:ascii="Times New Roman"/>
        </w:rPr>
        <w:t>the empirical analysis of conclusions from three aspects to promote rural financial development in Inner Mongolia, increase farmers' income reasonable and effective</w:t>
      </w:r>
      <w:r>
        <w:rPr>
          <w:rFonts w:ascii="Times New Roman"/>
        </w:rPr>
        <w:t> </w:t>
      </w:r>
      <w:r>
        <w:rPr>
          <w:rFonts w:ascii="Times New Roman"/>
        </w:rPr>
        <w:t>Suggestions.</w:t>
      </w:r>
    </w:p>
    <w:p w:rsidR="0018722C">
      <w:pPr>
        <w:pStyle w:val="afc"/>
        <w:topLinePunct/>
      </w:pPr>
      <w:r>
        <w:rPr>
          <w:rFonts w:ascii="Times New Roman"/>
        </w:rPr>
        <w:t>After this paper, to improve farmers' income in addition to relying on their own Inner accumulated outside the scale of development and rural finance development of rural financial structure of farmers' income growth is also significant role in promoting, but the development of farmers' income growth of rural financial efficiency. The role is not obvious. This requires us to constantly improve the system of rural finance institutions, strengthen</w:t>
      </w:r>
      <w:r w:rsidR="001852F3">
        <w:rPr>
          <w:rFonts w:ascii="Times New Roman"/>
        </w:rPr>
        <w:t xml:space="preserve">  financial</w:t>
      </w:r>
      <w:r w:rsidR="001852F3">
        <w:rPr>
          <w:rFonts w:ascii="Times New Roman"/>
        </w:rPr>
        <w:t xml:space="preserve">  institutions</w:t>
      </w:r>
      <w:r w:rsidR="001852F3">
        <w:rPr>
          <w:rFonts w:ascii="Times New Roman"/>
        </w:rPr>
        <w:t xml:space="preserve">  to</w:t>
      </w:r>
      <w:r w:rsidR="001852F3">
        <w:rPr>
          <w:rFonts w:ascii="Times New Roman"/>
        </w:rPr>
        <w:t xml:space="preserve">  deepen</w:t>
      </w:r>
      <w:r w:rsidR="001852F3">
        <w:rPr>
          <w:rFonts w:ascii="Times New Roman"/>
        </w:rPr>
        <w:t xml:space="preserve">  reform, </w:t>
      </w:r>
      <w:r w:rsidR="001852F3">
        <w:rPr>
          <w:rFonts w:ascii="Times New Roman"/>
        </w:rPr>
        <w:t xml:space="preserve"> improving</w:t>
      </w:r>
      <w:r w:rsidR="001852F3">
        <w:rPr>
          <w:rFonts w:ascii="Times New Roman"/>
        </w:rPr>
        <w:t xml:space="preserve">  support</w:t>
      </w:r>
      <w:r w:rsidR="001852F3">
        <w:rPr>
          <w:rFonts w:ascii="Times New Roman"/>
        </w:rPr>
        <w:t xml:space="preserve">  and benefit</w:t>
      </w:r>
    </w:p>
    <w:p w:rsidR="0018722C">
      <w:pPr>
        <w:pStyle w:val="afc"/>
        <w:topLinePunct/>
      </w:pPr>
      <w:r>
        <w:rPr>
          <w:rFonts w:ascii="Times New Roman"/>
        </w:rPr>
        <w:t/>
      </w:r>
      <w:r>
        <w:rPr>
          <w:rFonts w:ascii="Times New Roman"/>
        </w:rPr>
        <w:t>A</w:t>
      </w:r>
      <w:r>
        <w:rPr>
          <w:rFonts w:ascii="Times New Roman"/>
        </w:rPr>
        <w:t>griculture, animal husbandry and benefits husbandry support mechanisms, to create</w:t>
      </w:r>
      <w:r w:rsidR="001852F3">
        <w:rPr>
          <w:rFonts w:ascii="Times New Roman"/>
        </w:rPr>
        <w:t xml:space="preserve"> a good environment for rural financial institutions, thus increasing farmer income.</w:t>
      </w:r>
    </w:p>
    <w:p w:rsidR="0018722C">
      <w:pPr>
        <w:pStyle w:val="aff"/>
        <w:topLinePunct/>
      </w:pPr>
      <w:r>
        <w:rPr>
          <w:rStyle w:val="afe"/>
          <w:rFonts w:eastAsia="黑体" w:ascii="Times New Roman"/>
          <w:b/>
        </w:rPr>
        <w:t>Keywords: </w:t>
      </w:r>
      <w:r>
        <w:rPr>
          <w:rFonts w:ascii="Times New Roman"/>
        </w:rPr>
        <w:t>Inner</w:t>
      </w:r>
      <w:r>
        <w:rPr>
          <w:rFonts w:ascii="Times New Roman"/>
        </w:rPr>
        <w:t> </w:t>
      </w:r>
      <w:r>
        <w:rPr>
          <w:rFonts w:ascii="Times New Roman"/>
        </w:rPr>
        <w:t>Mongolia</w:t>
      </w:r>
      <w:r w:rsidRPr="00000000">
        <w:t xml:space="preserve">; </w:t>
      </w:r>
      <w:r w:rsidRPr="00000000">
        <w:t>Rural</w:t>
      </w:r>
      <w:r>
        <w:rPr>
          <w:rFonts w:ascii="Times New Roman"/>
        </w:rPr>
        <w:t> </w:t>
      </w:r>
      <w:r>
        <w:rPr>
          <w:rFonts w:ascii="Times New Roman"/>
        </w:rPr>
        <w:t>Finance</w:t>
      </w:r>
      <w:r w:rsidRPr="00000000">
        <w:t xml:space="preserve">; </w:t>
      </w:r>
      <w:r w:rsidRPr="00000000">
        <w:t>Farmers and</w:t>
      </w:r>
      <w:r>
        <w:rPr>
          <w:rFonts w:ascii="Times New Roman"/>
        </w:rPr>
        <w:t> </w:t>
      </w:r>
      <w:r>
        <w:rPr>
          <w:rFonts w:ascii="Times New Roman"/>
        </w:rPr>
        <w:t>Herdsmen's</w:t>
      </w:r>
      <w:r>
        <w:rPr>
          <w:rFonts w:ascii="Times New Roman"/>
        </w:rPr>
        <w:t> </w:t>
      </w:r>
      <w:r>
        <w:rPr>
          <w:rFonts w:ascii="Times New Roman"/>
        </w:rPr>
        <w:t>Income VEC</w:t>
      </w:r>
      <w:r>
        <w:rPr>
          <w:rFonts w:ascii="Times New Roman"/>
        </w:rPr>
        <w:t> </w:t>
      </w:r>
      <w:r>
        <w:rPr>
          <w:rFonts w:ascii="Times New Roman"/>
        </w:rPr>
        <w:t>Model</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"_Toc686382076"</w:instrText>
      </w:r>
      <w:r>
        <w:fldChar w:fldCharType="separate"/>
      </w:r>
      <w:r/>
      <w:r/>
      <w:r>
        <w:t>独创性（或创新性）声明</w:t>
      </w:r>
      <w:r>
        <w:fldChar w:fldCharType="end"/>
      </w:r>
      <w:r>
        <w:rPr>
          <w:noProof/>
          <w:webHidden/>
        </w:rPr>
        <w:tab/>
      </w:r>
      <w:r>
        <w:rPr>
          <w:noProof/>
          <w:webHidden/>
        </w:rPr>
        <w:fldChar w:fldCharType="begin"/>
      </w:r>
      <w:r>
        <w:rPr>
          <w:noProof/>
          <w:webHidden/>
        </w:rPr>
        <w:instrText> PAGEREF _Toc686382076 \h </w:instrText>
      </w:r>
      <w:r>
        <w:rPr>
          <w:noProof/>
          <w:webHidden/>
        </w:rPr>
        <w:fldChar w:fldCharType="separate"/>
      </w:r>
      <w:r>
        <w:rPr>
          <w:noProof/>
          <w:webHidden/>
        </w:rPr>
        <w:t>1</w:t>
      </w:r>
      <w:r>
        <w:rPr>
          <w:noProof/>
          <w:webHidden/>
        </w:rPr>
        <w:fldChar w:fldCharType="end"/>
      </w:r>
    </w:p>
    <w:p w:rsidR="0018722C">
      <w:pPr>
        <w:pStyle w:val="TOC1"/>
        <w:topLinePunct/>
      </w:pPr>
      <w:r>
        <w:fldChar w:fldCharType="begin"/>
      </w:r>
      <w:r>
        <w:instrText>HYPERLINK \l "_Toc686382077"</w:instrText>
      </w:r>
      <w:r>
        <w:fldChar w:fldCharType="separate"/>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_Toc686382077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"_Toc686382078"</w:instrText>
      </w:r>
      <w:r>
        <w:fldChar w:fldCharType="separate"/>
      </w:r>
      <w:r>
        <w:t>Abstract</w:t>
      </w:r>
      <w:r>
        <w:fldChar w:fldCharType="end"/>
      </w:r>
      <w:r>
        <w:rPr>
          <w:noProof/>
          <w:webHidden/>
        </w:rPr>
        <w:tab/>
      </w:r>
      <w:r>
        <w:rPr>
          <w:noProof/>
          <w:webHidden/>
        </w:rPr>
        <w:fldChar w:fldCharType="begin"/>
      </w:r>
      <w:r>
        <w:rPr>
          <w:noProof/>
          <w:webHidden/>
        </w:rPr>
        <w:instrText> PAGEREF _Toc686382078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"_Toc686382079"</w:instrText>
      </w:r>
      <w:r>
        <w:fldChar w:fldCharType="separate"/>
      </w:r>
      <w:r>
        <w:pict>
          <v:line style="position:absolute;mso-position-horizontal-relative:page;mso-position-vertical-relative:paragraph;z-index:1120" from="83.664001pt,15.791748pt" to="525.934001pt,15.791748pt" stroked="true" strokeweight=".72pt" strokecolor="#000000">
            <v:stroke dashstyle="solid"/>
            <w10:wrap type="none"/>
          </v:line>
        </w:pict>
      </w:r>
      <w:r>
        <w:t>第一章</w:t>
      </w:r>
      <w:r>
        <w:t xml:space="preserve">  </w:t>
      </w:r>
      <w:r w:rsidRPr="00DB64CE">
        <w:t>绪论</w:t>
      </w:r>
      <w:r>
        <w:fldChar w:fldCharType="end"/>
      </w:r>
      <w:r>
        <w:rPr>
          <w:noProof/>
          <w:webHidden/>
        </w:rPr>
        <w:tab/>
      </w:r>
      <w:r>
        <w:rPr>
          <w:noProof/>
          <w:webHidden/>
        </w:rPr>
        <w:fldChar w:fldCharType="begin"/>
      </w:r>
      <w:r>
        <w:rPr>
          <w:noProof/>
          <w:webHidden/>
        </w:rPr>
        <w:instrText> PAGEREF _Toc686382079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"_Toc686382080"</w:instrText>
      </w:r>
      <w:r>
        <w:fldChar w:fldCharType="separate"/>
      </w:r>
      <w:r/>
      <w:r/>
      <w:r>
        <w:t>第一章</w:t>
      </w:r>
      <w:r>
        <w:t xml:space="preserve">  </w:t>
      </w:r>
      <w:r w:rsidRPr="00DB64CE">
        <w:t>绪论</w:t>
      </w:r>
      <w:r>
        <w:fldChar w:fldCharType="end"/>
      </w:r>
      <w:r>
        <w:rPr>
          <w:noProof/>
          <w:webHidden/>
        </w:rPr>
        <w:tab/>
      </w:r>
      <w:r>
        <w:rPr>
          <w:noProof/>
          <w:webHidden/>
        </w:rPr>
        <w:fldChar w:fldCharType="begin"/>
      </w:r>
      <w:r>
        <w:rPr>
          <w:noProof/>
          <w:webHidden/>
        </w:rPr>
        <w:instrText> PAGEREF _Toc686382080 \h </w:instrText>
      </w:r>
      <w:r>
        <w:rPr>
          <w:noProof/>
          <w:webHidden/>
        </w:rPr>
        <w:fldChar w:fldCharType="separate"/>
      </w:r>
      <w:r>
        <w:rPr>
          <w:noProof/>
          <w:webHidden/>
        </w:rPr>
        <w:t>3</w:t>
      </w:r>
      <w:r>
        <w:rPr>
          <w:noProof/>
          <w:webHidden/>
        </w:rPr>
        <w:fldChar w:fldCharType="end"/>
      </w:r>
    </w:p>
    <w:p w:rsidR="0018722C">
      <w:pPr>
        <w:pStyle w:val="TOC2"/>
        <w:topLinePunct/>
      </w:pPr>
      <w:r>
        <w:fldChar w:fldCharType="begin"/>
      </w:r>
      <w:r>
        <w:instrText>HYPERLINK \l "_Toc686382081"</w:instrText>
      </w:r>
      <w:r>
        <w:fldChar w:fldCharType="separate"/>
      </w:r>
      <w:r>
        <w:t>1.1</w:t>
      </w:r>
      <w:r>
        <w:t xml:space="preserve"> </w:t>
      </w:r>
      <w:r/>
      <w:r/>
      <w:r>
        <w:t>研究背景与意义</w:t>
      </w:r>
      <w:r>
        <w:fldChar w:fldCharType="end"/>
      </w:r>
      <w:r>
        <w:rPr>
          <w:noProof/>
          <w:webHidden/>
        </w:rPr>
        <w:tab/>
      </w:r>
      <w:r>
        <w:rPr>
          <w:noProof/>
          <w:webHidden/>
        </w:rPr>
        <w:fldChar w:fldCharType="begin"/>
      </w:r>
      <w:r>
        <w:rPr>
          <w:noProof/>
          <w:webHidden/>
        </w:rPr>
        <w:instrText> PAGEREF _Toc686382081 \h </w:instrText>
      </w:r>
      <w:r>
        <w:rPr>
          <w:noProof/>
          <w:webHidden/>
        </w:rPr>
        <w:fldChar w:fldCharType="separate"/>
      </w:r>
      <w:r>
        <w:rPr>
          <w:noProof/>
          <w:webHidden/>
        </w:rPr>
        <w:t>3</w:t>
      </w:r>
      <w:r>
        <w:rPr>
          <w:noProof/>
          <w:webHidden/>
        </w:rPr>
        <w:fldChar w:fldCharType="end"/>
      </w:r>
    </w:p>
    <w:p w:rsidR="0018722C">
      <w:pPr>
        <w:pStyle w:val="TOC3"/>
        <w:topLinePunct/>
      </w:pPr>
      <w:r>
        <w:fldChar w:fldCharType="begin"/>
      </w:r>
      <w:r>
        <w:instrText>HYPERLINK \l "_Toc686382082"</w:instrText>
      </w:r>
      <w:r>
        <w:fldChar w:fldCharType="separate"/>
      </w:r>
      <w:r>
        <w:rPr>
          <w:b/>
          <w:u w:color="000000" w:val="none"/>
        </w:rPr>
        <w:t>1.1.1</w:t>
      </w:r>
      <w:r>
        <w:t xml:space="preserve"> </w:t>
      </w:r>
      <w:r>
        <w:t>研究背景</w:t>
      </w:r>
      <w:r>
        <w:fldChar w:fldCharType="end"/>
      </w:r>
      <w:r>
        <w:rPr>
          <w:noProof/>
          <w:webHidden/>
        </w:rPr>
        <w:tab/>
      </w:r>
      <w:r>
        <w:rPr>
          <w:noProof/>
          <w:webHidden/>
        </w:rPr>
        <w:fldChar w:fldCharType="begin"/>
      </w:r>
      <w:r>
        <w:rPr>
          <w:noProof/>
          <w:webHidden/>
        </w:rPr>
        <w:instrText> PAGEREF _Toc686382082 \h </w:instrText>
      </w:r>
      <w:r>
        <w:rPr>
          <w:noProof/>
          <w:webHidden/>
        </w:rPr>
        <w:fldChar w:fldCharType="separate"/>
      </w:r>
      <w:r>
        <w:rPr>
          <w:noProof/>
          <w:webHidden/>
        </w:rPr>
        <w:t>3</w:t>
      </w:r>
      <w:r>
        <w:rPr>
          <w:noProof/>
          <w:webHidden/>
        </w:rPr>
        <w:fldChar w:fldCharType="end"/>
      </w:r>
    </w:p>
    <w:p w:rsidR="0018722C">
      <w:pPr>
        <w:pStyle w:val="TOC3"/>
        <w:topLinePunct/>
      </w:pPr>
      <w:r>
        <w:fldChar w:fldCharType="begin"/>
      </w:r>
      <w:r>
        <w:instrText>HYPERLINK \l "_Toc686382083"</w:instrText>
      </w:r>
      <w:r>
        <w:fldChar w:fldCharType="separate"/>
      </w:r>
      <w:r>
        <w:rPr>
          <w:b/>
          <w:u w:color="000000" w:val="none"/>
        </w:rPr>
        <w:t>1.1.2</w:t>
      </w:r>
      <w:r>
        <w:t xml:space="preserve"> </w:t>
      </w:r>
      <w:r>
        <w:t>研究意义</w:t>
      </w:r>
      <w:r>
        <w:fldChar w:fldCharType="end"/>
      </w:r>
      <w:r>
        <w:rPr>
          <w:noProof/>
          <w:webHidden/>
        </w:rPr>
        <w:tab/>
      </w:r>
      <w:r>
        <w:rPr>
          <w:noProof/>
          <w:webHidden/>
        </w:rPr>
        <w:fldChar w:fldCharType="begin"/>
      </w:r>
      <w:r>
        <w:rPr>
          <w:noProof/>
          <w:webHidden/>
        </w:rPr>
        <w:instrText> PAGEREF _Toc686382083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"_Toc686382084"</w:instrText>
      </w:r>
      <w:r>
        <w:fldChar w:fldCharType="separate"/>
      </w:r>
      <w:r>
        <w:t>1.2</w:t>
      </w:r>
      <w:r>
        <w:t xml:space="preserve"> </w:t>
      </w:r>
      <w:r/>
      <w:r/>
      <w:r>
        <w:t>国内外研究现状</w:t>
      </w:r>
      <w:r>
        <w:fldChar w:fldCharType="end"/>
      </w:r>
      <w:r>
        <w:rPr>
          <w:noProof/>
          <w:webHidden/>
        </w:rPr>
        <w:tab/>
      </w:r>
      <w:r>
        <w:rPr>
          <w:noProof/>
          <w:webHidden/>
        </w:rPr>
        <w:fldChar w:fldCharType="begin"/>
      </w:r>
      <w:r>
        <w:rPr>
          <w:noProof/>
          <w:webHidden/>
        </w:rPr>
        <w:instrText> PAGEREF _Toc686382084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"_Toc686382085"</w:instrText>
      </w:r>
      <w:r>
        <w:fldChar w:fldCharType="separate"/>
      </w:r>
      <w:r>
        <w:rPr>
          <w:b/>
          <w:u w:color="000000" w:val="none"/>
        </w:rPr>
        <w:t>1.2.1</w:t>
      </w:r>
      <w:r>
        <w:t xml:space="preserve"> </w:t>
      </w:r>
      <w:r>
        <w:t>国外研究现状</w:t>
      </w:r>
      <w:r>
        <w:fldChar w:fldCharType="end"/>
      </w:r>
      <w:r>
        <w:rPr>
          <w:noProof/>
          <w:webHidden/>
        </w:rPr>
        <w:tab/>
      </w:r>
      <w:r>
        <w:rPr>
          <w:noProof/>
          <w:webHidden/>
        </w:rPr>
        <w:fldChar w:fldCharType="begin"/>
      </w:r>
      <w:r>
        <w:rPr>
          <w:noProof/>
          <w:webHidden/>
        </w:rPr>
        <w:instrText> PAGEREF _Toc686382085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"_Toc686382086"</w:instrText>
      </w:r>
      <w:r>
        <w:fldChar w:fldCharType="separate"/>
      </w:r>
      <w:r>
        <w:rPr>
          <w:b/>
          <w:u w:color="000000" w:val="none"/>
        </w:rPr>
        <w:t>1.2.2</w:t>
      </w:r>
      <w:r>
        <w:t xml:space="preserve"> </w:t>
      </w:r>
      <w:r>
        <w:t>国内研究现状</w:t>
      </w:r>
      <w:r>
        <w:fldChar w:fldCharType="end"/>
      </w:r>
      <w:r>
        <w:rPr>
          <w:noProof/>
          <w:webHidden/>
        </w:rPr>
        <w:tab/>
      </w:r>
      <w:r>
        <w:rPr>
          <w:noProof/>
          <w:webHidden/>
        </w:rPr>
        <w:fldChar w:fldCharType="begin"/>
      </w:r>
      <w:r>
        <w:rPr>
          <w:noProof/>
          <w:webHidden/>
        </w:rPr>
        <w:instrText> PAGEREF _Toc686382086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"_Toc686382087"</w:instrText>
      </w:r>
      <w:r>
        <w:fldChar w:fldCharType="separate"/>
      </w:r>
      <w:r>
        <w:rPr>
          <w:b/>
          <w:u w:color="000000" w:val="none"/>
        </w:rPr>
        <w:t>1.2.3</w:t>
      </w:r>
      <w:r>
        <w:t xml:space="preserve"> </w:t>
      </w:r>
      <w:r>
        <w:t>研究现状总结</w:t>
      </w:r>
      <w:r>
        <w:fldChar w:fldCharType="end"/>
      </w:r>
      <w:r>
        <w:rPr>
          <w:noProof/>
          <w:webHidden/>
        </w:rPr>
        <w:tab/>
      </w:r>
      <w:r>
        <w:rPr>
          <w:noProof/>
          <w:webHidden/>
        </w:rPr>
        <w:fldChar w:fldCharType="begin"/>
      </w:r>
      <w:r>
        <w:rPr>
          <w:noProof/>
          <w:webHidden/>
        </w:rPr>
        <w:instrText> PAGEREF _Toc686382087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"_Toc686382088"</w:instrText>
      </w:r>
      <w:r>
        <w:fldChar w:fldCharType="separate"/>
      </w:r>
      <w:r>
        <w:t>1.3</w:t>
      </w:r>
      <w:r>
        <w:t xml:space="preserve"> </w:t>
      </w:r>
      <w:r/>
      <w:r/>
      <w:r>
        <w:t>主要研究内容及分析框架</w:t>
      </w:r>
      <w:r>
        <w:fldChar w:fldCharType="end"/>
      </w:r>
      <w:r>
        <w:rPr>
          <w:noProof/>
          <w:webHidden/>
        </w:rPr>
        <w:tab/>
      </w:r>
      <w:r>
        <w:rPr>
          <w:noProof/>
          <w:webHidden/>
        </w:rPr>
        <w:fldChar w:fldCharType="begin"/>
      </w:r>
      <w:r>
        <w:rPr>
          <w:noProof/>
          <w:webHidden/>
        </w:rPr>
        <w:instrText> PAGEREF _Toc686382088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"_Toc686382089"</w:instrText>
      </w:r>
      <w:r>
        <w:fldChar w:fldCharType="separate"/>
      </w:r>
      <w:r>
        <w:rPr>
          <w:b/>
          <w:u w:color="000000" w:val="none"/>
        </w:rPr>
        <w:t>1.3.1</w:t>
      </w:r>
      <w:r>
        <w:t xml:space="preserve"> </w:t>
      </w:r>
      <w:r>
        <w:t>主要研究内容</w:t>
      </w:r>
      <w:r>
        <w:fldChar w:fldCharType="end"/>
      </w:r>
      <w:r>
        <w:rPr>
          <w:noProof/>
          <w:webHidden/>
        </w:rPr>
        <w:tab/>
      </w:r>
      <w:r>
        <w:rPr>
          <w:noProof/>
          <w:webHidden/>
        </w:rPr>
        <w:fldChar w:fldCharType="begin"/>
      </w:r>
      <w:r>
        <w:rPr>
          <w:noProof/>
          <w:webHidden/>
        </w:rPr>
        <w:instrText> PAGEREF _Toc686382089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"_Toc686382090"</w:instrText>
      </w:r>
      <w:r>
        <w:fldChar w:fldCharType="separate"/>
      </w:r>
      <w:r>
        <w:rPr>
          <w:b/>
          <w:u w:color="000000" w:val="none"/>
        </w:rPr>
        <w:t>1.3.2</w:t>
      </w:r>
      <w:r>
        <w:t xml:space="preserve"> </w:t>
      </w:r>
      <w:r>
        <w:t>主要研究方法</w:t>
      </w:r>
      <w:r>
        <w:fldChar w:fldCharType="end"/>
      </w:r>
      <w:r>
        <w:rPr>
          <w:noProof/>
          <w:webHidden/>
        </w:rPr>
        <w:tab/>
      </w:r>
      <w:r>
        <w:rPr>
          <w:noProof/>
          <w:webHidden/>
        </w:rPr>
        <w:fldChar w:fldCharType="begin"/>
      </w:r>
      <w:r>
        <w:rPr>
          <w:noProof/>
          <w:webHidden/>
        </w:rPr>
        <w:instrText> PAGEREF _Toc686382090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"_Toc686382091"</w:instrText>
      </w:r>
      <w:r>
        <w:fldChar w:fldCharType="separate"/>
      </w:r>
      <w:r>
        <w:rPr>
          <w:b/>
          <w:u w:color="000000" w:val="none"/>
        </w:rPr>
        <w:t>1.3.3</w:t>
      </w:r>
      <w:r>
        <w:t xml:space="preserve"> </w:t>
      </w:r>
      <w:r>
        <w:t>技术路线</w:t>
      </w:r>
      <w:r>
        <w:fldChar w:fldCharType="end"/>
      </w:r>
      <w:r>
        <w:rPr>
          <w:noProof/>
          <w:webHidden/>
        </w:rPr>
        <w:tab/>
      </w:r>
      <w:r>
        <w:rPr>
          <w:noProof/>
          <w:webHidden/>
        </w:rPr>
        <w:fldChar w:fldCharType="begin"/>
      </w:r>
      <w:r>
        <w:rPr>
          <w:noProof/>
          <w:webHidden/>
        </w:rPr>
        <w:instrText> PAGEREF _Toc686382091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"_Toc686382092"</w:instrText>
      </w:r>
      <w:r>
        <w:fldChar w:fldCharType="separate"/>
      </w:r>
      <w:r>
        <w:t>1.4</w:t>
      </w:r>
      <w:r>
        <w:t xml:space="preserve"> </w:t>
      </w:r>
      <w:r/>
      <w:r/>
      <w:r>
        <w:t>创新点与不足</w:t>
      </w:r>
      <w:r>
        <w:fldChar w:fldCharType="end"/>
      </w:r>
      <w:r>
        <w:rPr>
          <w:noProof/>
          <w:webHidden/>
        </w:rPr>
        <w:tab/>
      </w:r>
      <w:r>
        <w:rPr>
          <w:noProof/>
          <w:webHidden/>
        </w:rPr>
        <w:fldChar w:fldCharType="begin"/>
      </w:r>
      <w:r>
        <w:rPr>
          <w:noProof/>
          <w:webHidden/>
        </w:rPr>
        <w:instrText> PAGEREF _Toc686382092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"_Toc686382093"</w:instrText>
      </w:r>
      <w:r>
        <w:fldChar w:fldCharType="separate"/>
      </w:r>
      <w:r>
        <w:rPr>
          <w:b/>
          <w:u w:color="000000" w:val="none"/>
        </w:rPr>
        <w:t>1.4.1</w:t>
      </w:r>
      <w:r>
        <w:t xml:space="preserve"> </w:t>
      </w:r>
      <w:r>
        <w:t>可能的创新点</w:t>
      </w:r>
      <w:r>
        <w:fldChar w:fldCharType="end"/>
      </w:r>
      <w:r>
        <w:rPr>
          <w:noProof/>
          <w:webHidden/>
        </w:rPr>
        <w:tab/>
      </w:r>
      <w:r>
        <w:rPr>
          <w:noProof/>
          <w:webHidden/>
        </w:rPr>
        <w:fldChar w:fldCharType="begin"/>
      </w:r>
      <w:r>
        <w:rPr>
          <w:noProof/>
          <w:webHidden/>
        </w:rPr>
        <w:instrText> PAGEREF _Toc686382093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"_Toc686382094"</w:instrText>
      </w:r>
      <w:r>
        <w:fldChar w:fldCharType="separate"/>
      </w:r>
      <w:r>
        <w:rPr>
          <w:b/>
          <w:u w:color="000000" w:val="none"/>
        </w:rPr>
        <w:t>1.4.2</w:t>
      </w:r>
      <w:r>
        <w:t xml:space="preserve"> </w:t>
      </w:r>
      <w:r>
        <w:t>可能存在的不足</w:t>
      </w:r>
      <w:r>
        <w:fldChar w:fldCharType="end"/>
      </w:r>
      <w:r>
        <w:rPr>
          <w:noProof/>
          <w:webHidden/>
        </w:rPr>
        <w:tab/>
      </w:r>
      <w:r>
        <w:rPr>
          <w:noProof/>
          <w:webHidden/>
        </w:rPr>
        <w:fldChar w:fldCharType="begin"/>
      </w:r>
      <w:r>
        <w:rPr>
          <w:noProof/>
          <w:webHidden/>
        </w:rPr>
        <w:instrText> PAGEREF _Toc686382094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"_Toc686382095"</w:instrText>
      </w:r>
      <w:r>
        <w:fldChar w:fldCharType="separate"/>
      </w:r>
      <w:r/>
      <w:r/>
      <w:r>
        <w:t>第二章</w:t>
      </w:r>
      <w:r>
        <w:t xml:space="preserve">  </w:t>
      </w:r>
      <w:r w:rsidRPr="00DB64CE">
        <w:t>相关概念和基本理论</w:t>
      </w:r>
      <w:r>
        <w:fldChar w:fldCharType="end"/>
      </w:r>
      <w:r>
        <w:rPr>
          <w:noProof/>
          <w:webHidden/>
        </w:rPr>
        <w:tab/>
      </w:r>
      <w:r>
        <w:rPr>
          <w:noProof/>
          <w:webHidden/>
        </w:rPr>
        <w:fldChar w:fldCharType="begin"/>
      </w:r>
      <w:r>
        <w:rPr>
          <w:noProof/>
          <w:webHidden/>
        </w:rPr>
        <w:instrText> PAGEREF _Toc686382095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"_Toc686382096"</w:instrText>
      </w:r>
      <w:r>
        <w:fldChar w:fldCharType="separate"/>
      </w:r>
      <w:r>
        <w:t>2.1</w:t>
      </w:r>
      <w:r>
        <w:t xml:space="preserve"> </w:t>
      </w:r>
      <w:r/>
      <w:r/>
      <w:r>
        <w:t>相关概念界定</w:t>
      </w:r>
      <w:r>
        <w:fldChar w:fldCharType="end"/>
      </w:r>
      <w:r>
        <w:rPr>
          <w:noProof/>
          <w:webHidden/>
        </w:rPr>
        <w:tab/>
      </w:r>
      <w:r>
        <w:rPr>
          <w:noProof/>
          <w:webHidden/>
        </w:rPr>
        <w:fldChar w:fldCharType="begin"/>
      </w:r>
      <w:r>
        <w:rPr>
          <w:noProof/>
          <w:webHidden/>
        </w:rPr>
        <w:instrText> PAGEREF _Toc686382096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"_Toc686382097"</w:instrText>
      </w:r>
      <w:r>
        <w:fldChar w:fldCharType="separate"/>
      </w:r>
      <w:r>
        <w:t>2.2</w:t>
      </w:r>
      <w:r>
        <w:t xml:space="preserve"> </w:t>
      </w:r>
      <w:r/>
      <w:r/>
      <w:r>
        <w:t>基本理论</w:t>
      </w:r>
      <w:r>
        <w:fldChar w:fldCharType="end"/>
      </w:r>
      <w:r>
        <w:rPr>
          <w:noProof/>
          <w:webHidden/>
        </w:rPr>
        <w:tab/>
      </w:r>
      <w:r>
        <w:rPr>
          <w:noProof/>
          <w:webHidden/>
        </w:rPr>
        <w:fldChar w:fldCharType="begin"/>
      </w:r>
      <w:r>
        <w:rPr>
          <w:noProof/>
          <w:webHidden/>
        </w:rPr>
        <w:instrText> PAGEREF _Toc686382097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"_Toc686382098"</w:instrText>
      </w:r>
      <w:r>
        <w:fldChar w:fldCharType="separate"/>
      </w:r>
      <w:r>
        <w:rPr>
          <w:b/>
          <w:u w:color="000000" w:val="none"/>
        </w:rPr>
        <w:t>2.2.1</w:t>
      </w:r>
      <w:r>
        <w:t xml:space="preserve"> </w:t>
      </w:r>
      <w:r>
        <w:t>金融发展理论</w:t>
      </w:r>
      <w:r>
        <w:fldChar w:fldCharType="end"/>
      </w:r>
      <w:r>
        <w:rPr>
          <w:noProof/>
          <w:webHidden/>
        </w:rPr>
        <w:tab/>
      </w:r>
      <w:r>
        <w:rPr>
          <w:noProof/>
          <w:webHidden/>
        </w:rPr>
        <w:fldChar w:fldCharType="begin"/>
      </w:r>
      <w:r>
        <w:rPr>
          <w:noProof/>
          <w:webHidden/>
        </w:rPr>
        <w:instrText> PAGEREF _Toc686382098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"_Toc686382099"</w:instrText>
      </w:r>
      <w:r>
        <w:fldChar w:fldCharType="separate"/>
      </w:r>
      <w:r>
        <w:rPr>
          <w:b/>
          <w:u w:color="000000" w:val="none"/>
        </w:rPr>
        <w:t>2.2.2</w:t>
      </w:r>
      <w:r>
        <w:t xml:space="preserve"> </w:t>
      </w:r>
      <w:r>
        <w:t>农村金融发展理论</w:t>
      </w:r>
      <w:r>
        <w:fldChar w:fldCharType="end"/>
      </w:r>
      <w:r>
        <w:rPr>
          <w:noProof/>
          <w:webHidden/>
        </w:rPr>
        <w:tab/>
      </w:r>
      <w:r>
        <w:rPr>
          <w:noProof/>
          <w:webHidden/>
        </w:rPr>
        <w:fldChar w:fldCharType="begin"/>
      </w:r>
      <w:r>
        <w:rPr>
          <w:noProof/>
          <w:webHidden/>
        </w:rPr>
        <w:instrText> PAGEREF _Toc686382099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"_Toc686382100"</w:instrText>
      </w:r>
      <w:r>
        <w:fldChar w:fldCharType="separate"/>
      </w:r>
      <w:r>
        <w:rPr>
          <w:b/>
          <w:u w:color="000000" w:val="none"/>
        </w:rPr>
        <w:t>2.2.3</w:t>
      </w:r>
      <w:r>
        <w:t xml:space="preserve"> </w:t>
      </w:r>
      <w:r>
        <w:t>农民收入理论</w:t>
      </w:r>
      <w:r>
        <w:fldChar w:fldCharType="end"/>
      </w:r>
      <w:r>
        <w:rPr>
          <w:noProof/>
          <w:webHidden/>
        </w:rPr>
        <w:tab/>
      </w:r>
      <w:r>
        <w:rPr>
          <w:noProof/>
          <w:webHidden/>
        </w:rPr>
        <w:fldChar w:fldCharType="begin"/>
      </w:r>
      <w:r>
        <w:rPr>
          <w:noProof/>
          <w:webHidden/>
        </w:rPr>
        <w:instrText> PAGEREF _Toc686382100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"_Toc686382101"</w:instrText>
      </w:r>
      <w:r>
        <w:fldChar w:fldCharType="separate"/>
      </w:r>
      <w:r/>
      <w:r/>
      <w:r>
        <w:t>第三章</w:t>
      </w:r>
      <w:r>
        <w:t xml:space="preserve">  </w:t>
      </w:r>
      <w:r w:rsidRPr="00DB64CE">
        <w:t>内蒙古农村金融发展与农牧民收入现状</w:t>
      </w:r>
      <w:r>
        <w:fldChar w:fldCharType="end"/>
      </w:r>
      <w:r>
        <w:rPr>
          <w:noProof/>
          <w:webHidden/>
        </w:rPr>
        <w:tab/>
      </w:r>
      <w:r>
        <w:rPr>
          <w:noProof/>
          <w:webHidden/>
        </w:rPr>
        <w:fldChar w:fldCharType="begin"/>
      </w:r>
      <w:r>
        <w:rPr>
          <w:noProof/>
          <w:webHidden/>
        </w:rPr>
        <w:instrText> PAGEREF _Toc686382101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"_Toc686382102"</w:instrText>
      </w:r>
      <w:r>
        <w:fldChar w:fldCharType="separate"/>
      </w:r>
      <w:r>
        <w:t>3.1</w:t>
      </w:r>
      <w:r>
        <w:t xml:space="preserve"> </w:t>
      </w:r>
      <w:r/>
      <w:r/>
      <w:r>
        <w:t>内蒙古农牧民收入现状分析</w:t>
      </w:r>
      <w:r>
        <w:fldChar w:fldCharType="end"/>
      </w:r>
      <w:r>
        <w:rPr>
          <w:noProof/>
          <w:webHidden/>
        </w:rPr>
        <w:tab/>
      </w:r>
      <w:r>
        <w:rPr>
          <w:noProof/>
          <w:webHidden/>
        </w:rPr>
        <w:fldChar w:fldCharType="begin"/>
      </w:r>
      <w:r>
        <w:rPr>
          <w:noProof/>
          <w:webHidden/>
        </w:rPr>
        <w:instrText> PAGEREF _Toc686382102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"_Toc686382103"</w:instrText>
      </w:r>
      <w:r>
        <w:fldChar w:fldCharType="separate"/>
      </w:r>
      <w:r>
        <w:rPr>
          <w:b/>
          <w:u w:color="000000" w:val="none"/>
        </w:rPr>
        <w:t>3.1.1</w:t>
      </w:r>
      <w:r>
        <w:t xml:space="preserve"> </w:t>
      </w:r>
      <w:r>
        <w:t>内蒙古农牧民收入水平</w:t>
      </w:r>
      <w:r>
        <w:fldChar w:fldCharType="end"/>
      </w:r>
      <w:r>
        <w:rPr>
          <w:noProof/>
          <w:webHidden/>
        </w:rPr>
        <w:tab/>
      </w:r>
      <w:r>
        <w:rPr>
          <w:noProof/>
          <w:webHidden/>
        </w:rPr>
        <w:fldChar w:fldCharType="begin"/>
      </w:r>
      <w:r>
        <w:rPr>
          <w:noProof/>
          <w:webHidden/>
        </w:rPr>
        <w:instrText> PAGEREF _Toc686382103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"_Toc686382104"</w:instrText>
      </w:r>
      <w:r>
        <w:fldChar w:fldCharType="separate"/>
      </w:r>
      <w:r>
        <w:rPr>
          <w:b/>
          <w:u w:color="000000" w:val="none"/>
        </w:rPr>
        <w:t>3.1.2</w:t>
      </w:r>
      <w:r>
        <w:t xml:space="preserve"> </w:t>
      </w:r>
      <w:r>
        <w:t>内蒙古农牧民收入结构</w:t>
      </w:r>
      <w:r>
        <w:fldChar w:fldCharType="end"/>
      </w:r>
      <w:r>
        <w:rPr>
          <w:noProof/>
          <w:webHidden/>
        </w:rPr>
        <w:tab/>
      </w:r>
      <w:r>
        <w:rPr>
          <w:noProof/>
          <w:webHidden/>
        </w:rPr>
        <w:fldChar w:fldCharType="begin"/>
      </w:r>
      <w:r>
        <w:rPr>
          <w:noProof/>
          <w:webHidden/>
        </w:rPr>
        <w:instrText> PAGEREF _Toc686382104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"_Toc686382105"</w:instrText>
      </w:r>
      <w:r>
        <w:fldChar w:fldCharType="separate"/>
      </w:r>
      <w:r>
        <w:t>3.2</w:t>
      </w:r>
      <w:r>
        <w:t xml:space="preserve"> </w:t>
      </w:r>
      <w:r/>
      <w:r/>
      <w:r>
        <w:t>内蒙古农村金融发展现状分析</w:t>
      </w:r>
      <w:r>
        <w:fldChar w:fldCharType="end"/>
      </w:r>
      <w:r>
        <w:rPr>
          <w:noProof/>
          <w:webHidden/>
        </w:rPr>
        <w:tab/>
      </w:r>
      <w:r>
        <w:rPr>
          <w:noProof/>
          <w:webHidden/>
        </w:rPr>
        <w:fldChar w:fldCharType="begin"/>
      </w:r>
      <w:r>
        <w:rPr>
          <w:noProof/>
          <w:webHidden/>
        </w:rPr>
        <w:instrText> PAGEREF _Toc686382105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"_Toc686382106"</w:instrText>
      </w:r>
      <w:r>
        <w:fldChar w:fldCharType="separate"/>
      </w:r>
      <w:r>
        <w:rPr>
          <w:b/>
          <w:u w:color="000000" w:val="none"/>
        </w:rPr>
        <w:t>3.2.1</w:t>
      </w:r>
      <w:r>
        <w:t xml:space="preserve"> </w:t>
      </w:r>
      <w:r>
        <w:t>内蒙古农村金融服务现状</w:t>
      </w:r>
      <w:r>
        <w:fldChar w:fldCharType="end"/>
      </w:r>
      <w:r>
        <w:rPr>
          <w:noProof/>
          <w:webHidden/>
        </w:rPr>
        <w:tab/>
      </w:r>
      <w:r>
        <w:rPr>
          <w:noProof/>
          <w:webHidden/>
        </w:rPr>
        <w:fldChar w:fldCharType="begin"/>
      </w:r>
      <w:r>
        <w:rPr>
          <w:noProof/>
          <w:webHidden/>
        </w:rPr>
        <w:instrText> PAGEREF _Toc686382106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"_Toc686382107"</w:instrText>
      </w:r>
      <w:r>
        <w:fldChar w:fldCharType="separate"/>
      </w:r>
      <w:r>
        <w:rPr>
          <w:b/>
          <w:u w:color="000000" w:val="none"/>
        </w:rPr>
        <w:t>3.2.2</w:t>
      </w:r>
      <w:r>
        <w:t xml:space="preserve"> </w:t>
      </w:r>
      <w:r>
        <w:t>内蒙古农村金融存在的问题</w:t>
      </w:r>
      <w:r>
        <w:fldChar w:fldCharType="end"/>
      </w:r>
      <w:r>
        <w:rPr>
          <w:noProof/>
          <w:webHidden/>
        </w:rPr>
        <w:tab/>
      </w:r>
      <w:r>
        <w:rPr>
          <w:noProof/>
          <w:webHidden/>
        </w:rPr>
        <w:fldChar w:fldCharType="begin"/>
      </w:r>
      <w:r>
        <w:rPr>
          <w:noProof/>
          <w:webHidden/>
        </w:rPr>
        <w:instrText> PAGEREF _Toc686382107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"_Toc686382108"</w:instrText>
      </w:r>
      <w:r>
        <w:fldChar w:fldCharType="separate"/>
      </w:r>
      <w:r/>
      <w:r/>
      <w:r>
        <w:t>第四章</w:t>
      </w:r>
      <w:r>
        <w:t xml:space="preserve">  </w:t>
      </w:r>
      <w:r w:rsidRPr="00DB64CE">
        <w:t>内蒙古农村金融发展对农民收入增长影响的实证分析</w:t>
      </w:r>
      <w:r>
        <w:fldChar w:fldCharType="end"/>
      </w:r>
      <w:r>
        <w:rPr>
          <w:noProof/>
          <w:webHidden/>
        </w:rPr>
        <w:tab/>
      </w:r>
      <w:r>
        <w:rPr>
          <w:noProof/>
          <w:webHidden/>
        </w:rPr>
        <w:fldChar w:fldCharType="begin"/>
      </w:r>
      <w:r>
        <w:rPr>
          <w:noProof/>
          <w:webHidden/>
        </w:rPr>
        <w:instrText> PAGEREF _Toc686382108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"_Toc686382109"</w:instrText>
      </w:r>
      <w:r>
        <w:fldChar w:fldCharType="separate"/>
      </w:r>
      <w:r>
        <w:t>4.1</w:t>
      </w:r>
      <w:r>
        <w:t xml:space="preserve"> </w:t>
      </w:r>
      <w:r/>
      <w:r/>
      <w:r>
        <w:t>研究假设</w:t>
      </w:r>
      <w:r>
        <w:fldChar w:fldCharType="end"/>
      </w:r>
      <w:r>
        <w:rPr>
          <w:noProof/>
          <w:webHidden/>
        </w:rPr>
        <w:tab/>
      </w:r>
      <w:r>
        <w:rPr>
          <w:noProof/>
          <w:webHidden/>
        </w:rPr>
        <w:fldChar w:fldCharType="begin"/>
      </w:r>
      <w:r>
        <w:rPr>
          <w:noProof/>
          <w:webHidden/>
        </w:rPr>
        <w:instrText> PAGEREF _Toc686382109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"_Toc686382110"</w:instrText>
      </w:r>
      <w:r>
        <w:fldChar w:fldCharType="separate"/>
      </w:r>
      <w:r>
        <w:t>4.2</w:t>
      </w:r>
      <w:r>
        <w:t xml:space="preserve"> </w:t>
      </w:r>
      <w:r/>
      <w:r/>
      <w:r>
        <w:t>模型构建</w:t>
      </w:r>
      <w:r>
        <w:fldChar w:fldCharType="end"/>
      </w:r>
      <w:r>
        <w:rPr>
          <w:noProof/>
          <w:webHidden/>
        </w:rPr>
        <w:tab/>
      </w:r>
      <w:r>
        <w:rPr>
          <w:noProof/>
          <w:webHidden/>
        </w:rPr>
        <w:fldChar w:fldCharType="begin"/>
      </w:r>
      <w:r>
        <w:rPr>
          <w:noProof/>
          <w:webHidden/>
        </w:rPr>
        <w:instrText> PAGEREF _Toc686382110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"_Toc686382111"</w:instrText>
      </w:r>
      <w:r>
        <w:fldChar w:fldCharType="separate"/>
      </w:r>
      <w:r>
        <w:t>4.3</w:t>
      </w:r>
      <w:r>
        <w:t xml:space="preserve"> </w:t>
      </w:r>
      <w:r/>
      <w:r/>
      <w:r>
        <w:t>指标选取</w:t>
      </w:r>
      <w:r>
        <w:fldChar w:fldCharType="end"/>
      </w:r>
      <w:r>
        <w:rPr>
          <w:noProof/>
          <w:webHidden/>
        </w:rPr>
        <w:tab/>
      </w:r>
      <w:r>
        <w:rPr>
          <w:noProof/>
          <w:webHidden/>
        </w:rPr>
        <w:fldChar w:fldCharType="begin"/>
      </w:r>
      <w:r>
        <w:rPr>
          <w:noProof/>
          <w:webHidden/>
        </w:rPr>
        <w:instrText> PAGEREF _Toc686382111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"_Toc686382112"</w:instrText>
      </w:r>
      <w:r>
        <w:fldChar w:fldCharType="separate"/>
      </w:r>
      <w:r>
        <w:rPr>
          <w:b/>
          <w:u w:color="000000" w:val="none"/>
        </w:rPr>
        <w:t>4.3.1</w:t>
      </w:r>
      <w:r>
        <w:t xml:space="preserve"> </w:t>
      </w:r>
      <w:r>
        <w:t>选取依据</w:t>
      </w:r>
      <w:r>
        <w:fldChar w:fldCharType="end"/>
      </w:r>
      <w:r>
        <w:rPr>
          <w:noProof/>
          <w:webHidden/>
        </w:rPr>
        <w:tab/>
      </w:r>
      <w:r>
        <w:rPr>
          <w:noProof/>
          <w:webHidden/>
        </w:rPr>
        <w:fldChar w:fldCharType="begin"/>
      </w:r>
      <w:r>
        <w:rPr>
          <w:noProof/>
          <w:webHidden/>
        </w:rPr>
        <w:instrText> PAGEREF _Toc686382112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"_Toc686382113"</w:instrText>
      </w:r>
      <w:r>
        <w:fldChar w:fldCharType="separate"/>
      </w:r>
      <w:r>
        <w:rPr>
          <w:b/>
          <w:u w:color="000000" w:val="none"/>
        </w:rPr>
        <w:t>4.3.2</w:t>
      </w:r>
      <w:r>
        <w:t xml:space="preserve"> </w:t>
      </w:r>
      <w:r>
        <w:t>指标选取</w:t>
      </w:r>
      <w:r>
        <w:fldChar w:fldCharType="end"/>
      </w:r>
      <w:r>
        <w:rPr>
          <w:noProof/>
          <w:webHidden/>
        </w:rPr>
        <w:tab/>
      </w:r>
      <w:r>
        <w:rPr>
          <w:noProof/>
          <w:webHidden/>
        </w:rPr>
        <w:fldChar w:fldCharType="begin"/>
      </w:r>
      <w:r>
        <w:rPr>
          <w:noProof/>
          <w:webHidden/>
        </w:rPr>
        <w:instrText> PAGEREF _Toc686382113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"_Toc686382114"</w:instrText>
      </w:r>
      <w:r>
        <w:fldChar w:fldCharType="separate"/>
      </w:r>
      <w:r>
        <w:t>4.4</w:t>
      </w:r>
      <w:r>
        <w:t xml:space="preserve"> </w:t>
      </w:r>
      <w:r/>
      <w:r/>
      <w:r>
        <w:t>数据说明</w:t>
      </w:r>
      <w:r>
        <w:fldChar w:fldCharType="end"/>
      </w:r>
      <w:r>
        <w:rPr>
          <w:noProof/>
          <w:webHidden/>
        </w:rPr>
        <w:tab/>
      </w:r>
      <w:r>
        <w:rPr>
          <w:noProof/>
          <w:webHidden/>
        </w:rPr>
        <w:fldChar w:fldCharType="begin"/>
      </w:r>
      <w:r>
        <w:rPr>
          <w:noProof/>
          <w:webHidden/>
        </w:rPr>
        <w:instrText> PAGEREF _Toc686382114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"_Toc686382115"</w:instrText>
      </w:r>
      <w:r>
        <w:fldChar w:fldCharType="separate"/>
      </w:r>
      <w:r>
        <w:t>4.5</w:t>
      </w:r>
      <w:r>
        <w:t xml:space="preserve"> </w:t>
      </w:r>
      <w:r/>
      <w:r/>
      <w:r>
        <w:t>实证分析</w:t>
      </w:r>
      <w:r>
        <w:fldChar w:fldCharType="end"/>
      </w:r>
      <w:r>
        <w:rPr>
          <w:noProof/>
          <w:webHidden/>
        </w:rPr>
        <w:tab/>
      </w:r>
      <w:r>
        <w:rPr>
          <w:noProof/>
          <w:webHidden/>
        </w:rPr>
        <w:fldChar w:fldCharType="begin"/>
      </w:r>
      <w:r>
        <w:rPr>
          <w:noProof/>
          <w:webHidden/>
        </w:rPr>
        <w:instrText> PAGEREF _Toc686382115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"_Toc686382116"</w:instrText>
      </w:r>
      <w:r>
        <w:fldChar w:fldCharType="separate"/>
      </w:r>
      <w:r>
        <w:rPr>
          <w:b/>
          <w:u w:color="000000" w:val="none"/>
        </w:rPr>
        <w:t>4.5.1</w:t>
      </w:r>
      <w:r>
        <w:t xml:space="preserve"> </w:t>
      </w:r>
      <w:r>
        <w:t>研究方法</w:t>
      </w:r>
      <w:r>
        <w:fldChar w:fldCharType="end"/>
      </w:r>
      <w:r>
        <w:rPr>
          <w:noProof/>
          <w:webHidden/>
        </w:rPr>
        <w:tab/>
      </w:r>
      <w:r>
        <w:rPr>
          <w:noProof/>
          <w:webHidden/>
        </w:rPr>
        <w:fldChar w:fldCharType="begin"/>
      </w:r>
      <w:r>
        <w:rPr>
          <w:noProof/>
          <w:webHidden/>
        </w:rPr>
        <w:instrText> PAGEREF _Toc686382116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"_Toc686382117"</w:instrText>
      </w:r>
      <w:r>
        <w:fldChar w:fldCharType="separate"/>
      </w:r>
      <w:r>
        <w:rPr>
          <w:b/>
          <w:u w:color="000000" w:val="none"/>
        </w:rPr>
        <w:t>4.5.2</w:t>
      </w:r>
      <w:r>
        <w:t xml:space="preserve"> </w:t>
      </w:r>
      <w:r>
        <w:t>实证过程</w:t>
      </w:r>
      <w:r>
        <w:fldChar w:fldCharType="end"/>
      </w:r>
      <w:r>
        <w:rPr>
          <w:noProof/>
          <w:webHidden/>
        </w:rPr>
        <w:tab/>
      </w:r>
      <w:r>
        <w:rPr>
          <w:noProof/>
          <w:webHidden/>
        </w:rPr>
        <w:fldChar w:fldCharType="begin"/>
      </w:r>
      <w:r>
        <w:rPr>
          <w:noProof/>
          <w:webHidden/>
        </w:rPr>
        <w:instrText> PAGEREF _Toc686382117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"_Toc686382118"</w:instrText>
      </w:r>
      <w:r>
        <w:fldChar w:fldCharType="separate"/>
      </w:r>
      <w:r>
        <w:rPr>
          <w:b/>
          <w:u w:color="000000" w:val="none"/>
        </w:rPr>
        <w:t>4.5.3</w:t>
      </w:r>
      <w:r>
        <w:t xml:space="preserve"> </w:t>
      </w:r>
      <w:r>
        <w:t>实证结果分析</w:t>
      </w:r>
      <w:r>
        <w:fldChar w:fldCharType="end"/>
      </w:r>
      <w:r>
        <w:rPr>
          <w:noProof/>
          <w:webHidden/>
        </w:rPr>
        <w:tab/>
      </w:r>
      <w:r>
        <w:rPr>
          <w:noProof/>
          <w:webHidden/>
        </w:rPr>
        <w:fldChar w:fldCharType="begin"/>
      </w:r>
      <w:r>
        <w:rPr>
          <w:noProof/>
          <w:webHidden/>
        </w:rPr>
        <w:instrText> PAGEREF _Toc686382118 \h </w:instrText>
      </w:r>
      <w:r>
        <w:rPr>
          <w:noProof/>
          <w:webHidden/>
        </w:rPr>
        <w:fldChar w:fldCharType="separate"/>
      </w:r>
      <w:r>
        <w:rPr>
          <w:noProof/>
          <w:webHidden/>
        </w:rPr>
        <w:t>42</w:t>
      </w:r>
      <w:r>
        <w:rPr>
          <w:noProof/>
          <w:webHidden/>
        </w:rPr>
        <w:fldChar w:fldCharType="end"/>
      </w:r>
    </w:p>
    <w:p w:rsidR="0018722C">
      <w:pPr>
        <w:pStyle w:val="TOC1"/>
        <w:topLinePunct/>
      </w:pPr>
      <w:r>
        <w:fldChar w:fldCharType="begin"/>
      </w:r>
      <w:r>
        <w:instrText>HYPERLINK \l "_Toc686382119"</w:instrText>
      </w:r>
      <w:r>
        <w:fldChar w:fldCharType="separate"/>
      </w:r>
      <w:r/>
      <w:r/>
      <w:r>
        <w:t>第五章</w:t>
      </w:r>
      <w:r>
        <w:t xml:space="preserve">  </w:t>
      </w:r>
      <w:r w:rsidRPr="00DB64CE">
        <w:t>对策建议</w:t>
      </w:r>
      <w:r>
        <w:fldChar w:fldCharType="end"/>
      </w:r>
      <w:r>
        <w:rPr>
          <w:noProof/>
          <w:webHidden/>
        </w:rPr>
        <w:tab/>
      </w:r>
      <w:r>
        <w:rPr>
          <w:noProof/>
          <w:webHidden/>
        </w:rPr>
        <w:fldChar w:fldCharType="begin"/>
      </w:r>
      <w:r>
        <w:rPr>
          <w:noProof/>
          <w:webHidden/>
        </w:rPr>
        <w:instrText> PAGEREF _Toc686382119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"_Toc686382120"</w:instrText>
      </w:r>
      <w:r>
        <w:fldChar w:fldCharType="separate"/>
      </w:r>
      <w:r>
        <w:t>5.1 </w:t>
      </w:r>
      <w:r/>
      <w:r/>
      <w:r>
        <w:t>扩大农村金融发展规模</w:t>
      </w:r>
      <w:r w:rsidP="AA7D325B">
        <w:t>,</w:t>
      </w:r>
      <w:r>
        <w:t>构建普惠制的农村金融体系</w:t>
      </w:r>
      <w:r>
        <w:fldChar w:fldCharType="end"/>
      </w:r>
      <w:r>
        <w:rPr>
          <w:noProof/>
          <w:webHidden/>
        </w:rPr>
        <w:tab/>
      </w:r>
      <w:r>
        <w:rPr>
          <w:noProof/>
          <w:webHidden/>
        </w:rPr>
        <w:fldChar w:fldCharType="begin"/>
      </w:r>
      <w:r>
        <w:rPr>
          <w:noProof/>
          <w:webHidden/>
        </w:rPr>
        <w:instrText> PAGEREF _Toc686382120 \h </w:instrText>
      </w:r>
      <w:r>
        <w:rPr>
          <w:noProof/>
          <w:webHidden/>
        </w:rPr>
        <w:fldChar w:fldCharType="separate"/>
      </w:r>
      <w:r>
        <w:rPr>
          <w:noProof/>
          <w:webHidden/>
        </w:rPr>
        <w:t>43</w:t>
      </w:r>
      <w:r>
        <w:rPr>
          <w:noProof/>
          <w:webHidden/>
        </w:rPr>
        <w:fldChar w:fldCharType="end"/>
      </w:r>
    </w:p>
    <w:p w:rsidR="0018722C">
      <w:pPr>
        <w:pStyle w:val="TOC2"/>
        <w:topLinePunct/>
      </w:pPr>
      <w:r>
        <w:fldChar w:fldCharType="begin"/>
      </w:r>
      <w:r>
        <w:instrText>HYPERLINK \l "_Toc686382121"</w:instrText>
      </w:r>
      <w:r>
        <w:fldChar w:fldCharType="separate"/>
      </w:r>
      <w:r>
        <w:t>5.2</w:t>
      </w:r>
      <w:r>
        <w:t xml:space="preserve"> </w:t>
      </w:r>
      <w:r/>
      <w:r/>
      <w:r>
        <w:t>优化农村金融发展结构，健全金融产品与服务体系</w:t>
      </w:r>
      <w:r>
        <w:fldChar w:fldCharType="end"/>
      </w:r>
      <w:r>
        <w:rPr>
          <w:noProof/>
          <w:webHidden/>
        </w:rPr>
        <w:tab/>
      </w:r>
      <w:r>
        <w:rPr>
          <w:noProof/>
          <w:webHidden/>
        </w:rPr>
        <w:fldChar w:fldCharType="begin"/>
      </w:r>
      <w:r>
        <w:rPr>
          <w:noProof/>
          <w:webHidden/>
        </w:rPr>
        <w:instrText> PAGEREF _Toc686382121 \h </w:instrText>
      </w:r>
      <w:r>
        <w:rPr>
          <w:noProof/>
          <w:webHidden/>
        </w:rPr>
        <w:fldChar w:fldCharType="separate"/>
      </w:r>
      <w:r>
        <w:rPr>
          <w:noProof/>
          <w:webHidden/>
        </w:rPr>
        <w:t>43</w:t>
      </w:r>
      <w:r>
        <w:rPr>
          <w:noProof/>
          <w:webHidden/>
        </w:rPr>
        <w:fldChar w:fldCharType="end"/>
      </w:r>
    </w:p>
    <w:p w:rsidR="0018722C">
      <w:pPr>
        <w:pStyle w:val="TOC2"/>
        <w:topLinePunct/>
      </w:pPr>
      <w:r>
        <w:fldChar w:fldCharType="begin"/>
      </w:r>
      <w:r>
        <w:instrText>HYPERLINK \l "_Toc686382122"</w:instrText>
      </w:r>
      <w:r>
        <w:fldChar w:fldCharType="separate"/>
      </w:r>
      <w:r>
        <w:t>5.3</w:t>
      </w:r>
      <w:r>
        <w:t xml:space="preserve"> </w:t>
      </w:r>
      <w:r/>
      <w:r/>
      <w:r>
        <w:t>提高农村金融体系的效率，改善农村金融</w:t>
      </w:r>
      <w:r>
        <w:t>Th态环境</w:t>
      </w:r>
      <w:r>
        <w:fldChar w:fldCharType="end"/>
      </w:r>
      <w:r>
        <w:rPr>
          <w:noProof/>
          <w:webHidden/>
        </w:rPr>
        <w:tab/>
      </w:r>
      <w:r>
        <w:rPr>
          <w:noProof/>
          <w:webHidden/>
        </w:rPr>
        <w:fldChar w:fldCharType="begin"/>
      </w:r>
      <w:r>
        <w:rPr>
          <w:noProof/>
          <w:webHidden/>
        </w:rPr>
        <w:instrText> PAGEREF _Toc686382122 \h </w:instrText>
      </w:r>
      <w:r>
        <w:rPr>
          <w:noProof/>
          <w:webHidden/>
        </w:rPr>
        <w:fldChar w:fldCharType="separate"/>
      </w:r>
      <w:r>
        <w:rPr>
          <w:noProof/>
          <w:webHidden/>
        </w:rPr>
        <w:t>43</w:t>
      </w:r>
      <w:r>
        <w:rPr>
          <w:noProof/>
          <w:webHidden/>
        </w:rPr>
        <w:fldChar w:fldCharType="end"/>
      </w:r>
    </w:p>
    <w:p w:rsidR="0018722C">
      <w:pPr>
        <w:pStyle w:val="TOC1"/>
        <w:topLinePunct/>
      </w:pPr>
      <w:r>
        <w:fldChar w:fldCharType="begin"/>
      </w:r>
      <w:r>
        <w:instrText>HYPERLINK \l "_Toc686382123"</w:instrText>
      </w:r>
      <w:r>
        <w:fldChar w:fldCharType="separate"/>
      </w:r>
      <w:r/>
      <w:r/>
      <w:r>
        <w:t>研究展望</w:t>
      </w:r>
      <w:r>
        <w:fldChar w:fldCharType="end"/>
      </w:r>
      <w:r>
        <w:rPr>
          <w:noProof/>
          <w:webHidden/>
        </w:rPr>
        <w:tab/>
      </w:r>
      <w:r>
        <w:rPr>
          <w:noProof/>
          <w:webHidden/>
        </w:rPr>
        <w:fldChar w:fldCharType="begin"/>
      </w:r>
      <w:r>
        <w:rPr>
          <w:noProof/>
          <w:webHidden/>
        </w:rPr>
        <w:instrText> PAGEREF _Toc686382123 \h </w:instrText>
      </w:r>
      <w:r>
        <w:rPr>
          <w:noProof/>
          <w:webHidden/>
        </w:rPr>
        <w:fldChar w:fldCharType="separate"/>
      </w:r>
      <w:r>
        <w:rPr>
          <w:noProof/>
          <w:webHidden/>
        </w:rPr>
        <w:t>43</w:t>
      </w:r>
      <w:r>
        <w:rPr>
          <w:noProof/>
          <w:webHidden/>
        </w:rPr>
        <w:fldChar w:fldCharType="end"/>
      </w:r>
    </w:p>
    <w:p w:rsidR="0018722C">
      <w:pPr>
        <w:pStyle w:val="TOC1"/>
        <w:topLinePunct/>
      </w:pPr>
      <w:r>
        <w:fldChar w:fldCharType="begin"/>
      </w:r>
      <w:r>
        <w:instrText>HYPERLINK \l "_Toc686382124"</w:instrText>
      </w:r>
      <w:r>
        <w:fldChar w:fldCharType="separate"/>
      </w:r>
      <w:r>
        <w:pict>
          <v:line style="position:absolute;mso-position-horizontal-relative:page;mso-position-vertical-relative:paragraph;z-index:3736;mso-wrap-distance-left:0;mso-wrap-distance-right:0" from="83.664001pt,15.791748pt" to="525.934001pt,15.791748pt" stroked="true" strokeweight=".72pt" strokecolor="#000000">
            <v:stroke dashstyle="solid"/>
            <w10:wrap type="topAndBottom"/>
          </v:line>
        </w:pict>
      </w:r>
      <w:r>
        <w:t>参考文献</w:t>
      </w:r>
      <w:r>
        <w:fldChar w:fldCharType="end"/>
      </w:r>
      <w:r>
        <w:rPr>
          <w:noProof/>
          <w:webHidden/>
        </w:rPr>
        <w:tab/>
      </w:r>
      <w:r>
        <w:rPr>
          <w:noProof/>
          <w:webHidden/>
        </w:rPr>
        <w:fldChar w:fldCharType="begin"/>
      </w:r>
      <w:r>
        <w:rPr>
          <w:noProof/>
          <w:webHidden/>
        </w:rPr>
        <w:instrText> PAGEREF _Toc686382124 \h </w:instrText>
      </w:r>
      <w:r>
        <w:rPr>
          <w:noProof/>
          <w:webHidden/>
        </w:rPr>
        <w:fldChar w:fldCharType="separate"/>
      </w:r>
      <w:r>
        <w:rPr>
          <w:noProof/>
          <w:webHidden/>
        </w:rPr>
        <w:t>43</w:t>
      </w:r>
      <w:r>
        <w:rPr>
          <w:noProof/>
          <w:webHidden/>
        </w:rPr>
        <w:fldChar w:fldCharType="end"/>
      </w:r>
    </w:p>
    <w:p w:rsidR="0018722C">
      <w:pPr>
        <w:pStyle w:val="TOC1"/>
        <w:topLinePunct/>
      </w:pPr>
      <w:r>
        <w:fldChar w:fldCharType="begin"/>
      </w:r>
      <w:r>
        <w:instrText>HYPERLINK \l "_Toc686382125"</w:instrText>
      </w:r>
      <w:r>
        <w:fldChar w:fldCharType="separate"/>
      </w:r>
      <w:r/>
      <w:r/>
      <w:r>
        <w:t>参考文献</w:t>
      </w:r>
      <w:r>
        <w:fldChar w:fldCharType="end"/>
      </w:r>
      <w:r>
        <w:rPr>
          <w:noProof/>
          <w:webHidden/>
        </w:rPr>
        <w:tab/>
      </w:r>
      <w:r>
        <w:rPr>
          <w:noProof/>
          <w:webHidden/>
        </w:rPr>
        <w:fldChar w:fldCharType="begin"/>
      </w:r>
      <w:r>
        <w:rPr>
          <w:noProof/>
          <w:webHidden/>
        </w:rPr>
        <w:instrText> PAGEREF _Toc686382125 \h </w:instrText>
      </w:r>
      <w:r>
        <w:rPr>
          <w:noProof/>
          <w:webHidden/>
        </w:rPr>
        <w:fldChar w:fldCharType="separate"/>
      </w:r>
      <w:r>
        <w:rPr>
          <w:noProof/>
          <w:webHidden/>
        </w:rPr>
        <w:t>43</w:t>
      </w:r>
      <w:r>
        <w:rPr>
          <w:noProof/>
          <w:webHidden/>
        </w:rPr>
        <w:fldChar w:fldCharType="end"/>
      </w:r>
    </w:p>
    <w:p w:rsidR="0018722C">
      <w:pPr>
        <w:pStyle w:val="TOC1"/>
        <w:topLinePunct/>
      </w:pPr>
      <w:r>
        <w:fldChar w:fldCharType="begin"/>
      </w:r>
      <w:r>
        <w:instrText>HYPERLINK \l "_Toc686382126"</w:instrText>
      </w:r>
      <w:r>
        <w:fldChar w:fldCharType="separate"/>
      </w:r>
      <w:r/>
      <w:r/>
      <w:r>
        <w:t>个人简介及在校期间研究成果</w:t>
      </w:r>
      <w:r>
        <w:fldChar w:fldCharType="end"/>
      </w:r>
      <w:r>
        <w:rPr>
          <w:noProof/>
          <w:webHidden/>
        </w:rPr>
        <w:tab/>
      </w:r>
      <w:r>
        <w:rPr>
          <w:noProof/>
          <w:webHidden/>
        </w:rPr>
        <w:fldChar w:fldCharType="begin"/>
      </w:r>
      <w:r>
        <w:rPr>
          <w:noProof/>
          <w:webHidden/>
        </w:rPr>
        <w:instrText> PAGEREF _Toc686382126 \h </w:instrText>
      </w:r>
      <w:r>
        <w:rPr>
          <w:noProof/>
          <w:webHidden/>
        </w:rPr>
        <w:fldChar w:fldCharType="separate"/>
      </w:r>
      <w:r>
        <w:rPr>
          <w:noProof/>
          <w:webHidden/>
        </w:rPr>
        <w:t>44</w:t>
      </w:r>
      <w:r>
        <w:rPr>
          <w:noProof/>
          <w:webHidden/>
        </w:rPr>
        <w:fldChar w:fldCharType="end"/>
      </w:r>
      <w:r>
        <w:fldChar w:fldCharType="end"/>
      </w:r>
    </w:p>
    <w:p w:rsidR="009F338D">
      <w:pPr>
        <w:sectPr w:rsidR="00556256">
          <w:headerReference w:type="even" r:id="rId100"/>
          <w:headerReference w:type="default" r:id="rId98"/>
          <w:footerReference w:type="even" r:id="rId96"/>
          <w:footerReference w:type="default" r:id="rId93"/>
          <w:footerReference w:type="first" r:id="rId91"/>
          <w:headerReference w:type="first" r:id="rId102"/>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extAlignment w:val="center"/>
        <w:topLinePunct/>
      </w:pPr>
      <w:bookmarkStart w:id="536372" w:name="_Ref665536372"/>
      <w:bookmarkStart w:id="382079" w:name="_Toc686382079"/>
      <w:r>
        <w:pict>
          <v:line style="position:absolute;mso-position-horizontal-relative:page;mso-position-vertical-relative:paragraph;z-index:1120" from="83.664001pt,15.791748pt" to="525.934001pt,15.791748pt" stroked="true" strokeweight=".72pt" strokecolor="#000000">
            <v:stroke dashstyle="solid"/>
            <w10:wrap type="none"/>
          </v:line>
        </w:pict>
      </w:r>
      <w:r>
        <w:t>第一章</w:t>
      </w:r>
      <w:r>
        <w:t xml:space="preserve">  </w:t>
      </w:r>
      <w:r w:rsidRPr="00DB64CE">
        <w:t>绪论</w:t>
      </w:r>
      <w:bookmarkEnd w:id="382079"/>
    </w:p>
    <w:bookmarkEnd w:id="536372"/>
    <w:p w:rsidR="0018722C">
      <w:pPr>
        <w:pStyle w:val="Heading1"/>
        <w:topLinePunct/>
      </w:pPr>
      <w:bookmarkStart w:id="382080" w:name="_Toc686382080"/>
      <w:bookmarkStart w:name="第一章 绪论 " w:id="8"/>
      <w:bookmarkEnd w:id="8"/>
      <w:r/>
      <w:bookmarkStart w:name="_bookmark2" w:id="9"/>
      <w:bookmarkEnd w:id="9"/>
      <w:r/>
      <w:r>
        <w:t>第一章</w:t>
      </w:r>
      <w:r>
        <w:t xml:space="preserve">  </w:t>
      </w:r>
      <w:r w:rsidRPr="00DB64CE">
        <w:t>绪论</w:t>
      </w:r>
      <w:bookmarkEnd w:id="382080"/>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pStyle w:val="Heading2"/>
        <w:topLinePunct/>
        <w:ind w:left="171" w:hangingChars="171" w:hanging="171"/>
      </w:pPr>
      <w:bookmarkStart w:id="382081" w:name="_Toc686382081"/>
      <w:bookmarkStart w:name="1.1 研究背景与意义 " w:id="10"/>
      <w:bookmarkEnd w:id="10"/>
      <w:r>
        <w:t>1.1</w:t>
      </w:r>
      <w:r>
        <w:t xml:space="preserve"> </w:t>
      </w:r>
      <w:r/>
      <w:bookmarkStart w:name="_bookmark3" w:id="11"/>
      <w:bookmarkEnd w:id="11"/>
      <w:r/>
      <w:bookmarkStart w:name="_bookmark3" w:id="12"/>
      <w:bookmarkEnd w:id="12"/>
      <w:r>
        <w:t>研究背景与意义</w:t>
      </w:r>
      <w:bookmarkEnd w:id="382081"/>
    </w:p>
    <w:p w:rsidR="0018722C">
      <w:pPr>
        <w:pStyle w:val="Heading3"/>
        <w:topLinePunct/>
        <w:ind w:left="200" w:hangingChars="200" w:hanging="200"/>
      </w:pPr>
      <w:bookmarkStart w:id="382082" w:name="_Toc686382082"/>
      <w:bookmarkStart w:name="_bookmark4" w:id="13"/>
      <w:bookmarkEnd w:id="13"/>
      <w:r>
        <w:rPr>
          <w:b/>
          <w:u w:color="000000" w:val="none"/>
        </w:rPr>
        <w:t>1.1.1</w:t>
      </w:r>
      <w:r>
        <w:t xml:space="preserve"> </w:t>
      </w:r>
      <w:bookmarkStart w:name="_bookmark4" w:id="14"/>
      <w:bookmarkEnd w:id="14"/>
      <w:r>
        <w:t>研究背景</w:t>
      </w:r>
      <w:bookmarkEnd w:id="382082"/>
    </w:p>
    <w:p w:rsidR="0018722C">
      <w:pPr>
        <w:topLinePunct/>
      </w:pPr>
      <w:r>
        <w:t>农业作为国民经济的基础，“三农”问题</w:t>
      </w:r>
      <w:r>
        <w:t>（</w:t>
      </w:r>
      <w:r>
        <w:t>农业、农民和农村问题</w:t>
      </w:r>
      <w:r>
        <w:t>）</w:t>
      </w:r>
      <w:r>
        <w:t>一直是事关国家发展大局</w:t>
      </w:r>
      <w:hyperlink r:id="rId12">
        <w:r>
          <w:t>的根基性问题。中共中央</w:t>
        </w:r>
      </w:hyperlink>
      <w:hyperlink r:id="rId12">
        <w:r>
          <w:t>国务院</w:t>
        </w:r>
      </w:hyperlink>
      <w:r>
        <w:t>于</w:t>
      </w:r>
      <w:r>
        <w:rPr>
          <w:rFonts w:ascii="Times New Roman" w:hAnsi="Times New Roman" w:eastAsia="Times New Roman"/>
        </w:rPr>
        <w:t>2014</w:t>
      </w:r>
      <w:r>
        <w:t>年</w:t>
      </w:r>
      <w:r>
        <w:rPr>
          <w:rFonts w:ascii="Times New Roman" w:hAnsi="Times New Roman" w:eastAsia="Times New Roman"/>
        </w:rPr>
        <w:t>1</w:t>
      </w:r>
      <w:r>
        <w:t>月印发的《</w:t>
      </w:r>
      <w:hyperlink r:id="rId13">
        <w:r>
          <w:t>关于全面深化</w:t>
        </w:r>
      </w:hyperlink>
      <w:hyperlink r:id="rId13">
        <w:r>
          <w:t>农村改革加快推进农业现代化的若干意见</w:t>
        </w:r>
      </w:hyperlink>
      <w:r>
        <w:t>》文件中提出，要从破除体制机制弊端入手，</w:t>
      </w:r>
      <w:r>
        <w:t>在坚持农业基础地位不动摇的前提条件下，加快推进农业现代化，同时还指出，要强</w:t>
      </w:r>
      <w:r>
        <w:t>化金融机构服务“三农”职责等内容。根据中央国务院文件精神，“三农”问题的核</w:t>
      </w:r>
      <w:r>
        <w:t>心本质是农民问题，而更进一步地讲，要想解决农民问题，其关键之处就要解决农民</w:t>
      </w:r>
      <w:r>
        <w:t>收入问题，因为自古以来，在我国的历史社会发展中，广大农民阶层的收入及生活水</w:t>
      </w:r>
      <w:r>
        <w:t>平，是会根本性地影响到国家的稳定和社会经济的发展，更关系到我国建设小康社会</w:t>
      </w:r>
      <w:r>
        <w:t>的全局战略实施。但无论采用何种途径增加农民收入，都需要大量资金的积累和投入，</w:t>
      </w:r>
      <w:r>
        <w:t>这都离不开农村金融发展的支持。因为农村金融的发展水平，是一个直接影响农民收</w:t>
      </w:r>
      <w:r>
        <w:t>入增长的重要因素，渗透到农村社会再生产的各个环节。切实解决</w:t>
      </w:r>
      <w:r>
        <w:rPr>
          <w:rFonts w:ascii="Times New Roman" w:hAnsi="Times New Roman" w:eastAsia="Times New Roman"/>
        </w:rPr>
        <w:t>“</w:t>
      </w:r>
      <w:r>
        <w:t>三农</w:t>
      </w:r>
      <w:r>
        <w:rPr>
          <w:rFonts w:ascii="Times New Roman" w:hAnsi="Times New Roman" w:eastAsia="Times New Roman"/>
        </w:rPr>
        <w:t>”</w:t>
      </w:r>
      <w:r>
        <w:t>问题，发展农村经济，促进农民收入水平提高，更需要农村金融的支撑与不断完善。</w:t>
      </w:r>
    </w:p>
    <w:p w:rsidR="0018722C">
      <w:pPr>
        <w:topLinePunct/>
      </w:pPr>
      <w:r>
        <w:t>自改革开放起，在过去的</w:t>
      </w:r>
      <w:r>
        <w:rPr>
          <w:rFonts w:ascii="Times New Roman" w:hAnsi="Times New Roman" w:eastAsia="Times New Roman"/>
        </w:rPr>
        <w:t>37</w:t>
      </w:r>
      <w:r>
        <w:t>年里，伴随着内蒙古自治区农村牧区经济的飞速发</w:t>
      </w:r>
      <w:r>
        <w:t>展，自治区内的农牧民生产生活水平也随之发生了很大的改善。随着</w:t>
      </w:r>
      <w:r>
        <w:rPr>
          <w:rFonts w:ascii="Times New Roman" w:hAnsi="Times New Roman" w:eastAsia="Times New Roman"/>
        </w:rPr>
        <w:t>“</w:t>
      </w:r>
      <w:r>
        <w:t>十八大</w:t>
      </w:r>
      <w:r>
        <w:rPr>
          <w:rFonts w:ascii="Times New Roman" w:hAnsi="Times New Roman" w:eastAsia="Times New Roman"/>
        </w:rPr>
        <w:t>”</w:t>
      </w:r>
      <w:r>
        <w:t>提出的</w:t>
      </w:r>
      <w:r>
        <w:t>惠农、支农政策的不断落实，以及政府在农牧业发展方面的投入力度增强，内蒙古自</w:t>
      </w:r>
      <w:r>
        <w:t>治区的农牧民收入得到了充足的提升。以</w:t>
      </w:r>
      <w:r>
        <w:rPr>
          <w:rFonts w:ascii="Times New Roman" w:hAnsi="Times New Roman" w:eastAsia="Times New Roman"/>
        </w:rPr>
        <w:t>1978</w:t>
      </w:r>
      <w:r>
        <w:t>年为例，我区生产总值仅仅为</w:t>
      </w:r>
      <w:r>
        <w:rPr>
          <w:rFonts w:ascii="Times New Roman" w:hAnsi="Times New Roman" w:eastAsia="Times New Roman"/>
        </w:rPr>
        <w:t>58</w:t>
      </w:r>
      <w:r>
        <w:rPr>
          <w:rFonts w:ascii="Times New Roman" w:hAnsi="Times New Roman" w:eastAsia="Times New Roman"/>
        </w:rPr>
        <w:t>.</w:t>
      </w:r>
      <w:r>
        <w:rPr>
          <w:rFonts w:ascii="Times New Roman" w:hAnsi="Times New Roman" w:eastAsia="Times New Roman"/>
        </w:rPr>
        <w:t>0</w:t>
      </w:r>
      <w:r>
        <w:rPr>
          <w:rFonts w:ascii="Times New Roman" w:hAnsi="Times New Roman" w:eastAsia="Times New Roman"/>
        </w:rPr>
        <w:t>4</w:t>
      </w:r>
    </w:p>
    <w:p w:rsidR="0018722C">
      <w:pPr>
        <w:topLinePunct/>
      </w:pPr>
      <w:r>
        <w:t>亿元，农牧民人均纯收入只有</w:t>
      </w:r>
      <w:r>
        <w:rPr>
          <w:rFonts w:ascii="Times New Roman" w:eastAsia="Times New Roman"/>
        </w:rPr>
        <w:t>131</w:t>
      </w:r>
      <w:r>
        <w:t>元；到</w:t>
      </w:r>
      <w:r>
        <w:rPr>
          <w:rFonts w:ascii="Times New Roman" w:eastAsia="Times New Roman"/>
        </w:rPr>
        <w:t>2012</w:t>
      </w:r>
      <w:r>
        <w:t>年，全区的生产总值为</w:t>
      </w:r>
      <w:r>
        <w:rPr>
          <w:rFonts w:ascii="Times New Roman" w:eastAsia="Times New Roman"/>
        </w:rPr>
        <w:t>15880</w:t>
      </w:r>
      <w:r>
        <w:rPr>
          <w:rFonts w:ascii="Times New Roman" w:eastAsia="Times New Roman"/>
        </w:rPr>
        <w:t>.</w:t>
      </w:r>
      <w:r>
        <w:rPr>
          <w:rFonts w:ascii="Times New Roman" w:eastAsia="Times New Roman"/>
        </w:rPr>
        <w:t>58</w:t>
      </w:r>
      <w:r>
        <w:t>亿元，</w:t>
      </w:r>
    </w:p>
    <w:p w:rsidR="0018722C">
      <w:pPr>
        <w:topLinePunct/>
      </w:pPr>
      <w:r>
        <w:t>增长将近</w:t>
      </w:r>
      <w:r>
        <w:rPr>
          <w:rFonts w:ascii="Times New Roman" w:eastAsia="Times New Roman"/>
        </w:rPr>
        <w:t>273</w:t>
      </w:r>
      <w:r>
        <w:t>倍，农牧民人均纯收入已经攀升到</w:t>
      </w:r>
      <w:r>
        <w:rPr>
          <w:rFonts w:ascii="Times New Roman" w:eastAsia="Times New Roman"/>
        </w:rPr>
        <w:t>7611</w:t>
      </w:r>
      <w:r>
        <w:t>元，增长将近</w:t>
      </w:r>
      <w:r>
        <w:rPr>
          <w:rFonts w:ascii="Times New Roman" w:eastAsia="Times New Roman"/>
        </w:rPr>
        <w:t>57</w:t>
      </w:r>
      <w:r>
        <w:t>倍，实现了跨</w:t>
      </w:r>
    </w:p>
    <w:p w:rsidR="0018722C">
      <w:pPr>
        <w:topLinePunct/>
      </w:pPr>
      <w:r>
        <w:t>越式增长。</w:t>
      </w:r>
      <w:r>
        <w:rPr>
          <w:rFonts w:ascii="Times New Roman" w:eastAsia="Times New Roman"/>
        </w:rPr>
        <w:t>2012</w:t>
      </w:r>
      <w:r>
        <w:t>年，全国的生产总值为</w:t>
      </w:r>
      <w:r>
        <w:rPr>
          <w:rFonts w:ascii="Times New Roman" w:eastAsia="Times New Roman"/>
        </w:rPr>
        <w:t>519470</w:t>
      </w:r>
      <w:r>
        <w:rPr>
          <w:rFonts w:ascii="Times New Roman" w:eastAsia="Times New Roman"/>
        </w:rPr>
        <w:t>.</w:t>
      </w:r>
      <w:r>
        <w:rPr>
          <w:rFonts w:ascii="Times New Roman" w:eastAsia="Times New Roman"/>
        </w:rPr>
        <w:t>10</w:t>
      </w:r>
      <w:r>
        <w:t>亿元，农民人均纯收入为</w:t>
      </w:r>
      <w:r>
        <w:rPr>
          <w:rFonts w:ascii="Times New Roman" w:eastAsia="Times New Roman"/>
        </w:rPr>
        <w:t>7917 </w:t>
      </w:r>
      <w:r>
        <w:t>元</w:t>
      </w:r>
    </w:p>
    <w:p w:rsidR="0018722C">
      <w:pPr>
        <w:topLinePunct/>
      </w:pPr>
      <w:r>
        <w:rPr>
          <w:rFonts w:ascii="Times New Roman" w:eastAsia="Times New Roman"/>
        </w:rPr>
        <w:t>[</w:t>
      </w:r>
      <w:r>
        <w:rPr>
          <w:rFonts w:ascii="Times New Roman" w:eastAsia="Times New Roman"/>
        </w:rPr>
        <w:t xml:space="preserve">1</w:t>
      </w:r>
      <w:r>
        <w:rPr>
          <w:rFonts w:ascii="Times New Roman" w:eastAsia="Times New Roman"/>
        </w:rPr>
        <w:t>]</w:t>
      </w:r>
      <w:r>
        <w:t xml:space="preserve">. </w:t>
      </w:r>
      <w:r>
        <w:t>上述数据表明了两个基本现象：一是，在改革开放的三十多年内，内蒙古的农牧</w:t>
      </w:r>
    </w:p>
    <w:p w:rsidR="0018722C">
      <w:pPr>
        <w:topLinePunct/>
      </w:pPr>
      <w:r>
        <w:t>区经济发展较为迅速，并且，农牧民的收入也随之得到了较大的提升；二是，内蒙古</w:t>
      </w:r>
      <w:r>
        <w:t>自治区的经济发展水平与全国的其他省份相比，依然存在较大的差距，这体现在内蒙</w:t>
      </w:r>
      <w:r>
        <w:t>古自治区的农牧民人均纯收入与全国人均纯收入的比较上。因此，如何有效提高农牧民收入，推进内蒙古自治区农村牧区发展，是一个意义重大的问题。</w:t>
      </w:r>
    </w:p>
    <w:p w:rsidR="0018722C">
      <w:pPr>
        <w:topLinePunct/>
      </w:pPr>
      <w:r>
        <w:rPr>
          <w:rFonts w:ascii="Times New Roman" w:hAnsi="Times New Roman" w:eastAsia="Times New Roman"/>
        </w:rPr>
        <w:t>2014</w:t>
      </w:r>
      <w:r>
        <w:t>年</w:t>
      </w:r>
      <w:r>
        <w:rPr>
          <w:rFonts w:ascii="Times New Roman" w:hAnsi="Times New Roman" w:eastAsia="Times New Roman"/>
        </w:rPr>
        <w:t>1</w:t>
      </w:r>
      <w:r>
        <w:t>月，习近平总书记考察自治区时提出的</w:t>
      </w:r>
      <w:r>
        <w:rPr>
          <w:rFonts w:ascii="Times New Roman" w:hAnsi="Times New Roman" w:eastAsia="Times New Roman"/>
        </w:rPr>
        <w:t>“</w:t>
      </w:r>
      <w:r>
        <w:t>四个着力</w:t>
      </w:r>
      <w:r>
        <w:rPr>
          <w:rFonts w:ascii="Times New Roman" w:hAnsi="Times New Roman" w:eastAsia="Times New Roman"/>
        </w:rPr>
        <w:t>”</w:t>
      </w:r>
      <w:r>
        <w:t>重要指示，即“着</w:t>
      </w:r>
      <w:r>
        <w:t>力转变经济发展方式、着力抓好农牧业和牧区工作、着力保障和改善民生、着力搞好</w:t>
      </w:r>
      <w:r>
        <w:t>教育实践活动”。“四个着力”重要指示，是内蒙古自治区在当前以及今后的一段时期</w:t>
      </w:r>
      <w:r>
        <w:t>内的工作重点和发展方向，同时也是内蒙古自治区践行和落实改革开放和现代化建设</w:t>
      </w:r>
      <w:r>
        <w:t>发展战略的根本性方针。内蒙古深入贯彻“四个着力”方针，全面落实“</w:t>
      </w:r>
      <w:r>
        <w:rPr>
          <w:rFonts w:ascii="Times New Roman" w:hAnsi="Times New Roman" w:eastAsia="Times New Roman"/>
        </w:rPr>
        <w:t>8337</w:t>
      </w:r>
      <w:r>
        <w:t>”发</w:t>
      </w:r>
      <w:r>
        <w:t>展</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44;mso-wrap-distance-left:0;mso-wrap-distance-right:0" from="83.664001pt,17.803648pt" to="525.934001pt,17.803648pt" stroked="true" strokeweight=".72pt" strokecolor="#000000">
            <v:stroke dashstyle="solid"/>
            <w10:wrap type="topAndBottom"/>
          </v:line>
        </w:pict>
      </w:r>
      <w:r>
        <w:rPr>
          <w:kern w:val="2"/>
          <w:szCs w:val="22"/>
          <w:rFonts w:cstheme="minorBidi" w:hAnsiTheme="minorHAnsi" w:eastAsiaTheme="minorHAnsi" w:asciiTheme="minorHAnsi"/>
          <w:sz w:val="21"/>
        </w:rPr>
        <w:t>内蒙古农村金融发展与农牧民收入增长的关系研究</w:t>
      </w:r>
    </w:p>
    <w:p w:rsidR="0018722C">
      <w:pPr>
        <w:topLinePunct/>
      </w:pPr>
      <w:r>
        <w:t>思路，不断推进农村牧区金融改革创新，探索农村牧区金融服务的新途径和新模式。内蒙古自治区的各农村银行及金融机构，都以</w:t>
      </w:r>
      <w:r>
        <w:rPr>
          <w:rFonts w:ascii="Times New Roman" w:hAnsi="Times New Roman" w:eastAsia="Times New Roman"/>
        </w:rPr>
        <w:t>“</w:t>
      </w:r>
      <w:r>
        <w:t>三农三牧</w:t>
      </w:r>
      <w:r>
        <w:rPr>
          <w:rFonts w:ascii="Times New Roman" w:hAnsi="Times New Roman" w:eastAsia="Times New Roman"/>
        </w:rPr>
        <w:t>”</w:t>
      </w:r>
      <w:r>
        <w:t>为基本宗旨，将自治区的经济健康稳定发展作企业的社会责任，逐渐形成了层次多样、覆盖面广的</w:t>
      </w:r>
      <w:r>
        <w:rPr>
          <w:rFonts w:ascii="Times New Roman" w:hAnsi="Times New Roman" w:eastAsia="Times New Roman"/>
        </w:rPr>
        <w:t>“</w:t>
      </w:r>
      <w:r>
        <w:t>三农三牧</w:t>
      </w:r>
      <w:r>
        <w:rPr>
          <w:rFonts w:ascii="Times New Roman" w:hAnsi="Times New Roman" w:eastAsia="Times New Roman"/>
        </w:rPr>
        <w:t>”</w:t>
      </w:r>
      <w:r>
        <w:t>金融服务体系。</w:t>
      </w:r>
    </w:p>
    <w:p w:rsidR="0018722C">
      <w:pPr>
        <w:pStyle w:val="Heading3"/>
        <w:topLinePunct/>
        <w:ind w:left="200" w:hangingChars="200" w:hanging="200"/>
      </w:pPr>
      <w:bookmarkStart w:id="382083" w:name="_Toc686382083"/>
      <w:bookmarkStart w:name="_bookmark5" w:id="15"/>
      <w:bookmarkEnd w:id="15"/>
      <w:r>
        <w:rPr>
          <w:b/>
          <w:u w:color="000000" w:val="none"/>
        </w:rPr>
        <w:t>1.1.2</w:t>
      </w:r>
      <w:r>
        <w:t xml:space="preserve"> </w:t>
      </w:r>
      <w:bookmarkStart w:name="_bookmark5" w:id="16"/>
      <w:bookmarkEnd w:id="16"/>
      <w:r>
        <w:t>研究意义</w:t>
      </w:r>
      <w:bookmarkEnd w:id="382083"/>
    </w:p>
    <w:p w:rsidR="0018722C">
      <w:pPr>
        <w:topLinePunct/>
      </w:pPr>
      <w:r>
        <w:t>如何增加农民的收入直接影响着社会主义和谐社会的构建和整个国民经济的健</w:t>
      </w:r>
      <w:r>
        <w:t>康发展，而增加农民的收入的关键入手点即在农村金融改革上，从宏观上讲，我国的</w:t>
      </w:r>
      <w:r>
        <w:t>经济体制改革不断深化，其中，在农村经济发展的范畴内，农村金融改革是其中的重</w:t>
      </w:r>
      <w:r>
        <w:t>中之重，这将会是解决我国“三农”问题的命门所在。新中国成立</w:t>
      </w:r>
      <w:r>
        <w:rPr>
          <w:rFonts w:ascii="Times New Roman" w:hAnsi="Times New Roman" w:eastAsia="Times New Roman"/>
        </w:rPr>
        <w:t>60</w:t>
      </w:r>
      <w:r>
        <w:t>多年来，特别</w:t>
      </w:r>
      <w:r>
        <w:t>是改革开放三十多年以来，内蒙古自治区的经济一直以稳定的发展速度进行着，自治</w:t>
      </w:r>
      <w:r>
        <w:t>区的农牧业得到了持续稳定的发展，农村牧区的就业结构和体制改革也在得到不断的</w:t>
      </w:r>
      <w:r>
        <w:t>发展和深化，这使得自治区的农牧民收入得到了较大的提高，但从</w:t>
      </w:r>
      <w:r>
        <w:rPr>
          <w:rFonts w:ascii="Times New Roman" w:hAnsi="Times New Roman" w:eastAsia="Times New Roman"/>
        </w:rPr>
        <w:t>90</w:t>
      </w:r>
      <w:r>
        <w:t>年代后期开始，</w:t>
      </w:r>
      <w:r>
        <w:t>我区农牧民收入增长速度不断下降，农民增收困难已成为我区农业和农村工作重中之</w:t>
      </w:r>
      <w:r>
        <w:t>重。同时，</w:t>
      </w:r>
      <w:r>
        <w:t>近年</w:t>
      </w:r>
      <w:r>
        <w:t>来，尽管政府不断推动农村金融体制改革，但是一些问题仍存在，例</w:t>
      </w:r>
      <w:r>
        <w:t>如内蒙古地区新型农村信贷机构规模有限、金融机构网点覆盖率低、乡镇企业融资难，</w:t>
      </w:r>
      <w:r>
        <w:t>获得不到充足的贷款支持等，这些都直接影响内蒙古农村地区经济发展，进一步间接</w:t>
      </w:r>
      <w:r>
        <w:t>影响农牧民收入。所以，本文研究的意义具体表现在三个方面：一是，能使人们对金融理论的认识更加深入，将金融理论运用到具有牧区特色的内蒙古地区；二是，可以为内蒙古农村金融体制改革的深化、农牧民收入的提高找到新的研究切入点；三是，</w:t>
      </w:r>
      <w:r w:rsidR="001852F3">
        <w:t xml:space="preserve">可以指导城市与农村二元结构的格局发展，为内蒙古的城乡发展差距研究提供基础。</w:t>
      </w:r>
    </w:p>
    <w:p w:rsidR="0018722C">
      <w:pPr>
        <w:topLinePunct/>
      </w:pPr>
      <w:r>
        <w:t>除了上述三点研究意义以外，由于我国目前对农村金融发展与农民增收问题的研</w:t>
      </w:r>
      <w:r>
        <w:t>究出发点基本上都是从国家宏观层面上出发，而缺少在区域间农村经济发展水平差异方面的考虑，这导致了目前的多数研究结论会在一定程度上偏于理论化，对现实的指</w:t>
      </w:r>
      <w:r>
        <w:t>导意义并未有较好的体现。考虑到这些，本研究以内蒙古自治区农村金融发展和农牧</w:t>
      </w:r>
      <w:r>
        <w:t>民收入增长为研究对象，对自治区的具体情况进行了深入分析，既宏观的为我国整体</w:t>
      </w:r>
      <w:r>
        <w:t>农村金融发展研究提供了参考和依据，又可以对内蒙古自治区的农村金融发展起到实</w:t>
      </w:r>
      <w:r>
        <w:t>际的指导意义。</w:t>
      </w:r>
    </w:p>
    <w:p w:rsidR="0018722C">
      <w:pPr>
        <w:pStyle w:val="Heading2"/>
        <w:topLinePunct/>
        <w:ind w:left="171" w:hangingChars="171" w:hanging="171"/>
      </w:pPr>
      <w:bookmarkStart w:id="382084" w:name="_Toc686382084"/>
      <w:bookmarkStart w:name="1.2 国内外研究现状 " w:id="17"/>
      <w:bookmarkEnd w:id="17"/>
      <w:r>
        <w:t>1.2</w:t>
      </w:r>
      <w:r>
        <w:t xml:space="preserve"> </w:t>
      </w:r>
      <w:r/>
      <w:bookmarkStart w:name="_bookmark6" w:id="18"/>
      <w:bookmarkEnd w:id="18"/>
      <w:r/>
      <w:bookmarkStart w:name="_bookmark6" w:id="19"/>
      <w:bookmarkEnd w:id="19"/>
      <w:r>
        <w:t>国内外研究现状</w:t>
      </w:r>
      <w:bookmarkEnd w:id="382084"/>
    </w:p>
    <w:p w:rsidR="0018722C">
      <w:pPr>
        <w:pStyle w:val="Heading3"/>
        <w:topLinePunct/>
        <w:ind w:left="200" w:hangingChars="200" w:hanging="200"/>
      </w:pPr>
      <w:bookmarkStart w:id="382085" w:name="_Toc686382085"/>
      <w:bookmarkStart w:name="_bookmark7" w:id="20"/>
      <w:bookmarkEnd w:id="20"/>
      <w:r>
        <w:rPr>
          <w:b/>
          <w:u w:color="000000" w:val="none"/>
        </w:rPr>
        <w:t>1.2.1</w:t>
      </w:r>
      <w:r>
        <w:t xml:space="preserve"> </w:t>
      </w:r>
      <w:bookmarkStart w:name="_bookmark7" w:id="21"/>
      <w:bookmarkEnd w:id="21"/>
      <w:r>
        <w:t>国外研究现状</w:t>
      </w:r>
      <w:bookmarkEnd w:id="382085"/>
    </w:p>
    <w:p w:rsidR="0018722C">
      <w:pPr>
        <w:topLinePunct/>
      </w:pPr>
      <w:r>
        <w:t>起初，经济体制的不同，致使发达国家在经济上根本不存在城市与农村这种“二</w:t>
      </w:r>
      <w:r>
        <w:t>元经济”，因此，西方学者对金融发展与收入差距缺乏系统性的研究，很少直接研究</w:t>
      </w:r>
      <w:r>
        <w:t>农村金融与农民收入之间的关系，这方面的著作也甚少，取而代之的是研究农村金</w:t>
      </w:r>
      <w:r>
        <w:t>融</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68;mso-wrap-distance-left:0;mso-wrap-distance-right:0" from="83.664001pt,15.791748pt" to="525.934001pt,15.791748pt" stroked="true" strokeweight=".72pt" strokecolor="#000000">
            <v:stroke dashstyle="solid"/>
            <w10:wrap type="topAndBottom"/>
          </v:line>
        </w:pict>
      </w:r>
      <w:r>
        <w:rPr>
          <w:kern w:val="2"/>
          <w:szCs w:val="22"/>
          <w:rFonts w:cstheme="minorBidi" w:hAnsiTheme="minorHAnsi" w:eastAsiaTheme="minorHAnsi" w:asciiTheme="minorHAnsi"/>
          <w:sz w:val="18"/>
        </w:rPr>
        <w:t>第一章</w:t>
      </w:r>
      <w:r w:rsidR="001852F3">
        <w:rPr>
          <w:kern w:val="2"/>
          <w:szCs w:val="22"/>
          <w:rFonts w:cstheme="minorBidi" w:hAnsiTheme="minorHAnsi" w:eastAsiaTheme="minorHAnsi" w:asciiTheme="minorHAnsi"/>
          <w:sz w:val="18"/>
        </w:rPr>
        <w:t xml:space="preserve">绪论</w:t>
      </w:r>
    </w:p>
    <w:p w:rsidR="0018722C">
      <w:pPr>
        <w:topLinePunct/>
      </w:pPr>
      <w:r>
        <w:t>与农民经济、农村金融与收入分配的关系，从而间接得出农村金融与农民收入之间的关系。</w:t>
      </w:r>
    </w:p>
    <w:p w:rsidR="0018722C">
      <w:pPr>
        <w:topLinePunct/>
      </w:pPr>
      <w:r>
        <w:t>国外的研究起步较早些，经济及社会学者主要从金融发展与经济增长关系研究进行切入。</w:t>
      </w:r>
      <w:r>
        <w:rPr>
          <w:rFonts w:ascii="Times New Roman" w:hAnsi="Times New Roman" w:eastAsia="Times New Roman"/>
        </w:rPr>
        <w:t>Bagehot</w:t>
      </w:r>
      <w:r>
        <w:t>（</w:t>
      </w:r>
      <w:r>
        <w:rPr>
          <w:rFonts w:ascii="Times New Roman" w:hAnsi="Times New Roman" w:eastAsia="Times New Roman"/>
        </w:rPr>
        <w:t>1878</w:t>
      </w:r>
      <w:r>
        <w:t>年</w:t>
      </w:r>
      <w:r>
        <w:t>）</w:t>
      </w:r>
      <w:r>
        <w:t>最早认识到银行对技术创新的贡献，并在《伦巴特街》</w:t>
      </w:r>
      <w:r>
        <w:rPr>
          <w:rFonts w:ascii="Times New Roman" w:hAnsi="Times New Roman" w:eastAsia="Times New Roman"/>
        </w:rPr>
        <w:t>(</w:t>
      </w:r>
      <w:r>
        <w:rPr>
          <w:rFonts w:ascii="Times New Roman" w:hAnsi="Times New Roman" w:eastAsia="Times New Roman"/>
        </w:rPr>
        <w:t xml:space="preserve">Lombard Street</w:t>
      </w:r>
      <w:r>
        <w:rPr>
          <w:rFonts w:ascii="Times New Roman" w:hAnsi="Times New Roman" w:eastAsia="Times New Roman"/>
        </w:rPr>
        <w:t>)</w:t>
      </w:r>
      <w:r>
        <w:t>中提出金融为国家重点项口建设提供资金支持</w:t>
      </w:r>
      <w:r>
        <w:rPr>
          <w:rFonts w:ascii="Times New Roman" w:hAnsi="Times New Roman" w:eastAsia="Times New Roman"/>
          <w:rFonts w:hint="eastAsia"/>
        </w:rPr>
        <w:t>，</w:t>
      </w:r>
      <w:r>
        <w:t>这大大的推动了英国的政治改革</w:t>
      </w:r>
      <w:r>
        <w:rPr>
          <w:vertAlign w:val="superscript"/>
          /&gt;
        </w:rPr>
        <w:t>[</w:t>
      </w:r>
      <w:r>
        <w:rPr>
          <w:vertAlign w:val="superscript"/>
          /&gt;
        </w:rPr>
        <w:t xml:space="preserve">2</w:t>
      </w:r>
      <w:r>
        <w:rPr>
          <w:vertAlign w:val="superscript"/>
          /&gt;
        </w:rPr>
        <w:t>]</w:t>
      </w:r>
      <w:r>
        <w:t>。</w:t>
      </w:r>
      <w:r>
        <w:rPr>
          <w:rFonts w:ascii="Times New Roman" w:hAnsi="Times New Roman" w:eastAsia="Times New Roman"/>
        </w:rPr>
        <w:t>Gurley</w:t>
      </w:r>
      <w:r>
        <w:t>和</w:t>
      </w:r>
      <w:r>
        <w:rPr>
          <w:rFonts w:ascii="Times New Roman" w:hAnsi="Times New Roman" w:eastAsia="Times New Roman"/>
        </w:rPr>
        <w:t>Shaw</w:t>
      </w:r>
      <w:r>
        <w:rPr>
          <w:rFonts w:ascii="Times New Roman" w:hAnsi="Times New Roman" w:eastAsia="Times New Roman"/>
        </w:rPr>
        <w:t>(</w:t>
      </w:r>
      <w:r>
        <w:rPr>
          <w:rFonts w:ascii="Times New Roman" w:hAnsi="Times New Roman" w:eastAsia="Times New Roman"/>
        </w:rPr>
        <w:t xml:space="preserve">1955</w:t>
      </w:r>
      <w:r>
        <w:t>年</w:t>
      </w:r>
      <w:r>
        <w:rPr>
          <w:rFonts w:ascii="Times New Roman" w:hAnsi="Times New Roman" w:eastAsia="Times New Roman"/>
        </w:rPr>
        <w:t>)</w:t>
      </w:r>
      <w:r>
        <w:t>继承并发展了</w:t>
      </w:r>
      <w:r>
        <w:rPr>
          <w:rFonts w:ascii="Times New Roman" w:hAnsi="Times New Roman" w:eastAsia="Times New Roman"/>
        </w:rPr>
        <w:t>Schumpeter</w:t>
      </w:r>
      <w:r>
        <w:t>（</w:t>
      </w:r>
      <w:r>
        <w:rPr>
          <w:rFonts w:ascii="Times New Roman" w:hAnsi="Times New Roman" w:eastAsia="Times New Roman"/>
        </w:rPr>
        <w:t>1912</w:t>
      </w:r>
      <w:r>
        <w:t>年</w:t>
      </w:r>
      <w:r>
        <w:t>）</w:t>
      </w:r>
      <w:r>
        <w:t>的思想，</w:t>
      </w:r>
      <w:r w:rsidR="001852F3">
        <w:t xml:space="preserve">从金融的视角对金融发展与经济增长的关系进行了深入研究</w:t>
      </w:r>
      <w:r>
        <w:rPr>
          <w:vertAlign w:val="superscript"/>
          /&gt;
        </w:rPr>
        <w:t>[</w:t>
      </w:r>
      <w:r>
        <w:rPr>
          <w:vertAlign w:val="superscript"/>
          /&gt;
        </w:rPr>
        <w:t xml:space="preserve">3</w:t>
      </w:r>
      <w:r>
        <w:rPr>
          <w:vertAlign w:val="superscript"/>
          /&gt;
        </w:rPr>
        <w:t>]</w:t>
      </w:r>
      <w:r>
        <w:t>。</w:t>
      </w:r>
      <w:r>
        <w:rPr>
          <w:rFonts w:ascii="Times New Roman" w:hAnsi="Times New Roman" w:eastAsia="Times New Roman"/>
        </w:rPr>
        <w:t>Patrick</w:t>
      </w:r>
      <w:r>
        <w:rPr>
          <w:rFonts w:ascii="Times New Roman" w:hAnsi="Times New Roman" w:eastAsia="Times New Roman"/>
        </w:rPr>
        <w:t>(</w:t>
      </w:r>
      <w:r>
        <w:rPr>
          <w:rFonts w:ascii="Times New Roman" w:hAnsi="Times New Roman" w:eastAsia="Times New Roman"/>
          <w:spacing w:val="0"/>
        </w:rPr>
        <w:t xml:space="preserve">1966</w:t>
      </w:r>
      <w:r>
        <w:t>年</w:t>
      </w:r>
      <w:r>
        <w:rPr>
          <w:rFonts w:ascii="Times New Roman" w:hAnsi="Times New Roman" w:eastAsia="Times New Roman"/>
        </w:rPr>
        <w:t>)</w:t>
      </w:r>
      <w:r>
        <w:t>是最</w:t>
      </w:r>
      <w:r>
        <w:t>早提出金融中介机构促使人们进行储蓄行为和投资行为，这一说法为研究金融发展与收入奠定了基础</w:t>
      </w:r>
      <w:r>
        <w:rPr>
          <w:vertAlign w:val="superscript"/>
          /&gt;
        </w:rPr>
        <w:t>[</w:t>
      </w:r>
      <w:r>
        <w:rPr>
          <w:vertAlign w:val="superscript"/>
          /&gt;
        </w:rPr>
        <w:t xml:space="preserve">4</w:t>
      </w:r>
      <w:r>
        <w:rPr>
          <w:vertAlign w:val="superscript"/>
          /&gt;
        </w:rPr>
        <w:t>]</w:t>
      </w:r>
      <w:r>
        <w:t>。</w:t>
      </w:r>
      <w:r>
        <w:rPr>
          <w:rFonts w:ascii="Times New Roman" w:hAnsi="Times New Roman" w:eastAsia="Times New Roman"/>
        </w:rPr>
        <w:t>Goldsmith</w:t>
      </w:r>
      <w:r>
        <w:t>（</w:t>
      </w:r>
      <w:r>
        <w:rPr>
          <w:rFonts w:ascii="Times New Roman" w:hAnsi="Times New Roman" w:eastAsia="Times New Roman"/>
        </w:rPr>
        <w:t>1969</w:t>
      </w:r>
      <w:r>
        <w:t>年</w:t>
      </w:r>
      <w:r>
        <w:t>）</w:t>
      </w:r>
      <w:r>
        <w:t>在其著作《金融结构与金融发展》中论证</w:t>
      </w:r>
      <w:r>
        <w:t>了金融结构与经济增长之间存在密切的正相关性，提出了“金融相关比率”</w:t>
      </w:r>
      <w:r>
        <w:rPr>
          <w:rFonts w:ascii="Times New Roman" w:hAnsi="Times New Roman" w:eastAsia="Times New Roman"/>
        </w:rPr>
        <w:t>(</w:t>
      </w:r>
      <w:r>
        <w:rPr>
          <w:rFonts w:ascii="Times New Roman" w:hAnsi="Times New Roman" w:eastAsia="Times New Roman"/>
          <w:spacing w:val="-2"/>
        </w:rPr>
        <w:t xml:space="preserve">Financial </w:t>
      </w:r>
      <w:r>
        <w:rPr>
          <w:rFonts w:ascii="Times New Roman" w:hAnsi="Times New Roman" w:eastAsia="Times New Roman"/>
        </w:rPr>
        <w:t>Interrelations Ratio</w:t>
      </w:r>
      <w:r>
        <w:t xml:space="preserve">, </w:t>
      </w:r>
      <w:r>
        <w:rPr>
          <w:rFonts w:ascii="Times New Roman" w:hAnsi="Times New Roman" w:eastAsia="Times New Roman"/>
        </w:rPr>
        <w:t>FIR</w:t>
      </w:r>
      <w:r>
        <w:rPr>
          <w:rFonts w:ascii="Times New Roman" w:hAnsi="Times New Roman" w:eastAsia="Times New Roman"/>
        </w:rPr>
        <w:t>)</w:t>
      </w:r>
      <w:r>
        <w:t>的概念，得出“经济增长率与金融发展水平呈正相关关系，</w:t>
      </w:r>
      <w:r>
        <w:t>金融发展水平与</w:t>
      </w:r>
      <w:r>
        <w:rPr>
          <w:rFonts w:ascii="Times New Roman" w:hAnsi="Times New Roman" w:eastAsia="Times New Roman"/>
        </w:rPr>
        <w:t>FIR</w:t>
      </w:r>
      <w:r>
        <w:t>成正相关关系”的基本结论。</w:t>
      </w:r>
      <w:r>
        <w:rPr>
          <w:rFonts w:ascii="Times New Roman" w:hAnsi="Times New Roman" w:eastAsia="Times New Roman"/>
        </w:rPr>
        <w:t>McKinnon</w:t>
      </w:r>
      <w:r>
        <w:t>和</w:t>
      </w:r>
      <w:r>
        <w:rPr>
          <w:rFonts w:ascii="Times New Roman" w:hAnsi="Times New Roman" w:eastAsia="Times New Roman"/>
        </w:rPr>
        <w:t>Shaw</w:t>
      </w:r>
      <w:r>
        <w:rPr>
          <w:rFonts w:ascii="Times New Roman" w:hAnsi="Times New Roman" w:eastAsia="Times New Roman"/>
        </w:rPr>
        <w:t>(</w:t>
      </w:r>
      <w:r>
        <w:rPr>
          <w:rFonts w:ascii="Times New Roman" w:hAnsi="Times New Roman" w:eastAsia="Times New Roman"/>
        </w:rPr>
        <w:t xml:space="preserve">1976</w:t>
      </w:r>
      <w:r>
        <w:t>年</w:t>
      </w:r>
      <w:r>
        <w:rPr>
          <w:rFonts w:ascii="Times New Roman" w:hAnsi="Times New Roman" w:eastAsia="Times New Roman"/>
        </w:rPr>
        <w:t>)</w:t>
      </w:r>
      <w:r>
        <w:t>提出了</w:t>
      </w:r>
      <w:r>
        <w:t>针对发展中国家的经济和金融环境的概念和理论，并指出，金融深化有助于增加农村经济的资金投入，有助于促进城镇居民收入分配的平等</w:t>
      </w:r>
      <w:r>
        <w:rPr>
          <w:vertAlign w:val="superscript"/>
          /&gt;
        </w:rPr>
        <w:t>[</w:t>
      </w:r>
      <w:r>
        <w:rPr>
          <w:rFonts w:ascii="Times New Roman" w:hAnsi="Times New Roman" w:eastAsia="Times New Roman"/>
          <w:vertAlign w:val="superscript"/>
          <w:position w:val="9"/>
        </w:rPr>
        <w:t xml:space="preserve">5</w:t>
      </w:r>
      <w:r>
        <w:rPr>
          <w:vertAlign w:val="superscript"/>
          /&gt;
        </w:rPr>
        <w:t>]</w:t>
      </w:r>
      <w:r>
        <w:t>。</w:t>
      </w:r>
    </w:p>
    <w:p w:rsidR="0018722C">
      <w:pPr>
        <w:topLinePunct/>
      </w:pPr>
      <w:r>
        <w:t>以上大多是从金融发展与经济增长的关系进行间接研究，直到</w:t>
      </w:r>
      <w:r>
        <w:rPr>
          <w:rFonts w:ascii="Times New Roman" w:eastAsia="Times New Roman"/>
        </w:rPr>
        <w:t>1990</w:t>
      </w:r>
      <w:r w:rsidR="001852F3">
        <w:rPr>
          <w:rFonts w:ascii="Times New Roman" w:eastAsia="Times New Roman"/>
        </w:rPr>
        <w:t xml:space="preserve"> </w:t>
      </w:r>
      <w:r>
        <w:t>年， </w:t>
      </w:r>
    </w:p>
    <w:p w:rsidR="0018722C">
      <w:pPr>
        <w:topLinePunct/>
      </w:pPr>
      <w:r>
        <w:rPr>
          <w:rFonts w:ascii="Times New Roman" w:hAnsi="Times New Roman" w:eastAsia="宋体"/>
        </w:rPr>
        <w:t>Greenwood</w:t>
      </w:r>
      <w:r>
        <w:t>和</w:t>
      </w:r>
      <w:r>
        <w:rPr>
          <w:rFonts w:ascii="Times New Roman" w:hAnsi="Times New Roman" w:eastAsia="宋体"/>
        </w:rPr>
        <w:t>Jovanovie</w:t>
      </w:r>
      <w:r>
        <w:t>在</w:t>
      </w:r>
      <w:r>
        <w:rPr>
          <w:rFonts w:ascii="Times New Roman" w:hAnsi="Times New Roman" w:eastAsia="宋体"/>
        </w:rPr>
        <w:t>S.</w:t>
      </w:r>
      <w:r w:rsidR="004B696B">
        <w:rPr>
          <w:rFonts w:ascii="Times New Roman" w:hAnsi="Times New Roman" w:eastAsia="宋体"/>
        </w:rPr>
        <w:t xml:space="preserve"> </w:t>
      </w:r>
      <w:r w:rsidR="004B696B">
        <w:rPr>
          <w:rFonts w:ascii="Times New Roman" w:hAnsi="Times New Roman" w:eastAsia="宋体"/>
        </w:rPr>
        <w:t>Kuzncts</w:t>
      </w:r>
      <w:r>
        <w:t>提出的“公平与发展遵循</w:t>
      </w:r>
      <w:r>
        <w:rPr>
          <w:rFonts w:hint="eastAsia"/>
        </w:rPr>
        <w:t>”</w:t>
      </w:r>
      <w:r>
        <w:t>倒</w:t>
      </w:r>
      <w:r>
        <w:rPr>
          <w:rFonts w:ascii="Times New Roman" w:hAnsi="Times New Roman" w:eastAsia="宋体"/>
        </w:rPr>
        <w:t>U</w:t>
      </w:r>
      <w:r>
        <w:rPr>
          <w:rFonts w:hint="eastAsia"/>
        </w:rPr>
        <w:t>“</w:t>
      </w:r>
      <w:r>
        <w:t>型曲线规律</w:t>
      </w:r>
      <w:r>
        <w:t>的学说”的基础上，从金融发展的角度来研究收入分配的问题，这是一个开创性的研</w:t>
      </w:r>
      <w:r>
        <w:t>究视角，两位学者首次建立了动态的分析模型，规范化地分析了金融发展水平、经济</w:t>
      </w:r>
      <w:r>
        <w:t>增长、收入分配之间的关系</w:t>
      </w:r>
      <w:r>
        <w:rPr>
          <w:vertAlign w:val="superscript"/>
          /&gt;
        </w:rPr>
        <w:t>[</w:t>
      </w:r>
      <w:r>
        <w:rPr>
          <w:vertAlign w:val="superscript"/>
          /&gt;
        </w:rPr>
        <w:t xml:space="preserve">6</w:t>
      </w:r>
      <w:r>
        <w:rPr>
          <w:vertAlign w:val="superscript"/>
          /&gt;
        </w:rPr>
        <w:t>]</w:t>
      </w:r>
      <w:r>
        <w:t>。</w:t>
      </w:r>
      <w:r>
        <w:rPr>
          <w:rFonts w:ascii="Times New Roman" w:hAnsi="Times New Roman" w:eastAsia="宋体"/>
        </w:rPr>
        <w:t>Greenwood</w:t>
      </w:r>
      <w:r>
        <w:t>和</w:t>
      </w:r>
      <w:r>
        <w:rPr>
          <w:rFonts w:ascii="Times New Roman" w:hAnsi="Times New Roman" w:eastAsia="宋体"/>
        </w:rPr>
        <w:t>Jovanovie</w:t>
      </w:r>
      <w:r>
        <w:t>在</w:t>
      </w:r>
      <w:r>
        <w:rPr>
          <w:rFonts w:ascii="Times New Roman" w:hAnsi="Times New Roman" w:eastAsia="宋体"/>
        </w:rPr>
        <w:t>S.</w:t>
      </w:r>
      <w:r w:rsidR="004B696B">
        <w:rPr>
          <w:rFonts w:ascii="Times New Roman" w:hAnsi="Times New Roman" w:eastAsia="宋体"/>
        </w:rPr>
        <w:t xml:space="preserve"> </w:t>
      </w:r>
      <w:r w:rsidR="004B696B">
        <w:rPr>
          <w:rFonts w:ascii="Times New Roman" w:hAnsi="Times New Roman" w:eastAsia="宋体"/>
        </w:rPr>
        <w:t>Kuzncts</w:t>
      </w:r>
      <w:r>
        <w:t>指出，在经济发</w:t>
      </w:r>
      <w:r>
        <w:t>展的初期，收入分配差距会随着经济发展水平的提升而不断扩大；但随着经济和金融</w:t>
      </w:r>
      <w:r>
        <w:t>中介发展到临界程度时，收入差距又会随着经济发展水平的提升而逐步减小，换句话说收入分配与金融发展之间存在着一种典型的“</w:t>
      </w:r>
      <w:r>
        <w:rPr>
          <w:rFonts w:ascii="Times New Roman" w:hAnsi="Times New Roman" w:eastAsia="宋体"/>
        </w:rPr>
        <w:t>U</w:t>
      </w:r>
      <w:r>
        <w:t>”型曲线的关系。</w:t>
      </w:r>
      <w:r>
        <w:rPr>
          <w:rFonts w:ascii="Times New Roman" w:hAnsi="Times New Roman" w:eastAsia="宋体"/>
        </w:rPr>
        <w:t>Philippe </w:t>
      </w:r>
      <w:r>
        <w:rPr>
          <w:rFonts w:ascii="Times New Roman" w:hAnsi="Times New Roman" w:eastAsia="宋体"/>
        </w:rPr>
        <w:t>Aghion</w:t>
      </w:r>
      <w:r>
        <w:t>和</w:t>
      </w:r>
      <w:r>
        <w:rPr>
          <w:rFonts w:ascii="Times New Roman" w:hAnsi="Times New Roman" w:eastAsia="宋体"/>
        </w:rPr>
        <w:t>Boleon</w:t>
      </w:r>
      <w:r>
        <w:rPr>
          <w:rFonts w:ascii="Times New Roman" w:hAnsi="Times New Roman" w:eastAsia="宋体"/>
        </w:rPr>
        <w:t> </w:t>
      </w:r>
      <w:r>
        <w:rPr>
          <w:rFonts w:ascii="Times New Roman" w:hAnsi="Times New Roman" w:eastAsia="宋体"/>
        </w:rPr>
        <w:t>Patrick</w:t>
      </w:r>
      <w:r>
        <w:rPr>
          <w:rFonts w:ascii="Times New Roman" w:hAnsi="Times New Roman" w:eastAsia="宋体"/>
        </w:rPr>
        <w:t>(</w:t>
      </w:r>
      <w:r>
        <w:rPr>
          <w:rFonts w:ascii="Times New Roman" w:hAnsi="Times New Roman" w:eastAsia="宋体"/>
        </w:rPr>
        <w:t xml:space="preserve">1992</w:t>
      </w:r>
      <w:r>
        <w:t>年</w:t>
      </w:r>
      <w:r>
        <w:rPr>
          <w:rFonts w:ascii="Times New Roman" w:hAnsi="Times New Roman" w:eastAsia="宋体"/>
        </w:rPr>
        <w:t>)</w:t>
      </w:r>
      <w:r>
        <w:t>从利率的方向研究了不完全市场金融发展和收入差距间的</w:t>
      </w:r>
      <w:r>
        <w:t>关系，二者符合“倒</w:t>
      </w:r>
      <w:r>
        <w:rPr>
          <w:rFonts w:ascii="Times New Roman" w:hAnsi="Times New Roman" w:eastAsia="宋体"/>
        </w:rPr>
        <w:t>U</w:t>
      </w:r>
      <w:r>
        <w:t>”型结构</w:t>
      </w:r>
      <w:r>
        <w:rPr>
          <w:vertAlign w:val="superscript"/>
          /&gt;
        </w:rPr>
        <w:t>[</w:t>
      </w:r>
      <w:r>
        <w:rPr>
          <w:vertAlign w:val="superscript"/>
          /&gt;
        </w:rPr>
        <w:t xml:space="preserve">7</w:t>
      </w:r>
      <w:r>
        <w:rPr>
          <w:vertAlign w:val="superscript"/>
          /&gt;
        </w:rPr>
        <w:t>]</w:t>
      </w:r>
      <w:r>
        <w:t>。在这之后，</w:t>
      </w:r>
      <w:r>
        <w:rPr>
          <w:rFonts w:ascii="Times New Roman" w:hAnsi="Times New Roman" w:eastAsia="宋体"/>
        </w:rPr>
        <w:t>Kiminori</w:t>
      </w:r>
      <w:r>
        <w:rPr>
          <w:rFonts w:ascii="Times New Roman" w:hAnsi="Times New Roman" w:eastAsia="宋体"/>
        </w:rPr>
        <w:t> </w:t>
      </w:r>
      <w:r>
        <w:rPr>
          <w:rFonts w:ascii="Times New Roman" w:hAnsi="Times New Roman" w:eastAsia="宋体"/>
        </w:rPr>
        <w:t>Matsuyama</w:t>
      </w:r>
      <w:r>
        <w:rPr>
          <w:rFonts w:ascii="Times New Roman" w:hAnsi="Times New Roman" w:eastAsia="宋体"/>
        </w:rPr>
        <w:t>(</w:t>
      </w:r>
      <w:r>
        <w:rPr>
          <w:rFonts w:ascii="Times New Roman" w:hAnsi="Times New Roman" w:eastAsia="宋体"/>
        </w:rPr>
        <w:t xml:space="preserve">2000</w:t>
      </w:r>
      <w:r>
        <w:t>年</w:t>
      </w:r>
      <w:r>
        <w:rPr>
          <w:rFonts w:ascii="Times New Roman" w:hAnsi="Times New Roman" w:eastAsia="宋体"/>
        </w:rPr>
        <w:t>)</w:t>
      </w:r>
      <w:r>
        <w:t>，也从</w:t>
      </w:r>
      <w:r>
        <w:t>利率入手，对不同金融发展阶段的收入分配平等性问题进行了研究，同样是得出了金融发展和收入差距长期服从倒“</w:t>
      </w:r>
      <w:r>
        <w:rPr>
          <w:rFonts w:ascii="Times New Roman" w:hAnsi="Times New Roman" w:eastAsia="宋体"/>
        </w:rPr>
        <w:t>U</w:t>
      </w:r>
      <w:r>
        <w:t>”型分布的研究结论</w:t>
      </w:r>
      <w:r>
        <w:rPr>
          <w:vertAlign w:val="superscript"/>
          /&gt;
        </w:rPr>
        <w:t>[</w:t>
      </w:r>
      <w:r>
        <w:rPr>
          <w:rFonts w:ascii="Times New Roman" w:hAnsi="Times New Roman" w:eastAsia="宋体"/>
          <w:vertAlign w:val="superscript"/>
          <w:position w:val="9"/>
        </w:rPr>
        <w:t xml:space="preserve">8</w:t>
      </w:r>
      <w:r>
        <w:rPr>
          <w:vertAlign w:val="superscript"/>
          /&gt;
        </w:rPr>
        <w:t>]</w:t>
      </w:r>
      <w:r>
        <w:t>。</w:t>
      </w:r>
    </w:p>
    <w:p w:rsidR="0018722C">
      <w:pPr>
        <w:topLinePunct/>
      </w:pPr>
      <w:r>
        <w:t>随着金融发展理论的逐渐形成，人们开始通过构建一些指标来代表金融发展的水平，</w:t>
      </w:r>
      <w:r>
        <w:rPr>
          <w:rFonts w:ascii="Times New Roman" w:eastAsia="Times New Roman"/>
        </w:rPr>
        <w:t>Hoff</w:t>
      </w:r>
      <w:r>
        <w:t>和</w:t>
      </w:r>
      <w:r>
        <w:rPr>
          <w:rFonts w:ascii="Times New Roman" w:eastAsia="Times New Roman"/>
        </w:rPr>
        <w:t>Stiglitz</w:t>
      </w:r>
      <w:r>
        <w:t>（</w:t>
      </w:r>
      <w:r>
        <w:rPr>
          <w:rFonts w:ascii="Times New Roman" w:eastAsia="Times New Roman"/>
        </w:rPr>
        <w:t>1998</w:t>
      </w:r>
      <w:r>
        <w:t>年</w:t>
      </w:r>
      <w:r>
        <w:t>）</w:t>
      </w:r>
      <w:r>
        <w:t>比较了农村存款余额、农业和乡镇企业贷款余额，通</w:t>
      </w:r>
      <w:r>
        <w:t>过实证研究，得出了如下结论：农村金融发展效率对农民收入增长具有负效应作用</w:t>
      </w:r>
      <w:r>
        <w:rPr>
          <w:vertAlign w:val="superscript"/>
          /&gt;
        </w:rPr>
        <w:t>[</w:t>
      </w:r>
      <w:r>
        <w:rPr>
          <w:rFonts w:ascii="Times New Roman" w:eastAsia="Times New Roman"/>
          <w:vertAlign w:val="superscript"/>
          <w:position w:val="9"/>
        </w:rPr>
        <w:t xml:space="preserve">9</w:t>
      </w:r>
      <w:r>
        <w:rPr>
          <w:vertAlign w:val="superscript"/>
          /&gt;
        </w:rPr>
        <w:t>]</w:t>
      </w:r>
      <w:r>
        <w:t>。</w:t>
      </w:r>
    </w:p>
    <w:p w:rsidR="0018722C">
      <w:pPr>
        <w:topLinePunct/>
      </w:pPr>
      <w:r>
        <w:rPr>
          <w:rFonts w:ascii="Times New Roman" w:eastAsia="Times New Roman"/>
        </w:rPr>
        <w:t>Clarke</w:t>
      </w:r>
      <w:r>
        <w:t>、</w:t>
      </w:r>
      <w:r>
        <w:rPr>
          <w:rFonts w:ascii="Times New Roman" w:eastAsia="Times New Roman"/>
        </w:rPr>
        <w:t>LC </w:t>
      </w:r>
      <w:r>
        <w:rPr>
          <w:rFonts w:ascii="Times New Roman" w:eastAsia="Times New Roman"/>
        </w:rPr>
        <w:t>Xu</w:t>
      </w:r>
      <w:r>
        <w:t>和</w:t>
      </w:r>
      <w:r>
        <w:rPr>
          <w:rFonts w:ascii="Times New Roman" w:eastAsia="Times New Roman"/>
        </w:rPr>
        <w:t>H Zou</w:t>
      </w:r>
      <w:r>
        <w:t>于</w:t>
      </w:r>
      <w:r>
        <w:rPr>
          <w:rFonts w:ascii="Times New Roman" w:eastAsia="Times New Roman"/>
        </w:rPr>
        <w:t>2003</w:t>
      </w:r>
      <w:r>
        <w:t>年在分析全球数据的基础上</w:t>
      </w:r>
      <w:r>
        <w:rPr>
          <w:rFonts w:ascii="Times New Roman" w:eastAsia="Times New Roman"/>
          <w:rFonts w:hint="eastAsia"/>
        </w:rPr>
        <w:t>，</w:t>
      </w:r>
      <w:r>
        <w:t>认为金融发展和收入分配差距之间存在负相关关系</w:t>
      </w:r>
      <w:r>
        <w:rPr>
          <w:rFonts w:ascii="Times New Roman" w:eastAsia="Times New Roman"/>
          <w:rFonts w:hint="eastAsia"/>
        </w:rPr>
        <w:t>，</w:t>
      </w:r>
      <w:r>
        <w:t>提高金融发展水平在一定程度上会大力缩减收入分配差</w:t>
      </w:r>
      <w:r>
        <w:t>距</w:t>
      </w:r>
      <w:r>
        <w:rPr>
          <w:vertAlign w:val="subscript"/>
          <w:rFonts w:ascii="Times New Roman" w:eastAsia="Times New Roman"/>
        </w:rPr>
        <w:t>[</w:t>
      </w:r>
      <w:r>
        <w:rPr>
          <w:vertAlign w:val="subscript"/>
          <w:rFonts w:ascii="Times New Roman" w:eastAsia="Times New Roman"/>
        </w:rPr>
        <w:t xml:space="preserve">10</w:t>
      </w:r>
      <w:r>
        <w:rPr>
          <w:vertAlign w:val="subscript"/>
          <w:rFonts w:ascii="Times New Roman" w:eastAsia="Times New Roman"/>
        </w:rPr>
        <w:t>]</w:t>
      </w:r>
      <w:r>
        <w:t>。</w:t>
      </w:r>
    </w:p>
    <w:p w:rsidR="0018722C">
      <w:pPr>
        <w:topLinePunct/>
      </w:pPr>
      <w:r>
        <w:t>与此同时，国外学者们也以其他的角度直接或间接的对农村金融发展与农民收入之间进行了相关研究。</w:t>
      </w:r>
      <w:r>
        <w:rPr>
          <w:rFonts w:ascii="Times New Roman" w:hAnsi="Times New Roman" w:eastAsia="Times New Roman"/>
        </w:rPr>
        <w:t>Galor</w:t>
      </w:r>
      <w:r>
        <w:t>和</w:t>
      </w:r>
      <w:r>
        <w:rPr>
          <w:rFonts w:ascii="Times New Roman" w:hAnsi="Times New Roman" w:eastAsia="Times New Roman"/>
        </w:rPr>
        <w:t>Zeira</w:t>
      </w:r>
      <w:r>
        <w:t>于</w:t>
      </w:r>
      <w:r>
        <w:rPr>
          <w:rFonts w:ascii="Times New Roman" w:hAnsi="Times New Roman" w:eastAsia="Times New Roman"/>
        </w:rPr>
        <w:t>1993</w:t>
      </w:r>
      <w:r>
        <w:t>年建立了一个“两部门跨期”模型研究宏观经济对收入分配影响</w:t>
      </w:r>
      <w:r>
        <w:rPr>
          <w:vertAlign w:val="superscript"/>
          /&gt;
        </w:rPr>
        <w:t>[</w:t>
      </w:r>
      <w:r>
        <w:rPr>
          <w:vertAlign w:val="superscript"/>
          /&gt;
        </w:rPr>
        <w:t xml:space="preserve">11</w:t>
      </w:r>
      <w:r>
        <w:rPr>
          <w:vertAlign w:val="superscript"/>
          /&gt;
        </w:rPr>
        <w:t>]</w:t>
      </w:r>
      <w:r>
        <w:t>。同年，</w:t>
      </w:r>
      <w:r>
        <w:rPr>
          <w:rFonts w:ascii="Times New Roman" w:hAnsi="Times New Roman" w:eastAsia="Times New Roman"/>
        </w:rPr>
        <w:t>Newman</w:t>
      </w:r>
      <w:r>
        <w:t>和</w:t>
      </w:r>
      <w:r>
        <w:rPr>
          <w:rFonts w:ascii="Times New Roman" w:hAnsi="Times New Roman" w:eastAsia="Times New Roman"/>
        </w:rPr>
        <w:t>Banerjee</w:t>
      </w:r>
      <w:r>
        <w:t>则从职业选择和财富效应</w:t>
      </w:r>
      <w:r>
        <w:t>的</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92;mso-wrap-distance-left:0;mso-wrap-distance-right:0" from="83.664001pt,17.803648pt" to="525.934001pt,17.803648pt" stroked="true" strokeweight=".72pt" strokecolor="#000000">
            <v:stroke dashstyle="solid"/>
            <w10:wrap type="topAndBottom"/>
          </v:line>
        </w:pict>
      </w:r>
      <w:r>
        <w:rPr>
          <w:kern w:val="2"/>
          <w:szCs w:val="22"/>
          <w:rFonts w:cstheme="minorBidi" w:hAnsiTheme="minorHAnsi" w:eastAsiaTheme="minorHAnsi" w:asciiTheme="minorHAnsi"/>
          <w:sz w:val="21"/>
        </w:rPr>
        <w:t>内蒙古农村金融发展与农牧民收入增长的关系研究</w:t>
      </w:r>
    </w:p>
    <w:p w:rsidR="0018722C">
      <w:pPr>
        <w:topLinePunct/>
      </w:pPr>
      <w:r>
        <w:t>角度进行研究</w:t>
      </w:r>
      <w:r>
        <w:rPr>
          <w:rFonts w:ascii="Times New Roman" w:hAnsi="Times New Roman" w:eastAsia="宋体"/>
          <w:rFonts w:hint="eastAsia"/>
        </w:rPr>
        <w:t>，</w:t>
      </w:r>
      <w:r>
        <w:t>他们的研究结果得出了一个类似的结论</w:t>
      </w:r>
      <w:r>
        <w:rPr>
          <w:rFonts w:ascii="Times New Roman" w:hAnsi="Times New Roman" w:eastAsia="宋体"/>
          <w:rFonts w:hint="eastAsia"/>
        </w:rPr>
        <w:t>，</w:t>
      </w:r>
      <w:r>
        <w:t>当一个地区金融市场不完善时</w:t>
      </w:r>
      <w:r>
        <w:rPr>
          <w:rFonts w:ascii="Times New Roman" w:hAnsi="Times New Roman" w:eastAsia="宋体"/>
          <w:rFonts w:hint="eastAsia"/>
        </w:rPr>
        <w:t>，</w:t>
      </w:r>
      <w:r>
        <w:t>该地区金融的发展并不一定会改善收入水平</w:t>
      </w:r>
      <w:r>
        <w:rPr>
          <w:vertAlign w:val="superscript"/>
          /&gt;
        </w:rPr>
        <w:t>[</w:t>
      </w:r>
      <w:r>
        <w:rPr>
          <w:rFonts w:ascii="Times New Roman" w:hAnsi="Times New Roman" w:eastAsia="宋体"/>
          <w:vertAlign w:val="superscript"/>
          <w:position w:val="9"/>
        </w:rPr>
        <w:t xml:space="preserve">12</w:t>
      </w:r>
      <w:r>
        <w:rPr>
          <w:vertAlign w:val="superscript"/>
          /&gt;
        </w:rPr>
        <w:t>]</w:t>
      </w:r>
      <w:r>
        <w:t>。</w:t>
      </w:r>
      <w:r>
        <w:rPr>
          <w:rFonts w:ascii="Times New Roman" w:hAnsi="Times New Roman" w:eastAsia="宋体"/>
        </w:rPr>
        <w:t>Levine</w:t>
      </w:r>
      <w:r>
        <w:t>和</w:t>
      </w:r>
      <w:r>
        <w:rPr>
          <w:rFonts w:ascii="Times New Roman" w:hAnsi="Times New Roman" w:eastAsia="宋体"/>
        </w:rPr>
        <w:t>Kunt</w:t>
      </w:r>
      <w:r>
        <w:t>于</w:t>
      </w:r>
      <w:r>
        <w:rPr>
          <w:rFonts w:ascii="Times New Roman" w:hAnsi="Times New Roman" w:eastAsia="宋体"/>
        </w:rPr>
        <w:t>2004</w:t>
      </w:r>
      <w:r>
        <w:t>年将研究范</w:t>
      </w:r>
      <w:r>
        <w:t>围进行了扩大，在时间跨度上选取了</w:t>
      </w:r>
      <w:r>
        <w:rPr>
          <w:rFonts w:ascii="Times New Roman" w:hAnsi="Times New Roman" w:eastAsia="宋体"/>
        </w:rPr>
        <w:t>1960</w:t>
      </w:r>
      <w:r>
        <w:t>～</w:t>
      </w:r>
      <w:r>
        <w:rPr>
          <w:rFonts w:ascii="Times New Roman" w:hAnsi="Times New Roman" w:eastAsia="宋体"/>
        </w:rPr>
        <w:t>1999</w:t>
      </w:r>
      <w:r>
        <w:t>年，在空间跨度上选取了</w:t>
      </w:r>
      <w:r>
        <w:rPr>
          <w:rFonts w:ascii="Times New Roman" w:hAnsi="Times New Roman" w:eastAsia="宋体"/>
        </w:rPr>
        <w:t>99</w:t>
      </w:r>
      <w:r>
        <w:t>个国家</w:t>
      </w:r>
      <w:r>
        <w:t>的相关数据，研究了贫困减少和金融发展两者之间的关系，得出了“金融发展的深化</w:t>
      </w:r>
      <w:r>
        <w:t>下，低收入人群的收入增长速度高于单位资本平均</w:t>
      </w:r>
      <w:r>
        <w:rPr>
          <w:rFonts w:ascii="Times New Roman" w:hAnsi="Times New Roman" w:eastAsia="宋体"/>
        </w:rPr>
        <w:t>GDP</w:t>
      </w:r>
      <w:r w:rsidR="001852F3">
        <w:rPr>
          <w:rFonts w:ascii="Times New Roman" w:hAnsi="Times New Roman" w:eastAsia="宋体"/>
        </w:rPr>
        <w:t xml:space="preserve"> </w:t>
      </w:r>
      <w:r>
        <w:t>的增长速度”的结论</w:t>
      </w:r>
      <w:r>
        <w:rPr>
          <w:vertAlign w:val="superscript"/>
          /&gt;
        </w:rPr>
        <w:t>[</w:t>
      </w:r>
      <w:r>
        <w:rPr>
          <w:rFonts w:ascii="Times New Roman" w:hAnsi="Times New Roman" w:eastAsia="宋体"/>
          <w:vertAlign w:val="superscript"/>
          <w:position w:val="9"/>
        </w:rPr>
        <w:t xml:space="preserve">13</w:t>
      </w:r>
      <w:r>
        <w:rPr>
          <w:vertAlign w:val="superscript"/>
          /&gt;
        </w:rPr>
        <w:t>]</w:t>
      </w:r>
      <w:r>
        <w:t>。</w:t>
      </w:r>
    </w:p>
    <w:p w:rsidR="0018722C">
      <w:pPr>
        <w:topLinePunct/>
      </w:pPr>
      <w:r>
        <w:rPr>
          <w:rFonts w:ascii="Times New Roman" w:eastAsia="Times New Roman"/>
        </w:rPr>
        <w:t>Levine</w:t>
      </w:r>
      <w:r>
        <w:t>和</w:t>
      </w:r>
      <w:r>
        <w:rPr>
          <w:rFonts w:ascii="Times New Roman" w:eastAsia="Times New Roman"/>
        </w:rPr>
        <w:t>Demirguc Kunt</w:t>
      </w:r>
      <w:r>
        <w:t>等</w:t>
      </w:r>
      <w:r>
        <w:rPr>
          <w:rFonts w:ascii="Times New Roman" w:eastAsia="Times New Roman"/>
        </w:rPr>
        <w:t>(</w:t>
      </w:r>
      <w:r>
        <w:rPr>
          <w:rFonts w:ascii="Times New Roman" w:eastAsia="Times New Roman"/>
        </w:rPr>
        <w:t xml:space="preserve">2007</w:t>
      </w:r>
      <w:r>
        <w:t>年</w:t>
      </w:r>
      <w:r>
        <w:rPr>
          <w:rFonts w:ascii="Times New Roman" w:eastAsia="Times New Roman"/>
        </w:rPr>
        <w:t>)</w:t>
      </w:r>
      <w:r>
        <w:t>通过研究发现：金融发展可以提高最贫穷的居民</w:t>
      </w:r>
      <w:r>
        <w:t>的收入，其原因有两方面，一是金融发展能够促进经济的增长；二是金融发展可以长期影响收入的增长</w:t>
      </w:r>
      <w:r>
        <w:rPr>
          <w:vertAlign w:val="superscript"/>
          /&gt;
        </w:rPr>
        <w:t>[</w:t>
      </w:r>
      <w:r>
        <w:rPr>
          <w:vertAlign w:val="superscript"/>
          /&gt;
        </w:rPr>
        <w:t xml:space="preserve">14</w:t>
      </w:r>
      <w:r>
        <w:rPr>
          <w:vertAlign w:val="superscript"/>
          /&gt;
        </w:rPr>
        <w:t>]</w:t>
      </w:r>
      <w:r>
        <w:t>。</w:t>
      </w:r>
      <w:r>
        <w:rPr>
          <w:rFonts w:ascii="Times New Roman" w:eastAsia="Times New Roman"/>
        </w:rPr>
        <w:t>Robinson</w:t>
      </w:r>
      <w:r>
        <w:t>和</w:t>
      </w:r>
      <w:r>
        <w:rPr>
          <w:rFonts w:ascii="Times New Roman" w:eastAsia="Times New Roman"/>
        </w:rPr>
        <w:t>Sriram</w:t>
      </w:r>
      <w:r>
        <w:rPr>
          <w:rFonts w:ascii="Times New Roman" w:eastAsia="Times New Roman"/>
        </w:rPr>
        <w:t>(</w:t>
      </w:r>
      <w:r>
        <w:rPr>
          <w:rFonts w:ascii="Times New Roman" w:eastAsia="Times New Roman"/>
        </w:rPr>
        <w:t xml:space="preserve">2009</w:t>
      </w:r>
      <w:r>
        <w:t>年</w:t>
      </w:r>
      <w:r>
        <w:rPr>
          <w:rFonts w:ascii="Times New Roman" w:eastAsia="Times New Roman"/>
        </w:rPr>
        <w:t>)</w:t>
      </w:r>
      <w:r>
        <w:t>强调有关农业小额信贷的情况，指</w:t>
      </w:r>
      <w:r>
        <w:t>出发展中国家应该积极发展其对农民收入增长的作用，为更好的为农户服务，金融机构及政府要深入了解农户的状况，知道并解决他们的需求</w:t>
      </w:r>
      <w:r>
        <w:rPr>
          <w:vertAlign w:val="superscript"/>
          /&gt;
        </w:rPr>
        <w:t>[</w:t>
      </w:r>
      <w:r>
        <w:rPr>
          <w:rFonts w:ascii="Times New Roman" w:eastAsia="Times New Roman"/>
          <w:vertAlign w:val="superscript"/>
          <w:position w:val="9"/>
        </w:rPr>
        <w:t xml:space="preserve">15</w:t>
      </w:r>
      <w:r>
        <w:rPr>
          <w:vertAlign w:val="superscript"/>
          /&gt;
        </w:rPr>
        <w:t>]</w:t>
      </w:r>
      <w:r>
        <w:t>。</w:t>
      </w:r>
    </w:p>
    <w:p w:rsidR="0018722C">
      <w:pPr>
        <w:pStyle w:val="Heading3"/>
        <w:topLinePunct/>
        <w:ind w:left="200" w:hangingChars="200" w:hanging="200"/>
      </w:pPr>
      <w:bookmarkStart w:id="382086" w:name="_Toc686382086"/>
      <w:bookmarkStart w:name="_bookmark8" w:id="22"/>
      <w:bookmarkEnd w:id="22"/>
      <w:r>
        <w:rPr>
          <w:b/>
          <w:u w:color="000000" w:val="none"/>
        </w:rPr>
        <w:t>1.2.2</w:t>
      </w:r>
      <w:r>
        <w:t xml:space="preserve"> </w:t>
      </w:r>
      <w:bookmarkStart w:name="_bookmark8" w:id="23"/>
      <w:bookmarkEnd w:id="23"/>
      <w:r>
        <w:t>国内研究现状</w:t>
      </w:r>
      <w:bookmarkEnd w:id="382086"/>
    </w:p>
    <w:p w:rsidR="0018722C">
      <w:pPr>
        <w:topLinePunct/>
      </w:pPr>
      <w:r>
        <w:t>在上世纪九十年代之前，我国关于中国农村金融发展与农民增收这一问题的研究</w:t>
      </w:r>
      <w:r>
        <w:t>较少，但在有关中国农村问题的文献研究中，有一部分涉及到关注发展农村借贷问题，</w:t>
      </w:r>
      <w:r>
        <w:t>虽有所描述但并不深入准确。近些年来，随着我国学者越来越多的关注“三农”问题，</w:t>
      </w:r>
      <w:r w:rsidR="001852F3">
        <w:t xml:space="preserve">在农村金融发展与农民增收方面的研究也越来越多，结合本课题的研究方向，本文对相关文献按两类进行梳理：</w:t>
      </w:r>
    </w:p>
    <w:p w:rsidR="0018722C">
      <w:pPr>
        <w:pStyle w:val="5"/>
        <w:topLinePunct/>
      </w:pPr>
      <w:r>
        <w:t>（</w:t>
      </w:r>
      <w:r>
        <w:t>1</w:t>
      </w:r>
      <w:r>
        <w:t>）</w:t>
      </w:r>
      <w:r>
        <w:t>从农村金融发展规模、结构、效率的角度研究与农民收入的关系</w:t>
      </w:r>
    </w:p>
    <w:p w:rsidR="0018722C">
      <w:pPr>
        <w:topLinePunct/>
      </w:pPr>
      <w:r>
        <w:t>中央财经大学学者王广谦在其</w:t>
      </w:r>
      <w:r>
        <w:rPr>
          <w:rFonts w:ascii="Times New Roman" w:hAnsi="Times New Roman" w:eastAsia="Times New Roman"/>
        </w:rPr>
        <w:t>1997</w:t>
      </w:r>
      <w:r>
        <w:t>年出版的著作《经济发展中金融的贡献与效</w:t>
      </w:r>
      <w:r>
        <w:t>率》一书中提出了“金融效率论”的理论，该理论提出了“金融效率”的概念来量化金融运作能力的强弱，在金融推动经济发展的过程中，“金融效率”决定了金融发挥作用的成本和作用力，从而直接影响了经济运行的效率</w:t>
      </w:r>
      <w:r>
        <w:rPr>
          <w:vertAlign w:val="superscript"/>
          /&gt;
        </w:rPr>
        <w:t>[</w:t>
      </w:r>
      <w:r>
        <w:rPr>
          <w:vertAlign w:val="superscript"/>
          /&gt;
        </w:rPr>
        <w:t xml:space="preserve">16</w:t>
      </w:r>
      <w:r>
        <w:rPr>
          <w:vertAlign w:val="superscript"/>
          /&gt;
        </w:rPr>
        <w:t>]</w:t>
      </w:r>
      <w:r>
        <w:t>。</w:t>
      </w:r>
    </w:p>
    <w:p w:rsidR="0018722C">
      <w:pPr>
        <w:topLinePunct/>
      </w:pPr>
      <w:r>
        <w:t>中国人民大学学者白钦先在王广谦的研究基础上，于</w:t>
      </w:r>
      <w:r>
        <w:rPr>
          <w:rFonts w:ascii="Times New Roman" w:hAnsi="Times New Roman" w:eastAsia="Times New Roman"/>
        </w:rPr>
        <w:t>2001</w:t>
      </w:r>
      <w:r>
        <w:t>年提出了全新的金融</w:t>
      </w:r>
      <w:r>
        <w:t>效率观和以“金融资源学说”为基础的金融可持续发展理论。白钦先教授认为，金融</w:t>
      </w:r>
      <w:r>
        <w:t>发展的关键在于金融整体效率和功能的改善，首次将金融功能提高到了金融资源的高度，提出了“金融结构演进即金融发展”的理论</w:t>
      </w:r>
      <w:r>
        <w:rPr>
          <w:vertAlign w:val="superscript"/>
          /&gt;
        </w:rPr>
        <w:t>[</w:t>
      </w:r>
      <w:r>
        <w:rPr>
          <w:vertAlign w:val="superscript"/>
          /&gt;
        </w:rPr>
        <w:t xml:space="preserve">17</w:t>
      </w:r>
      <w:r>
        <w:rPr>
          <w:vertAlign w:val="superscript"/>
          /&gt;
        </w:rPr>
        <w:t>]</w:t>
      </w:r>
      <w:r>
        <w:t>。</w:t>
      </w:r>
    </w:p>
    <w:p w:rsidR="0018722C">
      <w:pPr>
        <w:topLinePunct/>
      </w:pPr>
      <w:r>
        <w:t>浙江工商大学学者姚耀军</w:t>
      </w:r>
      <w:r>
        <w:rPr>
          <w:rFonts w:ascii="Times New Roman" w:eastAsia="Times New Roman"/>
        </w:rPr>
        <w:t>(</w:t>
      </w:r>
      <w:r>
        <w:rPr>
          <w:rFonts w:ascii="Times New Roman" w:eastAsia="Times New Roman"/>
        </w:rPr>
        <w:t xml:space="preserve">2005</w:t>
      </w:r>
      <w:r>
        <w:t>年</w:t>
      </w:r>
      <w:r>
        <w:rPr>
          <w:rFonts w:ascii="Times New Roman" w:eastAsia="Times New Roman"/>
        </w:rPr>
        <w:t>)</w:t>
      </w:r>
      <w:r>
        <w:t>对金融发展和收入差距之间进行了实证分析，</w:t>
      </w:r>
      <w:r w:rsidR="001852F3">
        <w:t xml:space="preserve">认为两者具有双向</w:t>
      </w:r>
      <w:r>
        <w:rPr>
          <w:rFonts w:ascii="Times New Roman" w:eastAsia="Times New Roman"/>
        </w:rPr>
        <w:t>Granger</w:t>
      </w:r>
      <w:r>
        <w:t>因果关系，金融发展效率与收入差距存在负相关关系，而金融发展规模与收入差距存在着正相关</w:t>
      </w:r>
      <w:r>
        <w:rPr>
          <w:vertAlign w:val="superscript"/>
          /&gt;
        </w:rPr>
        <w:t>[</w:t>
      </w:r>
      <w:r>
        <w:rPr>
          <w:rFonts w:ascii="Times New Roman" w:eastAsia="Times New Roman"/>
          <w:vertAlign w:val="superscript"/>
          <w:position w:val="9"/>
        </w:rPr>
        <w:t xml:space="preserve">18</w:t>
      </w:r>
      <w:r>
        <w:rPr>
          <w:vertAlign w:val="superscript"/>
          /&gt;
        </w:rPr>
        <w:t>]</w:t>
      </w:r>
      <w:r>
        <w:t>。</w:t>
      </w:r>
    </w:p>
    <w:p w:rsidR="0018722C">
      <w:pPr>
        <w:topLinePunct/>
      </w:pPr>
      <w:r>
        <w:t>唐礼智，刘喜好</w:t>
      </w:r>
      <w:r>
        <w:rPr>
          <w:rFonts w:ascii="Times New Roman" w:hAnsi="Times New Roman" w:eastAsia="Times New Roman"/>
        </w:rPr>
        <w:t>(</w:t>
      </w:r>
      <w:r>
        <w:rPr>
          <w:rFonts w:ascii="Times New Roman" w:hAnsi="Times New Roman" w:eastAsia="Times New Roman"/>
        </w:rPr>
        <w:t xml:space="preserve">2008</w:t>
      </w:r>
      <w:r>
        <w:t>年</w:t>
      </w:r>
      <w:r>
        <w:rPr>
          <w:rFonts w:ascii="Times New Roman" w:hAnsi="Times New Roman" w:eastAsia="Times New Roman"/>
        </w:rPr>
        <w:t>)</w:t>
      </w:r>
      <w:r>
        <w:t>以我国和东部地区为研究范围，对金融发展规模和城乡</w:t>
      </w:r>
      <w:r>
        <w:t>收入差距进行了实证分析，证实了两者之间服从扩展的“倒</w:t>
      </w:r>
      <w:r>
        <w:rPr>
          <w:rFonts w:ascii="Times New Roman" w:hAnsi="Times New Roman" w:eastAsia="Times New Roman"/>
        </w:rPr>
        <w:t>U</w:t>
      </w:r>
      <w:r>
        <w:t>”型曲线的关系</w:t>
      </w:r>
      <w:r>
        <w:rPr>
          <w:vertAlign w:val="superscript"/>
          /&gt;
        </w:rPr>
        <w:t>[</w:t>
      </w:r>
      <w:r>
        <w:rPr>
          <w:rFonts w:ascii="Times New Roman" w:hAnsi="Times New Roman" w:eastAsia="Times New Roman"/>
          <w:vertAlign w:val="superscript"/>
          <w:position w:val="9"/>
        </w:rPr>
        <w:t xml:space="preserve">19</w:t>
      </w:r>
      <w:r>
        <w:rPr>
          <w:vertAlign w:val="superscript"/>
          /&gt;
        </w:rPr>
        <w:t>]</w:t>
      </w:r>
      <w:r>
        <w:t>。</w:t>
      </w:r>
    </w:p>
    <w:p w:rsidR="0018722C">
      <w:pPr>
        <w:topLinePunct/>
      </w:pPr>
      <w:r>
        <w:t>方金兵、张兵、曹阳</w:t>
      </w:r>
      <w:r>
        <w:rPr>
          <w:rFonts w:ascii="Times New Roman" w:eastAsia="Times New Roman"/>
        </w:rPr>
        <w:t>(</w:t>
      </w:r>
      <w:r>
        <w:rPr>
          <w:rFonts w:ascii="Times New Roman" w:eastAsia="Times New Roman"/>
        </w:rPr>
        <w:t xml:space="preserve">2009</w:t>
      </w:r>
      <w:r>
        <w:t>年</w:t>
      </w:r>
      <w:r>
        <w:rPr>
          <w:rFonts w:ascii="Times New Roman" w:eastAsia="Times New Roman"/>
        </w:rPr>
        <w:t>)</w:t>
      </w:r>
      <w:r>
        <w:t>利用</w:t>
      </w:r>
      <w:r>
        <w:rPr>
          <w:rFonts w:ascii="Times New Roman" w:eastAsia="Times New Roman"/>
        </w:rPr>
        <w:t>Granger</w:t>
      </w:r>
      <w:r>
        <w:t>方法和</w:t>
      </w:r>
      <w:r>
        <w:rPr>
          <w:rFonts w:ascii="Times New Roman" w:eastAsia="Times New Roman"/>
        </w:rPr>
        <w:t>VECM</w:t>
      </w:r>
      <w:r>
        <w:t>模型</w:t>
      </w:r>
      <w:r>
        <w:rPr>
          <w:rFonts w:ascii="Times New Roman" w:eastAsia="Times New Roman"/>
          <w:rFonts w:hint="eastAsia"/>
        </w:rPr>
        <w:t>，</w:t>
      </w:r>
      <w:r>
        <w:t>检验了农村金融</w:t>
      </w:r>
      <w:r>
        <w:t>发展与农民增收之间的因果关系和相关关系，得出结论，农村金融发展规模与农民收入增长之间存在相互促进作用</w:t>
      </w:r>
      <w:r>
        <w:rPr>
          <w:vertAlign w:val="superscript"/>
          /&gt;
        </w:rPr>
        <w:t>[</w:t>
      </w:r>
      <w:r>
        <w:rPr>
          <w:rFonts w:ascii="Times New Roman" w:eastAsia="Times New Roman"/>
          <w:vertAlign w:val="superscript"/>
          <w:position w:val="9"/>
        </w:rPr>
        <w:t xml:space="preserve">20</w:t>
      </w:r>
      <w:r>
        <w:rPr>
          <w:vertAlign w:val="superscript"/>
          /&gt;
        </w:rPr>
        <w:t>]</w:t>
      </w:r>
      <w:r>
        <w:t>。</w:t>
      </w:r>
    </w:p>
    <w:p w:rsidR="0018722C">
      <w:pPr>
        <w:topLinePunct/>
      </w:pPr>
      <w:r>
        <w:t>贾立、王红明</w:t>
      </w:r>
      <w:r>
        <w:rPr>
          <w:rFonts w:ascii="Times New Roman" w:eastAsia="Times New Roman"/>
        </w:rPr>
        <w:t>(</w:t>
      </w:r>
      <w:r>
        <w:rPr>
          <w:rFonts w:ascii="Times New Roman" w:eastAsia="Times New Roman"/>
        </w:rPr>
        <w:t xml:space="preserve">2010</w:t>
      </w:r>
      <w:r>
        <w:t>年</w:t>
      </w:r>
      <w:r>
        <w:rPr>
          <w:rFonts w:ascii="Times New Roman" w:eastAsia="Times New Roman"/>
        </w:rPr>
        <w:t>)</w:t>
      </w:r>
      <w:r>
        <w:t>以我国的西部农村地区为研究范围，对西部农村金融发展</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16;mso-wrap-distance-left:0;mso-wrap-distance-right:0" from="83.664001pt,15.791748pt" to="525.934001pt,15.791748pt" stroked="true" strokeweight=".72pt" strokecolor="#000000">
            <v:stroke dashstyle="solid"/>
            <w10:wrap type="topAndBottom"/>
          </v:line>
        </w:pict>
      </w:r>
      <w:r>
        <w:rPr>
          <w:kern w:val="2"/>
          <w:szCs w:val="22"/>
          <w:rFonts w:cstheme="minorBidi" w:hAnsiTheme="minorHAnsi" w:eastAsiaTheme="minorHAnsi" w:asciiTheme="minorHAnsi"/>
          <w:sz w:val="18"/>
        </w:rPr>
        <w:t>第一章</w:t>
      </w:r>
      <w:r w:rsidR="001852F3">
        <w:rPr>
          <w:kern w:val="2"/>
          <w:szCs w:val="22"/>
          <w:rFonts w:cstheme="minorBidi" w:hAnsiTheme="minorHAnsi" w:eastAsiaTheme="minorHAnsi" w:asciiTheme="minorHAnsi"/>
          <w:sz w:val="18"/>
        </w:rPr>
        <w:t xml:space="preserve">绪论</w:t>
      </w:r>
    </w:p>
    <w:p w:rsidR="0018722C">
      <w:pPr>
        <w:topLinePunct/>
      </w:pPr>
      <w:r>
        <w:t>和农民增收之间的关系进行了实证分析，研究结果表明，西部地区的农村金融发展效</w:t>
      </w:r>
      <w:r>
        <w:t>率会对农民增收产生负效应，但农村金融发展规模与农民增收之间存在着</w:t>
      </w:r>
      <w:r>
        <w:rPr>
          <w:rFonts w:ascii="Times New Roman" w:eastAsia="宋体"/>
        </w:rPr>
        <w:t>Granger</w:t>
      </w:r>
      <w:r>
        <w:t>因</w:t>
      </w:r>
      <w:r>
        <w:t>果关系</w:t>
      </w:r>
      <w:r>
        <w:rPr>
          <w:vertAlign w:val="subscript"/>
          <w:rFonts w:ascii="Times New Roman" w:eastAsia="宋体"/>
        </w:rPr>
        <w:t>[</w:t>
      </w:r>
      <w:r>
        <w:rPr>
          <w:vertAlign w:val="subscript"/>
          <w:rFonts w:ascii="Times New Roman" w:eastAsia="宋体"/>
        </w:rPr>
        <w:t xml:space="preserve">21</w:t>
      </w:r>
      <w:r>
        <w:rPr>
          <w:vertAlign w:val="subscript"/>
          <w:rFonts w:ascii="Times New Roman" w:eastAsia="宋体"/>
        </w:rPr>
        <w:t>]</w:t>
      </w:r>
      <w:r>
        <w:t>。</w:t>
      </w:r>
    </w:p>
    <w:p w:rsidR="0018722C">
      <w:pPr>
        <w:topLinePunct/>
      </w:pPr>
      <w:r>
        <w:t>杜兴端、杨少垒</w:t>
      </w:r>
      <w:r>
        <w:rPr>
          <w:rFonts w:ascii="Times New Roman" w:eastAsia="Times New Roman"/>
        </w:rPr>
        <w:t>(</w:t>
      </w:r>
      <w:r>
        <w:rPr>
          <w:rFonts w:ascii="Times New Roman" w:eastAsia="Times New Roman"/>
        </w:rPr>
        <w:t xml:space="preserve">2011</w:t>
      </w:r>
      <w:r>
        <w:t>年</w:t>
      </w:r>
      <w:r>
        <w:rPr>
          <w:rFonts w:ascii="Times New Roman" w:eastAsia="Times New Roman"/>
        </w:rPr>
        <w:t>)</w:t>
      </w:r>
      <w:r>
        <w:t>对我国农村金融发展的规模和效率与农民增收之间进行了研究，认为二者存在着十分稳定的均衡关系</w:t>
      </w:r>
      <w:r>
        <w:rPr>
          <w:rFonts w:ascii="Times New Roman" w:eastAsia="Times New Roman"/>
          <w:rFonts w:hint="eastAsia"/>
        </w:rPr>
        <w:t>，</w:t>
      </w:r>
      <w:r>
        <w:t>农民增收与农村金融发展规模存在</w:t>
      </w:r>
      <w:r>
        <w:t>着</w:t>
      </w:r>
    </w:p>
    <w:p w:rsidR="0018722C">
      <w:pPr>
        <w:topLinePunct/>
      </w:pPr>
      <w:r>
        <w:rPr>
          <w:rFonts w:ascii="Times New Roman" w:eastAsia="Times New Roman"/>
        </w:rPr>
        <w:t>Granger</w:t>
      </w:r>
      <w:r>
        <w:t>因果关系</w:t>
      </w:r>
      <w:r>
        <w:rPr>
          <w:rFonts w:ascii="Times New Roman" w:eastAsia="Times New Roman"/>
          <w:rFonts w:hint="eastAsia"/>
        </w:rPr>
        <w:t>，</w:t>
      </w:r>
      <w:r>
        <w:t>而农村金融发展效率与农民增收之间也存在着</w:t>
      </w:r>
      <w:r>
        <w:rPr>
          <w:rFonts w:ascii="Times New Roman" w:eastAsia="Times New Roman"/>
        </w:rPr>
        <w:t>Granger</w:t>
      </w:r>
      <w:r>
        <w:t>因果关系，</w:t>
      </w:r>
      <w:r w:rsidR="001852F3">
        <w:t xml:space="preserve">农村金融发展的规模和效率都对农民增收产生消极作用</w:t>
      </w:r>
      <w:r>
        <w:rPr>
          <w:vertAlign w:val="superscript"/>
          /&gt;
        </w:rPr>
        <w:t>[</w:t>
      </w:r>
      <w:r>
        <w:rPr>
          <w:vertAlign w:val="superscript"/>
          /&gt;
        </w:rPr>
        <w:t xml:space="preserve">22</w:t>
      </w:r>
      <w:r>
        <w:rPr>
          <w:vertAlign w:val="superscript"/>
          /&gt;
        </w:rPr>
        <w:t>]</w:t>
      </w:r>
      <w:r>
        <w:t>。</w:t>
      </w:r>
    </w:p>
    <w:p w:rsidR="0018722C">
      <w:pPr>
        <w:pStyle w:val="5"/>
        <w:topLinePunct/>
      </w:pPr>
      <w:r>
        <w:t>（</w:t>
      </w:r>
      <w:r>
        <w:t>2</w:t>
      </w:r>
      <w:r>
        <w:t>）</w:t>
      </w:r>
      <w:r>
        <w:t>以其他方法研究农村金融发展与农民收入的关系</w:t>
      </w:r>
    </w:p>
    <w:p w:rsidR="0018722C">
      <w:pPr>
        <w:topLinePunct/>
      </w:pPr>
      <w:r>
        <w:t>除了以农村金融发展规模、结构、效率这三个方面进行研究外，也有学者采用不同种的指标来代表农村金融发展水平。</w:t>
      </w:r>
    </w:p>
    <w:p w:rsidR="0018722C">
      <w:pPr>
        <w:topLinePunct/>
      </w:pPr>
      <w:r>
        <w:t>南京大学学者王虎、范从来</w:t>
      </w:r>
      <w:r>
        <w:t>（</w:t>
      </w:r>
      <w:r>
        <w:rPr>
          <w:rFonts w:ascii="Times New Roman" w:eastAsia="Times New Roman"/>
        </w:rPr>
        <w:t>2006</w:t>
      </w:r>
      <w:r>
        <w:t>年</w:t>
      </w:r>
      <w:r>
        <w:t>）</w:t>
      </w:r>
      <w:r>
        <w:t>运用协整检验的方法研究了金融发展对</w:t>
      </w:r>
      <w:r>
        <w:t>农民收入结构的影响因素分析，通过实证分析表明：我国的金融中介、金融市场发展水平与农民收入之间呈显著正相关关系。</w:t>
      </w:r>
    </w:p>
    <w:p w:rsidR="0018722C">
      <w:pPr>
        <w:topLinePunct/>
      </w:pPr>
      <w:r>
        <w:t>此外，国内学者还从从金融发展与农民收入的视角来间接地研究农村金融发展与</w:t>
      </w:r>
      <w:r>
        <w:t>农民收入的关系，主要研究学者及内容如下：</w:t>
      </w:r>
    </w:p>
    <w:p w:rsidR="0018722C">
      <w:pPr>
        <w:topLinePunct/>
      </w:pPr>
      <w:r>
        <w:t>宁波大学学者温涛、冉光和与熊德平</w:t>
      </w:r>
      <w:r>
        <w:t>（</w:t>
      </w:r>
      <w:r>
        <w:rPr>
          <w:rFonts w:ascii="Times New Roman" w:eastAsia="Times New Roman"/>
        </w:rPr>
        <w:t>2005</w:t>
      </w:r>
      <w:r>
        <w:t>年</w:t>
      </w:r>
      <w:r>
        <w:t>）</w:t>
      </w:r>
      <w:r>
        <w:t>分析了我国整体的金融发展、</w:t>
      </w:r>
      <w:r>
        <w:t>农村金融发展和农民增收三者之间的关系，三位学者认为，我国整体金融发展和农村</w:t>
      </w:r>
      <w:r>
        <w:t>金融发展对农民增收具有明显的负效应，而中国农村金融的发展则会加剧农村资金的转移和流失，进一步拉大了城乡的贫富差距</w:t>
      </w:r>
      <w:r>
        <w:rPr>
          <w:vertAlign w:val="superscript"/>
          /&gt;
        </w:rPr>
        <w:t>[</w:t>
      </w:r>
      <w:r>
        <w:rPr>
          <w:rFonts w:ascii="Times New Roman" w:eastAsia="Times New Roman"/>
          <w:vertAlign w:val="superscript"/>
          <w:position w:val="9"/>
        </w:rPr>
        <w:t xml:space="preserve">23</w:t>
      </w:r>
      <w:r>
        <w:rPr>
          <w:vertAlign w:val="superscript"/>
          /&gt;
        </w:rPr>
        <w:t>]</w:t>
      </w:r>
      <w:r>
        <w:t>。</w:t>
      </w:r>
    </w:p>
    <w:p w:rsidR="0018722C">
      <w:pPr>
        <w:topLinePunct/>
      </w:pPr>
      <w:r>
        <w:t>南京大学学者王虎、范从来</w:t>
      </w:r>
      <w:r>
        <w:t>（</w:t>
      </w:r>
      <w:r>
        <w:rPr>
          <w:rFonts w:ascii="Times New Roman" w:hAnsi="Times New Roman" w:eastAsia="Times New Roman"/>
        </w:rPr>
        <w:t>2006</w:t>
      </w:r>
      <w:r>
        <w:t>年</w:t>
      </w:r>
      <w:r>
        <w:t>）</w:t>
      </w:r>
      <w:r>
        <w:t>采用协整检验等方法分析我国农民收入</w:t>
      </w:r>
      <w:r>
        <w:t>与金融发展的长期关系，以我国</w:t>
      </w:r>
      <w:r>
        <w:rPr>
          <w:rFonts w:ascii="Times New Roman" w:hAnsi="Times New Roman" w:eastAsia="Times New Roman"/>
        </w:rPr>
        <w:t>1980</w:t>
      </w:r>
      <w:r>
        <w:t>～</w:t>
      </w:r>
      <w:r>
        <w:rPr>
          <w:rFonts w:ascii="Times New Roman" w:hAnsi="Times New Roman" w:eastAsia="Times New Roman"/>
        </w:rPr>
        <w:t>2004</w:t>
      </w:r>
      <w:r>
        <w:t>年的相关数据作为输入，得出了“金融机构信贷比、证券化均与农民收入呈现正相关关系</w:t>
      </w:r>
      <w:r>
        <w:rPr>
          <w:rFonts w:ascii="Times New Roman" w:hAnsi="Times New Roman" w:eastAsia="Times New Roman"/>
        </w:rPr>
        <w:t>”</w:t>
      </w:r>
      <w:r>
        <w:t>的结论</w:t>
      </w:r>
      <w:r>
        <w:rPr>
          <w:vertAlign w:val="superscript"/>
          /&gt;
        </w:rPr>
        <w:t>[</w:t>
      </w:r>
      <w:r>
        <w:rPr>
          <w:rFonts w:ascii="Times New Roman" w:hAnsi="Times New Roman" w:eastAsia="Times New Roman"/>
          <w:vertAlign w:val="superscript"/>
          <w:position w:val="9"/>
        </w:rPr>
        <w:t xml:space="preserve">24</w:t>
      </w:r>
      <w:r>
        <w:rPr>
          <w:vertAlign w:val="superscript"/>
          /&gt;
        </w:rPr>
        <w:t>]</w:t>
      </w:r>
      <w:r>
        <w:t>。</w:t>
      </w:r>
    </w:p>
    <w:p w:rsidR="0018722C">
      <w:pPr>
        <w:topLinePunct/>
      </w:pPr>
      <w:r>
        <w:t>陈伟国、张红伟</w:t>
      </w:r>
      <w:r>
        <w:t>（</w:t>
      </w:r>
      <w:r>
        <w:rPr>
          <w:rFonts w:ascii="Times New Roman" w:eastAsia="Times New Roman"/>
        </w:rPr>
        <w:t>2008</w:t>
      </w:r>
      <w:r>
        <w:t>年</w:t>
      </w:r>
      <w:r>
        <w:t>）</w:t>
      </w:r>
      <w:r>
        <w:t>研究了我国金融发展与城乡收入差距，否决了倒</w:t>
      </w:r>
      <w:r>
        <w:rPr>
          <w:rFonts w:ascii="Times New Roman" w:eastAsia="Times New Roman"/>
        </w:rPr>
        <w:t>U</w:t>
      </w:r>
      <w:r>
        <w:t>型理论，得出了中国金融发展与城乡收入差距呈正相关关系的结论，并指出是中国金融发展的非均衡抑制了农民纯收入的增长</w:t>
      </w:r>
      <w:r>
        <w:rPr>
          <w:vertAlign w:val="superscript"/>
          /&gt;
        </w:rPr>
        <w:t>[</w:t>
      </w:r>
      <w:r>
        <w:rPr>
          <w:rFonts w:ascii="Times New Roman" w:eastAsia="Times New Roman"/>
          <w:vertAlign w:val="superscript"/>
          <w:position w:val="9"/>
        </w:rPr>
        <w:t xml:space="preserve">25</w:t>
      </w:r>
      <w:r>
        <w:rPr>
          <w:vertAlign w:val="superscript"/>
          /&gt;
        </w:rPr>
        <w:t>]</w:t>
      </w:r>
      <w:r>
        <w:t>。</w:t>
      </w:r>
    </w:p>
    <w:p w:rsidR="0018722C">
      <w:pPr>
        <w:topLinePunct/>
      </w:pPr>
      <w:r>
        <w:t>国内学者们也采用不同种实证分析方法进行研究：</w:t>
      </w:r>
    </w:p>
    <w:p w:rsidR="0018722C">
      <w:pPr>
        <w:topLinePunct/>
      </w:pPr>
      <w:r>
        <w:t>娄永跃</w:t>
      </w:r>
      <w:r>
        <w:rPr>
          <w:rFonts w:ascii="Times New Roman" w:eastAsia="Times New Roman"/>
        </w:rPr>
        <w:t>(</w:t>
      </w:r>
      <w:r>
        <w:rPr>
          <w:rFonts w:ascii="Times New Roman" w:eastAsia="Times New Roman"/>
        </w:rPr>
        <w:t xml:space="preserve">2010</w:t>
      </w:r>
      <w:r>
        <w:t>年</w:t>
      </w:r>
      <w:r>
        <w:rPr>
          <w:rFonts w:ascii="Times New Roman" w:eastAsia="Times New Roman"/>
        </w:rPr>
        <w:t>)</w:t>
      </w:r>
      <w:r>
        <w:t>以河南农民</w:t>
      </w:r>
      <w:r>
        <w:rPr>
          <w:rFonts w:ascii="Times New Roman" w:eastAsia="Times New Roman"/>
        </w:rPr>
        <w:t>2000</w:t>
      </w:r>
      <w:r>
        <w:t>～</w:t>
      </w:r>
      <w:r>
        <w:rPr>
          <w:rFonts w:ascii="Times New Roman" w:eastAsia="Times New Roman"/>
        </w:rPr>
        <w:t>2008</w:t>
      </w:r>
      <w:r>
        <w:t>年农民收入和农村金融发展关系为研究对象进行了实证研究，研究结果表明：农业贷款与农民收入增加呈现正相关关系</w:t>
      </w:r>
      <w:r>
        <w:rPr>
          <w:vertAlign w:val="superscript"/>
          /&gt;
        </w:rPr>
        <w:t>[</w:t>
      </w:r>
      <w:r>
        <w:rPr>
          <w:rFonts w:ascii="Times New Roman" w:eastAsia="Times New Roman"/>
          <w:vertAlign w:val="superscript"/>
          <w:position w:val="9"/>
        </w:rPr>
        <w:t xml:space="preserve">26</w:t>
      </w:r>
      <w:r>
        <w:rPr>
          <w:vertAlign w:val="superscript"/>
          /&gt;
        </w:rPr>
        <w:t>]</w:t>
      </w:r>
      <w:r>
        <w:t>。</w:t>
      </w:r>
    </w:p>
    <w:p w:rsidR="0018722C">
      <w:pPr>
        <w:topLinePunct/>
      </w:pPr>
      <w:r>
        <w:t>吉林大学学者宋冬林、李海峰</w:t>
      </w:r>
      <w:r>
        <w:rPr>
          <w:rFonts w:ascii="Times New Roman" w:eastAsia="Times New Roman"/>
        </w:rPr>
        <w:t>(</w:t>
      </w:r>
      <w:r>
        <w:rPr>
          <w:rFonts w:ascii="Times New Roman" w:eastAsia="Times New Roman"/>
          <w:spacing w:val="-2"/>
        </w:rPr>
        <w:t xml:space="preserve">2011</w:t>
      </w:r>
      <w:r>
        <w:rPr>
          <w:spacing w:val="-2"/>
        </w:rPr>
        <w:t>年</w:t>
      </w:r>
      <w:r>
        <w:rPr>
          <w:rFonts w:ascii="Times New Roman" w:eastAsia="Times New Roman"/>
        </w:rPr>
        <w:t>)</w:t>
      </w:r>
      <w:r>
        <w:t>在全国范围下研究金融发展对农民收入</w:t>
      </w:r>
      <w:r>
        <w:t>的响应情况，使用了主成分分析法、</w:t>
      </w:r>
      <w:r>
        <w:rPr>
          <w:rFonts w:ascii="Times New Roman" w:eastAsia="Times New Roman"/>
        </w:rPr>
        <w:t>VAR</w:t>
      </w:r>
      <w:r>
        <w:t>和</w:t>
      </w:r>
      <w:r>
        <w:rPr>
          <w:rFonts w:ascii="Times New Roman" w:eastAsia="Times New Roman"/>
        </w:rPr>
        <w:t>Granger</w:t>
      </w:r>
      <w:r>
        <w:t>检验等方法，研究结果表明，我国农民收增加的原因是非正规金融的发展</w:t>
      </w:r>
      <w:r>
        <w:rPr>
          <w:vertAlign w:val="superscript"/>
          /&gt;
        </w:rPr>
        <w:t>[</w:t>
      </w:r>
      <w:r>
        <w:rPr>
          <w:rFonts w:ascii="Times New Roman" w:eastAsia="Times New Roman"/>
          <w:vertAlign w:val="superscript"/>
          <w:position w:val="9"/>
        </w:rPr>
        <w:t xml:space="preserve">27</w:t>
      </w:r>
      <w:r>
        <w:rPr>
          <w:vertAlign w:val="superscript"/>
          /&gt;
        </w:rPr>
        <w:t>]</w:t>
      </w:r>
      <w:r>
        <w:t>。</w:t>
      </w:r>
    </w:p>
    <w:p w:rsidR="0018722C">
      <w:pPr>
        <w:topLinePunct/>
      </w:pPr>
      <w:r>
        <w:t>刘艳芳</w:t>
      </w:r>
      <w:r>
        <w:rPr>
          <w:rFonts w:ascii="Times New Roman" w:eastAsia="Times New Roman"/>
        </w:rPr>
        <w:t>(</w:t>
      </w:r>
      <w:r>
        <w:rPr>
          <w:rFonts w:ascii="Times New Roman" w:eastAsia="Times New Roman"/>
        </w:rPr>
        <w:t xml:space="preserve">2012</w:t>
      </w:r>
      <w:r>
        <w:rPr>
          <w:spacing w:val="1"/>
        </w:rPr>
        <w:t>年</w:t>
      </w:r>
      <w:r>
        <w:rPr>
          <w:rFonts w:ascii="Times New Roman" w:eastAsia="Times New Roman"/>
        </w:rPr>
        <w:t>)</w:t>
      </w:r>
      <w:r>
        <w:t>对浙江和江西两个相邻省份的农村金融发展与农民收入增加进</w:t>
      </w:r>
      <w:r>
        <w:t>行了相关性分析，研究结果表明，浙江和江西的农村金融发展均可以解释农民收入增加的原因</w:t>
      </w:r>
      <w:r>
        <w:rPr>
          <w:vertAlign w:val="superscript"/>
          /&gt;
        </w:rPr>
        <w:t>[</w:t>
      </w:r>
      <w:r>
        <w:rPr>
          <w:rFonts w:ascii="Times New Roman" w:eastAsia="Times New Roman"/>
          <w:vertAlign w:val="superscript"/>
          <w:position w:val="9"/>
        </w:rPr>
        <w:t xml:space="preserve">28</w:t>
      </w:r>
      <w:r>
        <w:rPr>
          <w:vertAlign w:val="superscript"/>
          /&gt;
        </w:rPr>
        <w:t>]</w:t>
      </w:r>
      <w: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40;mso-wrap-distance-left:0;mso-wrap-distance-right:0" from="83.664001pt,17.803648pt" to="525.934001pt,17.803648pt" stroked="true" strokeweight=".72pt" strokecolor="#000000">
            <v:stroke dashstyle="solid"/>
            <w10:wrap type="topAndBottom"/>
          </v:line>
        </w:pict>
      </w:r>
      <w:r>
        <w:rPr>
          <w:kern w:val="2"/>
          <w:szCs w:val="22"/>
          <w:rFonts w:cstheme="minorBidi" w:hAnsiTheme="minorHAnsi" w:eastAsiaTheme="minorHAnsi" w:asciiTheme="minorHAnsi"/>
          <w:sz w:val="21"/>
        </w:rPr>
        <w:t>内蒙古农村金融发展与农牧民收入增长的关系研究</w:t>
      </w:r>
    </w:p>
    <w:p w:rsidR="0018722C">
      <w:pPr>
        <w:pStyle w:val="Heading3"/>
        <w:topLinePunct/>
        <w:ind w:left="200" w:hangingChars="200" w:hanging="200"/>
      </w:pPr>
      <w:bookmarkStart w:id="382087" w:name="_Toc686382087"/>
      <w:bookmarkStart w:name="_bookmark9" w:id="24"/>
      <w:bookmarkEnd w:id="24"/>
      <w:r>
        <w:rPr>
          <w:b/>
          <w:u w:color="000000" w:val="none"/>
        </w:rPr>
        <w:t>1.2.3</w:t>
      </w:r>
      <w:r>
        <w:t xml:space="preserve"> </w:t>
      </w:r>
      <w:bookmarkStart w:name="_bookmark9" w:id="25"/>
      <w:bookmarkEnd w:id="25"/>
      <w:r>
        <w:t>研究现状总结</w:t>
      </w:r>
      <w:bookmarkEnd w:id="382087"/>
    </w:p>
    <w:p w:rsidR="0018722C">
      <w:pPr>
        <w:topLinePunct/>
      </w:pPr>
      <w:r>
        <w:t>对国内外研究现状进行对比后可得知，国外学者在农村金融发展与农民收入增长</w:t>
      </w:r>
      <w:r>
        <w:t>的关系方面的研究工作对我国的研究有一定的指导意义，但是我们要在国外研究经验</w:t>
      </w:r>
      <w:r>
        <w:t>及研究方法、技术以及思路的基础上，从我国国情出发，研究出符合国情的结论。</w:t>
      </w:r>
    </w:p>
    <w:p w:rsidR="0018722C">
      <w:pPr>
        <w:topLinePunct/>
      </w:pPr>
      <w:r>
        <w:t>在国内学者的研究工作中，一方面是以构建金融发展水平指标为核心的研究，另</w:t>
      </w:r>
      <w:r>
        <w:t>一方面是以国家整体层面为出发点的研究，这些研究均为我国农村金融体制的健康发</w:t>
      </w:r>
      <w:r>
        <w:t>展提供了重要意义。从研究方向上看，我国目前对农村金融发展与农民增收问题的研</w:t>
      </w:r>
      <w:r>
        <w:t>究出发点基本上都是从国家宏观层面上出发，而缺少在区域间农村经济发展水平差异</w:t>
      </w:r>
      <w:r>
        <w:t>方面的考虑，这导致了目前的多数研究结论会在一定程度上偏于理论化，对现实的指</w:t>
      </w:r>
      <w:r>
        <w:t>导意义并未有较好的体现。</w:t>
      </w:r>
    </w:p>
    <w:p w:rsidR="0018722C">
      <w:pPr>
        <w:pStyle w:val="Heading2"/>
        <w:topLinePunct/>
        <w:ind w:left="171" w:hangingChars="171" w:hanging="171"/>
      </w:pPr>
      <w:bookmarkStart w:id="382088" w:name="_Toc686382088"/>
      <w:bookmarkStart w:name="1.3 主要研究内容及分析框架 " w:id="26"/>
      <w:bookmarkEnd w:id="26"/>
      <w:r>
        <w:t>1.3</w:t>
      </w:r>
      <w:r>
        <w:t xml:space="preserve"> </w:t>
      </w:r>
      <w:r/>
      <w:bookmarkStart w:name="_bookmark10" w:id="27"/>
      <w:bookmarkEnd w:id="27"/>
      <w:r/>
      <w:bookmarkStart w:name="_bookmark10" w:id="28"/>
      <w:bookmarkEnd w:id="28"/>
      <w:r>
        <w:t>主要研究内容及分析框架</w:t>
      </w:r>
      <w:bookmarkEnd w:id="382088"/>
    </w:p>
    <w:p w:rsidR="0018722C">
      <w:pPr>
        <w:pStyle w:val="Heading3"/>
        <w:topLinePunct/>
        <w:ind w:left="200" w:hangingChars="200" w:hanging="200"/>
      </w:pPr>
      <w:bookmarkStart w:id="382089" w:name="_Toc686382089"/>
      <w:bookmarkStart w:name="_bookmark11" w:id="29"/>
      <w:bookmarkEnd w:id="29"/>
      <w:r>
        <w:rPr>
          <w:b/>
          <w:u w:color="000000" w:val="none"/>
        </w:rPr>
        <w:t>1.3.1</w:t>
      </w:r>
      <w:r>
        <w:t xml:space="preserve"> </w:t>
      </w:r>
      <w:bookmarkStart w:name="_bookmark11" w:id="30"/>
      <w:bookmarkEnd w:id="30"/>
      <w:r>
        <w:t>主要研究内容</w:t>
      </w:r>
      <w:bookmarkEnd w:id="382089"/>
    </w:p>
    <w:p w:rsidR="0018722C">
      <w:pPr>
        <w:topLinePunct/>
      </w:pPr>
      <w:r>
        <w:t>本文分别从理论和实证两个方面对内蒙古农村金融发展与农牧民收入的增长关</w:t>
      </w:r>
      <w:r>
        <w:t>系进行研究分析。文中构建了内蒙古农村金融发展指标，选取了内蒙古农牧民人均纯</w:t>
      </w:r>
      <w:r>
        <w:t>收入代表农牧民收入情况，结合内蒙古农村金融发展和农牧民收入的实际情况，对二者之间关系进行了研究，并提出对策建议。</w:t>
      </w:r>
    </w:p>
    <w:p w:rsidR="0018722C">
      <w:pPr>
        <w:topLinePunct/>
      </w:pPr>
      <w:r>
        <w:t>本论文分为如下五章：</w:t>
      </w:r>
    </w:p>
    <w:p w:rsidR="0018722C">
      <w:pPr>
        <w:topLinePunct/>
      </w:pPr>
      <w:r>
        <w:t>第一章为绪论。对本文选题背景以及研究意义进行简要概述，并从国外文献和国</w:t>
      </w:r>
      <w:r>
        <w:t>内文献两方面对本文的研究课题进行了深入研究，梳理了国内外学者的研究成果，同</w:t>
      </w:r>
      <w:r>
        <w:t>时论述了本文研究内容、技术路线及分析框架，最后总结了本文可能存在的创新点及不足点。</w:t>
      </w:r>
    </w:p>
    <w:p w:rsidR="0018722C">
      <w:pPr>
        <w:topLinePunct/>
      </w:pPr>
      <w:r>
        <w:t>第二章为相关概念和基本理论。为了能够准确分析内蒙古农村金融发展对农牧民</w:t>
      </w:r>
      <w:r>
        <w:t>收入增长的关系，有必要对农村金融发展的概念及农牧民收入的概念有一定的掌握和</w:t>
      </w:r>
      <w:r>
        <w:t>理解，提供理论依据。</w:t>
      </w:r>
    </w:p>
    <w:p w:rsidR="0018722C">
      <w:pPr>
        <w:topLinePunct/>
      </w:pPr>
      <w:r>
        <w:t>第三章为内蒙古农村金融发展与农牧民收入的现状。本章通过时间序列分析对内</w:t>
      </w:r>
      <w:r>
        <w:t>蒙古农牧民收入的历史情况进行论述，并分析了内蒙古农牧民收入的现状，对内蒙古农民收入和全国平均水平做了对比</w:t>
      </w:r>
      <w:r>
        <w:rPr>
          <w:rFonts w:ascii="Times New Roman" w:eastAsia="Times New Roman"/>
          <w:spacing w:val="-5"/>
          <w:rFonts w:hint="eastAsia"/>
        </w:rPr>
        <w:t>，</w:t>
      </w:r>
      <w:r>
        <w:t>研究了内蒙古各盟市农牧民收入的情况。此外，</w:t>
      </w:r>
      <w:r w:rsidR="001852F3">
        <w:t xml:space="preserve">第</w:t>
      </w:r>
      <w:r>
        <w:t>三章对内蒙古农村金融范围也进行了界定，概述了内蒙古农村金融当前存在的问题。</w:t>
      </w:r>
    </w:p>
    <w:p w:rsidR="0018722C">
      <w:pPr>
        <w:topLinePunct/>
      </w:pPr>
      <w:r>
        <w:t>第四章为内蒙古农村金融发展对农民收入增长影响的实证分析。分别对选取的指</w:t>
      </w:r>
    </w:p>
    <w:p w:rsidR="0018722C">
      <w:pPr>
        <w:pStyle w:val="ae"/>
        <w:topLinePunct/>
      </w:pPr>
      <w:bookmarkStart w:id="536373" w:name="_cwCmt1"/>
      <w:r>
        <w:rPr>
          <w:kern w:val="2"/>
          <w:sz w:val="22"/>
          <w:szCs w:val="22"/>
          <w:rFonts w:cstheme="minorBidi" w:hAnsiTheme="minorHAnsi" w:eastAsiaTheme="minorHAnsi" w:asciiTheme="minorHAnsi"/>
        </w:rPr>
        <w:pict>
          <v:line style="position:absolute;mso-position-horizontal-relative:page;mso-position-vertical-relative:paragraph;z-index:1264;mso-wrap-distance-left:0;mso-wrap-distance-right:0" from="83.664001pt,15.791748pt" to="525.934001pt,15.791748pt" stroked="true" strokeweight=".72pt" strokecolor="#000000">
            <v:stroke dashstyle="solid"/>
            <w10:wrap type="topAndBottom"/>
          </v:line>
        </w:pict>
      </w:r>
      <w:r>
        <w:rPr>
          <w:kern w:val="2"/>
          <w:szCs w:val="22"/>
          <w:rFonts w:cstheme="minorBidi" w:hAnsiTheme="minorHAnsi" w:eastAsiaTheme="minorHAnsi" w:asciiTheme="minorHAnsi"/>
          <w:sz w:val="18"/>
        </w:rPr>
        <w:t>第一章</w:t>
      </w:r>
      <w:r w:rsidR="001852F3">
        <w:rPr>
          <w:kern w:val="2"/>
          <w:szCs w:val="22"/>
          <w:rFonts w:cstheme="minorBidi" w:hAnsiTheme="minorHAnsi" w:eastAsiaTheme="minorHAnsi" w:asciiTheme="minorHAnsi"/>
          <w:sz w:val="18"/>
        </w:rPr>
        <w:t xml:space="preserve">绪论</w:t>
      </w:r>
      <w:bookmarkEnd w:id="536373"/>
    </w:p>
    <w:p w:rsidR="0018722C">
      <w:pPr>
        <w:topLinePunct/>
      </w:pPr>
      <w:r>
        <w:t>标进行了单位根检验、协整检验、向量误差修正模型、格兰杰因果关系检验、脉冲响应分析及方差分解对农牧民收入与农村金融发展各指标之间进行研究。</w:t>
      </w:r>
    </w:p>
    <w:p w:rsidR="0018722C">
      <w:pPr>
        <w:topLinePunct/>
      </w:pPr>
      <w:r>
        <w:t>第五章为对策建议。总结全文得出基本结论，并且针对内蒙古的实际情况提出具</w:t>
      </w:r>
      <w:r>
        <w:t>有建设性的意见。</w:t>
      </w:r>
    </w:p>
    <w:p w:rsidR="0018722C">
      <w:pPr>
        <w:pStyle w:val="Heading3"/>
        <w:topLinePunct/>
        <w:ind w:left="200" w:hangingChars="200" w:hanging="200"/>
      </w:pPr>
      <w:bookmarkStart w:id="382090" w:name="_Toc686382090"/>
      <w:bookmarkStart w:name="_bookmark12" w:id="31"/>
      <w:bookmarkEnd w:id="31"/>
      <w:r>
        <w:rPr>
          <w:b/>
          <w:u w:color="000000" w:val="none"/>
        </w:rPr>
        <w:t>1.3.2</w:t>
      </w:r>
      <w:r>
        <w:t xml:space="preserve"> </w:t>
      </w:r>
      <w:bookmarkStart w:name="_bookmark12" w:id="32"/>
      <w:bookmarkEnd w:id="32"/>
      <w:r>
        <w:t>主要研究方法</w:t>
      </w:r>
      <w:bookmarkEnd w:id="382090"/>
    </w:p>
    <w:p w:rsidR="0018722C">
      <w:pPr>
        <w:topLinePunct/>
      </w:pPr>
      <w:r>
        <w:t>在本课题的研究过程中，主要采用了三种研究方法，一是理论与实证相结合；二是定性分析与定量分析相结合；三是比较分析与借鉴分析相结合。</w:t>
      </w:r>
    </w:p>
    <w:p w:rsidR="0018722C">
      <w:pPr>
        <w:topLinePunct/>
      </w:pPr>
      <w:r>
        <w:t>（</w:t>
      </w:r>
      <w:r>
        <w:rPr>
          <w:rFonts w:ascii="Times New Roman" w:eastAsia="Times New Roman"/>
        </w:rPr>
        <w:t>1</w:t>
      </w:r>
      <w:r>
        <w:t>）</w:t>
      </w:r>
      <w:r>
        <w:t>理论研究与实证研究相结合。本文结合农村金融发展对农民收入影响等理</w:t>
      </w:r>
      <w:r>
        <w:t>论的基础上，运用实证分析研究了内蒙古农村金融发展对农牧民收入的增长关系，通过理论分析和实证分析相结合，将研究从现状切入到问题。</w:t>
      </w:r>
    </w:p>
    <w:p w:rsidR="0018722C">
      <w:pPr>
        <w:topLinePunct/>
      </w:pPr>
      <w:r>
        <w:t>（</w:t>
      </w:r>
      <w:r>
        <w:rPr>
          <w:rFonts w:ascii="Times New Roman" w:eastAsia="Times New Roman"/>
        </w:rPr>
        <w:t>2</w:t>
      </w:r>
      <w:r>
        <w:t>）</w:t>
      </w:r>
      <w:r>
        <w:t>定性分析与定量分析相结合。通过两种分析相结合</w:t>
      </w:r>
      <w:r>
        <w:rPr>
          <w:rFonts w:ascii="Times New Roman" w:eastAsia="Times New Roman"/>
          <w:rFonts w:hint="eastAsia"/>
        </w:rPr>
        <w:t>，</w:t>
      </w:r>
      <w:r>
        <w:t>有力地论证了本文的主</w:t>
      </w:r>
      <w:r>
        <w:t>要观点。通过对当前内蒙古农村金融发展与农民收入状况进行定性研究，也运用了统</w:t>
      </w:r>
      <w:r>
        <w:t>计方法对内蒙古农村金融发展与农牧民收入增长之间的关联性进行了定量分析，最后提出相应的对策建议。</w:t>
      </w:r>
    </w:p>
    <w:p w:rsidR="0018722C">
      <w:pPr>
        <w:topLinePunct/>
      </w:pPr>
      <w:r>
        <w:t>（</w:t>
      </w:r>
      <w:r>
        <w:rPr>
          <w:rFonts w:ascii="Times New Roman" w:eastAsia="Times New Roman"/>
        </w:rPr>
        <w:t>3</w:t>
      </w:r>
      <w:r>
        <w:t>）</w:t>
      </w:r>
      <w:r>
        <w:t>比较分析与借鉴相结合。</w:t>
      </w:r>
    </w:p>
    <w:p w:rsidR="0018722C">
      <w:pPr>
        <w:topLinePunct/>
      </w:pPr>
      <w:r>
        <w:t>在研究内蒙古农牧民收入现状、农村金融发展现状以及之后的实证分析过程中采用的最多是比较分析，通过内蒙古与全国农民收入状况比较</w:t>
      </w:r>
      <w:r>
        <w:rPr>
          <w:rFonts w:ascii="Times New Roman" w:eastAsia="Times New Roman"/>
          <w:spacing w:val="-4"/>
          <w:rFonts w:hint="eastAsia"/>
        </w:rPr>
        <w:t>，</w:t>
      </w:r>
      <w:r>
        <w:t>内蒙古各盟市人均纯收</w:t>
      </w:r>
      <w:r>
        <w:t>入的比较，更为全面的了解内蒙古农牧民收入实际状况。其次本研究还借鉴国内外的</w:t>
      </w:r>
      <w:r>
        <w:t>相关研究进行了深入分析，结合内蒙古地区的经济特色，提出适合区内实际情况的政策建议。</w:t>
      </w:r>
    </w:p>
    <w:p w:rsidR="0018722C">
      <w:pPr>
        <w:pStyle w:val="Heading3"/>
        <w:topLinePunct/>
        <w:ind w:left="200" w:hangingChars="200" w:hanging="200"/>
      </w:pPr>
      <w:bookmarkStart w:id="382091" w:name="_Toc686382091"/>
      <w:bookmarkStart w:name="_bookmark13" w:id="33"/>
      <w:bookmarkEnd w:id="33"/>
      <w:r>
        <w:rPr>
          <w:b/>
          <w:u w:color="000000" w:val="none"/>
        </w:rPr>
        <w:t>1.3.3</w:t>
      </w:r>
      <w:r>
        <w:t xml:space="preserve"> </w:t>
      </w:r>
      <w:bookmarkStart w:name="_bookmark13" w:id="34"/>
      <w:bookmarkEnd w:id="34"/>
      <w:r>
        <w:t>技术路线</w:t>
      </w:r>
      <w:bookmarkEnd w:id="382091"/>
    </w:p>
    <w:p w:rsidR="0018722C">
      <w:pPr>
        <w:topLinePunct/>
      </w:pPr>
      <w:r>
        <w:t>本文的技术路线如</w:t>
      </w:r>
      <w:r>
        <w:t>图</w:t>
      </w:r>
      <w:r>
        <w:rPr>
          <w:rFonts w:ascii="Times New Roman" w:eastAsia="Times New Roman"/>
        </w:rPr>
        <w:t>1-1</w:t>
      </w:r>
      <w:r>
        <w:t>所示。</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88;mso-wrap-distance-left:0;mso-wrap-distance-right:0" from="83.664001pt,17.803648pt" to="525.934001pt,17.803648pt" stroked="true" strokeweight=".72pt" strokecolor="#000000">
            <v:stroke dashstyle="solid"/>
            <w10:wrap type="topAndBottom"/>
          </v:line>
        </w:pict>
      </w:r>
      <w:r>
        <w:rPr>
          <w:kern w:val="2"/>
          <w:sz w:val="22"/>
          <w:szCs w:val="22"/>
          <w:rFonts w:cstheme="minorBidi" w:hAnsiTheme="minorHAnsi" w:eastAsiaTheme="minorHAnsi" w:asciiTheme="minorHAnsi"/>
        </w:rPr>
        <w:pict>
          <v:group style="margin-left:108.199608pt;margin-top:35.385021pt;width:411.58pt;height:301.63pt;mso-position-horizontal-relative:page;mso-position-vertical-relative:paragraph;z-index:1648;mso-wrap-distance-left:0;mso-wrap-distance-right:0" coordorigin="2164,708" coordsize="8662,6348">
            <v:rect style="position:absolute;left:4040;top:734;width:4760;height:517" filled="true" fillcolor="#cdcdcd" stroked="false">
              <v:fill opacity="32639f" type="solid"/>
            </v:rect>
            <v:line style="position:absolute" from="8799,735" to="4040,735" stroked="true" strokeweight="1.359251pt" strokecolor="#cdcdcd">
              <v:stroke dashstyle="solid"/>
            </v:line>
            <v:shape style="position:absolute;left:8799;top:734;width:2;height:517" coordorigin="8799,735" coordsize="0,517" path="m8799,1251l8799,1251,8799,735e" filled="false" stroked="true" strokeweight="1.359722pt" strokecolor="#cdcdcd">
              <v:path arrowok="t"/>
              <v:stroke dashstyle="solid"/>
            </v:shape>
            <v:shape style="position:absolute;left:4013;top:721;width:4760;height:503" type="#_x0000_t75" stroked="false">
              <v:imagedata r:id="rId14" o:title=""/>
            </v:shape>
            <v:rect style="position:absolute;left:4013;top:721;width:4760;height:503" filled="false" stroked="true" strokeweight="1.359257pt" strokecolor="#404040">
              <v:stroke dashstyle="solid"/>
            </v:rect>
            <v:shape style="position:absolute;left:6392;top:1224;width:2312;height:300" coordorigin="6393,1224" coordsize="2312,300" path="m6393,1224l6393,1415,8704,1415,8704,1523e" filled="false" stroked="true" strokeweight="1.359259pt" strokecolor="#404040">
              <v:path arrowok="t"/>
              <v:stroke dashstyle="solid"/>
            </v:shape>
            <v:rect style="position:absolute;left:7643;top:1659;width:2176;height:367" filled="true" fillcolor="#cdcdcd" stroked="false">
              <v:fill opacity="32639f" type="solid"/>
            </v:rect>
            <v:line style="position:absolute" from="9819,1659" to="7644,1659" stroked="true" strokeweight="1.359251pt" strokecolor="#cdcdcd">
              <v:stroke dashstyle="solid"/>
            </v:line>
            <v:shape style="position:absolute;left:9819;top:1659;width:2;height:367" coordorigin="9819,1659" coordsize="0,367" path="m9819,2026l9819,2026,9819,1659e" filled="false" stroked="true" strokeweight="1.359722pt" strokecolor="#cdcdcd">
              <v:path arrowok="t"/>
              <v:stroke dashstyle="solid"/>
            </v:shape>
            <v:shape style="position:absolute;left:7616;top:1645;width:2176;height:354" type="#_x0000_t75" stroked="false">
              <v:imagedata r:id="rId15" o:title=""/>
            </v:shape>
            <v:rect style="position:absolute;left:7616;top:1645;width:2176;height:354" filled="false" stroked="true" strokeweight="1.359264pt" strokecolor="#404040">
              <v:stroke dashstyle="solid"/>
            </v:rect>
            <v:shape style="position:absolute;left:8632;top:1493;width:146;height:153" type="#_x0000_t75" stroked="false">
              <v:imagedata r:id="rId16" o:title=""/>
            </v:shape>
            <v:shape style="position:absolute;left:8704;top:1998;width:816;height:367" coordorigin="8704,1999" coordsize="816,367" path="m8704,1999l8704,2230,9520,2230,9520,2366e" filled="false" stroked="true" strokeweight="1.359331pt" strokecolor="#404040">
              <v:path arrowok="t"/>
              <v:stroke dashstyle="solid"/>
            </v:shape>
            <v:shape style="position:absolute;left:8636;top:2488;width:1768;height:422" type="#_x0000_t75" stroked="false">
              <v:imagedata r:id="rId17" o:title=""/>
            </v:shape>
            <v:shape style="position:absolute;left:9449;top:2337;width:146;height:152" type="#_x0000_t75" stroked="false">
              <v:imagedata r:id="rId18" o:title=""/>
            </v:shape>
            <v:rect style="position:absolute;left:3007;top:1659;width:2190;height:395" filled="true" fillcolor="#cdcdcd" stroked="false">
              <v:fill opacity="32639f" type="solid"/>
            </v:rect>
            <v:line style="position:absolute" from="5196,1659" to="3007,1659" stroked="true" strokeweight="1.359251pt" strokecolor="#cdcdcd">
              <v:stroke dashstyle="solid"/>
            </v:line>
            <v:shape style="position:absolute;left:5196;top:1659;width:2;height:395" coordorigin="5196,1659" coordsize="0,395" path="m5196,2053l5196,2053,5196,1659e" filled="false" stroked="true" strokeweight="1.359722pt" strokecolor="#cdcdcd">
              <v:path arrowok="t"/>
              <v:stroke dashstyle="solid"/>
            </v:shape>
            <v:shape style="position:absolute;left:2993;top:1645;width:2176;height:381" type="#_x0000_t75" stroked="false">
              <v:imagedata r:id="rId19" o:title=""/>
            </v:shape>
            <v:rect style="position:absolute;left:2993;top:1645;width:2176;height:381" filled="false" stroked="true" strokeweight="1.359265pt" strokecolor="#404040">
              <v:stroke dashstyle="solid"/>
            </v:rect>
            <v:shape style="position:absolute;left:3387;top:2026;width:694;height:340" coordorigin="3388,2026" coordsize="694,340" path="m4081,2026l4081,2216,3388,2216,3388,2366e" filled="false" stroked="true" strokeweight="1.359342pt" strokecolor="#404040">
              <v:path arrowok="t"/>
              <v:stroke dashstyle="solid"/>
            </v:shape>
            <v:rect style="position:absolute;left:2531;top:2515;width:1768;height:422" filled="true" fillcolor="#cdcdcd" stroked="false">
              <v:fill opacity="32639f" type="solid"/>
            </v:rect>
            <v:line style="position:absolute" from="4299,2516" to="2531,2516" stroked="true" strokeweight="1.359251pt" strokecolor="#cdcdcd">
              <v:stroke dashstyle="solid"/>
            </v:line>
            <v:shape style="position:absolute;left:4298;top:2515;width:2;height:422" coordorigin="4299,2516" coordsize="0,422" path="m4299,2937l4299,2937,4299,2516e" filled="false" stroked="true" strokeweight="1.359722pt" strokecolor="#cdcdcd">
              <v:path arrowok="t"/>
              <v:stroke dashstyle="solid"/>
            </v:shape>
            <v:shape style="position:absolute;left:2503;top:2488;width:1768;height:422" type="#_x0000_t75" stroked="false">
              <v:imagedata r:id="rId20" o:title=""/>
            </v:shape>
            <v:shape style="position:absolute;left:3318;top:2337;width:152;height:152" type="#_x0000_t75" stroked="false">
              <v:imagedata r:id="rId21" o:title=""/>
            </v:shape>
            <v:shape style="position:absolute;left:5576;top:2488;width:1768;height:422" type="#_x0000_t75" stroked="false">
              <v:imagedata r:id="rId17" o:title=""/>
            </v:shape>
            <v:shape style="position:absolute;left:6460;top:2909;width:748;height:707" coordorigin="6461,2910" coordsize="748,707" path="m6461,2910l6461,3100,7209,3100,7209,3616e" filled="false" stroked="true" strokeweight="1.359473pt" strokecolor="#404040">
              <v:path arrowok="t"/>
              <v:stroke dashstyle="solid"/>
            </v:shape>
            <v:shape style="position:absolute;left:6841;top:3725;width:748;height:1971" type="#_x0000_t75" stroked="false">
              <v:imagedata r:id="rId22" o:title=""/>
            </v:shape>
            <v:shape style="position:absolute;left:7140;top:3585;width:150;height:140" type="#_x0000_t75" stroked="false">
              <v:imagedata r:id="rId23" o:title=""/>
            </v:shape>
            <v:shape style="position:absolute;left:5672;top:3099;width:789;height:517" coordorigin="5672,3100" coordsize="789,517" path="m5672,3616l5672,3100,6461,3100e" filled="false" stroked="true" strokeweight="1.359393pt" strokecolor="#404040">
              <v:path arrowok="t"/>
              <v:stroke dashstyle="solid"/>
            </v:shape>
            <v:shape style="position:absolute;left:6066;top:3752;width:2;height:1971" coordorigin="6066,3752" coordsize="0,1971" path="m6066,5723l6066,5723,6066,3752e" filled="false" stroked="true" strokeweight="1.359722pt" strokecolor="#cdcdcd">
              <v:path arrowok="t"/>
              <v:stroke dashstyle="solid"/>
            </v:shape>
            <v:shape style="position:absolute;left:5304;top:3725;width:735;height:1971" type="#_x0000_t75" stroked="false">
              <v:imagedata r:id="rId24" o:title=""/>
            </v:shape>
            <v:shape style="position:absolute;left:5599;top:3585;width:146;height:140" type="#_x0000_t75" stroked="false">
              <v:imagedata r:id="rId25" o:title=""/>
            </v:shape>
            <v:shape style="position:absolute;left:8636;top:2909;width:884;height:707" coordorigin="8636,2910" coordsize="884,707" path="m9520,2910l9520,3100,8636,3100,8636,3616e" filled="false" stroked="true" strokeweight="1.359435pt" strokecolor="#404040">
              <v:path arrowok="t"/>
              <v:stroke dashstyle="solid"/>
            </v:shape>
            <v:shape style="position:absolute;left:8269;top:3725;width:748;height:1971" type="#_x0000_t75" stroked="false">
              <v:imagedata r:id="rId26" o:title=""/>
            </v:shape>
            <v:shape style="position:absolute;left:8567;top:3585;width:151;height:140" type="#_x0000_t75" stroked="false">
              <v:imagedata r:id="rId27" o:title=""/>
            </v:shape>
            <v:shape style="position:absolute;left:3387;top:2909;width:748;height:707" coordorigin="3388,2910" coordsize="748,707" path="m3388,2910l3388,3114,4136,3114,4136,3616e" filled="false" stroked="true" strokeweight="1.359473pt" strokecolor="#404040">
              <v:path arrowok="t"/>
              <v:stroke dashstyle="solid"/>
            </v:shape>
            <v:shape style="position:absolute;left:3754;top:3725;width:748;height:1971" type="#_x0000_t75" stroked="false">
              <v:imagedata r:id="rId26" o:title=""/>
            </v:shape>
            <v:shape style="position:absolute;left:4054;top:3585;width:150;height:140" type="#_x0000_t75" stroked="false">
              <v:imagedata r:id="rId28" o:title=""/>
            </v:shape>
            <v:shape style="position:absolute;left:2531;top:3099;width:857;height:517" coordorigin="2531,3100" coordsize="857,517" path="m2531,3616l2531,3100,3388,3100e" filled="false" stroked="true" strokeweight="1.359377pt" strokecolor="#404040">
              <v:path arrowok="t"/>
              <v:stroke dashstyle="solid"/>
            </v:shape>
            <v:shape style="position:absolute;left:2911;top:3752;width:2;height:1971" coordorigin="2912,3752" coordsize="0,1971" path="m2912,5723l2912,5723,2912,3752e" filled="false" stroked="true" strokeweight="1.359722pt" strokecolor="#cdcdcd">
              <v:path arrowok="t"/>
              <v:stroke dashstyle="solid"/>
            </v:shape>
            <v:shape style="position:absolute;left:2177;top:3725;width:708;height:1971" type="#_x0000_t75" stroked="false">
              <v:imagedata r:id="rId29" o:title=""/>
            </v:shape>
            <v:shape style="position:absolute;left:2457;top:3585;width:146;height:140" type="#_x0000_t75" stroked="false">
              <v:imagedata r:id="rId30" o:title=""/>
            </v:shape>
            <v:shape style="position:absolute;left:4081;top:1224;width:2312;height:300" coordorigin="4081,1224" coordsize="2312,300" path="m4081,1523l4081,1428,6393,1428,6393,1224e" filled="false" stroked="true" strokeweight="1.359259pt" strokecolor="#404040">
              <v:path arrowok="t"/>
              <v:stroke dashstyle="solid"/>
            </v:shape>
            <v:shape style="position:absolute;left:4006;top:1493;width:146;height:153" type="#_x0000_t75" stroked="false">
              <v:imagedata r:id="rId31" o:title=""/>
            </v:shape>
            <v:shape style="position:absolute;left:6460;top:2230;width:2258;height:136" coordorigin="6461,2230" coordsize="2258,136" path="m6461,2366l6461,2230,8718,2230e" filled="false" stroked="true" strokeweight="1.359253pt" strokecolor="#404040">
              <v:path arrowok="t"/>
              <v:stroke dashstyle="solid"/>
            </v:shape>
            <v:shape style="position:absolute;left:6379;top:2337;width:151;height:152" type="#_x0000_t75" stroked="false">
              <v:imagedata r:id="rId32" o:title=""/>
            </v:shape>
            <v:line style="position:absolute" from="4054,2223" to="6474,2223" stroked="true" strokeweight="2.038877pt" strokecolor="#404040">
              <v:stroke dashstyle="solid"/>
            </v:line>
            <v:shape style="position:absolute;left:9520;top:3099;width:925;height:517" coordorigin="9520,3100" coordsize="925,517" path="m10445,3616l10445,3100,9520,3100e" filled="false" stroked="true" strokeweight="1.359363pt" strokecolor="#404040">
              <v:path arrowok="t"/>
              <v:stroke dashstyle="solid"/>
            </v:shape>
            <v:shape style="position:absolute;left:10063;top:3725;width:748;height:1971" type="#_x0000_t75" stroked="false">
              <v:imagedata r:id="rId22" o:title=""/>
            </v:shape>
            <v:shape style="position:absolute;left:10363;top:3585;width:150;height:140" type="#_x0000_t75" stroked="false">
              <v:imagedata r:id="rId33" o:title=""/>
            </v:shape>
            <v:shape style="position:absolute;left:3238;top:5696;width:7207;height:802" coordorigin="3238,5696" coordsize="7207,802" path="m10445,5696l10445,6267,3238,6267,3238,6498e" filled="false" stroked="true" strokeweight="1.359257pt" strokecolor="#404040">
              <v:path arrowok="t"/>
              <v:stroke dashstyle="solid"/>
            </v:shape>
            <v:shape style="position:absolute;left:2340;top:6606;width:1809;height:435" type="#_x0000_t75" stroked="false">
              <v:imagedata r:id="rId34" o:title=""/>
            </v:shape>
            <v:shape style="position:absolute;left:3170;top:6467;width:150;height:140" type="#_x0000_t75" stroked="false">
              <v:imagedata r:id="rId35" o:title=""/>
            </v:shape>
            <v:shape style="position:absolute;left:5563;top:6606;width:5140;height:435" type="#_x0000_t75" stroked="false">
              <v:imagedata r:id="rId36" o:title=""/>
            </v:shape>
            <v:shape style="position:absolute;left:8051;top:6267;width:150;height:340" type="#_x0000_t75" stroked="false">
              <v:imagedata r:id="rId37" o:title=""/>
            </v:shape>
            <v:shape style="position:absolute;left:5672;top:5696;width:41;height:571" coordorigin="5672,5696" coordsize="41,571" path="m5672,5696l5672,6267,5713,6267e" filled="false" stroked="true" strokeweight="1.359719pt" strokecolor="#404040">
              <v:path arrowok="t"/>
              <v:stroke dashstyle="solid"/>
            </v:shape>
            <v:shape style="position:absolute;left:2531;top:5696;width:735;height:571" coordorigin="2531,5696" coordsize="735,571" path="m2531,5696l2531,6267,3265,6267e" filled="false" stroked="true" strokeweight="1.359429pt" strokecolor="#404040">
              <v:path arrowok="t"/>
              <v:stroke dashstyle="solid"/>
            </v:shape>
            <v:line style="position:absolute" from="5563,6824" to="4258,6824" stroked="true" strokeweight="1.359251pt" strokecolor="#404040">
              <v:stroke dashstyle="solid"/>
            </v:line>
            <v:shape style="position:absolute;left:4149;top:6755;width:141;height:151" type="#_x0000_t75" stroked="false">
              <v:imagedata r:id="rId38" o:title=""/>
            </v:shape>
            <v:shape style="position:absolute;left:3679;top:1726;width:821;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提出问题</w:t>
                    </w:r>
                  </w:p>
                </w:txbxContent>
              </v:textbox>
              <w10:wrap type="none"/>
            </v:shape>
            <v:shape style="position:absolute;left:7803;top:1713;width:1822;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确定研究内容及方法</w:t>
                    </w:r>
                  </w:p>
                </w:txbxContent>
              </v:textbox>
              <w10:wrap type="none"/>
            </v:shape>
            <v:shape style="position:absolute;left:3754;top:3725;width:748;height:1971" type="#_x0000_t202" filled="true" fillcolor="#cdcdcd" stroked="true" strokeweight="1.359662pt" strokecolor="#404040">
              <v:textbox inset="0,0,0,0">
                <w:txbxContent>
                  <w:p w:rsidR="0018722C">
                    <w:pPr>
                      <w:spacing w:line="240" w:lineRule="auto" w:before="0"/>
                      <w:rPr>
                        <w:sz w:val="20"/>
                      </w:rPr>
                    </w:pPr>
                  </w:p>
                  <w:p w:rsidR="0018722C">
                    <w:pPr>
                      <w:spacing w:line="240" w:lineRule="auto" w:before="1"/>
                      <w:rPr>
                        <w:sz w:val="14"/>
                      </w:rPr>
                    </w:pPr>
                  </w:p>
                  <w:p w:rsidR="0018722C">
                    <w:pPr>
                      <w:spacing w:line="225" w:lineRule="auto" w:before="0"/>
                      <w:ind w:leftChars="0" w:left="162" w:rightChars="0" w:right="156" w:firstLineChars="0" w:firstLine="0"/>
                      <w:jc w:val="both"/>
                      <w:rPr>
                        <w:sz w:val="20"/>
                      </w:rPr>
                    </w:pPr>
                    <w:r>
                      <w:rPr>
                        <w:sz w:val="20"/>
                      </w:rPr>
                      <w:t>农民收入相关</w:t>
                    </w:r>
                    <w:r>
                      <w:rPr>
                        <w:w w:val="95"/>
                        <w:sz w:val="20"/>
                      </w:rPr>
                      <w:t>理论</w:t>
                    </w:r>
                  </w:p>
                </w:txbxContent>
              </v:textbox>
              <v:fill opacity="32639f" type="solid"/>
              <v:stroke dashstyle="solid"/>
              <w10:wrap type="none"/>
            </v:shape>
            <v:shape style="position:absolute;left:6841;top:3725;width:748;height:1971" type="#_x0000_t202" filled="true" fillcolor="#cdcdcd" stroked="true" strokeweight="1.359662pt" strokecolor="#404040">
              <v:textbox inset="0,0,0,0">
                <w:txbxContent>
                  <w:p w:rsidR="0018722C">
                    <w:pPr>
                      <w:spacing w:line="240" w:lineRule="auto" w:before="0"/>
                      <w:rPr>
                        <w:sz w:val="16"/>
                      </w:rPr>
                    </w:pPr>
                  </w:p>
                  <w:p w:rsidR="0018722C">
                    <w:pPr>
                      <w:spacing w:line="223" w:lineRule="auto" w:before="0"/>
                      <w:ind w:leftChars="0" w:left="159" w:rightChars="0" w:right="159" w:firstLineChars="0" w:firstLine="0"/>
                      <w:jc w:val="both"/>
                      <w:rPr>
                        <w:sz w:val="20"/>
                      </w:rPr>
                    </w:pPr>
                    <w:r>
                      <w:rPr>
                        <w:sz w:val="20"/>
                      </w:rPr>
                      <w:t>内蒙古农村金融发展现状</w:t>
                    </w:r>
                  </w:p>
                </w:txbxContent>
              </v:textbox>
              <v:fill opacity="32639f" type="solid"/>
              <v:stroke dashstyle="solid"/>
              <w10:wrap type="none"/>
            </v:shape>
            <v:shape style="position:absolute;left:8269;top:3725;width:748;height:1971" type="#_x0000_t202" filled="true" fillcolor="#cdcdcd" stroked="true" strokeweight="1.359662pt" strokecolor="#404040">
              <v:textbox inset="0,0,0,0">
                <w:txbxContent>
                  <w:p w:rsidR="0018722C">
                    <w:pPr>
                      <w:spacing w:line="240" w:lineRule="auto" w:before="2"/>
                      <w:rPr>
                        <w:sz w:val="25"/>
                      </w:rPr>
                    </w:pPr>
                  </w:p>
                  <w:p w:rsidR="0018722C">
                    <w:pPr>
                      <w:spacing w:line="223" w:lineRule="auto" w:before="0"/>
                      <w:ind w:leftChars="0" w:left="157" w:rightChars="0" w:right="161" w:firstLineChars="0" w:firstLine="0"/>
                      <w:jc w:val="both"/>
                      <w:rPr>
                        <w:sz w:val="20"/>
                      </w:rPr>
                    </w:pPr>
                    <w:r>
                      <w:rPr>
                        <w:sz w:val="20"/>
                      </w:rPr>
                      <w:t>构造农村金融发展</w:t>
                    </w:r>
                    <w:r>
                      <w:rPr>
                        <w:w w:val="95"/>
                        <w:sz w:val="20"/>
                      </w:rPr>
                      <w:t>变量</w:t>
                    </w:r>
                  </w:p>
                </w:txbxContent>
              </v:textbox>
              <v:fill opacity="32639f" type="solid"/>
              <v:stroke dashstyle="solid"/>
              <w10:wrap type="none"/>
            </v:shape>
            <v:shape style="position:absolute;left:2340;top:6606;width:1809;height:435" type="#_x0000_t202" filled="true" fillcolor="#cdcdcd" stroked="true" strokeweight="1.359277pt" strokecolor="#404040">
              <v:textbox inset="0,0,0,0">
                <w:txbxContent>
                  <w:p w:rsidR="0018722C">
                    <w:pPr>
                      <w:spacing w:before="39"/>
                      <w:ind w:leftChars="0" w:left="389" w:rightChars="0" w:right="0" w:firstLineChars="0" w:firstLine="0"/>
                      <w:jc w:val="left"/>
                      <w:rPr>
                        <w:sz w:val="20"/>
                      </w:rPr>
                    </w:pPr>
                    <w:r>
                      <w:rPr>
                        <w:w w:val="95"/>
                        <w:sz w:val="20"/>
                      </w:rPr>
                      <w:t>结论与建议</w:t>
                    </w:r>
                  </w:p>
                </w:txbxContent>
              </v:textbox>
              <v:fill opacity="32639f" type="solid"/>
              <v:stroke dashstyle="solid"/>
              <w10:wrap type="none"/>
            </v:shape>
            <v:shape style="position:absolute;left:4047;top:721;width:4692;height:503" type="#_x0000_t202" filled="false" stroked="false">
              <v:textbox inset="0,0,0,0">
                <w:txbxContent>
                  <w:p w:rsidR="0018722C">
                    <w:pPr>
                      <w:spacing w:before="83"/>
                      <w:ind w:leftChars="0" w:left="142" w:rightChars="0" w:right="0" w:firstLineChars="0" w:firstLine="0"/>
                      <w:jc w:val="left"/>
                      <w:rPr>
                        <w:sz w:val="20"/>
                      </w:rPr>
                    </w:pPr>
                    <w:r>
                      <w:rPr>
                        <w:w w:val="95"/>
                        <w:sz w:val="20"/>
                      </w:rPr>
                      <w:t>内蒙古农村金融发展与农牧民收入增长的关系研究</w:t>
                    </w:r>
                  </w:p>
                </w:txbxContent>
              </v:textbox>
              <w10:wrap type="none"/>
            </v:shape>
            <v:shape style="position:absolute;left:2517;top:2488;width:1755;height:422" type="#_x0000_t202" filled="false" stroked="true" strokeweight="1.359277pt" strokecolor="#404040">
              <v:textbox inset="0,0,0,0">
                <w:txbxContent>
                  <w:p w:rsidR="0018722C">
                    <w:pPr>
                      <w:spacing w:before="28"/>
                      <w:ind w:leftChars="0" w:left="459" w:rightChars="0" w:right="0" w:firstLineChars="0" w:firstLine="0"/>
                      <w:jc w:val="left"/>
                      <w:rPr>
                        <w:sz w:val="20"/>
                      </w:rPr>
                    </w:pPr>
                    <w:r>
                      <w:rPr>
                        <w:w w:val="95"/>
                        <w:sz w:val="20"/>
                      </w:rPr>
                      <w:t>理论分析</w:t>
                    </w:r>
                  </w:p>
                </w:txbxContent>
              </v:textbox>
              <v:stroke dashstyle="solid"/>
              <w10:wrap type="none"/>
            </v:shape>
            <v:shape style="position:absolute;left:5576;top:2488;width:1768;height:422" type="#_x0000_t202" filled="true" fillcolor="#cdcdcd" stroked="true" strokeweight="1.359277pt" strokecolor="#404040">
              <v:textbox inset="0,0,0,0">
                <w:txbxContent>
                  <w:p w:rsidR="0018722C">
                    <w:pPr>
                      <w:spacing w:before="28"/>
                      <w:ind w:leftChars="0" w:left="365" w:rightChars="0" w:right="0" w:firstLineChars="0" w:firstLine="0"/>
                      <w:jc w:val="left"/>
                      <w:rPr>
                        <w:sz w:val="20"/>
                      </w:rPr>
                    </w:pPr>
                    <w:r>
                      <w:rPr>
                        <w:w w:val="95"/>
                        <w:sz w:val="20"/>
                      </w:rPr>
                      <w:t>描述性分析</w:t>
                    </w:r>
                  </w:p>
                </w:txbxContent>
              </v:textbox>
              <v:fill opacity="32639f" type="solid"/>
              <v:stroke dashstyle="solid"/>
              <w10:wrap type="none"/>
            </v:shape>
            <v:shape style="position:absolute;left:8636;top:2488;width:1789;height:422" type="#_x0000_t202" filled="true" fillcolor="#cdcdcd" stroked="true" strokeweight="1.359277pt" strokecolor="#404040">
              <v:textbox inset="0,0,0,0">
                <w:txbxContent>
                  <w:p w:rsidR="0018722C">
                    <w:pPr>
                      <w:spacing w:before="28"/>
                      <w:ind w:leftChars="0" w:left="471" w:rightChars="0" w:right="0" w:firstLineChars="0" w:firstLine="0"/>
                      <w:jc w:val="left"/>
                      <w:rPr>
                        <w:sz w:val="20"/>
                      </w:rPr>
                    </w:pPr>
                    <w:r>
                      <w:rPr>
                        <w:w w:val="95"/>
                        <w:sz w:val="20"/>
                      </w:rPr>
                      <w:t>实证分析</w:t>
                    </w:r>
                  </w:p>
                </w:txbxContent>
              </v:textbox>
              <v:fill opacity="32639f" type="solid"/>
              <v:stroke dashstyle="solid"/>
              <w10:wrap type="none"/>
            </v:shape>
            <v:shape style="position:absolute;left:2177;top:3725;width:708;height:1971" type="#_x0000_t202" filled="true" fillcolor="#cdcdcd" stroked="true" strokeweight="1.359668pt" strokecolor="#404040">
              <v:textbox inset="0,0,0,0">
                <w:txbxContent>
                  <w:p w:rsidR="0018722C">
                    <w:pPr>
                      <w:spacing w:line="203" w:lineRule="exact" w:before="0"/>
                      <w:ind w:leftChars="0" w:left="139" w:rightChars="0" w:right="0" w:firstLineChars="0" w:firstLine="0"/>
                      <w:jc w:val="left"/>
                      <w:rPr>
                        <w:sz w:val="20"/>
                      </w:rPr>
                    </w:pPr>
                    <w:r>
                      <w:rPr>
                        <w:w w:val="95"/>
                        <w:sz w:val="20"/>
                      </w:rPr>
                      <w:t>金融</w:t>
                    </w:r>
                  </w:p>
                  <w:p w:rsidR="0018722C">
                    <w:pPr>
                      <w:spacing w:line="223" w:lineRule="auto" w:before="7"/>
                      <w:ind w:leftChars="0" w:left="139" w:rightChars="0" w:right="139" w:firstLineChars="0" w:firstLine="0"/>
                      <w:jc w:val="both"/>
                      <w:rPr>
                        <w:sz w:val="20"/>
                      </w:rPr>
                    </w:pPr>
                    <w:r>
                      <w:rPr>
                        <w:sz w:val="20"/>
                      </w:rPr>
                      <w:t>发展与农村金融发展相关理论</w:t>
                    </w:r>
                  </w:p>
                </w:txbxContent>
              </v:textbox>
              <v:fill opacity="32639f" type="solid"/>
              <v:stroke dashstyle="solid"/>
              <w10:wrap type="none"/>
            </v:shape>
            <v:shape style="position:absolute;left:5304;top:3725;width:735;height:1971" type="#_x0000_t202" filled="true" fillcolor="#cdcdcd" stroked="true" strokeweight="1.359664pt" strokecolor="#404040">
              <v:textbox inset="0,0,0,0">
                <w:txbxContent>
                  <w:p w:rsidR="0018722C">
                    <w:pPr>
                      <w:spacing w:line="240" w:lineRule="auto" w:before="2"/>
                      <w:rPr>
                        <w:sz w:val="25"/>
                      </w:rPr>
                    </w:pPr>
                  </w:p>
                  <w:p w:rsidR="0018722C">
                    <w:pPr>
                      <w:spacing w:line="223" w:lineRule="auto" w:before="0"/>
                      <w:ind w:leftChars="0" w:left="154" w:rightChars="0" w:right="151" w:firstLineChars="0" w:firstLine="0"/>
                      <w:jc w:val="both"/>
                      <w:rPr>
                        <w:sz w:val="20"/>
                      </w:rPr>
                    </w:pPr>
                    <w:r>
                      <w:rPr>
                        <w:sz w:val="20"/>
                      </w:rPr>
                      <w:t>内蒙古农民收入现状</w:t>
                    </w:r>
                  </w:p>
                </w:txbxContent>
              </v:textbox>
              <v:fill opacity="32639f" type="solid"/>
              <v:stroke dashstyle="solid"/>
              <w10:wrap type="none"/>
            </v:shape>
            <v:shape style="position:absolute;left:10063;top:3725;width:748;height:1971" type="#_x0000_t202" filled="true" fillcolor="#cdcdcd" stroked="true" strokeweight="1.359662pt" strokecolor="#404040">
              <v:textbox inset="0,0,0,0">
                <w:txbxContent>
                  <w:p w:rsidR="0018722C">
                    <w:pPr>
                      <w:spacing w:line="203" w:lineRule="exact" w:before="0"/>
                      <w:ind w:leftChars="0" w:left="161" w:rightChars="0" w:right="0" w:firstLineChars="0" w:firstLine="0"/>
                      <w:jc w:val="left"/>
                      <w:rPr>
                        <w:sz w:val="20"/>
                      </w:rPr>
                    </w:pPr>
                    <w:r>
                      <w:rPr>
                        <w:w w:val="95"/>
                        <w:sz w:val="20"/>
                      </w:rPr>
                      <w:t>建立</w:t>
                    </w:r>
                  </w:p>
                  <w:p w:rsidR="0018722C">
                    <w:pPr>
                      <w:spacing w:line="223" w:lineRule="auto" w:before="7"/>
                      <w:ind w:leftChars="0" w:left="161" w:rightChars="0" w:right="157" w:firstLineChars="0" w:firstLine="0"/>
                      <w:jc w:val="both"/>
                      <w:rPr>
                        <w:sz w:val="20"/>
                      </w:rPr>
                    </w:pPr>
                    <w:r>
                      <w:rPr>
                        <w:sz w:val="20"/>
                      </w:rPr>
                      <w:t>影响农民收入增长的实证模型</w:t>
                    </w:r>
                  </w:p>
                </w:txbxContent>
              </v:textbox>
              <v:fill opacity="32639f" type="solid"/>
              <v:stroke dashstyle="solid"/>
              <w10:wrap type="none"/>
            </v:shape>
            <v:shape style="position:absolute;left:5563;top:6606;width:5140;height:435" type="#_x0000_t202" filled="true" fillcolor="#cdcdcd" stroked="true" strokeweight="1.359255pt" strokecolor="#404040">
              <v:textbox inset="0,0,0,0">
                <w:txbxContent>
                  <w:p w:rsidR="0018722C">
                    <w:pPr>
                      <w:spacing w:before="39"/>
                      <w:ind w:leftChars="0" w:left="347" w:rightChars="0" w:right="0" w:firstLineChars="0" w:firstLine="0"/>
                      <w:jc w:val="left"/>
                      <w:rPr>
                        <w:sz w:val="20"/>
                      </w:rPr>
                    </w:pPr>
                    <w:r>
                      <w:rPr>
                        <w:w w:val="95"/>
                        <w:sz w:val="20"/>
                      </w:rPr>
                      <w:t>内蒙古农村金融发展与农牧民收入增长的关系研究</w:t>
                    </w:r>
                  </w:p>
                </w:txbxContent>
              </v:textbox>
              <v:fill opacity="32639f" type="solid"/>
              <v:stroke dashstyle="solid"/>
              <w10:wrap type="none"/>
            </v:shape>
            <w10:wrap type="topAndBottom"/>
          </v:group>
        </w:pict>
      </w:r>
    </w:p>
    <w:p w:rsidR="0018722C">
      <w:pPr>
        <w:pStyle w:val="ae"/>
        <w:topLinePunct/>
      </w:pPr>
      <w:r>
        <w:rPr>
          <w:kern w:val="2"/>
          <w:szCs w:val="22"/>
          <w:rFonts w:cstheme="minorBidi" w:hAnsiTheme="minorHAnsi" w:eastAsiaTheme="minorHAnsi" w:asciiTheme="minorHAnsi"/>
          <w:sz w:val="21"/>
        </w:rPr>
        <w:t>内蒙古农村金融发展与农牧民收入增长的关系研究</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1- 1  </w:t>
      </w:r>
      <w:r>
        <w:rPr>
          <w:kern w:val="2"/>
          <w:szCs w:val="22"/>
          <w:rFonts w:cstheme="minorBidi" w:hAnsiTheme="minorHAnsi" w:eastAsiaTheme="minorHAnsi" w:asciiTheme="minorHAnsi"/>
          <w:sz w:val="21"/>
        </w:rPr>
        <w:t>技术路线图</w:t>
      </w:r>
    </w:p>
    <w:p w:rsidR="0018722C">
      <w:pPr>
        <w:pStyle w:val="Heading2"/>
        <w:topLinePunct/>
        <w:ind w:left="171" w:hangingChars="171" w:hanging="171"/>
      </w:pPr>
      <w:bookmarkStart w:id="382092" w:name="_Toc686382092"/>
      <w:bookmarkStart w:name="1.4 创新点与不足 " w:id="35"/>
      <w:bookmarkEnd w:id="35"/>
      <w:r>
        <w:t>1.4</w:t>
      </w:r>
      <w:r>
        <w:t xml:space="preserve"> </w:t>
      </w:r>
      <w:r/>
      <w:bookmarkStart w:name="_bookmark14" w:id="36"/>
      <w:bookmarkEnd w:id="36"/>
      <w:r/>
      <w:bookmarkStart w:name="_bookmark14" w:id="37"/>
      <w:bookmarkEnd w:id="37"/>
      <w:r>
        <w:t>创新点与不足</w:t>
      </w:r>
      <w:bookmarkEnd w:id="382092"/>
    </w:p>
    <w:p w:rsidR="0018722C">
      <w:pPr>
        <w:pStyle w:val="Heading3"/>
        <w:topLinePunct/>
        <w:ind w:left="200" w:hangingChars="200" w:hanging="200"/>
      </w:pPr>
      <w:bookmarkStart w:id="382093" w:name="_Toc686382093"/>
      <w:bookmarkStart w:name="_bookmark15" w:id="38"/>
      <w:bookmarkEnd w:id="38"/>
      <w:r>
        <w:rPr>
          <w:b/>
          <w:u w:color="000000" w:val="none"/>
        </w:rPr>
        <w:t>1.4.1</w:t>
      </w:r>
      <w:r>
        <w:t xml:space="preserve"> </w:t>
      </w:r>
      <w:bookmarkStart w:name="_bookmark15" w:id="39"/>
      <w:bookmarkEnd w:id="39"/>
      <w:r>
        <w:t>可能的创新点</w:t>
      </w:r>
      <w:bookmarkEnd w:id="382093"/>
    </w:p>
    <w:p w:rsidR="0018722C">
      <w:pPr>
        <w:topLinePunct/>
      </w:pPr>
      <w:r>
        <w:t>本文可能存在的创新点有以下三点：</w:t>
      </w:r>
    </w:p>
    <w:p w:rsidR="0018722C">
      <w:pPr>
        <w:topLinePunct/>
      </w:pPr>
      <w:r>
        <w:t>（</w:t>
      </w:r>
      <w:r>
        <w:rPr>
          <w:rFonts w:ascii="Times New Roman" w:eastAsia="Times New Roman"/>
        </w:rPr>
        <w:t>1</w:t>
      </w:r>
      <w:r>
        <w:t>）</w:t>
      </w:r>
      <w:r>
        <w:t>以往国内外学者的研究大多定位于宏观层面</w:t>
      </w:r>
      <w:r>
        <w:rPr>
          <w:rFonts w:ascii="Times New Roman" w:eastAsia="Times New Roman"/>
          <w:rFonts w:hint="eastAsia"/>
        </w:rPr>
        <w:t>，</w:t>
      </w:r>
      <w:r>
        <w:t>虽近些年随着国家对农村经济高度重视</w:t>
      </w:r>
      <w:r>
        <w:rPr>
          <w:rFonts w:ascii="Times New Roman" w:eastAsia="Times New Roman"/>
          <w:rFonts w:hint="eastAsia"/>
        </w:rPr>
        <w:t>，</w:t>
      </w:r>
      <w:r>
        <w:t>也有部分学者开始对小区域进行研究</w:t>
      </w:r>
      <w:r>
        <w:rPr>
          <w:rFonts w:ascii="Times New Roman" w:eastAsia="Times New Roman"/>
          <w:rFonts w:hint="eastAsia"/>
        </w:rPr>
        <w:t>，</w:t>
      </w:r>
      <w:r>
        <w:t>但这方面的文献并不是很多，仅研究</w:t>
      </w:r>
      <w:r>
        <w:t>农村金融发展与农牧民收入增长关系的文章少之又少，因此本文以内蒙古自治区历年</w:t>
      </w:r>
      <w:r>
        <w:t>农村金融数据及农牧民人均纯收入数据为基础展开实证研究，提出的政策建议具有很大的理论意义和参考价值。</w:t>
      </w:r>
    </w:p>
    <w:p w:rsidR="0018722C">
      <w:pPr>
        <w:topLinePunct/>
      </w:pPr>
      <w:r>
        <w:t>（</w:t>
      </w:r>
      <w:r>
        <w:rPr>
          <w:rFonts w:ascii="Times New Roman" w:eastAsia="Times New Roman"/>
        </w:rPr>
        <w:t>2</w:t>
      </w:r>
      <w:r>
        <w:t>）</w:t>
      </w:r>
      <w:r>
        <w:t>本文从多学科的视角下研究此问题。主要涉及学科有</w:t>
      </w:r>
      <w:r>
        <w:rPr>
          <w:rFonts w:ascii="Times New Roman" w:eastAsia="Times New Roman"/>
          <w:rFonts w:hint="eastAsia"/>
        </w:rPr>
        <w:t>：</w:t>
      </w:r>
      <w:r>
        <w:t>金融学、区域经济学、统计学、国民经济学等</w:t>
      </w:r>
      <w:r>
        <w:rPr>
          <w:rFonts w:ascii="Times New Roman" w:eastAsia="Times New Roman"/>
          <w:spacing w:val="-6"/>
          <w:rFonts w:hint="eastAsia"/>
        </w:rPr>
        <w:t>，</w:t>
      </w:r>
      <w:r>
        <w:t>目的在于多角度下更加深入地分析内蒙古农村金融发展和农牧民收入增长的关系。</w:t>
      </w:r>
    </w:p>
    <w:p w:rsidR="0018722C">
      <w:pPr>
        <w:topLinePunct/>
      </w:pPr>
      <w:r>
        <w:t>（</w:t>
      </w:r>
      <w:r>
        <w:rPr>
          <w:rFonts w:ascii="Times New Roman" w:eastAsia="Times New Roman"/>
        </w:rPr>
        <w:t>3</w:t>
      </w:r>
      <w:r>
        <w:t>）</w:t>
      </w:r>
      <w:r>
        <w:t>本文在进行实证分析中，运用了时间序列分析、</w:t>
      </w:r>
      <w:r>
        <w:rPr>
          <w:rFonts w:ascii="Times New Roman" w:eastAsia="Times New Roman"/>
        </w:rPr>
        <w:t>VEC</w:t>
      </w:r>
      <w:r>
        <w:t>模型、格兰杰因果关系、脉冲响应和方差分解等方法</w:t>
      </w:r>
      <w:r>
        <w:rPr>
          <w:rFonts w:ascii="Times New Roman" w:eastAsia="Times New Roman"/>
          <w:spacing w:val="-2"/>
          <w:rFonts w:hint="eastAsia"/>
        </w:rPr>
        <w:t>，</w:t>
      </w:r>
      <w:r>
        <w:t>并在此基础上，针对引入农牧区的实际情况</w:t>
      </w:r>
      <w:r>
        <w:rPr>
          <w:rFonts w:ascii="Times New Roman" w:eastAsia="Times New Roman"/>
          <w:spacing w:val="-2"/>
          <w:rFonts w:hint="eastAsia"/>
        </w:rPr>
        <w:t>，</w:t>
      </w:r>
      <w:r>
        <w:t>提出了</w:t>
      </w:r>
      <w:r>
        <w:t>发展农牧区金融促进农牧民收入的对策建议</w:t>
      </w:r>
      <w:r>
        <w:rPr>
          <w:rFonts w:ascii="Times New Roman" w:eastAsia="Times New Roman"/>
          <w:rFonts w:hint="eastAsia"/>
        </w:rPr>
        <w:t>，</w:t>
      </w:r>
      <w:r>
        <w:t>更具针对性</w:t>
      </w:r>
      <w:r>
        <w:rPr>
          <w:rFonts w:ascii="Times New Roman" w:eastAsia="Times New Roman"/>
          <w:rFonts w:hint="eastAsia"/>
        </w:rPr>
        <w:t>，</w:t>
      </w:r>
      <w:r>
        <w:t>也更具现实意义。</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72;mso-wrap-distance-left:0;mso-wrap-distance-right:0" from="83.664001pt,15.791748pt" to="525.934001pt,15.791748pt" stroked="true" strokeweight=".72pt" strokecolor="#000000">
            <v:stroke dashstyle="solid"/>
            <w10:wrap type="topAndBottom"/>
          </v:line>
        </w:pict>
      </w:r>
      <w:r>
        <w:rPr>
          <w:kern w:val="2"/>
          <w:szCs w:val="22"/>
          <w:rFonts w:cstheme="minorBidi" w:hAnsiTheme="minorHAnsi" w:eastAsiaTheme="minorHAnsi" w:asciiTheme="minorHAnsi"/>
          <w:sz w:val="18"/>
        </w:rPr>
        <w:t>第一章</w:t>
      </w:r>
      <w:r w:rsidR="001852F3">
        <w:rPr>
          <w:kern w:val="2"/>
          <w:szCs w:val="22"/>
          <w:rFonts w:cstheme="minorBidi" w:hAnsiTheme="minorHAnsi" w:eastAsiaTheme="minorHAnsi" w:asciiTheme="minorHAnsi"/>
          <w:sz w:val="18"/>
        </w:rPr>
        <w:t xml:space="preserve">绪论</w:t>
      </w:r>
    </w:p>
    <w:p w:rsidR="0018722C">
      <w:pPr>
        <w:pStyle w:val="Heading3"/>
        <w:topLinePunct/>
        <w:ind w:left="200" w:hangingChars="200" w:hanging="200"/>
      </w:pPr>
      <w:bookmarkStart w:id="382094" w:name="_Toc686382094"/>
      <w:bookmarkStart w:name="_bookmark16" w:id="40"/>
      <w:bookmarkEnd w:id="40"/>
      <w:r>
        <w:rPr>
          <w:b/>
          <w:u w:color="000000" w:val="none"/>
        </w:rPr>
        <w:t>1.4.2</w:t>
      </w:r>
      <w:r>
        <w:t xml:space="preserve"> </w:t>
      </w:r>
      <w:bookmarkStart w:name="_bookmark16" w:id="41"/>
      <w:bookmarkEnd w:id="41"/>
      <w:r>
        <w:t>可能存在的不足</w:t>
      </w:r>
      <w:bookmarkEnd w:id="382094"/>
    </w:p>
    <w:p w:rsidR="0018722C">
      <w:pPr>
        <w:topLinePunct/>
      </w:pPr>
      <w:r>
        <w:t>本文的不足之处有如下三点：第一，由于目前全世界并没有一个公认的衡量金融</w:t>
      </w:r>
      <w:r>
        <w:t>发展水平的指标体系，所以本文在选择合适的农村金融发展指标方面必然会存在不足；</w:t>
      </w:r>
      <w:r>
        <w:t>第二，由于数据收集工作十分困难，某些数据的缺失和统计口径的变化，造成无法对</w:t>
      </w:r>
      <w:r>
        <w:t>许多指标进行较为满意的数据量化，所用的时间序列数据，年度也比较有限，这些都</w:t>
      </w:r>
      <w:r w:rsidR="001852F3">
        <w:t xml:space="preserve">可能会给本文的实证研究带来一定的影响；第三，本文的模型设计可能还不够完善，</w:t>
      </w:r>
      <w:r>
        <w:t>有可能未将农村金融以及影响农牧民收入有关的某些其它因素完全进行了全面的考</w:t>
      </w:r>
      <w:r w:rsidR="001852F3">
        <w:t xml:space="preserve">虑，因此可能有待于进一步的完善。</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96;mso-wrap-distance-left:0;mso-wrap-distance-right:0" from="83.664001pt,17.803648pt" to="525.934001pt,17.803648pt" stroked="true" strokeweight=".72pt" strokecolor="#000000">
            <v:stroke dashstyle="solid"/>
            <w10:wrap type="topAndBottom"/>
          </v:line>
        </w:pict>
      </w:r>
      <w:r>
        <w:rPr>
          <w:kern w:val="2"/>
          <w:szCs w:val="22"/>
          <w:rFonts w:cstheme="minorBidi" w:hAnsiTheme="minorHAnsi" w:eastAsiaTheme="minorHAnsi" w:asciiTheme="minorHAnsi"/>
          <w:sz w:val="21"/>
        </w:rPr>
        <w:t>内蒙古农村金融发展与农牧民收入增长的关系研究</w:t>
      </w:r>
    </w:p>
    <w:p w:rsidR="0018722C">
      <w:pPr>
        <w:pStyle w:val="Heading1"/>
        <w:topLinePunct/>
      </w:pPr>
      <w:bookmarkStart w:id="382095" w:name="_Toc686382095"/>
      <w:bookmarkStart w:name="第二章 相关概念和基本理论 " w:id="42"/>
      <w:bookmarkEnd w:id="42"/>
      <w:r/>
      <w:bookmarkStart w:name="_bookmark17" w:id="43"/>
      <w:bookmarkEnd w:id="43"/>
      <w:r/>
      <w:r>
        <w:t>第二章</w:t>
      </w:r>
      <w:r>
        <w:t xml:space="preserve">  </w:t>
      </w:r>
      <w:r w:rsidRPr="00DB64CE">
        <w:t>相关概念和基本理论</w:t>
      </w:r>
      <w:bookmarkEnd w:id="382095"/>
    </w:p>
    <w:p w:rsidR="0018722C">
      <w:pPr>
        <w:pStyle w:val="Heading2"/>
        <w:topLinePunct/>
        <w:ind w:left="171" w:hangingChars="171" w:hanging="171"/>
      </w:pPr>
      <w:bookmarkStart w:id="382096" w:name="_Toc686382096"/>
      <w:bookmarkStart w:name="2.1 相关概念界定 " w:id="44"/>
      <w:bookmarkEnd w:id="44"/>
      <w:r>
        <w:t>2.1</w:t>
      </w:r>
      <w:r>
        <w:t xml:space="preserve"> </w:t>
      </w:r>
      <w:r/>
      <w:bookmarkStart w:name="_bookmark18" w:id="45"/>
      <w:bookmarkEnd w:id="45"/>
      <w:r/>
      <w:bookmarkStart w:name="_bookmark18" w:id="46"/>
      <w:bookmarkEnd w:id="46"/>
      <w:r>
        <w:t>相关概念界定</w:t>
      </w:r>
      <w:bookmarkEnd w:id="382096"/>
    </w:p>
    <w:p w:rsidR="0018722C">
      <w:pPr>
        <w:topLinePunct/>
      </w:pPr>
      <w:r>
        <w:t>为了对农村金融发展的概念及农牧民收入的概念有一定的掌握和理解，有必要在</w:t>
      </w:r>
      <w:r>
        <w:t>本章分析内蒙古农村金融发展对农牧民收入增长的关系。本文所研究相关的基本概念均来源于统计年鉴，所涉及的具体概念如下：</w:t>
      </w:r>
    </w:p>
    <w:p w:rsidR="0018722C">
      <w:pPr>
        <w:pStyle w:val="5"/>
        <w:topLinePunct/>
      </w:pPr>
      <w:r>
        <w:t>（</w:t>
      </w:r>
      <w:r>
        <w:t>1</w:t>
      </w:r>
      <w:r>
        <w:t>）</w:t>
      </w:r>
      <w:r>
        <w:t>农村金融</w:t>
      </w:r>
    </w:p>
    <w:p w:rsidR="0018722C">
      <w:pPr>
        <w:topLinePunct/>
      </w:pPr>
      <w:r>
        <w:t>在我国产业分类中，牧业属于广义</w:t>
      </w:r>
      <w:r>
        <w:rPr>
          <w:rFonts w:ascii="Times New Roman" w:hAnsi="Times New Roman" w:eastAsia="Times New Roman"/>
        </w:rPr>
        <w:t>“</w:t>
      </w:r>
      <w:r>
        <w:t>农业</w:t>
      </w:r>
      <w:r>
        <w:rPr>
          <w:rFonts w:ascii="Times New Roman" w:hAnsi="Times New Roman" w:eastAsia="Times New Roman"/>
        </w:rPr>
        <w:t>”</w:t>
      </w:r>
      <w:r>
        <w:t>，牧区属于广义</w:t>
      </w:r>
      <w:r>
        <w:rPr>
          <w:rFonts w:ascii="Times New Roman" w:hAnsi="Times New Roman" w:eastAsia="Times New Roman"/>
        </w:rPr>
        <w:t>“</w:t>
      </w:r>
      <w:r>
        <w:t>农村</w:t>
      </w:r>
      <w:r>
        <w:rPr>
          <w:rFonts w:ascii="Times New Roman" w:hAnsi="Times New Roman" w:eastAsia="Times New Roman"/>
        </w:rPr>
        <w:t>”</w:t>
      </w:r>
      <w:r>
        <w:t>，牧民则属于广</w:t>
      </w:r>
      <w:r>
        <w:t>义的</w:t>
      </w:r>
      <w:r>
        <w:rPr>
          <w:rFonts w:ascii="Times New Roman" w:hAnsi="Times New Roman" w:eastAsia="Times New Roman"/>
        </w:rPr>
        <w:t>“</w:t>
      </w:r>
      <w:r>
        <w:t>农民”，因此，本文可定义</w:t>
      </w:r>
      <w:r>
        <w:rPr>
          <w:rFonts w:ascii="Times New Roman" w:hAnsi="Times New Roman" w:eastAsia="Times New Roman"/>
        </w:rPr>
        <w:t>“</w:t>
      </w:r>
      <w:r>
        <w:t>牧区金融</w:t>
      </w:r>
      <w:r>
        <w:rPr>
          <w:rFonts w:ascii="Times New Roman" w:hAnsi="Times New Roman" w:eastAsia="Times New Roman"/>
        </w:rPr>
        <w:t>”</w:t>
      </w:r>
      <w:r>
        <w:t>是</w:t>
      </w:r>
      <w:r>
        <w:rPr>
          <w:rFonts w:ascii="Times New Roman" w:hAnsi="Times New Roman" w:eastAsia="Times New Roman"/>
        </w:rPr>
        <w:t>“</w:t>
      </w:r>
      <w:r>
        <w:t>农村金融</w:t>
      </w:r>
      <w:r>
        <w:rPr>
          <w:rFonts w:ascii="Times New Roman" w:hAnsi="Times New Roman" w:eastAsia="Times New Roman"/>
        </w:rPr>
        <w:t>”</w:t>
      </w:r>
      <w:r>
        <w:t>的一部分，本文在没有特别</w:t>
      </w:r>
      <w:r>
        <w:t>强调的情况下，</w:t>
      </w:r>
      <w:r>
        <w:rPr>
          <w:rFonts w:ascii="Times New Roman" w:hAnsi="Times New Roman" w:eastAsia="Times New Roman"/>
        </w:rPr>
        <w:t>“</w:t>
      </w:r>
      <w:r>
        <w:t>农村金融</w:t>
      </w:r>
      <w:r>
        <w:rPr>
          <w:rFonts w:ascii="Times New Roman" w:hAnsi="Times New Roman" w:eastAsia="Times New Roman"/>
        </w:rPr>
        <w:t>”</w:t>
      </w:r>
      <w:r>
        <w:t>包含了</w:t>
      </w:r>
      <w:r>
        <w:rPr>
          <w:rFonts w:ascii="Times New Roman" w:hAnsi="Times New Roman" w:eastAsia="Times New Roman"/>
        </w:rPr>
        <w:t>“</w:t>
      </w:r>
      <w:r>
        <w:t>牧区金融</w:t>
      </w:r>
      <w:r>
        <w:rPr>
          <w:rFonts w:ascii="Times New Roman" w:hAnsi="Times New Roman" w:eastAsia="Times New Roman"/>
        </w:rPr>
        <w:t>”</w:t>
      </w:r>
      <w:r>
        <w:t>，</w:t>
      </w:r>
      <w:r>
        <w:rPr>
          <w:rFonts w:ascii="Times New Roman" w:hAnsi="Times New Roman" w:eastAsia="Times New Roman"/>
        </w:rPr>
        <w:t>“</w:t>
      </w:r>
      <w:r>
        <w:t>农村金融服务体系</w:t>
      </w:r>
      <w:r>
        <w:rPr>
          <w:rFonts w:ascii="Times New Roman" w:hAnsi="Times New Roman" w:eastAsia="Times New Roman"/>
        </w:rPr>
        <w:t>”</w:t>
      </w:r>
      <w:r>
        <w:t>建设也就包含</w:t>
      </w:r>
      <w:r>
        <w:t>了</w:t>
      </w:r>
    </w:p>
    <w:p w:rsidR="0018722C">
      <w:pPr>
        <w:pStyle w:val="cw19"/>
        <w:topLinePunct/>
      </w:pPr>
      <w:r>
        <w:rPr>
          <w:rFonts w:ascii="Times New Roman" w:hAnsi="Times New Roman" w:eastAsia="Times New Roman"/>
        </w:rPr>
        <w:t>“</w:t>
      </w:r>
      <w:r>
        <w:t>牧区金融服务体系</w:t>
      </w:r>
      <w:r>
        <w:rPr>
          <w:rFonts w:ascii="Times New Roman" w:hAnsi="Times New Roman" w:eastAsia="Times New Roman"/>
        </w:rPr>
        <w:t>”</w:t>
      </w:r>
      <w:r>
        <w:t>。</w:t>
      </w:r>
    </w:p>
    <w:p w:rsidR="0018722C">
      <w:pPr>
        <w:pStyle w:val="5"/>
        <w:topLinePunct/>
      </w:pPr>
      <w:r>
        <w:t>（</w:t>
      </w:r>
      <w:r>
        <w:t>2</w:t>
      </w:r>
      <w:r>
        <w:t>）</w:t>
      </w:r>
      <w:r>
        <w:t>农牧民收入</w:t>
      </w:r>
    </w:p>
    <w:p w:rsidR="0018722C">
      <w:pPr>
        <w:topLinePunct/>
      </w:pPr>
      <w:r>
        <w:t>农牧民收入指调查期内农村及牧区住户和住户成员从各种来源渠道得到的收入</w:t>
      </w:r>
      <w:r>
        <w:t>总和。农牧民纯收入等于农村牧区住户当年从各个来源得到的总收入相应地扣除所发</w:t>
      </w:r>
      <w:r>
        <w:t>生的费用后的收入总和。农牧民人均纯收入可以反映出一个地区或农村居民的平均收入水平。</w:t>
      </w:r>
    </w:p>
    <w:p w:rsidR="0018722C">
      <w:pPr>
        <w:pStyle w:val="Heading2"/>
        <w:topLinePunct/>
        <w:ind w:left="171" w:hangingChars="171" w:hanging="171"/>
      </w:pPr>
      <w:bookmarkStart w:id="382097" w:name="_Toc686382097"/>
      <w:bookmarkStart w:name="2.2 基本理论 " w:id="47"/>
      <w:bookmarkEnd w:id="47"/>
      <w:r>
        <w:t>2.2</w:t>
      </w:r>
      <w:r>
        <w:t xml:space="preserve"> </w:t>
      </w:r>
      <w:r/>
      <w:bookmarkStart w:name="_bookmark19" w:id="48"/>
      <w:bookmarkEnd w:id="48"/>
      <w:r/>
      <w:bookmarkStart w:name="_bookmark19" w:id="49"/>
      <w:bookmarkEnd w:id="49"/>
      <w:r>
        <w:t>基本理论</w:t>
      </w:r>
      <w:bookmarkEnd w:id="382097"/>
    </w:p>
    <w:p w:rsidR="0018722C">
      <w:pPr>
        <w:pStyle w:val="Heading3"/>
        <w:topLinePunct/>
        <w:ind w:left="200" w:hangingChars="200" w:hanging="200"/>
      </w:pPr>
      <w:bookmarkStart w:id="382098" w:name="_Toc686382098"/>
      <w:bookmarkStart w:name="_bookmark20" w:id="50"/>
      <w:bookmarkEnd w:id="50"/>
      <w:r>
        <w:rPr>
          <w:b/>
          <w:u w:color="000000" w:val="none"/>
        </w:rPr>
        <w:t>2.2.1</w:t>
      </w:r>
      <w:r>
        <w:t xml:space="preserve"> </w:t>
      </w:r>
      <w:bookmarkStart w:name="_bookmark20" w:id="51"/>
      <w:bookmarkEnd w:id="51"/>
      <w:r>
        <w:t>金融发展理论</w:t>
      </w:r>
      <w:bookmarkEnd w:id="382098"/>
    </w:p>
    <w:p w:rsidR="0018722C">
      <w:pPr>
        <w:topLinePunct/>
      </w:pPr>
      <w:r>
        <w:t>伴随着经济金融化和金融时间的蓬勃发展，金融发展理论走上了经济学的舞台，</w:t>
      </w:r>
      <w:r>
        <w:t>它是发展经济学中最活跃的一个分支，主要研究的是由金融市场和金融中介构成的金融体系在经济发展中实际发挥的作用，并从中制定促进经济增长的金融发展政策。</w:t>
      </w:r>
    </w:p>
    <w:p w:rsidR="0018722C">
      <w:pPr>
        <w:topLinePunct/>
      </w:pPr>
      <w:r>
        <w:t>以研究经济发展与金融发展为核心的金融发展理论是以约翰格利</w:t>
      </w:r>
      <w:r>
        <w:t>（</w:t>
      </w:r>
      <w:r>
        <w:rPr>
          <w:rFonts w:ascii="Times New Roman" w:eastAsia="宋体"/>
        </w:rPr>
        <w:t>1695</w:t>
      </w:r>
      <w:r>
        <w:t>年</w:t>
      </w:r>
      <w:r>
        <w:t>）</w:t>
      </w:r>
      <w:r>
        <w:t>、爱德华肖</w:t>
      </w:r>
      <w:r>
        <w:t>（</w:t>
      </w:r>
      <w:r>
        <w:rPr>
          <w:rFonts w:ascii="Times New Roman" w:eastAsia="宋体"/>
        </w:rPr>
        <w:t>1776</w:t>
      </w:r>
      <w:r>
        <w:t>年</w:t>
      </w:r>
      <w:r>
        <w:t>）</w:t>
      </w:r>
      <w:r>
        <w:t>和帕特里克</w:t>
      </w:r>
      <w:r>
        <w:rPr>
          <w:rFonts w:ascii="Times New Roman" w:eastAsia="宋体"/>
        </w:rPr>
        <w:t>(</w:t>
      </w:r>
      <w:r>
        <w:rPr>
          <w:rFonts w:ascii="Times New Roman" w:eastAsia="宋体"/>
        </w:rPr>
        <w:t>1966</w:t>
      </w:r>
      <w:r>
        <w:t>年</w:t>
      </w:r>
      <w:r>
        <w:rPr>
          <w:rFonts w:ascii="Times New Roman" w:eastAsia="宋体"/>
        </w:rPr>
        <w:t>)</w:t>
      </w:r>
      <w:r>
        <w:t>和戈德史密斯等人为代表的一批经济学家创</w:t>
      </w:r>
      <w:r>
        <w:t>立的。按照时间先后顺序，逐渐发展成熟的金融发展理论有：金融结构论、金融深化论、金融约束论和金融功能论等。</w:t>
      </w:r>
    </w:p>
    <w:p w:rsidR="0018722C">
      <w:pPr>
        <w:topLinePunct/>
      </w:pPr>
      <w:r>
        <w:t>金融结构论是金融发展理论中最基础的理论，同时也是影响力最广泛的理论之一，</w:t>
      </w:r>
    </w:p>
    <w:p w:rsidR="0018722C">
      <w:pPr>
        <w:topLinePunct/>
      </w:pPr>
      <w:r>
        <w:rPr>
          <w:rFonts w:ascii="Times New Roman" w:hAnsi="Times New Roman" w:eastAsia="Times New Roman"/>
        </w:rPr>
        <w:t>1969</w:t>
      </w:r>
      <w:r>
        <w:t>年</w:t>
      </w:r>
      <w:r>
        <w:t>，</w:t>
      </w:r>
      <w:r>
        <w:rPr>
          <w:rFonts w:ascii="Times New Roman" w:hAnsi="Times New Roman" w:eastAsia="Times New Roman"/>
        </w:rPr>
        <w:t>RaymondW</w:t>
      </w:r>
      <w:r>
        <w:t>．</w:t>
      </w:r>
      <w:r>
        <w:rPr>
          <w:rFonts w:ascii="Times New Roman" w:hAnsi="Times New Roman" w:eastAsia="Times New Roman"/>
        </w:rPr>
        <w:t>Goldsmith</w:t>
      </w:r>
      <w:r>
        <w:t>教授在其著作《金融结构与金融发展》中首次对金融发展给出了定义，</w:t>
      </w:r>
      <w:r>
        <w:rPr>
          <w:rFonts w:ascii="Times New Roman" w:hAnsi="Times New Roman" w:eastAsia="Times New Roman"/>
        </w:rPr>
        <w:t>Goldsmith</w:t>
      </w:r>
      <w:r>
        <w:t>教授认为“金融发展就是金融结构的变化，金融结</w:t>
      </w:r>
      <w:r>
        <w:t>构的状态演变形成了金融发展。”此外，他还将各种金融现象概括为金融结构、金融</w:t>
      </w:r>
      <w:r>
        <w:t>工具及金融机构这三个基本方面，并提出了一套衡量金融机构与金融发展水平的指标</w:t>
      </w:r>
      <w:r>
        <w:t>系统。</w:t>
      </w:r>
    </w:p>
    <w:p w:rsidR="0018722C">
      <w:pPr>
        <w:pStyle w:val="ae"/>
        <w:topLinePunct/>
      </w:pPr>
      <w:bookmarkStart w:id="536374" w:name="_cwCmt2"/>
      <w:r>
        <w:rPr>
          <w:kern w:val="2"/>
          <w:sz w:val="22"/>
          <w:szCs w:val="22"/>
          <w:rFonts w:cstheme="minorBidi" w:hAnsiTheme="minorHAnsi" w:eastAsiaTheme="minorHAnsi" w:asciiTheme="minorHAnsi"/>
        </w:rPr>
        <w:pict>
          <v:line style="position:absolute;mso-position-horizontal-relative:page;mso-position-vertical-relative:paragraph;z-index:1720;mso-wrap-distance-left:0;mso-wrap-distance-right:0" from="83.664001pt,15.791748pt" to="525.934001pt,15.791748pt" stroked="true" strokeweight=".72pt" strokecolor="#000000">
            <v:stroke dashstyle="solid"/>
            <w10:wrap type="topAndBottom"/>
          </v:line>
        </w:pict>
      </w:r>
      <w:r>
        <w:rPr>
          <w:kern w:val="2"/>
          <w:szCs w:val="22"/>
          <w:rFonts w:cstheme="minorBidi" w:hAnsiTheme="minorHAnsi" w:eastAsiaTheme="minorHAnsi" w:asciiTheme="minorHAnsi"/>
          <w:sz w:val="18"/>
        </w:rPr>
        <w:t>第二章</w:t>
      </w:r>
      <w:r w:rsidR="001852F3">
        <w:rPr>
          <w:kern w:val="2"/>
          <w:szCs w:val="22"/>
          <w:rFonts w:cstheme="minorBidi" w:hAnsiTheme="minorHAnsi" w:eastAsiaTheme="minorHAnsi" w:asciiTheme="minorHAnsi"/>
          <w:sz w:val="18"/>
        </w:rPr>
        <w:t xml:space="preserve">相关概念和基本理论</w:t>
      </w:r>
      <w:bookmarkEnd w:id="536374"/>
    </w:p>
    <w:p w:rsidR="0018722C">
      <w:pPr>
        <w:topLinePunct/>
      </w:pPr>
      <w:r>
        <w:t>金融抑制论是由美国经济学家爱德华</w:t>
      </w:r>
      <w:r>
        <w:rPr>
          <w:rFonts w:ascii="Times New Roman" w:eastAsia="Times New Roman"/>
        </w:rPr>
        <w:t>.</w:t>
      </w:r>
      <w:r>
        <w:t>肖和罗纳德</w:t>
      </w:r>
      <w:r>
        <w:rPr>
          <w:rFonts w:ascii="Times New Roman" w:eastAsia="Times New Roman"/>
        </w:rPr>
        <w:t>.</w:t>
      </w:r>
      <w:r>
        <w:t>麦金农在</w:t>
      </w:r>
      <w:r>
        <w:rPr>
          <w:rFonts w:ascii="Times New Roman" w:eastAsia="Times New Roman"/>
        </w:rPr>
        <w:t>1973</w:t>
      </w:r>
      <w:r>
        <w:t>年提出的两位</w:t>
      </w:r>
      <w:r>
        <w:t>学者认为，发展中国家的政府过度干预金融市场活动会导致金融发展陷入金融抑制和</w:t>
      </w:r>
      <w:r>
        <w:t>经济落后的恶性循环。麦金农</w:t>
      </w:r>
      <w:r>
        <w:rPr>
          <w:rFonts w:ascii="Times New Roman" w:eastAsia="Times New Roman"/>
        </w:rPr>
        <w:t>-</w:t>
      </w:r>
      <w:r>
        <w:t>肖金融发展理论的建立奠定了农村金融发展理论的形成基础。</w:t>
      </w:r>
    </w:p>
    <w:p w:rsidR="0018722C">
      <w:pPr>
        <w:topLinePunct/>
      </w:pPr>
      <w:r>
        <w:t>发展中国家根据经济学家的理论推行了“金融深化”政策</w:t>
      </w:r>
      <w:r>
        <w:rPr>
          <w:rFonts w:ascii="Times New Roman" w:hAnsi="Times New Roman" w:eastAsia="Times New Roman"/>
          <w:rFonts w:hint="eastAsia"/>
        </w:rPr>
        <w:t>，</w:t>
      </w:r>
      <w:r>
        <w:t>实现金融自由，但并</w:t>
      </w:r>
      <w:r>
        <w:t>未取得良好的效果，这令经济学家开始不断反思，最终提出了金融约束论。自上世</w:t>
      </w:r>
      <w:r>
        <w:t>纪</w:t>
      </w:r>
    </w:p>
    <w:p w:rsidR="0018722C">
      <w:pPr>
        <w:topLinePunct/>
      </w:pPr>
      <w:r>
        <w:rPr>
          <w:rFonts w:ascii="Times New Roman" w:eastAsia="Times New Roman"/>
        </w:rPr>
        <w:t>90</w:t>
      </w:r>
      <w:r>
        <w:t>年代以来，以赫尔曼、默尔多克和斯蒂格利茨为代表的经济学家提出了金融约束论</w:t>
      </w:r>
    </w:p>
    <w:p w:rsidR="0018722C">
      <w:pPr>
        <w:topLinePunct/>
      </w:pPr>
      <w:r>
        <w:t>，该理论认为非完全竞争市场中的金融自由化会促使金融市场紊乱，金融约束论对发</w:t>
      </w:r>
      <w:r>
        <w:t>展中国家在金融自由化过程中如何实施政府干预提供了具有实际指导意义的理论基础。</w:t>
      </w:r>
    </w:p>
    <w:p w:rsidR="0018722C">
      <w:pPr>
        <w:topLinePunct/>
      </w:pPr>
      <w:r>
        <w:t>金融功能观的首次提出是在</w:t>
      </w:r>
      <w:r>
        <w:rPr>
          <w:rFonts w:ascii="Times New Roman" w:eastAsia="Times New Roman"/>
        </w:rPr>
        <w:t>20</w:t>
      </w:r>
      <w:r>
        <w:t>世纪末，由</w:t>
      </w:r>
      <w:r>
        <w:rPr>
          <w:rFonts w:ascii="Times New Roman" w:eastAsia="Times New Roman"/>
        </w:rPr>
        <w:t>King</w:t>
      </w:r>
      <w:r>
        <w:t>和</w:t>
      </w:r>
      <w:r>
        <w:rPr>
          <w:rFonts w:ascii="Times New Roman" w:eastAsia="Times New Roman"/>
        </w:rPr>
        <w:t>Levine</w:t>
      </w:r>
      <w:r>
        <w:t>两位学者率先提出。两位学者认为，金融的主要功能是在不确定环境下促进资源配置。</w:t>
      </w:r>
      <w:r>
        <w:rPr>
          <w:rFonts w:ascii="Times New Roman" w:eastAsia="Times New Roman"/>
        </w:rPr>
        <w:t>Bodie</w:t>
      </w:r>
      <w:r>
        <w:t>和</w:t>
      </w:r>
      <w:r>
        <w:rPr>
          <w:rFonts w:ascii="Times New Roman" w:eastAsia="Times New Roman"/>
        </w:rPr>
        <w:t>Merton</w:t>
      </w:r>
      <w:r>
        <w:t>于</w:t>
      </w:r>
      <w:r>
        <w:rPr>
          <w:rFonts w:ascii="Times New Roman" w:eastAsia="Times New Roman"/>
        </w:rPr>
        <w:t>1995</w:t>
      </w:r>
      <w:r>
        <w:t>年提出控制风险手段、提供支付系统、处理信息不对称、价格信息、融资机制、激励</w:t>
      </w:r>
      <w:r>
        <w:t>问题以及经济资源转移途径了六大金融系统的基本功能。</w:t>
      </w:r>
    </w:p>
    <w:p w:rsidR="0018722C">
      <w:pPr>
        <w:pStyle w:val="Heading3"/>
        <w:topLinePunct/>
        <w:ind w:left="200" w:hangingChars="200" w:hanging="200"/>
      </w:pPr>
      <w:bookmarkStart w:id="382099" w:name="_Toc686382099"/>
      <w:bookmarkStart w:name="_bookmark21" w:id="52"/>
      <w:bookmarkEnd w:id="52"/>
      <w:r>
        <w:rPr>
          <w:b/>
          <w:u w:color="000000" w:val="none"/>
        </w:rPr>
        <w:t>2.2.2</w:t>
      </w:r>
      <w:r>
        <w:t xml:space="preserve"> </w:t>
      </w:r>
      <w:bookmarkStart w:name="_bookmark21" w:id="53"/>
      <w:bookmarkEnd w:id="53"/>
      <w:r>
        <w:t>农村金融发展理论</w:t>
      </w:r>
      <w:bookmarkEnd w:id="382099"/>
    </w:p>
    <w:p w:rsidR="0018722C">
      <w:pPr>
        <w:topLinePunct/>
      </w:pPr>
      <w:r>
        <w:t>农村金融作为金融体系的重要组成部分，便是诞生于金融发展理论，随着时间的</w:t>
      </w:r>
      <w:r>
        <w:t>推移，逐渐形成农业融资理论、农村金融不完全竞争论、农村金融市场论和局部知识</w:t>
      </w:r>
      <w:r>
        <w:t>理论四个流派的理论。下面分别进行梳理：</w:t>
      </w:r>
    </w:p>
    <w:p w:rsidR="0018722C">
      <w:pPr>
        <w:pStyle w:val="5"/>
        <w:topLinePunct/>
      </w:pPr>
      <w:r>
        <w:t>（</w:t>
      </w:r>
      <w:r>
        <w:t>1</w:t>
      </w:r>
      <w:r>
        <w:t>）</w:t>
      </w:r>
      <w:r>
        <w:t>农业融资理论</w:t>
      </w:r>
    </w:p>
    <w:p w:rsidR="0018722C">
      <w:pPr>
        <w:topLinePunct/>
      </w:pPr>
      <w:r>
        <w:t>农业融资理论</w:t>
      </w:r>
      <w:r>
        <w:t>（</w:t>
      </w:r>
      <w:r>
        <w:t>农业信贷补贴论</w:t>
      </w:r>
      <w:r>
        <w:t>）</w:t>
      </w:r>
      <w:r>
        <w:t>作为最早形成的农村金融发展理论，在金融抑</w:t>
      </w:r>
      <w:r>
        <w:t>制论盛行期间占据了传统学说的主流。该理论认为，农村居民由于收入较低，不具备</w:t>
      </w:r>
      <w:r>
        <w:t>储蓄能力。农村正规金融因为农业产业风险较大、收益不确定、较低利率使得银行不愿意贷款给农业产业和农民，很难获得有效的长足发展，反而非正规金融借势发展。</w:t>
      </w:r>
      <w:r>
        <w:t>解决此类问题的基本方法是通过政府干预，来建立相关的政策性金融机构，通过推行相应的农村金融政策，让农村获得大量成本较低的资金，从而促进农村经济的发展。</w:t>
      </w:r>
      <w:r>
        <w:t>农业融资理论对发展中国家的影响很大，虽然该理论在一定程度上使当地农村经济暂时恢复了增长，但是其带来的负面影响也很大。</w:t>
      </w:r>
    </w:p>
    <w:p w:rsidR="0018722C">
      <w:pPr>
        <w:pStyle w:val="5"/>
        <w:topLinePunct/>
      </w:pPr>
      <w:r>
        <w:t>（</w:t>
      </w:r>
      <w:r>
        <w:t>2</w:t>
      </w:r>
      <w:r>
        <w:t>）</w:t>
      </w:r>
      <w:r>
        <w:t>农村金融市场理论</w:t>
      </w:r>
    </w:p>
    <w:p w:rsidR="0018722C">
      <w:pPr>
        <w:topLinePunct/>
      </w:pPr>
      <w:r>
        <w:t>农村金融市场理论诞生于农村融资理论之后，因为在农村融资理论的指导下，效</w:t>
      </w:r>
      <w:r>
        <w:t>果并不显著，所以诞生了农村金融市场理论。农村金融市场理论的前提假设是农民有</w:t>
      </w:r>
      <w:r>
        <w:t>储蓄能力，仅靠农民的自身可以满足资金需求，不需要注入外部资金，政府也不需要</w:t>
      </w:r>
      <w:r>
        <w:t>干预，农村金融市场论是新自由主义在农村的体现，但其本身也存在一定缺陷，在市场化的农村金融体系下，还需一定的政府干预，否则小农户的权益仍得不到保障。</w:t>
      </w:r>
    </w:p>
    <w:p w:rsidR="0018722C">
      <w:pPr>
        <w:pStyle w:val="5"/>
        <w:topLinePunct/>
      </w:pPr>
      <w:r>
        <w:t>（</w:t>
      </w:r>
      <w:r>
        <w:t>3</w:t>
      </w:r>
      <w:r>
        <w:t>）</w:t>
      </w:r>
      <w:r>
        <w:t>不完全竞争市场理论</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44;mso-wrap-distance-left:0;mso-wrap-distance-right:0" from="83.664001pt,17.803648pt" to="525.934001pt,17.803648pt" stroked="true" strokeweight=".72pt" strokecolor="#000000">
            <v:stroke dashstyle="solid"/>
            <w10:wrap type="topAndBottom"/>
          </v:line>
        </w:pict>
      </w:r>
      <w:r>
        <w:rPr>
          <w:kern w:val="2"/>
          <w:szCs w:val="22"/>
          <w:rFonts w:cstheme="minorBidi" w:hAnsiTheme="minorHAnsi" w:eastAsiaTheme="minorHAnsi" w:asciiTheme="minorHAnsi"/>
          <w:sz w:val="21"/>
        </w:rPr>
        <w:t>内蒙古农村金融发展与农牧民收入增长的关系研究</w:t>
      </w:r>
    </w:p>
    <w:p w:rsidR="0018722C">
      <w:pPr>
        <w:topLinePunct/>
      </w:pPr>
      <w:r>
        <w:t>不完全竞争市场理论融合了农村融资理论和农村金融市场理论，并进行了进一步</w:t>
      </w:r>
      <w:r>
        <w:t>的深化。不完全竞争市场理论认为，政府既要体现自身的调节作用，同时又需要市场</w:t>
      </w:r>
      <w:r>
        <w:t>发挥作用。</w:t>
      </w:r>
    </w:p>
    <w:p w:rsidR="0018722C">
      <w:pPr>
        <w:pStyle w:val="5"/>
        <w:topLinePunct/>
      </w:pPr>
      <w:r>
        <w:t>（</w:t>
      </w:r>
      <w:r>
        <w:t>4</w:t>
      </w:r>
      <w:r>
        <w:t>）</w:t>
      </w:r>
      <w:r>
        <w:t>局部知识理论</w:t>
      </w:r>
    </w:p>
    <w:p w:rsidR="0018722C">
      <w:pPr>
        <w:topLinePunct/>
      </w:pPr>
      <w:r>
        <w:t>局部知识理论与不完全竞争市场理论相互呼应的。该理论认为</w:t>
      </w:r>
      <w:r>
        <w:rPr>
          <w:rFonts w:ascii="Times New Roman" w:eastAsia="Times New Roman"/>
          <w:rFonts w:hint="eastAsia"/>
        </w:rPr>
        <w:t>，</w:t>
      </w:r>
      <w:r>
        <w:t>农村金融信息不对称问题不是政府干预的原因</w:t>
      </w:r>
      <w:r>
        <w:rPr>
          <w:rFonts w:ascii="Times New Roman" w:eastAsia="Times New Roman"/>
          <w:rFonts w:hint="eastAsia"/>
        </w:rPr>
        <w:t>，</w:t>
      </w:r>
      <w:r>
        <w:t>通过促进竞争可能会改变这种信息不对称问题。农村金融市场存在大量的局部知识，这些局部知识分散于不同时间和地点</w:t>
      </w:r>
      <w:r>
        <w:rPr>
          <w:rFonts w:ascii="Times New Roman" w:eastAsia="Times New Roman"/>
          <w:rFonts w:hint="eastAsia"/>
        </w:rPr>
        <w:t>，</w:t>
      </w:r>
      <w:r>
        <w:t>市场机制发现和利用这些局部知识</w:t>
      </w:r>
      <w:r>
        <w:rPr>
          <w:rFonts w:ascii="Times New Roman" w:eastAsia="Times New Roman"/>
          <w:rFonts w:hint="eastAsia"/>
        </w:rPr>
        <w:t>，</w:t>
      </w:r>
      <w:r>
        <w:t>减少信息不对称。局部知识理论与农村金融市场理论都是从知识论的角度更加明确了农村金融市场的发展途径。</w:t>
      </w:r>
    </w:p>
    <w:p w:rsidR="0018722C">
      <w:pPr>
        <w:pStyle w:val="Heading3"/>
        <w:topLinePunct/>
        <w:ind w:left="200" w:hangingChars="200" w:hanging="200"/>
      </w:pPr>
      <w:bookmarkStart w:id="382100" w:name="_Toc686382100"/>
      <w:bookmarkStart w:name="_bookmark22" w:id="54"/>
      <w:bookmarkEnd w:id="54"/>
      <w:r>
        <w:rPr>
          <w:b/>
          <w:u w:color="000000" w:val="none"/>
        </w:rPr>
        <w:t>2.2.3</w:t>
      </w:r>
      <w:r>
        <w:t xml:space="preserve"> </w:t>
      </w:r>
      <w:bookmarkStart w:name="_bookmark22" w:id="55"/>
      <w:bookmarkEnd w:id="55"/>
      <w:r>
        <w:t>农民收入理论</w:t>
      </w:r>
      <w:bookmarkEnd w:id="382100"/>
    </w:p>
    <w:p w:rsidR="0018722C">
      <w:pPr>
        <w:topLinePunct/>
      </w:pPr>
      <w:r>
        <w:t>关于农民收入的理论体系是非常复杂和庞大的，其中最著名的是庇古的福利经济</w:t>
      </w:r>
      <w:r>
        <w:t>学、凯恩斯的边际消费倾向递减规律以及剩余两种具有代表发展中国家农民收入理论的刘易斯双元经济结构论和舒尔茨的不完全竞争理论。</w:t>
      </w:r>
    </w:p>
    <w:p w:rsidR="0018722C">
      <w:pPr>
        <w:pStyle w:val="5"/>
        <w:topLinePunct/>
      </w:pPr>
      <w:r>
        <w:t>（</w:t>
      </w:r>
      <w:r>
        <w:t>1</w:t>
      </w:r>
      <w:r>
        <w:t>）</w:t>
      </w:r>
      <w:r>
        <w:t>不完全竞争的理论</w:t>
      </w:r>
    </w:p>
    <w:p w:rsidR="0018722C">
      <w:pPr>
        <w:topLinePunct/>
      </w:pPr>
      <w:r>
        <w:t>西方“福利经济学之父”——庇古于上世纪二十年代开创了福利经济学。他建议</w:t>
      </w:r>
      <w:r>
        <w:t>政府应采取切实措施，保障低收入群体的福利待遇。与此同时，琼</w:t>
      </w:r>
      <w:r>
        <w:rPr>
          <w:spacing w:val="-11"/>
          <w:rFonts w:hint="eastAsia"/>
        </w:rPr>
        <w:t>・</w:t>
      </w:r>
      <w:r>
        <w:t>罗宾逊用边际分</w:t>
      </w:r>
      <w:r>
        <w:t>析法来分析最大化收益，在农民福利的增加方面提出了全新的建议，最终提出了不完</w:t>
      </w:r>
      <w:r>
        <w:t>全竞争的理论，该理论认为农产品经常受到价格歧视，因为面临着不完全竞争，所以农民收入经常受到市场的影响</w:t>
      </w:r>
      <w:r>
        <w:rPr>
          <w:vertAlign w:val="superscript"/>
          /&gt;
        </w:rPr>
        <w:t>[</w:t>
      </w:r>
      <w:r>
        <w:rPr>
          <w:vertAlign w:val="superscript"/>
          /&gt;
        </w:rPr>
        <w:t xml:space="preserve">29</w:t>
      </w:r>
      <w:r>
        <w:rPr>
          <w:vertAlign w:val="superscript"/>
          /&gt;
        </w:rPr>
        <w:t>]</w:t>
      </w:r>
      <w:r>
        <w:t>。</w:t>
      </w:r>
    </w:p>
    <w:p w:rsidR="0018722C">
      <w:pPr>
        <w:pStyle w:val="5"/>
        <w:topLinePunct/>
      </w:pPr>
      <w:r>
        <w:t>（</w:t>
      </w:r>
      <w:r>
        <w:t>2</w:t>
      </w:r>
      <w:r>
        <w:t>）</w:t>
      </w:r>
      <w:r>
        <w:t>边际消费倾向递减规律</w:t>
      </w:r>
    </w:p>
    <w:p w:rsidR="0018722C">
      <w:pPr>
        <w:topLinePunct/>
      </w:pPr>
      <w:r>
        <w:t>英国经济学家凯恩斯于上世纪三十年代首次提出了边际消费倾向递减的规律，该</w:t>
      </w:r>
      <w:r>
        <w:t>理论认为，人的收入越高，其收入用来消费的比例越少，因此宏观上讲，随着社会总</w:t>
      </w:r>
      <w:r>
        <w:t>收入增涨，消费占的比例也随之降低，进而会引发消费需求的不足。此时，农业将自</w:t>
      </w:r>
      <w:r>
        <w:t>动产生减效机制作用，因此，受边际消费倾向递减的规律的影响，农民的收入很难随社会总收入的提高而产生较大提高</w:t>
      </w:r>
      <w:r>
        <w:rPr>
          <w:vertAlign w:val="superscript"/>
          /&gt;
        </w:rPr>
        <w:t>[</w:t>
      </w:r>
      <w:r>
        <w:rPr>
          <w:vertAlign w:val="superscript"/>
          /&gt;
        </w:rPr>
        <w:t xml:space="preserve">30</w:t>
      </w:r>
      <w:r>
        <w:rPr>
          <w:vertAlign w:val="superscript"/>
          /&gt;
        </w:rPr>
        <w:t>]</w:t>
      </w:r>
      <w:r>
        <w:t>。</w:t>
      </w:r>
    </w:p>
    <w:p w:rsidR="0018722C">
      <w:pPr>
        <w:pStyle w:val="5"/>
        <w:topLinePunct/>
      </w:pPr>
      <w:r>
        <w:t>（</w:t>
      </w:r>
      <w:r>
        <w:t>3</w:t>
      </w:r>
      <w:r>
        <w:t>）</w:t>
      </w:r>
      <w:r>
        <w:t>刘易斯的双元经济结构论</w:t>
      </w:r>
    </w:p>
    <w:p w:rsidR="0018722C">
      <w:pPr>
        <w:topLinePunct/>
      </w:pPr>
      <w:r>
        <w:t>上世纪五十年代，美国经济学家刘易斯首次提出了适用于发展中国家的经济二元</w:t>
      </w:r>
      <w:r>
        <w:t>结构模型。所谓的“二元”是指传统的小农经济和现代的工业体系并存的局面。刘易</w:t>
      </w:r>
      <w:r>
        <w:t>斯认为，随着经济的不断发展，现代化的工商业部门会不断壮大，而传统的农业会逐</w:t>
      </w:r>
      <w:r>
        <w:t>渐萎靡</w:t>
      </w:r>
      <w:r>
        <w:rPr>
          <w:vertAlign w:val="subscript"/>
          <w:rFonts w:ascii="Times New Roman" w:hAnsi="Times New Roman" w:eastAsia="Times New Roman"/>
        </w:rPr>
        <w:t>[</w:t>
      </w:r>
      <w:r>
        <w:rPr>
          <w:vertAlign w:val="subscript"/>
          <w:rFonts w:ascii="Times New Roman" w:hAnsi="Times New Roman" w:eastAsia="Times New Roman"/>
        </w:rPr>
        <w:t xml:space="preserve">31</w:t>
      </w:r>
      <w:r>
        <w:rPr>
          <w:vertAlign w:val="subscript"/>
          <w:rFonts w:ascii="Times New Roman" w:hAnsi="Times New Roman" w:eastAsia="Times New Roman"/>
        </w:rPr>
        <w:t>]</w:t>
      </w:r>
      <w:r>
        <w:t>。</w:t>
      </w:r>
    </w:p>
    <w:p w:rsidR="0018722C">
      <w:pPr>
        <w:pStyle w:val="5"/>
        <w:topLinePunct/>
      </w:pPr>
      <w:r>
        <w:t>（</w:t>
      </w:r>
      <w:r>
        <w:t>4</w:t>
      </w:r>
      <w:r>
        <w:t>）</w:t>
      </w:r>
      <w:r>
        <w:t>“</w:t>
      </w:r>
      <w:r>
        <w:t>理性小农说</w:t>
      </w:r>
      <w:r>
        <w:t>”</w:t>
      </w:r>
    </w:p>
    <w:p w:rsidR="0018722C">
      <w:pPr>
        <w:topLinePunct/>
      </w:pPr>
      <w:r>
        <w:t>美国经济学家西奥多</w:t>
      </w:r>
      <w:r>
        <w:rPr>
          <w:spacing w:val="0"/>
          <w:rFonts w:hint="eastAsia"/>
        </w:rPr>
        <w:t>・</w:t>
      </w:r>
      <w:r>
        <w:t>舒尔茨于上世纪七十年代末提出了“理性小农说”，舒尔</w:t>
      </w:r>
      <w:r>
        <w:t>茨将农业划分为传统型、过度型和现代型三种类型，并介绍了传统农业的基本特征</w:t>
      </w:r>
      <w:r>
        <w:rPr>
          <w:vertAlign w:val="superscript"/>
          /&gt;
        </w:rPr>
        <w:t>[</w:t>
      </w:r>
      <w:r>
        <w:rPr>
          <w:vertAlign w:val="superscript"/>
          /&gt;
        </w:rPr>
        <w:t xml:space="preserve">32</w:t>
      </w:r>
      <w:r>
        <w:rPr>
          <w:vertAlign w:val="superscript"/>
          /&gt;
        </w:rPr>
        <w:t>]</w:t>
      </w:r>
      <w:r>
        <w:t>。</w:t>
      </w:r>
      <w:r>
        <w:t>即生产要素供给不足，长期保持不变的技术条件，农民没有储蓄和投资能力、更不</w:t>
      </w:r>
      <w:r>
        <w:t>具</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68;mso-wrap-distance-left:0;mso-wrap-distance-right:0" from="83.664001pt,15.791748pt" to="525.934001pt,15.791748pt" stroked="true" strokeweight=".72pt" strokecolor="#000000">
            <v:stroke dashstyle="solid"/>
            <w10:wrap type="topAndBottom"/>
          </v:line>
        </w:pict>
      </w:r>
      <w:r>
        <w:rPr>
          <w:kern w:val="2"/>
          <w:szCs w:val="22"/>
          <w:rFonts w:cstheme="minorBidi" w:hAnsiTheme="minorHAnsi" w:eastAsiaTheme="minorHAnsi" w:asciiTheme="minorHAnsi"/>
          <w:sz w:val="18"/>
        </w:rPr>
        <w:t>第二章</w:t>
      </w:r>
      <w:r w:rsidR="001852F3">
        <w:rPr>
          <w:kern w:val="2"/>
          <w:szCs w:val="22"/>
          <w:rFonts w:cstheme="minorBidi" w:hAnsiTheme="minorHAnsi" w:eastAsiaTheme="minorHAnsi" w:asciiTheme="minorHAnsi"/>
          <w:sz w:val="18"/>
        </w:rPr>
        <w:t xml:space="preserve">相关概念和基本理论</w:t>
      </w:r>
    </w:p>
    <w:p w:rsidR="0018722C">
      <w:pPr>
        <w:topLinePunct/>
      </w:pPr>
      <w:r>
        <w:t>备改变这种状况的动力，资源配置一直是均衡的，外部新的生产要素很难进入等。在</w:t>
      </w:r>
      <w:r>
        <w:t>发展中国家，考虑到农民的收入和购买力相对较低，政府应该资助农民，提高农民使</w:t>
      </w:r>
      <w:r>
        <w:t>用新的生产要素的能力。</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92;mso-wrap-distance-left:0;mso-wrap-distance-right:0" from="83.664001pt,17.803648pt" to="525.934001pt,17.803648pt" stroked="true" strokeweight=".72pt" strokecolor="#000000">
            <v:stroke dashstyle="solid"/>
            <w10:wrap type="topAndBottom"/>
          </v:line>
        </w:pict>
      </w:r>
      <w:r>
        <w:rPr>
          <w:kern w:val="2"/>
          <w:szCs w:val="22"/>
          <w:rFonts w:cstheme="minorBidi" w:hAnsiTheme="minorHAnsi" w:eastAsiaTheme="minorHAnsi" w:asciiTheme="minorHAnsi"/>
          <w:sz w:val="21"/>
        </w:rPr>
        <w:t>内蒙古农村金融发展与农牧民收入增长的关系研究</w:t>
      </w:r>
    </w:p>
    <w:p w:rsidR="0018722C">
      <w:pPr>
        <w:pStyle w:val="Heading1"/>
        <w:topLinePunct/>
      </w:pPr>
      <w:bookmarkStart w:id="382101" w:name="_Toc686382101"/>
      <w:bookmarkStart w:name="第三章 内蒙古农村金融发展与农牧民收入现状 " w:id="56"/>
      <w:bookmarkEnd w:id="56"/>
      <w:r/>
      <w:bookmarkStart w:name="_bookmark23" w:id="57"/>
      <w:bookmarkEnd w:id="57"/>
      <w:r/>
      <w:r>
        <w:t>第三章</w:t>
      </w:r>
      <w:r>
        <w:t xml:space="preserve">  </w:t>
      </w:r>
      <w:r w:rsidRPr="00DB64CE">
        <w:t>内蒙古农村金融发展与农牧民收入现状</w:t>
      </w:r>
      <w:bookmarkEnd w:id="382101"/>
    </w:p>
    <w:p w:rsidR="0018722C">
      <w:pPr>
        <w:pStyle w:val="Heading2"/>
        <w:topLinePunct/>
        <w:ind w:left="171" w:hangingChars="171" w:hanging="171"/>
      </w:pPr>
      <w:bookmarkStart w:id="382102" w:name="_Toc686382102"/>
      <w:bookmarkStart w:name="3.1 内蒙古农牧民收入现状分析 " w:id="58"/>
      <w:bookmarkEnd w:id="58"/>
      <w:r>
        <w:t>3.1</w:t>
      </w:r>
      <w:r>
        <w:t xml:space="preserve"> </w:t>
      </w:r>
      <w:r/>
      <w:bookmarkStart w:name="_bookmark24" w:id="59"/>
      <w:bookmarkEnd w:id="59"/>
      <w:r/>
      <w:bookmarkStart w:name="_bookmark24" w:id="60"/>
      <w:bookmarkEnd w:id="60"/>
      <w:r>
        <w:t>内蒙古农牧民收入现状分析</w:t>
      </w:r>
      <w:bookmarkEnd w:id="382102"/>
    </w:p>
    <w:p w:rsidR="0018722C">
      <w:pPr>
        <w:topLinePunct/>
      </w:pPr>
      <w:r>
        <w:t>本章阐述了内蒙古农牧民收入演变过程、内蒙古当前的农牧民收入水平以及内蒙</w:t>
      </w:r>
      <w:r>
        <w:t>古农牧民收入结构变化、内蒙古各盟市的收入现状四个方面来反应内蒙古农牧收入的基本状况。</w:t>
      </w:r>
    </w:p>
    <w:p w:rsidR="0018722C">
      <w:pPr>
        <w:pStyle w:val="Heading3"/>
        <w:topLinePunct/>
        <w:ind w:left="200" w:hangingChars="200" w:hanging="200"/>
      </w:pPr>
      <w:bookmarkStart w:id="382103" w:name="_Toc686382103"/>
      <w:bookmarkStart w:name="_bookmark25" w:id="61"/>
      <w:bookmarkEnd w:id="61"/>
      <w:r>
        <w:rPr>
          <w:b/>
          <w:u w:color="000000" w:val="none"/>
        </w:rPr>
        <w:t>3.1.1</w:t>
      </w:r>
      <w:r>
        <w:t xml:space="preserve"> </w:t>
      </w:r>
      <w:bookmarkStart w:name="_bookmark25" w:id="62"/>
      <w:bookmarkEnd w:id="62"/>
      <w:r>
        <w:t>内蒙古农牧民收入水平</w:t>
      </w:r>
      <w:bookmarkEnd w:id="382103"/>
    </w:p>
    <w:p w:rsidR="0018722C">
      <w:pPr>
        <w:topLinePunct/>
      </w:pPr>
      <w:r>
        <w:t>内蒙古位于我国北部边陲要塞，地理位置优越，是内蒙古的粮食和经济作物的主要产区。</w:t>
      </w:r>
      <w:r>
        <w:rPr>
          <w:rFonts w:ascii="Times New Roman" w:eastAsia="Times New Roman"/>
        </w:rPr>
        <w:t>1978</w:t>
      </w:r>
      <w:r>
        <w:t>年后，内蒙古农村牧区先后经历了三个改革阶段，分别是家庭联产承包责任制、全面免除农牧业税和农村牧区综合改革，农牧民收入实现了跨越式增长。</w:t>
      </w:r>
    </w:p>
    <w:p w:rsidR="0018722C">
      <w:pPr>
        <w:topLinePunct/>
      </w:pPr>
      <w:r>
        <w:t>截止到</w:t>
      </w:r>
      <w:r>
        <w:rPr>
          <w:rFonts w:ascii="Times New Roman" w:eastAsia="Times New Roman"/>
        </w:rPr>
        <w:t>2014</w:t>
      </w:r>
      <w:r>
        <w:t>年年底，内蒙古全区总人口为</w:t>
      </w:r>
      <w:r>
        <w:rPr>
          <w:rFonts w:ascii="Times New Roman" w:eastAsia="Times New Roman"/>
        </w:rPr>
        <w:t>2504</w:t>
      </w:r>
      <w:r>
        <w:rPr>
          <w:rFonts w:ascii="Times New Roman" w:eastAsia="Times New Roman"/>
        </w:rPr>
        <w:t>.</w:t>
      </w:r>
      <w:r>
        <w:rPr>
          <w:rFonts w:ascii="Times New Roman" w:eastAsia="Times New Roman"/>
        </w:rPr>
        <w:t>81</w:t>
      </w:r>
      <w:r>
        <w:t>万人，比</w:t>
      </w:r>
      <w:r>
        <w:rPr>
          <w:rFonts w:ascii="Times New Roman" w:eastAsia="Times New Roman"/>
        </w:rPr>
        <w:t>2013</w:t>
      </w:r>
      <w:r>
        <w:t>年增长了</w:t>
      </w:r>
      <w:r>
        <w:rPr>
          <w:rFonts w:ascii="Times New Roman" w:eastAsia="Times New Roman"/>
        </w:rPr>
        <w:t>7</w:t>
      </w:r>
      <w:r>
        <w:rPr>
          <w:rFonts w:ascii="Times New Roman" w:eastAsia="Times New Roman"/>
        </w:rPr>
        <w:t>.</w:t>
      </w:r>
      <w:r>
        <w:rPr>
          <w:rFonts w:ascii="Times New Roman" w:eastAsia="Times New Roman"/>
        </w:rPr>
        <w:t>2</w:t>
      </w:r>
      <w:r>
        <w:t>万人</w:t>
      </w:r>
      <w:r>
        <w:rPr>
          <w:vertAlign w:val="superscript"/>
          /&gt;
        </w:rPr>
        <w:t>[</w:t>
      </w:r>
      <w:r>
        <w:rPr>
          <w:vertAlign w:val="superscript"/>
          /&gt;
        </w:rPr>
        <w:t xml:space="preserve">33</w:t>
      </w:r>
      <w:r>
        <w:rPr>
          <w:vertAlign w:val="superscript"/>
          /&gt;
        </w:rPr>
        <w:t>]</w:t>
      </w:r>
      <w:r>
        <w:t>。其中，城镇居民为</w:t>
      </w:r>
      <w:r>
        <w:rPr>
          <w:rFonts w:ascii="Times New Roman" w:eastAsia="Times New Roman"/>
        </w:rPr>
        <w:t>1490</w:t>
      </w:r>
      <w:r>
        <w:rPr>
          <w:rFonts w:ascii="Times New Roman" w:eastAsia="Times New Roman"/>
        </w:rPr>
        <w:t>.</w:t>
      </w:r>
      <w:r>
        <w:rPr>
          <w:rFonts w:ascii="Times New Roman" w:eastAsia="Times New Roman"/>
        </w:rPr>
        <w:t>61</w:t>
      </w:r>
      <w:r>
        <w:t>万人，比重由</w:t>
      </w:r>
      <w:r>
        <w:rPr>
          <w:rFonts w:ascii="Times New Roman" w:eastAsia="Times New Roman"/>
        </w:rPr>
        <w:t>57</w:t>
      </w:r>
      <w:r>
        <w:rPr>
          <w:rFonts w:ascii="Times New Roman" w:eastAsia="Times New Roman"/>
        </w:rPr>
        <w:t>.</w:t>
      </w:r>
      <w:r>
        <w:rPr>
          <w:rFonts w:ascii="Times New Roman" w:eastAsia="Times New Roman"/>
        </w:rPr>
        <w:t>7%</w:t>
      </w:r>
      <w:r>
        <w:t>上升为</w:t>
      </w:r>
      <w:r>
        <w:rPr>
          <w:rFonts w:ascii="Times New Roman" w:eastAsia="Times New Roman"/>
        </w:rPr>
        <w:t>59</w:t>
      </w:r>
      <w:r>
        <w:rPr>
          <w:rFonts w:ascii="Times New Roman" w:eastAsia="Times New Roman"/>
        </w:rPr>
        <w:t>.</w:t>
      </w:r>
      <w:r>
        <w:rPr>
          <w:rFonts w:ascii="Times New Roman" w:eastAsia="Times New Roman"/>
        </w:rPr>
        <w:t>51%</w:t>
      </w:r>
      <w:r>
        <w:t>，内蒙古的农</w:t>
      </w:r>
      <w:r>
        <w:t>村人口</w:t>
      </w:r>
      <w:r>
        <w:rPr>
          <w:rFonts w:ascii="Times New Roman" w:eastAsia="Times New Roman"/>
        </w:rPr>
        <w:t>1014</w:t>
      </w:r>
      <w:r>
        <w:rPr>
          <w:rFonts w:ascii="Times New Roman" w:eastAsia="Times New Roman"/>
        </w:rPr>
        <w:t>.</w:t>
      </w:r>
      <w:r>
        <w:rPr>
          <w:rFonts w:ascii="Times New Roman" w:eastAsia="Times New Roman"/>
        </w:rPr>
        <w:t>2</w:t>
      </w:r>
      <w:r>
        <w:t>万人，比重由</w:t>
      </w:r>
      <w:r>
        <w:rPr>
          <w:rFonts w:ascii="Times New Roman" w:eastAsia="Times New Roman"/>
        </w:rPr>
        <w:t>42</w:t>
      </w:r>
      <w:r>
        <w:rPr>
          <w:rFonts w:ascii="Times New Roman" w:eastAsia="Times New Roman"/>
        </w:rPr>
        <w:t>.</w:t>
      </w:r>
      <w:r>
        <w:rPr>
          <w:rFonts w:ascii="Times New Roman" w:eastAsia="Times New Roman"/>
        </w:rPr>
        <w:t>3%</w:t>
      </w:r>
      <w:r>
        <w:t>下降为</w:t>
      </w:r>
      <w:r>
        <w:rPr>
          <w:rFonts w:ascii="Times New Roman" w:eastAsia="Times New Roman"/>
        </w:rPr>
        <w:t>40</w:t>
      </w:r>
      <w:r>
        <w:rPr>
          <w:rFonts w:ascii="Times New Roman" w:eastAsia="Times New Roman"/>
        </w:rPr>
        <w:t>.</w:t>
      </w:r>
      <w:r>
        <w:rPr>
          <w:rFonts w:ascii="Times New Roman" w:eastAsia="Times New Roman"/>
        </w:rPr>
        <w:t>49%</w:t>
      </w:r>
      <w:r>
        <w:t>。根据统计数据可知，内蒙古自治</w:t>
      </w:r>
      <w:r>
        <w:t>区的农牧民比例约占全区总人口的十分之四，虽然比例呈现下降趋势，但在长期来看，</w:t>
      </w:r>
      <w:r>
        <w:t>内蒙古农牧民的收入水平依然会显著影响到其消费水平，因此农牧民的收入增速放缓</w:t>
      </w:r>
      <w:r>
        <w:t>不利于内蒙古农村金融均衡发展，同时影响内蒙古经济的增长。因此有必要对内蒙古农牧民收入情况进行深入的研究。</w:t>
      </w:r>
    </w:p>
    <w:p w:rsidR="0018722C">
      <w:pPr>
        <w:pStyle w:val="Heading4"/>
        <w:topLinePunct/>
        <w:ind w:left="200" w:hangingChars="200" w:hanging="200"/>
      </w:pPr>
      <w:r>
        <w:rPr>
          <w:b/>
        </w:rPr>
        <w:t>3.1.1.1</w:t>
      </w:r>
      <w:r>
        <w:t xml:space="preserve"> </w:t>
      </w:r>
      <w:r>
        <w:t>内蒙古农牧民收入演变过程</w:t>
      </w:r>
    </w:p>
    <w:p w:rsidR="0018722C">
      <w:pPr>
        <w:topLinePunct/>
      </w:pPr>
      <w:r>
        <w:t>本文选用时间序列分析，根据</w:t>
      </w:r>
      <w:r>
        <w:t>表</w:t>
      </w:r>
      <w:r>
        <w:rPr>
          <w:rFonts w:ascii="Times New Roman" w:eastAsia="Times New Roman"/>
        </w:rPr>
        <w:t>1</w:t>
      </w:r>
      <w:r>
        <w:t>的数据，将演变过程按年份分类绘制成变化图，</w:t>
      </w:r>
      <w:r>
        <w:t>并结合之前学者的研究分析，以便对内蒙古农牧民收入的演变过程有一个较为直观的</w:t>
      </w:r>
      <w:r>
        <w:t>理解。如</w:t>
      </w:r>
      <w:r>
        <w:t>图</w:t>
      </w:r>
      <w:r>
        <w:rPr>
          <w:rFonts w:ascii="Times New Roman" w:eastAsia="Times New Roman"/>
        </w:rPr>
        <w:t>3-1</w:t>
      </w:r>
      <w:r>
        <w:t>所示，可将内蒙古在</w:t>
      </w:r>
      <w:r>
        <w:rPr>
          <w:rFonts w:ascii="Times New Roman" w:eastAsia="Times New Roman"/>
        </w:rPr>
        <w:t>1978</w:t>
      </w:r>
      <w:r>
        <w:t>年至今的农牧民收入划分为六个阶段：</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16;mso-wrap-distance-left:0;mso-wrap-distance-right:0" from="83.664001pt,15.791748pt" to="525.934001pt,15.791748pt" stroked="true" strokeweight=".72pt" strokecolor="#000000">
            <v:stroke dashstyle="solid"/>
            <w10:wrap type="topAndBottom"/>
          </v:line>
        </w:pict>
      </w:r>
      <w:r>
        <w:rPr>
          <w:kern w:val="2"/>
          <w:szCs w:val="22"/>
          <w:rFonts w:cstheme="minorBidi" w:hAnsiTheme="minorHAnsi" w:eastAsiaTheme="minorHAnsi" w:asciiTheme="minorHAnsi"/>
          <w:sz w:val="18"/>
        </w:rPr>
        <w:t>第三章</w:t>
      </w:r>
      <w:r w:rsidR="001852F3">
        <w:rPr>
          <w:kern w:val="2"/>
          <w:szCs w:val="22"/>
          <w:rFonts w:cstheme="minorBidi" w:hAnsiTheme="minorHAnsi" w:eastAsiaTheme="minorHAnsi" w:asciiTheme="minorHAnsi"/>
          <w:sz w:val="18"/>
        </w:rPr>
        <w:t xml:space="preserve">内蒙古农村金融发展与农牧民收入现状</w:t>
      </w:r>
    </w:p>
    <w:p w:rsidR="0018722C">
      <w:pPr>
        <w:textAlignment w:val="center"/>
        <w:topLinePunct/>
      </w:pPr>
      <w:r>
        <w:rPr>
          <w:kern w:val="2"/>
          <w:sz w:val="22"/>
          <w:szCs w:val="22"/>
          <w:rFonts w:cstheme="minorBidi" w:hAnsiTheme="minorHAnsi" w:eastAsiaTheme="minorHAnsi" w:asciiTheme="minorHAnsi"/>
        </w:rPr>
        <w:pict>
          <v:group style="margin-left:88.440002pt;margin-top:-227.290298pt;width:411.58pt;height:209.49pt;mso-position-horizontal-relative:page;mso-position-vertical-relative:paragraph;z-index:1936" coordorigin="1769,-4546" coordsize="8662,4409">
            <v:line style="position:absolute" from="2496,-1284" to="7543,-1284" stroked="true" strokeweight=".72pt" strokecolor="#858585">
              <v:stroke dashstyle="solid"/>
            </v:line>
            <v:line style="position:absolute" from="5020,-1313" to="5020,-807" stroked="true" strokeweight="3pt" strokecolor="#c0504d">
              <v:stroke dashstyle="solid"/>
            </v:line>
            <v:line style="position:absolute" from="5172,-1426" to="5172,-807" stroked="true" strokeweight="3.12pt" strokecolor="#c0504d">
              <v:stroke dashstyle="solid"/>
            </v:line>
            <v:line style="position:absolute" from="5326,-1570" to="5326,-807" stroked="true" strokeweight="3.12pt" strokecolor="#c0504d">
              <v:stroke dashstyle="solid"/>
            </v:line>
            <v:line style="position:absolute" from="5478,-1656" to="5478,-807" stroked="true" strokeweight="3pt" strokecolor="#c0504d">
              <v:stroke dashstyle="solid"/>
            </v:line>
            <v:line style="position:absolute" from="2496,-1759" to="7543,-1759" stroked="true" strokeweight=".72pt" strokecolor="#858585">
              <v:stroke dashstyle="solid"/>
            </v:line>
            <v:line style="position:absolute" from="5632,-1752" to="5632,-807" stroked="true" strokeweight="3pt" strokecolor="#c0504d">
              <v:stroke dashstyle="solid"/>
            </v:line>
            <v:shape style="position:absolute;left:5784;top:-1779;width:154;height:972" coordorigin="5784,-1779" coordsize="154,972" path="m5784,-1762l5784,-807m5938,-1779l5938,-807e" filled="false" stroked="true" strokeweight="3.12pt" strokecolor="#c0504d">
              <v:path arrowok="t"/>
              <v:stroke dashstyle="solid"/>
            </v:shape>
            <v:shape style="position:absolute;left:6090;top:-1801;width:154;height:994" coordorigin="6090,-1800" coordsize="154,994" path="m6090,-1747l6090,-807m6244,-1800l6244,-807e" filled="false" stroked="true" strokeweight="3pt" strokecolor="#c0504d">
              <v:path arrowok="t"/>
              <v:stroke dashstyle="solid"/>
            </v:shape>
            <v:line style="position:absolute" from="6396,-1889" to="6396,-807" stroked="true" strokeweight="3.12pt" strokecolor="#c0504d">
              <v:stroke dashstyle="solid"/>
            </v:line>
            <v:line style="position:absolute" from="6548,-2050" to="6548,-807" stroked="true" strokeweight="3pt" strokecolor="#c0504d">
              <v:stroke dashstyle="solid"/>
            </v:line>
            <v:line style="position:absolute" from="2496,-2237" to="7543,-2237" stroked="true" strokeweight=".72pt" strokecolor="#858585">
              <v:stroke dashstyle="solid"/>
            </v:line>
            <v:line style="position:absolute" from="6702,-2232" to="6702,-807" stroked="true" strokeweight="3pt" strokecolor="#c0504d">
              <v:stroke dashstyle="solid"/>
            </v:line>
            <v:line style="position:absolute" from="6854,-2400" to="6854,-807" stroked="true" strokeweight="3.12pt" strokecolor="#c0504d">
              <v:stroke dashstyle="solid"/>
            </v:line>
            <v:line style="position:absolute" from="2496,-2715" to="7543,-2715" stroked="true" strokeweight=".72pt" strokecolor="#858585">
              <v:stroke dashstyle="solid"/>
            </v:line>
            <v:line style="position:absolute" from="7008,-2693" to="7008,-807" stroked="true" strokeweight="3.12pt" strokecolor="#c0504d">
              <v:stroke dashstyle="solid"/>
            </v:line>
            <v:line style="position:absolute" from="7160,-3027" to="7160,-807" stroked="true" strokeweight="3pt" strokecolor="#c0504d">
              <v:stroke dashstyle="solid"/>
            </v:line>
            <v:line style="position:absolute" from="2496,-3192" to="7543,-3192" stroked="true" strokeweight=".72pt" strokecolor="#858585">
              <v:stroke dashstyle="solid"/>
            </v:line>
            <v:line style="position:absolute" from="7314,-3161" to="7314,-807" stroked="true" strokeweight="3pt" strokecolor="#c0504d">
              <v:stroke dashstyle="solid"/>
            </v:line>
            <v:line style="position:absolute" from="7466,-3298" to="7466,-807" stroked="true" strokeweight="3.12pt" strokecolor="#c0504d">
              <v:stroke dashstyle="solid"/>
            </v:line>
            <v:line style="position:absolute" from="2496,-3667" to="7543,-3667" stroked="true" strokeweight=".72pt" strokecolor="#858585">
              <v:stroke dashstyle="solid"/>
            </v:line>
            <v:rect style="position:absolute;left:2541;top:-870;width:63;height:63" filled="true" fillcolor="#c0504d" stroked="false">
              <v:fill type="solid"/>
            </v:rect>
            <v:shape style="position:absolute;left:2433;top:-3668;width:63;height:2861" coordorigin="2434,-3667" coordsize="63,2861" path="m2496,-807l2496,-3667m2434,-807l2496,-807m2434,-1284l2496,-1284m2434,-1759l2496,-1759m2434,-2237l2496,-2237m2434,-2715l2496,-2715m2434,-3192l2496,-3192m2434,-3667l2496,-3667e" filled="false" stroked="true" strokeweight=".72pt" strokecolor="#858585">
              <v:path arrowok="t"/>
              <v:stroke dashstyle="solid"/>
            </v:shape>
            <v:shape style="position:absolute;left:2695;top:-922;width:368;height:116" coordorigin="2695,-922" coordsize="368,116" path="m2755,-883l2695,-883,2695,-807,2755,-807,2755,-883m2909,-898l2849,-898,2849,-807,2909,-807,2909,-898m3062,-922l3000,-922,3000,-807,3062,-807,3062,-922e" filled="true" fillcolor="#c0504d" stroked="false">
              <v:path arrowok="t"/>
              <v:fill type="solid"/>
            </v:shape>
            <v:shape style="position:absolute;left:3183;top:-961;width:154;height:154" coordorigin="3184,-960" coordsize="154,154" path="m3184,-943l3184,-807m3337,-960l3337,-807e" filled="false" stroked="true" strokeweight="3pt" strokecolor="#c0504d">
              <v:path arrowok="t"/>
              <v:stroke dashstyle="solid"/>
            </v:shape>
            <v:shape style="position:absolute;left:3489;top:-997;width:154;height:190" coordorigin="3490,-996" coordsize="154,190" path="m3490,-982l3490,-807m3643,-996l3643,-807e" filled="false" stroked="true" strokeweight="3.12pt" strokecolor="#c0504d">
              <v:path arrowok="t"/>
              <v:stroke dashstyle="solid"/>
            </v:shape>
            <v:shape style="position:absolute;left:3795;top:-1009;width:154;height:202" coordorigin="3796,-1008" coordsize="154,202" path="m3796,-989l3796,-807m3949,-1008l3949,-807e" filled="false" stroked="true" strokeweight="3pt" strokecolor="#c0504d">
              <v:path arrowok="t"/>
              <v:stroke dashstyle="solid"/>
            </v:shape>
            <v:line style="position:absolute" from="4102,-1068" to="4102,-807" stroked="true" strokeweight="3.12pt" strokecolor="#c0504d">
              <v:stroke dashstyle="solid"/>
            </v:line>
            <v:line style="position:absolute" from="4255,-1071" to="4255,-807" stroked="true" strokeweight="3.12pt" strokecolor="#c0504d">
              <v:stroke dashstyle="solid"/>
            </v:line>
            <v:shape style="position:absolute;left:4407;top:-1117;width:154;height:310" coordorigin="4408,-1116" coordsize="154,310" path="m4408,-1114l4408,-807m4561,-1116l4561,-807e" filled="false" stroked="true" strokeweight="3pt" strokecolor="#c0504d">
              <v:path arrowok="t"/>
              <v:stroke dashstyle="solid"/>
            </v:shape>
            <v:line style="position:absolute" from="4714,-1150" to="4714,-807" stroked="true" strokeweight="3.12pt" strokecolor="#c0504d">
              <v:stroke dashstyle="solid"/>
            </v:line>
            <v:line style="position:absolute" from="4866,-1203" to="4866,-807" stroked="true" strokeweight="3pt" strokecolor="#c0504d">
              <v:stroke dashstyle="solid"/>
            </v:line>
            <v:shape style="position:absolute;left:2496;top:-807;width:5048;height:65" coordorigin="2496,-807" coordsize="5048,65" path="m2496,-807l7543,-807m2496,-807l2496,-742m2650,-807l2650,-742m2801,-807l2801,-742m2954,-807l2954,-742m3108,-807l3108,-742m3262,-807l3262,-742m3413,-807l3413,-742m3566,-807l3566,-742m3720,-807l3720,-742m3874,-807l3874,-742m4025,-807l4025,-742m4178,-807l4178,-742m4332,-807l4332,-742m4483,-807l4483,-742m4637,-807l4637,-742m4790,-807l4790,-742m4944,-807l4944,-742m5095,-807l5095,-742m5249,-807l5249,-742m5402,-807l5402,-742m5556,-807l5556,-742m5707,-807l5707,-742m5861,-807l5861,-742m6014,-807l6014,-742m6166,-807l6166,-742m6319,-807l6319,-742m6473,-807l6473,-742m6626,-807l6626,-742m6778,-807l6778,-742m6931,-807l6931,-742m7085,-807l7085,-742m7238,-807l7238,-742m7390,-807l7390,-742m7543,-807l7543,-742e" filled="false" stroked="true" strokeweight=".72pt" strokecolor="#858585">
              <v:path arrowok="t"/>
              <v:stroke dashstyle="solid"/>
            </v:shape>
            <v:rect style="position:absolute;left:7862;top:-2194;width:111;height:111" filled="true" fillcolor="#c0504d" stroked="false">
              <v:fill type="solid"/>
            </v:rect>
            <v:rect style="position:absolute;left:1776;top:-4539;width:8648;height:4395" filled="false" stroked="true" strokeweight=".72pt" strokecolor="#858585">
              <v:stroke dashstyle="solid"/>
            </v:rect>
            <v:shape style="position:absolute;left:3566;top:-4336;width:5089;height:360" type="#_x0000_t202" filled="false" stroked="false">
              <v:textbox inset="0,0,0,0">
                <w:txbxContent>
                  <w:p w:rsidR="0018722C">
                    <w:pPr>
                      <w:spacing w:line="360" w:lineRule="exact" w:before="0"/>
                      <w:ind w:leftChars="0" w:left="0" w:rightChars="0" w:right="0" w:firstLineChars="0" w:firstLine="0"/>
                      <w:jc w:val="left"/>
                      <w:rPr>
                        <w:rFonts w:ascii="微软雅黑" w:eastAsia="微软雅黑" w:hint="eastAsia"/>
                        <w:b/>
                        <w:sz w:val="36"/>
                      </w:rPr>
                    </w:pPr>
                    <w:r>
                      <w:rPr>
                        <w:rFonts w:ascii="微软雅黑" w:eastAsia="微软雅黑" w:hint="eastAsia"/>
                        <w:b/>
                        <w:sz w:val="36"/>
                      </w:rPr>
                      <w:t>内蒙古农牧民人均纯收入（元）</w:t>
                    </w:r>
                  </w:p>
                </w:txbxContent>
              </v:textbox>
              <w10:wrap type="none"/>
            </v:shape>
            <v:shape style="position:absolute;left:1905;top:-3762;width:426;height:2108" type="#_x0000_t202" filled="false" stroked="false">
              <v:textbox inset="0,0,0,0">
                <w:txbxContent>
                  <w:p w:rsidR="0018722C">
                    <w:pPr>
                      <w:spacing w:line="203" w:lineRule="exact" w:before="0"/>
                      <w:ind w:leftChars="0" w:left="0" w:rightChars="0" w:right="0" w:firstLineChars="0" w:firstLine="0"/>
                      <w:jc w:val="left"/>
                      <w:rPr>
                        <w:rFonts w:ascii="Calibri"/>
                        <w:sz w:val="20"/>
                      </w:rPr>
                    </w:pPr>
                    <w:r>
                      <w:rPr>
                        <w:rFonts w:ascii="Calibri"/>
                        <w:sz w:val="20"/>
                      </w:rPr>
                      <w:t>6000</w:t>
                    </w:r>
                  </w:p>
                  <w:p w:rsidR="0018722C">
                    <w:pPr>
                      <w:spacing w:line="240" w:lineRule="auto" w:before="10"/>
                      <w:rPr>
                        <w:sz w:val="17"/>
                      </w:rPr>
                    </w:pPr>
                  </w:p>
                  <w:p w:rsidR="0018722C">
                    <w:pPr>
                      <w:spacing w:before="0"/>
                      <w:ind w:leftChars="0" w:left="0" w:rightChars="0" w:right="0" w:firstLineChars="0" w:firstLine="0"/>
                      <w:jc w:val="left"/>
                      <w:rPr>
                        <w:rFonts w:ascii="Calibri"/>
                        <w:sz w:val="20"/>
                      </w:rPr>
                    </w:pPr>
                    <w:r>
                      <w:rPr>
                        <w:rFonts w:ascii="Calibri"/>
                        <w:sz w:val="20"/>
                      </w:rPr>
                      <w:t>5000</w:t>
                    </w:r>
                  </w:p>
                  <w:p w:rsidR="0018722C">
                    <w:pPr>
                      <w:spacing w:line="240" w:lineRule="auto" w:before="10"/>
                      <w:rPr>
                        <w:sz w:val="17"/>
                      </w:rPr>
                    </w:pPr>
                  </w:p>
                  <w:p w:rsidR="0018722C">
                    <w:pPr>
                      <w:spacing w:before="0"/>
                      <w:ind w:leftChars="0" w:left="0" w:rightChars="0" w:right="0" w:firstLineChars="0" w:firstLine="0"/>
                      <w:jc w:val="left"/>
                      <w:rPr>
                        <w:rFonts w:ascii="Calibri"/>
                        <w:sz w:val="20"/>
                      </w:rPr>
                    </w:pPr>
                    <w:r>
                      <w:rPr>
                        <w:rFonts w:ascii="Calibri"/>
                        <w:sz w:val="20"/>
                      </w:rPr>
                      <w:t>4000</w:t>
                    </w:r>
                  </w:p>
                  <w:p w:rsidR="0018722C">
                    <w:pPr>
                      <w:spacing w:line="240" w:lineRule="auto" w:before="10"/>
                      <w:rPr>
                        <w:sz w:val="17"/>
                      </w:rPr>
                    </w:pPr>
                  </w:p>
                  <w:p w:rsidR="0018722C">
                    <w:pPr>
                      <w:spacing w:before="0"/>
                      <w:ind w:leftChars="0" w:left="0" w:rightChars="0" w:right="0" w:firstLineChars="0" w:firstLine="0"/>
                      <w:jc w:val="left"/>
                      <w:rPr>
                        <w:rFonts w:ascii="Calibri"/>
                        <w:sz w:val="20"/>
                      </w:rPr>
                    </w:pPr>
                    <w:r>
                      <w:rPr>
                        <w:rFonts w:ascii="Calibri"/>
                        <w:sz w:val="20"/>
                      </w:rPr>
                      <w:t>3000</w:t>
                    </w:r>
                  </w:p>
                  <w:p w:rsidR="0018722C">
                    <w:pPr>
                      <w:spacing w:line="240" w:lineRule="auto" w:before="10"/>
                      <w:rPr>
                        <w:sz w:val="17"/>
                      </w:rPr>
                    </w:pPr>
                  </w:p>
                  <w:p w:rsidR="0018722C">
                    <w:pPr>
                      <w:spacing w:line="240" w:lineRule="exact" w:before="0"/>
                      <w:ind w:leftChars="0" w:left="0" w:rightChars="0" w:right="0" w:firstLineChars="0" w:firstLine="0"/>
                      <w:jc w:val="left"/>
                      <w:rPr>
                        <w:rFonts w:ascii="Calibri"/>
                        <w:sz w:val="20"/>
                      </w:rPr>
                    </w:pPr>
                    <w:r>
                      <w:rPr>
                        <w:rFonts w:ascii="Calibri"/>
                        <w:sz w:val="20"/>
                      </w:rPr>
                      <w:t>2000</w:t>
                    </w:r>
                  </w:p>
                </w:txbxContent>
              </v:textbox>
              <w10:wrap type="none"/>
            </v:shape>
            <v:shape style="position:absolute;left:8021;top:-2248;width:2212;height:459" type="#_x0000_t202" filled="false" stroked="false">
              <v:textbox inset="0,0,0,0">
                <w:txbxContent>
                  <w:p w:rsidR="0018722C">
                    <w:pPr>
                      <w:spacing w:line="198" w:lineRule="exact" w:before="0"/>
                      <w:ind w:leftChars="0" w:left="0" w:rightChars="0" w:right="0" w:firstLineChars="0" w:firstLine="0"/>
                      <w:jc w:val="left"/>
                      <w:rPr>
                        <w:sz w:val="20"/>
                      </w:rPr>
                    </w:pPr>
                    <w:r>
                      <w:rPr>
                        <w:w w:val="95"/>
                        <w:sz w:val="20"/>
                      </w:rPr>
                      <w:t>内蒙古农牧民人均纯收入</w:t>
                    </w:r>
                  </w:p>
                  <w:p w:rsidR="0018722C">
                    <w:pPr>
                      <w:spacing w:line="260" w:lineRule="exact" w:before="0"/>
                      <w:ind w:leftChars="0" w:left="0" w:rightChars="0" w:right="0" w:firstLineChars="0" w:firstLine="0"/>
                      <w:jc w:val="left"/>
                      <w:rPr>
                        <w:sz w:val="20"/>
                      </w:rPr>
                    </w:pPr>
                    <w:r>
                      <w:rPr>
                        <w:w w:val="95"/>
                        <w:sz w:val="20"/>
                      </w:rPr>
                      <w:t>（元）</w:t>
                    </w:r>
                  </w:p>
                </w:txbxContent>
              </v:textbox>
              <w10:wrap type="none"/>
            </v:shape>
            <v:shape style="position:absolute;left:1905;top:-1376;width:426;height:677" type="#_x0000_t202" filled="false" stroked="false">
              <v:textbox inset="0,0,0,0">
                <w:txbxContent>
                  <w:p w:rsidR="0018722C">
                    <w:pPr>
                      <w:spacing w:line="203" w:lineRule="exact" w:before="0"/>
                      <w:ind w:leftChars="0" w:left="0" w:rightChars="0" w:right="18" w:firstLineChars="0" w:firstLine="0"/>
                      <w:jc w:val="right"/>
                      <w:rPr>
                        <w:rFonts w:ascii="Calibri"/>
                        <w:sz w:val="20"/>
                      </w:rPr>
                    </w:pPr>
                    <w:r>
                      <w:rPr>
                        <w:rFonts w:ascii="Calibri"/>
                        <w:w w:val="95"/>
                        <w:sz w:val="20"/>
                      </w:rPr>
                      <w:t>1000</w:t>
                    </w:r>
                  </w:p>
                  <w:p w:rsidR="0018722C">
                    <w:pPr>
                      <w:spacing w:line="240" w:lineRule="auto" w:before="10"/>
                      <w:rPr>
                        <w:sz w:val="17"/>
                      </w:rPr>
                    </w:pPr>
                  </w:p>
                  <w:p w:rsidR="0018722C">
                    <w:pPr>
                      <w:spacing w:line="240" w:lineRule="exact" w:before="0"/>
                      <w:ind w:leftChars="0" w:left="0" w:rightChars="0" w:right="18" w:firstLineChars="0" w:firstLine="0"/>
                      <w:jc w:val="right"/>
                      <w:rPr>
                        <w:rFonts w:ascii="Calibri"/>
                        <w:sz w:val="20"/>
                      </w:rPr>
                    </w:pPr>
                    <w:r>
                      <w:rPr>
                        <w:rFonts w:ascii="Calibri"/>
                        <w:w w:val="99"/>
                        <w:sz w:val="20"/>
                      </w:rPr>
                      <w:t>0</w:t>
                    </w:r>
                  </w:p>
                </w:txbxContent>
              </v:textbox>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shape style="margin-left:123.549995pt;margin-top:-34.957745pt;width:256.75pt;height:22.35pt;mso-position-horizontal-relative:page;mso-position-vertical-relative:paragraph;z-index:1960" type="#_x0000_t202" filled="false" stroked="false">
            <v:textbox inset="0,0,0,0" style="layout-flow:vertical;mso-layout-flow-alt:bottom-to-top">
              <w:txbxContent>
                <w:p w:rsidR="0018722C">
                  <w:pPr>
                    <w:spacing w:line="223" w:lineRule="exact" w:before="0"/>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78</w:t>
                  </w:r>
                </w:p>
                <w:p w:rsidR="0018722C">
                  <w:pPr>
                    <w:spacing w:before="61"/>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80</w:t>
                  </w:r>
                </w:p>
                <w:p w:rsidR="0018722C">
                  <w:pPr>
                    <w:spacing w:before="61"/>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82</w:t>
                  </w:r>
                </w:p>
                <w:p w:rsidR="0018722C">
                  <w:pPr>
                    <w:spacing w:before="61"/>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84</w:t>
                  </w:r>
                </w:p>
                <w:p w:rsidR="0018722C">
                  <w:pPr>
                    <w:spacing w:before="61"/>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86</w:t>
                  </w:r>
                </w:p>
                <w:p w:rsidR="0018722C">
                  <w:pPr>
                    <w:spacing w:before="61"/>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88</w:t>
                  </w:r>
                </w:p>
                <w:p w:rsidR="0018722C">
                  <w:pPr>
                    <w:spacing w:before="61"/>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90</w:t>
                  </w:r>
                </w:p>
                <w:p w:rsidR="0018722C">
                  <w:pPr>
                    <w:spacing w:before="62"/>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92</w:t>
                  </w:r>
                </w:p>
                <w:p w:rsidR="0018722C">
                  <w:pPr>
                    <w:spacing w:before="61"/>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94</w:t>
                  </w:r>
                </w:p>
                <w:p w:rsidR="0018722C">
                  <w:pPr>
                    <w:spacing w:before="61"/>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96</w:t>
                  </w:r>
                </w:p>
                <w:p w:rsidR="0018722C">
                  <w:pPr>
                    <w:spacing w:before="62"/>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98</w:t>
                  </w:r>
                </w:p>
                <w:p w:rsidR="0018722C">
                  <w:pPr>
                    <w:spacing w:before="61"/>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00</w:t>
                  </w:r>
                </w:p>
                <w:p w:rsidR="0018722C">
                  <w:pPr>
                    <w:spacing w:before="61"/>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02</w:t>
                  </w:r>
                </w:p>
                <w:p w:rsidR="0018722C">
                  <w:pPr>
                    <w:spacing w:before="61"/>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04</w:t>
                  </w:r>
                </w:p>
                <w:p w:rsidR="0018722C">
                  <w:pPr>
                    <w:spacing w:before="61"/>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06</w:t>
                  </w:r>
                </w:p>
                <w:p w:rsidR="0018722C">
                  <w:pPr>
                    <w:spacing w:before="61"/>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08</w:t>
                  </w:r>
                </w:p>
                <w:p w:rsidR="0018722C">
                  <w:pPr>
                    <w:spacing w:before="61"/>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10</w:t>
                  </w:r>
                </w:p>
              </w:txbxContent>
            </v:textbox>
            <w10:wrap type="none"/>
          </v:shape>
        </w:pict>
      </w:r>
      <w:r>
        <w:rPr>
          <w:kern w:val="2"/>
          <w:szCs w:val="22"/>
          <w:rFonts w:cstheme="minorBidi" w:hAnsiTheme="minorHAnsi" w:eastAsiaTheme="minorHAnsi" w:asciiTheme="minorHAnsi"/>
          <w:sz w:val="20"/>
        </w:rPr>
        <w:t>图</w:t>
      </w:r>
      <w:r>
        <w:rPr>
          <w:kern w:val="2"/>
          <w:szCs w:val="22"/>
          <w:rFonts w:ascii="Times New Roman" w:eastAsia="Times New Roman" w:cstheme="minorBidi" w:hAnsiTheme="minorHAnsi"/>
          <w:sz w:val="20"/>
        </w:rPr>
        <w:t>3-</w:t>
      </w:r>
      <w:r>
        <w:rPr>
          <w:kern w:val="2"/>
          <w:szCs w:val="22"/>
          <w:rFonts w:ascii="Cambria" w:eastAsia="Cambria" w:cstheme="minorBidi" w:hAnsiTheme="minorHAnsi"/>
          <w:sz w:val="20"/>
        </w:rPr>
        <w:t>1</w:t>
      </w:r>
      <w:r>
        <w:t xml:space="preserve">  </w:t>
      </w:r>
      <w:r>
        <w:rPr>
          <w:kern w:val="2"/>
          <w:szCs w:val="22"/>
          <w:rFonts w:cstheme="minorBidi" w:hAnsiTheme="minorHAnsi" w:eastAsiaTheme="minorHAnsi" w:asciiTheme="minorHAnsi"/>
          <w:sz w:val="20"/>
        </w:rPr>
        <w:t>内蒙古</w:t>
      </w:r>
      <w:r>
        <w:rPr>
          <w:kern w:val="2"/>
          <w:szCs w:val="22"/>
          <w:rFonts w:ascii="Times New Roman" w:eastAsia="Times New Roman" w:cstheme="minorBidi" w:hAnsiTheme="minorHAnsi"/>
          <w:sz w:val="20"/>
        </w:rPr>
        <w:t>1978-2012</w:t>
      </w:r>
      <w:r>
        <w:rPr>
          <w:kern w:val="2"/>
          <w:szCs w:val="22"/>
          <w:rFonts w:cstheme="minorBidi" w:hAnsiTheme="minorHAnsi" w:eastAsiaTheme="minorHAnsi" w:asciiTheme="minorHAnsi"/>
          <w:sz w:val="20"/>
        </w:rPr>
        <w:t>年农牧民人均纯收入变化图</w:t>
      </w:r>
    </w:p>
    <w:p w:rsidR="0018722C">
      <w:pPr>
        <w:topLinePunct/>
      </w:pPr>
      <w:r>
        <w:t>第一阶段从</w:t>
      </w:r>
      <w:r>
        <w:rPr>
          <w:rFonts w:ascii="Times New Roman" w:eastAsia="Times New Roman"/>
        </w:rPr>
        <w:t>1978</w:t>
      </w:r>
      <w:r>
        <w:t>年开始，到</w:t>
      </w:r>
      <w:r>
        <w:rPr>
          <w:rFonts w:ascii="Times New Roman" w:eastAsia="Times New Roman"/>
        </w:rPr>
        <w:t>1987</w:t>
      </w:r>
      <w:r>
        <w:t>年结束。在这十年的时间里，内蒙古自治区的</w:t>
      </w:r>
    </w:p>
    <w:p w:rsidR="0018722C">
      <w:pPr>
        <w:topLinePunct/>
      </w:pPr>
      <w:r>
        <w:t>农牧民人均收入以年均增长率</w:t>
      </w:r>
      <w:r>
        <w:rPr>
          <w:rFonts w:ascii="Times New Roman" w:eastAsia="Times New Roman"/>
        </w:rPr>
        <w:t>12</w:t>
      </w:r>
      <w:r>
        <w:rPr>
          <w:rFonts w:ascii="Times New Roman" w:eastAsia="Times New Roman"/>
        </w:rPr>
        <w:t>.</w:t>
      </w:r>
      <w:r>
        <w:rPr>
          <w:rFonts w:ascii="Times New Roman" w:eastAsia="Times New Roman"/>
        </w:rPr>
        <w:t>5%</w:t>
      </w:r>
      <w:r>
        <w:t>的速度，从</w:t>
      </w:r>
      <w:r>
        <w:rPr>
          <w:rFonts w:ascii="Times New Roman" w:eastAsia="Times New Roman"/>
        </w:rPr>
        <w:t>1978</w:t>
      </w:r>
      <w:r>
        <w:t>年的</w:t>
      </w:r>
      <w:r>
        <w:rPr>
          <w:rFonts w:ascii="Times New Roman" w:eastAsia="Times New Roman"/>
        </w:rPr>
        <w:t>131</w:t>
      </w:r>
      <w:r>
        <w:t>元提升到</w:t>
      </w:r>
      <w:r>
        <w:rPr>
          <w:rFonts w:ascii="Times New Roman" w:eastAsia="Times New Roman"/>
        </w:rPr>
        <w:t>1987</w:t>
      </w:r>
      <w:r>
        <w:t>年的</w:t>
      </w:r>
      <w:r>
        <w:rPr>
          <w:rFonts w:ascii="Times New Roman" w:eastAsia="Times New Roman"/>
        </w:rPr>
        <w:t>426</w:t>
      </w:r>
    </w:p>
    <w:p w:rsidR="0018722C">
      <w:pPr>
        <w:topLinePunct/>
      </w:pPr>
      <w:r>
        <w:t>元，农牧民的生活水平得到显著的提升。</w:t>
      </w:r>
    </w:p>
    <w:p w:rsidR="0018722C">
      <w:pPr>
        <w:topLinePunct/>
      </w:pPr>
      <w:r>
        <w:t>第二阶段从</w:t>
      </w:r>
      <w:r>
        <w:rPr>
          <w:rFonts w:ascii="Times New Roman" w:eastAsia="Times New Roman"/>
        </w:rPr>
        <w:t>1988</w:t>
      </w:r>
      <w:r>
        <w:t>年开始，到</w:t>
      </w:r>
      <w:r>
        <w:rPr>
          <w:rFonts w:ascii="Times New Roman" w:eastAsia="Times New Roman"/>
        </w:rPr>
        <w:t>1993</w:t>
      </w:r>
      <w:r>
        <w:t>年结束。由于国际政治经济大环境的变化，从</w:t>
      </w:r>
    </w:p>
    <w:p w:rsidR="0018722C">
      <w:pPr>
        <w:topLinePunct/>
      </w:pPr>
      <w:r>
        <w:rPr>
          <w:rFonts w:ascii="Times New Roman" w:eastAsia="Times New Roman"/>
        </w:rPr>
        <w:t>1988</w:t>
      </w:r>
      <w:r>
        <w:t>年开始，我国的农牧业发展受到了一定的影响，农牧业的边际效益开始下降。在这六年的时间里，内蒙古自治区的农牧民人均收入以年均增长率</w:t>
      </w:r>
      <w:r>
        <w:rPr>
          <w:rFonts w:ascii="Times New Roman" w:eastAsia="Times New Roman"/>
        </w:rPr>
        <w:t>7</w:t>
      </w:r>
      <w:r>
        <w:rPr>
          <w:rFonts w:ascii="Times New Roman" w:eastAsia="Times New Roman"/>
        </w:rPr>
        <w:t>.</w:t>
      </w:r>
      <w:r>
        <w:rPr>
          <w:rFonts w:ascii="Times New Roman" w:eastAsia="Times New Roman"/>
        </w:rPr>
        <w:t>2%</w:t>
      </w:r>
      <w:r>
        <w:t>的速度，</w:t>
      </w:r>
      <w:r>
        <w:t>从</w:t>
      </w:r>
    </w:p>
    <w:p w:rsidR="0018722C">
      <w:pPr>
        <w:topLinePunct/>
      </w:pPr>
      <w:r>
        <w:rPr>
          <w:rFonts w:ascii="Times New Roman" w:eastAsia="Times New Roman"/>
        </w:rPr>
        <w:t>1988</w:t>
      </w:r>
      <w:r>
        <w:t>年的</w:t>
      </w:r>
      <w:r>
        <w:rPr>
          <w:rFonts w:ascii="Times New Roman" w:eastAsia="Times New Roman"/>
        </w:rPr>
        <w:t>547</w:t>
      </w:r>
      <w:r>
        <w:t>元提升到</w:t>
      </w:r>
      <w:r>
        <w:rPr>
          <w:rFonts w:ascii="Times New Roman" w:eastAsia="Times New Roman"/>
        </w:rPr>
        <w:t>1993</w:t>
      </w:r>
      <w:r>
        <w:t>年的</w:t>
      </w:r>
      <w:r>
        <w:rPr>
          <w:rFonts w:ascii="Times New Roman" w:eastAsia="Times New Roman"/>
        </w:rPr>
        <w:t>829</w:t>
      </w:r>
      <w:r>
        <w:t>元，虽然第二阶段的增长速度比第一阶段低，</w:t>
      </w:r>
      <w:r>
        <w:t>但是农牧民的生活水平依然在稳步提升。</w:t>
      </w:r>
    </w:p>
    <w:p w:rsidR="0018722C">
      <w:pPr>
        <w:topLinePunct/>
      </w:pPr>
      <w:r>
        <w:t>第三阶段从</w:t>
      </w:r>
      <w:r>
        <w:rPr>
          <w:rFonts w:ascii="Times New Roman" w:eastAsia="Times New Roman"/>
        </w:rPr>
        <w:t>1994</w:t>
      </w:r>
      <w:r>
        <w:t>年开始，到</w:t>
      </w:r>
      <w:r>
        <w:rPr>
          <w:rFonts w:ascii="Times New Roman" w:eastAsia="Times New Roman"/>
        </w:rPr>
        <w:t>1995</w:t>
      </w:r>
      <w:r>
        <w:t>年结束。由于邓小平同志在</w:t>
      </w:r>
      <w:r>
        <w:rPr>
          <w:rFonts w:ascii="Times New Roman" w:eastAsia="Times New Roman"/>
        </w:rPr>
        <w:t>1992</w:t>
      </w:r>
      <w:r>
        <w:t>年理清了改</w:t>
      </w:r>
      <w:r>
        <w:t>革发展的新方向，因此我国的经济开始进入高速发展的新轨道。在这段时期内，内蒙</w:t>
      </w:r>
      <w:r>
        <w:t>古自治区的农牧民人均收入以年均增长率</w:t>
      </w:r>
      <w:r>
        <w:rPr>
          <w:rFonts w:ascii="Times New Roman" w:eastAsia="Times New Roman"/>
        </w:rPr>
        <w:t>22</w:t>
      </w:r>
      <w:r>
        <w:rPr>
          <w:rFonts w:ascii="Times New Roman" w:eastAsia="Times New Roman"/>
        </w:rPr>
        <w:t>.</w:t>
      </w:r>
      <w:r>
        <w:rPr>
          <w:rFonts w:ascii="Times New Roman" w:eastAsia="Times New Roman"/>
        </w:rPr>
        <w:t>4%</w:t>
      </w:r>
      <w:r>
        <w:t>的速度，从</w:t>
      </w:r>
      <w:r>
        <w:rPr>
          <w:rFonts w:ascii="Times New Roman" w:eastAsia="Times New Roman"/>
        </w:rPr>
        <w:t>1994</w:t>
      </w:r>
      <w:r>
        <w:t>年的</w:t>
      </w:r>
      <w:r>
        <w:rPr>
          <w:rFonts w:ascii="Times New Roman" w:eastAsia="Times New Roman"/>
        </w:rPr>
        <w:t>1062</w:t>
      </w:r>
      <w:r>
        <w:t>元提升</w:t>
      </w:r>
      <w:r>
        <w:t>到</w:t>
      </w:r>
    </w:p>
    <w:p w:rsidR="0018722C">
      <w:pPr>
        <w:topLinePunct/>
      </w:pPr>
      <w:r>
        <w:rPr>
          <w:rFonts w:ascii="Times New Roman" w:eastAsia="Times New Roman"/>
        </w:rPr>
        <w:t>1995</w:t>
      </w:r>
      <w:r>
        <w:t>年的</w:t>
      </w:r>
      <w:r>
        <w:rPr>
          <w:rFonts w:ascii="Times New Roman" w:eastAsia="Times New Roman"/>
        </w:rPr>
        <w:t>1300</w:t>
      </w:r>
      <w:r>
        <w:t>元，对比前两个阶段，虽然第三阶段的增长速度很高，但是这段时间较为短暂。</w:t>
      </w:r>
    </w:p>
    <w:p w:rsidR="0018722C">
      <w:pPr>
        <w:topLinePunct/>
      </w:pPr>
      <w:r>
        <w:t>第四阶段从</w:t>
      </w:r>
      <w:r>
        <w:rPr>
          <w:rFonts w:ascii="Times New Roman" w:eastAsia="Times New Roman"/>
        </w:rPr>
        <w:t>1996</w:t>
      </w:r>
      <w:r>
        <w:t>年开始，到</w:t>
      </w:r>
      <w:r>
        <w:rPr>
          <w:rFonts w:ascii="Times New Roman" w:eastAsia="Times New Roman"/>
        </w:rPr>
        <w:t>2004</w:t>
      </w:r>
      <w:r>
        <w:t>年结束。在这段时期内，我国的农业发展进入</w:t>
      </w:r>
      <w:r>
        <w:t>到瓶颈期，一方面是因为国家采取了紧缩的宏观经济政策，另一方面原因是因为农畜</w:t>
      </w:r>
      <w:r>
        <w:t>产品供给由结构性过剩转向全面过剩。在这九年的时间里，内蒙古自治区的农牧民人</w:t>
      </w:r>
      <w:r>
        <w:t>均收入以年均增长率</w:t>
      </w:r>
      <w:r>
        <w:rPr>
          <w:rFonts w:ascii="Times New Roman" w:eastAsia="Times New Roman"/>
        </w:rPr>
        <w:t>5</w:t>
      </w:r>
      <w:r>
        <w:rPr>
          <w:rFonts w:ascii="Times New Roman" w:eastAsia="Times New Roman"/>
        </w:rPr>
        <w:t>.</w:t>
      </w:r>
      <w:r>
        <w:rPr>
          <w:rFonts w:ascii="Times New Roman" w:eastAsia="Times New Roman"/>
        </w:rPr>
        <w:t>6%</w:t>
      </w:r>
      <w:r>
        <w:t>的增长速度，从</w:t>
      </w:r>
      <w:r>
        <w:rPr>
          <w:rFonts w:ascii="Times New Roman" w:eastAsia="Times New Roman"/>
        </w:rPr>
        <w:t>1996</w:t>
      </w:r>
      <w:r>
        <w:t>年的</w:t>
      </w:r>
      <w:r>
        <w:rPr>
          <w:rFonts w:ascii="Times New Roman" w:eastAsia="Times New Roman"/>
        </w:rPr>
        <w:t>1602</w:t>
      </w:r>
      <w:r>
        <w:t>元提升到</w:t>
      </w:r>
      <w:r>
        <w:rPr>
          <w:rFonts w:ascii="Times New Roman" w:eastAsia="Times New Roman"/>
        </w:rPr>
        <w:t>2004</w:t>
      </w:r>
      <w:r>
        <w:t>年的</w:t>
      </w:r>
      <w:r>
        <w:rPr>
          <w:rFonts w:ascii="Times New Roman" w:eastAsia="Times New Roman"/>
        </w:rPr>
        <w:t>2606</w:t>
      </w:r>
      <w:r>
        <w:t>元，这一阶段的农牧民的生活水平提升缓慢。</w:t>
      </w:r>
    </w:p>
    <w:p w:rsidR="0018722C">
      <w:pPr>
        <w:topLinePunct/>
      </w:pPr>
      <w:r>
        <w:t>第五阶段从</w:t>
      </w:r>
      <w:r>
        <w:rPr>
          <w:rFonts w:ascii="Times New Roman" w:eastAsia="Times New Roman"/>
        </w:rPr>
        <w:t>2005</w:t>
      </w:r>
      <w:r>
        <w:t>年开始，到</w:t>
      </w:r>
      <w:r>
        <w:rPr>
          <w:rFonts w:ascii="Times New Roman" w:eastAsia="Times New Roman"/>
        </w:rPr>
        <w:t>2007</w:t>
      </w:r>
      <w:r>
        <w:t>年结束。在这个阶段里，内蒙古农民收入的增</w:t>
      </w:r>
    </w:p>
    <w:p w:rsidR="0018722C">
      <w:pPr>
        <w:topLinePunct/>
      </w:pPr>
      <w:r>
        <w:t>长速度开始得到恢复。在这</w:t>
      </w:r>
      <w:r>
        <w:rPr>
          <w:rFonts w:ascii="Times New Roman" w:eastAsia="Times New Roman"/>
        </w:rPr>
        <w:t>3</w:t>
      </w:r>
      <w:r>
        <w:t>年的时间里，内蒙古自治区的农牧民人均收入以年均增</w:t>
      </w:r>
    </w:p>
    <w:p w:rsidR="0018722C">
      <w:pPr>
        <w:topLinePunct/>
      </w:pPr>
      <w:r>
        <w:t>长率</w:t>
      </w:r>
      <w:r>
        <w:rPr>
          <w:rFonts w:ascii="Times New Roman" w:eastAsia="Times New Roman"/>
        </w:rPr>
        <w:t>10</w:t>
      </w:r>
      <w:r>
        <w:rPr>
          <w:rFonts w:ascii="Times New Roman" w:eastAsia="Times New Roman"/>
        </w:rPr>
        <w:t>.</w:t>
      </w:r>
      <w:r>
        <w:rPr>
          <w:rFonts w:ascii="Times New Roman" w:eastAsia="Times New Roman"/>
        </w:rPr>
        <w:t>7%</w:t>
      </w:r>
      <w:r>
        <w:t>的增长速度，从</w:t>
      </w:r>
      <w:r>
        <w:rPr>
          <w:rFonts w:ascii="Times New Roman" w:eastAsia="Times New Roman"/>
        </w:rPr>
        <w:t>2005</w:t>
      </w:r>
      <w:r>
        <w:t>年的</w:t>
      </w:r>
      <w:r>
        <w:rPr>
          <w:rFonts w:ascii="Times New Roman" w:eastAsia="Times New Roman"/>
        </w:rPr>
        <w:t>2989</w:t>
      </w:r>
      <w:r>
        <w:t>元提升到</w:t>
      </w:r>
      <w:r>
        <w:rPr>
          <w:rFonts w:ascii="Times New Roman" w:eastAsia="Times New Roman"/>
        </w:rPr>
        <w:t>2007</w:t>
      </w:r>
      <w:r>
        <w:t>年的</w:t>
      </w:r>
      <w:r>
        <w:rPr>
          <w:rFonts w:ascii="Times New Roman" w:eastAsia="Times New Roman"/>
        </w:rPr>
        <w:t>3953</w:t>
      </w:r>
      <w:r>
        <w:t>元，这一阶段的</w:t>
      </w:r>
      <w:r>
        <w:t>农牧民的生活水平提升缓慢。</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84;mso-wrap-distance-left:0;mso-wrap-distance-right:0" from="83.664001pt,17.803648pt" to="525.934001pt,17.803648pt" stroked="true" strokeweight=".72pt" strokecolor="#000000">
            <v:stroke dashstyle="solid"/>
            <w10:wrap type="topAndBottom"/>
          </v:line>
        </w:pict>
      </w:r>
      <w:r>
        <w:rPr>
          <w:kern w:val="2"/>
          <w:szCs w:val="22"/>
          <w:rFonts w:cstheme="minorBidi" w:hAnsiTheme="minorHAnsi" w:eastAsiaTheme="minorHAnsi" w:asciiTheme="minorHAnsi"/>
          <w:sz w:val="21"/>
        </w:rPr>
        <w:t>内蒙古农村金融发展与农牧民收入增长的关系研究</w:t>
      </w:r>
    </w:p>
    <w:p w:rsidR="0018722C">
      <w:pPr>
        <w:topLinePunct/>
      </w:pPr>
      <w:r>
        <w:t>第六阶段从</w:t>
      </w:r>
      <w:r>
        <w:rPr>
          <w:rFonts w:ascii="Times New Roman" w:eastAsia="Times New Roman"/>
        </w:rPr>
        <w:t>2008</w:t>
      </w:r>
      <w:r>
        <w:t>年开始至今。在这</w:t>
      </w:r>
      <w:r>
        <w:rPr>
          <w:rFonts w:ascii="Times New Roman" w:eastAsia="Times New Roman"/>
        </w:rPr>
        <w:t>6</w:t>
      </w:r>
      <w:r>
        <w:t>年的时间里，内蒙古自治区的农牧民人均</w:t>
      </w:r>
    </w:p>
    <w:p w:rsidR="0018722C">
      <w:pPr>
        <w:topLinePunct/>
      </w:pPr>
      <w:r>
        <w:t>收入以年均增长率</w:t>
      </w:r>
      <w:r>
        <w:rPr>
          <w:rFonts w:ascii="Times New Roman" w:eastAsia="Times New Roman"/>
        </w:rPr>
        <w:t>13</w:t>
      </w:r>
      <w:r>
        <w:rPr>
          <w:rFonts w:ascii="Times New Roman" w:eastAsia="Times New Roman"/>
        </w:rPr>
        <w:t>.</w:t>
      </w:r>
      <w:r>
        <w:rPr>
          <w:rFonts w:ascii="Times New Roman" w:eastAsia="Times New Roman"/>
        </w:rPr>
        <w:t>04%</w:t>
      </w:r>
      <w:r>
        <w:t>的增长速度，从</w:t>
      </w:r>
      <w:r>
        <w:rPr>
          <w:rFonts w:ascii="Times New Roman" w:eastAsia="Times New Roman"/>
        </w:rPr>
        <w:t>2008</w:t>
      </w:r>
      <w:r>
        <w:t>年的</w:t>
      </w:r>
      <w:r>
        <w:rPr>
          <w:rFonts w:ascii="Times New Roman" w:eastAsia="Times New Roman"/>
        </w:rPr>
        <w:t>4656</w:t>
      </w:r>
      <w:r>
        <w:t>元提升到</w:t>
      </w:r>
      <w:r>
        <w:rPr>
          <w:rFonts w:ascii="Times New Roman" w:eastAsia="Times New Roman"/>
        </w:rPr>
        <w:t>2013</w:t>
      </w:r>
      <w:r>
        <w:t>年的</w:t>
      </w:r>
      <w:r>
        <w:rPr>
          <w:rFonts w:ascii="Times New Roman" w:eastAsia="Times New Roman"/>
        </w:rPr>
        <w:t>8596</w:t>
      </w:r>
      <w:r>
        <w:t>元，这一阶段内，农牧民的生活水平已基本达到富裕的程度，收入增长率也趋于平稳。</w:t>
      </w:r>
      <w:r>
        <w:t>总体来讲，虽然内蒙古农牧民的收入正在稳步增长，但是由于农牧业政策的目</w:t>
      </w:r>
      <w:r>
        <w:t>标</w:t>
      </w:r>
    </w:p>
    <w:p w:rsidR="0018722C">
      <w:pPr>
        <w:topLinePunct/>
      </w:pPr>
      <w:r>
        <w:t>选择、社会经济发展的不同呈现阶段性的特点，农村牧区经济发展水平在不同发展阶</w:t>
      </w:r>
      <w:r>
        <w:t>段中各有鲜明的差异，另外，由于内蒙古自治区农村基础设施建设落后，农牧民平均素质普遍偏低，所以农牧民持续稳定增收的多元渠道还未形成，与我国东部及南部的</w:t>
      </w:r>
      <w:r>
        <w:t>其它省、直辖市以及自治区相比，还有很大的发展空间。</w:t>
      </w:r>
    </w:p>
    <w:p w:rsidR="0018722C">
      <w:pPr>
        <w:pStyle w:val="Heading4"/>
        <w:topLinePunct/>
        <w:ind w:left="200" w:hangingChars="200" w:hanging="200"/>
      </w:pPr>
      <w:r>
        <w:rPr>
          <w:b/>
        </w:rPr>
        <w:t>3.1.1.2</w:t>
      </w:r>
      <w:r>
        <w:t xml:space="preserve"> </w:t>
      </w:r>
      <w:r>
        <w:t>内蒙古当前农牧民收入水平</w:t>
      </w:r>
    </w:p>
    <w:p w:rsidR="0018722C">
      <w:pPr>
        <w:topLinePunct/>
      </w:pPr>
      <w:r>
        <w:t>由于国家的政策优惠于西部开发，近几年，内蒙古自治区的总体经济水平与其他</w:t>
      </w:r>
      <w:r>
        <w:t>省市的差距正在逐步缩小，但总体而言，内蒙古自治区的农牧民人均纯收入水平依然与其它省市保持着一定差距。</w:t>
      </w:r>
    </w:p>
    <w:p w:rsidR="0018722C">
      <w:pPr>
        <w:pStyle w:val="a9"/>
        <w:topLinePunct/>
      </w:pPr>
      <w:r>
        <w:t>图</w:t>
      </w:r>
      <w:r>
        <w:rPr>
          <w:rFonts w:ascii="Times New Roman" w:eastAsia="Times New Roman"/>
        </w:rPr>
        <w:t>3-2</w:t>
      </w:r>
      <w:r>
        <w:t xml:space="preserve">  </w:t>
      </w:r>
      <w:r>
        <w:t>为内蒙古农牧民人均纯收入与全国农民人均纯收入的各年份比较图，统计</w:t>
      </w:r>
    </w:p>
    <w:p w:rsidR="0018722C">
      <w:pPr>
        <w:pStyle w:val="ae"/>
        <w:topLinePunct/>
      </w:pPr>
      <w:r>
        <w:pict>
          <v:group style="margin-left:108.720001pt;margin-top:28.525623pt;width:397.45pt;height:237pt;mso-position-horizontal-relative:page;mso-position-vertical-relative:paragraph;z-index:-112672" coordorigin="2174,571" coordsize="7949,4740">
            <v:shape style="position:absolute;left:2978;top:4001;width:6603;height:448" type="#_x0000_t75" stroked="false">
              <v:imagedata r:id="rId39" o:title=""/>
            </v:shape>
            <v:shape style="position:absolute;left:2181;top:577;width:7935;height:4726" type="#_x0000_t202" filled="false" stroked="true" strokeweight=".72pt" strokecolor="#d9d9d9">
              <v:textbox inset="0,0,0,0">
                <w:txbxContent>
                  <w:p w:rsidR="0018722C">
                    <w:pPr>
                      <w:spacing w:before="94"/>
                      <w:ind w:leftChars="0" w:left="562" w:rightChars="0" w:right="0" w:firstLineChars="0" w:firstLine="0"/>
                      <w:jc w:val="left"/>
                      <w:rPr>
                        <w:rFonts w:ascii="Calibri"/>
                        <w:sz w:val="18"/>
                      </w:rPr>
                    </w:pPr>
                    <w:r>
                      <w:rPr>
                        <w:rFonts w:ascii="Calibri"/>
                        <w:color w:val="585858"/>
                        <w:sz w:val="18"/>
                      </w:rPr>
                      <w:t>9000</w:t>
                    </w:r>
                  </w:p>
                  <w:p w:rsidR="0018722C">
                    <w:pPr>
                      <w:spacing w:before="117"/>
                      <w:ind w:leftChars="0" w:left="562" w:rightChars="0" w:right="0" w:firstLineChars="0" w:firstLine="0"/>
                      <w:jc w:val="left"/>
                      <w:rPr>
                        <w:rFonts w:ascii="Calibri"/>
                        <w:sz w:val="18"/>
                      </w:rPr>
                    </w:pPr>
                    <w:r>
                      <w:rPr>
                        <w:rFonts w:ascii="Calibri"/>
                        <w:color w:val="585858"/>
                        <w:sz w:val="18"/>
                      </w:rPr>
                      <w:t>8000</w:t>
                    </w:r>
                  </w:p>
                  <w:p w:rsidR="0018722C">
                    <w:pPr>
                      <w:spacing w:before="117"/>
                      <w:ind w:leftChars="0" w:left="562" w:rightChars="0" w:right="0" w:firstLineChars="0" w:firstLine="0"/>
                      <w:jc w:val="left"/>
                      <w:rPr>
                        <w:rFonts w:ascii="Calibri"/>
                        <w:sz w:val="18"/>
                      </w:rPr>
                    </w:pPr>
                    <w:r>
                      <w:rPr>
                        <w:rFonts w:ascii="Calibri"/>
                        <w:color w:val="585858"/>
                        <w:sz w:val="18"/>
                      </w:rPr>
                      <w:t>7000</w:t>
                    </w:r>
                  </w:p>
                  <w:p w:rsidR="0018722C">
                    <w:pPr>
                      <w:spacing w:before="117"/>
                      <w:ind w:leftChars="0" w:left="562" w:rightChars="0" w:right="0" w:firstLineChars="0" w:firstLine="0"/>
                      <w:jc w:val="left"/>
                      <w:rPr>
                        <w:rFonts w:ascii="Calibri"/>
                        <w:sz w:val="18"/>
                      </w:rPr>
                    </w:pPr>
                    <w:r>
                      <w:rPr>
                        <w:rFonts w:ascii="Calibri"/>
                        <w:color w:val="585858"/>
                        <w:sz w:val="18"/>
                      </w:rPr>
                      <w:t>6000</w:t>
                    </w:r>
                  </w:p>
                  <w:p w:rsidR="0018722C">
                    <w:pPr>
                      <w:spacing w:before="116"/>
                      <w:ind w:leftChars="0" w:left="562" w:rightChars="0" w:right="0" w:firstLineChars="0" w:firstLine="0"/>
                      <w:jc w:val="left"/>
                      <w:rPr>
                        <w:rFonts w:ascii="Calibri"/>
                        <w:sz w:val="18"/>
                      </w:rPr>
                    </w:pPr>
                    <w:r>
                      <w:rPr>
                        <w:rFonts w:ascii="Calibri"/>
                        <w:color w:val="585858"/>
                        <w:sz w:val="18"/>
                      </w:rPr>
                      <w:t>5000</w:t>
                    </w:r>
                  </w:p>
                  <w:p w:rsidR="0018722C">
                    <w:pPr>
                      <w:spacing w:before="117"/>
                      <w:ind w:leftChars="0" w:left="562" w:rightChars="0" w:right="0" w:firstLineChars="0" w:firstLine="0"/>
                      <w:jc w:val="left"/>
                      <w:rPr>
                        <w:rFonts w:ascii="Calibri"/>
                        <w:sz w:val="18"/>
                      </w:rPr>
                    </w:pPr>
                    <w:r>
                      <w:rPr>
                        <w:rFonts w:ascii="Calibri"/>
                        <w:color w:val="585858"/>
                        <w:sz w:val="18"/>
                      </w:rPr>
                      <w:t>4000</w:t>
                    </w:r>
                  </w:p>
                  <w:p w:rsidR="0018722C">
                    <w:pPr>
                      <w:spacing w:before="116"/>
                      <w:ind w:leftChars="0" w:left="562" w:rightChars="0" w:right="0" w:firstLineChars="0" w:firstLine="0"/>
                      <w:jc w:val="left"/>
                      <w:rPr>
                        <w:rFonts w:ascii="Calibri"/>
                        <w:sz w:val="18"/>
                      </w:rPr>
                    </w:pPr>
                    <w:r>
                      <w:rPr>
                        <w:rFonts w:ascii="Calibri"/>
                        <w:color w:val="585858"/>
                        <w:sz w:val="18"/>
                      </w:rPr>
                      <w:t>3000</w:t>
                    </w:r>
                  </w:p>
                  <w:p w:rsidR="0018722C">
                    <w:pPr>
                      <w:spacing w:before="116"/>
                      <w:ind w:leftChars="0" w:left="562" w:rightChars="0" w:right="0" w:firstLineChars="0" w:firstLine="0"/>
                      <w:jc w:val="left"/>
                      <w:rPr>
                        <w:rFonts w:ascii="Calibri"/>
                        <w:sz w:val="18"/>
                      </w:rPr>
                    </w:pPr>
                    <w:r>
                      <w:rPr>
                        <w:rFonts w:ascii="Calibri"/>
                        <w:color w:val="585858"/>
                        <w:sz w:val="18"/>
                      </w:rPr>
                      <w:t>2000</w:t>
                    </w:r>
                  </w:p>
                  <w:p w:rsidR="0018722C">
                    <w:pPr>
                      <w:spacing w:before="116"/>
                      <w:ind w:leftChars="0" w:left="562" w:rightChars="0" w:right="0" w:firstLineChars="0" w:firstLine="0"/>
                      <w:jc w:val="left"/>
                      <w:rPr>
                        <w:rFonts w:ascii="Calibri"/>
                        <w:sz w:val="18"/>
                      </w:rPr>
                    </w:pPr>
                    <w:r>
                      <w:rPr>
                        <w:rFonts w:ascii="Calibri"/>
                        <w:color w:val="585858"/>
                        <w:sz w:val="18"/>
                      </w:rPr>
                      <w:t>1000</w:t>
                    </w:r>
                  </w:p>
                  <w:p w:rsidR="0018722C">
                    <w:pPr>
                      <w:spacing w:before="117"/>
                      <w:ind w:leftChars="0" w:left="836" w:rightChars="0" w:right="0" w:firstLineChars="0" w:firstLine="0"/>
                      <w:jc w:val="left"/>
                      <w:rPr>
                        <w:rFonts w:ascii="Calibri"/>
                        <w:sz w:val="18"/>
                      </w:rPr>
                    </w:pPr>
                    <w:r>
                      <w:rPr>
                        <w:rFonts w:ascii="Calibri"/>
                        <w:color w:val="585858"/>
                        <w:sz w:val="18"/>
                      </w:rPr>
                      <w:t>0</w:t>
                    </w:r>
                  </w:p>
                  <w:p w:rsidR="0018722C">
                    <w:pPr>
                      <w:spacing w:line="240" w:lineRule="auto" w:before="0"/>
                      <w:rPr>
                        <w:sz w:val="18"/>
                      </w:rPr>
                    </w:pPr>
                  </w:p>
                  <w:p w:rsidR="0018722C">
                    <w:pPr>
                      <w:spacing w:line="240" w:lineRule="auto" w:before="0"/>
                      <w:rPr>
                        <w:sz w:val="18"/>
                      </w:rPr>
                    </w:pPr>
                  </w:p>
                  <w:p w:rsidR="0018722C">
                    <w:pPr>
                      <w:spacing w:before="123"/>
                      <w:ind w:leftChars="0" w:left="4168" w:rightChars="0" w:right="3346" w:firstLineChars="0" w:firstLine="0"/>
                      <w:jc w:val="center"/>
                      <w:rPr>
                        <w:sz w:val="20"/>
                      </w:rPr>
                    </w:pPr>
                    <w:r>
                      <w:rPr>
                        <w:color w:val="585858"/>
                        <w:w w:val="95"/>
                        <w:sz w:val="20"/>
                      </w:rPr>
                      <w:t>年份</w:t>
                    </w:r>
                  </w:p>
                </w:txbxContent>
              </v:textbox>
              <v:stroke dashstyle="solid"/>
              <w10:wrap type="none"/>
            </v:shape>
            <w10:wrap type="none"/>
          </v:group>
        </w:pict>
      </w:r>
    </w:p>
    <w:p w:rsidR="0018722C">
      <w:pPr>
        <w:pStyle w:val="ae"/>
        <w:topLinePunct/>
      </w:pPr>
      <w:r>
        <w:pict>
          <v:shape style="margin-left:122.100624pt;margin-top:74.945618pt;width:12pt;height:81.7pt;mso-position-horizontal-relative:page;mso-position-vertical-relative:paragraph;z-index:2104" type="#_x0000_t202" filled="false" stroked="false">
            <v:textbox inset="0,0,0,0" style="layout-flow:vertical;mso-layout-flow-alt:bottom-to-top">
              <w:txbxContent>
                <w:p w:rsidR="0018722C">
                  <w:pPr>
                    <w:spacing w:line="219" w:lineRule="exact" w:before="0"/>
                    <w:ind w:leftChars="0" w:left="20" w:rightChars="0" w:right="0" w:firstLineChars="0" w:firstLine="0"/>
                    <w:jc w:val="left"/>
                    <w:rPr>
                      <w:sz w:val="20"/>
                    </w:rPr>
                  </w:pPr>
                  <w:r>
                    <w:rPr>
                      <w:color w:val="585858"/>
                      <w:w w:val="99"/>
                      <w:sz w:val="20"/>
                    </w:rPr>
                    <w:t>人均纯收入（元）</w:t>
                  </w:r>
                </w:p>
              </w:txbxContent>
            </v:textbox>
            <w10:wrap type="none"/>
          </v:shape>
        </w:pict>
      </w:r>
      <w:r>
        <w:t>时间从</w:t>
      </w:r>
      <w:r>
        <w:rPr>
          <w:rFonts w:ascii="Times New Roman" w:eastAsia="Times New Roman"/>
        </w:rPr>
        <w:t>1978</w:t>
      </w:r>
      <w:r>
        <w:t>年截至</w:t>
      </w:r>
      <w:r>
        <w:rPr>
          <w:rFonts w:ascii="Times New Roman" w:eastAsia="Times New Roman"/>
        </w:rPr>
        <w:t>2012</w:t>
      </w:r>
      <w:r>
        <w:t>年。</w:t>
      </w:r>
    </w:p>
    <w:p w:rsidR="0018722C">
      <w:pPr>
        <w:pStyle w:val="aff7"/>
        <w:topLinePunct/>
      </w:pPr>
      <w:r>
        <w:pict>
          <v:line style="position:absolute;mso-position-horizontal-relative:page;mso-position-vertical-relative:paragraph;z-index:2008;mso-wrap-distance-left:0;mso-wrap-distance-right:0" from="164.160004pt,20.48065pt" to="491.880004pt,20.48065pt" stroked="true" strokeweight=".72pt" strokecolor="#d9d9d9">
            <v:stroke dashstyle="solid"/>
            <w10:wrap type="topAndBottom"/>
          </v:line>
        </w:pict>
      </w:r>
      <w:r>
        <w:pict>
          <v:group style="margin-left:164.160004pt;margin-top:35.880650pt;width:327.75pt;height:136.8pt;mso-position-horizontal-relative:page;mso-position-vertical-relative:paragraph;z-index:2032;mso-wrap-distance-left:0;mso-wrap-distance-right:0" coordorigin="3283,718" coordsize="6555,2736">
            <v:line style="position:absolute" from="3283,3102" to="9838,3102" stroked="true" strokeweight=".72pt" strokecolor="#d9d9d9">
              <v:stroke dashstyle="solid"/>
            </v:line>
            <v:line style="position:absolute" from="3283,2766" to="9838,2766" stroked="true" strokeweight=".72pt" strokecolor="#d9d9d9">
              <v:stroke dashstyle="solid"/>
            </v:line>
            <v:line style="position:absolute" from="3283,2430" to="9838,2430" stroked="true" strokeweight=".72pt" strokecolor="#d9d9d9">
              <v:stroke dashstyle="solid"/>
            </v:line>
            <v:line style="position:absolute" from="3283,2092" to="9838,2092" stroked="true" strokeweight=".72pt" strokecolor="#d9d9d9">
              <v:stroke dashstyle="solid"/>
            </v:line>
            <v:line style="position:absolute" from="3283,1756" to="9838,1756" stroked="true" strokeweight=".72pt" strokecolor="#d9d9d9">
              <v:stroke dashstyle="solid"/>
            </v:line>
            <v:line style="position:absolute" from="3283,1420" to="9838,1420" stroked="true" strokeweight=".72pt" strokecolor="#d9d9d9">
              <v:stroke dashstyle="solid"/>
            </v:line>
            <v:line style="position:absolute" from="3283,1084" to="9838,1084" stroked="true" strokeweight=".72pt" strokecolor="#d9d9d9">
              <v:stroke dashstyle="solid"/>
            </v:line>
            <v:line style="position:absolute" from="3283,3441" to="9838,3441" stroked="true" strokeweight=".72pt" strokecolor="#d9d9d9">
              <v:stroke dashstyle="solid"/>
            </v:line>
            <v:shape style="position:absolute;left:3374;top:877;width:6190;height:2518" coordorigin="3374,878" coordsize="6190,2518" path="m3374,3395l3557,3386,3739,3376,3919,3359,4102,3342,4284,3330,4466,3316,4649,3304,4831,3311,5014,3297,5194,3256,5376,3254,5558,3222,5741,3220,5923,3198,6106,3160,6288,3083,6470,3002,6650,2901,6833,2841,7015,2771,7198,2766,7380,2754,7562,2776,7745,2738,7927,2675,8107,2562,8290,2433,8472,2315,8654,2109,8837,1871,9019,1778,9202,1578,9382,1204,9564,878e" filled="false" stroked="true" strokeweight="2.16pt" strokecolor="#c0504d">
              <v:path arrowok="t"/>
              <v:stroke dashstyle="solid"/>
            </v:shape>
            <v:shape style="position:absolute;left:3316;top:3338;width:116;height:116" type="#_x0000_t75" stroked="false">
              <v:imagedata r:id="rId40" o:title=""/>
            </v:shape>
            <v:shape style="position:absolute;left:3498;top:3328;width:116;height:116" type="#_x0000_t75" stroked="false">
              <v:imagedata r:id="rId41" o:title=""/>
            </v:shape>
            <v:shape style="position:absolute;left:3681;top:3319;width:116;height:116" type="#_x0000_t75" stroked="false">
              <v:imagedata r:id="rId42" o:title=""/>
            </v:shape>
            <v:shape style="position:absolute;left:3861;top:3302;width:116;height:116" type="#_x0000_t75" stroked="false">
              <v:imagedata r:id="rId42" o:title=""/>
            </v:shape>
            <v:shape style="position:absolute;left:4043;top:3285;width:116;height:116" type="#_x0000_t75" stroked="false">
              <v:imagedata r:id="rId43" o:title=""/>
            </v:shape>
            <v:shape style="position:absolute;left:4225;top:3273;width:116;height:116" type="#_x0000_t75" stroked="false">
              <v:imagedata r:id="rId41" o:title=""/>
            </v:shape>
            <v:shape style="position:absolute;left:4408;top:3259;width:116;height:116" type="#_x0000_t75" stroked="false">
              <v:imagedata r:id="rId42" o:title=""/>
            </v:shape>
            <v:shape style="position:absolute;left:4590;top:3247;width:116;height:116" type="#_x0000_t75" stroked="false">
              <v:imagedata r:id="rId43" o:title=""/>
            </v:shape>
            <v:shape style="position:absolute;left:4773;top:3254;width:116;height:116" type="#_x0000_t75" stroked="false">
              <v:imagedata r:id="rId41" o:title=""/>
            </v:shape>
            <v:shape style="position:absolute;left:4955;top:3240;width:116;height:116" type="#_x0000_t75" stroked="false">
              <v:imagedata r:id="rId43" o:title=""/>
            </v:shape>
            <v:shape style="position:absolute;left:5135;top:3199;width:116;height:116" type="#_x0000_t75" stroked="false">
              <v:imagedata r:id="rId42" o:title=""/>
            </v:shape>
            <v:shape style="position:absolute;left:5317;top:3196;width:116;height:116" type="#_x0000_t75" stroked="false">
              <v:imagedata r:id="rId43" o:title=""/>
            </v:shape>
            <v:shape style="position:absolute;left:5500;top:3165;width:116;height:116" type="#_x0000_t75" stroked="false">
              <v:imagedata r:id="rId40" o:title=""/>
            </v:shape>
            <v:shape style="position:absolute;left:5682;top:3163;width:116;height:116" type="#_x0000_t75" stroked="false">
              <v:imagedata r:id="rId42" o:title=""/>
            </v:shape>
            <v:shape style="position:absolute;left:5865;top:3141;width:116;height:116" type="#_x0000_t75" stroked="false">
              <v:imagedata r:id="rId42" o:title=""/>
            </v:shape>
            <v:shape style="position:absolute;left:6047;top:3103;width:116;height:116" type="#_x0000_t75" stroked="false">
              <v:imagedata r:id="rId41" o:title=""/>
            </v:shape>
            <v:shape style="position:absolute;left:6229;top:3026;width:116;height:116" type="#_x0000_t75" stroked="false">
              <v:imagedata r:id="rId42" o:title=""/>
            </v:shape>
            <v:shape style="position:absolute;left:6412;top:2944;width:116;height:116" type="#_x0000_t75" stroked="false">
              <v:imagedata r:id="rId42" o:title=""/>
            </v:shape>
            <v:shape style="position:absolute;left:6592;top:2844;width:116;height:116" type="#_x0000_t75" stroked="false">
              <v:imagedata r:id="rId43" o:title=""/>
            </v:shape>
            <v:shape style="position:absolute;left:6774;top:2784;width:116;height:116" type="#_x0000_t75" stroked="false">
              <v:imagedata r:id="rId40" o:title=""/>
            </v:shape>
            <v:shape style="position:absolute;left:6957;top:2714;width:116;height:116" type="#_x0000_t75" stroked="false">
              <v:imagedata r:id="rId42" o:title=""/>
            </v:shape>
            <v:shape style="position:absolute;left:7139;top:2709;width:116;height:116" type="#_x0000_t75" stroked="false">
              <v:imagedata r:id="rId43" o:title=""/>
            </v:shape>
            <v:shape style="position:absolute;left:7321;top:2697;width:116;height:116" type="#_x0000_t75" stroked="false">
              <v:imagedata r:id="rId41" o:title=""/>
            </v:shape>
            <v:shape style="position:absolute;left:7504;top:2719;width:116;height:116" type="#_x0000_t75" stroked="false">
              <v:imagedata r:id="rId42" o:title=""/>
            </v:shape>
            <v:shape style="position:absolute;left:7686;top:2680;width:116;height:116" type="#_x0000_t75" stroked="false">
              <v:imagedata r:id="rId42" o:title=""/>
            </v:shape>
            <v:shape style="position:absolute;left:7869;top:2618;width:116;height:116" type="#_x0000_t75" stroked="false">
              <v:imagedata r:id="rId40" o:title=""/>
            </v:shape>
            <v:shape style="position:absolute;left:8049;top:2505;width:116;height:116" type="#_x0000_t75" stroked="false">
              <v:imagedata r:id="rId40" o:title=""/>
            </v:shape>
            <v:shape style="position:absolute;left:8231;top:2376;width:116;height:116" type="#_x0000_t75" stroked="false">
              <v:imagedata r:id="rId42" o:title=""/>
            </v:shape>
            <v:shape style="position:absolute;left:8413;top:2258;width:116;height:116" type="#_x0000_t75" stroked="false">
              <v:imagedata r:id="rId43" o:title=""/>
            </v:shape>
            <v:shape style="position:absolute;left:8596;top:2052;width:116;height:116" type="#_x0000_t75" stroked="false">
              <v:imagedata r:id="rId41" o:title=""/>
            </v:shape>
            <v:shape style="position:absolute;left:8778;top:1814;width:116;height:116" type="#_x0000_t75" stroked="false">
              <v:imagedata r:id="rId41" o:title=""/>
            </v:shape>
            <v:shape style="position:absolute;left:8961;top:1720;width:116;height:116" type="#_x0000_t75" stroked="false">
              <v:imagedata r:id="rId42" o:title=""/>
            </v:shape>
            <v:shape style="position:absolute;left:9143;top:1521;width:116;height:116" type="#_x0000_t75" stroked="false">
              <v:imagedata r:id="rId42" o:title=""/>
            </v:shape>
            <v:shape style="position:absolute;left:9323;top:1147;width:116;height:116" type="#_x0000_t75" stroked="false">
              <v:imagedata r:id="rId43" o:title=""/>
            </v:shape>
            <v:line style="position:absolute" from="3283,746" to="9838,746" stroked="true" strokeweight=".72pt" strokecolor="#d9d9d9">
              <v:stroke dashstyle="solid"/>
            </v:line>
            <v:shape style="position:absolute;left:9505;top:820;width:116;height:116" type="#_x0000_t75" stroked="false">
              <v:imagedata r:id="rId41" o:title=""/>
            </v:shape>
            <v:shape style="position:absolute;left:3374;top:774;width:6190;height:2621" coordorigin="3374,774" coordsize="6190,2621" path="m3374,3395l3557,3386,3739,3376,3919,3364,4102,3350,4284,3335,4466,3321,4649,3306,4831,3297,5014,3285,5194,3256,5376,3237,5558,3208,5741,3201,5923,3177,6106,3129,6288,3028,6470,2908,6650,2790,6833,2735,7015,2711,7198,2694,7380,2680,7562,2644,7745,2606,7927,2558,8107,2452,8290,2344,8472,2231,8654,2046,8837,1838,9019,1706,9202,1446,9382,1091,9564,774e" filled="false" stroked="true" strokeweight="2.16pt" strokecolor="#9bba58">
              <v:path arrowok="t"/>
              <v:stroke dashstyle="solid"/>
            </v:shape>
            <v:shape style="position:absolute;left:3316;top:3338;width:116;height:116" type="#_x0000_t75" stroked="false">
              <v:imagedata r:id="rId44" o:title=""/>
            </v:shape>
            <v:shape style="position:absolute;left:3498;top:3328;width:116;height:116" type="#_x0000_t75" stroked="false">
              <v:imagedata r:id="rId45" o:title=""/>
            </v:shape>
            <v:shape style="position:absolute;left:3681;top:3319;width:116;height:116" type="#_x0000_t75" stroked="false">
              <v:imagedata r:id="rId46" o:title=""/>
            </v:shape>
            <v:shape style="position:absolute;left:3861;top:3307;width:116;height:116" type="#_x0000_t75" stroked="false">
              <v:imagedata r:id="rId47" o:title=""/>
            </v:shape>
            <v:shape style="position:absolute;left:4043;top:3292;width:116;height:116" type="#_x0000_t75" stroked="false">
              <v:imagedata r:id="rId47" o:title=""/>
            </v:shape>
            <v:shape style="position:absolute;left:4225;top:3278;width:116;height:116" type="#_x0000_t75" stroked="false">
              <v:imagedata r:id="rId44" o:title=""/>
            </v:shape>
            <v:shape style="position:absolute;left:4408;top:3264;width:116;height:116" type="#_x0000_t75" stroked="false">
              <v:imagedata r:id="rId47" o:title=""/>
            </v:shape>
            <v:shape style="position:absolute;left:4590;top:3249;width:116;height:116" type="#_x0000_t75" stroked="false">
              <v:imagedata r:id="rId47" o:title=""/>
            </v:shape>
            <v:shape style="position:absolute;left:4773;top:3240;width:116;height:116" type="#_x0000_t75" stroked="false">
              <v:imagedata r:id="rId44" o:title=""/>
            </v:shape>
            <v:shape style="position:absolute;left:4955;top:3228;width:116;height:116" type="#_x0000_t75" stroked="false">
              <v:imagedata r:id="rId46" o:title=""/>
            </v:shape>
            <v:shape style="position:absolute;left:5135;top:3199;width:116;height:116" type="#_x0000_t75" stroked="false">
              <v:imagedata r:id="rId46" o:title=""/>
            </v:shape>
            <v:shape style="position:absolute;left:5317;top:3180;width:116;height:116" type="#_x0000_t75" stroked="false">
              <v:imagedata r:id="rId47" o:title=""/>
            </v:shape>
            <v:shape style="position:absolute;left:5500;top:3151;width:116;height:116" type="#_x0000_t75" stroked="false">
              <v:imagedata r:id="rId44" o:title=""/>
            </v:shape>
            <v:shape style="position:absolute;left:5682;top:3144;width:116;height:116" type="#_x0000_t75" stroked="false">
              <v:imagedata r:id="rId47" o:title=""/>
            </v:shape>
            <v:shape style="position:absolute;left:5865;top:3120;width:116;height:116" type="#_x0000_t75" stroked="false">
              <v:imagedata r:id="rId47" o:title=""/>
            </v:shape>
            <v:shape style="position:absolute;left:6047;top:3072;width:116;height:116" type="#_x0000_t75" stroked="false">
              <v:imagedata r:id="rId45" o:title=""/>
            </v:shape>
            <v:shape style="position:absolute;left:6229;top:2971;width:116;height:116" type="#_x0000_t75" stroked="false">
              <v:imagedata r:id="rId47" o:title=""/>
            </v:shape>
            <v:shape style="position:absolute;left:6412;top:2851;width:116;height:116" type="#_x0000_t75" stroked="false">
              <v:imagedata r:id="rId47" o:title=""/>
            </v:shape>
            <v:shape style="position:absolute;left:6592;top:2733;width:116;height:116" type="#_x0000_t75" stroked="false">
              <v:imagedata r:id="rId46" o:title=""/>
            </v:shape>
            <v:shape style="position:absolute;left:6774;top:2678;width:116;height:116" type="#_x0000_t75" stroked="false">
              <v:imagedata r:id="rId44" o:title=""/>
            </v:shape>
            <v:shape style="position:absolute;left:6957;top:2654;width:116;height:116" type="#_x0000_t75" stroked="false">
              <v:imagedata r:id="rId46" o:title=""/>
            </v:shape>
            <v:shape style="position:absolute;left:7139;top:2637;width:116;height:116" type="#_x0000_t75" stroked="false">
              <v:imagedata r:id="rId46" o:title=""/>
            </v:shape>
            <v:shape style="position:absolute;left:7321;top:2623;width:116;height:116" type="#_x0000_t75" stroked="false">
              <v:imagedata r:id="rId45" o:title=""/>
            </v:shape>
            <v:shape style="position:absolute;left:7504;top:2587;width:116;height:116" type="#_x0000_t75" stroked="false">
              <v:imagedata r:id="rId47" o:title=""/>
            </v:shape>
            <v:shape style="position:absolute;left:7686;top:2548;width:116;height:116" type="#_x0000_t75" stroked="false">
              <v:imagedata r:id="rId46" o:title=""/>
            </v:shape>
            <v:shape style="position:absolute;left:7869;top:2500;width:116;height:116" type="#_x0000_t75" stroked="false">
              <v:imagedata r:id="rId45" o:title=""/>
            </v:shape>
            <v:shape style="position:absolute;left:8049;top:2395;width:116;height:116" type="#_x0000_t75" stroked="false">
              <v:imagedata r:id="rId45" o:title=""/>
            </v:shape>
            <v:shape style="position:absolute;left:8231;top:2287;width:116;height:116" type="#_x0000_t75" stroked="false">
              <v:imagedata r:id="rId47" o:title=""/>
            </v:shape>
            <v:shape style="position:absolute;left:8413;top:2174;width:116;height:116" type="#_x0000_t75" stroked="false">
              <v:imagedata r:id="rId46" o:title=""/>
            </v:shape>
            <v:shape style="position:absolute;left:8596;top:1989;width:116;height:116" type="#_x0000_t75" stroked="false">
              <v:imagedata r:id="rId44" o:title=""/>
            </v:shape>
            <v:shape style="position:absolute;left:8778;top:1780;width:116;height:116" type="#_x0000_t75" stroked="false">
              <v:imagedata r:id="rId45" o:title=""/>
            </v:shape>
            <v:shape style="position:absolute;left:8961;top:1648;width:116;height:116" type="#_x0000_t75" stroked="false">
              <v:imagedata r:id="rId46" o:title=""/>
            </v:shape>
            <v:shape style="position:absolute;left:9143;top:1389;width:116;height:116" type="#_x0000_t75" stroked="false">
              <v:imagedata r:id="rId47" o:title=""/>
            </v:shape>
            <v:shape style="position:absolute;left:9323;top:1034;width:116;height:116" type="#_x0000_t75" stroked="false">
              <v:imagedata r:id="rId46" o:title=""/>
            </v:shape>
            <v:shape style="position:absolute;left:9505;top:717;width:116;height:116" type="#_x0000_t75" stroked="false">
              <v:imagedata r:id="rId45" o:title=""/>
            </v:shape>
            <w10:wrap type="topAndBottom"/>
          </v:group>
        </w:pic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 </w:t>
      </w:r>
      <w:r>
        <w:rPr>
          <w:rFonts w:ascii="Cambria" w:eastAsia="Cambria" w:cstheme="minorBidi" w:hAnsiTheme="minorHAnsi"/>
        </w:rPr>
        <w:t>2</w:t>
      </w:r>
      <w:r>
        <w:t xml:space="preserve">  </w:t>
      </w:r>
      <w:r>
        <w:rPr>
          <w:rFonts w:cstheme="minorBidi" w:hAnsiTheme="minorHAnsi" w:eastAsiaTheme="minorHAnsi" w:asciiTheme="minorHAnsi"/>
        </w:rPr>
        <w:t>内蒙古农牧民人均纯收入与全国农民人均纯收入比较</w:t>
      </w:r>
    </w:p>
    <w:p w:rsidR="0018722C">
      <w:pPr>
        <w:topLinePunct/>
      </w:pPr>
      <w:r>
        <w:t>从图中可知，内蒙古农牧民的人均收入与全国农民的人均收入增长趋势呈现了高</w:t>
      </w:r>
      <w:r>
        <w:t>度的一致性，总体上讲一直保持增长的态势，其中，前期增长态势较为缓慢，在</w:t>
      </w:r>
      <w:r>
        <w:rPr>
          <w:rFonts w:ascii="Times New Roman" w:eastAsia="Times New Roman"/>
        </w:rPr>
        <w:t>199</w:t>
      </w:r>
      <w:r>
        <w:rPr>
          <w:rFonts w:ascii="Times New Roman" w:eastAsia="Times New Roman"/>
        </w:rPr>
        <w:t>4</w:t>
      </w:r>
    </w:p>
    <w:p w:rsidR="0018722C">
      <w:pPr>
        <w:topLinePunct/>
      </w:pPr>
      <w:r>
        <w:t>至</w:t>
      </w:r>
      <w:r>
        <w:rPr>
          <w:rFonts w:ascii="Times New Roman" w:eastAsia="Times New Roman"/>
        </w:rPr>
        <w:t>1996</w:t>
      </w:r>
      <w:r>
        <w:t>年之间呈现了一次高速度的增长阶段，之后的</w:t>
      </w:r>
      <w:r>
        <w:rPr>
          <w:rFonts w:ascii="Times New Roman" w:eastAsia="Times New Roman"/>
        </w:rPr>
        <w:t>1997</w:t>
      </w:r>
      <w:r>
        <w:t>至</w:t>
      </w:r>
      <w:r>
        <w:rPr>
          <w:rFonts w:ascii="Times New Roman" w:eastAsia="Times New Roman"/>
        </w:rPr>
        <w:t>2001</w:t>
      </w:r>
      <w:r>
        <w:t>年，均保持了平</w:t>
      </w:r>
    </w:p>
    <w:p w:rsidR="0018722C">
      <w:pPr>
        <w:topLinePunct/>
      </w:pPr>
      <w:r>
        <w:t>缓的增长态势，直至</w:t>
      </w:r>
      <w:r>
        <w:rPr>
          <w:rFonts w:ascii="Times New Roman" w:eastAsia="Times New Roman"/>
        </w:rPr>
        <w:t>2002</w:t>
      </w:r>
      <w:r>
        <w:t>年，又呈现了长期的、高速的增长态势。对比统计起点的</w:t>
      </w:r>
    </w:p>
    <w:p w:rsidR="0018722C">
      <w:pPr>
        <w:topLinePunct/>
      </w:pPr>
      <w:r>
        <w:rPr>
          <w:rFonts w:ascii="Times New Roman" w:eastAsia="Times New Roman"/>
        </w:rPr>
        <w:t>1978</w:t>
      </w:r>
      <w:r>
        <w:t>年与截止点的</w:t>
      </w:r>
      <w:r>
        <w:rPr>
          <w:rFonts w:ascii="Times New Roman" w:eastAsia="Times New Roman"/>
        </w:rPr>
        <w:t>2012</w:t>
      </w:r>
      <w:r>
        <w:t>年数据可知，在</w:t>
      </w:r>
      <w:r>
        <w:rPr>
          <w:rFonts w:ascii="Times New Roman" w:eastAsia="Times New Roman"/>
        </w:rPr>
        <w:t>35</w:t>
      </w:r>
      <w:r>
        <w:t>年的时间里由</w:t>
      </w:r>
      <w:r>
        <w:rPr>
          <w:rFonts w:ascii="Times New Roman" w:eastAsia="Times New Roman"/>
        </w:rPr>
        <w:t>131</w:t>
      </w:r>
      <w:r>
        <w:t>元增长到的</w:t>
      </w:r>
      <w:r>
        <w:rPr>
          <w:rFonts w:ascii="Times New Roman" w:eastAsia="Times New Roman"/>
        </w:rPr>
        <w:t>7611</w:t>
      </w:r>
      <w:r>
        <w:t>元，</w:t>
      </w:r>
    </w:p>
    <w:p w:rsidR="0018722C">
      <w:pPr>
        <w:topLinePunct/>
      </w:pPr>
      <w:r>
        <w:t>农村牧区的居民生活水平发生了显著提升。截止到</w:t>
      </w:r>
      <w:r>
        <w:rPr>
          <w:rFonts w:ascii="Times New Roman" w:eastAsia="Times New Roman"/>
        </w:rPr>
        <w:t>2012</w:t>
      </w:r>
      <w:r>
        <w:t>年年底，全国农民人均纯收</w:t>
      </w:r>
    </w:p>
    <w:p w:rsidR="0018722C">
      <w:pPr>
        <w:topLinePunct/>
      </w:pPr>
      <w:r>
        <w:t>入为</w:t>
      </w:r>
      <w:r>
        <w:rPr>
          <w:rFonts w:ascii="Times New Roman" w:eastAsia="Times New Roman"/>
        </w:rPr>
        <w:t>7917</w:t>
      </w:r>
      <w:r>
        <w:t>元，高于内蒙古农牧民人均纯收入</w:t>
      </w:r>
      <w:r>
        <w:rPr>
          <w:rFonts w:ascii="Times New Roman" w:eastAsia="Times New Roman"/>
        </w:rPr>
        <w:t>7611</w:t>
      </w:r>
      <w:r>
        <w:t>元，并且近些年均高于内蒙古地区</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128;mso-wrap-distance-left:0;mso-wrap-distance-right:0" from="83.664001pt,15.791748pt" to="525.934001pt,15.791748pt" stroked="true" strokeweight=".72pt" strokecolor="#000000">
            <v:stroke dashstyle="solid"/>
            <w10:wrap type="topAndBottom"/>
          </v:line>
        </w:pict>
      </w:r>
      <w:r>
        <w:rPr>
          <w:kern w:val="2"/>
          <w:szCs w:val="22"/>
          <w:rFonts w:cstheme="minorBidi" w:hAnsiTheme="minorHAnsi" w:eastAsiaTheme="minorHAnsi" w:asciiTheme="minorHAnsi"/>
          <w:sz w:val="18"/>
        </w:rPr>
        <w:t>第三章</w:t>
      </w:r>
      <w:r w:rsidR="001852F3">
        <w:rPr>
          <w:kern w:val="2"/>
          <w:szCs w:val="22"/>
          <w:rFonts w:cstheme="minorBidi" w:hAnsiTheme="minorHAnsi" w:eastAsiaTheme="minorHAnsi" w:asciiTheme="minorHAnsi"/>
          <w:sz w:val="18"/>
        </w:rPr>
        <w:t xml:space="preserve">内蒙古农村金融发展与农牧民收入现状</w:t>
      </w:r>
    </w:p>
    <w:p w:rsidR="0018722C">
      <w:pPr>
        <w:topLinePunct/>
      </w:pPr>
      <w:r>
        <w:t>人均纯收入水平，可见，虽然内蒙古是农业大省，但与我国平均水平相比，仍需寻找更多途径来提高内蒙古农村牧区经济发展。</w:t>
      </w:r>
    </w:p>
    <w:p w:rsidR="0018722C">
      <w:pPr>
        <w:pStyle w:val="Heading4"/>
        <w:topLinePunct/>
        <w:ind w:left="200" w:hangingChars="200" w:hanging="200"/>
      </w:pPr>
      <w:r>
        <w:rPr>
          <w:b/>
        </w:rPr>
        <w:t>3.1.1.3</w:t>
      </w:r>
      <w:r>
        <w:t xml:space="preserve"> </w:t>
      </w:r>
      <w:r>
        <w:t>内蒙古各盟市农牧民收入水平</w:t>
      </w:r>
    </w:p>
    <w:p w:rsidR="0018722C">
      <w:pPr>
        <w:pStyle w:val="ae"/>
        <w:topLinePunct/>
      </w:pPr>
      <w:r>
        <w:pict>
          <v:group style="margin-left:126.959999pt;margin-top:143.735657pt;width:379.6pt;height:208.45pt;mso-position-horizontal-relative:page;mso-position-vertical-relative:paragraph;z-index:2224;mso-wrap-distance-left:0;mso-wrap-distance-right:0" coordorigin="2539,2875" coordsize="7592,4169">
            <v:line style="position:absolute" from="3370,5712" to="8203,5712" stroked="true" strokeweight=".72pt" strokecolor="#858585">
              <v:stroke dashstyle="solid"/>
            </v:line>
            <v:line style="position:absolute" from="3370,5481" to="8203,5481" stroked="true" strokeweight=".72pt" strokecolor="#858585">
              <v:stroke dashstyle="solid"/>
            </v:line>
            <v:line style="position:absolute" from="3370,5253" to="8203,5253" stroked="true" strokeweight=".72pt" strokecolor="#858585">
              <v:stroke dashstyle="solid"/>
            </v:line>
            <v:line style="position:absolute" from="3370,5023" to="8203,5023" stroked="true" strokeweight=".72pt" strokecolor="#858585">
              <v:stroke dashstyle="solid"/>
            </v:line>
            <v:line style="position:absolute" from="3370,4795" to="8203,4795" stroked="true" strokeweight=".72pt" strokecolor="#858585">
              <v:stroke dashstyle="solid"/>
            </v:line>
            <v:line style="position:absolute" from="3370,4564" to="8203,4564" stroked="true" strokeweight=".72pt" strokecolor="#858585">
              <v:stroke dashstyle="solid"/>
            </v:line>
            <v:line style="position:absolute" from="3370,4336" to="8203,4336" stroked="true" strokeweight=".72pt" strokecolor="#858585">
              <v:stroke dashstyle="solid"/>
            </v:line>
            <v:line style="position:absolute" from="3370,4106" to="8203,4106" stroked="true" strokeweight=".72pt" strokecolor="#858585">
              <v:stroke dashstyle="solid"/>
            </v:line>
            <v:line style="position:absolute" from="3370,3878" to="8203,3878" stroked="true" strokeweight=".72pt" strokecolor="#858585">
              <v:stroke dashstyle="solid"/>
            </v:line>
            <v:line style="position:absolute" from="3370,3648" to="8203,3648" stroked="true" strokeweight=".72pt" strokecolor="#858585">
              <v:stroke dashstyle="solid"/>
            </v:line>
            <v:line style="position:absolute" from="3370,5940" to="3370,3648" stroked="true" strokeweight=".72pt" strokecolor="#858585">
              <v:stroke dashstyle="solid"/>
            </v:line>
            <v:line style="position:absolute" from="3307,5940" to="3370,5940" stroked="true" strokeweight=".72pt" strokecolor="#858585">
              <v:stroke dashstyle="solid"/>
            </v:line>
            <v:line style="position:absolute" from="3307,5712" to="3370,5712" stroked="true" strokeweight=".72pt" strokecolor="#858585">
              <v:stroke dashstyle="solid"/>
            </v:line>
            <v:line style="position:absolute" from="3307,5481" to="3370,5481" stroked="true" strokeweight=".72pt" strokecolor="#858585">
              <v:stroke dashstyle="solid"/>
            </v:line>
            <v:line style="position:absolute" from="3307,5253" to="3370,5253" stroked="true" strokeweight=".72pt" strokecolor="#858585">
              <v:stroke dashstyle="solid"/>
            </v:line>
            <v:line style="position:absolute" from="3307,5023" to="3370,5023" stroked="true" strokeweight=".72pt" strokecolor="#858585">
              <v:stroke dashstyle="solid"/>
            </v:line>
            <v:line style="position:absolute" from="3307,4795" to="3370,4795" stroked="true" strokeweight=".72pt" strokecolor="#858585">
              <v:stroke dashstyle="solid"/>
            </v:line>
            <v:line style="position:absolute" from="3307,4564" to="3370,4564" stroked="true" strokeweight=".72pt" strokecolor="#858585">
              <v:stroke dashstyle="solid"/>
            </v:line>
            <v:line style="position:absolute" from="3307,4336" to="3370,4336" stroked="true" strokeweight=".72pt" strokecolor="#858585">
              <v:stroke dashstyle="solid"/>
            </v:line>
            <v:line style="position:absolute" from="3307,4106" to="3370,4106" stroked="true" strokeweight=".72pt" strokecolor="#858585">
              <v:stroke dashstyle="solid"/>
            </v:line>
            <v:line style="position:absolute" from="3307,3878" to="3370,3878" stroked="true" strokeweight=".72pt" strokecolor="#858585">
              <v:stroke dashstyle="solid"/>
            </v:line>
            <v:line style="position:absolute" from="3307,3648" to="3370,3648" stroked="true" strokeweight=".72pt" strokecolor="#858585">
              <v:stroke dashstyle="solid"/>
            </v:line>
            <v:line style="position:absolute" from="3370,5940" to="8203,5940" stroked="true" strokeweight=".72pt" strokecolor="#858585">
              <v:stroke dashstyle="solid"/>
            </v:line>
            <v:line style="position:absolute" from="3370,5940" to="3370,6004" stroked="true" strokeweight=".72pt" strokecolor="#858585">
              <v:stroke dashstyle="solid"/>
            </v:line>
            <v:line style="position:absolute" from="3773,5940" to="3773,6004" stroked="true" strokeweight=".72pt" strokecolor="#858585">
              <v:stroke dashstyle="solid"/>
            </v:line>
            <v:line style="position:absolute" from="4176,5940" to="4176,6004" stroked="true" strokeweight=".72pt" strokecolor="#858585">
              <v:stroke dashstyle="solid"/>
            </v:line>
            <v:line style="position:absolute" from="4577,5940" to="4577,6004" stroked="true" strokeweight=".72pt" strokecolor="#858585">
              <v:stroke dashstyle="solid"/>
            </v:line>
            <v:line style="position:absolute" from="4980,5940" to="4980,6004" stroked="true" strokeweight=".72pt" strokecolor="#858585">
              <v:stroke dashstyle="solid"/>
            </v:line>
            <v:line style="position:absolute" from="5383,5940" to="5383,6004" stroked="true" strokeweight=".72pt" strokecolor="#858585">
              <v:stroke dashstyle="solid"/>
            </v:line>
            <v:line style="position:absolute" from="5786,5940" to="5786,6004" stroked="true" strokeweight=".72pt" strokecolor="#858585">
              <v:stroke dashstyle="solid"/>
            </v:line>
            <v:line style="position:absolute" from="6190,5940" to="6190,6004" stroked="true" strokeweight=".72pt" strokecolor="#858585">
              <v:stroke dashstyle="solid"/>
            </v:line>
            <v:line style="position:absolute" from="6590,5940" to="6590,6004" stroked="true" strokeweight=".72pt" strokecolor="#858585">
              <v:stroke dashstyle="solid"/>
            </v:line>
            <v:line style="position:absolute" from="6994,5940" to="6994,6004" stroked="true" strokeweight=".72pt" strokecolor="#858585">
              <v:stroke dashstyle="solid"/>
            </v:line>
            <v:line style="position:absolute" from="7397,5940" to="7397,6004" stroked="true" strokeweight=".72pt" strokecolor="#858585">
              <v:stroke dashstyle="solid"/>
            </v:line>
            <v:line style="position:absolute" from="7800,5940" to="7800,6004" stroked="true" strokeweight=".72pt" strokecolor="#858585">
              <v:stroke dashstyle="solid"/>
            </v:line>
            <v:line style="position:absolute" from="8203,5940" to="8203,6004" stroked="true" strokeweight=".72pt" strokecolor="#858585">
              <v:stroke dashstyle="solid"/>
            </v:line>
            <v:shape style="position:absolute;left:3571;top:3820;width:4431;height:1270" coordorigin="3571,3820" coordsize="4431,1270" path="m3571,3936l3974,3931,4375,4497,4778,5090,5182,4564,5585,4792,5988,4531,6389,4920,6792,3933,7195,4051,7598,3820,8002,4144e" filled="false" stroked="true" strokeweight="2.16pt" strokecolor="#497dba">
              <v:path arrowok="t"/>
              <v:stroke dashstyle="solid"/>
            </v:shape>
            <v:shape style="position:absolute;left:3495;top:3858;width:154;height:154" type="#_x0000_t75" stroked="false">
              <v:imagedata r:id="rId48" o:title=""/>
            </v:shape>
            <v:shape style="position:absolute;left:3898;top:3854;width:154;height:154" type="#_x0000_t75" stroked="false">
              <v:imagedata r:id="rId48" o:title=""/>
            </v:shape>
            <v:shape style="position:absolute;left:4299;top:4420;width:154;height:154" type="#_x0000_t75" stroked="false">
              <v:imagedata r:id="rId49" o:title=""/>
            </v:shape>
            <v:shape style="position:absolute;left:4702;top:5013;width:154;height:154" type="#_x0000_t75" stroked="false">
              <v:imagedata r:id="rId48" o:title=""/>
            </v:shape>
            <v:shape style="position:absolute;left:5105;top:4487;width:154;height:154" type="#_x0000_t75" stroked="false">
              <v:imagedata r:id="rId50" o:title=""/>
            </v:shape>
            <v:shape style="position:absolute;left:5508;top:4715;width:154;height:154" type="#_x0000_t75" stroked="false">
              <v:imagedata r:id="rId51" o:title=""/>
            </v:shape>
            <v:shape style="position:absolute;left:5911;top:4454;width:154;height:154" type="#_x0000_t75" stroked="false">
              <v:imagedata r:id="rId51" o:title=""/>
            </v:shape>
            <v:shape style="position:absolute;left:6312;top:4842;width:154;height:154" type="#_x0000_t75" stroked="false">
              <v:imagedata r:id="rId48" o:title=""/>
            </v:shape>
            <v:shape style="position:absolute;left:6715;top:3856;width:154;height:154" type="#_x0000_t75" stroked="false">
              <v:imagedata r:id="rId49" o:title=""/>
            </v:shape>
            <v:shape style="position:absolute;left:7119;top:3974;width:154;height:154" type="#_x0000_t75" stroked="false">
              <v:imagedata r:id="rId51" o:title=""/>
            </v:shape>
            <v:shape style="position:absolute;left:7522;top:3743;width:154;height:154" type="#_x0000_t75" stroked="false">
              <v:imagedata r:id="rId50" o:title=""/>
            </v:shape>
            <v:shape style="position:absolute;left:7925;top:4067;width:154;height:154" type="#_x0000_t75" stroked="false">
              <v:imagedata r:id="rId50" o:title=""/>
            </v:shape>
            <v:shape style="position:absolute;left:2827;top:6133;width:757;height:756" type="#_x0000_t75" stroked="false">
              <v:imagedata r:id="rId52" o:title=""/>
            </v:shape>
            <v:shape style="position:absolute;left:3466;top:6132;width:522;height:537" type="#_x0000_t75" stroked="false">
              <v:imagedata r:id="rId53" o:title=""/>
            </v:shape>
            <v:shape style="position:absolute;left:3633;top:6122;width:3576;height:774" type="#_x0000_t75" stroked="false">
              <v:imagedata r:id="rId54" o:title=""/>
            </v:shape>
            <v:shape style="position:absolute;left:7091;top:6132;width:522;height:539" type="#_x0000_t75" stroked="false">
              <v:imagedata r:id="rId55" o:title=""/>
            </v:shape>
            <v:shape style="position:absolute;left:7389;top:6123;width:660;height:652" type="#_x0000_t75" stroked="false">
              <v:imagedata r:id="rId56" o:title=""/>
            </v:shape>
            <v:shape style="position:absolute;left:8330;top:5041;width:384;height:135" type="#_x0000_t75" stroked="false">
              <v:imagedata r:id="rId57" o:title=""/>
            </v:shape>
            <v:rect style="position:absolute;left:2546;top:2881;width:7577;height:4155" filled="false" stroked="true" strokeweight=".72pt" strokecolor="#858585">
              <v:stroke dashstyle="solid"/>
            </v:rect>
            <v:shape style="position:absolute;left:4363;top:3075;width:3963;height:281" type="#_x0000_t202" filled="false" stroked="false">
              <v:textbox inset="0,0,0,0">
                <w:txbxContent>
                  <w:p w:rsidR="0018722C">
                    <w:pPr>
                      <w:spacing w:line="281" w:lineRule="exact" w:before="0"/>
                      <w:ind w:leftChars="0" w:left="0" w:rightChars="0" w:right="0" w:firstLineChars="0" w:firstLine="0"/>
                      <w:jc w:val="left"/>
                      <w:rPr>
                        <w:rFonts w:ascii="微软雅黑" w:eastAsia="微软雅黑" w:hint="eastAsia"/>
                        <w:b/>
                        <w:sz w:val="28"/>
                      </w:rPr>
                    </w:pPr>
                    <w:r>
                      <w:rPr>
                        <w:rFonts w:ascii="微软雅黑" w:eastAsia="微软雅黑" w:hint="eastAsia"/>
                        <w:b/>
                        <w:sz w:val="28"/>
                      </w:rPr>
                      <w:t>内蒙古各盟市农牧民人均纯收入</w:t>
                    </w:r>
                  </w:p>
                </w:txbxContent>
              </v:textbox>
              <w10:wrap type="none"/>
            </v:shape>
            <v:shape style="position:absolute;left:2677;top:3556;width:528;height:2492" type="#_x0000_t202" filled="false" stroked="false">
              <v:textbox inset="0,0,0,0">
                <w:txbxContent>
                  <w:p w:rsidR="0018722C">
                    <w:pPr>
                      <w:spacing w:line="196" w:lineRule="exact" w:before="0"/>
                      <w:ind w:leftChars="0" w:left="0" w:rightChars="0" w:right="18" w:firstLineChars="0" w:firstLine="0"/>
                      <w:jc w:val="center"/>
                      <w:rPr>
                        <w:rFonts w:ascii="Calibri"/>
                        <w:sz w:val="20"/>
                      </w:rPr>
                    </w:pPr>
                    <w:r>
                      <w:rPr>
                        <w:rFonts w:ascii="Calibri"/>
                        <w:sz w:val="20"/>
                      </w:rPr>
                      <w:t>10000</w:t>
                    </w:r>
                  </w:p>
                  <w:p w:rsidR="0018722C">
                    <w:pPr>
                      <w:spacing w:line="229" w:lineRule="exact" w:before="0"/>
                      <w:ind w:leftChars="0" w:left="81" w:rightChars="0" w:right="0" w:firstLineChars="0" w:firstLine="0"/>
                      <w:jc w:val="center"/>
                      <w:rPr>
                        <w:rFonts w:ascii="Calibri"/>
                        <w:sz w:val="20"/>
                      </w:rPr>
                    </w:pPr>
                    <w:r>
                      <w:rPr>
                        <w:rFonts w:ascii="Calibri"/>
                        <w:sz w:val="20"/>
                      </w:rPr>
                      <w:t>9000</w:t>
                    </w:r>
                  </w:p>
                  <w:p w:rsidR="0018722C">
                    <w:pPr>
                      <w:spacing w:line="229" w:lineRule="exact" w:before="0"/>
                      <w:ind w:leftChars="0" w:left="81" w:rightChars="0" w:right="0" w:firstLineChars="0" w:firstLine="0"/>
                      <w:jc w:val="center"/>
                      <w:rPr>
                        <w:rFonts w:ascii="Calibri"/>
                        <w:sz w:val="20"/>
                      </w:rPr>
                    </w:pPr>
                    <w:r>
                      <w:rPr>
                        <w:rFonts w:ascii="Calibri"/>
                        <w:sz w:val="20"/>
                      </w:rPr>
                      <w:t>8000</w:t>
                    </w:r>
                  </w:p>
                  <w:p w:rsidR="0018722C">
                    <w:pPr>
                      <w:spacing w:line="229" w:lineRule="exact" w:before="0"/>
                      <w:ind w:leftChars="0" w:left="81" w:rightChars="0" w:right="0" w:firstLineChars="0" w:firstLine="0"/>
                      <w:jc w:val="center"/>
                      <w:rPr>
                        <w:rFonts w:ascii="Calibri"/>
                        <w:sz w:val="20"/>
                      </w:rPr>
                    </w:pPr>
                    <w:r>
                      <w:rPr>
                        <w:rFonts w:ascii="Calibri"/>
                        <w:sz w:val="20"/>
                      </w:rPr>
                      <w:t>7000</w:t>
                    </w:r>
                  </w:p>
                  <w:p w:rsidR="0018722C">
                    <w:pPr>
                      <w:spacing w:line="229" w:lineRule="exact" w:before="0"/>
                      <w:ind w:leftChars="0" w:left="81" w:rightChars="0" w:right="0" w:firstLineChars="0" w:firstLine="0"/>
                      <w:jc w:val="center"/>
                      <w:rPr>
                        <w:rFonts w:ascii="Calibri"/>
                        <w:sz w:val="20"/>
                      </w:rPr>
                    </w:pPr>
                    <w:r>
                      <w:rPr>
                        <w:rFonts w:ascii="Calibri"/>
                        <w:sz w:val="20"/>
                      </w:rPr>
                      <w:t>6000</w:t>
                    </w:r>
                  </w:p>
                  <w:p w:rsidR="0018722C">
                    <w:pPr>
                      <w:spacing w:line="229" w:lineRule="exact" w:before="0"/>
                      <w:ind w:leftChars="0" w:left="81" w:rightChars="0" w:right="0" w:firstLineChars="0" w:firstLine="0"/>
                      <w:jc w:val="center"/>
                      <w:rPr>
                        <w:rFonts w:ascii="Calibri"/>
                        <w:sz w:val="20"/>
                      </w:rPr>
                    </w:pPr>
                    <w:r>
                      <w:rPr>
                        <w:rFonts w:ascii="Calibri"/>
                        <w:sz w:val="20"/>
                      </w:rPr>
                      <w:t>5000</w:t>
                    </w:r>
                  </w:p>
                  <w:p w:rsidR="0018722C">
                    <w:pPr>
                      <w:spacing w:line="229" w:lineRule="exact" w:before="0"/>
                      <w:ind w:leftChars="0" w:left="81" w:rightChars="0" w:right="0" w:firstLineChars="0" w:firstLine="0"/>
                      <w:jc w:val="center"/>
                      <w:rPr>
                        <w:rFonts w:ascii="Calibri"/>
                        <w:sz w:val="20"/>
                      </w:rPr>
                    </w:pPr>
                    <w:r>
                      <w:rPr>
                        <w:rFonts w:ascii="Calibri"/>
                        <w:sz w:val="20"/>
                      </w:rPr>
                      <w:t>4000</w:t>
                    </w:r>
                  </w:p>
                  <w:p w:rsidR="0018722C">
                    <w:pPr>
                      <w:spacing w:line="229" w:lineRule="exact" w:before="0"/>
                      <w:ind w:leftChars="0" w:left="81" w:rightChars="0" w:right="0" w:firstLineChars="0" w:firstLine="0"/>
                      <w:jc w:val="center"/>
                      <w:rPr>
                        <w:rFonts w:ascii="Calibri"/>
                        <w:sz w:val="20"/>
                      </w:rPr>
                    </w:pPr>
                    <w:r>
                      <w:rPr>
                        <w:rFonts w:ascii="Calibri"/>
                        <w:sz w:val="20"/>
                      </w:rPr>
                      <w:t>3000</w:t>
                    </w:r>
                  </w:p>
                  <w:p w:rsidR="0018722C">
                    <w:pPr>
                      <w:spacing w:line="229" w:lineRule="exact" w:before="0"/>
                      <w:ind w:leftChars="0" w:left="81" w:rightChars="0" w:right="0" w:firstLineChars="0" w:firstLine="0"/>
                      <w:jc w:val="center"/>
                      <w:rPr>
                        <w:rFonts w:ascii="Calibri"/>
                        <w:sz w:val="20"/>
                      </w:rPr>
                    </w:pPr>
                    <w:r>
                      <w:rPr>
                        <w:rFonts w:ascii="Calibri"/>
                        <w:sz w:val="20"/>
                      </w:rPr>
                      <w:t>2000</w:t>
                    </w:r>
                  </w:p>
                  <w:p w:rsidR="0018722C">
                    <w:pPr>
                      <w:spacing w:line="230" w:lineRule="exact" w:before="0"/>
                      <w:ind w:leftChars="0" w:left="81" w:rightChars="0" w:right="0" w:firstLineChars="0" w:firstLine="0"/>
                      <w:jc w:val="center"/>
                      <w:rPr>
                        <w:rFonts w:ascii="Calibri"/>
                        <w:sz w:val="20"/>
                      </w:rPr>
                    </w:pPr>
                    <w:r>
                      <w:rPr>
                        <w:rFonts w:ascii="Calibri"/>
                        <w:sz w:val="20"/>
                      </w:rPr>
                      <w:t>1000</w:t>
                    </w:r>
                  </w:p>
                  <w:p w:rsidR="0018722C">
                    <w:pPr>
                      <w:spacing w:line="233" w:lineRule="exact" w:before="0"/>
                      <w:ind w:leftChars="0" w:left="0" w:rightChars="0" w:right="18" w:firstLineChars="0" w:firstLine="0"/>
                      <w:jc w:val="right"/>
                      <w:rPr>
                        <w:rFonts w:ascii="Calibri"/>
                        <w:sz w:val="20"/>
                      </w:rPr>
                    </w:pPr>
                    <w:r>
                      <w:rPr>
                        <w:rFonts w:ascii="Calibri"/>
                        <w:w w:val="99"/>
                        <w:sz w:val="20"/>
                      </w:rPr>
                      <w:t>0</w:t>
                    </w:r>
                  </w:p>
                </w:txbxContent>
              </v:textbox>
              <w10:wrap type="none"/>
            </v:shape>
            <v:shape style="position:absolute;left:8756;top:5001;width:1216;height:459" type="#_x0000_t202" filled="false" stroked="false">
              <v:textbox inset="0,0,0,0">
                <w:txbxContent>
                  <w:p w:rsidR="0018722C">
                    <w:pPr>
                      <w:spacing w:line="198" w:lineRule="exact" w:before="0"/>
                      <w:ind w:leftChars="0" w:left="0" w:rightChars="0" w:right="0" w:firstLineChars="0" w:firstLine="0"/>
                      <w:jc w:val="left"/>
                      <w:rPr>
                        <w:sz w:val="20"/>
                      </w:rPr>
                    </w:pPr>
                    <w:r>
                      <w:rPr>
                        <w:w w:val="95"/>
                        <w:sz w:val="20"/>
                      </w:rPr>
                      <w:t>农牧民人均纯</w:t>
                    </w:r>
                  </w:p>
                  <w:p w:rsidR="0018722C">
                    <w:pPr>
                      <w:spacing w:line="260" w:lineRule="exact" w:before="0"/>
                      <w:ind w:leftChars="0" w:left="0" w:rightChars="0" w:right="0" w:firstLineChars="0" w:firstLine="0"/>
                      <w:jc w:val="left"/>
                      <w:rPr>
                        <w:sz w:val="20"/>
                      </w:rPr>
                    </w:pPr>
                    <w:r>
                      <w:rPr>
                        <w:w w:val="95"/>
                        <w:sz w:val="20"/>
                      </w:rPr>
                      <w:t>收入（元）</w:t>
                    </w:r>
                  </w:p>
                </w:txbxContent>
              </v:textbox>
              <w10:wrap type="none"/>
            </v:shape>
            <w10:wrap type="topAndBottom"/>
          </v:group>
        </w:pict>
      </w:r>
    </w:p>
    <w:p w:rsidR="0018722C">
      <w:pPr>
        <w:pStyle w:val="ae"/>
        <w:topLinePunct/>
      </w:pPr>
      <w:r>
        <w:rPr>
          <w:spacing w:val="-2"/>
        </w:rPr>
        <w:t>内蒙古自治区作为我国经度跨越最大的地区，自治区内的各个市的经济发展也因</w:t>
      </w:r>
      <w:r>
        <w:rPr>
          <w:spacing w:val="-4"/>
        </w:rPr>
        <w:t>地理位置和气候环境等因素差异太大而呈现出严重的不平衡，具体表现到农牧民收入</w:t>
      </w:r>
      <w:r>
        <w:rPr>
          <w:spacing w:val="-6"/>
        </w:rPr>
        <w:t>方面，可根据统计数据做出</w:t>
      </w:r>
      <w:r>
        <w:rPr>
          <w:rFonts w:ascii="Times New Roman" w:eastAsia="Times New Roman"/>
        </w:rPr>
        <w:t>2012</w:t>
      </w:r>
      <w:r>
        <w:rPr>
          <w:spacing w:val="4"/>
        </w:rPr>
        <w:t>年内蒙古</w:t>
      </w:r>
      <w:r>
        <w:rPr>
          <w:rFonts w:ascii="Times New Roman" w:eastAsia="Times New Roman"/>
        </w:rPr>
        <w:t>12</w:t>
      </w:r>
      <w:r>
        <w:rPr>
          <w:spacing w:val="-5"/>
        </w:rPr>
        <w:t>个盟市的农牧民人均纯收入。由图可见，</w:t>
      </w:r>
      <w:r>
        <w:rPr>
          <w:spacing w:val="-7"/>
        </w:rPr>
        <w:t>盟市经济发展快的地区，农牧民收入较高。如呼和浩特、鄂尔多斯、包头三个城市农牧民收入要高于其他地区。自然条件好、农业基础设施好的地区农牧民收入比较高。</w:t>
      </w:r>
      <w:r>
        <w:rPr>
          <w:spacing w:val="-8"/>
        </w:rPr>
        <w:t>最少的地区例如兴安盟农牧民人均纯收入仅为</w:t>
      </w:r>
      <w:r>
        <w:rPr>
          <w:rFonts w:ascii="Times New Roman" w:eastAsia="Times New Roman"/>
        </w:rPr>
        <w:t>3029</w:t>
      </w:r>
      <w:r>
        <w:rPr>
          <w:spacing w:val="0"/>
        </w:rPr>
        <w:t>元，可见内蒙古各盟市间农牧民人均纯收入差距间隔很大。</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 </w:t>
      </w:r>
      <w:r>
        <w:rPr>
          <w:rFonts w:ascii="Cambria" w:eastAsia="Cambria" w:cstheme="minorBidi" w:hAnsiTheme="minorHAnsi"/>
        </w:rPr>
        <w:t>3  </w:t>
      </w:r>
      <w:r>
        <w:rPr>
          <w:rFonts w:cstheme="minorBidi" w:hAnsiTheme="minorHAnsi" w:eastAsiaTheme="minorHAnsi" w:asciiTheme="minorHAnsi"/>
        </w:rPr>
        <w:t>内蒙古各盟市间农牧民人均纯收入</w:t>
      </w:r>
    </w:p>
    <w:p w:rsidR="0018722C">
      <w:pPr>
        <w:pStyle w:val="Heading3"/>
        <w:topLinePunct/>
        <w:ind w:left="200" w:hangingChars="200" w:hanging="200"/>
      </w:pPr>
      <w:bookmarkStart w:id="382104" w:name="_Toc686382104"/>
      <w:bookmarkStart w:name="_bookmark26" w:id="63"/>
      <w:bookmarkEnd w:id="63"/>
      <w:r>
        <w:rPr>
          <w:b/>
          <w:u w:color="000000" w:val="none"/>
        </w:rPr>
        <w:t>3.1.2</w:t>
      </w:r>
      <w:r>
        <w:t xml:space="preserve"> </w:t>
      </w:r>
      <w:bookmarkStart w:name="_bookmark26" w:id="64"/>
      <w:bookmarkEnd w:id="64"/>
      <w:r>
        <w:t>内蒙古农牧民收入结构</w:t>
      </w:r>
      <w:bookmarkEnd w:id="382104"/>
    </w:p>
    <w:p w:rsidR="0018722C">
      <w:pPr>
        <w:topLinePunct/>
      </w:pPr>
      <w:r>
        <w:t>随着内蒙古自治区的农村牧区的经济发展，农牧民的收入结构也随之变化，主要有转移性和财产性收入、家庭经营纯收入和劳动者报酬收入三部分，如</w:t>
      </w:r>
      <w:r>
        <w:t>图</w:t>
      </w:r>
      <w:r>
        <w:rPr>
          <w:rFonts w:ascii="Times New Roman" w:eastAsia="Times New Roman"/>
        </w:rPr>
        <w:t>3-4</w:t>
      </w:r>
      <w:r>
        <w:t>所示。</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48;mso-wrap-distance-left:0;mso-wrap-distance-right:0" from="83.664001pt,17.803648pt" to="525.934001pt,17.803648pt" stroked="true" strokeweight=".72pt" strokecolor="#000000">
            <v:stroke dashstyle="solid"/>
            <w10:wrap type="topAndBottom"/>
          </v:line>
        </w:pict>
      </w:r>
      <w:r>
        <w:rPr>
          <w:kern w:val="2"/>
          <w:szCs w:val="22"/>
          <w:rFonts w:cstheme="minorBidi" w:hAnsiTheme="minorHAnsi" w:eastAsiaTheme="minorHAnsi" w:asciiTheme="minorHAnsi"/>
          <w:sz w:val="21"/>
        </w:rPr>
        <w:t>内蒙古农村金融发展与农牧民收入增长的关系研究</w:t>
      </w:r>
    </w:p>
    <w:p w:rsidR="0018722C">
      <w:pPr>
        <w:textAlignment w:val="center"/>
        <w:topLinePunct/>
      </w:pPr>
      <w:r>
        <w:rPr>
          <w:kern w:val="2"/>
          <w:sz w:val="22"/>
          <w:szCs w:val="22"/>
          <w:rFonts w:cstheme="minorBidi" w:hAnsiTheme="minorHAnsi" w:eastAsiaTheme="minorHAnsi" w:asciiTheme="minorHAnsi"/>
        </w:rPr>
        <w:pict>
          <v:group style="margin-left:114.360001pt;margin-top:-196.050293pt;width:380.8pt;height:195.5pt;mso-position-horizontal-relative:page;mso-position-vertical-relative:paragraph;z-index:2440" coordorigin="2287,-3921" coordsize="7616,3910">
            <v:shape style="position:absolute;left:3230;top:-876;width:5261;height:2" coordorigin="3230,-875" coordsize="5261,0" path="m8340,-875l8491,-875m7934,-875l8239,-875m7529,-875l7834,-875m7126,-875l7428,-875m6720,-875l7025,-875m6317,-875l6619,-875m5911,-875l6216,-875m5508,-875l5810,-875m5102,-875l5405,-875m4697,-875l5002,-875m4294,-875l4596,-875m3888,-875l4193,-875m3485,-875l3787,-875m3230,-875l3382,-875e" filled="false" stroked="true" strokeweight=".72pt" strokecolor="#d9d9d9">
              <v:path arrowok="t"/>
              <v:stroke dashstyle="solid"/>
            </v:shape>
            <v:line style="position:absolute" from="3433,-988" to="3433,-602" stroked="true" strokeweight="5.16pt" strokecolor="#4f81bc">
              <v:stroke dashstyle="solid"/>
            </v:line>
            <v:line style="position:absolute" from="3838,-1019" to="3838,-602" stroked="true" strokeweight="5.04pt" strokecolor="#4f81bc">
              <v:stroke dashstyle="solid"/>
            </v:line>
            <v:line style="position:absolute" from="4243,-1022" to="4243,-602" stroked="true" strokeweight="5.04pt" strokecolor="#4f81bc">
              <v:stroke dashstyle="solid"/>
            </v:line>
            <v:shape style="position:absolute;left:4646;top:-1018;width:406;height:416" coordorigin="4646,-1017" coordsize="406,416" path="m4646,-1017l4646,-602m5052,-1017l5052,-602e" filled="false" stroked="true" strokeweight="5.04pt" strokecolor="#4f81bc">
              <v:path arrowok="t"/>
              <v:stroke dashstyle="solid"/>
            </v:shape>
            <v:line style="position:absolute" from="5456,-1065" to="5456,-602" stroked="true" strokeweight="5.16pt" strokecolor="#4f81bc">
              <v:stroke dashstyle="solid"/>
            </v:line>
            <v:shape style="position:absolute;left:5508;top:-1150;width:708;height:2" coordorigin="5508,-1149" coordsize="708,0" path="m5911,-1149l6216,-1149m5508,-1149l5810,-1149e" filled="false" stroked="true" strokeweight=".72pt" strokecolor="#d9d9d9">
              <v:path arrowok="t"/>
              <v:stroke dashstyle="solid"/>
            </v:shape>
            <v:line style="position:absolute" from="5861,-1087" to="5861,-602" stroked="true" strokeweight="5.04pt" strokecolor="#4f81bc">
              <v:stroke dashstyle="solid"/>
            </v:line>
            <v:line style="position:absolute" from="6317,-1149" to="6619,-1149" stroked="true" strokeweight=".72pt" strokecolor="#d9d9d9">
              <v:stroke dashstyle="solid"/>
            </v:line>
            <v:line style="position:absolute" from="6266,-1099" to="6266,-602" stroked="true" strokeweight="5.04pt" strokecolor="#4f81bc">
              <v:stroke dashstyle="solid"/>
            </v:line>
            <v:line style="position:absolute" from="6720,-1149" to="7025,-1149" stroked="true" strokeweight=".72pt" strokecolor="#d9d9d9">
              <v:stroke dashstyle="solid"/>
            </v:line>
            <v:line style="position:absolute" from="6670,-1077" to="6670,-602" stroked="true" strokeweight="5.04pt" strokecolor="#4f81bc">
              <v:stroke dashstyle="solid"/>
            </v:line>
            <v:line style="position:absolute" from="7126,-1149" to="7428,-1149" stroked="true" strokeweight=".72pt" strokecolor="#d9d9d9">
              <v:stroke dashstyle="solid"/>
            </v:line>
            <v:line style="position:absolute" from="7075,-1101" to="7075,-602" stroked="true" strokeweight="5.04pt" strokecolor="#4f81bc">
              <v:stroke dashstyle="solid"/>
            </v:line>
            <v:line style="position:absolute" from="7529,-1149" to="7834,-1149" stroked="true" strokeweight=".72pt" strokecolor="#d9d9d9">
              <v:stroke dashstyle="solid"/>
            </v:line>
            <v:line style="position:absolute" from="7478,-1115" to="7478,-602" stroked="true" strokeweight="5.04pt" strokecolor="#4f81bc">
              <v:stroke dashstyle="solid"/>
            </v:line>
            <v:line style="position:absolute" from="7934,-1149" to="8239,-1149" stroked="true" strokeweight=".72pt" strokecolor="#d9d9d9">
              <v:stroke dashstyle="solid"/>
            </v:line>
            <v:line style="position:absolute" from="7884,-1142" to="7884,-602" stroked="true" strokeweight="5.04pt" strokecolor="#4f81bc">
              <v:stroke dashstyle="solid"/>
            </v:line>
            <v:line style="position:absolute" from="8340,-1149" to="8491,-1149" stroked="true" strokeweight=".72pt" strokecolor="#d9d9d9">
              <v:stroke dashstyle="solid"/>
            </v:line>
            <v:line style="position:absolute" from="8290,-1127" to="8290,-602" stroked="true" strokeweight="5.04pt" strokecolor="#4f81bc">
              <v:stroke dashstyle="solid"/>
            </v:line>
            <v:shape style="position:absolute;left:3484;top:-1022;width:1517;height:34" coordorigin="3485,-1022" coordsize="1517,34" path="m3787,-1019l3485,-988m4193,-1022l3888,-1019m4596,-1017l4294,-1022m5002,-1017l4697,-1017e" filled="false" stroked="true" strokeweight=".72pt" strokecolor="#a6a6a6">
              <v:path arrowok="t"/>
              <v:stroke dashstyle="solid"/>
            </v:shape>
            <v:line style="position:absolute" from="5102,-1149" to="5405,-1149" stroked="true" strokeweight=".72pt" strokecolor="#d9d9d9">
              <v:stroke dashstyle="solid"/>
            </v:line>
            <v:shape style="position:absolute;left:5102;top:-1142;width:3137;height:125" coordorigin="5102,-1142" coordsize="3137,125" path="m5405,-1065l5102,-1017m5810,-1087l5508,-1065m6216,-1099l5911,-1087m6619,-1077l6317,-1099m7025,-1101l6720,-1077m7428,-1115l7126,-1101m7834,-1142l7529,-1115m8239,-1127l7934,-1142e" filled="false" stroked="true" strokeweight=".72pt" strokecolor="#a6a6a6">
              <v:path arrowok="t"/>
              <v:stroke dashstyle="solid"/>
            </v:shape>
            <v:shape style="position:absolute;left:3230;top:-3070;width:557;height:1920" coordorigin="3230,-3069" coordsize="557,1920" path="m3485,-1149l3787,-1149m3230,-1149l3382,-1149m3485,-1425l3787,-1425m3230,-1425l3382,-1425m3485,-1699l3787,-1699m3230,-1699l3382,-1699m3485,-1972l3787,-1972m3230,-1972l3382,-1972m3485,-2246l3787,-2246m3230,-2246l3382,-2246m3485,-2519l3787,-2519m3230,-2519l3382,-2519m3485,-2795l3787,-2795m3230,-2795l3382,-2795m3485,-3069l3787,-3069m3230,-3069l3382,-3069e" filled="false" stroked="true" strokeweight=".72pt" strokecolor="#d9d9d9">
              <v:path arrowok="t"/>
              <v:stroke dashstyle="solid"/>
            </v:shape>
            <v:line style="position:absolute" from="3433,-3261" to="3433,-988" stroked="true" strokeweight="5.16pt" strokecolor="#c0504d">
              <v:stroke dashstyle="solid"/>
            </v:line>
            <v:shape style="position:absolute;left:3888;top:-3070;width:305;height:1920" coordorigin="3888,-3069" coordsize="305,1920" path="m3888,-1149l4193,-1149m3888,-1425l4193,-1425m3888,-1699l4193,-1699m3888,-1972l4193,-1972m3888,-2246l4193,-2246m3888,-2519l4193,-2519m3888,-2795l4193,-2795m3888,-3069l4193,-3069e" filled="false" stroked="true" strokeweight=".72pt" strokecolor="#d9d9d9">
              <v:path arrowok="t"/>
              <v:stroke dashstyle="solid"/>
            </v:shape>
            <v:line style="position:absolute" from="3230,-3343" to="8491,-3343" stroked="true" strokeweight=".72pt" strokecolor="#d9d9d9">
              <v:stroke dashstyle="solid"/>
            </v:line>
            <v:line style="position:absolute" from="3838,-3273" to="3838,-1019" stroked="true" strokeweight="5.04pt" strokecolor="#c0504d">
              <v:stroke dashstyle="solid"/>
            </v:line>
            <v:shape style="position:absolute;left:4293;top:-3070;width:303;height:1920" coordorigin="4294,-3069" coordsize="303,1920" path="m4294,-1149l4596,-1149m4294,-1425l4596,-1425m4294,-1699l4596,-1699m4294,-1972l4596,-1972m4294,-2246l4596,-2246m4294,-2519l4596,-2519m4294,-2795l4596,-2795m4294,-3069l4596,-3069e" filled="false" stroked="true" strokeweight=".72pt" strokecolor="#d9d9d9">
              <v:path arrowok="t"/>
              <v:stroke dashstyle="solid"/>
            </v:shape>
            <v:line style="position:absolute" from="4243,-3249" to="4243,-1022" stroked="true" strokeweight="5.04pt" strokecolor="#c0504d">
              <v:stroke dashstyle="solid"/>
            </v:line>
            <v:shape style="position:absolute;left:4696;top:-3070;width:305;height:1920" coordorigin="4697,-3069" coordsize="305,1920" path="m4697,-1149l5002,-1149m4697,-1425l5002,-1425m4697,-1699l5002,-1699m4697,-1972l5002,-1972m4697,-2246l5002,-2246m4697,-2519l5002,-2519m4697,-2795l5002,-2795m4697,-3069l5002,-3069e" filled="false" stroked="true" strokeweight=".72pt" strokecolor="#d9d9d9">
              <v:path arrowok="t"/>
              <v:stroke dashstyle="solid"/>
            </v:shape>
            <v:line style="position:absolute" from="4646,-3215" to="4646,-1017" stroked="true" strokeweight="5.04pt" strokecolor="#c0504d">
              <v:stroke dashstyle="solid"/>
            </v:line>
            <v:shape style="position:absolute;left:5102;top:-3070;width:303;height:1644" coordorigin="5102,-3069" coordsize="303,1644" path="m5102,-1425l5405,-1425m5102,-1699l5405,-1699m5102,-1972l5405,-1972m5102,-2246l5405,-2246m5102,-2519l5405,-2519m5102,-2795l5405,-2795m5102,-3069l5405,-3069e" filled="false" stroked="true" strokeweight=".72pt" strokecolor="#d9d9d9">
              <v:path arrowok="t"/>
              <v:stroke dashstyle="solid"/>
            </v:shape>
            <v:line style="position:absolute" from="5052,-3160" to="5052,-1017" stroked="true" strokeweight="5.04pt" strokecolor="#c0504d">
              <v:stroke dashstyle="solid"/>
            </v:line>
            <v:shape style="position:absolute;left:5508;top:-3070;width:303;height:1644" coordorigin="5508,-3069" coordsize="303,1644" path="m5508,-1425l5810,-1425m5508,-1699l5810,-1699m5508,-1972l5810,-1972m5508,-2246l5810,-2246m5508,-2519l5810,-2519m5508,-2795l5810,-2795m5508,-3069l5810,-3069e" filled="false" stroked="true" strokeweight=".72pt" strokecolor="#d9d9d9">
              <v:path arrowok="t"/>
              <v:stroke dashstyle="solid"/>
            </v:shape>
            <v:line style="position:absolute" from="5456,-3103" to="5456,-1065" stroked="true" strokeweight="5.16pt" strokecolor="#c0504d">
              <v:stroke dashstyle="solid"/>
            </v:line>
            <v:shape style="position:absolute;left:5911;top:-3070;width:305;height:1644" coordorigin="5911,-3069" coordsize="305,1644" path="m5911,-1425l6216,-1425m5911,-1699l6216,-1699m5911,-1972l6216,-1972m5911,-2246l6216,-2246m5911,-2519l6216,-2519m5911,-2795l6216,-2795m5911,-3069l6216,-3069e" filled="false" stroked="true" strokeweight=".72pt" strokecolor="#d9d9d9">
              <v:path arrowok="t"/>
              <v:stroke dashstyle="solid"/>
            </v:shape>
            <v:line style="position:absolute" from="5861,-3059" to="5861,-1087" stroked="true" strokeweight="5.04pt" strokecolor="#c0504d">
              <v:stroke dashstyle="solid"/>
            </v:line>
            <v:shape style="position:absolute;left:6316;top:-3070;width:303;height:1644" coordorigin="6317,-3069" coordsize="303,1644" path="m6317,-1425l6619,-1425m6317,-1699l6619,-1699m6317,-1972l6619,-1972m6317,-2246l6619,-2246m6317,-2519l6619,-2519m6317,-2795l6619,-2795m6317,-3069l6619,-3069e" filled="false" stroked="true" strokeweight=".72pt" strokecolor="#d9d9d9">
              <v:path arrowok="t"/>
              <v:stroke dashstyle="solid"/>
            </v:shape>
            <v:line style="position:absolute" from="6266,-3031" to="6266,-1099" stroked="true" strokeweight="5.04pt" strokecolor="#c0504d">
              <v:stroke dashstyle="solid"/>
            </v:line>
            <v:shape style="position:absolute;left:6720;top:-2796;width:305;height:1371" coordorigin="6720,-2795" coordsize="305,1371" path="m6720,-1425l7025,-1425m6720,-1699l7025,-1699m6720,-1972l7025,-1972m6720,-2246l7025,-2246m6720,-2519l7025,-2519m6720,-2795l7025,-2795e" filled="false" stroked="true" strokeweight=".72pt" strokecolor="#d9d9d9">
              <v:path arrowok="t"/>
              <v:stroke dashstyle="solid"/>
            </v:shape>
            <v:line style="position:absolute" from="6670,-2971" to="6670,-1077" stroked="true" strokeweight="5.04pt" strokecolor="#c0504d">
              <v:stroke dashstyle="solid"/>
            </v:line>
            <v:shape style="position:absolute;left:7125;top:-2796;width:303;height:1371" coordorigin="7126,-2795" coordsize="303,1371" path="m7126,-1425l7428,-1425m7126,-1699l7428,-1699m7126,-1972l7428,-1972m7126,-2246l7428,-2246m7126,-2519l7428,-2519m7126,-2795l7428,-2795e" filled="false" stroked="true" strokeweight=".72pt" strokecolor="#d9d9d9">
              <v:path arrowok="t"/>
              <v:stroke dashstyle="solid"/>
            </v:shape>
            <v:line style="position:absolute" from="7075,-2920" to="7075,-1101" stroked="true" strokeweight="5.04pt" strokecolor="#c0504d">
              <v:stroke dashstyle="solid"/>
            </v:line>
            <v:shape style="position:absolute;left:7528;top:-2796;width:305;height:1371" coordorigin="7529,-2795" coordsize="305,1371" path="m7529,-1425l7834,-1425m7529,-1699l7834,-1699m7529,-1972l7834,-1972m7529,-2246l7834,-2246m7529,-2519l7834,-2519m7529,-2795l7834,-2795e" filled="false" stroked="true" strokeweight=".72pt" strokecolor="#d9d9d9">
              <v:path arrowok="t"/>
              <v:stroke dashstyle="solid"/>
            </v:shape>
            <v:line style="position:absolute" from="7478,-2935" to="7478,-1115" stroked="true" strokeweight="5.04pt" strokecolor="#c0504d">
              <v:stroke dashstyle="solid"/>
            </v:line>
            <v:shape style="position:absolute;left:7934;top:-2796;width:305;height:1371" coordorigin="7934,-2795" coordsize="305,1371" path="m7934,-1425l8239,-1425m7934,-1699l8239,-1699m7934,-1972l8239,-1972m7934,-2246l8239,-2246m7934,-2519l8239,-2519m7934,-2795l8239,-2795e" filled="false" stroked="true" strokeweight=".72pt" strokecolor="#d9d9d9">
              <v:path arrowok="t"/>
              <v:stroke dashstyle="solid"/>
            </v:shape>
            <v:line style="position:absolute" from="7884,-2884" to="7884,-1142" stroked="true" strokeweight="5.04pt" strokecolor="#c0504d">
              <v:stroke dashstyle="solid"/>
            </v:line>
            <v:shape style="position:absolute;left:8340;top:-2796;width:152;height:1371" coordorigin="8340,-2795" coordsize="152,1371" path="m8340,-1425l8491,-1425m8340,-1699l8491,-1699m8340,-1972l8491,-1972m8340,-2246l8491,-2246m8340,-2519l8491,-2519m8340,-2795l8491,-2795e" filled="false" stroked="true" strokeweight=".72pt" strokecolor="#d9d9d9">
              <v:path arrowok="t"/>
              <v:stroke dashstyle="solid"/>
            </v:shape>
            <v:line style="position:absolute" from="8290,-2815" to="8290,-1127" stroked="true" strokeweight="5.04pt" strokecolor="#c0504d">
              <v:stroke dashstyle="solid"/>
            </v:line>
            <v:shape style="position:absolute;left:3484;top:-3274;width:4755;height:459" coordorigin="3485,-3273" coordsize="4755,459" path="m3787,-3273l3485,-3261m4193,-3249l3888,-3273m4596,-3215l4294,-3249m5002,-3160l4697,-3215m5405,-3103l5102,-3160m5810,-3059l5508,-3103m6216,-3031l5911,-3059m6619,-2971l6317,-3031m7025,-2920l6720,-2971m7428,-2935l7126,-2920m7834,-2884l7529,-2935m8239,-2815l7934,-2884e" filled="false" stroked="true" strokeweight=".72pt" strokecolor="#a6a6a6">
              <v:path arrowok="t"/>
              <v:stroke dashstyle="solid"/>
            </v:shape>
            <v:shape style="position:absolute;left:3381;top:-3343;width:1316;height:128" coordorigin="3382,-3343" coordsize="1316,128" path="m3485,-3343l3382,-3343,3382,-3261,3485,-3261,3485,-3343m3888,-3343l3787,-3343,3787,-3273,3888,-3273,3888,-3343m4294,-3343l4193,-3343,4193,-3249,4294,-3249,4294,-3343m4697,-3343l4596,-3343,4596,-3215,4697,-3215,4697,-3343e" filled="true" fillcolor="#9bba58" stroked="false">
              <v:path arrowok="t"/>
              <v:fill type="solid"/>
            </v:shape>
            <v:line style="position:absolute" from="5052,-3343" to="5052,-3160" stroked="true" strokeweight="5.04pt" strokecolor="#9bba58">
              <v:stroke dashstyle="solid"/>
            </v:line>
            <v:line style="position:absolute" from="5456,-3343" to="5456,-3103" stroked="true" strokeweight="5.16pt" strokecolor="#9bba58">
              <v:stroke dashstyle="solid"/>
            </v:line>
            <v:line style="position:absolute" from="5861,-3343" to="5861,-3059" stroked="true" strokeweight="5.04pt" strokecolor="#9bba58">
              <v:stroke dashstyle="solid"/>
            </v:line>
            <v:line style="position:absolute" from="6266,-3343" to="6266,-3031" stroked="true" strokeweight="5.04pt" strokecolor="#9bba58">
              <v:stroke dashstyle="solid"/>
            </v:line>
            <v:line style="position:absolute" from="6720,-3069" to="7025,-3069" stroked="true" strokeweight=".72pt" strokecolor="#d9d9d9">
              <v:stroke dashstyle="solid"/>
            </v:line>
            <v:line style="position:absolute" from="6670,-3343" to="6670,-2971" stroked="true" strokeweight="5.04pt" strokecolor="#9bba58">
              <v:stroke dashstyle="solid"/>
            </v:line>
            <v:line style="position:absolute" from="7126,-3069" to="7428,-3069" stroked="true" strokeweight=".72pt" strokecolor="#d9d9d9">
              <v:stroke dashstyle="solid"/>
            </v:line>
            <v:line style="position:absolute" from="7075,-3343" to="7075,-2920" stroked="true" strokeweight="5.04pt" strokecolor="#9bba58">
              <v:stroke dashstyle="solid"/>
            </v:line>
            <v:line style="position:absolute" from="7529,-3069" to="7834,-3069" stroked="true" strokeweight=".72pt" strokecolor="#d9d9d9">
              <v:stroke dashstyle="solid"/>
            </v:line>
            <v:line style="position:absolute" from="7478,-3343" to="7478,-2935" stroked="true" strokeweight="5.04pt" strokecolor="#9bba58">
              <v:stroke dashstyle="solid"/>
            </v:line>
            <v:line style="position:absolute" from="7934,-3069" to="8239,-3069" stroked="true" strokeweight=".72pt" strokecolor="#d9d9d9">
              <v:stroke dashstyle="solid"/>
            </v:line>
            <v:line style="position:absolute" from="7884,-3343" to="7884,-2884" stroked="true" strokeweight="5.04pt" strokecolor="#9bba58">
              <v:stroke dashstyle="solid"/>
            </v:line>
            <v:line style="position:absolute" from="8340,-3069" to="8491,-3069" stroked="true" strokeweight=".72pt" strokecolor="#d9d9d9">
              <v:stroke dashstyle="solid"/>
            </v:line>
            <v:line style="position:absolute" from="8290,-3343" to="8290,-2815" stroked="true" strokeweight="5.04pt" strokecolor="#9bba58">
              <v:stroke dashstyle="solid"/>
            </v:line>
            <v:shape style="position:absolute;left:3484;top:-3343;width:4755;height:2" coordorigin="3485,-3343" coordsize="4755,0" path="m3787,-3343l3485,-3343m4193,-3343l3888,-3343m4596,-3343l4294,-3343m5002,-3343l4697,-3343m5405,-3343l5102,-3343m5810,-3343l5508,-3343m6216,-3343l5911,-3343m6619,-3343l6317,-3343m7025,-3343l6720,-3343m7428,-3343l7126,-3343m7834,-3343l7529,-3343m8239,-3343l7934,-3343e" filled="false" stroked="true" strokeweight=".72pt" strokecolor="#a6a6a6">
              <v:path arrowok="t"/>
              <v:stroke dashstyle="solid"/>
            </v:shape>
            <v:line style="position:absolute" from="3230,-602" to="8491,-602" stroked="true" strokeweight=".72pt" strokecolor="#d9d9d9">
              <v:stroke dashstyle="solid"/>
            </v:line>
            <v:rect style="position:absolute;left:8664;top:-2527;width:99;height:101" filled="true" fillcolor="#9bba58" stroked="false">
              <v:fill type="solid"/>
            </v:rect>
            <v:rect style="position:absolute;left:8664;top:-1906;width:99;height:99" filled="true" fillcolor="#c0504d" stroked="false">
              <v:fill type="solid"/>
            </v:rect>
            <v:rect style="position:absolute;left:8664;top:-1284;width:99;height:99" filled="true" fillcolor="#4f81bc" stroked="false">
              <v:fill type="solid"/>
            </v:rect>
            <v:rect style="position:absolute;left:2294;top:-3914;width:7601;height:3896" filled="false" stroked="true" strokeweight=".72pt" strokecolor="#d9d9d9">
              <v:stroke dashstyle="solid"/>
            </v:rect>
            <v:shape style="position:absolute;left:4773;top:-3727;width:266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内蒙古农牧民收入结构图</w:t>
                    </w:r>
                  </w:p>
                </w:txbxContent>
              </v:textbox>
              <w10:wrap type="none"/>
            </v:shape>
            <v:shape style="position:absolute;left:2522;top:-3427;width:522;height:2922" type="#_x0000_t202" filled="false" stroked="false">
              <v:textbox inset="0,0,0,0">
                <w:txbxContent>
                  <w:p w:rsidR="0018722C">
                    <w:pPr>
                      <w:spacing w:line="183" w:lineRule="exact" w:before="0"/>
                      <w:ind w:leftChars="0" w:left="0" w:rightChars="0" w:right="18" w:firstLineChars="0" w:firstLine="0"/>
                      <w:jc w:val="center"/>
                      <w:rPr>
                        <w:rFonts w:ascii="Calibri"/>
                        <w:sz w:val="18"/>
                      </w:rPr>
                    </w:pPr>
                    <w:r>
                      <w:rPr>
                        <w:rFonts w:ascii="Calibri"/>
                        <w:color w:val="585858"/>
                        <w:sz w:val="18"/>
                      </w:rPr>
                      <w:t>100.00</w:t>
                    </w:r>
                  </w:p>
                  <w:p w:rsidR="0018722C">
                    <w:pPr>
                      <w:spacing w:before="55"/>
                      <w:ind w:leftChars="0" w:left="91" w:rightChars="0" w:right="0" w:firstLineChars="0" w:firstLine="0"/>
                      <w:jc w:val="left"/>
                      <w:rPr>
                        <w:rFonts w:ascii="Calibri"/>
                        <w:sz w:val="18"/>
                      </w:rPr>
                    </w:pPr>
                    <w:r>
                      <w:rPr>
                        <w:rFonts w:ascii="Calibri"/>
                        <w:color w:val="585858"/>
                        <w:sz w:val="18"/>
                      </w:rPr>
                      <w:t>90.00</w:t>
                    </w:r>
                  </w:p>
                  <w:p w:rsidR="0018722C">
                    <w:pPr>
                      <w:spacing w:before="54"/>
                      <w:ind w:leftChars="0" w:left="91" w:rightChars="0" w:right="0" w:firstLineChars="0" w:firstLine="0"/>
                      <w:jc w:val="left"/>
                      <w:rPr>
                        <w:rFonts w:ascii="Calibri"/>
                        <w:sz w:val="18"/>
                      </w:rPr>
                    </w:pPr>
                    <w:r>
                      <w:rPr>
                        <w:rFonts w:ascii="Calibri"/>
                        <w:color w:val="585858"/>
                        <w:sz w:val="18"/>
                      </w:rPr>
                      <w:t>80.00</w:t>
                    </w:r>
                  </w:p>
                  <w:p w:rsidR="0018722C">
                    <w:pPr>
                      <w:spacing w:before="53"/>
                      <w:ind w:leftChars="0" w:left="91" w:rightChars="0" w:right="0" w:firstLineChars="0" w:firstLine="0"/>
                      <w:jc w:val="left"/>
                      <w:rPr>
                        <w:rFonts w:ascii="Calibri"/>
                        <w:sz w:val="18"/>
                      </w:rPr>
                    </w:pPr>
                    <w:r>
                      <w:rPr>
                        <w:rFonts w:ascii="Calibri"/>
                        <w:color w:val="585858"/>
                        <w:sz w:val="18"/>
                      </w:rPr>
                      <w:t>70.00</w:t>
                    </w:r>
                  </w:p>
                  <w:p w:rsidR="0018722C">
                    <w:pPr>
                      <w:spacing w:before="53"/>
                      <w:ind w:leftChars="0" w:left="91" w:rightChars="0" w:right="0" w:firstLineChars="0" w:firstLine="0"/>
                      <w:jc w:val="left"/>
                      <w:rPr>
                        <w:rFonts w:ascii="Calibri"/>
                        <w:sz w:val="18"/>
                      </w:rPr>
                    </w:pPr>
                    <w:r>
                      <w:rPr>
                        <w:rFonts w:ascii="Calibri"/>
                        <w:color w:val="585858"/>
                        <w:sz w:val="18"/>
                      </w:rPr>
                      <w:t>60.00</w:t>
                    </w:r>
                  </w:p>
                  <w:p w:rsidR="0018722C">
                    <w:pPr>
                      <w:spacing w:before="54"/>
                      <w:ind w:leftChars="0" w:left="91" w:rightChars="0" w:right="0" w:firstLineChars="0" w:firstLine="0"/>
                      <w:jc w:val="left"/>
                      <w:rPr>
                        <w:rFonts w:ascii="Calibri"/>
                        <w:sz w:val="18"/>
                      </w:rPr>
                    </w:pPr>
                    <w:r>
                      <w:rPr>
                        <w:rFonts w:ascii="Calibri"/>
                        <w:color w:val="585858"/>
                        <w:sz w:val="18"/>
                      </w:rPr>
                      <w:t>50.00</w:t>
                    </w:r>
                  </w:p>
                  <w:p w:rsidR="0018722C">
                    <w:pPr>
                      <w:spacing w:before="54"/>
                      <w:ind w:leftChars="0" w:left="91" w:rightChars="0" w:right="0" w:firstLineChars="0" w:firstLine="0"/>
                      <w:jc w:val="left"/>
                      <w:rPr>
                        <w:rFonts w:ascii="Calibri"/>
                        <w:sz w:val="18"/>
                      </w:rPr>
                    </w:pPr>
                    <w:r>
                      <w:rPr>
                        <w:rFonts w:ascii="Calibri"/>
                        <w:color w:val="585858"/>
                        <w:sz w:val="18"/>
                      </w:rPr>
                      <w:t>40.00</w:t>
                    </w:r>
                  </w:p>
                  <w:p w:rsidR="0018722C">
                    <w:pPr>
                      <w:spacing w:before="54"/>
                      <w:ind w:leftChars="0" w:left="91" w:rightChars="0" w:right="0" w:firstLineChars="0" w:firstLine="0"/>
                      <w:jc w:val="left"/>
                      <w:rPr>
                        <w:rFonts w:ascii="Calibri"/>
                        <w:sz w:val="18"/>
                      </w:rPr>
                    </w:pPr>
                    <w:r>
                      <w:rPr>
                        <w:rFonts w:ascii="Calibri"/>
                        <w:color w:val="585858"/>
                        <w:sz w:val="18"/>
                      </w:rPr>
                      <w:t>30.00</w:t>
                    </w:r>
                  </w:p>
                  <w:p w:rsidR="0018722C">
                    <w:pPr>
                      <w:spacing w:before="54"/>
                      <w:ind w:leftChars="0" w:left="91" w:rightChars="0" w:right="0" w:firstLineChars="0" w:firstLine="0"/>
                      <w:jc w:val="left"/>
                      <w:rPr>
                        <w:rFonts w:ascii="Calibri"/>
                        <w:sz w:val="18"/>
                      </w:rPr>
                    </w:pPr>
                    <w:r>
                      <w:rPr>
                        <w:rFonts w:ascii="Calibri"/>
                        <w:color w:val="585858"/>
                        <w:sz w:val="18"/>
                      </w:rPr>
                      <w:t>20.00</w:t>
                    </w:r>
                  </w:p>
                  <w:p w:rsidR="0018722C">
                    <w:pPr>
                      <w:spacing w:before="54"/>
                      <w:ind w:leftChars="0" w:left="91" w:rightChars="0" w:right="0" w:firstLineChars="0" w:firstLine="0"/>
                      <w:jc w:val="left"/>
                      <w:rPr>
                        <w:rFonts w:ascii="Calibri"/>
                        <w:sz w:val="18"/>
                      </w:rPr>
                    </w:pPr>
                    <w:r>
                      <w:rPr>
                        <w:rFonts w:ascii="Calibri"/>
                        <w:color w:val="585858"/>
                        <w:sz w:val="18"/>
                      </w:rPr>
                      <w:t>10.00</w:t>
                    </w:r>
                  </w:p>
                  <w:p w:rsidR="0018722C">
                    <w:pPr>
                      <w:spacing w:line="216" w:lineRule="exact" w:before="54"/>
                      <w:ind w:leftChars="0" w:left="162" w:rightChars="0" w:right="0" w:firstLineChars="0" w:firstLine="0"/>
                      <w:jc w:val="center"/>
                      <w:rPr>
                        <w:rFonts w:ascii="Calibri"/>
                        <w:sz w:val="18"/>
                      </w:rPr>
                    </w:pPr>
                    <w:r>
                      <w:rPr>
                        <w:rFonts w:ascii="Calibri"/>
                        <w:color w:val="585858"/>
                        <w:sz w:val="18"/>
                      </w:rPr>
                      <w:t>0.00</w:t>
                    </w:r>
                  </w:p>
                </w:txbxContent>
              </v:textbox>
              <w10:wrap type="none"/>
            </v:shape>
            <v:shape style="position:absolute;left:8806;top:-2575;width:920;height:1654" type="#_x0000_t202" filled="false" stroked="false">
              <v:textbox inset="0,0,0,0">
                <w:txbxContent>
                  <w:p w:rsidR="0018722C">
                    <w:pPr>
                      <w:spacing w:line="179" w:lineRule="exact" w:before="0"/>
                      <w:ind w:leftChars="0" w:left="0" w:rightChars="0" w:right="0" w:firstLineChars="0" w:firstLine="0"/>
                      <w:jc w:val="left"/>
                      <w:rPr>
                        <w:sz w:val="18"/>
                      </w:rPr>
                    </w:pPr>
                    <w:r>
                      <w:rPr>
                        <w:color w:val="585858"/>
                        <w:sz w:val="18"/>
                      </w:rPr>
                      <w:t>转移性和财</w:t>
                    </w:r>
                  </w:p>
                  <w:p w:rsidR="0018722C">
                    <w:pPr>
                      <w:spacing w:line="234" w:lineRule="exact" w:before="0"/>
                      <w:ind w:leftChars="0" w:left="0" w:rightChars="0" w:right="0" w:firstLineChars="0" w:firstLine="0"/>
                      <w:jc w:val="left"/>
                      <w:rPr>
                        <w:sz w:val="18"/>
                      </w:rPr>
                    </w:pPr>
                    <w:r>
                      <w:rPr>
                        <w:color w:val="585858"/>
                        <w:sz w:val="18"/>
                      </w:rPr>
                      <w:t>产性收入</w:t>
                    </w:r>
                  </w:p>
                  <w:p w:rsidR="0018722C">
                    <w:pPr>
                      <w:spacing w:line="237" w:lineRule="auto" w:before="154"/>
                      <w:ind w:leftChars="0" w:left="0" w:rightChars="0" w:right="0" w:firstLineChars="0" w:firstLine="0"/>
                      <w:jc w:val="left"/>
                      <w:rPr>
                        <w:sz w:val="18"/>
                      </w:rPr>
                    </w:pPr>
                    <w:r>
                      <w:rPr>
                        <w:color w:val="585858"/>
                        <w:sz w:val="18"/>
                      </w:rPr>
                      <w:t>家庭经营纯收入</w:t>
                    </w:r>
                  </w:p>
                  <w:p w:rsidR="0018722C">
                    <w:pPr>
                      <w:spacing w:line="237" w:lineRule="auto" w:before="154"/>
                      <w:ind w:leftChars="0" w:left="0" w:rightChars="0" w:right="0" w:firstLineChars="0" w:firstLine="0"/>
                      <w:jc w:val="left"/>
                      <w:rPr>
                        <w:sz w:val="18"/>
                      </w:rPr>
                    </w:pPr>
                    <w:r>
                      <w:rPr>
                        <w:color w:val="585858"/>
                        <w:sz w:val="18"/>
                      </w:rPr>
                      <w:t>劳动者报酬收入</w:t>
                    </w:r>
                  </w:p>
                </w:txbxContent>
              </v:textbox>
              <w10:wrap type="none"/>
            </v:shape>
            <v:shape style="position:absolute;left:3251;top:-452;width:5241;height:373" type="#_x0000_t202" filled="false" stroked="false">
              <v:textbox inset="0,0,0,0">
                <w:txbxContent>
                  <w:p w:rsidR="0018722C">
                    <w:pPr>
                      <w:spacing w:line="147" w:lineRule="exact" w:before="0"/>
                      <w:ind w:leftChars="0" w:left="4" w:rightChars="0" w:right="23" w:firstLineChars="0" w:firstLine="0"/>
                      <w:jc w:val="center"/>
                      <w:rPr>
                        <w:rFonts w:ascii="Calibri"/>
                        <w:sz w:val="18"/>
                      </w:rPr>
                    </w:pPr>
                    <w:r>
                      <w:rPr>
                        <w:rFonts w:ascii="Calibri"/>
                        <w:color w:val="585858"/>
                        <w:sz w:val="18"/>
                      </w:rPr>
                      <w:t>2000</w:t>
                    </w:r>
                    <w:r>
                      <w:rPr>
                        <w:rFonts w:ascii="Calibri"/>
                        <w:color w:val="585858"/>
                        <w:spacing w:val="-5"/>
                        <w:sz w:val="18"/>
                      </w:rPr>
                      <w:t> </w:t>
                    </w:r>
                    <w:r>
                      <w:rPr>
                        <w:rFonts w:ascii="Calibri"/>
                        <w:color w:val="585858"/>
                        <w:sz w:val="18"/>
                      </w:rPr>
                      <w:t>2001</w:t>
                    </w:r>
                    <w:r>
                      <w:rPr>
                        <w:rFonts w:ascii="Calibri"/>
                        <w:color w:val="585858"/>
                        <w:spacing w:val="-5"/>
                        <w:sz w:val="18"/>
                      </w:rPr>
                      <w:t> </w:t>
                    </w:r>
                    <w:r>
                      <w:rPr>
                        <w:rFonts w:ascii="Calibri"/>
                        <w:color w:val="585858"/>
                        <w:sz w:val="18"/>
                      </w:rPr>
                      <w:t>2002</w:t>
                    </w:r>
                    <w:r>
                      <w:rPr>
                        <w:rFonts w:ascii="Calibri"/>
                        <w:color w:val="585858"/>
                        <w:spacing w:val="-5"/>
                        <w:sz w:val="18"/>
                      </w:rPr>
                      <w:t> </w:t>
                    </w:r>
                    <w:r>
                      <w:rPr>
                        <w:rFonts w:ascii="Calibri"/>
                        <w:color w:val="585858"/>
                        <w:sz w:val="18"/>
                      </w:rPr>
                      <w:t>2003</w:t>
                    </w:r>
                    <w:r>
                      <w:rPr>
                        <w:rFonts w:ascii="Calibri"/>
                        <w:color w:val="585858"/>
                        <w:spacing w:val="-5"/>
                        <w:sz w:val="18"/>
                      </w:rPr>
                      <w:t> </w:t>
                    </w:r>
                    <w:r>
                      <w:rPr>
                        <w:rFonts w:ascii="Calibri"/>
                        <w:color w:val="585858"/>
                        <w:sz w:val="18"/>
                      </w:rPr>
                      <w:t>2004</w:t>
                    </w:r>
                    <w:r>
                      <w:rPr>
                        <w:rFonts w:ascii="Calibri"/>
                        <w:color w:val="585858"/>
                        <w:spacing w:val="-5"/>
                        <w:sz w:val="18"/>
                      </w:rPr>
                      <w:t> </w:t>
                    </w:r>
                    <w:r>
                      <w:rPr>
                        <w:rFonts w:ascii="Calibri"/>
                        <w:color w:val="585858"/>
                        <w:sz w:val="18"/>
                      </w:rPr>
                      <w:t>2005</w:t>
                    </w:r>
                    <w:r>
                      <w:rPr>
                        <w:rFonts w:ascii="Calibri"/>
                        <w:color w:val="585858"/>
                        <w:spacing w:val="-5"/>
                        <w:sz w:val="18"/>
                      </w:rPr>
                      <w:t> </w:t>
                    </w:r>
                    <w:r>
                      <w:rPr>
                        <w:rFonts w:ascii="Calibri"/>
                        <w:color w:val="585858"/>
                        <w:sz w:val="18"/>
                      </w:rPr>
                      <w:t>2006</w:t>
                    </w:r>
                    <w:r>
                      <w:rPr>
                        <w:rFonts w:ascii="Calibri"/>
                        <w:color w:val="585858"/>
                        <w:spacing w:val="-5"/>
                        <w:sz w:val="18"/>
                      </w:rPr>
                      <w:t> </w:t>
                    </w:r>
                    <w:r>
                      <w:rPr>
                        <w:rFonts w:ascii="Calibri"/>
                        <w:color w:val="585858"/>
                        <w:sz w:val="18"/>
                      </w:rPr>
                      <w:t>2007</w:t>
                    </w:r>
                    <w:r>
                      <w:rPr>
                        <w:rFonts w:ascii="Calibri"/>
                        <w:color w:val="585858"/>
                        <w:spacing w:val="-5"/>
                        <w:sz w:val="18"/>
                      </w:rPr>
                      <w:t> </w:t>
                    </w:r>
                    <w:r>
                      <w:rPr>
                        <w:rFonts w:ascii="Calibri"/>
                        <w:color w:val="585858"/>
                        <w:sz w:val="18"/>
                      </w:rPr>
                      <w:t>2008</w:t>
                    </w:r>
                    <w:r>
                      <w:rPr>
                        <w:rFonts w:ascii="Calibri"/>
                        <w:color w:val="585858"/>
                        <w:spacing w:val="-5"/>
                        <w:sz w:val="18"/>
                      </w:rPr>
                      <w:t> </w:t>
                    </w:r>
                    <w:r>
                      <w:rPr>
                        <w:rFonts w:ascii="Calibri"/>
                        <w:color w:val="585858"/>
                        <w:sz w:val="18"/>
                      </w:rPr>
                      <w:t>2009</w:t>
                    </w:r>
                    <w:r>
                      <w:rPr>
                        <w:rFonts w:ascii="Calibri"/>
                        <w:color w:val="585858"/>
                        <w:spacing w:val="-5"/>
                        <w:sz w:val="18"/>
                      </w:rPr>
                      <w:t> </w:t>
                    </w:r>
                    <w:r>
                      <w:rPr>
                        <w:rFonts w:ascii="Calibri"/>
                        <w:color w:val="585858"/>
                        <w:sz w:val="18"/>
                      </w:rPr>
                      <w:t>2010</w:t>
                    </w:r>
                    <w:r>
                      <w:rPr>
                        <w:rFonts w:ascii="Calibri"/>
                        <w:color w:val="585858"/>
                        <w:spacing w:val="-5"/>
                        <w:sz w:val="18"/>
                      </w:rPr>
                      <w:t> </w:t>
                    </w:r>
                    <w:r>
                      <w:rPr>
                        <w:rFonts w:ascii="Calibri"/>
                        <w:color w:val="585858"/>
                        <w:sz w:val="18"/>
                      </w:rPr>
                      <w:t>2011</w:t>
                    </w:r>
                    <w:r>
                      <w:rPr>
                        <w:rFonts w:ascii="Calibri"/>
                        <w:color w:val="585858"/>
                        <w:spacing w:val="-5"/>
                        <w:sz w:val="18"/>
                      </w:rPr>
                      <w:t> </w:t>
                    </w:r>
                    <w:r>
                      <w:rPr>
                        <w:rFonts w:ascii="Calibri"/>
                        <w:color w:val="585858"/>
                        <w:sz w:val="18"/>
                      </w:rPr>
                      <w:t>2012</w:t>
                    </w:r>
                  </w:p>
                  <w:p w:rsidR="0018722C">
                    <w:pPr>
                      <w:spacing w:line="226" w:lineRule="exact" w:before="0"/>
                      <w:ind w:leftChars="0" w:left="4" w:rightChars="0" w:right="22" w:firstLineChars="0" w:firstLine="0"/>
                      <w:jc w:val="center"/>
                      <w:rPr>
                        <w:sz w:val="20"/>
                      </w:rPr>
                    </w:pPr>
                    <w:r>
                      <w:rPr>
                        <w:color w:val="585858"/>
                        <w:w w:val="95"/>
                        <w:sz w:val="20"/>
                      </w:rPr>
                      <w:t>年份（年）</w:t>
                    </w:r>
                  </w:p>
                </w:txbxContent>
              </v:textbox>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shape style="margin-left:116.780624pt;margin-top:-147.950287pt;width:13.05pt;height:98.75pt;mso-position-horizontal-relative:page;mso-position-vertical-relative:paragraph;z-index:2464" type="#_x0000_t202" filled="false" stroked="false">
            <v:textbox inset="0,0,0,0" style="layout-flow:vertical;mso-layout-flow-alt:bottom-to-top">
              <w:txbxContent>
                <w:p w:rsidR="0018722C">
                  <w:pPr>
                    <w:spacing w:line="245" w:lineRule="exact" w:before="0"/>
                    <w:ind w:leftChars="0" w:left="20" w:rightChars="0" w:right="0" w:firstLineChars="0" w:firstLine="0"/>
                    <w:jc w:val="left"/>
                    <w:rPr>
                      <w:sz w:val="20"/>
                    </w:rPr>
                  </w:pPr>
                  <w:r>
                    <w:rPr>
                      <w:color w:val="585858"/>
                      <w:w w:val="99"/>
                      <w:sz w:val="20"/>
                    </w:rPr>
                    <w:t>收入结构百分比（</w:t>
                  </w:r>
                  <w:r>
                    <w:rPr>
                      <w:rFonts w:ascii="Calibri" w:eastAsia="Calibri"/>
                      <w:color w:val="585858"/>
                      <w:spacing w:val="-1"/>
                      <w:w w:val="99"/>
                      <w:sz w:val="20"/>
                    </w:rPr>
                    <w:t>%</w:t>
                  </w:r>
                  <w:r>
                    <w:rPr>
                      <w:color w:val="585858"/>
                      <w:w w:val="99"/>
                      <w:sz w:val="20"/>
                    </w:rPr>
                    <w:t>）</w:t>
                  </w:r>
                </w:p>
              </w:txbxContent>
            </v:textbox>
            <w10:wrap type="none"/>
          </v:shape>
        </w:pict>
      </w:r>
      <w:r>
        <w:rPr>
          <w:kern w:val="2"/>
          <w:szCs w:val="22"/>
          <w:rFonts w:cstheme="minorBidi" w:hAnsiTheme="minorHAnsi" w:eastAsiaTheme="minorHAnsi" w:asciiTheme="minorHAnsi"/>
          <w:sz w:val="20"/>
        </w:rPr>
        <w:t>图</w:t>
      </w:r>
      <w:r>
        <w:rPr>
          <w:kern w:val="2"/>
          <w:szCs w:val="22"/>
          <w:rFonts w:ascii="Times New Roman" w:eastAsia="Times New Roman" w:cstheme="minorBidi" w:hAnsiTheme="minorHAnsi"/>
          <w:sz w:val="20"/>
        </w:rPr>
        <w:t>3- </w:t>
      </w:r>
      <w:r>
        <w:rPr>
          <w:kern w:val="2"/>
          <w:szCs w:val="22"/>
          <w:rFonts w:ascii="Cambria" w:eastAsia="Cambria" w:cstheme="minorBidi" w:hAnsiTheme="minorHAnsi"/>
          <w:sz w:val="20"/>
        </w:rPr>
        <w:t>4</w:t>
      </w:r>
      <w:r>
        <w:t xml:space="preserve">  </w:t>
      </w:r>
      <w:r>
        <w:rPr>
          <w:kern w:val="2"/>
          <w:szCs w:val="22"/>
          <w:rFonts w:cstheme="minorBidi" w:hAnsiTheme="minorHAnsi" w:eastAsiaTheme="minorHAnsi" w:asciiTheme="minorHAnsi"/>
          <w:sz w:val="20"/>
        </w:rPr>
        <w:t>内蒙古</w:t>
      </w:r>
      <w:r>
        <w:rPr>
          <w:kern w:val="2"/>
          <w:szCs w:val="22"/>
          <w:rFonts w:ascii="Times New Roman" w:eastAsia="Times New Roman" w:cstheme="minorBidi" w:hAnsiTheme="minorHAnsi"/>
          <w:sz w:val="20"/>
        </w:rPr>
        <w:t>2000-2012</w:t>
      </w:r>
      <w:r>
        <w:rPr>
          <w:kern w:val="2"/>
          <w:szCs w:val="22"/>
          <w:rFonts w:cstheme="minorBidi" w:hAnsiTheme="minorHAnsi" w:eastAsiaTheme="minorHAnsi" w:asciiTheme="minorHAnsi"/>
          <w:sz w:val="20"/>
        </w:rPr>
        <w:t>年内蒙古农牧民人均纯收入构成</w:t>
      </w:r>
    </w:p>
    <w:p w:rsidR="0018722C">
      <w:pPr>
        <w:textAlignment w:val="center"/>
        <w:topLinePunct/>
      </w:pPr>
      <w:r>
        <w:rPr>
          <w:kern w:val="2"/>
          <w:sz w:val="22"/>
          <w:szCs w:val="22"/>
          <w:rFonts w:cstheme="minorBidi" w:hAnsiTheme="minorHAnsi" w:eastAsiaTheme="minorHAnsi" w:asciiTheme="minorHAnsi"/>
        </w:rPr>
        <w:pict>
          <v:group style="margin-left:120.379997pt;margin-top:17.649662pt;width:368.85pt;height:.5pt;mso-position-horizontal-relative:page;mso-position-vertical-relative:paragraph;z-index:2296" coordorigin="2408,353" coordsize="7377,10">
            <v:line style="position:absolute" from="2408,358" to="3488,358" stroked="true" strokeweight=".48001pt" strokecolor="#000000">
              <v:stroke dashstyle="solid"/>
            </v:line>
            <v:rect style="position:absolute;left:3487;top:352;width:10;height:10" filled="true" fillcolor="#000000" stroked="false">
              <v:fill type="solid"/>
            </v:rect>
            <v:line style="position:absolute" from="3497,358" to="4568,358" stroked="true" strokeweight=".48001pt" strokecolor="#000000">
              <v:stroke dashstyle="solid"/>
            </v:line>
            <v:rect style="position:absolute;left:4568;top:352;width:10;height:10" filled="true" fillcolor="#000000" stroked="false">
              <v:fill type="solid"/>
            </v:rect>
            <v:line style="position:absolute" from="4578,358" to="5648,358" stroked="true" strokeweight=".48001pt" strokecolor="#000000">
              <v:stroke dashstyle="solid"/>
            </v:line>
            <v:rect style="position:absolute;left:5648;top:352;width:10;height:10" filled="true" fillcolor="#000000" stroked="false">
              <v:fill type="solid"/>
            </v:rect>
            <v:line style="position:absolute" from="5658,358" to="7021,358" stroked="true" strokeweight=".48001pt" strokecolor="#000000">
              <v:stroke dashstyle="solid"/>
            </v:line>
            <v:rect style="position:absolute;left:7021;top:352;width:10;height:10" filled="true" fillcolor="#000000" stroked="false">
              <v:fill type="solid"/>
            </v:rect>
            <v:line style="position:absolute" from="7031,358" to="8224,358" stroked="true" strokeweight=".48001pt" strokecolor="#000000">
              <v:stroke dashstyle="solid"/>
            </v:line>
            <v:rect style="position:absolute;left:8223;top:352;width:10;height:10" filled="true" fillcolor="#000000" stroked="false">
              <v:fill type="solid"/>
            </v:rect>
            <v:line style="position:absolute" from="8233,358" to="9784,358" stroked="true" strokeweight=".48001pt" strokecolor="#000000">
              <v:stroke dashstyle="solid"/>
            </v:line>
            <w10:wrap type="none"/>
          </v:group>
        </w:pict>
      </w:r>
    </w:p>
    <w:p w:rsidR="0018722C">
      <w:pPr>
        <w:pStyle w:val="a8"/>
        <w:textAlignment w:val="center"/>
        <w:topLinePunct/>
      </w:pPr>
      <w:r>
        <w:rPr>
          <w:kern w:val="2"/>
          <w:szCs w:val="22"/>
          <w:rFonts w:cstheme="minorBidi" w:hAnsiTheme="minorHAnsi" w:eastAsiaTheme="minorHAnsi" w:asciiTheme="minorHAnsi"/>
          <w:sz w:val="20"/>
        </w:rPr>
        <w:t>表</w:t>
      </w:r>
      <w:r>
        <w:rPr>
          <w:kern w:val="2"/>
          <w:szCs w:val="22"/>
          <w:rFonts w:ascii="Times New Roman" w:eastAsia="Times New Roman" w:cstheme="minorBidi" w:hAnsiTheme="minorHAnsi"/>
          <w:sz w:val="20"/>
        </w:rPr>
        <w:t>3- </w:t>
      </w:r>
      <w:r>
        <w:rPr>
          <w:kern w:val="2"/>
          <w:szCs w:val="22"/>
          <w:rFonts w:ascii="Cambria" w:eastAsia="Cambria" w:cstheme="minorBidi" w:hAnsiTheme="minorHAnsi"/>
          <w:sz w:val="20"/>
        </w:rPr>
        <w:t>1</w:t>
      </w:r>
      <w:r>
        <w:t xml:space="preserve">  </w:t>
      </w:r>
      <w:r>
        <w:rPr>
          <w:kern w:val="2"/>
          <w:szCs w:val="22"/>
          <w:rFonts w:ascii="Times New Roman" w:eastAsia="Times New Roman" w:cstheme="minorBidi" w:hAnsiTheme="minorHAnsi"/>
          <w:sz w:val="20"/>
        </w:rPr>
        <w:t>2000-2012</w:t>
      </w:r>
      <w:r>
        <w:rPr>
          <w:kern w:val="2"/>
          <w:szCs w:val="22"/>
          <w:rFonts w:cstheme="minorBidi" w:hAnsiTheme="minorHAnsi" w:eastAsiaTheme="minorHAnsi" w:asciiTheme="minorHAnsi"/>
          <w:sz w:val="20"/>
        </w:rPr>
        <w:t>年内蒙古农牧民人均纯收入构成</w:t>
      </w:r>
    </w:p>
    <w:p w:rsidR="0018722C">
      <w:spacing w:beforeLines="0" w:before="0" w:afterLines="0" w:after="0" w:line="440" w:lineRule="auto"/>
      <w:pPr>
        <w:sectPr w:rsidR="00556256">
          <w:headerReference w:type="even" r:id="rId101"/>
          <w:headerReference w:type="default" r:id="rId97"/>
          <w:footerReference w:type="even" r:id="rId95"/>
          <w:footerReference w:type="default" r:id="rId94"/>
          <w:headerReference w:type="first" r:id="rId92"/>
          <w:footerReference w:type="first" r:id="rId99"/>
          <w:pgSz w:w="11906" w:h="16838" w:code="9"/>
          <w:pgMar w:top="1418" w:right="1134" w:bottom="1134" w:left="1418" w:header="851" w:footer="907" w:gutter="0"/>
          <w:pgNumType w:start="1"/>
          <w:cols w:space="720"/>
          <w:titlePg/>
          <w:docGrid w:type="lines" w:linePitch="326"/>
        </w:sectPr>
        <w:topLinePunct/>
      </w:pPr>
    </w:p>
    <w:p w:rsidR="0018722C">
      <w:pPr>
        <w:tabs>
          <w:tab w:pos="2256" w:val="left" w:leader="none"/>
          <w:tab w:pos="3231" w:val="left" w:leader="none"/>
        </w:tabs>
        <w:spacing w:before="0"/>
        <w:ind w:leftChars="0" w:left="1176" w:rightChars="0" w:right="0" w:firstLineChars="0" w:firstLine="0"/>
        <w:jc w:val="left"/>
        <w:topLinePunct/>
      </w:pPr>
      <w:r>
        <w:rPr>
          <w:kern w:val="2"/>
          <w:sz w:val="21"/>
          <w:szCs w:val="22"/>
          <w:rFonts w:cstheme="minorBidi" w:hAnsiTheme="minorHAnsi" w:eastAsiaTheme="minorHAnsi" w:asciiTheme="minorHAnsi"/>
        </w:rPr>
        <w:t>年份</w:t>
      </w:r>
      <w:r w:rsidR="001852F3">
        <w:rPr>
          <w:kern w:val="2"/>
          <w:sz w:val="22"/>
          <w:szCs w:val="22"/>
          <w:rFonts w:cstheme="minorBidi" w:hAnsiTheme="minorHAnsi" w:eastAsiaTheme="minorHAnsi" w:asciiTheme="minorHAnsi"/>
        </w:rPr>
        <w:t>项目</w:t>
      </w:r>
      <w:r w:rsidR="001852F3">
        <w:rPr>
          <w:kern w:val="2"/>
          <w:sz w:val="22"/>
          <w:szCs w:val="22"/>
          <w:rFonts w:cstheme="minorBidi" w:hAnsiTheme="minorHAnsi" w:eastAsiaTheme="minorHAnsi" w:asciiTheme="minorHAnsi"/>
        </w:rPr>
        <w:t>纯收入</w:t>
      </w:r>
    </w:p>
    <w:p w:rsidR="0018722C">
      <w:pPr>
        <w:spacing w:line="273" w:lineRule="auto" w:before="115"/>
        <w:ind w:leftChars="0" w:left="658" w:rightChars="0" w:right="-15" w:hanging="315"/>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劳动者报酬收入</w:t>
      </w:r>
    </w:p>
    <w:p w:rsidR="0018722C">
      <w:pPr>
        <w:spacing w:line="273" w:lineRule="auto" w:before="115"/>
        <w:ind w:leftChars="0" w:left="404" w:rightChars="0" w:right="-16" w:hanging="106"/>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家庭经营纯收入</w:t>
      </w:r>
    </w:p>
    <w:p w:rsidR="0018722C">
      <w:pPr>
        <w:spacing w:line="273" w:lineRule="auto" w:before="115"/>
        <w:ind w:leftChars="0" w:left="603" w:rightChars="0" w:right="2258" w:hanging="315"/>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转移性和财产性收入</w:t>
      </w:r>
    </w:p>
    <w:p w:rsidR="0018722C">
      <w:spacing w:beforeLines="0" w:before="0" w:afterLines="0" w:after="0" w:line="440" w:lineRule="auto"/>
      <w:pPr>
        <w:sectPr w:rsidR="00556256">
          <w:type w:val="continuous"/>
          <w:pgSz w:w="11910" w:h="16840"/>
          <w:pgMar w:top="1240" w:bottom="280" w:left="1560" w:right="0"/>
          <w:cols w:num="4" w:equalWidth="0">
            <w:col w:w="3866" w:space="40"/>
            <w:col w:w="1398" w:space="39"/>
            <w:col w:w="1142" w:space="39"/>
            <w:col w:w="3826"/>
          </w:cols>
        </w:sectPr>
        <w:topLinePunct/>
      </w:pPr>
    </w:p>
    <w:p w:rsidR="0018722C">
      <w:pPr>
        <w:topLinePunct/>
      </w:pPr>
      <w:r>
        <w:rPr>
          <w:rFonts w:cstheme="minorBidi" w:hAnsiTheme="minorHAnsi" w:eastAsiaTheme="minorHAnsi" w:asciiTheme="minorHAnsi" w:ascii="Times New Roman"/>
        </w:rPr>
        <w:t>2000</w:t>
      </w:r>
    </w:p>
    <w:p w:rsidR="0018722C">
      <w:pPr>
        <w:topLinePunct/>
      </w:pPr>
      <w:r>
        <w:rPr>
          <w:rFonts w:cstheme="minorBidi" w:hAnsiTheme="minorHAnsi" w:eastAsiaTheme="minorHAnsi" w:asciiTheme="minorHAnsi" w:ascii="Times New Roman"/>
        </w:rPr>
        <w:t>2001</w:t>
      </w:r>
    </w:p>
    <w:p w:rsidR="0018722C">
      <w:pPr>
        <w:topLinePunct/>
      </w:pPr>
      <w:r>
        <w:rPr>
          <w:rFonts w:cstheme="minorBidi" w:hAnsiTheme="minorHAnsi" w:eastAsiaTheme="minorHAnsi" w:asciiTheme="minorHAnsi" w:ascii="Times New Roman"/>
        </w:rPr>
        <w:t>2002</w:t>
      </w:r>
    </w:p>
    <w:p w:rsidR="0018722C">
      <w:pPr>
        <w:topLinePunct/>
      </w:pPr>
      <w:r>
        <w:rPr>
          <w:rFonts w:cstheme="minorBidi" w:hAnsiTheme="minorHAnsi" w:eastAsiaTheme="minorHAnsi" w:asciiTheme="minorHAnsi" w:ascii="Times New Roman"/>
        </w:rPr>
        <w:t>2003</w:t>
      </w:r>
    </w:p>
    <w:p w:rsidR="0018722C">
      <w:pPr>
        <w:topLinePunct/>
      </w:pPr>
      <w:r>
        <w:rPr>
          <w:rFonts w:cstheme="minorBidi" w:hAnsiTheme="minorHAnsi" w:eastAsiaTheme="minorHAnsi" w:asciiTheme="minorHAnsi" w:ascii="Times New Roman"/>
        </w:rPr>
        <w:t>2004</w:t>
      </w:r>
    </w:p>
    <w:p w:rsidR="0018722C">
      <w:pPr>
        <w:topLinePunct/>
      </w:pPr>
      <w:r>
        <w:rPr>
          <w:rFonts w:cstheme="minorBidi" w:hAnsiTheme="minorHAnsi" w:eastAsiaTheme="minorHAnsi" w:asciiTheme="minorHAnsi" w:ascii="Times New Roman"/>
        </w:rPr>
        <w:t>2005</w:t>
      </w:r>
    </w:p>
    <w:p w:rsidR="0018722C">
      <w:pPr>
        <w:topLinePunct/>
      </w:pPr>
      <w:r>
        <w:rPr>
          <w:rFonts w:cstheme="minorBidi" w:hAnsiTheme="minorHAnsi" w:eastAsiaTheme="minorHAnsi" w:asciiTheme="minorHAnsi" w:ascii="Times New Roman"/>
        </w:rPr>
        <w:t>2006</w:t>
      </w:r>
    </w:p>
    <w:p w:rsidR="0018722C">
      <w:pPr>
        <w:topLinePunct/>
      </w:pPr>
      <w:r>
        <w:rPr>
          <w:rFonts w:cstheme="minorBidi" w:hAnsiTheme="minorHAnsi" w:eastAsiaTheme="minorHAnsi" w:asciiTheme="minorHAnsi" w:ascii="Times New Roman"/>
        </w:rPr>
        <w:t>2007</w:t>
      </w:r>
    </w:p>
    <w:p w:rsidR="0018722C">
      <w:pPr>
        <w:topLinePunct/>
      </w:pPr>
      <w:r>
        <w:rPr>
          <w:rFonts w:cstheme="minorBidi" w:hAnsiTheme="minorHAnsi" w:eastAsiaTheme="minorHAnsi" w:asciiTheme="minorHAnsi" w:ascii="Times New Roman"/>
        </w:rPr>
        <w:t>2008</w:t>
      </w:r>
    </w:p>
    <w:p w:rsidR="0018722C">
      <w:pPr>
        <w:topLinePunct/>
      </w:pPr>
      <w:r>
        <w:rPr>
          <w:rFonts w:cstheme="minorBidi" w:hAnsiTheme="minorHAnsi" w:eastAsiaTheme="minorHAnsi" w:asciiTheme="minorHAnsi" w:ascii="Times New Roman"/>
        </w:rPr>
        <w:t>2009</w:t>
      </w:r>
    </w:p>
    <w:p w:rsidR="0018722C">
      <w:pPr>
        <w:topLinePunct/>
      </w:pPr>
      <w:r>
        <w:rPr>
          <w:rFonts w:cstheme="minorBidi" w:hAnsiTheme="minorHAnsi" w:eastAsiaTheme="minorHAnsi" w:asciiTheme="minorHAnsi" w:ascii="Times New Roman"/>
        </w:rPr>
        <w:t>2010</w:t>
      </w:r>
    </w:p>
    <w:p w:rsidR="0018722C">
      <w:pPr>
        <w:topLinePunct/>
      </w:pPr>
      <w:r>
        <w:rPr>
          <w:rFonts w:cstheme="minorBidi" w:hAnsiTheme="minorHAnsi" w:eastAsiaTheme="minorHAnsi" w:asciiTheme="minorHAnsi" w:ascii="Times New Roman"/>
        </w:rPr>
        <w:t>2011</w:t>
      </w:r>
    </w:p>
    <w:p w:rsidR="0018722C">
      <w:pPr>
        <w:topLinePunct/>
      </w:pPr>
      <w:r>
        <w:rPr>
          <w:rFonts w:cstheme="minorBidi" w:hAnsiTheme="minorHAnsi" w:eastAsiaTheme="minorHAnsi" w:asciiTheme="minorHAnsi" w:ascii="Times New Roman"/>
        </w:rPr>
        <w:t>2012</w:t>
      </w:r>
    </w:p>
    <w:p w:rsidR="0018722C">
      <w:pPr>
        <w:tabs>
          <w:tab w:pos="2845" w:val="left" w:leader="none"/>
          <w:tab w:pos="4081" w:val="left" w:leader="none"/>
          <w:tab w:pos="6042" w:val="right" w:leader="none"/>
        </w:tabs>
        <w:spacing w:before="96"/>
        <w:ind w:leftChars="0" w:left="39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收</w:t>
      </w:r>
      <w:r>
        <w:rPr>
          <w:kern w:val="2"/>
          <w:szCs w:val="22"/>
          <w:rFonts w:cstheme="minorBidi" w:hAnsiTheme="minorHAnsi" w:eastAsiaTheme="minorHAnsi" w:asciiTheme="minorHAnsi"/>
          <w:spacing w:val="-41"/>
          <w:sz w:val="21"/>
        </w:rPr>
        <w:t>入</w:t>
      </w:r>
      <w:r>
        <w:rPr>
          <w:kern w:val="2"/>
          <w:szCs w:val="22"/>
          <w:rFonts w:cstheme="minorBidi" w:hAnsiTheme="minorHAnsi" w:eastAsiaTheme="minorHAnsi" w:asciiTheme="minorHAnsi"/>
          <w:spacing w:val="-2"/>
          <w:sz w:val="21"/>
        </w:rPr>
        <w:t>（</w:t>
      </w:r>
      <w:r>
        <w:rPr>
          <w:kern w:val="2"/>
          <w:szCs w:val="22"/>
          <w:rFonts w:cstheme="minorBidi" w:hAnsiTheme="minorHAnsi" w:eastAsiaTheme="minorHAnsi" w:asciiTheme="minorHAnsi"/>
          <w:sz w:val="21"/>
        </w:rPr>
        <w:t>元）</w:t>
      </w:r>
      <w:r>
        <w:rPr>
          <w:kern w:val="2"/>
          <w:szCs w:val="22"/>
          <w:rFonts w:cstheme="minorBidi" w:hAnsiTheme="minorHAnsi" w:eastAsiaTheme="minorHAnsi" w:asciiTheme="minorHAnsi"/>
          <w:spacing w:val="48"/>
          <w:sz w:val="21"/>
        </w:rPr>
        <w:t> </w:t>
      </w:r>
      <w:r>
        <w:rPr>
          <w:kern w:val="2"/>
          <w:szCs w:val="22"/>
          <w:rFonts w:ascii="Times New Roman" w:eastAsia="Times New Roman" w:cstheme="minorBidi" w:hAnsiTheme="minorHAnsi"/>
          <w:sz w:val="21"/>
        </w:rPr>
        <w:t>2038.21</w:t>
      </w:r>
      <w:r w:rsidRPr="00000000">
        <w:rPr>
          <w:kern w:val="2"/>
          <w:sz w:val="22"/>
          <w:szCs w:val="22"/>
          <w:rFonts w:cstheme="minorBidi" w:hAnsiTheme="minorHAnsi" w:eastAsiaTheme="minorHAnsi" w:asciiTheme="minorHAnsi"/>
        </w:rPr>
        <w:tab/>
        <w:t>287.63</w:t>
      </w:r>
      <w:r w:rsidRPr="00000000">
        <w:rPr>
          <w:kern w:val="2"/>
          <w:sz w:val="22"/>
          <w:szCs w:val="22"/>
          <w:rFonts w:cstheme="minorBidi" w:hAnsiTheme="minorHAnsi" w:eastAsiaTheme="minorHAnsi" w:asciiTheme="minorHAnsi"/>
        </w:rPr>
        <w:tab/>
        <w:t>1690.81</w:t>
      </w:r>
      <w:r w:rsidRPr="00000000">
        <w:rPr>
          <w:kern w:val="2"/>
          <w:sz w:val="22"/>
          <w:szCs w:val="22"/>
          <w:rFonts w:cstheme="minorBidi" w:hAnsiTheme="minorHAnsi" w:eastAsiaTheme="minorHAnsi" w:asciiTheme="minorHAnsi"/>
        </w:rPr>
        <w:tab/>
        <w:t>59.77</w:t>
      </w:r>
    </w:p>
    <w:p w:rsidR="0018722C">
      <w:pPr>
        <w:pStyle w:val="ae"/>
        <w:topLinePunct/>
      </w:pPr>
      <w:r>
        <w:rPr>
          <w:kern w:val="2"/>
          <w:sz w:val="22"/>
          <w:szCs w:val="22"/>
          <w:rFonts w:cstheme="minorBidi" w:hAnsiTheme="minorHAnsi" w:eastAsiaTheme="minorHAnsi" w:asciiTheme="minorHAnsi"/>
        </w:rPr>
        <w:pict>
          <v:group style="margin-left:120.379997pt;margin-top:-14.406342pt;width:368.85pt;height:.5pt;mso-position-horizontal-relative:page;mso-position-vertical-relative:paragraph;z-index:-112432" coordorigin="2408,-288" coordsize="7377,10">
            <v:line style="position:absolute" from="2408,-283" to="3488,-283" stroked="true" strokeweight=".48001pt" strokecolor="#000000">
              <v:stroke dashstyle="solid"/>
            </v:line>
            <v:rect style="position:absolute;left:3487;top:-289;width:10;height:10" filled="true" fillcolor="#000000" stroked="false">
              <v:fill type="solid"/>
            </v:rect>
            <v:line style="position:absolute" from="3497,-283" to="4568,-283" stroked="true" strokeweight=".48001pt" strokecolor="#000000">
              <v:stroke dashstyle="solid"/>
            </v:line>
            <v:rect style="position:absolute;left:4568;top:-289;width:10;height:10" filled="true" fillcolor="#000000" stroked="false">
              <v:fill type="solid"/>
            </v:rect>
            <v:line style="position:absolute" from="4578,-283" to="5648,-283" stroked="true" strokeweight=".48001pt" strokecolor="#000000">
              <v:stroke dashstyle="solid"/>
            </v:line>
            <v:rect style="position:absolute;left:5648;top:-289;width:10;height:10" filled="true" fillcolor="#000000" stroked="false">
              <v:fill type="solid"/>
            </v:rect>
            <v:line style="position:absolute" from="5658,-283" to="7021,-283" stroked="true" strokeweight=".48001pt" strokecolor="#000000">
              <v:stroke dashstyle="solid"/>
            </v:line>
            <v:rect style="position:absolute;left:7021;top:-289;width:10;height:10" filled="true" fillcolor="#000000" stroked="false">
              <v:fill type="solid"/>
            </v:rect>
            <v:line style="position:absolute" from="7031,-283" to="8224,-283" stroked="true" strokeweight=".48001pt" strokecolor="#000000">
              <v:stroke dashstyle="solid"/>
            </v:line>
            <v:rect style="position:absolute;left:8223;top:-289;width:10;height:10" filled="true" fillcolor="#000000" stroked="false">
              <v:fill type="solid"/>
            </v:rect>
            <v:line style="position:absolute" from="8233,-283" to="9784,-283" stroked="true" strokeweight=".48001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比</w:t>
      </w:r>
      <w:r>
        <w:rPr>
          <w:kern w:val="2"/>
          <w:szCs w:val="22"/>
          <w:rFonts w:cstheme="minorBidi" w:hAnsiTheme="minorHAnsi" w:eastAsiaTheme="minorHAnsi" w:asciiTheme="minorHAnsi"/>
          <w:spacing w:val="-24"/>
          <w:sz w:val="21"/>
        </w:rPr>
        <w:t>重</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z w:val="21"/>
        </w:rPr>
        <w:t>）</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100</w:t>
      </w:r>
      <w:r w:rsidRPr="00000000">
        <w:rPr>
          <w:kern w:val="2"/>
          <w:sz w:val="22"/>
          <w:szCs w:val="22"/>
          <w:rFonts w:cstheme="minorBidi" w:hAnsiTheme="minorHAnsi" w:eastAsiaTheme="minorHAnsi" w:asciiTheme="minorHAnsi"/>
        </w:rPr>
        <w:tab/>
        <w:t>14.11</w:t>
      </w:r>
      <w:r w:rsidRPr="00000000">
        <w:rPr>
          <w:kern w:val="2"/>
          <w:sz w:val="22"/>
          <w:szCs w:val="22"/>
          <w:rFonts w:cstheme="minorBidi" w:hAnsiTheme="minorHAnsi" w:eastAsiaTheme="minorHAnsi" w:asciiTheme="minorHAnsi"/>
        </w:rPr>
        <w:tab/>
        <w:t>82.96</w:t>
      </w:r>
      <w:r w:rsidRPr="00000000">
        <w:rPr>
          <w:kern w:val="2"/>
          <w:sz w:val="22"/>
          <w:szCs w:val="22"/>
          <w:rFonts w:cstheme="minorBidi" w:hAnsiTheme="minorHAnsi" w:eastAsiaTheme="minorHAnsi" w:asciiTheme="minorHAnsi"/>
        </w:rPr>
        <w:tab/>
        <w:t>2.93</w:t>
      </w:r>
    </w:p>
    <w:p w:rsidR="0018722C">
      <w:pPr>
        <w:tabs>
          <w:tab w:pos="2845" w:val="left" w:leader="none"/>
          <w:tab w:pos="4081" w:val="left" w:leader="none"/>
          <w:tab w:pos="6042" w:val="right" w:leader="none"/>
        </w:tabs>
        <w:spacing w:before="21"/>
        <w:ind w:leftChars="0" w:left="396" w:rightChars="0" w:right="0" w:firstLineChars="0" w:firstLine="0"/>
        <w:jc w:val="left"/>
        <w:topLinePunct/>
      </w:pPr>
      <w:r>
        <w:rPr>
          <w:kern w:val="2"/>
          <w:sz w:val="21"/>
          <w:szCs w:val="22"/>
          <w:rFonts w:cstheme="minorBidi" w:hAnsiTheme="minorHAnsi" w:eastAsiaTheme="minorHAnsi" w:asciiTheme="minorHAnsi"/>
        </w:rPr>
        <w:t>收</w:t>
      </w:r>
      <w:r>
        <w:rPr>
          <w:kern w:val="2"/>
          <w:szCs w:val="22"/>
          <w:rFonts w:cstheme="minorBidi" w:hAnsiTheme="minorHAnsi" w:eastAsiaTheme="minorHAnsi" w:asciiTheme="minorHAnsi"/>
          <w:spacing w:val="-41"/>
          <w:sz w:val="21"/>
        </w:rPr>
        <w:t>入</w:t>
      </w:r>
      <w:r>
        <w:rPr>
          <w:kern w:val="2"/>
          <w:szCs w:val="22"/>
          <w:rFonts w:cstheme="minorBidi" w:hAnsiTheme="minorHAnsi" w:eastAsiaTheme="minorHAnsi" w:asciiTheme="minorHAnsi"/>
          <w:spacing w:val="-2"/>
          <w:sz w:val="21"/>
        </w:rPr>
        <w:t>（</w:t>
      </w:r>
      <w:r>
        <w:rPr>
          <w:kern w:val="2"/>
          <w:szCs w:val="22"/>
          <w:rFonts w:cstheme="minorBidi" w:hAnsiTheme="minorHAnsi" w:eastAsiaTheme="minorHAnsi" w:asciiTheme="minorHAnsi"/>
          <w:sz w:val="21"/>
        </w:rPr>
        <w:t>元）</w:t>
      </w:r>
      <w:r>
        <w:rPr>
          <w:kern w:val="2"/>
          <w:szCs w:val="22"/>
          <w:rFonts w:cstheme="minorBidi" w:hAnsiTheme="minorHAnsi" w:eastAsiaTheme="minorHAnsi" w:asciiTheme="minorHAnsi"/>
          <w:spacing w:val="48"/>
          <w:sz w:val="21"/>
        </w:rPr>
        <w:t> </w:t>
      </w:r>
      <w:r>
        <w:rPr>
          <w:kern w:val="2"/>
          <w:szCs w:val="22"/>
          <w:rFonts w:ascii="Times New Roman" w:eastAsia="Times New Roman" w:cstheme="minorBidi" w:hAnsiTheme="minorHAnsi"/>
          <w:sz w:val="21"/>
        </w:rPr>
        <w:t>1973.37</w:t>
      </w:r>
      <w:r w:rsidRPr="00000000">
        <w:rPr>
          <w:kern w:val="2"/>
          <w:sz w:val="22"/>
          <w:szCs w:val="22"/>
          <w:rFonts w:cstheme="minorBidi" w:hAnsiTheme="minorHAnsi" w:eastAsiaTheme="minorHAnsi" w:asciiTheme="minorHAnsi"/>
        </w:rPr>
        <w:tab/>
        <w:t>300.11</w:t>
      </w:r>
      <w:r w:rsidRPr="00000000">
        <w:rPr>
          <w:kern w:val="2"/>
          <w:sz w:val="22"/>
          <w:szCs w:val="22"/>
          <w:rFonts w:cstheme="minorBidi" w:hAnsiTheme="minorHAnsi" w:eastAsiaTheme="minorHAnsi" w:asciiTheme="minorHAnsi"/>
        </w:rPr>
        <w:tab/>
        <w:t>1622.47</w:t>
      </w:r>
      <w:r w:rsidRPr="00000000">
        <w:rPr>
          <w:kern w:val="2"/>
          <w:sz w:val="22"/>
          <w:szCs w:val="22"/>
          <w:rFonts w:cstheme="minorBidi" w:hAnsiTheme="minorHAnsi" w:eastAsiaTheme="minorHAnsi" w:asciiTheme="minorHAnsi"/>
        </w:rPr>
        <w:tab/>
        <w:t>50.79</w:t>
      </w:r>
    </w:p>
    <w:p w:rsidR="0018722C">
      <w:pPr>
        <w:tabs>
          <w:tab w:pos="1750" w:val="left" w:leader="none"/>
          <w:tab w:pos="2898" w:val="left" w:leader="none"/>
          <w:tab w:pos="4187" w:val="left" w:leader="none"/>
          <w:tab w:pos="5989" w:val="right" w:leader="none"/>
        </w:tabs>
        <w:spacing w:before="21"/>
        <w:ind w:leftChars="0" w:left="396" w:rightChars="0" w:right="0" w:firstLineChars="0" w:firstLine="0"/>
        <w:jc w:val="left"/>
        <w:topLinePunct/>
      </w:pPr>
      <w:r>
        <w:rPr>
          <w:kern w:val="2"/>
          <w:sz w:val="21"/>
          <w:szCs w:val="22"/>
          <w:rFonts w:cstheme="minorBidi" w:hAnsiTheme="minorHAnsi" w:eastAsiaTheme="minorHAnsi" w:asciiTheme="minorHAnsi"/>
        </w:rPr>
        <w:t>比</w:t>
      </w:r>
      <w:r>
        <w:rPr>
          <w:kern w:val="2"/>
          <w:szCs w:val="22"/>
          <w:rFonts w:cstheme="minorBidi" w:hAnsiTheme="minorHAnsi" w:eastAsiaTheme="minorHAnsi" w:asciiTheme="minorHAnsi"/>
          <w:spacing w:val="-24"/>
          <w:sz w:val="21"/>
        </w:rPr>
        <w:t>重</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z w:val="21"/>
        </w:rPr>
        <w:t>）</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100</w:t>
      </w:r>
      <w:r w:rsidRPr="00000000">
        <w:rPr>
          <w:kern w:val="2"/>
          <w:sz w:val="22"/>
          <w:szCs w:val="22"/>
          <w:rFonts w:cstheme="minorBidi" w:hAnsiTheme="minorHAnsi" w:eastAsiaTheme="minorHAnsi" w:asciiTheme="minorHAnsi"/>
        </w:rPr>
        <w:tab/>
        <w:t>15.21</w:t>
      </w:r>
      <w:r w:rsidRPr="00000000">
        <w:rPr>
          <w:kern w:val="2"/>
          <w:sz w:val="22"/>
          <w:szCs w:val="22"/>
          <w:rFonts w:cstheme="minorBidi" w:hAnsiTheme="minorHAnsi" w:eastAsiaTheme="minorHAnsi" w:asciiTheme="minorHAnsi"/>
        </w:rPr>
        <w:tab/>
        <w:t>82.22</w:t>
      </w:r>
      <w:r w:rsidRPr="00000000">
        <w:rPr>
          <w:kern w:val="2"/>
          <w:sz w:val="22"/>
          <w:szCs w:val="22"/>
          <w:rFonts w:cstheme="minorBidi" w:hAnsiTheme="minorHAnsi" w:eastAsiaTheme="minorHAnsi" w:asciiTheme="minorHAnsi"/>
        </w:rPr>
        <w:tab/>
        <w:t>2.57</w:t>
      </w:r>
    </w:p>
    <w:p w:rsidR="0018722C">
      <w:pPr>
        <w:tabs>
          <w:tab w:pos="2845" w:val="left" w:leader="none"/>
          <w:tab w:pos="4134" w:val="left" w:leader="none"/>
          <w:tab w:pos="6042" w:val="right" w:leader="none"/>
        </w:tabs>
        <w:spacing w:before="21"/>
        <w:ind w:leftChars="0" w:left="396" w:rightChars="0" w:right="0" w:firstLineChars="0" w:firstLine="0"/>
        <w:jc w:val="left"/>
        <w:topLinePunct/>
      </w:pPr>
      <w:r>
        <w:rPr>
          <w:kern w:val="2"/>
          <w:sz w:val="21"/>
          <w:szCs w:val="22"/>
          <w:rFonts w:cstheme="minorBidi" w:hAnsiTheme="minorHAnsi" w:eastAsiaTheme="minorHAnsi" w:asciiTheme="minorHAnsi"/>
        </w:rPr>
        <w:t>收</w:t>
      </w:r>
      <w:r>
        <w:rPr>
          <w:kern w:val="2"/>
          <w:szCs w:val="22"/>
          <w:rFonts w:cstheme="minorBidi" w:hAnsiTheme="minorHAnsi" w:eastAsiaTheme="minorHAnsi" w:asciiTheme="minorHAnsi"/>
          <w:spacing w:val="-41"/>
          <w:sz w:val="21"/>
        </w:rPr>
        <w:t>入</w:t>
      </w:r>
      <w:r>
        <w:rPr>
          <w:kern w:val="2"/>
          <w:szCs w:val="22"/>
          <w:rFonts w:cstheme="minorBidi" w:hAnsiTheme="minorHAnsi" w:eastAsiaTheme="minorHAnsi" w:asciiTheme="minorHAnsi"/>
          <w:spacing w:val="-2"/>
          <w:sz w:val="21"/>
        </w:rPr>
        <w:t>（</w:t>
      </w:r>
      <w:r>
        <w:rPr>
          <w:kern w:val="2"/>
          <w:szCs w:val="22"/>
          <w:rFonts w:cstheme="minorBidi" w:hAnsiTheme="minorHAnsi" w:eastAsiaTheme="minorHAnsi" w:asciiTheme="minorHAnsi"/>
          <w:sz w:val="21"/>
        </w:rPr>
        <w:t>元）</w:t>
      </w:r>
      <w:r>
        <w:rPr>
          <w:kern w:val="2"/>
          <w:szCs w:val="22"/>
          <w:rFonts w:cstheme="minorBidi" w:hAnsiTheme="minorHAnsi" w:eastAsiaTheme="minorHAnsi" w:asciiTheme="minorHAnsi"/>
          <w:spacing w:val="48"/>
          <w:sz w:val="21"/>
        </w:rPr>
        <w:t> </w:t>
      </w:r>
      <w:r>
        <w:rPr>
          <w:kern w:val="2"/>
          <w:szCs w:val="22"/>
          <w:rFonts w:ascii="Times New Roman" w:eastAsia="Times New Roman" w:cstheme="minorBidi" w:hAnsiTheme="minorHAnsi"/>
          <w:sz w:val="21"/>
        </w:rPr>
        <w:t>2086.02</w:t>
      </w:r>
      <w:r w:rsidRPr="00000000">
        <w:rPr>
          <w:kern w:val="2"/>
          <w:sz w:val="22"/>
          <w:szCs w:val="22"/>
          <w:rFonts w:cstheme="minorBidi" w:hAnsiTheme="minorHAnsi" w:eastAsiaTheme="minorHAnsi" w:asciiTheme="minorHAnsi"/>
        </w:rPr>
        <w:tab/>
        <w:t>320.03</w:t>
      </w:r>
      <w:r w:rsidRPr="00000000">
        <w:rPr>
          <w:kern w:val="2"/>
          <w:sz w:val="22"/>
          <w:szCs w:val="22"/>
          <w:rFonts w:cstheme="minorBidi" w:hAnsiTheme="minorHAnsi" w:eastAsiaTheme="minorHAnsi" w:asciiTheme="minorHAnsi"/>
        </w:rPr>
        <w:tab/>
        <w:t>1694.4</w:t>
      </w:r>
      <w:r w:rsidRPr="00000000">
        <w:rPr>
          <w:kern w:val="2"/>
          <w:sz w:val="22"/>
          <w:szCs w:val="22"/>
          <w:rFonts w:cstheme="minorBidi" w:hAnsiTheme="minorHAnsi" w:eastAsiaTheme="minorHAnsi" w:asciiTheme="minorHAnsi"/>
        </w:rPr>
        <w:tab/>
        <w:t>71.59</w:t>
      </w:r>
    </w:p>
    <w:p w:rsidR="0018722C">
      <w:pPr>
        <w:tabs>
          <w:tab w:pos="1750" w:val="left" w:leader="none"/>
          <w:tab w:pos="2898" w:val="left" w:leader="none"/>
          <w:tab w:pos="4187" w:val="left" w:leader="none"/>
          <w:tab w:pos="5989" w:val="right" w:leader="none"/>
        </w:tabs>
        <w:spacing w:before="21"/>
        <w:ind w:leftChars="0" w:left="396" w:rightChars="0" w:right="0" w:firstLineChars="0" w:firstLine="0"/>
        <w:jc w:val="left"/>
        <w:topLinePunct/>
      </w:pPr>
      <w:r>
        <w:rPr>
          <w:kern w:val="2"/>
          <w:sz w:val="21"/>
          <w:szCs w:val="22"/>
          <w:rFonts w:cstheme="minorBidi" w:hAnsiTheme="minorHAnsi" w:eastAsiaTheme="minorHAnsi" w:asciiTheme="minorHAnsi"/>
        </w:rPr>
        <w:t>比</w:t>
      </w:r>
      <w:r>
        <w:rPr>
          <w:kern w:val="2"/>
          <w:szCs w:val="22"/>
          <w:rFonts w:cstheme="minorBidi" w:hAnsiTheme="minorHAnsi" w:eastAsiaTheme="minorHAnsi" w:asciiTheme="minorHAnsi"/>
          <w:spacing w:val="-24"/>
          <w:sz w:val="21"/>
        </w:rPr>
        <w:t>重</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z w:val="21"/>
        </w:rPr>
        <w:t>）</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100</w:t>
      </w:r>
      <w:r w:rsidRPr="00000000">
        <w:rPr>
          <w:kern w:val="2"/>
          <w:sz w:val="22"/>
          <w:szCs w:val="22"/>
          <w:rFonts w:cstheme="minorBidi" w:hAnsiTheme="minorHAnsi" w:eastAsiaTheme="minorHAnsi" w:asciiTheme="minorHAnsi"/>
        </w:rPr>
        <w:tab/>
        <w:t>15.34</w:t>
      </w:r>
      <w:r w:rsidRPr="00000000">
        <w:rPr>
          <w:kern w:val="2"/>
          <w:sz w:val="22"/>
          <w:szCs w:val="22"/>
          <w:rFonts w:cstheme="minorBidi" w:hAnsiTheme="minorHAnsi" w:eastAsiaTheme="minorHAnsi" w:asciiTheme="minorHAnsi"/>
        </w:rPr>
        <w:tab/>
        <w:t>81.23</w:t>
      </w:r>
      <w:r w:rsidRPr="00000000">
        <w:rPr>
          <w:kern w:val="2"/>
          <w:sz w:val="22"/>
          <w:szCs w:val="22"/>
          <w:rFonts w:cstheme="minorBidi" w:hAnsiTheme="minorHAnsi" w:eastAsiaTheme="minorHAnsi" w:asciiTheme="minorHAnsi"/>
        </w:rPr>
        <w:tab/>
        <w:t>3.43</w:t>
      </w:r>
    </w:p>
    <w:p w:rsidR="0018722C">
      <w:pPr>
        <w:tabs>
          <w:tab w:pos="2898" w:val="left" w:leader="none"/>
          <w:tab w:pos="4081" w:val="left" w:leader="none"/>
          <w:tab w:pos="6095" w:val="right" w:leader="none"/>
        </w:tabs>
        <w:spacing w:before="21"/>
        <w:ind w:leftChars="0" w:left="396" w:rightChars="0" w:right="0" w:firstLineChars="0" w:firstLine="0"/>
        <w:jc w:val="left"/>
        <w:topLinePunct/>
      </w:pPr>
      <w:r>
        <w:rPr>
          <w:kern w:val="2"/>
          <w:sz w:val="21"/>
          <w:szCs w:val="22"/>
          <w:rFonts w:cstheme="minorBidi" w:hAnsiTheme="minorHAnsi" w:eastAsiaTheme="minorHAnsi" w:asciiTheme="minorHAnsi"/>
        </w:rPr>
        <w:t>收</w:t>
      </w:r>
      <w:r>
        <w:rPr>
          <w:kern w:val="2"/>
          <w:szCs w:val="22"/>
          <w:rFonts w:cstheme="minorBidi" w:hAnsiTheme="minorHAnsi" w:eastAsiaTheme="minorHAnsi" w:asciiTheme="minorHAnsi"/>
          <w:spacing w:val="-41"/>
          <w:sz w:val="21"/>
        </w:rPr>
        <w:t>入</w:t>
      </w:r>
      <w:r>
        <w:rPr>
          <w:kern w:val="2"/>
          <w:szCs w:val="22"/>
          <w:rFonts w:cstheme="minorBidi" w:hAnsiTheme="minorHAnsi" w:eastAsiaTheme="minorHAnsi" w:asciiTheme="minorHAnsi"/>
          <w:spacing w:val="-2"/>
          <w:sz w:val="21"/>
        </w:rPr>
        <w:t>（</w:t>
      </w:r>
      <w:r>
        <w:rPr>
          <w:kern w:val="2"/>
          <w:szCs w:val="22"/>
          <w:rFonts w:cstheme="minorBidi" w:hAnsiTheme="minorHAnsi" w:eastAsiaTheme="minorHAnsi" w:asciiTheme="minorHAnsi"/>
          <w:sz w:val="21"/>
        </w:rPr>
        <w:t>元）</w:t>
      </w:r>
      <w:r>
        <w:rPr>
          <w:kern w:val="2"/>
          <w:szCs w:val="22"/>
          <w:rFonts w:cstheme="minorBidi" w:hAnsiTheme="minorHAnsi" w:eastAsiaTheme="minorHAnsi" w:asciiTheme="minorHAnsi"/>
          <w:spacing w:val="48"/>
          <w:sz w:val="21"/>
        </w:rPr>
        <w:t> </w:t>
      </w:r>
      <w:r>
        <w:rPr>
          <w:kern w:val="2"/>
          <w:szCs w:val="22"/>
          <w:rFonts w:ascii="Times New Roman" w:eastAsia="Times New Roman" w:cstheme="minorBidi" w:hAnsiTheme="minorHAnsi"/>
          <w:sz w:val="21"/>
        </w:rPr>
        <w:t>2267.65</w:t>
      </w:r>
      <w:r w:rsidRPr="00000000">
        <w:rPr>
          <w:kern w:val="2"/>
          <w:sz w:val="22"/>
          <w:szCs w:val="22"/>
          <w:rFonts w:cstheme="minorBidi" w:hAnsiTheme="minorHAnsi" w:eastAsiaTheme="minorHAnsi" w:asciiTheme="minorHAnsi"/>
        </w:rPr>
        <w:tab/>
        <w:t>344.6</w:t>
      </w:r>
      <w:r w:rsidRPr="00000000">
        <w:rPr>
          <w:kern w:val="2"/>
          <w:sz w:val="22"/>
          <w:szCs w:val="22"/>
          <w:rFonts w:cstheme="minorBidi" w:hAnsiTheme="minorHAnsi" w:eastAsiaTheme="minorHAnsi" w:asciiTheme="minorHAnsi"/>
        </w:rPr>
        <w:tab/>
        <w:t>1818.78</w:t>
      </w:r>
      <w:r w:rsidRPr="00000000">
        <w:rPr>
          <w:kern w:val="2"/>
          <w:sz w:val="22"/>
          <w:szCs w:val="22"/>
          <w:rFonts w:cstheme="minorBidi" w:hAnsiTheme="minorHAnsi" w:eastAsiaTheme="minorHAnsi" w:asciiTheme="minorHAnsi"/>
        </w:rPr>
        <w:tab/>
        <w:t>104.28</w:t>
      </w:r>
    </w:p>
    <w:p w:rsidR="0018722C">
      <w:pPr>
        <w:tabs>
          <w:tab w:pos="1750" w:val="left" w:leader="none"/>
          <w:tab w:pos="2950" w:val="left" w:leader="none"/>
          <w:tab w:pos="4187" w:val="left" w:leader="none"/>
          <w:tab w:pos="5936" w:val="right" w:leader="none"/>
        </w:tabs>
        <w:spacing w:before="21"/>
        <w:ind w:leftChars="0" w:left="396" w:rightChars="0" w:right="0" w:firstLineChars="0" w:firstLine="0"/>
        <w:jc w:val="left"/>
        <w:topLinePunct/>
      </w:pPr>
      <w:r>
        <w:rPr>
          <w:kern w:val="2"/>
          <w:sz w:val="21"/>
          <w:szCs w:val="22"/>
          <w:rFonts w:cstheme="minorBidi" w:hAnsiTheme="minorHAnsi" w:eastAsiaTheme="minorHAnsi" w:asciiTheme="minorHAnsi"/>
        </w:rPr>
        <w:t>比</w:t>
      </w:r>
      <w:r>
        <w:rPr>
          <w:kern w:val="2"/>
          <w:szCs w:val="22"/>
          <w:rFonts w:cstheme="minorBidi" w:hAnsiTheme="minorHAnsi" w:eastAsiaTheme="minorHAnsi" w:asciiTheme="minorHAnsi"/>
          <w:spacing w:val="-24"/>
          <w:sz w:val="21"/>
        </w:rPr>
        <w:t>重</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z w:val="21"/>
        </w:rPr>
        <w:t>）</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100</w:t>
      </w:r>
      <w:r w:rsidRPr="00000000">
        <w:rPr>
          <w:kern w:val="2"/>
          <w:sz w:val="22"/>
          <w:szCs w:val="22"/>
          <w:rFonts w:cstheme="minorBidi" w:hAnsiTheme="minorHAnsi" w:eastAsiaTheme="minorHAnsi" w:asciiTheme="minorHAnsi"/>
        </w:rPr>
        <w:tab/>
        <w:t>15.2</w:t>
      </w:r>
      <w:r w:rsidRPr="00000000">
        <w:rPr>
          <w:kern w:val="2"/>
          <w:sz w:val="22"/>
          <w:szCs w:val="22"/>
          <w:rFonts w:cstheme="minorBidi" w:hAnsiTheme="minorHAnsi" w:eastAsiaTheme="minorHAnsi" w:asciiTheme="minorHAnsi"/>
        </w:rPr>
        <w:tab/>
        <w:t>80.21</w:t>
      </w:r>
      <w:r w:rsidRPr="00000000">
        <w:rPr>
          <w:kern w:val="2"/>
          <w:sz w:val="22"/>
          <w:szCs w:val="22"/>
          <w:rFonts w:cstheme="minorBidi" w:hAnsiTheme="minorHAnsi" w:eastAsiaTheme="minorHAnsi" w:asciiTheme="minorHAnsi"/>
        </w:rPr>
        <w:tab/>
        <w:t>4.6</w:t>
      </w:r>
    </w:p>
    <w:p w:rsidR="0018722C">
      <w:pPr>
        <w:tabs>
          <w:tab w:pos="2845" w:val="left" w:leader="none"/>
          <w:tab w:pos="4134" w:val="left" w:leader="none"/>
          <w:tab w:pos="6095" w:val="right" w:leader="none"/>
        </w:tabs>
        <w:spacing w:before="20"/>
        <w:ind w:leftChars="0" w:left="396" w:rightChars="0" w:right="0" w:firstLineChars="0" w:firstLine="0"/>
        <w:jc w:val="left"/>
        <w:topLinePunct/>
      </w:pPr>
      <w:r>
        <w:rPr>
          <w:kern w:val="2"/>
          <w:sz w:val="21"/>
          <w:szCs w:val="22"/>
          <w:rFonts w:cstheme="minorBidi" w:hAnsiTheme="minorHAnsi" w:eastAsiaTheme="minorHAnsi" w:asciiTheme="minorHAnsi"/>
        </w:rPr>
        <w:t>收</w:t>
      </w:r>
      <w:r>
        <w:rPr>
          <w:kern w:val="2"/>
          <w:szCs w:val="22"/>
          <w:rFonts w:cstheme="minorBidi" w:hAnsiTheme="minorHAnsi" w:eastAsiaTheme="minorHAnsi" w:asciiTheme="minorHAnsi"/>
          <w:spacing w:val="-41"/>
          <w:sz w:val="21"/>
        </w:rPr>
        <w:t>入</w:t>
      </w:r>
      <w:r>
        <w:rPr>
          <w:kern w:val="2"/>
          <w:szCs w:val="22"/>
          <w:rFonts w:cstheme="minorBidi" w:hAnsiTheme="minorHAnsi" w:eastAsiaTheme="minorHAnsi" w:asciiTheme="minorHAnsi"/>
          <w:spacing w:val="-2"/>
          <w:sz w:val="21"/>
        </w:rPr>
        <w:t>（</w:t>
      </w:r>
      <w:r>
        <w:rPr>
          <w:kern w:val="2"/>
          <w:szCs w:val="22"/>
          <w:rFonts w:cstheme="minorBidi" w:hAnsiTheme="minorHAnsi" w:eastAsiaTheme="minorHAnsi" w:asciiTheme="minorHAnsi"/>
          <w:sz w:val="21"/>
        </w:rPr>
        <w:t>元）</w:t>
      </w:r>
      <w:r>
        <w:rPr>
          <w:kern w:val="2"/>
          <w:szCs w:val="22"/>
          <w:rFonts w:cstheme="minorBidi" w:hAnsiTheme="minorHAnsi" w:eastAsiaTheme="minorHAnsi" w:asciiTheme="minorHAnsi"/>
          <w:spacing w:val="48"/>
          <w:sz w:val="21"/>
        </w:rPr>
        <w:t> </w:t>
      </w:r>
      <w:r>
        <w:rPr>
          <w:kern w:val="2"/>
          <w:szCs w:val="22"/>
          <w:rFonts w:ascii="Times New Roman" w:eastAsia="Times New Roman" w:cstheme="minorBidi" w:hAnsiTheme="minorHAnsi"/>
          <w:sz w:val="21"/>
        </w:rPr>
        <w:t>2606.37</w:t>
      </w:r>
      <w:r w:rsidRPr="00000000">
        <w:rPr>
          <w:kern w:val="2"/>
          <w:sz w:val="22"/>
          <w:szCs w:val="22"/>
          <w:rFonts w:cstheme="minorBidi" w:hAnsiTheme="minorHAnsi" w:eastAsiaTheme="minorHAnsi" w:asciiTheme="minorHAnsi"/>
        </w:rPr>
        <w:tab/>
        <w:t>394.79</w:t>
      </w:r>
      <w:r w:rsidRPr="00000000">
        <w:rPr>
          <w:kern w:val="2"/>
          <w:sz w:val="22"/>
          <w:szCs w:val="22"/>
          <w:rFonts w:cstheme="minorBidi" w:hAnsiTheme="minorHAnsi" w:eastAsiaTheme="minorHAnsi" w:asciiTheme="minorHAnsi"/>
        </w:rPr>
        <w:tab/>
        <w:t>2037.7</w:t>
      </w:r>
      <w:r w:rsidRPr="00000000">
        <w:rPr>
          <w:kern w:val="2"/>
          <w:sz w:val="22"/>
          <w:szCs w:val="22"/>
          <w:rFonts w:cstheme="minorBidi" w:hAnsiTheme="minorHAnsi" w:eastAsiaTheme="minorHAnsi" w:asciiTheme="minorHAnsi"/>
        </w:rPr>
        <w:tab/>
        <w:t>173.88</w:t>
      </w:r>
    </w:p>
    <w:p w:rsidR="0018722C">
      <w:pPr>
        <w:tabs>
          <w:tab w:pos="1750" w:val="left" w:leader="none"/>
          <w:tab w:pos="2898" w:val="left" w:leader="none"/>
          <w:tab w:pos="4187" w:val="left" w:leader="none"/>
          <w:tab w:pos="5989" w:val="right" w:leader="none"/>
        </w:tabs>
        <w:spacing w:before="20"/>
        <w:ind w:leftChars="0" w:left="396" w:rightChars="0" w:right="0" w:firstLineChars="0" w:firstLine="0"/>
        <w:jc w:val="left"/>
        <w:topLinePunct/>
      </w:pPr>
      <w:r>
        <w:rPr>
          <w:kern w:val="2"/>
          <w:sz w:val="21"/>
          <w:szCs w:val="22"/>
          <w:rFonts w:cstheme="minorBidi" w:hAnsiTheme="minorHAnsi" w:eastAsiaTheme="minorHAnsi" w:asciiTheme="minorHAnsi"/>
        </w:rPr>
        <w:t>比</w:t>
      </w:r>
      <w:r>
        <w:rPr>
          <w:kern w:val="2"/>
          <w:szCs w:val="22"/>
          <w:rFonts w:cstheme="minorBidi" w:hAnsiTheme="minorHAnsi" w:eastAsiaTheme="minorHAnsi" w:asciiTheme="minorHAnsi"/>
          <w:spacing w:val="-24"/>
          <w:sz w:val="21"/>
        </w:rPr>
        <w:t>重</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z w:val="21"/>
        </w:rPr>
        <w:t>）</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100</w:t>
      </w:r>
      <w:r w:rsidRPr="00000000">
        <w:rPr>
          <w:kern w:val="2"/>
          <w:sz w:val="22"/>
          <w:szCs w:val="22"/>
          <w:rFonts w:cstheme="minorBidi" w:hAnsiTheme="minorHAnsi" w:eastAsiaTheme="minorHAnsi" w:asciiTheme="minorHAnsi"/>
        </w:rPr>
        <w:tab/>
        <w:t>15.15</w:t>
      </w:r>
      <w:r w:rsidRPr="00000000">
        <w:rPr>
          <w:kern w:val="2"/>
          <w:sz w:val="22"/>
          <w:szCs w:val="22"/>
          <w:rFonts w:cstheme="minorBidi" w:hAnsiTheme="minorHAnsi" w:eastAsiaTheme="minorHAnsi" w:asciiTheme="minorHAnsi"/>
        </w:rPr>
        <w:tab/>
        <w:t>78.18</w:t>
      </w:r>
      <w:r w:rsidRPr="00000000">
        <w:rPr>
          <w:kern w:val="2"/>
          <w:sz w:val="22"/>
          <w:szCs w:val="22"/>
          <w:rFonts w:cstheme="minorBidi" w:hAnsiTheme="minorHAnsi" w:eastAsiaTheme="minorHAnsi" w:asciiTheme="minorHAnsi"/>
        </w:rPr>
        <w:tab/>
        <w:t>6.67</w:t>
      </w:r>
    </w:p>
    <w:p w:rsidR="0018722C">
      <w:pPr>
        <w:tabs>
          <w:tab w:pos="2845" w:val="left" w:leader="none"/>
          <w:tab w:pos="4081" w:val="left" w:leader="none"/>
          <w:tab w:pos="6095" w:val="right" w:leader="none"/>
        </w:tabs>
        <w:spacing w:before="20"/>
        <w:ind w:leftChars="0" w:left="396" w:rightChars="0" w:right="0" w:firstLineChars="0" w:firstLine="0"/>
        <w:jc w:val="left"/>
        <w:topLinePunct/>
      </w:pPr>
      <w:r>
        <w:rPr>
          <w:kern w:val="2"/>
          <w:sz w:val="21"/>
          <w:szCs w:val="22"/>
          <w:rFonts w:cstheme="minorBidi" w:hAnsiTheme="minorHAnsi" w:eastAsiaTheme="minorHAnsi" w:asciiTheme="minorHAnsi"/>
        </w:rPr>
        <w:t>收</w:t>
      </w:r>
      <w:r>
        <w:rPr>
          <w:kern w:val="2"/>
          <w:szCs w:val="22"/>
          <w:rFonts w:cstheme="minorBidi" w:hAnsiTheme="minorHAnsi" w:eastAsiaTheme="minorHAnsi" w:asciiTheme="minorHAnsi"/>
          <w:spacing w:val="-41"/>
          <w:sz w:val="21"/>
        </w:rPr>
        <w:t>入</w:t>
      </w:r>
      <w:r>
        <w:rPr>
          <w:kern w:val="2"/>
          <w:szCs w:val="22"/>
          <w:rFonts w:cstheme="minorBidi" w:hAnsiTheme="minorHAnsi" w:eastAsiaTheme="minorHAnsi" w:asciiTheme="minorHAnsi"/>
          <w:spacing w:val="-2"/>
          <w:sz w:val="21"/>
        </w:rPr>
        <w:t>（</w:t>
      </w:r>
      <w:r>
        <w:rPr>
          <w:kern w:val="2"/>
          <w:szCs w:val="22"/>
          <w:rFonts w:cstheme="minorBidi" w:hAnsiTheme="minorHAnsi" w:eastAsiaTheme="minorHAnsi" w:asciiTheme="minorHAnsi"/>
          <w:sz w:val="21"/>
        </w:rPr>
        <w:t>元）</w:t>
      </w:r>
      <w:r>
        <w:rPr>
          <w:kern w:val="2"/>
          <w:szCs w:val="22"/>
          <w:rFonts w:cstheme="minorBidi" w:hAnsiTheme="minorHAnsi" w:eastAsiaTheme="minorHAnsi" w:asciiTheme="minorHAnsi"/>
          <w:spacing w:val="48"/>
          <w:sz w:val="21"/>
        </w:rPr>
        <w:t> </w:t>
      </w:r>
      <w:r>
        <w:rPr>
          <w:kern w:val="2"/>
          <w:szCs w:val="22"/>
          <w:rFonts w:ascii="Times New Roman" w:eastAsia="Times New Roman" w:cstheme="minorBidi" w:hAnsiTheme="minorHAnsi"/>
          <w:sz w:val="21"/>
        </w:rPr>
        <w:t>2988.87</w:t>
      </w:r>
      <w:r w:rsidRPr="00000000">
        <w:rPr>
          <w:kern w:val="2"/>
          <w:sz w:val="22"/>
          <w:szCs w:val="22"/>
          <w:rFonts w:cstheme="minorBidi" w:hAnsiTheme="minorHAnsi" w:eastAsiaTheme="minorHAnsi" w:asciiTheme="minorHAnsi"/>
        </w:rPr>
        <w:tab/>
        <w:t>504.46</w:t>
      </w:r>
      <w:r w:rsidRPr="00000000">
        <w:rPr>
          <w:kern w:val="2"/>
          <w:sz w:val="22"/>
          <w:szCs w:val="22"/>
          <w:rFonts w:cstheme="minorBidi" w:hAnsiTheme="minorHAnsi" w:eastAsiaTheme="minorHAnsi" w:asciiTheme="minorHAnsi"/>
        </w:rPr>
        <w:tab/>
        <w:t>2223.26</w:t>
      </w:r>
      <w:r w:rsidRPr="00000000">
        <w:rPr>
          <w:kern w:val="2"/>
          <w:sz w:val="22"/>
          <w:szCs w:val="22"/>
          <w:rFonts w:cstheme="minorBidi" w:hAnsiTheme="minorHAnsi" w:eastAsiaTheme="minorHAnsi" w:asciiTheme="minorHAnsi"/>
        </w:rPr>
        <w:tab/>
        <w:t>261.15</w:t>
      </w:r>
    </w:p>
    <w:p w:rsidR="0018722C">
      <w:pPr>
        <w:tabs>
          <w:tab w:pos="1750" w:val="left" w:leader="none"/>
          <w:tab w:pos="2898" w:val="left" w:leader="none"/>
          <w:tab w:pos="4187" w:val="left" w:leader="none"/>
          <w:tab w:pos="5989" w:val="right" w:leader="none"/>
        </w:tabs>
        <w:spacing w:before="20"/>
        <w:ind w:leftChars="0" w:left="396" w:rightChars="0" w:right="0" w:firstLineChars="0" w:firstLine="0"/>
        <w:jc w:val="left"/>
        <w:topLinePunct/>
      </w:pPr>
      <w:r>
        <w:rPr>
          <w:kern w:val="2"/>
          <w:sz w:val="21"/>
          <w:szCs w:val="22"/>
          <w:rFonts w:cstheme="minorBidi" w:hAnsiTheme="minorHAnsi" w:eastAsiaTheme="minorHAnsi" w:asciiTheme="minorHAnsi"/>
        </w:rPr>
        <w:t>比</w:t>
      </w:r>
      <w:r>
        <w:rPr>
          <w:kern w:val="2"/>
          <w:szCs w:val="22"/>
          <w:rFonts w:cstheme="minorBidi" w:hAnsiTheme="minorHAnsi" w:eastAsiaTheme="minorHAnsi" w:asciiTheme="minorHAnsi"/>
          <w:spacing w:val="-24"/>
          <w:sz w:val="21"/>
        </w:rPr>
        <w:t>重</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z w:val="21"/>
        </w:rPr>
        <w:t>）</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100</w:t>
      </w:r>
      <w:r w:rsidRPr="00000000">
        <w:rPr>
          <w:kern w:val="2"/>
          <w:sz w:val="22"/>
          <w:szCs w:val="22"/>
          <w:rFonts w:cstheme="minorBidi" w:hAnsiTheme="minorHAnsi" w:eastAsiaTheme="minorHAnsi" w:asciiTheme="minorHAnsi"/>
        </w:rPr>
        <w:tab/>
        <w:t>16.88</w:t>
      </w:r>
      <w:r w:rsidRPr="00000000">
        <w:rPr>
          <w:kern w:val="2"/>
          <w:sz w:val="22"/>
          <w:szCs w:val="22"/>
          <w:rFonts w:cstheme="minorBidi" w:hAnsiTheme="minorHAnsi" w:eastAsiaTheme="minorHAnsi" w:asciiTheme="minorHAnsi"/>
        </w:rPr>
        <w:tab/>
        <w:t>74.38</w:t>
      </w:r>
      <w:r w:rsidRPr="00000000">
        <w:rPr>
          <w:kern w:val="2"/>
          <w:sz w:val="22"/>
          <w:szCs w:val="22"/>
          <w:rFonts w:cstheme="minorBidi" w:hAnsiTheme="minorHAnsi" w:eastAsiaTheme="minorHAnsi" w:asciiTheme="minorHAnsi"/>
        </w:rPr>
        <w:tab/>
        <w:t>8.74</w:t>
      </w:r>
    </w:p>
    <w:p w:rsidR="0018722C">
      <w:pPr>
        <w:tabs>
          <w:tab w:pos="2898" w:val="left" w:leader="none"/>
          <w:tab w:pos="4081" w:val="left" w:leader="none"/>
          <w:tab w:pos="6095" w:val="right" w:leader="none"/>
        </w:tabs>
        <w:spacing w:before="20"/>
        <w:ind w:leftChars="0" w:left="396" w:rightChars="0" w:right="0" w:firstLineChars="0" w:firstLine="0"/>
        <w:jc w:val="left"/>
        <w:topLinePunct/>
      </w:pPr>
      <w:r>
        <w:rPr>
          <w:kern w:val="2"/>
          <w:sz w:val="21"/>
          <w:szCs w:val="22"/>
          <w:rFonts w:cstheme="minorBidi" w:hAnsiTheme="minorHAnsi" w:eastAsiaTheme="minorHAnsi" w:asciiTheme="minorHAnsi"/>
        </w:rPr>
        <w:t>收</w:t>
      </w:r>
      <w:r>
        <w:rPr>
          <w:kern w:val="2"/>
          <w:szCs w:val="22"/>
          <w:rFonts w:cstheme="minorBidi" w:hAnsiTheme="minorHAnsi" w:eastAsiaTheme="minorHAnsi" w:asciiTheme="minorHAnsi"/>
          <w:spacing w:val="-41"/>
          <w:sz w:val="21"/>
        </w:rPr>
        <w:t>入</w:t>
      </w:r>
      <w:r>
        <w:rPr>
          <w:kern w:val="2"/>
          <w:szCs w:val="22"/>
          <w:rFonts w:cstheme="minorBidi" w:hAnsiTheme="minorHAnsi" w:eastAsiaTheme="minorHAnsi" w:asciiTheme="minorHAnsi"/>
          <w:spacing w:val="-2"/>
          <w:sz w:val="21"/>
        </w:rPr>
        <w:t>（</w:t>
      </w:r>
      <w:r>
        <w:rPr>
          <w:kern w:val="2"/>
          <w:szCs w:val="22"/>
          <w:rFonts w:cstheme="minorBidi" w:hAnsiTheme="minorHAnsi" w:eastAsiaTheme="minorHAnsi" w:asciiTheme="minorHAnsi"/>
          <w:sz w:val="21"/>
        </w:rPr>
        <w:t>元）</w:t>
      </w:r>
      <w:r>
        <w:rPr>
          <w:kern w:val="2"/>
          <w:szCs w:val="22"/>
          <w:rFonts w:cstheme="minorBidi" w:hAnsiTheme="minorHAnsi" w:eastAsiaTheme="minorHAnsi" w:asciiTheme="minorHAnsi"/>
          <w:spacing w:val="48"/>
          <w:sz w:val="21"/>
        </w:rPr>
        <w:t> </w:t>
      </w:r>
      <w:r>
        <w:rPr>
          <w:kern w:val="2"/>
          <w:szCs w:val="22"/>
          <w:rFonts w:ascii="Times New Roman" w:eastAsia="Times New Roman" w:cstheme="minorBidi" w:hAnsiTheme="minorHAnsi"/>
          <w:sz w:val="21"/>
        </w:rPr>
        <w:t>3341.88</w:t>
      </w:r>
      <w:r w:rsidRPr="00000000">
        <w:rPr>
          <w:kern w:val="2"/>
          <w:sz w:val="22"/>
          <w:szCs w:val="22"/>
          <w:rFonts w:cstheme="minorBidi" w:hAnsiTheme="minorHAnsi" w:eastAsiaTheme="minorHAnsi" w:asciiTheme="minorHAnsi"/>
        </w:rPr>
        <w:tab/>
        <w:t>590.7</w:t>
      </w:r>
      <w:r w:rsidRPr="00000000">
        <w:rPr>
          <w:kern w:val="2"/>
          <w:sz w:val="22"/>
          <w:szCs w:val="22"/>
          <w:rFonts w:cstheme="minorBidi" w:hAnsiTheme="minorHAnsi" w:eastAsiaTheme="minorHAnsi" w:asciiTheme="minorHAnsi"/>
        </w:rPr>
        <w:tab/>
        <w:t>2406.21</w:t>
      </w:r>
      <w:r w:rsidRPr="00000000">
        <w:rPr>
          <w:kern w:val="2"/>
          <w:sz w:val="22"/>
          <w:szCs w:val="22"/>
          <w:rFonts w:cstheme="minorBidi" w:hAnsiTheme="minorHAnsi" w:eastAsiaTheme="minorHAnsi" w:asciiTheme="minorHAnsi"/>
        </w:rPr>
        <w:tab/>
        <w:t>344.97</w:t>
      </w:r>
    </w:p>
    <w:p w:rsidR="0018722C">
      <w:pPr>
        <w:tabs>
          <w:tab w:pos="1750" w:val="left" w:leader="none"/>
          <w:tab w:pos="2898" w:val="left" w:leader="none"/>
          <w:tab w:pos="4316" w:val="left" w:leader="none"/>
          <w:tab w:pos="6042" w:val="right" w:leader="none"/>
        </w:tabs>
        <w:spacing w:before="20"/>
        <w:ind w:leftChars="0" w:left="396" w:rightChars="0" w:right="0" w:firstLineChars="0" w:firstLine="0"/>
        <w:jc w:val="left"/>
        <w:topLinePunct/>
      </w:pPr>
      <w:r>
        <w:rPr>
          <w:kern w:val="2"/>
          <w:sz w:val="21"/>
          <w:szCs w:val="22"/>
          <w:rFonts w:cstheme="minorBidi" w:hAnsiTheme="minorHAnsi" w:eastAsiaTheme="minorHAnsi" w:asciiTheme="minorHAnsi"/>
        </w:rPr>
        <w:t>比</w:t>
      </w:r>
      <w:r>
        <w:rPr>
          <w:kern w:val="2"/>
          <w:szCs w:val="22"/>
          <w:rFonts w:cstheme="minorBidi" w:hAnsiTheme="minorHAnsi" w:eastAsiaTheme="minorHAnsi" w:asciiTheme="minorHAnsi"/>
          <w:spacing w:val="-24"/>
          <w:sz w:val="21"/>
        </w:rPr>
        <w:t>重</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z w:val="21"/>
        </w:rPr>
        <w:t>）</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100</w:t>
      </w:r>
      <w:r w:rsidRPr="00000000">
        <w:rPr>
          <w:kern w:val="2"/>
          <w:sz w:val="22"/>
          <w:szCs w:val="22"/>
          <w:rFonts w:cstheme="minorBidi" w:hAnsiTheme="minorHAnsi" w:eastAsiaTheme="minorHAnsi" w:asciiTheme="minorHAnsi"/>
        </w:rPr>
        <w:tab/>
        <w:t>17.68</w:t>
      </w:r>
      <w:r w:rsidRPr="00000000">
        <w:rPr>
          <w:kern w:val="2"/>
          <w:sz w:val="22"/>
          <w:szCs w:val="22"/>
          <w:rFonts w:cstheme="minorBidi" w:hAnsiTheme="minorHAnsi" w:eastAsiaTheme="minorHAnsi" w:asciiTheme="minorHAnsi"/>
        </w:rPr>
        <w:tab/>
        <w:t>72</w:t>
      </w:r>
      <w:r w:rsidRPr="00000000">
        <w:rPr>
          <w:kern w:val="2"/>
          <w:sz w:val="22"/>
          <w:szCs w:val="22"/>
          <w:rFonts w:cstheme="minorBidi" w:hAnsiTheme="minorHAnsi" w:eastAsiaTheme="minorHAnsi" w:asciiTheme="minorHAnsi"/>
        </w:rPr>
        <w:tab/>
        <w:t>10.32</w:t>
      </w:r>
    </w:p>
    <w:p w:rsidR="0018722C">
      <w:pPr>
        <w:tabs>
          <w:tab w:pos="1618" w:val="left" w:leader="none"/>
          <w:tab w:pos="2845" w:val="left" w:leader="none"/>
          <w:tab w:pos="4081" w:val="left" w:leader="none"/>
          <w:tab w:pos="6095" w:val="right" w:leader="none"/>
        </w:tabs>
        <w:spacing w:before="20"/>
        <w:ind w:leftChars="0" w:left="396" w:rightChars="0" w:right="0" w:firstLineChars="0" w:firstLine="0"/>
        <w:jc w:val="left"/>
        <w:topLinePunct/>
      </w:pPr>
      <w:r>
        <w:rPr>
          <w:kern w:val="2"/>
          <w:sz w:val="21"/>
          <w:szCs w:val="22"/>
          <w:rFonts w:cstheme="minorBidi" w:hAnsiTheme="minorHAnsi" w:eastAsiaTheme="minorHAnsi" w:asciiTheme="minorHAnsi"/>
        </w:rPr>
        <w:t>收</w:t>
      </w:r>
      <w:r>
        <w:rPr>
          <w:kern w:val="2"/>
          <w:szCs w:val="22"/>
          <w:rFonts w:cstheme="minorBidi" w:hAnsiTheme="minorHAnsi" w:eastAsiaTheme="minorHAnsi" w:asciiTheme="minorHAnsi"/>
          <w:spacing w:val="-41"/>
          <w:sz w:val="21"/>
        </w:rPr>
        <w:t>入</w:t>
      </w:r>
      <w:r>
        <w:rPr>
          <w:kern w:val="2"/>
          <w:szCs w:val="22"/>
          <w:rFonts w:cstheme="minorBidi" w:hAnsiTheme="minorHAnsi" w:eastAsiaTheme="minorHAnsi" w:asciiTheme="minorHAnsi"/>
          <w:spacing w:val="-2"/>
          <w:sz w:val="21"/>
        </w:rPr>
        <w:t>（</w:t>
      </w:r>
      <w:r>
        <w:rPr>
          <w:kern w:val="2"/>
          <w:szCs w:val="22"/>
          <w:rFonts w:cstheme="minorBidi" w:hAnsiTheme="minorHAnsi" w:eastAsiaTheme="minorHAnsi" w:asciiTheme="minorHAnsi"/>
          <w:sz w:val="21"/>
        </w:rPr>
        <w:t>元）</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3953.1</w:t>
      </w:r>
      <w:r w:rsidRPr="00000000">
        <w:rPr>
          <w:kern w:val="2"/>
          <w:sz w:val="22"/>
          <w:szCs w:val="22"/>
          <w:rFonts w:cstheme="minorBidi" w:hAnsiTheme="minorHAnsi" w:eastAsiaTheme="minorHAnsi" w:asciiTheme="minorHAnsi"/>
        </w:rPr>
        <w:tab/>
        <w:t>716.86</w:t>
      </w:r>
      <w:r w:rsidRPr="00000000">
        <w:rPr>
          <w:kern w:val="2"/>
          <w:sz w:val="22"/>
          <w:szCs w:val="22"/>
          <w:rFonts w:cstheme="minorBidi" w:hAnsiTheme="minorHAnsi" w:eastAsiaTheme="minorHAnsi" w:asciiTheme="minorHAnsi"/>
        </w:rPr>
        <w:tab/>
        <w:t>2786.08</w:t>
      </w:r>
      <w:r w:rsidRPr="00000000">
        <w:rPr>
          <w:kern w:val="2"/>
          <w:sz w:val="22"/>
          <w:szCs w:val="22"/>
          <w:rFonts w:cstheme="minorBidi" w:hAnsiTheme="minorHAnsi" w:eastAsiaTheme="minorHAnsi" w:asciiTheme="minorHAnsi"/>
        </w:rPr>
        <w:tab/>
        <w:t>450.16</w:t>
      </w:r>
    </w:p>
    <w:p w:rsidR="0018722C">
      <w:pPr>
        <w:tabs>
          <w:tab w:pos="1750" w:val="left" w:leader="none"/>
          <w:tab w:pos="2898" w:val="left" w:leader="none"/>
          <w:tab w:pos="4187" w:val="left" w:leader="none"/>
          <w:tab w:pos="6042" w:val="right" w:leader="none"/>
        </w:tabs>
        <w:spacing w:before="20"/>
        <w:ind w:leftChars="0" w:left="396" w:rightChars="0" w:right="0" w:firstLineChars="0" w:firstLine="0"/>
        <w:jc w:val="left"/>
        <w:topLinePunct/>
      </w:pPr>
      <w:r>
        <w:rPr>
          <w:kern w:val="2"/>
          <w:sz w:val="21"/>
          <w:szCs w:val="22"/>
          <w:rFonts w:cstheme="minorBidi" w:hAnsiTheme="minorHAnsi" w:eastAsiaTheme="minorHAnsi" w:asciiTheme="minorHAnsi"/>
        </w:rPr>
        <w:t>比</w:t>
      </w:r>
      <w:r>
        <w:rPr>
          <w:kern w:val="2"/>
          <w:szCs w:val="22"/>
          <w:rFonts w:cstheme="minorBidi" w:hAnsiTheme="minorHAnsi" w:eastAsiaTheme="minorHAnsi" w:asciiTheme="minorHAnsi"/>
          <w:spacing w:val="-24"/>
          <w:sz w:val="21"/>
        </w:rPr>
        <w:t>重</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z w:val="21"/>
        </w:rPr>
        <w:t>）</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100</w:t>
      </w:r>
      <w:r w:rsidRPr="00000000">
        <w:rPr>
          <w:kern w:val="2"/>
          <w:sz w:val="22"/>
          <w:szCs w:val="22"/>
          <w:rFonts w:cstheme="minorBidi" w:hAnsiTheme="minorHAnsi" w:eastAsiaTheme="minorHAnsi" w:asciiTheme="minorHAnsi"/>
        </w:rPr>
        <w:tab/>
        <w:t>18.13</w:t>
      </w:r>
      <w:r w:rsidRPr="00000000">
        <w:rPr>
          <w:kern w:val="2"/>
          <w:sz w:val="22"/>
          <w:szCs w:val="22"/>
          <w:rFonts w:cstheme="minorBidi" w:hAnsiTheme="minorHAnsi" w:eastAsiaTheme="minorHAnsi" w:asciiTheme="minorHAnsi"/>
        </w:rPr>
        <w:tab/>
        <w:t>70.48</w:t>
      </w:r>
      <w:r w:rsidRPr="00000000">
        <w:rPr>
          <w:kern w:val="2"/>
          <w:sz w:val="22"/>
          <w:szCs w:val="22"/>
          <w:rFonts w:cstheme="minorBidi" w:hAnsiTheme="minorHAnsi" w:eastAsiaTheme="minorHAnsi" w:asciiTheme="minorHAnsi"/>
        </w:rPr>
        <w:tab/>
        <w:t>11.39</w:t>
      </w:r>
    </w:p>
    <w:p w:rsidR="0018722C">
      <w:pPr>
        <w:tabs>
          <w:tab w:pos="2845" w:val="left" w:leader="none"/>
          <w:tab w:pos="4081" w:val="left" w:leader="none"/>
          <w:tab w:pos="6095" w:val="right" w:leader="none"/>
        </w:tabs>
        <w:spacing w:before="20"/>
        <w:ind w:leftChars="0" w:left="396" w:rightChars="0" w:right="0" w:firstLineChars="0" w:firstLine="0"/>
        <w:jc w:val="left"/>
        <w:topLinePunct/>
      </w:pPr>
      <w:r>
        <w:rPr>
          <w:kern w:val="2"/>
          <w:sz w:val="21"/>
          <w:szCs w:val="22"/>
          <w:rFonts w:cstheme="minorBidi" w:hAnsiTheme="minorHAnsi" w:eastAsiaTheme="minorHAnsi" w:asciiTheme="minorHAnsi"/>
        </w:rPr>
        <w:t>收</w:t>
      </w:r>
      <w:r>
        <w:rPr>
          <w:kern w:val="2"/>
          <w:szCs w:val="22"/>
          <w:rFonts w:cstheme="minorBidi" w:hAnsiTheme="minorHAnsi" w:eastAsiaTheme="minorHAnsi" w:asciiTheme="minorHAnsi"/>
          <w:spacing w:val="-41"/>
          <w:sz w:val="21"/>
        </w:rPr>
        <w:t>入</w:t>
      </w:r>
      <w:r>
        <w:rPr>
          <w:kern w:val="2"/>
          <w:szCs w:val="22"/>
          <w:rFonts w:cstheme="minorBidi" w:hAnsiTheme="minorHAnsi" w:eastAsiaTheme="minorHAnsi" w:asciiTheme="minorHAnsi"/>
          <w:spacing w:val="-2"/>
          <w:sz w:val="21"/>
        </w:rPr>
        <w:t>（</w:t>
      </w:r>
      <w:r>
        <w:rPr>
          <w:kern w:val="2"/>
          <w:szCs w:val="22"/>
          <w:rFonts w:cstheme="minorBidi" w:hAnsiTheme="minorHAnsi" w:eastAsiaTheme="minorHAnsi" w:asciiTheme="minorHAnsi"/>
          <w:sz w:val="21"/>
        </w:rPr>
        <w:t>元）</w:t>
      </w:r>
      <w:r>
        <w:rPr>
          <w:kern w:val="2"/>
          <w:szCs w:val="22"/>
          <w:rFonts w:cstheme="minorBidi" w:hAnsiTheme="minorHAnsi" w:eastAsiaTheme="minorHAnsi" w:asciiTheme="minorHAnsi"/>
          <w:spacing w:val="48"/>
          <w:sz w:val="21"/>
        </w:rPr>
        <w:t> </w:t>
      </w:r>
      <w:r>
        <w:rPr>
          <w:kern w:val="2"/>
          <w:szCs w:val="22"/>
          <w:rFonts w:ascii="Times New Roman" w:eastAsia="Times New Roman" w:cstheme="minorBidi" w:hAnsiTheme="minorHAnsi"/>
          <w:sz w:val="21"/>
        </w:rPr>
        <w:t>4656.18</w:t>
      </w:r>
      <w:r w:rsidRPr="00000000">
        <w:rPr>
          <w:kern w:val="2"/>
          <w:sz w:val="22"/>
          <w:szCs w:val="22"/>
          <w:rFonts w:cstheme="minorBidi" w:hAnsiTheme="minorHAnsi" w:eastAsiaTheme="minorHAnsi" w:asciiTheme="minorHAnsi"/>
        </w:rPr>
        <w:tab/>
        <w:t>806.48</w:t>
      </w:r>
      <w:r w:rsidRPr="00000000">
        <w:rPr>
          <w:kern w:val="2"/>
          <w:sz w:val="22"/>
          <w:szCs w:val="22"/>
          <w:rFonts w:cstheme="minorBidi" w:hAnsiTheme="minorHAnsi" w:eastAsiaTheme="minorHAnsi" w:asciiTheme="minorHAnsi"/>
        </w:rPr>
        <w:tab/>
        <w:t>3218.01</w:t>
      </w:r>
      <w:r w:rsidRPr="00000000">
        <w:rPr>
          <w:kern w:val="2"/>
          <w:sz w:val="22"/>
          <w:szCs w:val="22"/>
          <w:rFonts w:cstheme="minorBidi" w:hAnsiTheme="minorHAnsi" w:eastAsiaTheme="minorHAnsi" w:asciiTheme="minorHAnsi"/>
        </w:rPr>
        <w:tab/>
        <w:t>631.69</w:t>
      </w:r>
    </w:p>
    <w:p w:rsidR="0018722C">
      <w:pPr>
        <w:tabs>
          <w:tab w:pos="1750" w:val="left" w:leader="none"/>
          <w:tab w:pos="2898" w:val="left" w:leader="none"/>
          <w:tab w:pos="4187" w:val="left" w:leader="none"/>
          <w:tab w:pos="6042" w:val="right" w:leader="none"/>
        </w:tabs>
        <w:spacing w:before="20"/>
        <w:ind w:leftChars="0" w:left="396" w:rightChars="0" w:right="0" w:firstLineChars="0" w:firstLine="0"/>
        <w:jc w:val="left"/>
        <w:topLinePunct/>
      </w:pPr>
      <w:r>
        <w:rPr>
          <w:kern w:val="2"/>
          <w:sz w:val="21"/>
          <w:szCs w:val="22"/>
          <w:rFonts w:cstheme="minorBidi" w:hAnsiTheme="minorHAnsi" w:eastAsiaTheme="minorHAnsi" w:asciiTheme="minorHAnsi"/>
        </w:rPr>
        <w:t>比</w:t>
      </w:r>
      <w:r>
        <w:rPr>
          <w:kern w:val="2"/>
          <w:szCs w:val="22"/>
          <w:rFonts w:cstheme="minorBidi" w:hAnsiTheme="minorHAnsi" w:eastAsiaTheme="minorHAnsi" w:asciiTheme="minorHAnsi"/>
          <w:spacing w:val="-24"/>
          <w:sz w:val="21"/>
        </w:rPr>
        <w:t>重</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z w:val="21"/>
        </w:rPr>
        <w:t>）</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100</w:t>
      </w:r>
      <w:r w:rsidRPr="00000000">
        <w:rPr>
          <w:kern w:val="2"/>
          <w:sz w:val="22"/>
          <w:szCs w:val="22"/>
          <w:rFonts w:cstheme="minorBidi" w:hAnsiTheme="minorHAnsi" w:eastAsiaTheme="minorHAnsi" w:asciiTheme="minorHAnsi"/>
        </w:rPr>
        <w:tab/>
        <w:t>17.32</w:t>
      </w:r>
      <w:r w:rsidRPr="00000000">
        <w:rPr>
          <w:kern w:val="2"/>
          <w:sz w:val="22"/>
          <w:szCs w:val="22"/>
          <w:rFonts w:cstheme="minorBidi" w:hAnsiTheme="minorHAnsi" w:eastAsiaTheme="minorHAnsi" w:asciiTheme="minorHAnsi"/>
        </w:rPr>
        <w:tab/>
        <w:t>69.11</w:t>
      </w:r>
      <w:r w:rsidRPr="00000000">
        <w:rPr>
          <w:kern w:val="2"/>
          <w:sz w:val="22"/>
          <w:szCs w:val="22"/>
          <w:rFonts w:cstheme="minorBidi" w:hAnsiTheme="minorHAnsi" w:eastAsiaTheme="minorHAnsi" w:asciiTheme="minorHAnsi"/>
        </w:rPr>
        <w:tab/>
        <w:t>13.57</w:t>
      </w:r>
    </w:p>
    <w:p w:rsidR="0018722C">
      <w:pPr>
        <w:tabs>
          <w:tab w:pos="1618" w:val="left" w:leader="none"/>
          <w:tab w:pos="2845" w:val="left" w:leader="none"/>
          <w:tab w:pos="4134" w:val="left" w:leader="none"/>
          <w:tab w:pos="6095" w:val="right" w:leader="none"/>
        </w:tabs>
        <w:spacing w:before="20"/>
        <w:ind w:leftChars="0" w:left="396" w:rightChars="0" w:right="0" w:firstLineChars="0" w:firstLine="0"/>
        <w:jc w:val="left"/>
        <w:topLinePunct/>
      </w:pPr>
      <w:r>
        <w:rPr>
          <w:kern w:val="2"/>
          <w:sz w:val="21"/>
          <w:szCs w:val="22"/>
          <w:rFonts w:cstheme="minorBidi" w:hAnsiTheme="minorHAnsi" w:eastAsiaTheme="minorHAnsi" w:asciiTheme="minorHAnsi"/>
        </w:rPr>
        <w:t>收</w:t>
      </w:r>
      <w:r>
        <w:rPr>
          <w:kern w:val="2"/>
          <w:szCs w:val="22"/>
          <w:rFonts w:cstheme="minorBidi" w:hAnsiTheme="minorHAnsi" w:eastAsiaTheme="minorHAnsi" w:asciiTheme="minorHAnsi"/>
          <w:spacing w:val="-41"/>
          <w:sz w:val="21"/>
        </w:rPr>
        <w:t>入</w:t>
      </w:r>
      <w:r>
        <w:rPr>
          <w:kern w:val="2"/>
          <w:szCs w:val="22"/>
          <w:rFonts w:cstheme="minorBidi" w:hAnsiTheme="minorHAnsi" w:eastAsiaTheme="minorHAnsi" w:asciiTheme="minorHAnsi"/>
          <w:spacing w:val="-2"/>
          <w:sz w:val="21"/>
        </w:rPr>
        <w:t>（</w:t>
      </w:r>
      <w:r>
        <w:rPr>
          <w:kern w:val="2"/>
          <w:szCs w:val="22"/>
          <w:rFonts w:cstheme="minorBidi" w:hAnsiTheme="minorHAnsi" w:eastAsiaTheme="minorHAnsi" w:asciiTheme="minorHAnsi"/>
          <w:sz w:val="21"/>
        </w:rPr>
        <w:t>元）</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4937.8</w:t>
      </w:r>
      <w:r w:rsidRPr="00000000">
        <w:rPr>
          <w:kern w:val="2"/>
          <w:sz w:val="22"/>
          <w:szCs w:val="22"/>
          <w:rFonts w:cstheme="minorBidi" w:hAnsiTheme="minorHAnsi" w:eastAsiaTheme="minorHAnsi" w:asciiTheme="minorHAnsi"/>
        </w:rPr>
        <w:tab/>
        <w:t>900.42</w:t>
      </w:r>
      <w:r w:rsidRPr="00000000">
        <w:rPr>
          <w:kern w:val="2"/>
          <w:sz w:val="22"/>
          <w:szCs w:val="22"/>
          <w:rFonts w:cstheme="minorBidi" w:hAnsiTheme="minorHAnsi" w:eastAsiaTheme="minorHAnsi" w:asciiTheme="minorHAnsi"/>
        </w:rPr>
        <w:tab/>
        <w:t>3277.5</w:t>
      </w:r>
      <w:r w:rsidRPr="00000000">
        <w:rPr>
          <w:kern w:val="2"/>
          <w:sz w:val="22"/>
          <w:szCs w:val="22"/>
          <w:rFonts w:cstheme="minorBidi" w:hAnsiTheme="minorHAnsi" w:eastAsiaTheme="minorHAnsi" w:asciiTheme="minorHAnsi"/>
        </w:rPr>
        <w:tab/>
        <w:t>759.89</w:t>
      </w:r>
    </w:p>
    <w:p w:rsidR="0018722C">
      <w:pPr>
        <w:tabs>
          <w:tab w:pos="1750" w:val="left" w:leader="none"/>
          <w:tab w:pos="2898" w:val="left" w:leader="none"/>
          <w:tab w:pos="4187" w:val="left" w:leader="none"/>
          <w:tab w:pos="6042" w:val="right" w:leader="none"/>
        </w:tabs>
        <w:spacing w:before="21"/>
        <w:ind w:leftChars="0" w:left="396" w:rightChars="0" w:right="0" w:firstLineChars="0" w:firstLine="0"/>
        <w:jc w:val="left"/>
        <w:topLinePunct/>
      </w:pPr>
      <w:r>
        <w:rPr>
          <w:kern w:val="2"/>
          <w:sz w:val="21"/>
          <w:szCs w:val="22"/>
          <w:rFonts w:cstheme="minorBidi" w:hAnsiTheme="minorHAnsi" w:eastAsiaTheme="minorHAnsi" w:asciiTheme="minorHAnsi"/>
        </w:rPr>
        <w:t>比</w:t>
      </w:r>
      <w:r>
        <w:rPr>
          <w:kern w:val="2"/>
          <w:szCs w:val="22"/>
          <w:rFonts w:cstheme="minorBidi" w:hAnsiTheme="minorHAnsi" w:eastAsiaTheme="minorHAnsi" w:asciiTheme="minorHAnsi"/>
          <w:spacing w:val="-24"/>
          <w:sz w:val="21"/>
        </w:rPr>
        <w:t>重</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z w:val="21"/>
        </w:rPr>
        <w:t>）</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100</w:t>
      </w:r>
      <w:r w:rsidRPr="00000000">
        <w:rPr>
          <w:kern w:val="2"/>
          <w:sz w:val="22"/>
          <w:szCs w:val="22"/>
          <w:rFonts w:cstheme="minorBidi" w:hAnsiTheme="minorHAnsi" w:eastAsiaTheme="minorHAnsi" w:asciiTheme="minorHAnsi"/>
        </w:rPr>
        <w:tab/>
        <w:t>18.24</w:t>
      </w:r>
      <w:r w:rsidRPr="00000000">
        <w:rPr>
          <w:kern w:val="2"/>
          <w:sz w:val="22"/>
          <w:szCs w:val="22"/>
          <w:rFonts w:cstheme="minorBidi" w:hAnsiTheme="minorHAnsi" w:eastAsiaTheme="minorHAnsi" w:asciiTheme="minorHAnsi"/>
        </w:rPr>
        <w:tab/>
        <w:t>66.38</w:t>
      </w:r>
      <w:r w:rsidRPr="00000000">
        <w:rPr>
          <w:kern w:val="2"/>
          <w:sz w:val="22"/>
          <w:szCs w:val="22"/>
          <w:rFonts w:cstheme="minorBidi" w:hAnsiTheme="minorHAnsi" w:eastAsiaTheme="minorHAnsi" w:asciiTheme="minorHAnsi"/>
        </w:rPr>
        <w:tab/>
        <w:t>15.39</w:t>
      </w:r>
    </w:p>
    <w:p w:rsidR="0018722C">
      <w:pPr>
        <w:tabs>
          <w:tab w:pos="2794" w:val="left" w:leader="none"/>
          <w:tab w:pos="4081" w:val="left" w:leader="none"/>
          <w:tab w:pos="6095" w:val="right" w:leader="none"/>
        </w:tabs>
        <w:spacing w:before="21"/>
        <w:ind w:leftChars="0" w:left="396" w:rightChars="0" w:right="0" w:firstLineChars="0" w:firstLine="0"/>
        <w:jc w:val="left"/>
        <w:topLinePunct/>
      </w:pPr>
      <w:r>
        <w:rPr>
          <w:kern w:val="2"/>
          <w:sz w:val="21"/>
          <w:szCs w:val="22"/>
          <w:rFonts w:cstheme="minorBidi" w:hAnsiTheme="minorHAnsi" w:eastAsiaTheme="minorHAnsi" w:asciiTheme="minorHAnsi"/>
        </w:rPr>
        <w:t>收</w:t>
      </w:r>
      <w:r>
        <w:rPr>
          <w:kern w:val="2"/>
          <w:szCs w:val="22"/>
          <w:rFonts w:cstheme="minorBidi" w:hAnsiTheme="minorHAnsi" w:eastAsiaTheme="minorHAnsi" w:asciiTheme="minorHAnsi"/>
          <w:spacing w:val="-41"/>
          <w:sz w:val="21"/>
        </w:rPr>
        <w:t>入</w:t>
      </w:r>
      <w:r>
        <w:rPr>
          <w:kern w:val="2"/>
          <w:szCs w:val="22"/>
          <w:rFonts w:cstheme="minorBidi" w:hAnsiTheme="minorHAnsi" w:eastAsiaTheme="minorHAnsi" w:asciiTheme="minorHAnsi"/>
          <w:spacing w:val="-2"/>
          <w:sz w:val="21"/>
        </w:rPr>
        <w:t>（</w:t>
      </w:r>
      <w:r>
        <w:rPr>
          <w:kern w:val="2"/>
          <w:szCs w:val="22"/>
          <w:rFonts w:cstheme="minorBidi" w:hAnsiTheme="minorHAnsi" w:eastAsiaTheme="minorHAnsi" w:asciiTheme="minorHAnsi"/>
          <w:sz w:val="21"/>
        </w:rPr>
        <w:t>元）</w:t>
      </w:r>
      <w:r>
        <w:rPr>
          <w:kern w:val="2"/>
          <w:szCs w:val="22"/>
          <w:rFonts w:cstheme="minorBidi" w:hAnsiTheme="minorHAnsi" w:eastAsiaTheme="minorHAnsi" w:asciiTheme="minorHAnsi"/>
          <w:spacing w:val="48"/>
          <w:sz w:val="21"/>
        </w:rPr>
        <w:t> </w:t>
      </w:r>
      <w:r>
        <w:rPr>
          <w:kern w:val="2"/>
          <w:szCs w:val="22"/>
          <w:rFonts w:ascii="Times New Roman" w:eastAsia="Times New Roman" w:cstheme="minorBidi" w:hAnsiTheme="minorHAnsi"/>
          <w:sz w:val="21"/>
        </w:rPr>
        <w:t>5529.59</w:t>
      </w:r>
      <w:r w:rsidRPr="00000000">
        <w:rPr>
          <w:kern w:val="2"/>
          <w:sz w:val="22"/>
          <w:szCs w:val="22"/>
          <w:rFonts w:cstheme="minorBidi" w:hAnsiTheme="minorHAnsi" w:eastAsiaTheme="minorHAnsi" w:asciiTheme="minorHAnsi"/>
        </w:rPr>
        <w:tab/>
        <w:t>1036.78</w:t>
      </w:r>
      <w:r w:rsidRPr="00000000">
        <w:rPr>
          <w:kern w:val="2"/>
          <w:sz w:val="22"/>
          <w:szCs w:val="22"/>
          <w:rFonts w:cstheme="minorBidi" w:hAnsiTheme="minorHAnsi" w:eastAsiaTheme="minorHAnsi" w:asciiTheme="minorHAnsi"/>
        </w:rPr>
        <w:tab/>
        <w:t>3669.93</w:t>
      </w:r>
      <w:r w:rsidRPr="00000000">
        <w:rPr>
          <w:kern w:val="2"/>
          <w:sz w:val="22"/>
          <w:szCs w:val="22"/>
          <w:rFonts w:cstheme="minorBidi" w:hAnsiTheme="minorHAnsi" w:eastAsiaTheme="minorHAnsi" w:asciiTheme="minorHAnsi"/>
        </w:rPr>
        <w:tab/>
        <w:t>822.87</w:t>
      </w:r>
    </w:p>
    <w:p w:rsidR="0018722C">
      <w:pPr>
        <w:tabs>
          <w:tab w:pos="1750" w:val="left" w:leader="none"/>
          <w:tab w:pos="2898" w:val="left" w:leader="none"/>
          <w:tab w:pos="4187" w:val="left" w:leader="none"/>
          <w:tab w:pos="6042" w:val="right" w:leader="none"/>
        </w:tabs>
        <w:spacing w:before="21"/>
        <w:ind w:leftChars="0" w:left="396" w:rightChars="0" w:right="0" w:firstLineChars="0" w:firstLine="0"/>
        <w:jc w:val="left"/>
        <w:topLinePunct/>
      </w:pPr>
      <w:r>
        <w:rPr>
          <w:kern w:val="2"/>
          <w:sz w:val="21"/>
          <w:szCs w:val="22"/>
          <w:rFonts w:cstheme="minorBidi" w:hAnsiTheme="minorHAnsi" w:eastAsiaTheme="minorHAnsi" w:asciiTheme="minorHAnsi"/>
        </w:rPr>
        <w:t>比</w:t>
      </w:r>
      <w:r>
        <w:rPr>
          <w:kern w:val="2"/>
          <w:szCs w:val="22"/>
          <w:rFonts w:cstheme="minorBidi" w:hAnsiTheme="minorHAnsi" w:eastAsiaTheme="minorHAnsi" w:asciiTheme="minorHAnsi"/>
          <w:spacing w:val="-24"/>
          <w:sz w:val="21"/>
        </w:rPr>
        <w:t>重</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z w:val="21"/>
        </w:rPr>
        <w:t>）</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100</w:t>
      </w:r>
      <w:r w:rsidRPr="00000000">
        <w:rPr>
          <w:kern w:val="2"/>
          <w:sz w:val="22"/>
          <w:szCs w:val="22"/>
          <w:rFonts w:cstheme="minorBidi" w:hAnsiTheme="minorHAnsi" w:eastAsiaTheme="minorHAnsi" w:asciiTheme="minorHAnsi"/>
        </w:rPr>
        <w:tab/>
        <w:t>18.75</w:t>
      </w:r>
      <w:r w:rsidRPr="00000000">
        <w:rPr>
          <w:kern w:val="2"/>
          <w:sz w:val="22"/>
          <w:szCs w:val="22"/>
          <w:rFonts w:cstheme="minorBidi" w:hAnsiTheme="minorHAnsi" w:eastAsiaTheme="minorHAnsi" w:asciiTheme="minorHAnsi"/>
        </w:rPr>
        <w:tab/>
        <w:t>66.37</w:t>
      </w:r>
      <w:r w:rsidRPr="00000000">
        <w:rPr>
          <w:kern w:val="2"/>
          <w:sz w:val="22"/>
          <w:szCs w:val="22"/>
          <w:rFonts w:cstheme="minorBidi" w:hAnsiTheme="minorHAnsi" w:eastAsiaTheme="minorHAnsi" w:asciiTheme="minorHAnsi"/>
        </w:rPr>
        <w:tab/>
        <w:t>14.88</w:t>
      </w:r>
    </w:p>
    <w:p w:rsidR="0018722C">
      <w:pPr>
        <w:tabs>
          <w:tab w:pos="2794" w:val="left" w:leader="none"/>
          <w:tab w:pos="4134" w:val="left" w:leader="none"/>
          <w:tab w:pos="6148" w:val="right" w:leader="none"/>
        </w:tabs>
        <w:spacing w:before="21"/>
        <w:ind w:leftChars="0" w:left="396" w:rightChars="0" w:right="0" w:firstLineChars="0" w:firstLine="0"/>
        <w:jc w:val="left"/>
        <w:topLinePunct/>
      </w:pPr>
      <w:r>
        <w:rPr>
          <w:kern w:val="2"/>
          <w:sz w:val="21"/>
          <w:szCs w:val="22"/>
          <w:rFonts w:cstheme="minorBidi" w:hAnsiTheme="minorHAnsi" w:eastAsiaTheme="minorHAnsi" w:asciiTheme="minorHAnsi"/>
        </w:rPr>
        <w:t>收</w:t>
      </w:r>
      <w:r>
        <w:rPr>
          <w:kern w:val="2"/>
          <w:szCs w:val="22"/>
          <w:rFonts w:cstheme="minorBidi" w:hAnsiTheme="minorHAnsi" w:eastAsiaTheme="minorHAnsi" w:asciiTheme="minorHAnsi"/>
          <w:spacing w:val="-41"/>
          <w:sz w:val="21"/>
        </w:rPr>
        <w:t>入</w:t>
      </w:r>
      <w:r>
        <w:rPr>
          <w:kern w:val="2"/>
          <w:szCs w:val="22"/>
          <w:rFonts w:cstheme="minorBidi" w:hAnsiTheme="minorHAnsi" w:eastAsiaTheme="minorHAnsi" w:asciiTheme="minorHAnsi"/>
          <w:spacing w:val="-2"/>
          <w:sz w:val="21"/>
        </w:rPr>
        <w:t>（</w:t>
      </w:r>
      <w:r>
        <w:rPr>
          <w:kern w:val="2"/>
          <w:szCs w:val="22"/>
          <w:rFonts w:cstheme="minorBidi" w:hAnsiTheme="minorHAnsi" w:eastAsiaTheme="minorHAnsi" w:asciiTheme="minorHAnsi"/>
          <w:sz w:val="21"/>
        </w:rPr>
        <w:t>元）</w:t>
      </w:r>
      <w:r>
        <w:rPr>
          <w:kern w:val="2"/>
          <w:szCs w:val="22"/>
          <w:rFonts w:cstheme="minorBidi" w:hAnsiTheme="minorHAnsi" w:eastAsiaTheme="minorHAnsi" w:asciiTheme="minorHAnsi"/>
          <w:spacing w:val="48"/>
          <w:sz w:val="21"/>
        </w:rPr>
        <w:t> </w:t>
      </w:r>
      <w:r>
        <w:rPr>
          <w:kern w:val="2"/>
          <w:szCs w:val="22"/>
          <w:rFonts w:ascii="Times New Roman" w:eastAsia="Times New Roman" w:cstheme="minorBidi" w:hAnsiTheme="minorHAnsi"/>
          <w:sz w:val="21"/>
        </w:rPr>
        <w:t>6641.56</w:t>
      </w:r>
      <w:r w:rsidRPr="00000000">
        <w:rPr>
          <w:kern w:val="2"/>
          <w:sz w:val="22"/>
          <w:szCs w:val="22"/>
          <w:rFonts w:cstheme="minorBidi" w:hAnsiTheme="minorHAnsi" w:eastAsiaTheme="minorHAnsi" w:asciiTheme="minorHAnsi"/>
        </w:rPr>
        <w:tab/>
        <w:t>1310.86</w:t>
      </w:r>
      <w:r w:rsidRPr="00000000">
        <w:rPr>
          <w:kern w:val="2"/>
          <w:sz w:val="22"/>
          <w:szCs w:val="22"/>
          <w:rFonts w:cstheme="minorBidi" w:hAnsiTheme="minorHAnsi" w:eastAsiaTheme="minorHAnsi" w:asciiTheme="minorHAnsi"/>
        </w:rPr>
        <w:tab/>
        <w:t>4217.5</w:t>
      </w:r>
      <w:r w:rsidRPr="00000000">
        <w:rPr>
          <w:kern w:val="2"/>
          <w:sz w:val="22"/>
          <w:szCs w:val="22"/>
          <w:rFonts w:cstheme="minorBidi" w:hAnsiTheme="minorHAnsi" w:eastAsiaTheme="minorHAnsi" w:asciiTheme="minorHAnsi"/>
        </w:rPr>
        <w:tab/>
        <w:t>1113.21</w:t>
      </w:r>
    </w:p>
    <w:p w:rsidR="0018722C">
      <w:pPr>
        <w:tabs>
          <w:tab w:pos="1750" w:val="left" w:leader="none"/>
          <w:tab w:pos="2898" w:val="left" w:leader="none"/>
          <w:tab w:pos="4240" w:val="left" w:leader="none"/>
          <w:tab w:pos="6042" w:val="right" w:leader="none"/>
        </w:tabs>
        <w:spacing w:before="21"/>
        <w:ind w:leftChars="0" w:left="396" w:rightChars="0" w:right="0" w:firstLineChars="0" w:firstLine="0"/>
        <w:jc w:val="left"/>
        <w:topLinePunct/>
      </w:pPr>
      <w:r>
        <w:rPr>
          <w:kern w:val="2"/>
          <w:sz w:val="21"/>
          <w:szCs w:val="22"/>
          <w:rFonts w:cstheme="minorBidi" w:hAnsiTheme="minorHAnsi" w:eastAsiaTheme="minorHAnsi" w:asciiTheme="minorHAnsi"/>
        </w:rPr>
        <w:t>比</w:t>
      </w:r>
      <w:r>
        <w:rPr>
          <w:kern w:val="2"/>
          <w:szCs w:val="22"/>
          <w:rFonts w:cstheme="minorBidi" w:hAnsiTheme="minorHAnsi" w:eastAsiaTheme="minorHAnsi" w:asciiTheme="minorHAnsi"/>
          <w:spacing w:val="-24"/>
          <w:sz w:val="21"/>
        </w:rPr>
        <w:t>重</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z w:val="21"/>
        </w:rPr>
        <w:t>）</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100</w:t>
      </w:r>
      <w:r w:rsidRPr="00000000">
        <w:rPr>
          <w:kern w:val="2"/>
          <w:sz w:val="22"/>
          <w:szCs w:val="22"/>
          <w:rFonts w:cstheme="minorBidi" w:hAnsiTheme="minorHAnsi" w:eastAsiaTheme="minorHAnsi" w:asciiTheme="minorHAnsi"/>
        </w:rPr>
        <w:tab/>
        <w:t>19.74</w:t>
      </w:r>
      <w:r w:rsidRPr="00000000">
        <w:rPr>
          <w:kern w:val="2"/>
          <w:sz w:val="22"/>
          <w:szCs w:val="22"/>
          <w:rFonts w:cstheme="minorBidi" w:hAnsiTheme="minorHAnsi" w:eastAsiaTheme="minorHAnsi" w:asciiTheme="minorHAnsi"/>
        </w:rPr>
        <w:tab/>
        <w:t>63.5</w:t>
      </w:r>
      <w:r w:rsidRPr="00000000">
        <w:rPr>
          <w:kern w:val="2"/>
          <w:sz w:val="22"/>
          <w:szCs w:val="22"/>
          <w:rFonts w:cstheme="minorBidi" w:hAnsiTheme="minorHAnsi" w:eastAsiaTheme="minorHAnsi" w:asciiTheme="minorHAnsi"/>
        </w:rPr>
        <w:tab/>
        <w:t>16.76</w:t>
      </w:r>
    </w:p>
    <w:p w:rsidR="0018722C">
      <w:pPr>
        <w:tabs>
          <w:tab w:pos="2794" w:val="left" w:leader="none"/>
          <w:tab w:pos="4081" w:val="left" w:leader="none"/>
          <w:tab w:pos="6148" w:val="right" w:leader="none"/>
        </w:tabs>
        <w:spacing w:before="21"/>
        <w:ind w:leftChars="0" w:left="396" w:rightChars="0" w:right="0" w:firstLineChars="0" w:firstLine="0"/>
        <w:jc w:val="left"/>
        <w:topLinePunct/>
      </w:pPr>
      <w:r>
        <w:rPr>
          <w:kern w:val="2"/>
          <w:sz w:val="21"/>
          <w:szCs w:val="22"/>
          <w:rFonts w:cstheme="minorBidi" w:hAnsiTheme="minorHAnsi" w:eastAsiaTheme="minorHAnsi" w:asciiTheme="minorHAnsi"/>
        </w:rPr>
        <w:t>收</w:t>
      </w:r>
      <w:r>
        <w:rPr>
          <w:kern w:val="2"/>
          <w:szCs w:val="22"/>
          <w:rFonts w:cstheme="minorBidi" w:hAnsiTheme="minorHAnsi" w:eastAsiaTheme="minorHAnsi" w:asciiTheme="minorHAnsi"/>
          <w:spacing w:val="-41"/>
          <w:sz w:val="21"/>
        </w:rPr>
        <w:t>入</w:t>
      </w:r>
      <w:r>
        <w:rPr>
          <w:kern w:val="2"/>
          <w:szCs w:val="22"/>
          <w:rFonts w:cstheme="minorBidi" w:hAnsiTheme="minorHAnsi" w:eastAsiaTheme="minorHAnsi" w:asciiTheme="minorHAnsi"/>
          <w:spacing w:val="-2"/>
          <w:sz w:val="21"/>
        </w:rPr>
        <w:t>（</w:t>
      </w:r>
      <w:r>
        <w:rPr>
          <w:kern w:val="2"/>
          <w:szCs w:val="22"/>
          <w:rFonts w:cstheme="minorBidi" w:hAnsiTheme="minorHAnsi" w:eastAsiaTheme="minorHAnsi" w:asciiTheme="minorHAnsi"/>
          <w:sz w:val="21"/>
        </w:rPr>
        <w:t>元）</w:t>
      </w:r>
      <w:r>
        <w:rPr>
          <w:kern w:val="2"/>
          <w:szCs w:val="22"/>
          <w:rFonts w:cstheme="minorBidi" w:hAnsiTheme="minorHAnsi" w:eastAsiaTheme="minorHAnsi" w:asciiTheme="minorHAnsi"/>
          <w:spacing w:val="48"/>
          <w:sz w:val="21"/>
        </w:rPr>
        <w:t> </w:t>
      </w:r>
      <w:r>
        <w:rPr>
          <w:kern w:val="2"/>
          <w:szCs w:val="22"/>
          <w:rFonts w:ascii="Times New Roman" w:eastAsia="Times New Roman" w:cstheme="minorBidi" w:hAnsiTheme="minorHAnsi"/>
          <w:sz w:val="21"/>
        </w:rPr>
        <w:t>7611.31</w:t>
      </w:r>
      <w:r w:rsidRPr="00000000">
        <w:rPr>
          <w:kern w:val="2"/>
          <w:sz w:val="22"/>
          <w:szCs w:val="22"/>
          <w:rFonts w:cstheme="minorBidi" w:hAnsiTheme="minorHAnsi" w:eastAsiaTheme="minorHAnsi" w:asciiTheme="minorHAnsi"/>
        </w:rPr>
        <w:tab/>
        <w:t>1459.05</w:t>
      </w:r>
      <w:r w:rsidRPr="00000000">
        <w:rPr>
          <w:kern w:val="2"/>
          <w:sz w:val="22"/>
          <w:szCs w:val="22"/>
          <w:rFonts w:cstheme="minorBidi" w:hAnsiTheme="minorHAnsi" w:eastAsiaTheme="minorHAnsi" w:asciiTheme="minorHAnsi"/>
        </w:rPr>
        <w:tab/>
        <w:t>4689.11</w:t>
      </w:r>
      <w:r w:rsidRPr="00000000">
        <w:rPr>
          <w:kern w:val="2"/>
          <w:sz w:val="22"/>
          <w:szCs w:val="22"/>
          <w:rFonts w:cstheme="minorBidi" w:hAnsiTheme="minorHAnsi" w:eastAsiaTheme="minorHAnsi" w:asciiTheme="minorHAnsi"/>
        </w:rPr>
        <w:tab/>
        <w:t>1463.15</w:t>
      </w:r>
    </w:p>
    <w:p w:rsidR="0018722C">
      <w:pPr>
        <w:tabs>
          <w:tab w:pos="1750" w:val="left" w:leader="none"/>
          <w:tab w:pos="2898" w:val="left" w:leader="none"/>
          <w:tab w:pos="4187" w:val="left" w:leader="none"/>
          <w:tab w:pos="6042" w:val="right" w:leader="none"/>
        </w:tabs>
        <w:spacing w:before="21"/>
        <w:ind w:leftChars="0" w:left="396" w:rightChars="0" w:right="0" w:firstLineChars="0" w:firstLine="0"/>
        <w:jc w:val="left"/>
        <w:topLinePunct/>
      </w:pPr>
      <w:r>
        <w:rPr>
          <w:kern w:val="2"/>
          <w:sz w:val="21"/>
          <w:szCs w:val="22"/>
          <w:rFonts w:cstheme="minorBidi" w:hAnsiTheme="minorHAnsi" w:eastAsiaTheme="minorHAnsi" w:asciiTheme="minorHAnsi"/>
        </w:rPr>
        <w:t>比</w:t>
      </w:r>
      <w:r>
        <w:rPr>
          <w:kern w:val="2"/>
          <w:szCs w:val="22"/>
          <w:rFonts w:cstheme="minorBidi" w:hAnsiTheme="minorHAnsi" w:eastAsiaTheme="minorHAnsi" w:asciiTheme="minorHAnsi"/>
          <w:spacing w:val="-24"/>
          <w:sz w:val="21"/>
        </w:rPr>
        <w:t>重</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z w:val="21"/>
        </w:rPr>
        <w:t>）</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100</w:t>
      </w:r>
      <w:r w:rsidRPr="00000000">
        <w:rPr>
          <w:kern w:val="2"/>
          <w:sz w:val="22"/>
          <w:szCs w:val="22"/>
          <w:rFonts w:cstheme="minorBidi" w:hAnsiTheme="minorHAnsi" w:eastAsiaTheme="minorHAnsi" w:asciiTheme="minorHAnsi"/>
        </w:rPr>
        <w:tab/>
        <w:t>19.17</w:t>
      </w:r>
      <w:r w:rsidRPr="00000000">
        <w:rPr>
          <w:kern w:val="2"/>
          <w:sz w:val="22"/>
          <w:szCs w:val="22"/>
          <w:rFonts w:cstheme="minorBidi" w:hAnsiTheme="minorHAnsi" w:eastAsiaTheme="minorHAnsi" w:asciiTheme="minorHAnsi"/>
        </w:rPr>
        <w:tab/>
        <w:t>61.61</w:t>
      </w:r>
      <w:r w:rsidRPr="00000000">
        <w:rPr>
          <w:kern w:val="2"/>
          <w:sz w:val="22"/>
          <w:szCs w:val="22"/>
          <w:rFonts w:cstheme="minorBidi" w:hAnsiTheme="minorHAnsi" w:eastAsiaTheme="minorHAnsi" w:asciiTheme="minorHAnsi"/>
        </w:rPr>
        <w:tab/>
        <w:t>19.22</w:t>
      </w:r>
    </w:p>
    <w:p w:rsidR="0018722C">
      <w:spacing w:beforeLines="0" w:before="0" w:afterLines="0" w:after="0" w:line="440" w:lineRule="auto"/>
      <w:pPr>
        <w:sectPr w:rsidR="00556256">
          <w:type w:val="continuous"/>
          <w:pgSz w:w="11910" w:h="16840"/>
          <w:pgMar w:top="1240" w:bottom="280" w:left="1560" w:right="0"/>
          <w:cols w:num="2" w:equalWidth="0">
            <w:col w:w="1599" w:space="40"/>
            <w:col w:w="8711"/>
          </w:cols>
        </w:sectPr>
        <w:topLinePunct/>
      </w:pPr>
    </w:p>
    <w:p w:rsidR="0018722C">
      <w:pPr>
        <w:topLinePunct/>
      </w:pPr>
    </w:p>
    <w:p w:rsidR="0018722C">
      <w:pPr>
        <w:pStyle w:val="aff7"/>
        <w:topLinePunct/>
      </w:pPr>
      <w:r>
        <w:rPr>
          <w:rFonts w:ascii="Times New Roman"/>
          <w:sz w:val="2"/>
        </w:rPr>
        <w:pict>
          <v:group style="width:368.85pt;height:.5pt;mso-position-horizontal-relative:char;mso-position-vertical-relative:line" coordorigin="0,0" coordsize="7377,10">
            <v:line style="position:absolute" from="0,5" to="1080,5" stroked="true" strokeweight=".47998pt" strokecolor="#000000">
              <v:stroke dashstyle="solid"/>
            </v:line>
            <v:rect style="position:absolute;left:1080;top:0;width:10;height:10" filled="true" fillcolor="#000000" stroked="false">
              <v:fill type="solid"/>
            </v:rect>
            <v:line style="position:absolute" from="1090,5" to="2160,5" stroked="true" strokeweight=".47998pt" strokecolor="#000000">
              <v:stroke dashstyle="solid"/>
            </v:line>
            <v:rect style="position:absolute;left:2160;top:0;width:10;height:10" filled="true" fillcolor="#000000" stroked="false">
              <v:fill type="solid"/>
            </v:rect>
            <v:line style="position:absolute" from="2170,5" to="3241,5" stroked="true" strokeweight=".47998pt" strokecolor="#000000">
              <v:stroke dashstyle="solid"/>
            </v:line>
            <v:rect style="position:absolute;left:3240;top:0;width:10;height:10" filled="true" fillcolor="#000000" stroked="false">
              <v:fill type="solid"/>
            </v:rect>
            <v:line style="position:absolute" from="3250,5" to="4614,5" stroked="true" strokeweight=".47998pt" strokecolor="#000000">
              <v:stroke dashstyle="solid"/>
            </v:line>
            <v:rect style="position:absolute;left:4613;top:0;width:10;height:10" filled="true" fillcolor="#000000" stroked="false">
              <v:fill type="solid"/>
            </v:rect>
            <v:line style="position:absolute" from="4623,5" to="5816,5" stroked="true" strokeweight=".47998pt" strokecolor="#000000">
              <v:stroke dashstyle="solid"/>
            </v:line>
            <v:rect style="position:absolute;left:5816;top:0;width:10;height:10" filled="true" fillcolor="#000000" stroked="false">
              <v:fill type="solid"/>
            </v:rect>
            <v:line style="position:absolute" from="5826,5" to="7377,5" stroked="true" strokeweight=".47998pt" strokecolor="#000000">
              <v:stroke dashstyle="solid"/>
            </v:line>
          </v:group>
        </w:pict>
      </w:r>
      <w:r/>
    </w:p>
    <w:p w:rsidR="0018722C">
      <w:pPr>
        <w:rPr/>
        <w:topLinePunct/>
      </w:pP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2488;mso-wrap-distance-left:0;mso-wrap-distance-right:0" from="83.664001pt,15.791748pt" to="525.934001pt,15.791748pt" stroked="true" strokeweight=".72pt" strokecolor="#000000">
            <v:stroke dashstyle="solid"/>
            <w10:wrap type="topAndBottom"/>
          </v:line>
        </w:pict>
      </w:r>
      <w:r>
        <w:rPr>
          <w:kern w:val="2"/>
          <w:szCs w:val="22"/>
          <w:rFonts w:cstheme="minorBidi" w:hAnsiTheme="minorHAnsi" w:eastAsiaTheme="minorHAnsi" w:asciiTheme="minorHAnsi"/>
          <w:sz w:val="18"/>
        </w:rPr>
        <w:t>第三章</w:t>
      </w:r>
      <w:r w:rsidR="001852F3">
        <w:rPr>
          <w:kern w:val="2"/>
          <w:szCs w:val="22"/>
          <w:rFonts w:cstheme="minorBidi" w:hAnsiTheme="minorHAnsi" w:eastAsiaTheme="minorHAnsi" w:asciiTheme="minorHAnsi"/>
          <w:sz w:val="18"/>
        </w:rPr>
        <w:t xml:space="preserve">内蒙古农村金融发展与农牧民收入现状</w:t>
      </w:r>
    </w:p>
    <w:p w:rsidR="0018722C">
      <w:pPr>
        <w:topLinePunct/>
      </w:pPr>
      <w:r>
        <w:t>从</w:t>
      </w:r>
      <w:r>
        <w:t>图</w:t>
      </w:r>
      <w:r>
        <w:rPr>
          <w:rFonts w:ascii="Times New Roman" w:eastAsia="Times New Roman"/>
        </w:rPr>
        <w:t>3-4</w:t>
      </w:r>
      <w:r>
        <w:t>和</w:t>
      </w:r>
      <w:r>
        <w:t>表</w:t>
      </w:r>
      <w:r>
        <w:rPr>
          <w:rFonts w:ascii="Times New Roman" w:eastAsia="Times New Roman"/>
        </w:rPr>
        <w:t>3-1</w:t>
      </w:r>
      <w:r>
        <w:t>可表明如下现象：</w:t>
      </w:r>
    </w:p>
    <w:p w:rsidR="0018722C">
      <w:pPr>
        <w:topLinePunct/>
      </w:pPr>
      <w:r>
        <w:t>（</w:t>
      </w:r>
      <w:r>
        <w:rPr>
          <w:rFonts w:ascii="Times New Roman" w:eastAsia="Times New Roman"/>
        </w:rPr>
        <w:t>1</w:t>
      </w:r>
      <w:r>
        <w:t>）</w:t>
      </w:r>
      <w:r>
        <w:t>劳动者报酬收入持续增长，在农牧民收入中的比重显著提高。</w:t>
      </w:r>
      <w:r>
        <w:rPr>
          <w:rFonts w:ascii="Times New Roman" w:eastAsia="Times New Roman"/>
        </w:rPr>
        <w:t>2000</w:t>
      </w:r>
      <w:r>
        <w:t>年、</w:t>
      </w:r>
      <w:r>
        <w:rPr>
          <w:rFonts w:ascii="Times New Roman" w:eastAsia="Times New Roman"/>
        </w:rPr>
        <w:t>2005</w:t>
      </w:r>
      <w:r>
        <w:t>年、</w:t>
      </w:r>
      <w:r>
        <w:rPr>
          <w:rFonts w:ascii="Times New Roman" w:eastAsia="Times New Roman"/>
        </w:rPr>
        <w:t>2012</w:t>
      </w:r>
      <w:r>
        <w:t>年劳动者报酬收入占农牧民纯收入的比重分别为</w:t>
      </w:r>
      <w:r>
        <w:rPr>
          <w:rFonts w:ascii="Times New Roman" w:eastAsia="Times New Roman"/>
        </w:rPr>
        <w:t>14</w:t>
      </w:r>
      <w:r>
        <w:rPr>
          <w:rFonts w:ascii="Times New Roman" w:eastAsia="Times New Roman"/>
        </w:rPr>
        <w:t>.</w:t>
      </w:r>
      <w:r>
        <w:rPr>
          <w:rFonts w:ascii="Times New Roman" w:eastAsia="Times New Roman"/>
        </w:rPr>
        <w:t>11%</w:t>
      </w:r>
      <w:r>
        <w:t>、</w:t>
      </w:r>
      <w:r>
        <w:rPr>
          <w:rFonts w:ascii="Times New Roman" w:eastAsia="Times New Roman"/>
        </w:rPr>
        <w:t>16.88%</w:t>
      </w:r>
      <w:r>
        <w:t>、</w:t>
      </w:r>
      <w:r>
        <w:rPr>
          <w:rFonts w:ascii="Times New Roman" w:eastAsia="Times New Roman"/>
        </w:rPr>
        <w:t>19.17%</w:t>
      </w:r>
      <w:r>
        <w:t>，</w:t>
      </w:r>
    </w:p>
    <w:p w:rsidR="0018722C">
      <w:pPr>
        <w:topLinePunct/>
      </w:pPr>
      <w:r>
        <w:rPr>
          <w:rFonts w:ascii="Times New Roman" w:eastAsia="Times New Roman"/>
        </w:rPr>
        <w:t>2012</w:t>
      </w:r>
      <w:r>
        <w:t>年，内蒙古农牧民纯收入人均为</w:t>
      </w:r>
      <w:r>
        <w:rPr>
          <w:rFonts w:ascii="Times New Roman" w:eastAsia="Times New Roman"/>
        </w:rPr>
        <w:t>7611</w:t>
      </w:r>
      <w:r>
        <w:rPr>
          <w:rFonts w:ascii="Times New Roman" w:eastAsia="Times New Roman"/>
        </w:rPr>
        <w:t>.</w:t>
      </w:r>
      <w:r>
        <w:rPr>
          <w:rFonts w:ascii="Times New Roman" w:eastAsia="Times New Roman"/>
        </w:rPr>
        <w:t>31</w:t>
      </w:r>
      <w:r>
        <w:t>元，占农牧民总收入的</w:t>
      </w:r>
      <w:r>
        <w:rPr>
          <w:rFonts w:ascii="Times New Roman" w:eastAsia="Times New Roman"/>
        </w:rPr>
        <w:t>55</w:t>
      </w:r>
      <w:r>
        <w:rPr>
          <w:rFonts w:ascii="Times New Roman" w:eastAsia="Times New Roman"/>
        </w:rPr>
        <w:t>.</w:t>
      </w:r>
      <w:r>
        <w:rPr>
          <w:rFonts w:ascii="Times New Roman" w:eastAsia="Times New Roman"/>
        </w:rPr>
        <w:t>77%</w:t>
      </w:r>
      <w:r>
        <w:t>，在劳动者报酬收入中，从非企业组织中劳动所得收入占</w:t>
      </w:r>
      <w:r>
        <w:rPr>
          <w:rFonts w:ascii="Times New Roman" w:eastAsia="Times New Roman"/>
        </w:rPr>
        <w:t>22</w:t>
      </w:r>
      <w:r>
        <w:rPr>
          <w:rFonts w:ascii="Times New Roman" w:eastAsia="Times New Roman"/>
        </w:rPr>
        <w:t>.</w:t>
      </w:r>
      <w:r>
        <w:rPr>
          <w:rFonts w:ascii="Times New Roman" w:eastAsia="Times New Roman"/>
        </w:rPr>
        <w:t>89%</w:t>
      </w:r>
      <w:r>
        <w:t>，从本地企业中劳动所得</w:t>
      </w:r>
      <w:r>
        <w:t>收入占</w:t>
      </w:r>
      <w:r>
        <w:rPr>
          <w:rFonts w:ascii="Times New Roman" w:eastAsia="Times New Roman"/>
        </w:rPr>
        <w:t>45</w:t>
      </w:r>
      <w:r>
        <w:rPr>
          <w:rFonts w:ascii="Times New Roman" w:eastAsia="Times New Roman"/>
        </w:rPr>
        <w:t>.</w:t>
      </w:r>
      <w:r>
        <w:rPr>
          <w:rFonts w:ascii="Times New Roman" w:eastAsia="Times New Roman"/>
        </w:rPr>
        <w:t>95%</w:t>
      </w:r>
      <w:r>
        <w:t>，外出从业所得收入占</w:t>
      </w:r>
      <w:r>
        <w:rPr>
          <w:rFonts w:ascii="Times New Roman" w:eastAsia="Times New Roman"/>
        </w:rPr>
        <w:t>31</w:t>
      </w:r>
      <w:r>
        <w:rPr>
          <w:rFonts w:ascii="Times New Roman" w:eastAsia="Times New Roman"/>
        </w:rPr>
        <w:t>.</w:t>
      </w:r>
      <w:r>
        <w:rPr>
          <w:rFonts w:ascii="Times New Roman" w:eastAsia="Times New Roman"/>
        </w:rPr>
        <w:t>15%</w:t>
      </w:r>
      <w:r>
        <w:t>。</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家庭经营收入虽所占比重高，但缓慢增长，虽依然是农牧民收入的重要来源，</w:t>
      </w:r>
      <w:r w:rsidR="001852F3">
        <w:t xml:space="preserve">但所占比例逐步下降。</w:t>
      </w:r>
      <w:r>
        <w:rPr>
          <w:rFonts w:ascii="Times New Roman" w:eastAsia="Times New Roman"/>
        </w:rPr>
        <w:t>2000</w:t>
      </w:r>
      <w:r>
        <w:t>年以来的农牧民家庭经营纯收入在持续减少，</w:t>
      </w:r>
      <w:r>
        <w:rPr>
          <w:rFonts w:ascii="Times New Roman" w:eastAsia="Times New Roman"/>
        </w:rPr>
        <w:t>2000</w:t>
      </w:r>
      <w:r>
        <w:t>年、</w:t>
      </w:r>
      <w:r>
        <w:rPr>
          <w:rFonts w:ascii="Times New Roman" w:eastAsia="Times New Roman"/>
        </w:rPr>
        <w:t>2005</w:t>
      </w:r>
      <w:r>
        <w:t>年、</w:t>
      </w:r>
      <w:r>
        <w:rPr>
          <w:rFonts w:ascii="Times New Roman" w:eastAsia="Times New Roman"/>
        </w:rPr>
        <w:t>2012</w:t>
      </w:r>
      <w:r>
        <w:t>年家庭经营纯收入所占比重分别为</w:t>
      </w:r>
      <w:r>
        <w:rPr>
          <w:rFonts w:ascii="Times New Roman" w:eastAsia="Times New Roman"/>
        </w:rPr>
        <w:t>82</w:t>
      </w:r>
      <w:r>
        <w:rPr>
          <w:rFonts w:ascii="Times New Roman" w:eastAsia="Times New Roman"/>
        </w:rPr>
        <w:t>.</w:t>
      </w:r>
      <w:r>
        <w:rPr>
          <w:rFonts w:ascii="Times New Roman" w:eastAsia="Times New Roman"/>
        </w:rPr>
        <w:t>96%</w:t>
      </w:r>
      <w:r>
        <w:t>、</w:t>
      </w:r>
      <w:r>
        <w:rPr>
          <w:rFonts w:ascii="Times New Roman" w:eastAsia="Times New Roman"/>
        </w:rPr>
        <w:t>74.38%</w:t>
      </w:r>
      <w:r>
        <w:t>、</w:t>
      </w:r>
      <w:r>
        <w:rPr>
          <w:rFonts w:ascii="Times New Roman" w:eastAsia="Times New Roman"/>
        </w:rPr>
        <w:t>61.61%</w:t>
      </w:r>
      <w:r>
        <w:t>；</w:t>
      </w:r>
      <w:r>
        <w:rPr>
          <w:rFonts w:ascii="Times New Roman" w:eastAsia="Times New Roman"/>
        </w:rPr>
        <w:t>2012</w:t>
      </w:r>
      <w:r>
        <w:t>年，在家庭经营纯收入中，农业收入和牧业收入所占比重较多，分别为</w:t>
      </w:r>
      <w:r>
        <w:rPr>
          <w:rFonts w:ascii="Times New Roman" w:eastAsia="Times New Roman"/>
        </w:rPr>
        <w:t>56</w:t>
      </w:r>
      <w:r>
        <w:rPr>
          <w:rFonts w:ascii="Times New Roman" w:eastAsia="Times New Roman"/>
        </w:rPr>
        <w:t>.</w:t>
      </w:r>
      <w:r>
        <w:rPr>
          <w:rFonts w:ascii="Times New Roman" w:eastAsia="Times New Roman"/>
        </w:rPr>
        <w:t>02%</w:t>
      </w:r>
      <w:r>
        <w:t>和</w:t>
      </w:r>
    </w:p>
    <w:p w:rsidR="0018722C">
      <w:pPr>
        <w:topLinePunct/>
      </w:pPr>
      <w:r>
        <w:rPr>
          <w:rFonts w:ascii="Times New Roman" w:eastAsia="Times New Roman"/>
        </w:rPr>
        <w:t>38.54%</w:t>
      </w:r>
      <w:r>
        <w:t>。</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转移性收入和财产性收入明显逐年增加，但这两项收入在内蒙古农牧民人均</w:t>
      </w:r>
      <w:r>
        <w:t>纯收入中所占比重很小。</w:t>
      </w:r>
      <w:r>
        <w:rPr>
          <w:rFonts w:ascii="Times New Roman" w:eastAsia="Times New Roman"/>
        </w:rPr>
        <w:t>2000</w:t>
      </w:r>
      <w:r>
        <w:t>年、</w:t>
      </w:r>
      <w:r>
        <w:rPr>
          <w:rFonts w:ascii="Times New Roman" w:eastAsia="Times New Roman"/>
        </w:rPr>
        <w:t>2005</w:t>
      </w:r>
      <w:r>
        <w:t>年、</w:t>
      </w:r>
      <w:r>
        <w:rPr>
          <w:rFonts w:ascii="Times New Roman" w:eastAsia="Times New Roman"/>
        </w:rPr>
        <w:t>2012</w:t>
      </w:r>
      <w:r>
        <w:t>年转移性收入和财产性收入所占农</w:t>
      </w:r>
      <w:r>
        <w:t>牧民纯收入的比重分别为</w:t>
      </w:r>
      <w:r>
        <w:rPr>
          <w:rFonts w:ascii="Times New Roman" w:eastAsia="Times New Roman"/>
        </w:rPr>
        <w:t>2</w:t>
      </w:r>
      <w:r>
        <w:rPr>
          <w:rFonts w:ascii="Times New Roman" w:eastAsia="Times New Roman"/>
        </w:rPr>
        <w:t>.</w:t>
      </w:r>
      <w:r>
        <w:rPr>
          <w:rFonts w:ascii="Times New Roman" w:eastAsia="Times New Roman"/>
        </w:rPr>
        <w:t>93%</w:t>
      </w:r>
      <w:r>
        <w:t>、</w:t>
      </w:r>
      <w:r>
        <w:rPr>
          <w:rFonts w:ascii="Times New Roman" w:eastAsia="Times New Roman"/>
        </w:rPr>
        <w:t>8.74%</w:t>
      </w:r>
      <w:r>
        <w:t>、</w:t>
      </w:r>
      <w:r>
        <w:rPr>
          <w:rFonts w:ascii="Times New Roman" w:eastAsia="Times New Roman"/>
        </w:rPr>
        <w:t>19.22</w:t>
      </w:r>
      <w:r>
        <w:rPr>
          <w:rFonts w:ascii="Times New Roman" w:eastAsia="Times New Roman"/>
        </w:rPr>
        <w:t>%</w:t>
      </w:r>
    </w:p>
    <w:p w:rsidR="0018722C">
      <w:pPr>
        <w:topLinePunct/>
      </w:pPr>
      <w:r>
        <w:t>由农牧民收入的结构变动特征可以得出：劳动者报酬收入持续增长和家庭经营收</w:t>
      </w:r>
      <w:r>
        <w:t>入缓慢增长一直伴随着内蒙古农牧民收入的增长，该现象表明劳动者报酬收入的持续</w:t>
      </w:r>
      <w:r>
        <w:t>性升高对农牧民收入的升高起了积极作用。</w:t>
      </w:r>
    </w:p>
    <w:p w:rsidR="0018722C">
      <w:pPr>
        <w:pStyle w:val="Heading2"/>
        <w:topLinePunct/>
        <w:ind w:left="171" w:hangingChars="171" w:hanging="171"/>
      </w:pPr>
      <w:bookmarkStart w:id="382105" w:name="_Toc686382105"/>
      <w:bookmarkStart w:name="3.2 内蒙古农村金融发展现状分析 " w:id="65"/>
      <w:bookmarkEnd w:id="65"/>
      <w:r>
        <w:t>3.2</w:t>
      </w:r>
      <w:r>
        <w:t xml:space="preserve"> </w:t>
      </w:r>
      <w:r/>
      <w:bookmarkStart w:name="_bookmark27" w:id="66"/>
      <w:bookmarkEnd w:id="66"/>
      <w:r/>
      <w:bookmarkStart w:name="_bookmark27" w:id="67"/>
      <w:bookmarkEnd w:id="67"/>
      <w:r>
        <w:t>内蒙古农村金融发展现状分析</w:t>
      </w:r>
      <w:bookmarkEnd w:id="382105"/>
    </w:p>
    <w:p w:rsidR="0018722C">
      <w:pPr>
        <w:pStyle w:val="Heading3"/>
        <w:topLinePunct/>
        <w:ind w:left="200" w:hangingChars="200" w:hanging="200"/>
      </w:pPr>
      <w:bookmarkStart w:id="382106" w:name="_Toc686382106"/>
      <w:bookmarkStart w:name="_bookmark28" w:id="68"/>
      <w:bookmarkEnd w:id="68"/>
      <w:r>
        <w:rPr>
          <w:b/>
          <w:u w:color="000000" w:val="none"/>
        </w:rPr>
        <w:t>3.2.1</w:t>
      </w:r>
      <w:r>
        <w:t xml:space="preserve"> </w:t>
      </w:r>
      <w:bookmarkStart w:name="_bookmark28" w:id="69"/>
      <w:bookmarkEnd w:id="69"/>
      <w:r>
        <w:t>内蒙古农村金融服务现状</w:t>
      </w:r>
      <w:bookmarkEnd w:id="382106"/>
    </w:p>
    <w:p w:rsidR="0018722C">
      <w:pPr>
        <w:topLinePunct/>
      </w:pPr>
      <w:r>
        <w:t>内蒙古农村金融的发展与我国农村金融发展是相辅相成的。我国农村经济体制改</w:t>
      </w:r>
      <w:r>
        <w:t>革的基础时期为</w:t>
      </w:r>
      <w:r>
        <w:rPr>
          <w:rFonts w:ascii="Times New Roman" w:eastAsia="Times New Roman"/>
        </w:rPr>
        <w:t>1978</w:t>
      </w:r>
      <w:r>
        <w:t>年至</w:t>
      </w:r>
      <w:r>
        <w:rPr>
          <w:rFonts w:ascii="Times New Roman" w:eastAsia="Times New Roman"/>
        </w:rPr>
        <w:t>1983</w:t>
      </w:r>
      <w:r>
        <w:t>年，这段时期也是内蒙古农村金融体系重新建立，打基础的时期，中国农业银行和农村信用社的逐步恢复加快了内蒙古农村金融的发展。</w:t>
      </w:r>
    </w:p>
    <w:p w:rsidR="0018722C">
      <w:pPr>
        <w:topLinePunct/>
      </w:pPr>
      <w:r>
        <w:rPr>
          <w:rFonts w:ascii="Times New Roman" w:hAnsi="Times New Roman" w:eastAsia="Times New Roman"/>
        </w:rPr>
        <w:t>1984</w:t>
      </w:r>
      <w:r>
        <w:t>年至</w:t>
      </w:r>
      <w:r>
        <w:rPr>
          <w:rFonts w:ascii="Times New Roman" w:hAnsi="Times New Roman" w:eastAsia="Times New Roman"/>
        </w:rPr>
        <w:t>1995</w:t>
      </w:r>
      <w:r>
        <w:t>年，内蒙古农村金融进入拓展阶段，多家国有银行在农村开展金融业</w:t>
      </w:r>
      <w:r>
        <w:t>务，同时农村信用社稳步改革，邮政储蓄机构快速发展，农业发展银行在内蒙古地区得以组建。</w:t>
      </w:r>
      <w:r>
        <w:rPr>
          <w:rFonts w:ascii="Times New Roman" w:hAnsi="Times New Roman" w:eastAsia="Times New Roman"/>
        </w:rPr>
        <w:t>1996</w:t>
      </w:r>
      <w:r>
        <w:t>年至</w:t>
      </w:r>
      <w:r>
        <w:rPr>
          <w:rFonts w:ascii="Times New Roman" w:hAnsi="Times New Roman" w:eastAsia="Times New Roman"/>
        </w:rPr>
        <w:t>2002</w:t>
      </w:r>
      <w:r>
        <w:t>年，内蒙古农村金融发展进入调整阶段，尤其面对</w:t>
      </w:r>
      <w:r>
        <w:rPr>
          <w:rFonts w:ascii="Times New Roman" w:hAnsi="Times New Roman" w:eastAsia="Times New Roman"/>
        </w:rPr>
        <w:t>97</w:t>
      </w:r>
      <w:r>
        <w:t>年</w:t>
      </w:r>
      <w:r>
        <w:t>爆发的亚洲金融危机的冲击，一些国有银行开始逐步收缩县及以下机构，同时内蒙古地区完成了农村信用社改革试点工作。</w:t>
      </w:r>
      <w:r>
        <w:rPr>
          <w:rFonts w:ascii="Times New Roman" w:hAnsi="Times New Roman" w:eastAsia="Times New Roman"/>
        </w:rPr>
        <w:t>2003</w:t>
      </w:r>
      <w:r>
        <w:t>年到</w:t>
      </w:r>
      <w:r>
        <w:rPr>
          <w:rFonts w:ascii="Times New Roman" w:hAnsi="Times New Roman" w:eastAsia="Times New Roman"/>
        </w:rPr>
        <w:t>2013</w:t>
      </w:r>
      <w:r>
        <w:t>年，中央连续十年在</w:t>
      </w:r>
      <w:r>
        <w:rPr>
          <w:rFonts w:ascii="Times New Roman" w:hAnsi="Times New Roman" w:eastAsia="Times New Roman"/>
        </w:rPr>
        <w:t>“</w:t>
      </w:r>
      <w:r>
        <w:t>一号文</w:t>
      </w:r>
      <w:r>
        <w:t>件</w:t>
      </w:r>
      <w:r>
        <w:rPr>
          <w:rFonts w:ascii="Times New Roman" w:hAnsi="Times New Roman" w:eastAsia="Times New Roman"/>
        </w:rPr>
        <w:t>”</w:t>
      </w:r>
      <w:r>
        <w:t>中提出，要加快推进农村金融改革，推进农村金融产品和服务创新。</w:t>
      </w:r>
    </w:p>
    <w:p w:rsidR="0018722C">
      <w:pPr>
        <w:pStyle w:val="Heading4"/>
        <w:topLinePunct/>
        <w:ind w:left="200" w:hangingChars="200" w:hanging="200"/>
      </w:pPr>
      <w:r>
        <w:rPr>
          <w:b/>
        </w:rPr>
        <w:t>3.2.1.1</w:t>
      </w:r>
      <w:r>
        <w:t xml:space="preserve"> </w:t>
      </w:r>
      <w:r>
        <w:t>内蒙古农村金融形式和特点</w:t>
      </w:r>
    </w:p>
    <w:p w:rsidR="0018722C">
      <w:pPr>
        <w:topLinePunct/>
      </w:pPr>
      <w:r>
        <w:t>现在，内蒙古农村金融已经发展并形成了以正规金融机构为主，以非正规金融组</w:t>
      </w:r>
      <w:r>
        <w:t>织为辅的农村金融体系格局。</w:t>
      </w:r>
    </w:p>
    <w:p w:rsidR="0018722C">
      <w:pPr>
        <w:pStyle w:val="5"/>
        <w:topLinePunct/>
      </w:pPr>
      <w:r>
        <w:t>（</w:t>
      </w:r>
      <w:r>
        <w:t xml:space="preserve">1</w:t>
      </w:r>
      <w:r>
        <w:t>）</w:t>
      </w:r>
      <w:r>
        <w:t>正规金融组织</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512;mso-wrap-distance-left:0;mso-wrap-distance-right:0" from="83.664001pt,17.803648pt" to="525.934001pt,17.803648pt" stroked="true" strokeweight=".72pt" strokecolor="#000000">
            <v:stroke dashstyle="solid"/>
            <w10:wrap type="topAndBottom"/>
          </v:line>
        </w:pict>
      </w:r>
      <w:r>
        <w:rPr>
          <w:kern w:val="2"/>
          <w:szCs w:val="22"/>
          <w:rFonts w:cstheme="minorBidi" w:hAnsiTheme="minorHAnsi" w:eastAsiaTheme="minorHAnsi" w:asciiTheme="minorHAnsi"/>
          <w:sz w:val="21"/>
        </w:rPr>
        <w:t>内蒙古农村金融发展与农牧民收入增长的关系研究</w:t>
      </w:r>
    </w:p>
    <w:p w:rsidR="0018722C">
      <w:pPr>
        <w:topLinePunct/>
      </w:pPr>
      <w:r>
        <w:t>内蒙古自治区农牧区的正规金融体系除了包括四大国有商业银行以外，还包括农</w:t>
      </w:r>
      <w:r>
        <w:t>业发展银行、农村合作金融机构和邮政储蓄。其中，四大国有商业银行受国家金融当</w:t>
      </w:r>
      <w:r>
        <w:t>局的监管，农业发展银行属于政策性银行，其设立的目的是在农村金融体制改革中实</w:t>
      </w:r>
      <w:r>
        <w:t>现农村政策性金融与商业性的分离，农村邮政储蓄机构受国家邮电局监管，它只把农</w:t>
      </w:r>
      <w:r>
        <w:t>牧民的储蓄资金转转入央行，其收益来源是转存利率与吸储利率的差额。在内蒙古自</w:t>
      </w:r>
      <w:r>
        <w:t>治区的农牧区所有的正规金融机构中，农村合作金融机构是向农牧区经济提供金融服务的核心机构，也是到目前为止唯一一家与农牧区居民有直接业务往来的金融机构。</w:t>
      </w:r>
    </w:p>
    <w:p w:rsidR="0018722C">
      <w:pPr>
        <w:pStyle w:val="5"/>
        <w:topLinePunct/>
      </w:pPr>
      <w:r>
        <w:t>（</w:t>
      </w:r>
      <w:r>
        <w:t xml:space="preserve">2</w:t>
      </w:r>
      <w:r>
        <w:t>）</w:t>
      </w:r>
      <w:r>
        <w:t>非正规金融组织</w:t>
      </w:r>
    </w:p>
    <w:p w:rsidR="0018722C">
      <w:pPr>
        <w:topLinePunct/>
      </w:pPr>
      <w:r>
        <w:t>非正规金融组织也被称为</w:t>
      </w:r>
      <w:r>
        <w:rPr>
          <w:rFonts w:ascii="Times New Roman" w:hAnsi="Times New Roman" w:eastAsia="Times New Roman"/>
        </w:rPr>
        <w:t>“</w:t>
      </w:r>
      <w:r>
        <w:t>民间金融</w:t>
      </w:r>
      <w:r>
        <w:rPr>
          <w:rFonts w:ascii="Times New Roman" w:hAnsi="Times New Roman" w:eastAsia="Times New Roman"/>
        </w:rPr>
        <w:t>”</w:t>
      </w:r>
      <w:r>
        <w:t>，是相对于正规金融组织而言的，其多维自</w:t>
      </w:r>
      <w:r>
        <w:t>发形式的民间信用部门，其运作形式多样，维系非正规金融组织关系的基础通常是人</w:t>
      </w:r>
      <w:r>
        <w:t>脉、地域、家族亲属关系等，属于传统儒家经济发展下的产物。由于非正式金融比正</w:t>
      </w:r>
      <w:r>
        <w:t>规金融组织更能发现和利用分散在各地的局部知识，所以在发展落后的地区，非正规</w:t>
      </w:r>
      <w:r>
        <w:t>金融组织往往会起到的更大作用。在内蒙古农牧区例如鄂尔多斯地区，非正规金融组织得到了很大的发展。</w:t>
      </w:r>
    </w:p>
    <w:p w:rsidR="0018722C">
      <w:pPr>
        <w:pStyle w:val="Heading4"/>
        <w:topLinePunct/>
        <w:ind w:left="200" w:hangingChars="200" w:hanging="200"/>
      </w:pPr>
      <w:r>
        <w:rPr>
          <w:b/>
        </w:rPr>
        <w:t>3.2.1.2</w:t>
      </w:r>
      <w:r>
        <w:t xml:space="preserve"> </w:t>
      </w:r>
      <w:r>
        <w:t>内蒙古农村金融的现实需求、供给状况</w:t>
      </w:r>
    </w:p>
    <w:p w:rsidR="0018722C">
      <w:pPr>
        <w:pStyle w:val="5"/>
        <w:topLinePunct/>
      </w:pPr>
      <w:r>
        <w:t>（</w:t>
      </w:r>
      <w:r>
        <w:t>1</w:t>
      </w:r>
      <w:r>
        <w:t>）</w:t>
      </w:r>
      <w:r>
        <w:t>农村金融需求方现状</w:t>
      </w:r>
    </w:p>
    <w:p w:rsidR="0018722C">
      <w:pPr>
        <w:topLinePunct/>
      </w:pPr>
      <w:r>
        <w:t>内蒙古农村金融的需求方现状可归结为四个方面：首先，贷款收益覆盖一定的局</w:t>
      </w:r>
      <w:r>
        <w:t>限性，仍有一些未满足的需求合理的农户贷款，二是贷款金额通常比较小，流动性合</w:t>
      </w:r>
      <w:r>
        <w:t>理需要新的农村经济实体，以快速解决稀缺的问题；第三是无法满足生产经营的贷款周期，这会影响生产和管理过程；四，贷款品种太单调，压抑农村金融需求的热情。</w:t>
      </w:r>
    </w:p>
    <w:p w:rsidR="0018722C">
      <w:pPr>
        <w:pStyle w:val="5"/>
        <w:topLinePunct/>
      </w:pPr>
      <w:r>
        <w:t>（</w:t>
      </w:r>
      <w:r>
        <w:t>2</w:t>
      </w:r>
      <w:r>
        <w:t>）</w:t>
      </w:r>
      <w:r>
        <w:t>农村金融供给方现状</w:t>
      </w:r>
    </w:p>
    <w:p w:rsidR="0018722C">
      <w:pPr>
        <w:topLinePunct/>
      </w:pPr>
      <w:r>
        <w:t>内蒙古农村金融的供给方现状可归结为三个方面：</w:t>
      </w:r>
    </w:p>
    <w:p w:rsidR="0018722C">
      <w:pPr>
        <w:topLinePunct/>
      </w:pPr>
      <w:r>
        <w:t>第一，农村信用社是农村金融需求的主要提供者。在对农牧区居民个体经济贷款</w:t>
      </w:r>
      <w:r>
        <w:t>的支持方面，农村信用社在强度和力度方面都比其他金融机构要强，但是依然有很大的投贷空间存在于农村资金总需求规模与实际贷款数量之间。</w:t>
      </w:r>
    </w:p>
    <w:p w:rsidR="0018722C">
      <w:pPr>
        <w:topLinePunct/>
      </w:pPr>
      <w:r>
        <w:t>第二，商业银行基层网点在农村的退出是经济发展的必然趋势。我国的各个国有</w:t>
      </w:r>
      <w:r>
        <w:t>商业银行已经撤出了很多农村基层网点，目前现存的基层网点也呈现萎靡的态势，对农村金融市场的支持较为薄弱。</w:t>
      </w:r>
    </w:p>
    <w:p w:rsidR="0018722C">
      <w:pPr>
        <w:topLinePunct/>
      </w:pPr>
      <w:r>
        <w:t>第三，民间借贷作为农村金融需求的补充者，长期以来一直保持着活跃的态势。内蒙古地区有相当一部分的个体私营单位对民间借贷的需求依然保持着较大的需求。</w:t>
      </w:r>
    </w:p>
    <w:p w:rsidR="0018722C">
      <w:pPr>
        <w:pStyle w:val="5"/>
        <w:topLinePunct/>
      </w:pPr>
      <w:r>
        <w:t>（</w:t>
      </w:r>
      <w:r>
        <w:t>3</w:t>
      </w:r>
      <w:r>
        <w:t>）</w:t>
      </w:r>
      <w:r>
        <w:t>需求、供给现状相脱节的主要表现</w:t>
      </w:r>
    </w:p>
    <w:p w:rsidR="0018722C">
      <w:pPr>
        <w:topLinePunct/>
      </w:pPr>
      <w:r>
        <w:t>通过上面对内蒙古农村金融需求方现状和供给方现状的分析，可知目前的内蒙古农村金融需求、供给相脱节，具体表现为以下三方面：第一，</w:t>
      </w:r>
      <w:r w:rsidR="001852F3">
        <w:t xml:space="preserve">正规金融机构无法完全满足农民的小额的生产性需求以及生活性金融需求。第二，</w:t>
      </w:r>
      <w:r w:rsidR="001852F3">
        <w:t xml:space="preserve">资金提供者的垄断和</w:t>
      </w:r>
      <w:r>
        <w:t>农村的地区垄断造成了农村的中大规模融资效率低下，对农村企业的进取产生了很</w:t>
      </w:r>
      <w:r>
        <w:t>大</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536;mso-wrap-distance-left:0;mso-wrap-distance-right:0" from="83.664001pt,15.791748pt" to="525.934001pt,15.791748pt" stroked="true" strokeweight=".72pt" strokecolor="#000000">
            <v:stroke dashstyle="solid"/>
            <w10:wrap type="topAndBottom"/>
          </v:line>
        </w:pict>
      </w:r>
      <w:r>
        <w:rPr>
          <w:kern w:val="2"/>
          <w:szCs w:val="22"/>
          <w:rFonts w:cstheme="minorBidi" w:hAnsiTheme="minorHAnsi" w:eastAsiaTheme="minorHAnsi" w:asciiTheme="minorHAnsi"/>
          <w:sz w:val="18"/>
        </w:rPr>
        <w:t>第三章</w:t>
      </w:r>
      <w:r w:rsidR="001852F3">
        <w:rPr>
          <w:kern w:val="2"/>
          <w:szCs w:val="22"/>
          <w:rFonts w:cstheme="minorBidi" w:hAnsiTheme="minorHAnsi" w:eastAsiaTheme="minorHAnsi" w:asciiTheme="minorHAnsi"/>
          <w:sz w:val="18"/>
        </w:rPr>
        <w:t xml:space="preserve">内蒙古农村金融发展与农牧民收入现状</w:t>
      </w:r>
    </w:p>
    <w:p w:rsidR="0018722C">
      <w:pPr>
        <w:topLinePunct/>
      </w:pPr>
      <w:r>
        <w:t>的抑制作用。第三，由于当前的内蒙古金融发展缺乏长远的全局性战略统筹规划，导</w:t>
      </w:r>
      <w:r>
        <w:t>致战略性需求得不到优先满足，如农牧业科技投入类型单一，农牧业的低能耗资金支</w:t>
      </w:r>
      <w:r>
        <w:t>持不足等问题。</w:t>
      </w:r>
    </w:p>
    <w:p w:rsidR="0018722C">
      <w:pPr>
        <w:pStyle w:val="Heading3"/>
        <w:topLinePunct/>
        <w:ind w:left="200" w:hangingChars="200" w:hanging="200"/>
      </w:pPr>
      <w:bookmarkStart w:id="382107" w:name="_Toc686382107"/>
      <w:bookmarkStart w:name="_bookmark29" w:id="70"/>
      <w:bookmarkEnd w:id="70"/>
      <w:r>
        <w:rPr>
          <w:b/>
          <w:u w:color="000000" w:val="none"/>
        </w:rPr>
        <w:t>3.2.2</w:t>
      </w:r>
      <w:r>
        <w:t xml:space="preserve"> </w:t>
      </w:r>
      <w:bookmarkStart w:name="_bookmark29" w:id="71"/>
      <w:bookmarkEnd w:id="71"/>
      <w:r>
        <w:t>内蒙古农村金融存在的问题</w:t>
      </w:r>
      <w:bookmarkEnd w:id="382107"/>
    </w:p>
    <w:p w:rsidR="0018722C">
      <w:pPr>
        <w:topLinePunct/>
      </w:pPr>
      <w:r>
        <w:t>通过对内蒙古自治区的农村金融发展现状进行了形式结构的梳理及供需现状分</w:t>
      </w:r>
      <w:r>
        <w:t>析后，我们可以发现目前内蒙古农牧区的农村经济发展过程中存在许多矛盾问题，现做如下总结：</w:t>
      </w:r>
    </w:p>
    <w:p w:rsidR="0018722C">
      <w:pPr>
        <w:pStyle w:val="5"/>
        <w:topLinePunct/>
      </w:pPr>
      <w:r>
        <w:t>（</w:t>
      </w:r>
      <w:r>
        <w:t>1</w:t>
      </w:r>
      <w:r>
        <w:t>）</w:t>
      </w:r>
      <w:r>
        <w:t>内蒙古农村金融供给短缺明显</w:t>
      </w:r>
    </w:p>
    <w:p w:rsidR="0018722C">
      <w:pPr>
        <w:topLinePunct/>
      </w:pPr>
      <w:r>
        <w:t>虽然内蒙古农村的正规金融机构总数量在不断增加，但远远不能满足内蒙古新农</w:t>
      </w:r>
      <w:r>
        <w:t>村建设的需求，特别是在贷款方面，目前内蒙古的贷款需求较高，但是农牧区居民基</w:t>
      </w:r>
      <w:r>
        <w:t>本上只能依靠农村信用社一家机构，而邮政储蓄银行这类只存不贷的机构更是加剧了</w:t>
      </w:r>
      <w:r>
        <w:t>资金的冻结程度，这导致了目前内蒙古地区的农村信贷资金远不能满足农牧区居民的</w:t>
      </w:r>
      <w:r>
        <w:t>信贷需求。</w:t>
      </w:r>
    </w:p>
    <w:p w:rsidR="0018722C">
      <w:pPr>
        <w:pStyle w:val="5"/>
        <w:topLinePunct/>
      </w:pPr>
      <w:r>
        <w:t>（</w:t>
      </w:r>
      <w:r>
        <w:t>2</w:t>
      </w:r>
      <w:r>
        <w:t>）</w:t>
      </w:r>
      <w:r>
        <w:t>农村金融环境不宽松</w:t>
      </w:r>
    </w:p>
    <w:p w:rsidR="0018722C">
      <w:pPr>
        <w:topLinePunct/>
      </w:pPr>
      <w:r>
        <w:t>内蒙古农村金融机构受地区的限制，在科技手段方面和项目管理等方面均比较落</w:t>
      </w:r>
      <w:r>
        <w:t>后，导致农村金融基础设施建设薄弱，而在借贷方面，一方面，满足贷款条件的企业</w:t>
      </w:r>
      <w:r>
        <w:t>很少，导致有发展潜力的农牧业项目较少，而另一方面，由于当地居民的社会诚信度较差，导致内蒙古自治区农村金融机构的呆账坏账大批积累，这在很大程度上打击了农村金融机构的工作积极性。</w:t>
      </w:r>
    </w:p>
    <w:p w:rsidR="0018722C">
      <w:pPr>
        <w:pStyle w:val="5"/>
        <w:topLinePunct/>
      </w:pPr>
      <w:r>
        <w:t>（</w:t>
      </w:r>
      <w:r>
        <w:t>3</w:t>
      </w:r>
      <w:r>
        <w:t>）</w:t>
      </w:r>
      <w:r>
        <w:t>对农牧业风险的保障机制不健全</w:t>
      </w:r>
    </w:p>
    <w:p w:rsidR="0018722C">
      <w:pPr>
        <w:topLinePunct/>
      </w:pPr>
      <w:r>
        <w:t>内蒙古的第一主导产业为农牧业，而无论是农业还是畜牧业都受自然因素的影响</w:t>
      </w:r>
      <w:r>
        <w:t>较大，如果发生大规模的自然灾害，就会造成内蒙古农牧区很大的经济损失。虽然内</w:t>
      </w:r>
      <w:r>
        <w:t>蒙古的正规金融机构确立了服务“三农三牧”的市场定位，但是目前还缺乏在自然灾</w:t>
      </w:r>
      <w:r>
        <w:t>害带来的经济风险方面的系统考虑及补偿机制，在农牧业发生风险时，会对农村金融</w:t>
      </w:r>
      <w:r>
        <w:t>机构造成较大影响，最终影响到农村金融的健康发展。农牧业的金融风险表现在抵押</w:t>
      </w:r>
      <w:r>
        <w:t>担保方式僵化、保障体系滞后和农业及畜牧业的弱质性三方面。这些风险均会对农村</w:t>
      </w:r>
      <w:r>
        <w:t>金融机构的发展造成负面影响。</w:t>
      </w:r>
    </w:p>
    <w:p w:rsidR="0018722C">
      <w:pPr>
        <w:pStyle w:val="5"/>
        <w:topLinePunct/>
      </w:pPr>
      <w:r>
        <w:t>（</w:t>
      </w:r>
      <w:r>
        <w:t>4</w:t>
      </w:r>
      <w:r>
        <w:t>）</w:t>
      </w:r>
      <w:r>
        <w:t>农村民间金融缺乏约束手段</w:t>
      </w:r>
    </w:p>
    <w:p w:rsidR="0018722C">
      <w:pPr>
        <w:topLinePunct/>
      </w:pPr>
      <w:r>
        <w:t>民间金融一直以来存在的问题就是缺少强有力的约束手段，虽然政府采取了积极</w:t>
      </w:r>
      <w:r>
        <w:t>的措施，但在内蒙古地区依然未得到较好的执行和实施。由于目前内蒙古农牧区存在</w:t>
      </w:r>
      <w:r>
        <w:t>诸多矛盾，特别是供需问题突出，这位民间金融的发展提供了很好的环境，因此内蒙古的民间金融机构发展缓慢，但又由于目前对民间金融机构的监管措施执行不到位，</w:t>
      </w:r>
      <w:r>
        <w:t>导致目前的民间金融机构很大程度上影响了正规金融体系的发展。</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560;mso-wrap-distance-left:0;mso-wrap-distance-right:0" from="83.664001pt,17.803648pt" to="525.934001pt,17.803648pt" stroked="true" strokeweight=".72pt" strokecolor="#000000">
            <v:stroke dashstyle="solid"/>
            <w10:wrap type="topAndBottom"/>
          </v:line>
        </w:pict>
      </w:r>
      <w:r>
        <w:rPr>
          <w:kern w:val="2"/>
          <w:szCs w:val="22"/>
          <w:rFonts w:cstheme="minorBidi" w:hAnsiTheme="minorHAnsi" w:eastAsiaTheme="minorHAnsi" w:asciiTheme="minorHAnsi"/>
          <w:sz w:val="21"/>
        </w:rPr>
        <w:t>内蒙古农村金融发展与农牧民收入增长的关系研究</w:t>
      </w:r>
    </w:p>
    <w:p w:rsidR="0018722C">
      <w:pPr>
        <w:pStyle w:val="Heading1"/>
        <w:topLinePunct/>
      </w:pPr>
      <w:bookmarkStart w:id="382108" w:name="_Toc686382108"/>
      <w:bookmarkStart w:name="第四章 内蒙古农村金融发展对农民收入增长影响的实证分析 " w:id="72"/>
      <w:bookmarkEnd w:id="72"/>
      <w:r/>
      <w:bookmarkStart w:name="_bookmark30" w:id="73"/>
      <w:bookmarkEnd w:id="73"/>
      <w:r/>
      <w:r>
        <w:t>第四章</w:t>
      </w:r>
      <w:r>
        <w:t xml:space="preserve">  </w:t>
      </w:r>
      <w:r w:rsidRPr="00DB64CE">
        <w:t>内蒙古农村金融发展对农民收入增长影响的实证分析</w:t>
      </w:r>
      <w:bookmarkEnd w:id="382108"/>
    </w:p>
    <w:p w:rsidR="0018722C">
      <w:pPr>
        <w:pStyle w:val="Heading2"/>
        <w:topLinePunct/>
        <w:ind w:left="171" w:hangingChars="171" w:hanging="171"/>
      </w:pPr>
      <w:bookmarkStart w:id="382109" w:name="_Toc686382109"/>
      <w:bookmarkStart w:name="4.1 研究假设 " w:id="74"/>
      <w:bookmarkEnd w:id="74"/>
      <w:r>
        <w:t>4.1</w:t>
      </w:r>
      <w:r>
        <w:t xml:space="preserve"> </w:t>
      </w:r>
      <w:r/>
      <w:bookmarkStart w:name="_bookmark31" w:id="75"/>
      <w:bookmarkEnd w:id="75"/>
      <w:r/>
      <w:bookmarkStart w:name="_bookmark31" w:id="76"/>
      <w:bookmarkEnd w:id="76"/>
      <w:r>
        <w:t>研究假设</w:t>
      </w:r>
      <w:bookmarkEnd w:id="382109"/>
    </w:p>
    <w:p w:rsidR="0018722C">
      <w:pPr>
        <w:topLinePunct/>
      </w:pPr>
      <w:r>
        <w:t>通过农村生产总值所创造的直接收入和通过政府转移和金融信贷所创造的间接</w:t>
      </w:r>
      <w:r>
        <w:t>收入均可以影响农牧民收入水平，本文根据已有的研究成果，结合内蒙古农村金融和农牧民收入现状，实证研究基于以下两个假设：</w:t>
      </w:r>
    </w:p>
    <w:p w:rsidR="0018722C">
      <w:pPr>
        <w:topLinePunct/>
      </w:pPr>
      <w:r>
        <w:t>（</w:t>
      </w:r>
      <w:r>
        <w:rPr>
          <w:rFonts w:ascii="Times New Roman" w:eastAsia="Times New Roman"/>
        </w:rPr>
        <w:t>1</w:t>
      </w:r>
      <w:r>
        <w:t>）</w:t>
      </w:r>
      <w:r>
        <w:t>本文假定农村金融的发展是影响农牧民收入增长中的最重要因素。根据西</w:t>
      </w:r>
      <w:r>
        <w:t>方经济学的生产函数理论，当其他条件保持不变的状况下，资本投入的不断增加相应的会带来产出的增加。因此，农村金融的发展会对农牧民收入的增加起到促进作用。</w:t>
      </w:r>
    </w:p>
    <w:p w:rsidR="0018722C">
      <w:pPr>
        <w:topLinePunct/>
      </w:pPr>
      <w:r>
        <w:t>（</w:t>
      </w:r>
      <w:r>
        <w:rPr>
          <w:rFonts w:ascii="Times New Roman" w:eastAsia="Times New Roman"/>
        </w:rPr>
        <w:t>2</w:t>
      </w:r>
      <w:r>
        <w:t>）</w:t>
      </w:r>
      <w:r>
        <w:t>影响农牧民收入的因素有很多，如农村固定资产投资、农牧民储蓄率水平</w:t>
      </w:r>
      <w:r>
        <w:t>等金融因素，以及农村牧区从业人员就业结构、农牧民受教育程度等非金融因素，而</w:t>
      </w:r>
      <w:r>
        <w:t>本文假定最主要包括农村金融发展规模、农村金融发展结构和农村金融发展效率三个</w:t>
      </w:r>
      <w:r>
        <w:t>方面，它们均是影响农牧民收入增加的核心因素，一个规模大、结构优、效率高的农村金融体系势必会提高经济体的储蓄规模，进而提高农牧民收入水平。</w:t>
      </w:r>
    </w:p>
    <w:p w:rsidR="0018722C">
      <w:pPr>
        <w:pStyle w:val="Heading2"/>
        <w:topLinePunct/>
        <w:ind w:left="171" w:hangingChars="171" w:hanging="171"/>
      </w:pPr>
      <w:bookmarkStart w:id="382110" w:name="_Toc686382110"/>
      <w:bookmarkStart w:name="4.2 模型构建 " w:id="77"/>
      <w:bookmarkEnd w:id="77"/>
      <w:r>
        <w:t>4.2</w:t>
      </w:r>
      <w:r>
        <w:t xml:space="preserve"> </w:t>
      </w:r>
      <w:r/>
      <w:bookmarkStart w:name="_bookmark32" w:id="78"/>
      <w:bookmarkEnd w:id="78"/>
      <w:r/>
      <w:bookmarkStart w:name="_bookmark32" w:id="79"/>
      <w:bookmarkEnd w:id="79"/>
      <w:r>
        <w:t>模型构建</w:t>
      </w:r>
      <w:bookmarkEnd w:id="382110"/>
    </w:p>
    <w:p w:rsidR="0018722C">
      <w:pPr>
        <w:topLinePunct/>
      </w:pPr>
      <w:r>
        <w:t>基于</w:t>
      </w:r>
      <w:r>
        <w:rPr>
          <w:rFonts w:ascii="Times New Roman" w:eastAsia="Times New Roman"/>
        </w:rPr>
        <w:t>4</w:t>
      </w:r>
      <w:r>
        <w:rPr>
          <w:rFonts w:ascii="Times New Roman" w:eastAsia="Times New Roman"/>
        </w:rPr>
        <w:t>.</w:t>
      </w:r>
      <w:r>
        <w:rPr>
          <w:rFonts w:ascii="Times New Roman" w:eastAsia="Times New Roman"/>
        </w:rPr>
        <w:t>1</w:t>
      </w:r>
      <w:r>
        <w:t>节中的研究假设，我们利用总生产函数的传统分析框架</w:t>
      </w:r>
      <w:r>
        <w:rPr>
          <w:rFonts w:ascii="Times New Roman" w:eastAsia="Times New Roman"/>
          <w:rFonts w:hint="eastAsia"/>
        </w:rPr>
        <w:t>，</w:t>
      </w:r>
      <w:r>
        <w:t>将金融发展水平</w:t>
      </w:r>
      <w:r>
        <w:t>作为一种投入要素，来用于生产过程，此外投入要素还有资本要素和劳动力要素。</w:t>
      </w:r>
    </w:p>
    <w:p w:rsidR="0018722C">
      <w:pPr>
        <w:topLinePunct/>
      </w:pPr>
      <w:r>
        <w:t>传统的柯布道格拉斯生产函数为：</w:t>
      </w:r>
    </w:p>
    <w:p w:rsidR="0018722C">
      <w:pPr>
        <w:tabs>
          <w:tab w:val="right" w:pos="9060"/>
        </w:tabs>
        <w:ind w:firstLineChars="1243" w:firstLine="2982"/>
        <w:pStyle w:val="a6"/>
        <w:topLinePunct/>
        <w:textAlignment w:val="center"/>
      </w:pPr>
      <w:r>
        <w:rPr>
          <w:rFonts w:cstheme="minorBidi" w:hAnsiTheme="minorHAnsi" w:eastAsiaTheme="minorHAnsi" w:asciiTheme="minorHAnsi" w:ascii="Cambria Math" w:hAnsi="Cambria Math" w:eastAsia="Cambria Math"/>
        </w:rPr>
        <w:t>Y</w:t>
      </w:r>
      <w:r>
        <w:rPr>
          <w:rFonts w:ascii="Cambria Math" w:hAnsi="Cambria Math" w:eastAsia="Cambria Math" w:cstheme="minorBidi"/>
        </w:rPr>
        <w:t>t</w:t>
      </w:r>
      <w:r w:rsidP="00494EDC">
        <w:rPr>
          <w:rFonts w:ascii="Cambria Math" w:hAnsi="Cambria Math" w:eastAsia="Cambria Math" w:cstheme="minorBidi"/>
        </w:rPr>
        <w:t xml:space="preserve">  </w:t>
      </w:r>
      <w:r w:rsidR="001852F3">
        <w:rPr>
          <w:rFonts w:ascii="Cambria Math" w:hAnsi="Cambria Math" w:eastAsia="Cambria Math" w:cstheme="minorBidi"/>
        </w:rPr>
        <w:t xml:space="preserve">  </w:t>
      </w:r>
      <w:r>
        <w:rPr>
          <w:rFonts w:ascii="Cambria Math" w:hAnsi="Cambria Math" w:eastAsia="Cambria Math" w:cstheme="minorBidi"/>
        </w:rPr>
        <w:t>= </w:t>
      </w:r>
      <w:r>
        <w:rPr>
          <w:rFonts w:ascii="Cambria Math" w:hAnsi="Cambria Math" w:eastAsia="Cambria Math" w:cstheme="minorBidi"/>
        </w:rPr>
        <w:t>f</w:t>
      </w:r>
      <w:r>
        <w:rPr>
          <w:rFonts w:ascii="Cambria Math" w:hAnsi="Cambria Math" w:eastAsia="Cambria Math" w:cstheme="minorBidi"/>
        </w:rPr>
        <w:t>(</w:t>
      </w:r>
      <w:r>
        <w:rPr>
          <w:kern w:val="2"/>
          <w:szCs w:val="22"/>
          <w:rFonts w:ascii="Cambria Math" w:hAnsi="Cambria Math" w:eastAsia="Cambria Math" w:cstheme="minorBidi"/>
          <w:spacing w:val="1"/>
          <w:w w:val="105"/>
          <w:sz w:val="24"/>
        </w:rPr>
        <w:t>K</w:t>
      </w:r>
      <w:r>
        <w:rPr>
          <w:kern w:val="2"/>
          <w:szCs w:val="22"/>
          <w:rFonts w:ascii="Cambria Math" w:hAnsi="Cambria Math" w:eastAsia="Cambria Math" w:cstheme="minorBidi"/>
          <w:spacing w:val="1"/>
          <w:w w:val="105"/>
          <w:sz w:val="17"/>
        </w:rPr>
        <w:t>t</w:t>
      </w:r>
      <w:r>
        <w:rPr>
          <w:kern w:val="2"/>
          <w:szCs w:val="22"/>
          <w:rFonts w:ascii="Cambria Math" w:hAnsi="Cambria Math" w:eastAsia="Cambria Math" w:cstheme="minorBidi"/>
          <w:spacing w:val="1"/>
          <w:w w:val="105"/>
          <w:sz w:val="24"/>
        </w:rPr>
        <w:t>, L</w:t>
      </w:r>
      <w:r>
        <w:rPr>
          <w:kern w:val="2"/>
          <w:szCs w:val="22"/>
          <w:rFonts w:ascii="Cambria Math" w:hAnsi="Cambria Math" w:eastAsia="Cambria Math" w:cstheme="minorBidi"/>
          <w:spacing w:val="1"/>
          <w:w w:val="105"/>
          <w:sz w:val="17"/>
        </w:rPr>
        <w:t>t</w:t>
      </w:r>
      <w:r>
        <w:rPr>
          <w:rFonts w:ascii="Cambria Math" w:hAnsi="Cambria Math" w:eastAsia="Cambria Math" w:cstheme="minorBidi"/>
        </w:rPr>
        <w:t>)</w:t>
      </w:r>
      <w:r>
        <w:rPr>
          <w:rFonts w:ascii="Cambria Math" w:hAnsi="Cambria Math" w:eastAsia="Cambria Math" w:cstheme="minorBidi"/>
        </w:rPr>
        <w:t> </w:t>
      </w:r>
      <w:r>
        <w:rPr>
          <w:rFonts w:ascii="Cambria Math" w:hAnsi="Cambria Math" w:eastAsia="Cambria Math" w:cstheme="minorBidi"/>
        </w:rPr>
        <w:t>=</w:t>
      </w:r>
      <w:r>
        <w:rPr>
          <w:rFonts w:ascii="Cambria Math" w:hAnsi="Cambria Math" w:eastAsia="Cambria Math" w:cstheme="minorBidi"/>
        </w:rPr>
        <w:t> </w:t>
      </w:r>
      <w:r>
        <w:rPr>
          <w:rFonts w:ascii="Cambria Math" w:hAnsi="Cambria Math" w:eastAsia="Cambria Math" w:cstheme="minorBidi"/>
        </w:rPr>
        <w:t>A</w:t>
      </w:r>
      <w:r>
        <w:rPr>
          <w:rFonts w:ascii="Cambria Math" w:hAnsi="Cambria Math" w:eastAsia="Cambria Math" w:cstheme="minorBidi"/>
        </w:rPr>
        <w:t>t</w:t>
      </w:r>
      <w:r>
        <w:rPr>
          <w:rFonts w:ascii="Cambria Math" w:hAnsi="Cambria Math" w:eastAsia="Cambria Math" w:cstheme="minorBidi"/>
        </w:rPr>
        <w:t>K</w:t>
      </w:r>
      <w:r>
        <w:rPr>
          <w:rFonts w:ascii="Cambria Math" w:hAnsi="Cambria Math" w:eastAsia="Cambria Math" w:cstheme="minorBidi"/>
        </w:rPr>
        <w:t>α</w:t>
      </w:r>
      <w:r>
        <w:rPr>
          <w:rFonts w:ascii="Cambria Math" w:hAnsi="Cambria Math" w:eastAsia="Cambria Math" w:cstheme="minorBidi"/>
        </w:rPr>
        <w:t>L</w:t>
      </w:r>
      <w:r>
        <w:rPr>
          <w:rFonts w:ascii="Cambria Math" w:hAnsi="Cambria Math" w:eastAsia="Cambria Math" w:cstheme="minorBidi"/>
        </w:rPr>
        <w:t>β</w:t>
      </w:r>
      <w:r>
        <w:tab/>
      </w:r>
      <w:r w:rsidP="AA7D325B">
        <w:rPr>
          <w:rFonts w:cstheme="minorBidi" w:hAnsiTheme="minorHAnsi" w:eastAsiaTheme="minorHAnsi" w:asciiTheme="minorHAnsi"/>
        </w:rPr>
        <w:t>(</w:t>
      </w:r>
      <w:r>
        <w:rPr>
          <w:kern w:val="2"/>
          <w:szCs w:val="22"/>
          <w:rFonts w:ascii="Times New Roman" w:hAnsi="Times New Roman" w:eastAsia="Times New Roman" w:cstheme="minorBidi"/>
          <w:w w:val="105"/>
          <w:sz w:val="24"/>
        </w:rPr>
        <w:t>4-1</w:t>
      </w:r>
      <w:r w:rsidP="AA7D325B">
        <w:rPr>
          <w:rFonts w:cstheme="minorBidi" w:hAnsiTheme="minorHAnsi" w:eastAsiaTheme="minorHAnsi" w:asciiTheme="minorHAnsi"/>
        </w:rPr>
        <w:t>)</w:t>
      </w:r>
    </w:p>
    <w:p w:rsidR="0018722C">
      <w:pPr>
        <w:topLinePunct/>
      </w:pPr>
      <w:r>
        <w:rPr>
          <w:rFonts w:cstheme="minorBidi" w:hAnsiTheme="minorHAnsi" w:eastAsiaTheme="minorHAnsi" w:asciiTheme="minorHAnsi" w:ascii="Cambria Math"/>
        </w:rPr>
        <w:t/>
      </w:r>
      <w:r>
        <w:rPr>
          <w:rFonts w:cstheme="minorBidi" w:hAnsiTheme="minorHAnsi" w:eastAsiaTheme="minorHAnsi" w:asciiTheme="minorHAnsi" w:ascii="Cambria Math"/>
        </w:rPr>
        <w:t>T</w:t>
      </w:r>
      <w:r>
        <w:rPr>
          <w:rFonts w:cstheme="minorBidi" w:hAnsiTheme="minorHAnsi" w:eastAsiaTheme="minorHAnsi" w:asciiTheme="minorHAnsi" w:ascii="Cambria Math"/>
        </w:rPr>
        <w:t xml:space="preserve">    </w:t>
      </w:r>
      <w:r>
        <w:rPr>
          <w:rFonts w:ascii="Cambria Math" w:cstheme="minorBidi" w:hAnsiTheme="minorHAnsi" w:eastAsiaTheme="minorHAnsi"/>
        </w:rPr>
        <w:t>t</w:t>
      </w:r>
    </w:p>
    <w:p w:rsidR="0018722C">
      <w:pPr>
        <w:topLinePunct/>
      </w:pPr>
      <w:r>
        <w:t>上式中，</w:t>
      </w:r>
      <w:r>
        <w:rPr>
          <w:rFonts w:ascii="Times New Roman" w:hAnsi="Times New Roman" w:eastAsia="Times New Roman"/>
        </w:rPr>
        <w:t>Y</w:t>
      </w:r>
      <w:r>
        <w:t>：总产出；</w:t>
      </w:r>
      <w:r>
        <w:rPr>
          <w:rFonts w:ascii="Times New Roman" w:hAnsi="Times New Roman" w:eastAsia="Times New Roman"/>
        </w:rPr>
        <w:t>K</w:t>
      </w:r>
      <w:r>
        <w:t>：资本投入；</w:t>
      </w:r>
      <w:r>
        <w:rPr>
          <w:rFonts w:ascii="Times New Roman" w:hAnsi="Times New Roman" w:eastAsia="Times New Roman"/>
        </w:rPr>
        <w:t>L</w:t>
      </w:r>
      <w:r>
        <w:t>：劳动力投入；</w:t>
      </w:r>
      <w:r>
        <w:rPr>
          <w:rFonts w:ascii="Cambria Math" w:hAnsi="Cambria Math" w:eastAsia="Cambria Math"/>
        </w:rPr>
        <w:t>A</w:t>
      </w:r>
      <w:r>
        <w:t>、</w:t>
      </w:r>
      <w:r>
        <w:rPr>
          <w:rFonts w:ascii="Cambria Math" w:hAnsi="Cambria Math" w:eastAsia="Cambria Math"/>
        </w:rPr>
        <w:t>α</w:t>
      </w:r>
      <w:r>
        <w:t>、</w:t>
      </w:r>
      <w:r>
        <w:rPr>
          <w:rFonts w:ascii="Cambria Math" w:hAnsi="Cambria Math" w:eastAsia="Cambria Math"/>
        </w:rPr>
        <w:t>β</w:t>
      </w:r>
      <w:r>
        <w:t>为参数，参照</w:t>
      </w:r>
    </w:p>
    <w:p w:rsidR="0018722C">
      <w:pPr>
        <w:topLinePunct/>
      </w:pPr>
      <w:r>
        <w:rPr>
          <w:rFonts w:ascii="Times New Roman" w:eastAsia="Times New Roman"/>
        </w:rPr>
        <w:t>Parenteand Prescott</w:t>
      </w:r>
      <w:r>
        <w:rPr>
          <w:rFonts w:ascii="Times New Roman" w:eastAsia="Times New Roman"/>
        </w:rPr>
        <w:t>(</w:t>
      </w:r>
      <w:r>
        <w:rPr>
          <w:rFonts w:ascii="Times New Roman" w:eastAsia="Times New Roman"/>
        </w:rPr>
        <w:t xml:space="preserve">1991</w:t>
      </w:r>
      <w:r>
        <w:t>年</w:t>
      </w:r>
      <w:r>
        <w:rPr>
          <w:rFonts w:ascii="Times New Roman" w:eastAsia="Times New Roman"/>
        </w:rPr>
        <w:t>)</w:t>
      </w:r>
      <w:r>
        <w:t>的研究方法，在技术水平保持不变的条件下，对劳动力投入加以容量限制</w:t>
      </w:r>
      <w:r>
        <w:rPr>
          <w:rFonts w:ascii="Times New Roman" w:eastAsia="Times New Roman"/>
        </w:rPr>
        <w:t>A</w:t>
      </w:r>
      <w:r>
        <w:t>，则柯布道格拉斯生产函数变为：</w:t>
      </w:r>
      <w:r>
        <w:rPr>
          <w:rFonts w:ascii="Cambria Math" w:eastAsia="Cambria Math"/>
        </w:rPr>
        <w:t>𝐘</w:t>
      </w:r>
      <w:r>
        <w:rPr>
          <w:rFonts w:ascii="Cambria Math" w:eastAsia="Cambria Math"/>
        </w:rPr>
        <w:t>𝐭</w:t>
      </w:r>
      <w:r w:rsidR="001852F3">
        <w:rPr>
          <w:rFonts w:ascii="Cambria Math" w:eastAsia="Cambria Math"/>
        </w:rPr>
        <w:t xml:space="preserve"> </w:t>
      </w:r>
      <w:r>
        <w:rPr>
          <w:rFonts w:ascii="Cambria Math" w:eastAsia="Cambria Math"/>
        </w:rPr>
        <w:t>=</w:t>
      </w:r>
      <w:r w:rsidR="001852F3">
        <w:rPr>
          <w:rFonts w:ascii="Cambria Math" w:eastAsia="Cambria Math"/>
        </w:rPr>
        <w:t xml:space="preserve">𝐀𝐟</w:t>
      </w:r>
      <w:r>
        <w:rPr>
          <w:rFonts w:ascii="Cambria Math" w:eastAsia="Cambria Math"/>
        </w:rPr>
        <w:t>(</w:t>
      </w:r>
      <w:r>
        <w:rPr>
          <w:rFonts w:ascii="Cambria Math" w:eastAsia="Cambria Math"/>
        </w:rPr>
        <w:t>𝐊</w:t>
      </w:r>
      <w:r>
        <w:rPr>
          <w:rFonts w:ascii="Cambria Math" w:eastAsia="Cambria Math"/>
          <w:position w:val="-4"/>
          <w:sz w:val="17"/>
        </w:rPr>
        <w:t>�</w:t>
      </w:r>
      <w:r>
        <w:rPr>
          <w:rFonts w:ascii="Cambria Math" w:eastAsia="Cambria Math"/>
        </w:rPr>
        <w:t>)</w:t>
      </w:r>
      <w:r>
        <w:t>。</w:t>
      </w:r>
    </w:p>
    <w:p w:rsidR="0018722C">
      <w:pPr>
        <w:topLinePunct/>
      </w:pPr>
      <w:r>
        <w:t>参考之前学者对内蒙古研究的情况，以及学者忻泓</w:t>
      </w:r>
      <w:r>
        <w:t>（</w:t>
      </w:r>
      <w:r>
        <w:rPr>
          <w:rFonts w:ascii="Times New Roman" w:eastAsia="Times New Roman"/>
        </w:rPr>
        <w:t>2012</w:t>
      </w:r>
      <w:r w:rsidR="001852F3">
        <w:rPr>
          <w:rFonts w:ascii="Times New Roman" w:eastAsia="Times New Roman"/>
        </w:rPr>
        <w:t xml:space="preserve"> </w:t>
      </w:r>
      <w:r>
        <w:t>年</w:t>
      </w:r>
      <w:r>
        <w:t>）</w:t>
      </w:r>
      <w:r>
        <w:t>的研究成果</w:t>
      </w:r>
      <w:r>
        <w:rPr>
          <w:rFonts w:ascii="Times New Roman" w:eastAsia="Times New Roman"/>
          <w:vertAlign w:val="superscript"/>
        </w:rPr>
        <w:t>[</w:t>
      </w:r>
      <w:r>
        <w:rPr>
          <w:rFonts w:ascii="Times New Roman" w:eastAsia="Times New Roman"/>
          <w:vertAlign w:val="superscript"/>
          <w:position w:val="9"/>
        </w:rPr>
        <w:t xml:space="preserve">34</w:t>
      </w:r>
      <w:r>
        <w:rPr>
          <w:rFonts w:ascii="Times New Roman" w:eastAsia="Times New Roman"/>
          <w:vertAlign w:val="superscript"/>
        </w:rPr>
        <w:t>]</w:t>
      </w:r>
      <w:r>
        <w:t>。</w:t>
      </w:r>
    </w:p>
    <w:p w:rsidR="0018722C">
      <w:pPr>
        <w:topLinePunct/>
      </w:pPr>
      <w:r>
        <w:t>在本文的研究中，总产出取决于金融发展规模</w:t>
      </w:r>
      <w:r>
        <w:rPr>
          <w:rFonts w:ascii="Times New Roman" w:eastAsia="Times New Roman"/>
        </w:rPr>
        <w:t>(</w:t>
      </w:r>
      <w:r>
        <w:rPr>
          <w:rFonts w:ascii="Times New Roman" w:eastAsia="Times New Roman"/>
        </w:rPr>
        <w:t xml:space="preserve">GM</w:t>
      </w:r>
      <w:r>
        <w:rPr>
          <w:rFonts w:ascii="Times New Roman" w:eastAsia="Times New Roman"/>
        </w:rPr>
        <w:t>)</w:t>
      </w:r>
      <w:r>
        <w:t>、金融发展结构</w:t>
      </w:r>
      <w:r>
        <w:rPr>
          <w:rFonts w:ascii="Times New Roman" w:eastAsia="Times New Roman"/>
        </w:rPr>
        <w:t>(</w:t>
      </w:r>
      <w:r>
        <w:rPr>
          <w:rFonts w:ascii="Times New Roman" w:eastAsia="Times New Roman"/>
        </w:rPr>
        <w:t xml:space="preserve">JG</w:t>
      </w:r>
      <w:r>
        <w:rPr>
          <w:rFonts w:ascii="Times New Roman" w:eastAsia="Times New Roman"/>
        </w:rPr>
        <w:t>)</w:t>
      </w:r>
      <w:r>
        <w:t>、金融发展效</w:t>
      </w:r>
      <w:r>
        <w:t>率</w:t>
      </w:r>
      <w:r>
        <w:rPr>
          <w:rFonts w:ascii="Times New Roman" w:eastAsia="Times New Roman"/>
        </w:rPr>
        <w:t>(</w:t>
      </w:r>
      <w:r>
        <w:rPr>
          <w:rFonts w:ascii="Times New Roman" w:eastAsia="Times New Roman"/>
          <w:spacing w:val="0"/>
        </w:rPr>
        <w:t xml:space="preserve">XL</w:t>
      </w:r>
      <w:r>
        <w:rPr>
          <w:rFonts w:ascii="Times New Roman" w:eastAsia="Times New Roman"/>
        </w:rPr>
        <w:t>)</w:t>
      </w:r>
      <w:r>
        <w:rPr>
          <w:rFonts w:ascii="Times New Roman" w:eastAsia="Times New Roman"/>
          <w:spacing w:val="0"/>
          <w:rFonts w:hint="eastAsia"/>
        </w:rPr>
        <w:t>，</w:t>
      </w:r>
      <w:r>
        <w:t>则此时的生产函数变为：</w:t>
      </w:r>
    </w:p>
    <w:p w:rsidR="0018722C">
      <w:pPr>
        <w:tabs>
          <w:tab w:val="right" w:pos="9060"/>
        </w:tabs>
        <w:ind w:firstLineChars="1159" w:firstLine="2782"/>
        <w:pStyle w:val="a6"/>
        <w:topLinePunct/>
        <w:textAlignment w:val="center"/>
      </w:pPr>
      <w:r>
        <w:rPr>
          <w:rFonts w:ascii="Cambria Math" w:eastAsia="Cambria Math"/>
        </w:rPr>
        <w:t>𝐘</w:t>
      </w:r>
      <w:r>
        <w:rPr>
          <w:rFonts w:ascii="Cambria Math" w:eastAsia="Cambria Math"/>
        </w:rPr>
        <w:t>𝐭</w:t>
      </w:r>
      <w:r w:rsidP="00494EDC">
        <w:rPr>
          <w:rFonts w:ascii="Cambria Math" w:eastAsia="Cambria Math"/>
        </w:rPr>
        <w:t xml:space="preserve">   </w:t>
      </w:r>
      <w:r w:rsidR="001852F3">
        <w:rPr>
          <w:rFonts w:ascii="Cambria Math" w:eastAsia="Cambria Math"/>
        </w:rPr>
        <w:t xml:space="preserve">  </w:t>
      </w:r>
      <w:r>
        <w:rPr>
          <w:rFonts w:ascii="Cambria Math" w:eastAsia="Cambria Math"/>
        </w:rPr>
        <w:t>=</w:t>
      </w:r>
      <w:r w:rsidP="00494EDC">
        <w:rPr>
          <w:rFonts w:ascii="Cambria Math" w:eastAsia="Cambria Math"/>
        </w:rPr>
        <w:t xml:space="preserve"> </w:t>
      </w:r>
      <w:r w:rsidR="001852F3">
        <w:rPr>
          <w:rFonts w:ascii="Cambria Math" w:eastAsia="Cambria Math"/>
        </w:rPr>
        <w:t xml:space="preserve">𝐀𝐟</w:t>
      </w:r>
      <w:r>
        <w:rPr>
          <w:rFonts w:ascii="Cambria Math" w:eastAsia="Cambria Math"/>
        </w:rPr>
        <w:t>(</w:t>
      </w:r>
      <w:r>
        <w:rPr>
          <w:rFonts w:ascii="Cambria Math" w:eastAsia="Cambria Math"/>
        </w:rPr>
        <w:t>𝐆�</w:t>
      </w:r>
      <w:r w:rsidR="004B696B">
        <w:rPr>
          <w:rFonts w:ascii="Cambria Math" w:eastAsia="Cambria Math"/>
        </w:rPr>
        <w:t>,</w:t>
      </w:r>
      <w:r>
        <w:rPr>
          <w:rFonts w:ascii="Cambria Math" w:eastAsia="Cambria Math"/>
          <w:spacing w:val="-6"/>
        </w:rPr>
        <w:t> </w:t>
      </w:r>
      <w:r>
        <w:rPr>
          <w:rFonts w:ascii="Cambria Math" w:eastAsia="Cambria Math"/>
        </w:rPr>
        <w:t>𝐉�</w:t>
      </w:r>
      <w:r w:rsidR="004B696B">
        <w:rPr>
          <w:rFonts w:ascii="Cambria Math" w:eastAsia="Cambria Math"/>
        </w:rPr>
        <w:t>,</w:t>
      </w:r>
      <w:r>
        <w:rPr>
          <w:rFonts w:ascii="Cambria Math" w:eastAsia="Cambria Math"/>
          <w:spacing w:val="-8"/>
        </w:rPr>
        <w:t> </w:t>
      </w:r>
      <w:r>
        <w:rPr>
          <w:rFonts w:ascii="Cambria Math" w:eastAsia="Cambria Math"/>
        </w:rPr>
        <w:t>𝐗�</w:t>
      </w:r>
      <w:r>
        <w:rPr>
          <w:rFonts w:ascii="Cambria Math" w:eastAsia="Cambria Math"/>
        </w:rPr>
        <w:t>)</w:t>
      </w:r>
      <w:r>
        <w:tab/>
      </w:r>
      <w:r>
        <w:rPr>
          <w:rFonts w:ascii="Times New Roman" w:eastAsia="Times New Roman"/>
        </w:rPr>
        <w:t>(</w:t>
      </w:r>
      <w:r>
        <w:rPr>
          <w:rFonts w:ascii="Times New Roman" w:eastAsia="Times New Roman"/>
        </w:rPr>
        <w:t xml:space="preserve">4-2</w:t>
      </w:r>
      <w:r>
        <w:rPr>
          <w:rFonts w:ascii="Times New Roman" w:eastAsia="Times New Roman"/>
        </w:rPr>
        <w:t>)</w:t>
      </w:r>
    </w:p>
    <w:p w:rsidR="0018722C">
      <w:pPr>
        <w:topLinePunct/>
      </w:pPr>
      <w:r>
        <w:t>在其他条件不变时，上述表达式中，农民收入的变化会随任一因素的变化而变化。为了消除异方差</w:t>
      </w:r>
      <w:r>
        <w:rPr>
          <w:rFonts w:ascii="Times New Roman" w:eastAsia="Times New Roman"/>
          <w:spacing w:val="-8"/>
          <w:rFonts w:hint="eastAsia"/>
        </w:rPr>
        <w:t>，</w:t>
      </w:r>
      <w:r>
        <w:t>需要对对各变量取对数，然后可得到内蒙古农村金融发展与农民收入的多元线性回归模型</w:t>
      </w:r>
      <w:r>
        <w:rPr>
          <w:rFonts w:ascii="Times New Roman" w:eastAsia="Times New Roman"/>
          <w:spacing w:val="-8"/>
          <w:rFonts w:hint="eastAsia"/>
        </w:rPr>
        <w:t>：</w:t>
      </w:r>
    </w:p>
    <w:p w:rsidR="0018722C">
      <w:pPr>
        <w:topLinePunct/>
      </w:pPr>
      <w:r>
        <w:rPr>
          <w:rFonts w:cstheme="minorBidi" w:hAnsiTheme="minorHAnsi" w:eastAsiaTheme="minorHAnsi" w:asciiTheme="minorHAnsi" w:ascii="Cambria Math" w:eastAsia="Cambria Math"/>
        </w:rPr>
        <w:t>𝐥𝐧</w:t>
      </w:r>
      <w:r>
        <w:rPr>
          <w:rFonts w:ascii="Cambria Math" w:eastAsia="Cambria Math" w:cstheme="minorBidi" w:hAnsiTheme="minorHAnsi"/>
        </w:rPr>
        <w:t>𝐘</w:t>
      </w:r>
      <w:r>
        <w:rPr>
          <w:rFonts w:ascii="Cambria Math" w:eastAsia="Cambria Math" w:cstheme="minorBidi" w:hAnsiTheme="minorHAnsi"/>
        </w:rPr>
        <w:t>𝐭</w:t>
      </w:r>
      <w:r w:rsidR="001852F3">
        <w:rPr>
          <w:rFonts w:ascii="Cambria Math" w:eastAsia="Cambria Math" w:cstheme="minorBidi" w:hAnsiTheme="minorHAnsi"/>
        </w:rPr>
        <w:t xml:space="preserve">  </w:t>
      </w:r>
      <w:r>
        <w:rPr>
          <w:rFonts w:ascii="Cambria Math" w:eastAsia="Cambria Math" w:cstheme="minorBidi" w:hAnsiTheme="minorHAnsi"/>
        </w:rPr>
        <w:t>=</w:t>
      </w:r>
      <w:r w:rsidR="001852F3">
        <w:rPr>
          <w:rFonts w:ascii="Cambria Math" w:eastAsia="Cambria Math" w:cstheme="minorBidi" w:hAnsiTheme="minorHAnsi"/>
        </w:rPr>
        <w:t xml:space="preserve">𝛌</w:t>
      </w:r>
      <w:r w:rsidR="001852F3">
        <w:rPr>
          <w:rFonts w:ascii="Cambria Math" w:eastAsia="Cambria Math" w:cstheme="minorBidi" w:hAnsiTheme="minorHAnsi"/>
        </w:rPr>
        <w:t xml:space="preserve">+</w:t>
      </w:r>
      <w:r w:rsidR="001852F3">
        <w:rPr>
          <w:rFonts w:ascii="Cambria Math" w:eastAsia="Cambria Math" w:cstheme="minorBidi" w:hAnsiTheme="minorHAnsi"/>
        </w:rPr>
        <w:t xml:space="preserve">𝛂𝐥𝐧𝐆𝐌</w:t>
      </w:r>
      <w:r>
        <w:rPr>
          <w:rFonts w:ascii="Cambria Math" w:eastAsia="Cambria Math" w:cstheme="minorBidi" w:hAnsiTheme="minorHAnsi"/>
        </w:rPr>
        <w:t>𝐭</w:t>
      </w:r>
      <w:r w:rsidR="001852F3">
        <w:rPr>
          <w:rFonts w:ascii="Cambria Math" w:eastAsia="Cambria Math" w:cstheme="minorBidi" w:hAnsiTheme="minorHAnsi"/>
        </w:rPr>
        <w:t xml:space="preserve"> </w:t>
      </w:r>
      <w:r>
        <w:rPr>
          <w:rFonts w:ascii="Cambria Math" w:eastAsia="Cambria Math" w:cstheme="minorBidi" w:hAnsiTheme="minorHAnsi"/>
        </w:rPr>
        <w:t>+</w:t>
      </w:r>
      <w:r w:rsidR="001852F3">
        <w:rPr>
          <w:rFonts w:ascii="Cambria Math" w:eastAsia="Cambria Math" w:cstheme="minorBidi" w:hAnsiTheme="minorHAnsi"/>
        </w:rPr>
        <w:t xml:space="preserve">𝛃𝐥𝐧𝐉𝐆</w:t>
      </w:r>
      <w:r>
        <w:rPr>
          <w:rFonts w:ascii="Cambria Math" w:eastAsia="Cambria Math" w:cstheme="minorBidi" w:hAnsiTheme="minorHAnsi"/>
        </w:rPr>
        <w:t>𝐭</w:t>
      </w:r>
      <w:r w:rsidR="001852F3">
        <w:rPr>
          <w:rFonts w:ascii="Cambria Math" w:eastAsia="Cambria Math" w:cstheme="minorBidi" w:hAnsiTheme="minorHAnsi"/>
        </w:rPr>
        <w:t xml:space="preserve"> </w:t>
      </w:r>
      <w:r>
        <w:rPr>
          <w:rFonts w:ascii="Cambria Math" w:eastAsia="Cambria Math" w:cstheme="minorBidi" w:hAnsiTheme="minorHAnsi"/>
        </w:rPr>
        <w:t>+</w:t>
      </w:r>
      <w:r w:rsidR="001852F3">
        <w:rPr>
          <w:rFonts w:ascii="Cambria Math" w:eastAsia="Cambria Math" w:cstheme="minorBidi" w:hAnsiTheme="minorHAnsi"/>
        </w:rPr>
        <w:t xml:space="preserve">𝛄𝐥𝐧𝐗𝐋</w:t>
      </w:r>
      <w:r>
        <w:rPr>
          <w:rFonts w:ascii="Cambria Math" w:eastAsia="Cambria Math" w:cstheme="minorBidi" w:hAnsiTheme="minorHAnsi"/>
        </w:rPr>
        <w:t>𝐭</w:t>
      </w:r>
      <w:r>
        <w:rPr>
          <w:rFonts w:ascii="Cambria Math" w:eastAsia="Cambria Math" w:cstheme="minorBidi" w:hAnsiTheme="minorHAnsi"/>
        </w:rPr>
        <w:t>+</w:t>
      </w:r>
      <w:r>
        <w:rPr>
          <w:rFonts w:ascii="Cambria Math" w:eastAsia="Cambria Math" w:cstheme="minorBidi" w:hAnsiTheme="minorHAnsi"/>
        </w:rPr>
        <w:t>𝛍</w:t>
      </w:r>
      <w:r>
        <w:rPr>
          <w:rFonts w:ascii="Cambria Math" w:eastAsia="Cambria Math" w:cstheme="minorBidi" w:hAnsiTheme="minorHAnsi"/>
        </w:rPr>
        <w:t>𝐭</w:t>
      </w:r>
      <w:r>
        <w:rPr>
          <w:rFonts w:cstheme="minorBidi" w:hAnsiTheme="minorHAnsi" w:eastAsiaTheme="minorHAnsi" w:asciiTheme="minorHAnsi"/>
          <w:kern w:val="2"/>
          <w:sz w:val="24"/>
        </w:rPr>
        <w:t>(</w:t>
      </w:r>
      <w:r>
        <w:rPr>
          <w:rFonts w:ascii="Times New Roman" w:eastAsia="Times New Roman" w:cstheme="minorBidi" w:hAnsiTheme="minorHAnsi"/>
        </w:rPr>
        <w:t>4-3</w:t>
      </w:r>
      <w:r>
        <w:rPr>
          <w:rFonts w:cstheme="minorBidi" w:hAnsiTheme="minorHAnsi" w:eastAsiaTheme="minorHAnsi" w:asciiTheme="minorHAnsi"/>
          <w:kern w:val="2"/>
          <w:sz w:val="24"/>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584;mso-wrap-distance-left:0;mso-wrap-distance-right:0" from="83.664001pt,15.791748pt" to="525.934001pt,15.791748pt" stroked="true" strokeweight=".72pt" strokecolor="#000000">
            <v:stroke dashstyle="solid"/>
            <w10:wrap type="topAndBottom"/>
          </v:line>
        </w:pict>
      </w:r>
      <w:r>
        <w:rPr>
          <w:kern w:val="2"/>
          <w:szCs w:val="22"/>
          <w:rFonts w:cstheme="minorBidi" w:hAnsiTheme="minorHAnsi" w:eastAsiaTheme="minorHAnsi" w:asciiTheme="minorHAnsi"/>
          <w:sz w:val="18"/>
        </w:rPr>
        <w:t>第四章</w:t>
      </w:r>
      <w:r w:rsidR="001852F3">
        <w:rPr>
          <w:kern w:val="2"/>
          <w:szCs w:val="22"/>
          <w:rFonts w:cstheme="minorBidi" w:hAnsiTheme="minorHAnsi" w:eastAsiaTheme="minorHAnsi" w:asciiTheme="minorHAnsi"/>
          <w:sz w:val="18"/>
        </w:rPr>
        <w:t xml:space="preserve">内蒙古农村金融发展对农民收入增长影响的实证分析</w:t>
      </w:r>
    </w:p>
    <w:p w:rsidR="0018722C">
      <w:pPr>
        <w:topLinePunct/>
      </w:pPr>
      <w:r>
        <w:t>上式中，</w:t>
      </w:r>
      <w:r>
        <w:rPr>
          <w:rFonts w:ascii="Cambria Math" w:eastAsia="Cambria Math"/>
        </w:rPr>
        <w:t>𝐘</w:t>
      </w:r>
      <w:r>
        <w:rPr>
          <w:rFonts w:ascii="Cambria Math" w:eastAsia="Cambria Math"/>
        </w:rPr>
        <w:t>𝐭</w:t>
      </w:r>
      <w:r>
        <w:t>、</w:t>
      </w:r>
      <w:r>
        <w:rPr>
          <w:rFonts w:ascii="Cambria Math" w:eastAsia="Cambria Math"/>
        </w:rPr>
        <w:t>𝐆𝐌</w:t>
      </w:r>
      <w:r>
        <w:rPr>
          <w:rFonts w:ascii="Cambria Math" w:eastAsia="Cambria Math"/>
        </w:rPr>
        <w:t>𝐭</w:t>
      </w:r>
      <w:r>
        <w:t>、</w:t>
      </w:r>
      <w:r>
        <w:rPr>
          <w:rFonts w:ascii="Cambria Math" w:eastAsia="Cambria Math"/>
        </w:rPr>
        <w:t>𝐉𝐆</w:t>
      </w:r>
      <w:r>
        <w:rPr>
          <w:rFonts w:ascii="Cambria Math" w:eastAsia="Cambria Math"/>
        </w:rPr>
        <w:t>𝐭</w:t>
      </w:r>
      <w:r>
        <w:t>、</w:t>
      </w:r>
      <w:r>
        <w:rPr>
          <w:rFonts w:ascii="Cambria Math" w:eastAsia="Cambria Math"/>
        </w:rPr>
        <w:t>𝐗𝐋</w:t>
      </w:r>
      <w:r>
        <w:rPr>
          <w:rFonts w:ascii="Cambria Math" w:eastAsia="Cambria Math"/>
        </w:rPr>
        <w:t>𝐭</w:t>
      </w:r>
      <w:r>
        <w:t>分别表示第</w:t>
      </w:r>
      <w:r>
        <w:rPr>
          <w:rFonts w:ascii="Times New Roman" w:eastAsia="Times New Roman"/>
        </w:rPr>
        <w:t>t</w:t>
      </w:r>
      <w:r>
        <w:t>期的农民人均纯收入、农村金融发展</w:t>
      </w:r>
    </w:p>
    <w:p w:rsidR="0018722C">
      <w:pPr>
        <w:topLinePunct/>
      </w:pPr>
      <w:r>
        <w:t>规模、农村金融发展结构以及农村金融发展效率；</w:t>
      </w:r>
      <w:r>
        <w:rPr>
          <w:rFonts w:ascii="Cambria Math" w:hAnsi="Cambria Math" w:eastAsia="Cambria Math"/>
        </w:rPr>
        <w:t>𝛍</w:t>
      </w:r>
      <w:r>
        <w:rPr>
          <w:rFonts w:ascii="Cambria Math" w:hAnsi="Cambria Math" w:eastAsia="Cambria Math"/>
        </w:rPr>
        <w:t>𝐭</w:t>
      </w:r>
      <w:r>
        <w:t>为随机扰动项；</w:t>
      </w:r>
      <w:r>
        <w:rPr>
          <w:rFonts w:ascii="Times New Roman" w:hAnsi="Times New Roman" w:eastAsia="Times New Roman"/>
        </w:rPr>
        <w:t>λ</w:t>
      </w:r>
      <w:r>
        <w:t>为常数项</w:t>
      </w:r>
      <w:r>
        <w:rPr>
          <w:rFonts w:ascii="Times New Roman" w:hAnsi="Times New Roman" w:eastAsia="Times New Roman"/>
          <w:rFonts w:hint="eastAsia"/>
        </w:rPr>
        <w:t>，</w:t>
      </w:r>
      <w:r>
        <w:rPr>
          <w:rFonts w:ascii="Times New Roman" w:hAnsi="Times New Roman" w:eastAsia="Times New Roman"/>
        </w:rPr>
        <w:t>α</w:t>
      </w:r>
      <w:r>
        <w:t>表</w:t>
      </w:r>
      <w:r>
        <w:t>示农村金融发展规模弹性；</w:t>
      </w:r>
      <w:r>
        <w:rPr>
          <w:rFonts w:ascii="Times New Roman" w:hAnsi="Times New Roman" w:eastAsia="Times New Roman"/>
        </w:rPr>
        <w:t>β</w:t>
      </w:r>
      <w:r>
        <w:t>为农村金融发展结构弹性；</w:t>
      </w:r>
      <w:r>
        <w:rPr>
          <w:rFonts w:ascii="Times New Roman" w:hAnsi="Times New Roman" w:eastAsia="Times New Roman"/>
        </w:rPr>
        <w:t>γ</w:t>
      </w:r>
      <w:r>
        <w:t>为农村金融发展效率弹性。</w:t>
      </w:r>
    </w:p>
    <w:p w:rsidR="0018722C">
      <w:pPr>
        <w:pStyle w:val="Heading2"/>
        <w:topLinePunct/>
        <w:ind w:left="171" w:hangingChars="171" w:hanging="171"/>
      </w:pPr>
      <w:bookmarkStart w:id="382111" w:name="_Toc686382111"/>
      <w:bookmarkStart w:name="4.3 指标选取 " w:id="80"/>
      <w:bookmarkEnd w:id="80"/>
      <w:r>
        <w:t>4.3</w:t>
      </w:r>
      <w:r>
        <w:t xml:space="preserve"> </w:t>
      </w:r>
      <w:r/>
      <w:bookmarkStart w:name="_bookmark33" w:id="81"/>
      <w:bookmarkEnd w:id="81"/>
      <w:r/>
      <w:bookmarkStart w:name="_bookmark33" w:id="82"/>
      <w:bookmarkEnd w:id="82"/>
      <w:r>
        <w:t>指标选取</w:t>
      </w:r>
      <w:bookmarkEnd w:id="382111"/>
    </w:p>
    <w:p w:rsidR="0018722C">
      <w:pPr>
        <w:pStyle w:val="Heading3"/>
        <w:topLinePunct/>
        <w:ind w:left="200" w:hangingChars="200" w:hanging="200"/>
      </w:pPr>
      <w:bookmarkStart w:id="382112" w:name="_Toc686382112"/>
      <w:bookmarkStart w:name="_bookmark34" w:id="83"/>
      <w:bookmarkEnd w:id="83"/>
      <w:r>
        <w:rPr>
          <w:b/>
          <w:u w:color="000000" w:val="none"/>
        </w:rPr>
        <w:t>4.3.1</w:t>
      </w:r>
      <w:r>
        <w:t xml:space="preserve"> </w:t>
      </w:r>
      <w:bookmarkStart w:name="_bookmark34" w:id="84"/>
      <w:bookmarkEnd w:id="84"/>
      <w:r>
        <w:t>选取依据</w:t>
      </w:r>
      <w:bookmarkEnd w:id="382112"/>
    </w:p>
    <w:p w:rsidR="0018722C">
      <w:pPr>
        <w:topLinePunct/>
      </w:pPr>
      <w:r>
        <w:t>结合已有学者对内蒙古农牧民收入和内蒙古农村金融发展的研究成果，综合考虑了数据的可获得性，本文选取农牧民人均纯收入</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Y</w:t>
      </w:r>
      <w:r>
        <w:rPr>
          <w:rFonts w:ascii="Times New Roman" w:hAnsi="Times New Roman" w:eastAsia="Times New Roman"/>
          <w:rFonts w:ascii="Times New Roman" w:hAnsi="Times New Roman" w:eastAsia="Times New Roman"/>
        </w:rPr>
        <w:t>）</w:t>
      </w:r>
      <w:r>
        <w:t>作为被解释变量，在对内蒙古农</w:t>
      </w:r>
      <w:r>
        <w:t>村金融发展进行选取指标时，由于建立一个科学适当的农村金融发展指标体系是准确</w:t>
      </w:r>
      <w:r>
        <w:t>测度衡量农村金融发展水平的关键所在。国际上通常采用戈氏指标和麦氏指标衡量金融发展水平，但由于这两种指标在学术使用上存在的意见很多</w:t>
      </w:r>
      <w:r>
        <w:rPr>
          <w:rFonts w:ascii="Times New Roman" w:hAnsi="Times New Roman" w:eastAsia="Times New Roman"/>
          <w:spacing w:val="-6"/>
          <w:rFonts w:hint="eastAsia"/>
        </w:rPr>
        <w:t>，</w:t>
      </w:r>
      <w:r>
        <w:t>本文未采用这两种指</w:t>
      </w:r>
      <w:r>
        <w:t>标。本文综合比较了国内外学者的方法，并结合了以往国内学者对内蒙古农村金融发</w:t>
      </w:r>
      <w:r>
        <w:t>展的研究，发现许多学者在对内蒙古农村金融发展进行研究时，均构建了内蒙古农村金融发展指标体系，例如学者红梅</w:t>
      </w:r>
      <w:r>
        <w:t>（</w:t>
      </w:r>
      <w:r>
        <w:rPr>
          <w:rFonts w:ascii="Times New Roman" w:hAnsi="Times New Roman" w:eastAsia="Times New Roman"/>
        </w:rPr>
        <w:t>2010</w:t>
      </w:r>
      <w:r>
        <w:t>）</w:t>
      </w:r>
      <w:r>
        <w:t>①</w:t>
      </w:r>
      <w:r>
        <w:t>、张栋栋</w:t>
      </w:r>
      <w:r>
        <w:t>（</w:t>
      </w:r>
      <w:r>
        <w:rPr>
          <w:rFonts w:ascii="Times New Roman" w:hAnsi="Times New Roman" w:eastAsia="Times New Roman"/>
        </w:rPr>
        <w:t>2011</w:t>
      </w:r>
      <w:r>
        <w:t>）</w:t>
      </w:r>
      <w:r>
        <w:t>②</w:t>
      </w:r>
      <w:r>
        <w:t>、忻泓</w:t>
      </w:r>
      <w:r>
        <w:t>（</w:t>
      </w:r>
      <w:r>
        <w:rPr>
          <w:rFonts w:ascii="Times New Roman" w:hAnsi="Times New Roman" w:eastAsia="Times New Roman"/>
        </w:rPr>
        <w:t>2012</w:t>
      </w:r>
      <w:r>
        <w:t>）</w:t>
      </w:r>
      <w:r>
        <w:t>③</w:t>
      </w:r>
      <w:r>
        <w:t>都</w:t>
      </w:r>
      <w:r>
        <w:t>分别从内蒙古农村金融发展规模、结构、效率三个方面对内蒙古农村金融发展进行研</w:t>
      </w:r>
      <w:r>
        <w:t>究，本文根据上述学者的研究方向，也构建了农村金融发展指标体系，通过选用农村金融发展规模</w:t>
      </w:r>
      <w:r>
        <w:rPr>
          <w:rFonts w:ascii="Times New Roman" w:hAnsi="Times New Roman" w:eastAsia="Times New Roman"/>
        </w:rPr>
        <w:t>(</w:t>
      </w:r>
      <w:r>
        <w:rPr>
          <w:rFonts w:ascii="Times New Roman" w:hAnsi="Times New Roman" w:eastAsia="Times New Roman"/>
          <w:spacing w:val="-6"/>
        </w:rPr>
        <w:t xml:space="preserve">GM</w:t>
      </w:r>
      <w:r>
        <w:rPr>
          <w:rFonts w:ascii="Times New Roman" w:hAnsi="Times New Roman" w:eastAsia="Times New Roman"/>
        </w:rPr>
        <w:t>)</w:t>
      </w:r>
      <w:r>
        <w:t>、农村金融发展结构</w:t>
      </w:r>
      <w:r>
        <w:rPr>
          <w:rFonts w:ascii="Times New Roman" w:hAnsi="Times New Roman" w:eastAsia="Times New Roman"/>
        </w:rPr>
        <w:t>(</w:t>
      </w:r>
      <w:r>
        <w:rPr>
          <w:rFonts w:ascii="Times New Roman" w:hAnsi="Times New Roman" w:eastAsia="Times New Roman"/>
        </w:rPr>
        <w:t xml:space="preserve">JG</w:t>
      </w:r>
      <w:r>
        <w:rPr>
          <w:rFonts w:ascii="Times New Roman" w:hAnsi="Times New Roman" w:eastAsia="Times New Roman"/>
        </w:rPr>
        <w:t>)</w:t>
      </w:r>
      <w:r>
        <w:t>、农村金融发展效率</w:t>
      </w:r>
      <w:r>
        <w:rPr>
          <w:rFonts w:ascii="Times New Roman" w:hAnsi="Times New Roman" w:eastAsia="Times New Roman"/>
        </w:rPr>
        <w:t>(</w:t>
      </w:r>
      <w:r>
        <w:rPr>
          <w:rFonts w:ascii="Times New Roman" w:hAnsi="Times New Roman" w:eastAsia="Times New Roman"/>
        </w:rPr>
        <w:t xml:space="preserve">XL</w:t>
      </w:r>
      <w:r>
        <w:rPr>
          <w:rFonts w:ascii="Times New Roman" w:hAnsi="Times New Roman" w:eastAsia="Times New Roman"/>
        </w:rPr>
        <w:t>)</w:t>
      </w:r>
      <w:r>
        <w:t>三个指标来作为解释变量，从不同的角度与农牧民收入进行相关分析。</w:t>
      </w:r>
    </w:p>
    <w:p w:rsidR="0018722C">
      <w:pPr>
        <w:pStyle w:val="Heading3"/>
        <w:topLinePunct/>
        <w:ind w:left="200" w:hangingChars="200" w:hanging="200"/>
      </w:pPr>
      <w:bookmarkStart w:id="382113" w:name="_Toc686382113"/>
      <w:bookmarkStart w:name="_bookmark35" w:id="85"/>
      <w:bookmarkEnd w:id="85"/>
      <w:r>
        <w:rPr>
          <w:b/>
          <w:u w:color="000000" w:val="none"/>
        </w:rPr>
        <w:t>4.3.2</w:t>
      </w:r>
      <w:r>
        <w:t xml:space="preserve"> </w:t>
      </w:r>
      <w:bookmarkStart w:name="_bookmark35" w:id="86"/>
      <w:bookmarkEnd w:id="86"/>
      <w:r>
        <w:t>指标选取</w:t>
      </w:r>
      <w:bookmarkEnd w:id="382113"/>
    </w:p>
    <w:p w:rsidR="0018722C">
      <w:pPr>
        <w:pStyle w:val="5"/>
        <w:topLinePunct/>
      </w:pPr>
      <w:r>
        <w:t>（</w:t>
      </w:r>
      <w:r>
        <w:t>1</w:t>
      </w:r>
      <w:r>
        <w:t>）</w:t>
      </w:r>
      <w:r>
        <w:t>农牧民收入指标</w:t>
      </w:r>
    </w:p>
    <w:p w:rsidR="0018722C">
      <w:pPr>
        <w:topLinePunct/>
      </w:pPr>
      <w:r>
        <w:t>农牧民收入指标本文选取的是农牧民人均纯收入，农牧民人均纯收入是农牧民能够自由支配的自己劳动所得的收入</w:t>
      </w:r>
      <w:r>
        <w:rPr>
          <w:rFonts w:ascii="Times New Roman" w:eastAsia="宋体"/>
          <w:spacing w:val="-2"/>
          <w:rFonts w:hint="eastAsia"/>
        </w:rPr>
        <w:t>，</w:t>
      </w:r>
      <w:r>
        <w:t>能真实反映农牧民的实际收入是在哪个层次上</w:t>
      </w:r>
      <w:r>
        <w:rPr>
          <w:rFonts w:ascii="Times New Roman" w:eastAsia="宋体"/>
          <w:spacing w:val="-2"/>
          <w:rFonts w:hint="eastAsia"/>
        </w:rPr>
        <w:t>，</w:t>
      </w:r>
      <w:r>
        <w:t>本文为了消除价格指数对农牧民人均纯收入的影响</w:t>
      </w:r>
      <w:r>
        <w:rPr>
          <w:rFonts w:ascii="Times New Roman" w:eastAsia="宋体"/>
          <w:spacing w:val="-2"/>
          <w:rFonts w:hint="eastAsia"/>
        </w:rPr>
        <w:t>，</w:t>
      </w:r>
      <w:r>
        <w:t>对其取对数后来作为被解释变量，</w:t>
      </w:r>
      <w:r>
        <w:t>用</w:t>
      </w:r>
      <w:r>
        <w:rPr>
          <w:rFonts w:ascii="Times New Roman" w:eastAsia="宋体"/>
        </w:rPr>
        <w:t>Y</w:t>
      </w:r>
      <w:r>
        <w:t>表示。</w:t>
      </w:r>
    </w:p>
    <w:p w:rsidR="0018722C">
      <w:pPr>
        <w:pStyle w:val="a8"/>
        <w:topLinePunct/>
      </w:pPr>
      <w:r>
        <w:rPr>
          <w:kern w:val="2"/>
          <w:szCs w:val="22"/>
        </w:rPr>
        <w:t>表</w:t>
      </w:r>
      <w:r>
        <w:rPr>
          <w:kern w:val="2"/>
          <w:szCs w:val="22"/>
        </w:rPr>
        <w:t>4- </w:t>
      </w:r>
      <w:r>
        <w:rPr>
          <w:kern w:val="2"/>
          <w:szCs w:val="22"/>
        </w:rPr>
        <w:t>1  </w:t>
      </w:r>
      <w:r>
        <w:rPr>
          <w:kern w:val="2"/>
          <w:szCs w:val="22"/>
        </w:rPr>
        <w:t>内蒙古农民收入指标</w:t>
      </w:r>
    </w:p>
    <w:tbl>
      <w:tblPr>
        <w:tblW w:w="5000" w:type="pct"/>
        <w:tblInd w:w="67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33"/>
        <w:gridCol w:w="1643"/>
        <w:gridCol w:w="1066"/>
        <w:gridCol w:w="1137"/>
        <w:gridCol w:w="1687"/>
        <w:gridCol w:w="1156"/>
      </w:tblGrid>
      <w:tr>
        <w:trPr>
          <w:tblHeader/>
        </w:trPr>
        <w:tc>
          <w:tcPr>
            <w:tcW w:w="66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年份</w:t>
            </w:r>
          </w:p>
        </w:tc>
        <w:tc>
          <w:tcPr>
            <w:tcW w:w="1064" w:type="pct"/>
            <w:vAlign w:val="center"/>
            <w:tcBorders>
              <w:bottom w:val="single" w:sz="4" w:space="0" w:color="auto"/>
            </w:tcBorders>
          </w:tcPr>
          <w:p w:rsidR="0018722C">
            <w:pPr>
              <w:pStyle w:val="a7"/>
              <w:topLinePunct/>
              <w:ind w:leftChars="0" w:left="0" w:rightChars="0" w:right="0" w:firstLineChars="0" w:firstLine="0"/>
              <w:spacing w:line="240" w:lineRule="atLeast"/>
            </w:pPr>
            <w:r>
              <w:t>内蒙古农民人</w:t>
            </w:r>
          </w:p>
          <w:p w:rsidR="0018722C">
            <w:pPr>
              <w:pStyle w:val="a7"/>
              <w:topLinePunct/>
              <w:ind w:leftChars="0" w:left="0" w:rightChars="0" w:right="0" w:firstLineChars="0" w:firstLine="0"/>
              <w:spacing w:line="240" w:lineRule="atLeast"/>
            </w:pPr>
            <w:r>
              <w:t>均纯收入 </w:t>
            </w:r>
            <w:r>
              <w:t>Y</w:t>
            </w:r>
          </w:p>
        </w:tc>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LnY</w:t>
            </w:r>
          </w:p>
        </w:tc>
        <w:tc>
          <w:tcPr>
            <w:tcW w:w="73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年份</w:t>
            </w:r>
          </w:p>
        </w:tc>
        <w:tc>
          <w:tcPr>
            <w:tcW w:w="1092" w:type="pct"/>
            <w:vAlign w:val="center"/>
            <w:tcBorders>
              <w:bottom w:val="single" w:sz="4" w:space="0" w:color="auto"/>
            </w:tcBorders>
          </w:tcPr>
          <w:p w:rsidR="0018722C">
            <w:pPr>
              <w:pStyle w:val="a7"/>
              <w:topLinePunct/>
              <w:ind w:leftChars="0" w:left="0" w:rightChars="0" w:right="0" w:firstLineChars="0" w:firstLine="0"/>
              <w:spacing w:line="240" w:lineRule="atLeast"/>
            </w:pPr>
            <w:r>
              <w:t>内蒙古农民人</w:t>
            </w:r>
          </w:p>
          <w:p w:rsidR="0018722C">
            <w:pPr>
              <w:pStyle w:val="a7"/>
              <w:topLinePunct/>
              <w:ind w:leftChars="0" w:left="0" w:rightChars="0" w:right="0" w:firstLineChars="0" w:firstLine="0"/>
              <w:spacing w:line="240" w:lineRule="atLeast"/>
            </w:pPr>
            <w:r>
              <w:t>均纯收入 </w:t>
            </w:r>
            <w:r>
              <w:t>Y</w:t>
            </w:r>
          </w:p>
        </w:tc>
        <w:tc>
          <w:tcPr>
            <w:tcW w:w="74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LnY</w:t>
            </w:r>
          </w:p>
        </w:tc>
      </w:tr>
      <w:tr>
        <w:tc>
          <w:tcPr>
            <w:tcW w:w="669" w:type="pct"/>
            <w:vAlign w:val="center"/>
          </w:tcPr>
          <w:p w:rsidR="0018722C">
            <w:pPr>
              <w:pStyle w:val="ac"/>
              <w:topLinePunct/>
              <w:ind w:leftChars="0" w:left="0" w:rightChars="0" w:right="0" w:firstLineChars="0" w:firstLine="0"/>
              <w:spacing w:line="240" w:lineRule="atLeast"/>
            </w:pPr>
          </w:p>
        </w:tc>
        <w:tc>
          <w:tcPr>
            <w:tcW w:w="1064" w:type="pct"/>
            <w:vAlign w:val="center"/>
          </w:tcPr>
          <w:p w:rsidR="0018722C">
            <w:pPr>
              <w:pStyle w:val="a5"/>
              <w:topLinePunct/>
              <w:ind w:leftChars="0" w:left="0" w:rightChars="0" w:right="0" w:firstLineChars="0" w:firstLine="0"/>
              <w:spacing w:line="240" w:lineRule="atLeast"/>
            </w:pPr>
            <w:r>
              <w:t>（</w:t>
            </w:r>
            <w:r>
              <w:t xml:space="preserve">元</w:t>
            </w:r>
            <w:r>
              <w:t>）</w:t>
            </w:r>
          </w:p>
        </w:tc>
        <w:tc>
          <w:tcPr>
            <w:tcW w:w="690" w:type="pct"/>
            <w:vAlign w:val="center"/>
          </w:tcPr>
          <w:p w:rsidR="0018722C">
            <w:pPr>
              <w:pStyle w:val="a5"/>
              <w:topLinePunct/>
              <w:ind w:leftChars="0" w:left="0" w:rightChars="0" w:right="0" w:firstLineChars="0" w:firstLine="0"/>
              <w:spacing w:line="240" w:lineRule="atLeast"/>
            </w:pPr>
          </w:p>
        </w:tc>
        <w:tc>
          <w:tcPr>
            <w:tcW w:w="736" w:type="pct"/>
            <w:vAlign w:val="center"/>
          </w:tcPr>
          <w:p w:rsidR="0018722C">
            <w:pPr>
              <w:pStyle w:val="a5"/>
              <w:topLinePunct/>
              <w:ind w:leftChars="0" w:left="0" w:rightChars="0" w:right="0" w:firstLineChars="0" w:firstLine="0"/>
              <w:spacing w:line="240" w:lineRule="atLeast"/>
            </w:pPr>
          </w:p>
        </w:tc>
        <w:tc>
          <w:tcPr>
            <w:tcW w:w="1092" w:type="pct"/>
            <w:vAlign w:val="center"/>
          </w:tcPr>
          <w:p w:rsidR="0018722C">
            <w:pPr>
              <w:pStyle w:val="a5"/>
              <w:topLinePunct/>
              <w:ind w:leftChars="0" w:left="0" w:rightChars="0" w:right="0" w:firstLineChars="0" w:firstLine="0"/>
              <w:spacing w:line="240" w:lineRule="atLeast"/>
            </w:pPr>
            <w:r>
              <w:t>（</w:t>
            </w:r>
            <w:r>
              <w:t xml:space="preserve">元</w:t>
            </w:r>
            <w:r>
              <w:t>）</w:t>
            </w:r>
          </w:p>
        </w:tc>
        <w:tc>
          <w:tcPr>
            <w:tcW w:w="749" w:type="pct"/>
            <w:vAlign w:val="center"/>
          </w:tcPr>
          <w:p w:rsidR="0018722C">
            <w:pPr>
              <w:pStyle w:val="ad"/>
              <w:topLinePunct/>
              <w:ind w:leftChars="0" w:left="0" w:rightChars="0" w:right="0" w:firstLineChars="0" w:firstLine="0"/>
              <w:spacing w:line="240" w:lineRule="atLeast"/>
            </w:pPr>
          </w:p>
        </w:tc>
      </w:tr>
      <w:tr>
        <w:tc>
          <w:tcPr>
            <w:tcW w:w="669" w:type="pct"/>
            <w:vAlign w:val="center"/>
          </w:tcPr>
          <w:p w:rsidR="0018722C">
            <w:pPr>
              <w:pStyle w:val="ac"/>
              <w:topLinePunct/>
              <w:ind w:leftChars="0" w:left="0" w:rightChars="0" w:right="0" w:firstLineChars="0" w:firstLine="0"/>
              <w:spacing w:line="240" w:lineRule="atLeast"/>
            </w:pPr>
            <w:r>
              <w:t>1990 </w:t>
            </w:r>
            <w:r>
              <w:t>年</w:t>
            </w:r>
          </w:p>
        </w:tc>
        <w:tc>
          <w:tcPr>
            <w:tcW w:w="1064" w:type="pct"/>
            <w:vAlign w:val="center"/>
          </w:tcPr>
          <w:p w:rsidR="0018722C">
            <w:pPr>
              <w:pStyle w:val="affff9"/>
              <w:topLinePunct/>
              <w:ind w:leftChars="0" w:left="0" w:rightChars="0" w:right="0" w:firstLineChars="0" w:firstLine="0"/>
              <w:spacing w:line="240" w:lineRule="atLeast"/>
            </w:pPr>
            <w:r>
              <w:t>647</w:t>
            </w:r>
          </w:p>
        </w:tc>
        <w:tc>
          <w:tcPr>
            <w:tcW w:w="690" w:type="pct"/>
            <w:vAlign w:val="center"/>
          </w:tcPr>
          <w:p w:rsidR="0018722C">
            <w:pPr>
              <w:pStyle w:val="affff9"/>
              <w:topLinePunct/>
              <w:ind w:leftChars="0" w:left="0" w:rightChars="0" w:right="0" w:firstLineChars="0" w:firstLine="0"/>
              <w:spacing w:line="240" w:lineRule="atLeast"/>
            </w:pPr>
            <w:r>
              <w:t>6.4723</w:t>
            </w:r>
          </w:p>
        </w:tc>
        <w:tc>
          <w:tcPr>
            <w:tcW w:w="736" w:type="pct"/>
            <w:vAlign w:val="center"/>
          </w:tcPr>
          <w:p w:rsidR="0018722C">
            <w:pPr>
              <w:pStyle w:val="a5"/>
              <w:topLinePunct/>
              <w:ind w:leftChars="0" w:left="0" w:rightChars="0" w:right="0" w:firstLineChars="0" w:firstLine="0"/>
              <w:spacing w:line="240" w:lineRule="atLeast"/>
            </w:pPr>
            <w:r>
              <w:t>2002 </w:t>
            </w:r>
            <w:r>
              <w:t>年</w:t>
            </w:r>
          </w:p>
        </w:tc>
        <w:tc>
          <w:tcPr>
            <w:tcW w:w="1092" w:type="pct"/>
            <w:vAlign w:val="center"/>
          </w:tcPr>
          <w:p w:rsidR="0018722C">
            <w:pPr>
              <w:pStyle w:val="affff9"/>
              <w:topLinePunct/>
              <w:ind w:leftChars="0" w:left="0" w:rightChars="0" w:right="0" w:firstLineChars="0" w:firstLine="0"/>
              <w:spacing w:line="240" w:lineRule="atLeast"/>
            </w:pPr>
            <w:r>
              <w:t>2086</w:t>
            </w:r>
          </w:p>
        </w:tc>
        <w:tc>
          <w:tcPr>
            <w:tcW w:w="749" w:type="pct"/>
            <w:vAlign w:val="center"/>
          </w:tcPr>
          <w:p w:rsidR="0018722C">
            <w:pPr>
              <w:pStyle w:val="affff9"/>
              <w:topLinePunct/>
              <w:ind w:leftChars="0" w:left="0" w:rightChars="0" w:right="0" w:firstLineChars="0" w:firstLine="0"/>
              <w:spacing w:line="240" w:lineRule="atLeast"/>
            </w:pPr>
            <w:r>
              <w:t>7.6430</w:t>
            </w:r>
          </w:p>
        </w:tc>
      </w:tr>
      <w:tr>
        <w:tc>
          <w:tcPr>
            <w:tcW w:w="669" w:type="pct"/>
            <w:vAlign w:val="center"/>
            <w:tcBorders>
              <w:top w:val="single" w:sz="4" w:space="0" w:color="auto"/>
            </w:tcBorders>
          </w:tcPr>
          <w:p w:rsidR="0018722C">
            <w:pPr>
              <w:pStyle w:val="ac"/>
              <w:topLinePunct/>
              <w:ind w:leftChars="0" w:left="0" w:rightChars="0" w:right="0" w:firstLineChars="0" w:firstLine="0"/>
              <w:spacing w:line="240" w:lineRule="atLeast"/>
            </w:pPr>
            <w:r>
              <w:t>1991 </w:t>
            </w:r>
            <w:r>
              <w:t>年</w:t>
            </w:r>
          </w:p>
        </w:tc>
        <w:tc>
          <w:tcPr>
            <w:tcW w:w="1064" w:type="pct"/>
            <w:vAlign w:val="center"/>
            <w:tcBorders>
              <w:top w:val="single" w:sz="4" w:space="0" w:color="auto"/>
            </w:tcBorders>
          </w:tcPr>
          <w:p w:rsidR="0018722C">
            <w:pPr>
              <w:pStyle w:val="affff9"/>
              <w:topLinePunct/>
              <w:ind w:leftChars="0" w:left="0" w:rightChars="0" w:right="0" w:firstLineChars="0" w:firstLine="0"/>
              <w:spacing w:line="240" w:lineRule="atLeast"/>
            </w:pPr>
            <w:r>
              <w:t>651</w:t>
            </w:r>
          </w:p>
        </w:tc>
        <w:tc>
          <w:tcPr>
            <w:tcW w:w="690" w:type="pct"/>
            <w:vAlign w:val="center"/>
            <w:tcBorders>
              <w:top w:val="single" w:sz="4" w:space="0" w:color="auto"/>
            </w:tcBorders>
          </w:tcPr>
          <w:p w:rsidR="0018722C">
            <w:pPr>
              <w:pStyle w:val="affff9"/>
              <w:topLinePunct/>
              <w:ind w:leftChars="0" w:left="0" w:rightChars="0" w:right="0" w:firstLineChars="0" w:firstLine="0"/>
              <w:spacing w:line="240" w:lineRule="atLeast"/>
            </w:pPr>
            <w:r>
              <w:t>6.4785</w:t>
            </w:r>
          </w:p>
        </w:tc>
        <w:tc>
          <w:tcPr>
            <w:tcW w:w="736" w:type="pct"/>
            <w:vAlign w:val="center"/>
            <w:tcBorders>
              <w:top w:val="single" w:sz="4" w:space="0" w:color="auto"/>
            </w:tcBorders>
          </w:tcPr>
          <w:p w:rsidR="0018722C">
            <w:pPr>
              <w:pStyle w:val="aff1"/>
              <w:topLinePunct/>
              <w:ind w:leftChars="0" w:left="0" w:rightChars="0" w:right="0" w:firstLineChars="0" w:firstLine="0"/>
              <w:spacing w:line="240" w:lineRule="atLeast"/>
            </w:pPr>
            <w:r>
              <w:t>2003 </w:t>
            </w:r>
            <w:r>
              <w:t>年</w:t>
            </w:r>
          </w:p>
        </w:tc>
        <w:tc>
          <w:tcPr>
            <w:tcW w:w="1092" w:type="pct"/>
            <w:vAlign w:val="center"/>
            <w:tcBorders>
              <w:top w:val="single" w:sz="4" w:space="0" w:color="auto"/>
            </w:tcBorders>
          </w:tcPr>
          <w:p w:rsidR="0018722C">
            <w:pPr>
              <w:pStyle w:val="affff9"/>
              <w:topLinePunct/>
              <w:ind w:leftChars="0" w:left="0" w:rightChars="0" w:right="0" w:firstLineChars="0" w:firstLine="0"/>
              <w:spacing w:line="240" w:lineRule="atLeast"/>
            </w:pPr>
            <w:r>
              <w:t>2268</w:t>
            </w:r>
          </w:p>
        </w:tc>
        <w:tc>
          <w:tcPr>
            <w:tcW w:w="749" w:type="pct"/>
            <w:vAlign w:val="center"/>
            <w:tcBorders>
              <w:top w:val="single" w:sz="4" w:space="0" w:color="auto"/>
            </w:tcBorders>
          </w:tcPr>
          <w:p w:rsidR="0018722C">
            <w:pPr>
              <w:pStyle w:val="affff9"/>
              <w:topLinePunct/>
              <w:ind w:leftChars="0" w:left="0" w:rightChars="0" w:right="0" w:firstLineChars="0" w:firstLine="0"/>
              <w:spacing w:line="240" w:lineRule="atLeast"/>
            </w:pPr>
            <w:r>
              <w:t>7.7267</w:t>
            </w:r>
          </w:p>
        </w:tc>
      </w:tr>
    </w:tbl>
    <w:p w:rsidR="0018722C">
      <w:pPr>
        <w:pStyle w:val="affa"/>
      </w:pPr>
    </w:p>
    <w:p w:rsidR="0018722C">
      <w:pPr>
        <w:pStyle w:val="aff7"/>
        <w:topLinePunct/>
      </w:pPr>
      <w:r>
        <w:rPr>
          <w:sz w:val="2"/>
        </w:rPr>
        <w:pict>
          <v:group style="width:144.050pt;height:.5pt;mso-position-horizontal-relative:char;mso-position-vertical-relative:line" coordorigin="0,0" coordsize="2881,10">
            <v:line style="position:absolute" from="0,5" to="2880,5" stroked="true" strokeweight=".47998pt" strokecolor="#000000">
              <v:stroke dashstyle="solid"/>
            </v:line>
          </v:group>
        </w:pict>
      </w:r>
      <w:r/>
    </w:p>
    <w:p w:rsidR="0018722C">
      <w:pPr>
        <w:topLinePunct/>
      </w:pPr>
      <w:r>
        <w:rPr>
          <w:rFonts w:cstheme="minorBidi" w:hAnsiTheme="minorHAnsi" w:eastAsiaTheme="minorHAnsi" w:asciiTheme="minorHAnsi"/>
        </w:rPr>
        <w:t xml:space="preserve">①</w:t>
      </w:r>
      <w:r>
        <w:rPr>
          <w:rFonts w:cstheme="minorBidi" w:hAnsiTheme="minorHAnsi" w:eastAsiaTheme="minorHAnsi" w:asciiTheme="minorHAnsi"/>
        </w:rPr>
        <w:t xml:space="preserve">红梅</w:t>
      </w:r>
      <w:r>
        <w:rPr>
          <w:rFonts w:ascii="Times New Roman" w:hAnsi="Times New Roman" w:eastAsia="Times New Roman" w:cstheme="minorBidi"/>
        </w:rPr>
        <w:t xml:space="preserve">. </w:t>
      </w:r>
      <w:r>
        <w:rPr>
          <w:rFonts w:cstheme="minorBidi" w:hAnsiTheme="minorHAnsi" w:eastAsiaTheme="minorHAnsi" w:asciiTheme="minorHAnsi"/>
        </w:rPr>
        <w:t xml:space="preserve">欠发达地区金融支持与新农村建设的思考</w:t>
      </w:r>
      <w:r>
        <w:rPr>
          <w:rFonts w:ascii="Times New Roman" w:hAnsi="Times New Roman" w:eastAsia="Times New Roman" w:cstheme="minorBidi"/>
        </w:rPr>
        <w:t xml:space="preserve">——</w:t>
      </w:r>
      <w:r>
        <w:rPr>
          <w:rFonts w:cstheme="minorBidi" w:hAnsiTheme="minorHAnsi" w:eastAsiaTheme="minorHAnsi" w:asciiTheme="minorHAnsi"/>
        </w:rPr>
        <w:t xml:space="preserve">基于内蒙古农村牧区金融状况</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北方经济</w:t>
      </w:r>
      <w:r>
        <w:rPr>
          <w:rFonts w:ascii="Times New Roman" w:hAnsi="Times New Roman" w:eastAsia="Times New Roman" w:cstheme="minorBidi"/>
        </w:rPr>
        <w:t xml:space="preserve">, 2009 </w:t>
      </w:r>
      <w:r>
        <w:rPr>
          <w:rFonts w:ascii="Times New Roman" w:hAnsi="Times New Roman" w:eastAsia="Times New Roman" w:cstheme="minorBidi"/>
        </w:rPr>
        <w:t xml:space="preserve">(</w:t>
      </w:r>
      <w:r>
        <w:rPr>
          <w:rFonts w:ascii="Times New Roman" w:hAnsi="Times New Roman" w:eastAsia="Times New Roman" w:cstheme="minorBidi"/>
        </w:rPr>
        <w:t xml:space="preserve">23</w:t>
      </w:r>
      <w:r>
        <w:rPr>
          <w:rFonts w:ascii="Times New Roman" w:hAnsi="Times New Roman" w:eastAsia="Times New Roman" w:cstheme="minorBidi"/>
        </w:rPr>
        <w:t xml:space="preserve">)</w:t>
      </w:r>
      <w:r>
        <w:rPr>
          <w:kern w:val="2"/>
          <w:rFonts w:ascii="Times New Roman" w:hAnsi="Times New Roman" w:eastAsia="Times New Roman" w:cstheme="minorBidi"/>
          <w:color w:val="212121"/>
          <w:sz w:val="20"/>
          <w:rFonts w:hint="eastAsia"/>
        </w:rPr>
        <w:t xml:space="preserve">：</w:t>
      </w:r>
      <w:r w:rsidR="001852F3">
        <w:rPr>
          <w:rFonts w:ascii="Times New Roman" w:hAnsi="Times New Roman" w:eastAsia="Times New Roman" w:cstheme="minorBidi"/>
        </w:rPr>
        <w:t xml:space="preserve">41-43.</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张栋栋</w:t>
      </w:r>
      <w:r>
        <w:rPr>
          <w:rFonts w:ascii="Times New Roman" w:hAnsi="Times New Roman" w:eastAsia="Times New Roman" w:cstheme="minorBidi"/>
        </w:rPr>
        <w:t>. </w:t>
      </w:r>
      <w:r>
        <w:rPr>
          <w:rFonts w:cstheme="minorBidi" w:hAnsiTheme="minorHAnsi" w:eastAsiaTheme="minorHAnsi" w:asciiTheme="minorHAnsi"/>
        </w:rPr>
        <w:t>内蒙古农牧区金融发展与经济增长的实证研究</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西南财经大学</w:t>
      </w:r>
      <w:r>
        <w:rPr>
          <w:rFonts w:ascii="Times New Roman" w:hAnsi="Times New Roman" w:eastAsia="Times New Roman" w:cstheme="minorBidi"/>
        </w:rPr>
        <w:t>, 2011</w:t>
      </w:r>
      <w:r>
        <w:rPr>
          <w:rFonts w:hint="eastAsia"/>
        </w:rPr>
        <w:t>。</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忻泓</w:t>
      </w:r>
      <w:r>
        <w:rPr>
          <w:kern w:val="2"/>
          <w:rFonts w:ascii="Times New Roman" w:hAnsi="Times New Roman" w:eastAsia="宋体" w:cstheme="minorBidi"/>
          <w:color w:val="212121"/>
          <w:sz w:val="20"/>
          <w:rFonts w:hint="eastAsia"/>
        </w:rPr>
        <w:t>，</w:t>
      </w:r>
      <w:r>
        <w:rPr>
          <w:rFonts w:cstheme="minorBidi" w:hAnsiTheme="minorHAnsi" w:eastAsiaTheme="minorHAnsi" w:asciiTheme="minorHAnsi"/>
        </w:rPr>
        <w:t>胡海川</w:t>
      </w:r>
      <w:r>
        <w:rPr>
          <w:kern w:val="2"/>
          <w:rFonts w:ascii="Times New Roman" w:hAnsi="Times New Roman" w:eastAsia="宋体" w:cstheme="minorBidi"/>
          <w:color w:val="212121"/>
          <w:sz w:val="20"/>
          <w:rFonts w:hint="eastAsia"/>
        </w:rPr>
        <w:t>，</w:t>
      </w:r>
      <w:r>
        <w:rPr>
          <w:rFonts w:cstheme="minorBidi" w:hAnsiTheme="minorHAnsi" w:eastAsiaTheme="minorHAnsi" w:asciiTheme="minorHAnsi"/>
        </w:rPr>
        <w:t>范文娟</w:t>
      </w:r>
      <w:r>
        <w:rPr>
          <w:rFonts w:ascii="Times New Roman" w:hAnsi="Times New Roman" w:eastAsia="宋体" w:cstheme="minorBidi"/>
        </w:rPr>
        <w:t>. </w:t>
      </w:r>
      <w:r>
        <w:rPr>
          <w:rFonts w:cstheme="minorBidi" w:hAnsiTheme="minorHAnsi" w:eastAsiaTheme="minorHAnsi" w:asciiTheme="minorHAnsi"/>
        </w:rPr>
        <w:t>影响内蒙古农村居民消费的收入因素分析</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内蒙古农业大学学报</w:t>
      </w:r>
      <w:r>
        <w:rPr>
          <w:kern w:val="2"/>
          <w:rFonts w:ascii="Times New Roman" w:hAnsi="Times New Roman" w:eastAsia="宋体" w:cstheme="minorBidi"/>
          <w:color w:val="212121"/>
          <w:sz w:val="20"/>
          <w:rFonts w:hint="eastAsia"/>
        </w:rPr>
        <w:t>：</w:t>
      </w:r>
      <w:r>
        <w:rPr>
          <w:rFonts w:cstheme="minorBidi" w:hAnsiTheme="minorHAnsi" w:eastAsiaTheme="minorHAnsi" w:asciiTheme="minorHAnsi"/>
        </w:rPr>
        <w:t>社会科学版</w:t>
      </w:r>
      <w:r>
        <w:rPr>
          <w:rFonts w:ascii="Times New Roman" w:hAnsi="Times New Roman" w:eastAsia="宋体" w:cstheme="minorBidi"/>
        </w:rPr>
        <w:t>, 2012</w:t>
      </w:r>
      <w:r>
        <w:rPr>
          <w:rFonts w:ascii="Times New Roman" w:hAnsi="Times New Roman" w:eastAsia="宋体" w:cstheme="minorBidi"/>
        </w:rPr>
        <w:t>,</w:t>
      </w:r>
      <w:r>
        <w:rPr>
          <w:rFonts w:ascii="Times New Roman" w:hAnsi="Times New Roman" w:eastAsia="宋体" w:cstheme="minorBidi"/>
        </w:rPr>
        <w:t> 14</w:t>
      </w:r>
      <w:r>
        <w:rPr>
          <w:rFonts w:ascii="Times New Roman" w:hAnsi="Times New Roman" w:eastAsia="宋体" w:cstheme="minorBidi"/>
        </w:rPr>
        <w:t>(</w:t>
      </w:r>
      <w:r>
        <w:rPr>
          <w:rFonts w:ascii="Times New Roman" w:hAnsi="Times New Roman" w:eastAsia="宋体" w:cstheme="minorBidi"/>
        </w:rPr>
        <w:t>1</w:t>
      </w:r>
      <w:r>
        <w:rPr>
          <w:rFonts w:ascii="Times New Roman" w:hAnsi="Times New Roman" w:eastAsia="宋体" w:cstheme="minorBidi"/>
        </w:rPr>
        <w:t>)</w:t>
      </w:r>
      <w:r>
        <w:rPr>
          <w:kern w:val="2"/>
          <w:rFonts w:ascii="Times New Roman" w:hAnsi="Times New Roman" w:eastAsia="宋体" w:cstheme="minorBidi"/>
          <w:color w:val="212121"/>
          <w:sz w:val="20"/>
          <w:rFonts w:hint="eastAsia"/>
        </w:rPr>
        <w:t>：</w:t>
      </w:r>
      <w:r w:rsidR="001852F3">
        <w:rPr>
          <w:rFonts w:ascii="Times New Roman" w:hAnsi="Times New Roman" w:eastAsia="宋体" w:cstheme="minorBidi"/>
        </w:rPr>
        <w:t xml:space="preserve">82-85.</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632;mso-wrap-distance-left:0;mso-wrap-distance-right:0" from="83.664001pt,17.803648pt" to="525.934001pt,17.803648pt" stroked="true" strokeweight=".72pt" strokecolor="#000000">
            <v:stroke dashstyle="solid"/>
            <w10:wrap type="topAndBottom"/>
          </v:line>
        </w:pict>
      </w:r>
      <w:r>
        <w:rPr>
          <w:kern w:val="2"/>
          <w:szCs w:val="22"/>
          <w:rFonts w:cstheme="minorBidi" w:hAnsiTheme="minorHAnsi" w:eastAsiaTheme="minorHAnsi" w:asciiTheme="minorHAnsi"/>
          <w:sz w:val="21"/>
        </w:rPr>
        <w:t>内蒙古农村金融发展与农牧民收入增长的关系研究</w:t>
      </w:r>
    </w:p>
    <w:tbl>
      <w:tblPr>
        <w:tblW w:w="0" w:type="auto"/>
        <w:tblInd w:w="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8"/>
        <w:gridCol w:w="1223"/>
        <w:gridCol w:w="1276"/>
        <w:gridCol w:w="1347"/>
        <w:gridCol w:w="1267"/>
        <w:gridCol w:w="1366"/>
      </w:tblGrid>
      <w:tr>
        <w:trPr>
          <w:trHeight w:val="260" w:hRule="atLeast"/>
        </w:trPr>
        <w:tc>
          <w:tcPr>
            <w:tcW w:w="1258" w:type="dxa"/>
          </w:tcPr>
          <w:p w:rsidR="0018722C">
            <w:pPr>
              <w:topLinePunct/>
              <w:ind w:leftChars="0" w:left="0" w:rightChars="0" w:right="0" w:firstLineChars="0" w:firstLine="0"/>
              <w:spacing w:line="240" w:lineRule="atLeast"/>
            </w:pPr>
            <w:r>
              <w:t>1992 </w:t>
            </w:r>
            <w:r>
              <w:rPr>
                <w:rFonts w:ascii="宋体" w:eastAsia="宋体" w:hint="eastAsia"/>
              </w:rPr>
              <w:t>年</w:t>
            </w:r>
          </w:p>
        </w:tc>
        <w:tc>
          <w:tcPr>
            <w:tcW w:w="1223" w:type="dxa"/>
          </w:tcPr>
          <w:p w:rsidR="0018722C">
            <w:pPr>
              <w:topLinePunct/>
              <w:ind w:leftChars="0" w:left="0" w:rightChars="0" w:right="0" w:firstLineChars="0" w:firstLine="0"/>
              <w:spacing w:line="240" w:lineRule="atLeast"/>
            </w:pPr>
            <w:r>
              <w:t>719</w:t>
            </w:r>
          </w:p>
        </w:tc>
        <w:tc>
          <w:tcPr>
            <w:tcW w:w="1276" w:type="dxa"/>
          </w:tcPr>
          <w:p w:rsidR="0018722C">
            <w:pPr>
              <w:topLinePunct/>
              <w:ind w:leftChars="0" w:left="0" w:rightChars="0" w:right="0" w:firstLineChars="0" w:firstLine="0"/>
              <w:spacing w:line="240" w:lineRule="atLeast"/>
            </w:pPr>
            <w:r>
              <w:t>6.5779</w:t>
            </w:r>
          </w:p>
        </w:tc>
        <w:tc>
          <w:tcPr>
            <w:tcW w:w="1347" w:type="dxa"/>
          </w:tcPr>
          <w:p w:rsidR="0018722C">
            <w:pPr>
              <w:topLinePunct/>
              <w:ind w:leftChars="0" w:left="0" w:rightChars="0" w:right="0" w:firstLineChars="0" w:firstLine="0"/>
              <w:spacing w:line="240" w:lineRule="atLeast"/>
            </w:pPr>
            <w:r>
              <w:t>2004 </w:t>
            </w:r>
            <w:r>
              <w:rPr>
                <w:rFonts w:ascii="宋体" w:eastAsia="宋体" w:hint="eastAsia"/>
              </w:rPr>
              <w:t>年</w:t>
            </w:r>
          </w:p>
        </w:tc>
        <w:tc>
          <w:tcPr>
            <w:tcW w:w="1267" w:type="dxa"/>
          </w:tcPr>
          <w:p w:rsidR="0018722C">
            <w:pPr>
              <w:topLinePunct/>
              <w:ind w:leftChars="0" w:left="0" w:rightChars="0" w:right="0" w:firstLineChars="0" w:firstLine="0"/>
              <w:spacing w:line="240" w:lineRule="atLeast"/>
            </w:pPr>
            <w:r>
              <w:t>2606</w:t>
            </w:r>
          </w:p>
        </w:tc>
        <w:tc>
          <w:tcPr>
            <w:tcW w:w="1366" w:type="dxa"/>
          </w:tcPr>
          <w:p w:rsidR="0018722C">
            <w:pPr>
              <w:topLinePunct/>
              <w:ind w:leftChars="0" w:left="0" w:rightChars="0" w:right="0" w:firstLineChars="0" w:firstLine="0"/>
              <w:spacing w:line="240" w:lineRule="atLeast"/>
            </w:pPr>
            <w:r>
              <w:t>7.8656</w:t>
            </w:r>
          </w:p>
        </w:tc>
      </w:tr>
      <w:tr>
        <w:trPr>
          <w:trHeight w:val="300" w:hRule="atLeast"/>
        </w:trPr>
        <w:tc>
          <w:tcPr>
            <w:tcW w:w="1258" w:type="dxa"/>
          </w:tcPr>
          <w:p w:rsidR="0018722C">
            <w:pPr>
              <w:topLinePunct/>
              <w:ind w:leftChars="0" w:left="0" w:rightChars="0" w:right="0" w:firstLineChars="0" w:firstLine="0"/>
              <w:spacing w:line="240" w:lineRule="atLeast"/>
            </w:pPr>
            <w:r>
              <w:t>1993 </w:t>
            </w:r>
            <w:r>
              <w:rPr>
                <w:rFonts w:ascii="宋体" w:eastAsia="宋体" w:hint="eastAsia"/>
              </w:rPr>
              <w:t>年</w:t>
            </w:r>
          </w:p>
        </w:tc>
        <w:tc>
          <w:tcPr>
            <w:tcW w:w="1223" w:type="dxa"/>
          </w:tcPr>
          <w:p w:rsidR="0018722C">
            <w:pPr>
              <w:topLinePunct/>
              <w:ind w:leftChars="0" w:left="0" w:rightChars="0" w:right="0" w:firstLineChars="0" w:firstLine="0"/>
              <w:spacing w:line="240" w:lineRule="atLeast"/>
            </w:pPr>
            <w:r>
              <w:t>829</w:t>
            </w:r>
          </w:p>
        </w:tc>
        <w:tc>
          <w:tcPr>
            <w:tcW w:w="1276" w:type="dxa"/>
          </w:tcPr>
          <w:p w:rsidR="0018722C">
            <w:pPr>
              <w:topLinePunct/>
              <w:ind w:leftChars="0" w:left="0" w:rightChars="0" w:right="0" w:firstLineChars="0" w:firstLine="0"/>
              <w:spacing w:line="240" w:lineRule="atLeast"/>
            </w:pPr>
            <w:r>
              <w:t>6.7202</w:t>
            </w:r>
          </w:p>
        </w:tc>
        <w:tc>
          <w:tcPr>
            <w:tcW w:w="1347" w:type="dxa"/>
          </w:tcPr>
          <w:p w:rsidR="0018722C">
            <w:pPr>
              <w:topLinePunct/>
              <w:ind w:leftChars="0" w:left="0" w:rightChars="0" w:right="0" w:firstLineChars="0" w:firstLine="0"/>
              <w:spacing w:line="240" w:lineRule="atLeast"/>
            </w:pPr>
            <w:r>
              <w:t>2005 </w:t>
            </w:r>
            <w:r>
              <w:rPr>
                <w:rFonts w:ascii="宋体" w:eastAsia="宋体" w:hint="eastAsia"/>
              </w:rPr>
              <w:t>年</w:t>
            </w:r>
          </w:p>
        </w:tc>
        <w:tc>
          <w:tcPr>
            <w:tcW w:w="1267" w:type="dxa"/>
          </w:tcPr>
          <w:p w:rsidR="0018722C">
            <w:pPr>
              <w:topLinePunct/>
              <w:ind w:leftChars="0" w:left="0" w:rightChars="0" w:right="0" w:firstLineChars="0" w:firstLine="0"/>
              <w:spacing w:line="240" w:lineRule="atLeast"/>
            </w:pPr>
            <w:r>
              <w:t>2989</w:t>
            </w:r>
          </w:p>
        </w:tc>
        <w:tc>
          <w:tcPr>
            <w:tcW w:w="1366" w:type="dxa"/>
          </w:tcPr>
          <w:p w:rsidR="0018722C">
            <w:pPr>
              <w:topLinePunct/>
              <w:ind w:leftChars="0" w:left="0" w:rightChars="0" w:right="0" w:firstLineChars="0" w:firstLine="0"/>
              <w:spacing w:line="240" w:lineRule="atLeast"/>
            </w:pPr>
            <w:r>
              <w:t>8.0027</w:t>
            </w:r>
          </w:p>
        </w:tc>
      </w:tr>
      <w:tr>
        <w:trPr>
          <w:trHeight w:val="300" w:hRule="atLeast"/>
        </w:trPr>
        <w:tc>
          <w:tcPr>
            <w:tcW w:w="1258" w:type="dxa"/>
          </w:tcPr>
          <w:p w:rsidR="0018722C">
            <w:pPr>
              <w:topLinePunct/>
              <w:ind w:leftChars="0" w:left="0" w:rightChars="0" w:right="0" w:firstLineChars="0" w:firstLine="0"/>
              <w:spacing w:line="240" w:lineRule="atLeast"/>
            </w:pPr>
            <w:r>
              <w:t>1994 </w:t>
            </w:r>
            <w:r>
              <w:rPr>
                <w:rFonts w:ascii="宋体" w:eastAsia="宋体" w:hint="eastAsia"/>
              </w:rPr>
              <w:t>年</w:t>
            </w:r>
          </w:p>
        </w:tc>
        <w:tc>
          <w:tcPr>
            <w:tcW w:w="1223" w:type="dxa"/>
          </w:tcPr>
          <w:p w:rsidR="0018722C">
            <w:pPr>
              <w:topLinePunct/>
              <w:ind w:leftChars="0" w:left="0" w:rightChars="0" w:right="0" w:firstLineChars="0" w:firstLine="0"/>
              <w:spacing w:line="240" w:lineRule="atLeast"/>
            </w:pPr>
            <w:r>
              <w:t>1062</w:t>
            </w:r>
          </w:p>
        </w:tc>
        <w:tc>
          <w:tcPr>
            <w:tcW w:w="1276" w:type="dxa"/>
          </w:tcPr>
          <w:p w:rsidR="0018722C">
            <w:pPr>
              <w:topLinePunct/>
              <w:ind w:leftChars="0" w:left="0" w:rightChars="0" w:right="0" w:firstLineChars="0" w:firstLine="0"/>
              <w:spacing w:line="240" w:lineRule="atLeast"/>
            </w:pPr>
            <w:r>
              <w:t>6.9679</w:t>
            </w:r>
          </w:p>
        </w:tc>
        <w:tc>
          <w:tcPr>
            <w:tcW w:w="1347" w:type="dxa"/>
          </w:tcPr>
          <w:p w:rsidR="0018722C">
            <w:pPr>
              <w:topLinePunct/>
              <w:ind w:leftChars="0" w:left="0" w:rightChars="0" w:right="0" w:firstLineChars="0" w:firstLine="0"/>
              <w:spacing w:line="240" w:lineRule="atLeast"/>
            </w:pPr>
            <w:r>
              <w:t>2006 </w:t>
            </w:r>
            <w:r>
              <w:rPr>
                <w:rFonts w:ascii="宋体" w:eastAsia="宋体" w:hint="eastAsia"/>
              </w:rPr>
              <w:t>年</w:t>
            </w:r>
          </w:p>
        </w:tc>
        <w:tc>
          <w:tcPr>
            <w:tcW w:w="1267" w:type="dxa"/>
          </w:tcPr>
          <w:p w:rsidR="0018722C">
            <w:pPr>
              <w:topLinePunct/>
              <w:ind w:leftChars="0" w:left="0" w:rightChars="0" w:right="0" w:firstLineChars="0" w:firstLine="0"/>
              <w:spacing w:line="240" w:lineRule="atLeast"/>
            </w:pPr>
            <w:r>
              <w:t>3342</w:t>
            </w:r>
          </w:p>
        </w:tc>
        <w:tc>
          <w:tcPr>
            <w:tcW w:w="1366" w:type="dxa"/>
          </w:tcPr>
          <w:p w:rsidR="0018722C">
            <w:pPr>
              <w:topLinePunct/>
              <w:ind w:leftChars="0" w:left="0" w:rightChars="0" w:right="0" w:firstLineChars="0" w:firstLine="0"/>
              <w:spacing w:line="240" w:lineRule="atLeast"/>
            </w:pPr>
            <w:r>
              <w:t>8.1143</w:t>
            </w:r>
          </w:p>
        </w:tc>
      </w:tr>
      <w:tr>
        <w:trPr>
          <w:trHeight w:val="300" w:hRule="atLeast"/>
        </w:trPr>
        <w:tc>
          <w:tcPr>
            <w:tcW w:w="1258" w:type="dxa"/>
          </w:tcPr>
          <w:p w:rsidR="0018722C">
            <w:pPr>
              <w:topLinePunct/>
              <w:ind w:leftChars="0" w:left="0" w:rightChars="0" w:right="0" w:firstLineChars="0" w:firstLine="0"/>
              <w:spacing w:line="240" w:lineRule="atLeast"/>
            </w:pPr>
            <w:r>
              <w:t>1995 </w:t>
            </w:r>
            <w:r>
              <w:rPr>
                <w:rFonts w:ascii="宋体" w:eastAsia="宋体" w:hint="eastAsia"/>
              </w:rPr>
              <w:t>年</w:t>
            </w:r>
          </w:p>
        </w:tc>
        <w:tc>
          <w:tcPr>
            <w:tcW w:w="1223" w:type="dxa"/>
          </w:tcPr>
          <w:p w:rsidR="0018722C">
            <w:pPr>
              <w:topLinePunct/>
              <w:ind w:leftChars="0" w:left="0" w:rightChars="0" w:right="0" w:firstLineChars="0" w:firstLine="0"/>
              <w:spacing w:line="240" w:lineRule="atLeast"/>
            </w:pPr>
            <w:r>
              <w:t>1300</w:t>
            </w:r>
          </w:p>
        </w:tc>
        <w:tc>
          <w:tcPr>
            <w:tcW w:w="1276" w:type="dxa"/>
          </w:tcPr>
          <w:p w:rsidR="0018722C">
            <w:pPr>
              <w:topLinePunct/>
              <w:ind w:leftChars="0" w:left="0" w:rightChars="0" w:right="0" w:firstLineChars="0" w:firstLine="0"/>
              <w:spacing w:line="240" w:lineRule="atLeast"/>
            </w:pPr>
            <w:r>
              <w:t>7.1701</w:t>
            </w:r>
          </w:p>
        </w:tc>
        <w:tc>
          <w:tcPr>
            <w:tcW w:w="1347" w:type="dxa"/>
          </w:tcPr>
          <w:p w:rsidR="0018722C">
            <w:pPr>
              <w:topLinePunct/>
              <w:ind w:leftChars="0" w:left="0" w:rightChars="0" w:right="0" w:firstLineChars="0" w:firstLine="0"/>
              <w:spacing w:line="240" w:lineRule="atLeast"/>
            </w:pPr>
            <w:r>
              <w:t>2007 </w:t>
            </w:r>
            <w:r>
              <w:rPr>
                <w:rFonts w:ascii="宋体" w:eastAsia="宋体" w:hint="eastAsia"/>
              </w:rPr>
              <w:t>年</w:t>
            </w:r>
          </w:p>
        </w:tc>
        <w:tc>
          <w:tcPr>
            <w:tcW w:w="1267" w:type="dxa"/>
          </w:tcPr>
          <w:p w:rsidR="0018722C">
            <w:pPr>
              <w:topLinePunct/>
              <w:ind w:leftChars="0" w:left="0" w:rightChars="0" w:right="0" w:firstLineChars="0" w:firstLine="0"/>
              <w:spacing w:line="240" w:lineRule="atLeast"/>
            </w:pPr>
            <w:r>
              <w:t>3953</w:t>
            </w:r>
          </w:p>
        </w:tc>
        <w:tc>
          <w:tcPr>
            <w:tcW w:w="1366" w:type="dxa"/>
          </w:tcPr>
          <w:p w:rsidR="0018722C">
            <w:pPr>
              <w:topLinePunct/>
              <w:ind w:leftChars="0" w:left="0" w:rightChars="0" w:right="0" w:firstLineChars="0" w:firstLine="0"/>
              <w:spacing w:line="240" w:lineRule="atLeast"/>
            </w:pPr>
            <w:r>
              <w:t>8.2822</w:t>
            </w:r>
          </w:p>
        </w:tc>
      </w:tr>
      <w:tr>
        <w:trPr>
          <w:trHeight w:val="300" w:hRule="atLeast"/>
        </w:trPr>
        <w:tc>
          <w:tcPr>
            <w:tcW w:w="1258" w:type="dxa"/>
          </w:tcPr>
          <w:p w:rsidR="0018722C">
            <w:pPr>
              <w:topLinePunct/>
              <w:ind w:leftChars="0" w:left="0" w:rightChars="0" w:right="0" w:firstLineChars="0" w:firstLine="0"/>
              <w:spacing w:line="240" w:lineRule="atLeast"/>
            </w:pPr>
            <w:r>
              <w:t>1996 </w:t>
            </w:r>
            <w:r>
              <w:rPr>
                <w:rFonts w:ascii="宋体" w:eastAsia="宋体" w:hint="eastAsia"/>
              </w:rPr>
              <w:t>年</w:t>
            </w:r>
          </w:p>
        </w:tc>
        <w:tc>
          <w:tcPr>
            <w:tcW w:w="1223" w:type="dxa"/>
          </w:tcPr>
          <w:p w:rsidR="0018722C">
            <w:pPr>
              <w:topLinePunct/>
              <w:ind w:leftChars="0" w:left="0" w:rightChars="0" w:right="0" w:firstLineChars="0" w:firstLine="0"/>
              <w:spacing w:line="240" w:lineRule="atLeast"/>
            </w:pPr>
            <w:r>
              <w:t>1602</w:t>
            </w:r>
          </w:p>
        </w:tc>
        <w:tc>
          <w:tcPr>
            <w:tcW w:w="1276" w:type="dxa"/>
          </w:tcPr>
          <w:p w:rsidR="0018722C">
            <w:pPr>
              <w:topLinePunct/>
              <w:ind w:leftChars="0" w:left="0" w:rightChars="0" w:right="0" w:firstLineChars="0" w:firstLine="0"/>
              <w:spacing w:line="240" w:lineRule="atLeast"/>
            </w:pPr>
            <w:r>
              <w:t>7.3790</w:t>
            </w:r>
          </w:p>
        </w:tc>
        <w:tc>
          <w:tcPr>
            <w:tcW w:w="1347" w:type="dxa"/>
          </w:tcPr>
          <w:p w:rsidR="0018722C">
            <w:pPr>
              <w:topLinePunct/>
              <w:ind w:leftChars="0" w:left="0" w:rightChars="0" w:right="0" w:firstLineChars="0" w:firstLine="0"/>
              <w:spacing w:line="240" w:lineRule="atLeast"/>
            </w:pPr>
            <w:r>
              <w:t>2008 </w:t>
            </w:r>
            <w:r>
              <w:rPr>
                <w:rFonts w:ascii="宋体" w:eastAsia="宋体" w:hint="eastAsia"/>
              </w:rPr>
              <w:t>年</w:t>
            </w:r>
          </w:p>
        </w:tc>
        <w:tc>
          <w:tcPr>
            <w:tcW w:w="1267" w:type="dxa"/>
          </w:tcPr>
          <w:p w:rsidR="0018722C">
            <w:pPr>
              <w:topLinePunct/>
              <w:ind w:leftChars="0" w:left="0" w:rightChars="0" w:right="0" w:firstLineChars="0" w:firstLine="0"/>
              <w:spacing w:line="240" w:lineRule="atLeast"/>
            </w:pPr>
            <w:r>
              <w:t>4656</w:t>
            </w:r>
          </w:p>
        </w:tc>
        <w:tc>
          <w:tcPr>
            <w:tcW w:w="1366" w:type="dxa"/>
          </w:tcPr>
          <w:p w:rsidR="0018722C">
            <w:pPr>
              <w:topLinePunct/>
              <w:ind w:leftChars="0" w:left="0" w:rightChars="0" w:right="0" w:firstLineChars="0" w:firstLine="0"/>
              <w:spacing w:line="240" w:lineRule="atLeast"/>
            </w:pPr>
            <w:r>
              <w:t>8.4459</w:t>
            </w:r>
          </w:p>
        </w:tc>
      </w:tr>
      <w:tr>
        <w:trPr>
          <w:trHeight w:val="300" w:hRule="atLeast"/>
        </w:trPr>
        <w:tc>
          <w:tcPr>
            <w:tcW w:w="1258" w:type="dxa"/>
          </w:tcPr>
          <w:p w:rsidR="0018722C">
            <w:pPr>
              <w:topLinePunct/>
              <w:ind w:leftChars="0" w:left="0" w:rightChars="0" w:right="0" w:firstLineChars="0" w:firstLine="0"/>
              <w:spacing w:line="240" w:lineRule="atLeast"/>
            </w:pPr>
            <w:r>
              <w:t>1997 </w:t>
            </w:r>
            <w:r>
              <w:rPr>
                <w:rFonts w:ascii="宋体" w:eastAsia="宋体" w:hint="eastAsia"/>
              </w:rPr>
              <w:t>年</w:t>
            </w:r>
          </w:p>
        </w:tc>
        <w:tc>
          <w:tcPr>
            <w:tcW w:w="1223" w:type="dxa"/>
          </w:tcPr>
          <w:p w:rsidR="0018722C">
            <w:pPr>
              <w:topLinePunct/>
              <w:ind w:leftChars="0" w:left="0" w:rightChars="0" w:right="0" w:firstLineChars="0" w:firstLine="0"/>
              <w:spacing w:line="240" w:lineRule="atLeast"/>
            </w:pPr>
            <w:r>
              <w:t>1780</w:t>
            </w:r>
          </w:p>
        </w:tc>
        <w:tc>
          <w:tcPr>
            <w:tcW w:w="1276" w:type="dxa"/>
          </w:tcPr>
          <w:p w:rsidR="0018722C">
            <w:pPr>
              <w:topLinePunct/>
              <w:ind w:leftChars="0" w:left="0" w:rightChars="0" w:right="0" w:firstLineChars="0" w:firstLine="0"/>
              <w:spacing w:line="240" w:lineRule="atLeast"/>
            </w:pPr>
            <w:r>
              <w:t>7.4844</w:t>
            </w:r>
          </w:p>
        </w:tc>
        <w:tc>
          <w:tcPr>
            <w:tcW w:w="1347" w:type="dxa"/>
          </w:tcPr>
          <w:p w:rsidR="0018722C">
            <w:pPr>
              <w:topLinePunct/>
              <w:ind w:leftChars="0" w:left="0" w:rightChars="0" w:right="0" w:firstLineChars="0" w:firstLine="0"/>
              <w:spacing w:line="240" w:lineRule="atLeast"/>
            </w:pPr>
            <w:r>
              <w:t>2009 </w:t>
            </w:r>
            <w:r>
              <w:rPr>
                <w:rFonts w:ascii="宋体" w:eastAsia="宋体" w:hint="eastAsia"/>
              </w:rPr>
              <w:t>年</w:t>
            </w:r>
          </w:p>
        </w:tc>
        <w:tc>
          <w:tcPr>
            <w:tcW w:w="1267" w:type="dxa"/>
          </w:tcPr>
          <w:p w:rsidR="0018722C">
            <w:pPr>
              <w:topLinePunct/>
              <w:ind w:leftChars="0" w:left="0" w:rightChars="0" w:right="0" w:firstLineChars="0" w:firstLine="0"/>
              <w:spacing w:line="240" w:lineRule="atLeast"/>
            </w:pPr>
            <w:r>
              <w:t>4938</w:t>
            </w:r>
          </w:p>
        </w:tc>
        <w:tc>
          <w:tcPr>
            <w:tcW w:w="1366" w:type="dxa"/>
          </w:tcPr>
          <w:p w:rsidR="0018722C">
            <w:pPr>
              <w:topLinePunct/>
              <w:ind w:leftChars="0" w:left="0" w:rightChars="0" w:right="0" w:firstLineChars="0" w:firstLine="0"/>
              <w:spacing w:line="240" w:lineRule="atLeast"/>
            </w:pPr>
            <w:r>
              <w:t>8.5047</w:t>
            </w:r>
          </w:p>
        </w:tc>
      </w:tr>
      <w:tr>
        <w:trPr>
          <w:trHeight w:val="300" w:hRule="atLeast"/>
        </w:trPr>
        <w:tc>
          <w:tcPr>
            <w:tcW w:w="1258" w:type="dxa"/>
          </w:tcPr>
          <w:p w:rsidR="0018722C">
            <w:pPr>
              <w:topLinePunct/>
              <w:ind w:leftChars="0" w:left="0" w:rightChars="0" w:right="0" w:firstLineChars="0" w:firstLine="0"/>
              <w:spacing w:line="240" w:lineRule="atLeast"/>
            </w:pPr>
            <w:r>
              <w:t>1998 </w:t>
            </w:r>
            <w:r>
              <w:rPr>
                <w:rFonts w:ascii="宋体" w:eastAsia="宋体" w:hint="eastAsia"/>
              </w:rPr>
              <w:t>年</w:t>
            </w:r>
          </w:p>
        </w:tc>
        <w:tc>
          <w:tcPr>
            <w:tcW w:w="1223" w:type="dxa"/>
          </w:tcPr>
          <w:p w:rsidR="0018722C">
            <w:pPr>
              <w:topLinePunct/>
              <w:ind w:leftChars="0" w:left="0" w:rightChars="0" w:right="0" w:firstLineChars="0" w:firstLine="0"/>
              <w:spacing w:line="240" w:lineRule="atLeast"/>
            </w:pPr>
            <w:r>
              <w:t>1982</w:t>
            </w:r>
          </w:p>
        </w:tc>
        <w:tc>
          <w:tcPr>
            <w:tcW w:w="1276" w:type="dxa"/>
          </w:tcPr>
          <w:p w:rsidR="0018722C">
            <w:pPr>
              <w:topLinePunct/>
              <w:ind w:leftChars="0" w:left="0" w:rightChars="0" w:right="0" w:firstLineChars="0" w:firstLine="0"/>
              <w:spacing w:line="240" w:lineRule="atLeast"/>
            </w:pPr>
            <w:r>
              <w:t>7.5919</w:t>
            </w:r>
          </w:p>
        </w:tc>
        <w:tc>
          <w:tcPr>
            <w:tcW w:w="1347" w:type="dxa"/>
          </w:tcPr>
          <w:p w:rsidR="0018722C">
            <w:pPr>
              <w:topLinePunct/>
              <w:ind w:leftChars="0" w:left="0" w:rightChars="0" w:right="0" w:firstLineChars="0" w:firstLine="0"/>
              <w:spacing w:line="240" w:lineRule="atLeast"/>
            </w:pPr>
            <w:r>
              <w:t>2010 </w:t>
            </w:r>
            <w:r>
              <w:rPr>
                <w:rFonts w:ascii="宋体" w:eastAsia="宋体" w:hint="eastAsia"/>
              </w:rPr>
              <w:t>年</w:t>
            </w:r>
          </w:p>
        </w:tc>
        <w:tc>
          <w:tcPr>
            <w:tcW w:w="1267" w:type="dxa"/>
          </w:tcPr>
          <w:p w:rsidR="0018722C">
            <w:pPr>
              <w:topLinePunct/>
              <w:ind w:leftChars="0" w:left="0" w:rightChars="0" w:right="0" w:firstLineChars="0" w:firstLine="0"/>
              <w:spacing w:line="240" w:lineRule="atLeast"/>
            </w:pPr>
            <w:r>
              <w:t>5530</w:t>
            </w:r>
          </w:p>
        </w:tc>
        <w:tc>
          <w:tcPr>
            <w:tcW w:w="1366" w:type="dxa"/>
          </w:tcPr>
          <w:p w:rsidR="0018722C">
            <w:pPr>
              <w:topLinePunct/>
              <w:ind w:leftChars="0" w:left="0" w:rightChars="0" w:right="0" w:firstLineChars="0" w:firstLine="0"/>
              <w:spacing w:line="240" w:lineRule="atLeast"/>
            </w:pPr>
            <w:r>
              <w:t>8.6179</w:t>
            </w:r>
          </w:p>
        </w:tc>
      </w:tr>
      <w:tr>
        <w:trPr>
          <w:trHeight w:val="300" w:hRule="atLeast"/>
        </w:trPr>
        <w:tc>
          <w:tcPr>
            <w:tcW w:w="1258" w:type="dxa"/>
          </w:tcPr>
          <w:p w:rsidR="0018722C">
            <w:pPr>
              <w:topLinePunct/>
              <w:ind w:leftChars="0" w:left="0" w:rightChars="0" w:right="0" w:firstLineChars="0" w:firstLine="0"/>
              <w:spacing w:line="240" w:lineRule="atLeast"/>
            </w:pPr>
            <w:r>
              <w:t>1999 </w:t>
            </w:r>
            <w:r>
              <w:rPr>
                <w:rFonts w:ascii="宋体" w:eastAsia="宋体" w:hint="eastAsia"/>
              </w:rPr>
              <w:t>年</w:t>
            </w:r>
          </w:p>
        </w:tc>
        <w:tc>
          <w:tcPr>
            <w:tcW w:w="1223" w:type="dxa"/>
          </w:tcPr>
          <w:p w:rsidR="0018722C">
            <w:pPr>
              <w:topLinePunct/>
              <w:ind w:leftChars="0" w:left="0" w:rightChars="0" w:right="0" w:firstLineChars="0" w:firstLine="0"/>
              <w:spacing w:line="240" w:lineRule="atLeast"/>
            </w:pPr>
            <w:r>
              <w:t>2003</w:t>
            </w:r>
          </w:p>
        </w:tc>
        <w:tc>
          <w:tcPr>
            <w:tcW w:w="1276" w:type="dxa"/>
          </w:tcPr>
          <w:p w:rsidR="0018722C">
            <w:pPr>
              <w:topLinePunct/>
              <w:ind w:leftChars="0" w:left="0" w:rightChars="0" w:right="0" w:firstLineChars="0" w:firstLine="0"/>
              <w:spacing w:line="240" w:lineRule="atLeast"/>
            </w:pPr>
            <w:r>
              <w:t>7.6024</w:t>
            </w:r>
          </w:p>
        </w:tc>
        <w:tc>
          <w:tcPr>
            <w:tcW w:w="1347" w:type="dxa"/>
          </w:tcPr>
          <w:p w:rsidR="0018722C">
            <w:pPr>
              <w:topLinePunct/>
              <w:ind w:leftChars="0" w:left="0" w:rightChars="0" w:right="0" w:firstLineChars="0" w:firstLine="0"/>
              <w:spacing w:line="240" w:lineRule="atLeast"/>
            </w:pPr>
            <w:r>
              <w:t>2011 </w:t>
            </w:r>
            <w:r>
              <w:rPr>
                <w:rFonts w:ascii="宋体" w:eastAsia="宋体" w:hint="eastAsia"/>
              </w:rPr>
              <w:t>年</w:t>
            </w:r>
          </w:p>
        </w:tc>
        <w:tc>
          <w:tcPr>
            <w:tcW w:w="1267" w:type="dxa"/>
          </w:tcPr>
          <w:p w:rsidR="0018722C">
            <w:pPr>
              <w:topLinePunct/>
              <w:ind w:leftChars="0" w:left="0" w:rightChars="0" w:right="0" w:firstLineChars="0" w:firstLine="0"/>
              <w:spacing w:line="240" w:lineRule="atLeast"/>
            </w:pPr>
            <w:r>
              <w:t>6642</w:t>
            </w:r>
          </w:p>
        </w:tc>
        <w:tc>
          <w:tcPr>
            <w:tcW w:w="1366" w:type="dxa"/>
          </w:tcPr>
          <w:p w:rsidR="0018722C">
            <w:pPr>
              <w:topLinePunct/>
              <w:ind w:leftChars="0" w:left="0" w:rightChars="0" w:right="0" w:firstLineChars="0" w:firstLine="0"/>
              <w:spacing w:line="240" w:lineRule="atLeast"/>
            </w:pPr>
            <w:r>
              <w:t>8.8011</w:t>
            </w:r>
          </w:p>
        </w:tc>
      </w:tr>
      <w:tr>
        <w:trPr>
          <w:trHeight w:val="300" w:hRule="atLeast"/>
        </w:trPr>
        <w:tc>
          <w:tcPr>
            <w:tcW w:w="1258" w:type="dxa"/>
          </w:tcPr>
          <w:p w:rsidR="0018722C">
            <w:pPr>
              <w:topLinePunct/>
              <w:ind w:leftChars="0" w:left="0" w:rightChars="0" w:right="0" w:firstLineChars="0" w:firstLine="0"/>
              <w:spacing w:line="240" w:lineRule="atLeast"/>
            </w:pPr>
            <w:r>
              <w:t>2000 </w:t>
            </w:r>
            <w:r>
              <w:rPr>
                <w:rFonts w:ascii="宋体" w:eastAsia="宋体" w:hint="eastAsia"/>
              </w:rPr>
              <w:t>年</w:t>
            </w:r>
          </w:p>
        </w:tc>
        <w:tc>
          <w:tcPr>
            <w:tcW w:w="1223" w:type="dxa"/>
          </w:tcPr>
          <w:p w:rsidR="0018722C">
            <w:pPr>
              <w:topLinePunct/>
              <w:ind w:leftChars="0" w:left="0" w:rightChars="0" w:right="0" w:firstLineChars="0" w:firstLine="0"/>
              <w:spacing w:line="240" w:lineRule="atLeast"/>
            </w:pPr>
            <w:r>
              <w:t>2038</w:t>
            </w:r>
          </w:p>
        </w:tc>
        <w:tc>
          <w:tcPr>
            <w:tcW w:w="1276" w:type="dxa"/>
          </w:tcPr>
          <w:p w:rsidR="0018722C">
            <w:pPr>
              <w:topLinePunct/>
              <w:ind w:leftChars="0" w:left="0" w:rightChars="0" w:right="0" w:firstLineChars="0" w:firstLine="0"/>
              <w:spacing w:line="240" w:lineRule="atLeast"/>
            </w:pPr>
            <w:r>
              <w:t>7.6197</w:t>
            </w:r>
          </w:p>
        </w:tc>
        <w:tc>
          <w:tcPr>
            <w:tcW w:w="1347" w:type="dxa"/>
          </w:tcPr>
          <w:p w:rsidR="0018722C">
            <w:pPr>
              <w:topLinePunct/>
              <w:ind w:leftChars="0" w:left="0" w:rightChars="0" w:right="0" w:firstLineChars="0" w:firstLine="0"/>
              <w:spacing w:line="240" w:lineRule="atLeast"/>
            </w:pPr>
            <w:r>
              <w:t>2012 </w:t>
            </w:r>
            <w:r>
              <w:rPr>
                <w:rFonts w:ascii="宋体" w:eastAsia="宋体" w:hint="eastAsia"/>
              </w:rPr>
              <w:t>年</w:t>
            </w:r>
          </w:p>
        </w:tc>
        <w:tc>
          <w:tcPr>
            <w:tcW w:w="1267" w:type="dxa"/>
          </w:tcPr>
          <w:p w:rsidR="0018722C">
            <w:pPr>
              <w:topLinePunct/>
              <w:ind w:leftChars="0" w:left="0" w:rightChars="0" w:right="0" w:firstLineChars="0" w:firstLine="0"/>
              <w:spacing w:line="240" w:lineRule="atLeast"/>
            </w:pPr>
            <w:r>
              <w:t>7611</w:t>
            </w:r>
          </w:p>
        </w:tc>
        <w:tc>
          <w:tcPr>
            <w:tcW w:w="1366" w:type="dxa"/>
          </w:tcPr>
          <w:p w:rsidR="0018722C">
            <w:pPr>
              <w:topLinePunct/>
              <w:ind w:leftChars="0" w:left="0" w:rightChars="0" w:right="0" w:firstLineChars="0" w:firstLine="0"/>
              <w:spacing w:line="240" w:lineRule="atLeast"/>
            </w:pPr>
            <w:r>
              <w:t>8.9374</w:t>
            </w:r>
          </w:p>
        </w:tc>
      </w:tr>
      <w:tr>
        <w:trPr>
          <w:trHeight w:val="300" w:hRule="atLeast"/>
        </w:trPr>
        <w:tc>
          <w:tcPr>
            <w:tcW w:w="1258" w:type="dxa"/>
            <w:tcBorders>
              <w:bottom w:val="single" w:sz="4" w:space="0" w:color="000000"/>
            </w:tcBorders>
          </w:tcPr>
          <w:p w:rsidR="0018722C">
            <w:pPr>
              <w:topLinePunct/>
              <w:ind w:leftChars="0" w:left="0" w:rightChars="0" w:right="0" w:firstLineChars="0" w:firstLine="0"/>
              <w:spacing w:line="240" w:lineRule="atLeast"/>
            </w:pPr>
            <w:r>
              <w:t>2001 </w:t>
            </w:r>
            <w:r>
              <w:rPr>
                <w:rFonts w:ascii="宋体" w:eastAsia="宋体" w:hint="eastAsia"/>
              </w:rPr>
              <w:t>年</w:t>
            </w:r>
          </w:p>
        </w:tc>
        <w:tc>
          <w:tcPr>
            <w:tcW w:w="1223" w:type="dxa"/>
            <w:tcBorders>
              <w:bottom w:val="single" w:sz="4" w:space="0" w:color="000000"/>
            </w:tcBorders>
          </w:tcPr>
          <w:p w:rsidR="0018722C">
            <w:pPr>
              <w:topLinePunct/>
              <w:ind w:leftChars="0" w:left="0" w:rightChars="0" w:right="0" w:firstLineChars="0" w:firstLine="0"/>
              <w:spacing w:line="240" w:lineRule="atLeast"/>
            </w:pPr>
            <w:r>
              <w:t>1973</w:t>
            </w:r>
          </w:p>
        </w:tc>
        <w:tc>
          <w:tcPr>
            <w:tcW w:w="1276" w:type="dxa"/>
            <w:tcBorders>
              <w:bottom w:val="single" w:sz="4" w:space="0" w:color="000000"/>
            </w:tcBorders>
          </w:tcPr>
          <w:p w:rsidR="0018722C">
            <w:pPr>
              <w:topLinePunct/>
              <w:ind w:leftChars="0" w:left="0" w:rightChars="0" w:right="0" w:firstLineChars="0" w:firstLine="0"/>
              <w:spacing w:line="240" w:lineRule="atLeast"/>
            </w:pPr>
            <w:r>
              <w:t>7.5873</w:t>
            </w:r>
          </w:p>
        </w:tc>
        <w:tc>
          <w:tcPr>
            <w:tcW w:w="1347" w:type="dxa"/>
            <w:tcBorders>
              <w:bottom w:val="single" w:sz="4" w:space="0" w:color="000000"/>
            </w:tcBorders>
          </w:tcPr>
          <w:p w:rsidR="0018722C">
            <w:pPr>
              <w:topLinePunct/>
              <w:ind w:leftChars="0" w:left="0" w:rightChars="0" w:right="0" w:firstLineChars="0" w:firstLine="0"/>
              <w:spacing w:line="240" w:lineRule="atLeast"/>
            </w:pPr>
          </w:p>
        </w:tc>
        <w:tc>
          <w:tcPr>
            <w:tcW w:w="1267" w:type="dxa"/>
            <w:tcBorders>
              <w:bottom w:val="single" w:sz="4" w:space="0" w:color="000000"/>
            </w:tcBorders>
          </w:tcPr>
          <w:p w:rsidR="0018722C">
            <w:pPr>
              <w:topLinePunct/>
              <w:ind w:leftChars="0" w:left="0" w:rightChars="0" w:right="0" w:firstLineChars="0" w:firstLine="0"/>
              <w:spacing w:line="240" w:lineRule="atLeast"/>
            </w:pPr>
          </w:p>
        </w:tc>
        <w:tc>
          <w:tcPr>
            <w:tcW w:w="1366" w:type="dxa"/>
            <w:tcBorders>
              <w:bottom w:val="single" w:sz="4" w:space="0" w:color="000000"/>
            </w:tcBorders>
          </w:tcPr>
          <w:p w:rsidR="0018722C">
            <w:pPr>
              <w:topLinePunct/>
              <w:ind w:leftChars="0" w:left="0" w:rightChars="0" w:right="0" w:firstLineChars="0" w:firstLine="0"/>
              <w:spacing w:line="240" w:lineRule="atLeast"/>
            </w:pPr>
          </w:p>
        </w:tc>
      </w:tr>
    </w:tbl>
    <w:p w:rsidR="0018722C">
      <w:pPr>
        <w:pStyle w:val="affa"/>
      </w:pPr>
    </w:p>
    <w:p w:rsidR="0018722C">
      <w:pPr>
        <w:topLinePunct/>
      </w:pPr>
      <w:r>
        <w:t>注：数据来源于内蒙古统计年鉴</w:t>
      </w:r>
    </w:p>
    <w:p w:rsidR="0018722C">
      <w:pPr>
        <w:pStyle w:val="5"/>
        <w:topLinePunct/>
      </w:pPr>
      <w:r>
        <w:t>（</w:t>
      </w:r>
      <w:r>
        <w:t>2</w:t>
      </w:r>
      <w:r>
        <w:t>）</w:t>
      </w:r>
      <w:r>
        <w:t>农村金融发展水平指标农村金融发展的规模指标</w:t>
      </w:r>
    </w:p>
    <w:p w:rsidR="0018722C">
      <w:pPr>
        <w:topLinePunct/>
      </w:pPr>
      <w:r>
        <w:t>判断金融发展水平的高低的一个重要指标就是金融发展规模。从总体上衡量一个</w:t>
      </w:r>
      <w:r w:rsidR="001852F3">
        <w:t xml:space="preserve">金融规模的常用指标是麦氏指标和戈氏指标，</w:t>
      </w:r>
      <w:r>
        <w:rPr>
          <w:rFonts w:ascii="Times New Roman" w:hAnsi="Times New Roman" w:eastAsia="宋体"/>
        </w:rPr>
        <w:t>1969</w:t>
      </w:r>
      <w:r w:rsidR="001852F3">
        <w:rPr>
          <w:rFonts w:ascii="Times New Roman" w:hAnsi="Times New Roman" w:eastAsia="宋体"/>
        </w:rPr>
        <w:t xml:space="preserve"> </w:t>
      </w:r>
      <w:r>
        <w:t>年戈德史密斯首次提出一个衡量金融资产规模水平的指标，即金融相关率</w:t>
      </w:r>
      <w:r>
        <w:rPr>
          <w:rFonts w:ascii="Times New Roman" w:hAnsi="Times New Roman" w:eastAsia="宋体"/>
          <w:rFonts w:hint="eastAsia"/>
        </w:rPr>
        <w:t>，</w:t>
      </w:r>
      <w:r>
        <w:t>但经过一系列的验证和演进</w:t>
      </w:r>
      <w:r>
        <w:rPr>
          <w:rFonts w:ascii="Times New Roman" w:hAnsi="Times New Roman" w:eastAsia="宋体"/>
          <w:rFonts w:hint="eastAsia"/>
        </w:rPr>
        <w:t>，</w:t>
      </w:r>
      <w:r>
        <w:t>这两种指标已</w:t>
      </w:r>
      <w:r w:rsidR="001852F3">
        <w:t xml:space="preserve">经</w:t>
      </w:r>
      <w:r>
        <w:t>不能完全反映当前我国发展状态的金融深化程度，本文在衡量农村金融发展规模时，</w:t>
      </w:r>
      <w:r>
        <w:t>参照目前国内学者屠亮</w:t>
      </w:r>
      <w:r>
        <w:t>（</w:t>
      </w:r>
      <w:r>
        <w:rPr>
          <w:rFonts w:ascii="Times New Roman" w:hAnsi="Times New Roman" w:eastAsia="宋体"/>
        </w:rPr>
        <w:t>2010</w:t>
      </w:r>
      <w:r>
        <w:t>）</w:t>
      </w:r>
      <w:r>
        <w:t>①</w:t>
      </w:r>
      <w:r>
        <w:t>、忻泓</w:t>
      </w:r>
      <w:r>
        <w:t>（</w:t>
      </w:r>
      <w:r>
        <w:rPr>
          <w:rFonts w:ascii="Times New Roman" w:hAnsi="Times New Roman" w:eastAsia="宋体"/>
        </w:rPr>
        <w:t>2012</w:t>
      </w:r>
      <w:r>
        <w:t>）</w:t>
      </w:r>
      <w:r>
        <w:t>②</w:t>
      </w:r>
      <w:r>
        <w:t>的研究，选用金融相关系数</w:t>
      </w:r>
      <w:r>
        <w:rPr>
          <w:rFonts w:ascii="Times New Roman" w:hAnsi="Times New Roman" w:eastAsia="宋体"/>
        </w:rPr>
        <w:t>(</w:t>
      </w:r>
      <w:r>
        <w:rPr>
          <w:rFonts w:ascii="Times New Roman" w:hAnsi="Times New Roman" w:eastAsia="宋体"/>
        </w:rPr>
        <w:t xml:space="preserve">FIR</w:t>
      </w:r>
      <w:r>
        <w:rPr>
          <w:rFonts w:ascii="Times New Roman" w:hAnsi="Times New Roman" w:eastAsia="宋体"/>
        </w:rPr>
        <w:t>)</w:t>
      </w:r>
      <w:r w:rsidR="001852F3">
        <w:rPr>
          <w:rFonts w:ascii="Times New Roman" w:hAnsi="Times New Roman" w:eastAsia="宋体"/>
        </w:rPr>
        <w:t xml:space="preserve"> </w:t>
      </w:r>
      <w:r>
        <w:t>这一指标</w:t>
      </w:r>
      <w:r>
        <w:rPr>
          <w:rFonts w:ascii="Times New Roman" w:hAnsi="Times New Roman" w:eastAsia="宋体"/>
          <w:rFonts w:hint="eastAsia"/>
        </w:rPr>
        <w:t>，</w:t>
      </w:r>
      <w:r>
        <w:t>它反映了在某一时点上</w:t>
      </w:r>
      <w:r>
        <w:rPr>
          <w:rFonts w:ascii="Times New Roman" w:hAnsi="Times New Roman" w:eastAsia="宋体"/>
          <w:rFonts w:hint="eastAsia"/>
        </w:rPr>
        <w:t>，</w:t>
      </w:r>
      <w:r>
        <w:t>内蒙古地区的全部金融资产价值与国民财富的比值。</w:t>
      </w:r>
      <w:r>
        <w:t>因此本文考虑到</w:t>
      </w:r>
      <w:r>
        <w:t>近年</w:t>
      </w:r>
      <w:r>
        <w:t>来存、贷款业务依然是内蒙古广大农村金融机构的主要业务，并</w:t>
      </w:r>
      <w:r>
        <w:t>借鉴忻泓</w:t>
      </w:r>
      <w:r>
        <w:t>（</w:t>
      </w:r>
      <w:r>
        <w:rPr>
          <w:rFonts w:ascii="Times New Roman" w:hAnsi="Times New Roman" w:eastAsia="宋体"/>
        </w:rPr>
        <w:t>2012</w:t>
      </w:r>
      <w:r>
        <w:t>）</w:t>
      </w:r>
      <w:r>
        <w:t>对内蒙古地区农村金融发展规模的分析成果，同样将年鉴里的“农</w:t>
      </w:r>
      <w:r>
        <w:t>业贷款”、“乡镇企业贷款”</w:t>
      </w:r>
      <w:r w:rsidR="001852F3">
        <w:t xml:space="preserve">二者之和与农村生产总值的比重来衡量内蒙古农村金融发展规模</w:t>
      </w:r>
      <w:r>
        <w:rPr>
          <w:rFonts w:ascii="Times New Roman" w:hAnsi="Times New Roman" w:eastAsia="宋体"/>
        </w:rPr>
        <w:t>(</w:t>
      </w:r>
      <w:r>
        <w:rPr>
          <w:rFonts w:ascii="Times New Roman" w:hAnsi="Times New Roman" w:eastAsia="宋体"/>
          <w:spacing w:val="-8"/>
        </w:rPr>
        <w:t xml:space="preserve">GM</w:t>
      </w:r>
      <w:r>
        <w:rPr>
          <w:rFonts w:ascii="Times New Roman" w:hAnsi="Times New Roman" w:eastAsia="宋体"/>
        </w:rPr>
        <w:t>)</w:t>
      </w:r>
      <w:r>
        <w:rPr>
          <w:rFonts w:ascii="Times New Roman" w:hAnsi="Times New Roman" w:eastAsia="宋体"/>
          <w:spacing w:val="-8"/>
          <w:rFonts w:hint="eastAsia"/>
        </w:rPr>
        <w:t>，</w:t>
      </w:r>
      <w:r>
        <w:t>其中由于农村生产总值的数据很难获得，本文采用年鉴中的“农林牧</w:t>
      </w:r>
      <w:r w:rsidR="001852F3">
        <w:t xml:space="preserve">渔业总产值”指标代替</w:t>
      </w:r>
      <w:r>
        <w:rPr>
          <w:rFonts w:ascii="Times New Roman" w:hAnsi="Times New Roman" w:eastAsia="宋体"/>
          <w:spacing w:val="-8"/>
          <w:rFonts w:hint="eastAsia"/>
        </w:rPr>
        <w:t>；</w:t>
      </w:r>
      <w:r>
        <w:t>具体数据如</w:t>
      </w:r>
      <w:r>
        <w:t>表</w:t>
      </w:r>
      <w:r>
        <w:rPr>
          <w:rFonts w:ascii="Times New Roman" w:hAnsi="Times New Roman" w:eastAsia="宋体"/>
        </w:rPr>
        <w:t>4-2</w:t>
      </w:r>
      <w:r>
        <w:t>所示。</w:t>
      </w:r>
    </w:p>
    <w:p w:rsidR="0018722C">
      <w:pPr>
        <w:pStyle w:val="a8"/>
        <w:topLinePunct/>
      </w:pPr>
      <w:r>
        <w:t>表</w:t>
      </w:r>
      <w:r>
        <w:t>4- </w:t>
      </w:r>
      <w:r>
        <w:t>2  </w:t>
      </w:r>
      <w:r>
        <w:t>内蒙古农村金融发展规模指标</w:t>
      </w:r>
    </w:p>
    <w:tbl>
      <w:tblPr>
        <w:tblW w:w="5000" w:type="pct"/>
        <w:tblInd w:w="9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80"/>
        <w:gridCol w:w="1541"/>
        <w:gridCol w:w="1504"/>
        <w:gridCol w:w="1701"/>
        <w:gridCol w:w="1418"/>
      </w:tblGrid>
      <w:tr>
        <w:trPr>
          <w:tblHeader/>
        </w:trPr>
        <w:tc>
          <w:tcPr>
            <w:tcW w:w="745"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064" w:type="pct"/>
            <w:vAlign w:val="center"/>
            <w:tcBorders>
              <w:bottom w:val="single" w:sz="4" w:space="0" w:color="auto"/>
            </w:tcBorders>
          </w:tcPr>
          <w:p w:rsidR="0018722C">
            <w:pPr>
              <w:pStyle w:val="a7"/>
              <w:topLinePunct/>
              <w:ind w:leftChars="0" w:left="0" w:rightChars="0" w:right="0" w:firstLineChars="0" w:firstLine="0"/>
              <w:spacing w:line="240" w:lineRule="atLeast"/>
            </w:pPr>
            <w:r>
              <w:t>农业贷款</w:t>
            </w:r>
            <w:r>
              <w:t>（</w:t>
            </w:r>
            <w:r>
              <w:t>万</w:t>
            </w:r>
          </w:p>
          <w:p w:rsidR="0018722C">
            <w:pPr>
              <w:pStyle w:val="a7"/>
              <w:topLinePunct/>
              <w:ind w:leftChars="0" w:left="0" w:rightChars="0" w:right="0" w:firstLineChars="0" w:firstLine="0"/>
              <w:spacing w:line="240" w:lineRule="atLeast"/>
            </w:pPr>
            <w:r>
              <w:t>元</w:t>
            </w:r>
            <w:r>
              <w:t>）</w:t>
            </w:r>
          </w:p>
        </w:tc>
        <w:tc>
          <w:tcPr>
            <w:tcW w:w="1038" w:type="pct"/>
            <w:vAlign w:val="center"/>
            <w:tcBorders>
              <w:bottom w:val="single" w:sz="4" w:space="0" w:color="auto"/>
            </w:tcBorders>
          </w:tcPr>
          <w:p w:rsidR="0018722C">
            <w:pPr>
              <w:pStyle w:val="a7"/>
              <w:topLinePunct/>
              <w:ind w:leftChars="0" w:left="0" w:rightChars="0" w:right="0" w:firstLineChars="0" w:firstLine="0"/>
              <w:spacing w:line="240" w:lineRule="atLeast"/>
            </w:pPr>
            <w:r>
              <w:t>乡镇企业贷款</w:t>
            </w:r>
          </w:p>
          <w:p w:rsidR="0018722C">
            <w:pPr>
              <w:pStyle w:val="a7"/>
              <w:topLinePunct/>
              <w:ind w:leftChars="0" w:left="0" w:rightChars="0" w:right="0" w:firstLineChars="0" w:firstLine="0"/>
              <w:spacing w:line="240" w:lineRule="atLeast"/>
            </w:pPr>
            <w:r>
              <w:t>（</w:t>
            </w:r>
            <w:r>
              <w:t xml:space="preserve">万元</w:t>
            </w:r>
            <w:r>
              <w:t>）</w:t>
            </w:r>
          </w:p>
        </w:tc>
        <w:tc>
          <w:tcPr>
            <w:tcW w:w="1174" w:type="pct"/>
            <w:vAlign w:val="center"/>
            <w:tcBorders>
              <w:bottom w:val="single" w:sz="4" w:space="0" w:color="auto"/>
            </w:tcBorders>
          </w:tcPr>
          <w:p w:rsidR="0018722C">
            <w:pPr>
              <w:pStyle w:val="a7"/>
              <w:topLinePunct/>
              <w:ind w:leftChars="0" w:left="0" w:rightChars="0" w:right="0" w:firstLineChars="0" w:firstLine="0"/>
              <w:spacing w:line="240" w:lineRule="atLeast"/>
            </w:pPr>
            <w:r>
              <w:t>农林牧渔业总产</w:t>
            </w:r>
          </w:p>
          <w:p w:rsidR="0018722C">
            <w:pPr>
              <w:pStyle w:val="a7"/>
              <w:topLinePunct/>
              <w:ind w:leftChars="0" w:left="0" w:rightChars="0" w:right="0" w:firstLineChars="0" w:firstLine="0"/>
              <w:spacing w:line="240" w:lineRule="atLeast"/>
            </w:pPr>
            <w:r>
              <w:t>值</w:t>
            </w:r>
            <w:r>
              <w:t>（</w:t>
            </w:r>
            <w:r>
              <w:t>万元</w:t>
            </w:r>
            <w:r>
              <w:t>）</w:t>
            </w:r>
          </w:p>
        </w:tc>
        <w:tc>
          <w:tcPr>
            <w:tcW w:w="979" w:type="pct"/>
            <w:vAlign w:val="center"/>
            <w:tcBorders>
              <w:bottom w:val="single" w:sz="4" w:space="0" w:color="auto"/>
            </w:tcBorders>
          </w:tcPr>
          <w:p w:rsidR="0018722C">
            <w:pPr>
              <w:pStyle w:val="a7"/>
              <w:topLinePunct/>
              <w:ind w:leftChars="0" w:left="0" w:rightChars="0" w:right="0" w:firstLineChars="0" w:firstLine="0"/>
              <w:spacing w:line="240" w:lineRule="atLeast"/>
            </w:pPr>
            <w:r>
              <w:t>GM</w:t>
            </w:r>
          </w:p>
        </w:tc>
      </w:tr>
      <w:tr>
        <w:tc>
          <w:tcPr>
            <w:tcW w:w="745" w:type="pct"/>
            <w:vAlign w:val="center"/>
          </w:tcPr>
          <w:p w:rsidR="0018722C">
            <w:pPr>
              <w:pStyle w:val="ac"/>
              <w:topLinePunct/>
              <w:ind w:leftChars="0" w:left="0" w:rightChars="0" w:right="0" w:firstLineChars="0" w:firstLine="0"/>
              <w:spacing w:line="240" w:lineRule="atLeast"/>
            </w:pPr>
            <w:r>
              <w:t>1990 </w:t>
            </w:r>
            <w:r>
              <w:t>年</w:t>
            </w:r>
          </w:p>
        </w:tc>
        <w:tc>
          <w:tcPr>
            <w:tcW w:w="1064" w:type="pct"/>
            <w:vAlign w:val="center"/>
          </w:tcPr>
          <w:p w:rsidR="0018722C">
            <w:pPr>
              <w:pStyle w:val="affff9"/>
              <w:topLinePunct/>
              <w:ind w:leftChars="0" w:left="0" w:rightChars="0" w:right="0" w:firstLineChars="0" w:firstLine="0"/>
              <w:spacing w:line="240" w:lineRule="atLeast"/>
            </w:pPr>
            <w:r>
              <w:t>158545</w:t>
            </w:r>
          </w:p>
        </w:tc>
        <w:tc>
          <w:tcPr>
            <w:tcW w:w="1038" w:type="pct"/>
            <w:vAlign w:val="center"/>
          </w:tcPr>
          <w:p w:rsidR="0018722C">
            <w:pPr>
              <w:pStyle w:val="affff9"/>
              <w:topLinePunct/>
              <w:ind w:leftChars="0" w:left="0" w:rightChars="0" w:right="0" w:firstLineChars="0" w:firstLine="0"/>
              <w:spacing w:line="240" w:lineRule="atLeast"/>
            </w:pPr>
            <w:r>
              <w:t>30796</w:t>
            </w:r>
          </w:p>
        </w:tc>
        <w:tc>
          <w:tcPr>
            <w:tcW w:w="1174" w:type="pct"/>
            <w:vAlign w:val="center"/>
          </w:tcPr>
          <w:p w:rsidR="0018722C">
            <w:pPr>
              <w:pStyle w:val="affff9"/>
              <w:topLinePunct/>
              <w:ind w:leftChars="0" w:left="0" w:rightChars="0" w:right="0" w:firstLineChars="0" w:firstLine="0"/>
              <w:spacing w:line="240" w:lineRule="atLeast"/>
            </w:pPr>
            <w:r>
              <w:t>1569192</w:t>
            </w:r>
          </w:p>
        </w:tc>
        <w:tc>
          <w:tcPr>
            <w:tcW w:w="979" w:type="pct"/>
            <w:vAlign w:val="center"/>
          </w:tcPr>
          <w:p w:rsidR="0018722C">
            <w:pPr>
              <w:pStyle w:val="affff9"/>
              <w:topLinePunct/>
              <w:ind w:leftChars="0" w:left="0" w:rightChars="0" w:right="0" w:firstLineChars="0" w:firstLine="0"/>
              <w:spacing w:line="240" w:lineRule="atLeast"/>
            </w:pPr>
            <w:r>
              <w:t>12.0661</w:t>
            </w:r>
          </w:p>
        </w:tc>
      </w:tr>
      <w:tr>
        <w:tc>
          <w:tcPr>
            <w:tcW w:w="745" w:type="pct"/>
            <w:vAlign w:val="center"/>
          </w:tcPr>
          <w:p w:rsidR="0018722C">
            <w:pPr>
              <w:pStyle w:val="ac"/>
              <w:topLinePunct/>
              <w:ind w:leftChars="0" w:left="0" w:rightChars="0" w:right="0" w:firstLineChars="0" w:firstLine="0"/>
              <w:spacing w:line="240" w:lineRule="atLeast"/>
            </w:pPr>
            <w:r>
              <w:t>1991 </w:t>
            </w:r>
            <w:r>
              <w:t>年</w:t>
            </w:r>
          </w:p>
        </w:tc>
        <w:tc>
          <w:tcPr>
            <w:tcW w:w="1064" w:type="pct"/>
            <w:vAlign w:val="center"/>
          </w:tcPr>
          <w:p w:rsidR="0018722C">
            <w:pPr>
              <w:pStyle w:val="affff9"/>
              <w:topLinePunct/>
              <w:ind w:leftChars="0" w:left="0" w:rightChars="0" w:right="0" w:firstLineChars="0" w:firstLine="0"/>
              <w:spacing w:line="240" w:lineRule="atLeast"/>
            </w:pPr>
            <w:r>
              <w:t>188438</w:t>
            </w:r>
          </w:p>
        </w:tc>
        <w:tc>
          <w:tcPr>
            <w:tcW w:w="1038" w:type="pct"/>
            <w:vAlign w:val="center"/>
          </w:tcPr>
          <w:p w:rsidR="0018722C">
            <w:pPr>
              <w:pStyle w:val="affff9"/>
              <w:topLinePunct/>
              <w:ind w:leftChars="0" w:left="0" w:rightChars="0" w:right="0" w:firstLineChars="0" w:firstLine="0"/>
              <w:spacing w:line="240" w:lineRule="atLeast"/>
            </w:pPr>
            <w:r>
              <w:t>36230</w:t>
            </w:r>
          </w:p>
        </w:tc>
        <w:tc>
          <w:tcPr>
            <w:tcW w:w="1174" w:type="pct"/>
            <w:vAlign w:val="center"/>
          </w:tcPr>
          <w:p w:rsidR="0018722C">
            <w:pPr>
              <w:pStyle w:val="affff9"/>
              <w:topLinePunct/>
              <w:ind w:leftChars="0" w:left="0" w:rightChars="0" w:right="0" w:firstLineChars="0" w:firstLine="0"/>
              <w:spacing w:line="240" w:lineRule="atLeast"/>
            </w:pPr>
            <w:r>
              <w:t>1640837</w:t>
            </w:r>
          </w:p>
        </w:tc>
        <w:tc>
          <w:tcPr>
            <w:tcW w:w="979" w:type="pct"/>
            <w:vAlign w:val="center"/>
          </w:tcPr>
          <w:p w:rsidR="0018722C">
            <w:pPr>
              <w:pStyle w:val="affff9"/>
              <w:topLinePunct/>
              <w:ind w:leftChars="0" w:left="0" w:rightChars="0" w:right="0" w:firstLineChars="0" w:firstLine="0"/>
              <w:spacing w:line="240" w:lineRule="atLeast"/>
            </w:pPr>
            <w:r>
              <w:t>13.6923</w:t>
            </w:r>
          </w:p>
        </w:tc>
      </w:tr>
      <w:tr>
        <w:tc>
          <w:tcPr>
            <w:tcW w:w="745" w:type="pct"/>
            <w:vAlign w:val="center"/>
          </w:tcPr>
          <w:p w:rsidR="0018722C">
            <w:pPr>
              <w:pStyle w:val="ac"/>
              <w:topLinePunct/>
              <w:ind w:leftChars="0" w:left="0" w:rightChars="0" w:right="0" w:firstLineChars="0" w:firstLine="0"/>
              <w:spacing w:line="240" w:lineRule="atLeast"/>
            </w:pPr>
            <w:r>
              <w:t>1992 </w:t>
            </w:r>
            <w:r>
              <w:t>年</w:t>
            </w:r>
          </w:p>
        </w:tc>
        <w:tc>
          <w:tcPr>
            <w:tcW w:w="1064" w:type="pct"/>
            <w:vAlign w:val="center"/>
          </w:tcPr>
          <w:p w:rsidR="0018722C">
            <w:pPr>
              <w:pStyle w:val="affff9"/>
              <w:topLinePunct/>
              <w:ind w:leftChars="0" w:left="0" w:rightChars="0" w:right="0" w:firstLineChars="0" w:firstLine="0"/>
              <w:spacing w:line="240" w:lineRule="atLeast"/>
            </w:pPr>
            <w:r>
              <w:t>229783</w:t>
            </w:r>
          </w:p>
        </w:tc>
        <w:tc>
          <w:tcPr>
            <w:tcW w:w="1038" w:type="pct"/>
            <w:vAlign w:val="center"/>
          </w:tcPr>
          <w:p w:rsidR="0018722C">
            <w:pPr>
              <w:pStyle w:val="affff9"/>
              <w:topLinePunct/>
              <w:ind w:leftChars="0" w:left="0" w:rightChars="0" w:right="0" w:firstLineChars="0" w:firstLine="0"/>
              <w:spacing w:line="240" w:lineRule="atLeast"/>
            </w:pPr>
            <w:r>
              <w:t>51993</w:t>
            </w:r>
          </w:p>
        </w:tc>
        <w:tc>
          <w:tcPr>
            <w:tcW w:w="1174" w:type="pct"/>
            <w:vAlign w:val="center"/>
          </w:tcPr>
          <w:p w:rsidR="0018722C">
            <w:pPr>
              <w:pStyle w:val="affff9"/>
              <w:topLinePunct/>
              <w:ind w:leftChars="0" w:left="0" w:rightChars="0" w:right="0" w:firstLineChars="0" w:firstLine="0"/>
              <w:spacing w:line="240" w:lineRule="atLeast"/>
            </w:pPr>
            <w:r>
              <w:t>1802705</w:t>
            </w:r>
          </w:p>
        </w:tc>
        <w:tc>
          <w:tcPr>
            <w:tcW w:w="979" w:type="pct"/>
            <w:vAlign w:val="center"/>
          </w:tcPr>
          <w:p w:rsidR="0018722C">
            <w:pPr>
              <w:pStyle w:val="affff9"/>
              <w:topLinePunct/>
              <w:ind w:leftChars="0" w:left="0" w:rightChars="0" w:right="0" w:firstLineChars="0" w:firstLine="0"/>
              <w:spacing w:line="240" w:lineRule="atLeast"/>
            </w:pPr>
            <w:r>
              <w:t>15.6307</w:t>
            </w:r>
          </w:p>
        </w:tc>
      </w:tr>
      <w:tr>
        <w:tc>
          <w:tcPr>
            <w:tcW w:w="745" w:type="pct"/>
            <w:vAlign w:val="center"/>
          </w:tcPr>
          <w:p w:rsidR="0018722C">
            <w:pPr>
              <w:pStyle w:val="ac"/>
              <w:topLinePunct/>
              <w:ind w:leftChars="0" w:left="0" w:rightChars="0" w:right="0" w:firstLineChars="0" w:firstLine="0"/>
              <w:spacing w:line="240" w:lineRule="atLeast"/>
            </w:pPr>
            <w:r>
              <w:t>1993 </w:t>
            </w:r>
            <w:r>
              <w:t>年</w:t>
            </w:r>
          </w:p>
        </w:tc>
        <w:tc>
          <w:tcPr>
            <w:tcW w:w="1064" w:type="pct"/>
            <w:vAlign w:val="center"/>
          </w:tcPr>
          <w:p w:rsidR="0018722C">
            <w:pPr>
              <w:pStyle w:val="affff9"/>
              <w:topLinePunct/>
              <w:ind w:leftChars="0" w:left="0" w:rightChars="0" w:right="0" w:firstLineChars="0" w:firstLine="0"/>
              <w:spacing w:line="240" w:lineRule="atLeast"/>
            </w:pPr>
            <w:r>
              <w:t>427737</w:t>
            </w:r>
          </w:p>
        </w:tc>
        <w:tc>
          <w:tcPr>
            <w:tcW w:w="1038" w:type="pct"/>
            <w:vAlign w:val="center"/>
          </w:tcPr>
          <w:p w:rsidR="0018722C">
            <w:pPr>
              <w:pStyle w:val="affff9"/>
              <w:topLinePunct/>
              <w:ind w:leftChars="0" w:left="0" w:rightChars="0" w:right="0" w:firstLineChars="0" w:firstLine="0"/>
              <w:spacing w:line="240" w:lineRule="atLeast"/>
            </w:pPr>
            <w:r>
              <w:t>72215</w:t>
            </w:r>
          </w:p>
        </w:tc>
        <w:tc>
          <w:tcPr>
            <w:tcW w:w="1174" w:type="pct"/>
            <w:vAlign w:val="center"/>
          </w:tcPr>
          <w:p w:rsidR="0018722C">
            <w:pPr>
              <w:pStyle w:val="affff9"/>
              <w:topLinePunct/>
              <w:ind w:leftChars="0" w:left="0" w:rightChars="0" w:right="0" w:firstLineChars="0" w:firstLine="0"/>
              <w:spacing w:line="240" w:lineRule="atLeast"/>
            </w:pPr>
            <w:r>
              <w:t>2208047</w:t>
            </w:r>
          </w:p>
        </w:tc>
        <w:tc>
          <w:tcPr>
            <w:tcW w:w="979" w:type="pct"/>
            <w:vAlign w:val="center"/>
          </w:tcPr>
          <w:p w:rsidR="0018722C">
            <w:pPr>
              <w:pStyle w:val="affff9"/>
              <w:topLinePunct/>
              <w:ind w:leftChars="0" w:left="0" w:rightChars="0" w:right="0" w:firstLineChars="0" w:firstLine="0"/>
              <w:spacing w:line="240" w:lineRule="atLeast"/>
            </w:pPr>
            <w:r>
              <w:t>22.6423</w:t>
            </w:r>
          </w:p>
        </w:tc>
      </w:tr>
      <w:tr>
        <w:tc>
          <w:tcPr>
            <w:tcW w:w="745" w:type="pct"/>
            <w:vAlign w:val="center"/>
          </w:tcPr>
          <w:p w:rsidR="0018722C">
            <w:pPr>
              <w:pStyle w:val="ac"/>
              <w:topLinePunct/>
              <w:ind w:leftChars="0" w:left="0" w:rightChars="0" w:right="0" w:firstLineChars="0" w:firstLine="0"/>
              <w:spacing w:line="240" w:lineRule="atLeast"/>
            </w:pPr>
            <w:r>
              <w:t>1994 </w:t>
            </w:r>
            <w:r>
              <w:t>年</w:t>
            </w:r>
          </w:p>
        </w:tc>
        <w:tc>
          <w:tcPr>
            <w:tcW w:w="1064" w:type="pct"/>
            <w:vAlign w:val="center"/>
          </w:tcPr>
          <w:p w:rsidR="0018722C">
            <w:pPr>
              <w:pStyle w:val="affff9"/>
              <w:topLinePunct/>
              <w:ind w:leftChars="0" w:left="0" w:rightChars="0" w:right="0" w:firstLineChars="0" w:firstLine="0"/>
              <w:spacing w:line="240" w:lineRule="atLeast"/>
            </w:pPr>
            <w:r>
              <w:t>229180</w:t>
            </w:r>
          </w:p>
        </w:tc>
        <w:tc>
          <w:tcPr>
            <w:tcW w:w="1038" w:type="pct"/>
            <w:vAlign w:val="center"/>
          </w:tcPr>
          <w:p w:rsidR="0018722C">
            <w:pPr>
              <w:pStyle w:val="affff9"/>
              <w:topLinePunct/>
              <w:ind w:leftChars="0" w:left="0" w:rightChars="0" w:right="0" w:firstLineChars="0" w:firstLine="0"/>
              <w:spacing w:line="240" w:lineRule="atLeast"/>
            </w:pPr>
            <w:r>
              <w:t>81714</w:t>
            </w:r>
          </w:p>
        </w:tc>
        <w:tc>
          <w:tcPr>
            <w:tcW w:w="1174" w:type="pct"/>
            <w:vAlign w:val="center"/>
          </w:tcPr>
          <w:p w:rsidR="0018722C">
            <w:pPr>
              <w:pStyle w:val="affff9"/>
              <w:topLinePunct/>
              <w:ind w:leftChars="0" w:left="0" w:rightChars="0" w:right="0" w:firstLineChars="0" w:firstLine="0"/>
              <w:spacing w:line="240" w:lineRule="atLeast"/>
            </w:pPr>
            <w:r>
              <w:t>3093195</w:t>
            </w:r>
          </w:p>
        </w:tc>
        <w:tc>
          <w:tcPr>
            <w:tcW w:w="979" w:type="pct"/>
            <w:vAlign w:val="center"/>
          </w:tcPr>
          <w:p w:rsidR="0018722C">
            <w:pPr>
              <w:pStyle w:val="affff9"/>
              <w:topLinePunct/>
              <w:ind w:leftChars="0" w:left="0" w:rightChars="0" w:right="0" w:firstLineChars="0" w:firstLine="0"/>
              <w:spacing w:line="240" w:lineRule="atLeast"/>
            </w:pPr>
            <w:r>
              <w:t>10.0509</w:t>
            </w:r>
          </w:p>
        </w:tc>
      </w:tr>
      <w:tr>
        <w:tc>
          <w:tcPr>
            <w:tcW w:w="745" w:type="pct"/>
            <w:vAlign w:val="center"/>
          </w:tcPr>
          <w:p w:rsidR="0018722C">
            <w:pPr>
              <w:pStyle w:val="ac"/>
              <w:topLinePunct/>
              <w:ind w:leftChars="0" w:left="0" w:rightChars="0" w:right="0" w:firstLineChars="0" w:firstLine="0"/>
              <w:spacing w:line="240" w:lineRule="atLeast"/>
            </w:pPr>
            <w:r>
              <w:t>1995 </w:t>
            </w:r>
            <w:r>
              <w:t>年</w:t>
            </w:r>
          </w:p>
        </w:tc>
        <w:tc>
          <w:tcPr>
            <w:tcW w:w="1064" w:type="pct"/>
            <w:vAlign w:val="center"/>
          </w:tcPr>
          <w:p w:rsidR="0018722C">
            <w:pPr>
              <w:pStyle w:val="affff9"/>
              <w:topLinePunct/>
              <w:ind w:leftChars="0" w:left="0" w:rightChars="0" w:right="0" w:firstLineChars="0" w:firstLine="0"/>
              <w:spacing w:line="240" w:lineRule="atLeast"/>
            </w:pPr>
            <w:r>
              <w:t>428884</w:t>
            </w:r>
          </w:p>
        </w:tc>
        <w:tc>
          <w:tcPr>
            <w:tcW w:w="1038" w:type="pct"/>
            <w:vAlign w:val="center"/>
          </w:tcPr>
          <w:p w:rsidR="0018722C">
            <w:pPr>
              <w:pStyle w:val="affff9"/>
              <w:topLinePunct/>
              <w:ind w:leftChars="0" w:left="0" w:rightChars="0" w:right="0" w:firstLineChars="0" w:firstLine="0"/>
              <w:spacing w:line="240" w:lineRule="atLeast"/>
            </w:pPr>
            <w:r>
              <w:t>107184</w:t>
            </w:r>
          </w:p>
        </w:tc>
        <w:tc>
          <w:tcPr>
            <w:tcW w:w="1174" w:type="pct"/>
            <w:vAlign w:val="center"/>
          </w:tcPr>
          <w:p w:rsidR="0018722C">
            <w:pPr>
              <w:pStyle w:val="affff9"/>
              <w:topLinePunct/>
              <w:ind w:leftChars="0" w:left="0" w:rightChars="0" w:right="0" w:firstLineChars="0" w:firstLine="0"/>
              <w:spacing w:line="240" w:lineRule="atLeast"/>
            </w:pPr>
            <w:r>
              <w:t>3735936</w:t>
            </w:r>
          </w:p>
        </w:tc>
        <w:tc>
          <w:tcPr>
            <w:tcW w:w="979" w:type="pct"/>
            <w:vAlign w:val="center"/>
          </w:tcPr>
          <w:p w:rsidR="0018722C">
            <w:pPr>
              <w:pStyle w:val="affff9"/>
              <w:topLinePunct/>
              <w:ind w:leftChars="0" w:left="0" w:rightChars="0" w:right="0" w:firstLineChars="0" w:firstLine="0"/>
              <w:spacing w:line="240" w:lineRule="atLeast"/>
            </w:pPr>
            <w:r>
              <w:t>14.3490</w:t>
            </w:r>
          </w:p>
        </w:tc>
      </w:tr>
      <w:tr>
        <w:tc>
          <w:tcPr>
            <w:tcW w:w="745" w:type="pct"/>
            <w:vAlign w:val="center"/>
          </w:tcPr>
          <w:p w:rsidR="0018722C">
            <w:pPr>
              <w:pStyle w:val="ac"/>
              <w:topLinePunct/>
              <w:ind w:leftChars="0" w:left="0" w:rightChars="0" w:right="0" w:firstLineChars="0" w:firstLine="0"/>
              <w:spacing w:line="240" w:lineRule="atLeast"/>
            </w:pPr>
            <w:r>
              <w:t>1996 </w:t>
            </w:r>
            <w:r>
              <w:t>年</w:t>
            </w:r>
          </w:p>
        </w:tc>
        <w:tc>
          <w:tcPr>
            <w:tcW w:w="1064" w:type="pct"/>
            <w:vAlign w:val="center"/>
          </w:tcPr>
          <w:p w:rsidR="0018722C">
            <w:pPr>
              <w:pStyle w:val="affff9"/>
              <w:topLinePunct/>
              <w:ind w:leftChars="0" w:left="0" w:rightChars="0" w:right="0" w:firstLineChars="0" w:firstLine="0"/>
              <w:spacing w:line="240" w:lineRule="atLeast"/>
            </w:pPr>
            <w:r>
              <w:t>510457</w:t>
            </w:r>
          </w:p>
        </w:tc>
        <w:tc>
          <w:tcPr>
            <w:tcW w:w="1038" w:type="pct"/>
            <w:vAlign w:val="center"/>
          </w:tcPr>
          <w:p w:rsidR="0018722C">
            <w:pPr>
              <w:pStyle w:val="affff9"/>
              <w:topLinePunct/>
              <w:ind w:leftChars="0" w:left="0" w:rightChars="0" w:right="0" w:firstLineChars="0" w:firstLine="0"/>
              <w:spacing w:line="240" w:lineRule="atLeast"/>
            </w:pPr>
            <w:r>
              <w:t>142497</w:t>
            </w:r>
          </w:p>
        </w:tc>
        <w:tc>
          <w:tcPr>
            <w:tcW w:w="1174" w:type="pct"/>
            <w:vAlign w:val="center"/>
          </w:tcPr>
          <w:p w:rsidR="0018722C">
            <w:pPr>
              <w:pStyle w:val="affff9"/>
              <w:topLinePunct/>
              <w:ind w:leftChars="0" w:left="0" w:rightChars="0" w:right="0" w:firstLineChars="0" w:firstLine="0"/>
              <w:spacing w:line="240" w:lineRule="atLeast"/>
            </w:pPr>
            <w:r>
              <w:t>4653285</w:t>
            </w:r>
          </w:p>
        </w:tc>
        <w:tc>
          <w:tcPr>
            <w:tcW w:w="979" w:type="pct"/>
            <w:vAlign w:val="center"/>
          </w:tcPr>
          <w:p w:rsidR="0018722C">
            <w:pPr>
              <w:pStyle w:val="affff9"/>
              <w:topLinePunct/>
              <w:ind w:leftChars="0" w:left="0" w:rightChars="0" w:right="0" w:firstLineChars="0" w:firstLine="0"/>
              <w:spacing w:line="240" w:lineRule="atLeast"/>
            </w:pPr>
            <w:r>
              <w:t>14.0321</w:t>
            </w:r>
          </w:p>
        </w:tc>
      </w:tr>
      <w:tr>
        <w:tc>
          <w:tcPr>
            <w:tcW w:w="745" w:type="pct"/>
            <w:vAlign w:val="center"/>
          </w:tcPr>
          <w:p w:rsidR="0018722C">
            <w:pPr>
              <w:pStyle w:val="ac"/>
              <w:topLinePunct/>
              <w:ind w:leftChars="0" w:left="0" w:rightChars="0" w:right="0" w:firstLineChars="0" w:firstLine="0"/>
              <w:spacing w:line="240" w:lineRule="atLeast"/>
            </w:pPr>
            <w:r>
              <w:t>1997 </w:t>
            </w:r>
            <w:r>
              <w:t>年</w:t>
            </w:r>
          </w:p>
        </w:tc>
        <w:tc>
          <w:tcPr>
            <w:tcW w:w="1064" w:type="pct"/>
            <w:vAlign w:val="center"/>
          </w:tcPr>
          <w:p w:rsidR="0018722C">
            <w:pPr>
              <w:pStyle w:val="affff9"/>
              <w:topLinePunct/>
              <w:ind w:leftChars="0" w:left="0" w:rightChars="0" w:right="0" w:firstLineChars="0" w:firstLine="0"/>
              <w:spacing w:line="240" w:lineRule="atLeast"/>
            </w:pPr>
            <w:r>
              <w:t>582678</w:t>
            </w:r>
          </w:p>
        </w:tc>
        <w:tc>
          <w:tcPr>
            <w:tcW w:w="1038" w:type="pct"/>
            <w:vAlign w:val="center"/>
          </w:tcPr>
          <w:p w:rsidR="0018722C">
            <w:pPr>
              <w:pStyle w:val="affff9"/>
              <w:topLinePunct/>
              <w:ind w:leftChars="0" w:left="0" w:rightChars="0" w:right="0" w:firstLineChars="0" w:firstLine="0"/>
              <w:spacing w:line="240" w:lineRule="atLeast"/>
            </w:pPr>
            <w:r>
              <w:t>165451</w:t>
            </w:r>
          </w:p>
        </w:tc>
        <w:tc>
          <w:tcPr>
            <w:tcW w:w="1174" w:type="pct"/>
            <w:vAlign w:val="center"/>
          </w:tcPr>
          <w:p w:rsidR="0018722C">
            <w:pPr>
              <w:pStyle w:val="affff9"/>
              <w:topLinePunct/>
              <w:ind w:leftChars="0" w:left="0" w:rightChars="0" w:right="0" w:firstLineChars="0" w:firstLine="0"/>
              <w:spacing w:line="240" w:lineRule="atLeast"/>
            </w:pPr>
            <w:r>
              <w:t>5043396</w:t>
            </w:r>
          </w:p>
        </w:tc>
        <w:tc>
          <w:tcPr>
            <w:tcW w:w="979" w:type="pct"/>
            <w:vAlign w:val="center"/>
          </w:tcPr>
          <w:p w:rsidR="0018722C">
            <w:pPr>
              <w:pStyle w:val="affff9"/>
              <w:topLinePunct/>
              <w:ind w:leftChars="0" w:left="0" w:rightChars="0" w:right="0" w:firstLineChars="0" w:firstLine="0"/>
              <w:spacing w:line="240" w:lineRule="atLeast"/>
            </w:pPr>
            <w:r>
              <w:t>14.8338</w:t>
            </w:r>
          </w:p>
        </w:tc>
      </w:tr>
      <w:tr>
        <w:tc>
          <w:tcPr>
            <w:tcW w:w="745" w:type="pct"/>
            <w:vAlign w:val="center"/>
            <w:tcBorders>
              <w:top w:val="single" w:sz="4" w:space="0" w:color="auto"/>
            </w:tcBorders>
          </w:tcPr>
          <w:p w:rsidR="0018722C">
            <w:pPr>
              <w:pStyle w:val="ac"/>
              <w:topLinePunct/>
              <w:ind w:leftChars="0" w:left="0" w:rightChars="0" w:right="0" w:firstLineChars="0" w:firstLine="0"/>
              <w:spacing w:line="240" w:lineRule="atLeast"/>
            </w:pPr>
            <w:r>
              <w:t>1998 </w:t>
            </w:r>
            <w:r>
              <w:t>年</w:t>
            </w:r>
          </w:p>
        </w:tc>
        <w:tc>
          <w:tcPr>
            <w:tcW w:w="1064" w:type="pct"/>
            <w:vAlign w:val="center"/>
            <w:tcBorders>
              <w:top w:val="single" w:sz="4" w:space="0" w:color="auto"/>
            </w:tcBorders>
          </w:tcPr>
          <w:p w:rsidR="0018722C">
            <w:pPr>
              <w:pStyle w:val="affff9"/>
              <w:topLinePunct/>
              <w:ind w:leftChars="0" w:left="0" w:rightChars="0" w:right="0" w:firstLineChars="0" w:firstLine="0"/>
              <w:spacing w:line="240" w:lineRule="atLeast"/>
            </w:pPr>
            <w:r>
              <w:t>533490</w:t>
            </w:r>
          </w:p>
        </w:tc>
        <w:tc>
          <w:tcPr>
            <w:tcW w:w="1038" w:type="pct"/>
            <w:vAlign w:val="center"/>
            <w:tcBorders>
              <w:top w:val="single" w:sz="4" w:space="0" w:color="auto"/>
            </w:tcBorders>
          </w:tcPr>
          <w:p w:rsidR="0018722C">
            <w:pPr>
              <w:pStyle w:val="affff9"/>
              <w:topLinePunct/>
              <w:ind w:leftChars="0" w:left="0" w:rightChars="0" w:right="0" w:firstLineChars="0" w:firstLine="0"/>
              <w:spacing w:line="240" w:lineRule="atLeast"/>
            </w:pPr>
            <w:r>
              <w:t>176504</w:t>
            </w:r>
          </w:p>
        </w:tc>
        <w:tc>
          <w:tcPr>
            <w:tcW w:w="1174" w:type="pct"/>
            <w:vAlign w:val="center"/>
            <w:tcBorders>
              <w:top w:val="single" w:sz="4" w:space="0" w:color="auto"/>
            </w:tcBorders>
          </w:tcPr>
          <w:p w:rsidR="0018722C">
            <w:pPr>
              <w:pStyle w:val="affff9"/>
              <w:topLinePunct/>
              <w:ind w:leftChars="0" w:left="0" w:rightChars="0" w:right="0" w:firstLineChars="0" w:firstLine="0"/>
              <w:spacing w:line="240" w:lineRule="atLeast"/>
            </w:pPr>
            <w:r>
              <w:t>5343765</w:t>
            </w:r>
          </w:p>
        </w:tc>
        <w:tc>
          <w:tcPr>
            <w:tcW w:w="979" w:type="pct"/>
            <w:vAlign w:val="center"/>
            <w:tcBorders>
              <w:top w:val="single" w:sz="4" w:space="0" w:color="auto"/>
            </w:tcBorders>
          </w:tcPr>
          <w:p w:rsidR="0018722C">
            <w:pPr>
              <w:pStyle w:val="affff9"/>
              <w:topLinePunct/>
              <w:ind w:leftChars="0" w:left="0" w:rightChars="0" w:right="0" w:firstLineChars="0" w:firstLine="0"/>
              <w:spacing w:line="240" w:lineRule="atLeast"/>
            </w:pPr>
            <w:r>
              <w:t>13.2864</w:t>
            </w:r>
          </w:p>
        </w:tc>
      </w:tr>
    </w:tbl>
    <w:p w:rsidR="0018722C">
      <w:pPr>
        <w:pStyle w:val="affa"/>
      </w:pPr>
    </w:p>
    <w:p w:rsidR="0018722C">
      <w:pPr>
        <w:pStyle w:val="aff7"/>
        <w:topLinePunct/>
      </w:pPr>
      <w:r>
        <w:pict>
          <v:line style="position:absolute;mso-position-horizontal-relative:page;mso-position-vertical-relative:paragraph;z-index:2656;mso-wrap-distance-left:0;mso-wrap-distance-right:0" from="85.103996pt,20.880011pt" to="229.123996pt,20.880011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屠亮</w:t>
      </w:r>
      <w:r>
        <w:rPr>
          <w:rFonts w:ascii="Times New Roman" w:hAnsi="Times New Roman" w:eastAsia="Times New Roman" w:cstheme="minorBidi"/>
        </w:rPr>
        <w:t>. </w:t>
      </w:r>
      <w:r>
        <w:rPr>
          <w:rFonts w:cstheme="minorBidi" w:hAnsiTheme="minorHAnsi" w:eastAsiaTheme="minorHAnsi" w:asciiTheme="minorHAnsi"/>
        </w:rPr>
        <w:t>贵州农村金融发展对农民收入影响研究</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贵州财经大学</w:t>
      </w:r>
      <w:r>
        <w:rPr>
          <w:rFonts w:ascii="Times New Roman" w:hAnsi="Times New Roman" w:eastAsia="Times New Roman" w:cstheme="minorBidi"/>
        </w:rPr>
        <w:t>, 2012</w:t>
      </w:r>
      <w:r>
        <w:rPr>
          <w:rFonts w:hint="eastAsia"/>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忻泓</w:t>
      </w:r>
      <w:r>
        <w:rPr>
          <w:kern w:val="2"/>
          <w:rFonts w:ascii="Times New Roman" w:hAnsi="Times New Roman" w:eastAsia="宋体" w:cstheme="minorBidi"/>
          <w:color w:val="212121"/>
          <w:sz w:val="20"/>
          <w:rFonts w:hint="eastAsia"/>
        </w:rPr>
        <w:t>，</w:t>
      </w:r>
      <w:r>
        <w:rPr>
          <w:rFonts w:cstheme="minorBidi" w:hAnsiTheme="minorHAnsi" w:eastAsiaTheme="minorHAnsi" w:asciiTheme="minorHAnsi"/>
        </w:rPr>
        <w:t>胡海川</w:t>
      </w:r>
      <w:r>
        <w:rPr>
          <w:kern w:val="2"/>
          <w:rFonts w:ascii="Times New Roman" w:hAnsi="Times New Roman" w:eastAsia="宋体" w:cstheme="minorBidi"/>
          <w:color w:val="212121"/>
          <w:sz w:val="20"/>
          <w:rFonts w:hint="eastAsia"/>
        </w:rPr>
        <w:t>，</w:t>
      </w:r>
      <w:r>
        <w:rPr>
          <w:rFonts w:cstheme="minorBidi" w:hAnsiTheme="minorHAnsi" w:eastAsiaTheme="minorHAnsi" w:asciiTheme="minorHAnsi"/>
        </w:rPr>
        <w:t>范文娟</w:t>
      </w:r>
      <w:r>
        <w:rPr>
          <w:rFonts w:ascii="Times New Roman" w:hAnsi="Times New Roman" w:eastAsia="宋体" w:cstheme="minorBidi"/>
        </w:rPr>
        <w:t>. </w:t>
      </w:r>
      <w:r>
        <w:rPr>
          <w:rFonts w:cstheme="minorBidi" w:hAnsiTheme="minorHAnsi" w:eastAsiaTheme="minorHAnsi" w:asciiTheme="minorHAnsi"/>
        </w:rPr>
        <w:t>影响内蒙古农村居民消费的收入因素分析</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内蒙古农业大学学报</w:t>
      </w:r>
      <w:r>
        <w:rPr>
          <w:kern w:val="2"/>
          <w:rFonts w:ascii="Times New Roman" w:hAnsi="Times New Roman" w:eastAsia="宋体" w:cstheme="minorBidi"/>
          <w:color w:val="212121"/>
          <w:sz w:val="20"/>
          <w:rFonts w:hint="eastAsia"/>
        </w:rPr>
        <w:t>：</w:t>
      </w:r>
      <w:r>
        <w:rPr>
          <w:rFonts w:cstheme="minorBidi" w:hAnsiTheme="minorHAnsi" w:eastAsiaTheme="minorHAnsi" w:asciiTheme="minorHAnsi"/>
        </w:rPr>
        <w:t>社会</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680;mso-wrap-distance-left:0;mso-wrap-distance-right:0" from="83.664001pt,15.791748pt" to="525.934001pt,15.791748pt" stroked="true" strokeweight=".72pt" strokecolor="#000000">
            <v:stroke dashstyle="solid"/>
            <w10:wrap type="topAndBottom"/>
          </v:line>
        </w:pict>
      </w:r>
      <w:r>
        <w:rPr>
          <w:kern w:val="2"/>
          <w:szCs w:val="22"/>
          <w:rFonts w:cstheme="minorBidi" w:hAnsiTheme="minorHAnsi" w:eastAsiaTheme="minorHAnsi" w:asciiTheme="minorHAnsi"/>
          <w:sz w:val="18"/>
        </w:rPr>
        <w:t>第四章</w:t>
      </w:r>
      <w:r w:rsidR="001852F3">
        <w:rPr>
          <w:kern w:val="2"/>
          <w:szCs w:val="22"/>
          <w:rFonts w:cstheme="minorBidi" w:hAnsiTheme="minorHAnsi" w:eastAsiaTheme="minorHAnsi" w:asciiTheme="minorHAnsi"/>
          <w:sz w:val="18"/>
        </w:rPr>
        <w:t xml:space="preserve">内蒙古农村金融发展对农民收入增长影响的实证分析</w:t>
      </w:r>
    </w:p>
    <w:tbl>
      <w:tblPr>
        <w:tblW w:w="0" w:type="auto"/>
        <w:tblInd w:w="8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4"/>
        <w:gridCol w:w="1541"/>
        <w:gridCol w:w="1504"/>
        <w:gridCol w:w="1701"/>
        <w:gridCol w:w="1418"/>
      </w:tblGrid>
      <w:tr>
        <w:trPr>
          <w:trHeight w:val="300" w:hRule="atLeast"/>
        </w:trPr>
        <w:tc>
          <w:tcPr>
            <w:tcW w:w="1094" w:type="dxa"/>
            <w:tcBorders>
              <w:right w:val="single" w:sz="8" w:space="0" w:color="000000"/>
            </w:tcBorders>
          </w:tcPr>
          <w:p w:rsidR="0018722C">
            <w:pPr>
              <w:topLinePunct/>
              <w:ind w:leftChars="0" w:left="0" w:rightChars="0" w:right="0" w:firstLineChars="0" w:firstLine="0"/>
              <w:spacing w:line="240" w:lineRule="atLeast"/>
            </w:pPr>
            <w:r>
              <w:t>1999 </w:t>
            </w:r>
            <w:r>
              <w:rPr>
                <w:rFonts w:ascii="宋体" w:eastAsia="宋体" w:hint="eastAsia"/>
              </w:rPr>
              <w:t>年</w:t>
            </w:r>
          </w:p>
        </w:tc>
        <w:tc>
          <w:tcPr>
            <w:tcW w:w="1541"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614282</w:t>
            </w:r>
          </w:p>
        </w:tc>
        <w:tc>
          <w:tcPr>
            <w:tcW w:w="1504"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186700</w:t>
            </w:r>
          </w:p>
        </w:tc>
        <w:tc>
          <w:tcPr>
            <w:tcW w:w="1701"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5323166</w:t>
            </w:r>
          </w:p>
        </w:tc>
        <w:tc>
          <w:tcPr>
            <w:tcW w:w="1418" w:type="dxa"/>
            <w:tcBorders>
              <w:left w:val="single" w:sz="8" w:space="0" w:color="000000"/>
            </w:tcBorders>
          </w:tcPr>
          <w:p w:rsidR="0018722C">
            <w:pPr>
              <w:topLinePunct/>
              <w:ind w:leftChars="0" w:left="0" w:rightChars="0" w:right="0" w:firstLineChars="0" w:firstLine="0"/>
              <w:spacing w:line="240" w:lineRule="atLeast"/>
            </w:pPr>
            <w:r>
              <w:t>15.0471</w:t>
            </w:r>
          </w:p>
        </w:tc>
      </w:tr>
      <w:tr>
        <w:trPr>
          <w:trHeight w:val="300" w:hRule="atLeast"/>
        </w:trPr>
        <w:tc>
          <w:tcPr>
            <w:tcW w:w="1094" w:type="dxa"/>
            <w:tcBorders>
              <w:right w:val="single" w:sz="8" w:space="0" w:color="000000"/>
            </w:tcBorders>
          </w:tcPr>
          <w:p w:rsidR="0018722C">
            <w:pPr>
              <w:topLinePunct/>
              <w:ind w:leftChars="0" w:left="0" w:rightChars="0" w:right="0" w:firstLineChars="0" w:firstLine="0"/>
              <w:spacing w:line="240" w:lineRule="atLeast"/>
            </w:pPr>
            <w:r>
              <w:t>2000 </w:t>
            </w:r>
            <w:r>
              <w:rPr>
                <w:rFonts w:ascii="宋体" w:eastAsia="宋体" w:hint="eastAsia"/>
              </w:rPr>
              <w:t>年</w:t>
            </w:r>
          </w:p>
        </w:tc>
        <w:tc>
          <w:tcPr>
            <w:tcW w:w="1541"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692289</w:t>
            </w:r>
          </w:p>
        </w:tc>
        <w:tc>
          <w:tcPr>
            <w:tcW w:w="1504"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333892</w:t>
            </w:r>
          </w:p>
        </w:tc>
        <w:tc>
          <w:tcPr>
            <w:tcW w:w="1701"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5431645</w:t>
            </w:r>
          </w:p>
        </w:tc>
        <w:tc>
          <w:tcPr>
            <w:tcW w:w="1418" w:type="dxa"/>
            <w:tcBorders>
              <w:left w:val="single" w:sz="8" w:space="0" w:color="000000"/>
            </w:tcBorders>
          </w:tcPr>
          <w:p w:rsidR="0018722C">
            <w:pPr>
              <w:topLinePunct/>
              <w:ind w:leftChars="0" w:left="0" w:rightChars="0" w:right="0" w:firstLineChars="0" w:firstLine="0"/>
              <w:spacing w:line="240" w:lineRule="atLeast"/>
            </w:pPr>
            <w:r>
              <w:t>18.8926</w:t>
            </w:r>
          </w:p>
        </w:tc>
      </w:tr>
      <w:tr>
        <w:trPr>
          <w:trHeight w:val="300" w:hRule="atLeast"/>
        </w:trPr>
        <w:tc>
          <w:tcPr>
            <w:tcW w:w="1094" w:type="dxa"/>
            <w:tcBorders>
              <w:right w:val="single" w:sz="8" w:space="0" w:color="000000"/>
            </w:tcBorders>
          </w:tcPr>
          <w:p w:rsidR="0018722C">
            <w:pPr>
              <w:topLinePunct/>
              <w:ind w:leftChars="0" w:left="0" w:rightChars="0" w:right="0" w:firstLineChars="0" w:firstLine="0"/>
              <w:spacing w:line="240" w:lineRule="atLeast"/>
            </w:pPr>
            <w:r>
              <w:t>2001 </w:t>
            </w:r>
            <w:r>
              <w:rPr>
                <w:rFonts w:ascii="宋体" w:eastAsia="宋体" w:hint="eastAsia"/>
              </w:rPr>
              <w:t>年</w:t>
            </w:r>
          </w:p>
        </w:tc>
        <w:tc>
          <w:tcPr>
            <w:tcW w:w="1541"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874092</w:t>
            </w:r>
          </w:p>
        </w:tc>
        <w:tc>
          <w:tcPr>
            <w:tcW w:w="1504"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360321</w:t>
            </w:r>
          </w:p>
        </w:tc>
        <w:tc>
          <w:tcPr>
            <w:tcW w:w="1701"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5559041</w:t>
            </w:r>
          </w:p>
        </w:tc>
        <w:tc>
          <w:tcPr>
            <w:tcW w:w="1418" w:type="dxa"/>
            <w:tcBorders>
              <w:left w:val="single" w:sz="8" w:space="0" w:color="000000"/>
            </w:tcBorders>
          </w:tcPr>
          <w:p w:rsidR="0018722C">
            <w:pPr>
              <w:topLinePunct/>
              <w:ind w:leftChars="0" w:left="0" w:rightChars="0" w:right="0" w:firstLineChars="0" w:firstLine="0"/>
              <w:spacing w:line="240" w:lineRule="atLeast"/>
            </w:pPr>
            <w:r>
              <w:t>22.2055</w:t>
            </w:r>
          </w:p>
        </w:tc>
      </w:tr>
      <w:tr>
        <w:trPr>
          <w:trHeight w:val="300" w:hRule="atLeast"/>
        </w:trPr>
        <w:tc>
          <w:tcPr>
            <w:tcW w:w="1094" w:type="dxa"/>
            <w:tcBorders>
              <w:right w:val="single" w:sz="8" w:space="0" w:color="000000"/>
            </w:tcBorders>
          </w:tcPr>
          <w:p w:rsidR="0018722C">
            <w:pPr>
              <w:topLinePunct/>
              <w:ind w:leftChars="0" w:left="0" w:rightChars="0" w:right="0" w:firstLineChars="0" w:firstLine="0"/>
              <w:spacing w:line="240" w:lineRule="atLeast"/>
            </w:pPr>
            <w:r>
              <w:t>2002 </w:t>
            </w:r>
            <w:r>
              <w:rPr>
                <w:rFonts w:ascii="宋体" w:eastAsia="宋体" w:hint="eastAsia"/>
              </w:rPr>
              <w:t>年</w:t>
            </w:r>
          </w:p>
        </w:tc>
        <w:tc>
          <w:tcPr>
            <w:tcW w:w="1541"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1041324</w:t>
            </w:r>
          </w:p>
        </w:tc>
        <w:tc>
          <w:tcPr>
            <w:tcW w:w="1504"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377234</w:t>
            </w:r>
          </w:p>
        </w:tc>
        <w:tc>
          <w:tcPr>
            <w:tcW w:w="1701"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5869716</w:t>
            </w:r>
          </w:p>
        </w:tc>
        <w:tc>
          <w:tcPr>
            <w:tcW w:w="1418" w:type="dxa"/>
            <w:tcBorders>
              <w:left w:val="single" w:sz="8" w:space="0" w:color="000000"/>
            </w:tcBorders>
          </w:tcPr>
          <w:p w:rsidR="0018722C">
            <w:pPr>
              <w:topLinePunct/>
              <w:ind w:leftChars="0" w:left="0" w:rightChars="0" w:right="0" w:firstLineChars="0" w:firstLine="0"/>
              <w:spacing w:line="240" w:lineRule="atLeast"/>
            </w:pPr>
            <w:r>
              <w:t>24.1674</w:t>
            </w:r>
          </w:p>
        </w:tc>
      </w:tr>
      <w:tr>
        <w:trPr>
          <w:trHeight w:val="300" w:hRule="atLeast"/>
        </w:trPr>
        <w:tc>
          <w:tcPr>
            <w:tcW w:w="1094" w:type="dxa"/>
            <w:tcBorders>
              <w:right w:val="single" w:sz="8" w:space="0" w:color="000000"/>
            </w:tcBorders>
          </w:tcPr>
          <w:p w:rsidR="0018722C">
            <w:pPr>
              <w:topLinePunct/>
              <w:ind w:leftChars="0" w:left="0" w:rightChars="0" w:right="0" w:firstLineChars="0" w:firstLine="0"/>
              <w:spacing w:line="240" w:lineRule="atLeast"/>
            </w:pPr>
            <w:r>
              <w:t>2003 </w:t>
            </w:r>
            <w:r>
              <w:rPr>
                <w:rFonts w:ascii="宋体" w:eastAsia="宋体" w:hint="eastAsia"/>
              </w:rPr>
              <w:t>年</w:t>
            </w:r>
          </w:p>
        </w:tc>
        <w:tc>
          <w:tcPr>
            <w:tcW w:w="1541"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1136558</w:t>
            </w:r>
          </w:p>
        </w:tc>
        <w:tc>
          <w:tcPr>
            <w:tcW w:w="1504"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404094</w:t>
            </w:r>
          </w:p>
        </w:tc>
        <w:tc>
          <w:tcPr>
            <w:tcW w:w="1701"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6663815</w:t>
            </w:r>
          </w:p>
        </w:tc>
        <w:tc>
          <w:tcPr>
            <w:tcW w:w="1418" w:type="dxa"/>
            <w:tcBorders>
              <w:left w:val="single" w:sz="8" w:space="0" w:color="000000"/>
            </w:tcBorders>
          </w:tcPr>
          <w:p w:rsidR="0018722C">
            <w:pPr>
              <w:topLinePunct/>
              <w:ind w:leftChars="0" w:left="0" w:rightChars="0" w:right="0" w:firstLineChars="0" w:firstLine="0"/>
              <w:spacing w:line="240" w:lineRule="atLeast"/>
            </w:pPr>
            <w:r>
              <w:t>23.1197</w:t>
            </w:r>
          </w:p>
        </w:tc>
      </w:tr>
      <w:tr>
        <w:trPr>
          <w:trHeight w:val="300" w:hRule="atLeast"/>
        </w:trPr>
        <w:tc>
          <w:tcPr>
            <w:tcW w:w="1094" w:type="dxa"/>
            <w:tcBorders>
              <w:right w:val="single" w:sz="8" w:space="0" w:color="000000"/>
            </w:tcBorders>
          </w:tcPr>
          <w:p w:rsidR="0018722C">
            <w:pPr>
              <w:topLinePunct/>
              <w:ind w:leftChars="0" w:left="0" w:rightChars="0" w:right="0" w:firstLineChars="0" w:firstLine="0"/>
              <w:spacing w:line="240" w:lineRule="atLeast"/>
            </w:pPr>
            <w:r>
              <w:t>2004 </w:t>
            </w:r>
            <w:r>
              <w:rPr>
                <w:rFonts w:ascii="宋体" w:eastAsia="宋体" w:hint="eastAsia"/>
              </w:rPr>
              <w:t>年</w:t>
            </w:r>
          </w:p>
        </w:tc>
        <w:tc>
          <w:tcPr>
            <w:tcW w:w="1541"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1412981</w:t>
            </w:r>
          </w:p>
        </w:tc>
        <w:tc>
          <w:tcPr>
            <w:tcW w:w="1504"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340367</w:t>
            </w:r>
          </w:p>
        </w:tc>
        <w:tc>
          <w:tcPr>
            <w:tcW w:w="1701"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8513045</w:t>
            </w:r>
          </w:p>
        </w:tc>
        <w:tc>
          <w:tcPr>
            <w:tcW w:w="1418" w:type="dxa"/>
            <w:tcBorders>
              <w:left w:val="single" w:sz="8" w:space="0" w:color="000000"/>
            </w:tcBorders>
          </w:tcPr>
          <w:p w:rsidR="0018722C">
            <w:pPr>
              <w:topLinePunct/>
              <w:ind w:leftChars="0" w:left="0" w:rightChars="0" w:right="0" w:firstLineChars="0" w:firstLine="0"/>
              <w:spacing w:line="240" w:lineRule="atLeast"/>
            </w:pPr>
            <w:r>
              <w:t>20.5960</w:t>
            </w:r>
          </w:p>
        </w:tc>
      </w:tr>
      <w:tr>
        <w:trPr>
          <w:trHeight w:val="300" w:hRule="atLeast"/>
        </w:trPr>
        <w:tc>
          <w:tcPr>
            <w:tcW w:w="1094" w:type="dxa"/>
            <w:tcBorders>
              <w:right w:val="single" w:sz="8" w:space="0" w:color="000000"/>
            </w:tcBorders>
          </w:tcPr>
          <w:p w:rsidR="0018722C">
            <w:pPr>
              <w:topLinePunct/>
              <w:ind w:leftChars="0" w:left="0" w:rightChars="0" w:right="0" w:firstLineChars="0" w:firstLine="0"/>
              <w:spacing w:line="240" w:lineRule="atLeast"/>
            </w:pPr>
            <w:r>
              <w:t>2005 </w:t>
            </w:r>
            <w:r>
              <w:rPr>
                <w:rFonts w:ascii="宋体" w:eastAsia="宋体" w:hint="eastAsia"/>
              </w:rPr>
              <w:t>年</w:t>
            </w:r>
          </w:p>
        </w:tc>
        <w:tc>
          <w:tcPr>
            <w:tcW w:w="1541"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1750056</w:t>
            </w:r>
          </w:p>
        </w:tc>
        <w:tc>
          <w:tcPr>
            <w:tcW w:w="1504"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270475</w:t>
            </w:r>
          </w:p>
        </w:tc>
        <w:tc>
          <w:tcPr>
            <w:tcW w:w="1701"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9802098</w:t>
            </w:r>
          </w:p>
        </w:tc>
        <w:tc>
          <w:tcPr>
            <w:tcW w:w="1418" w:type="dxa"/>
            <w:tcBorders>
              <w:left w:val="single" w:sz="8" w:space="0" w:color="000000"/>
            </w:tcBorders>
          </w:tcPr>
          <w:p w:rsidR="0018722C">
            <w:pPr>
              <w:topLinePunct/>
              <w:ind w:leftChars="0" w:left="0" w:rightChars="0" w:right="0" w:firstLineChars="0" w:firstLine="0"/>
              <w:spacing w:line="240" w:lineRule="atLeast"/>
            </w:pPr>
            <w:r>
              <w:t>20.6133</w:t>
            </w:r>
          </w:p>
        </w:tc>
      </w:tr>
      <w:tr>
        <w:trPr>
          <w:trHeight w:val="300" w:hRule="atLeast"/>
        </w:trPr>
        <w:tc>
          <w:tcPr>
            <w:tcW w:w="1094" w:type="dxa"/>
            <w:tcBorders>
              <w:right w:val="single" w:sz="8" w:space="0" w:color="000000"/>
            </w:tcBorders>
          </w:tcPr>
          <w:p w:rsidR="0018722C">
            <w:pPr>
              <w:topLinePunct/>
              <w:ind w:leftChars="0" w:left="0" w:rightChars="0" w:right="0" w:firstLineChars="0" w:firstLine="0"/>
              <w:spacing w:line="240" w:lineRule="atLeast"/>
            </w:pPr>
            <w:r>
              <w:t>2006 </w:t>
            </w:r>
            <w:r>
              <w:rPr>
                <w:rFonts w:ascii="宋体" w:eastAsia="宋体" w:hint="eastAsia"/>
              </w:rPr>
              <w:t>年</w:t>
            </w:r>
          </w:p>
        </w:tc>
        <w:tc>
          <w:tcPr>
            <w:tcW w:w="1541"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1921286</w:t>
            </w:r>
          </w:p>
        </w:tc>
        <w:tc>
          <w:tcPr>
            <w:tcW w:w="1504"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252034</w:t>
            </w:r>
          </w:p>
        </w:tc>
        <w:tc>
          <w:tcPr>
            <w:tcW w:w="1701"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10584953</w:t>
            </w:r>
          </w:p>
        </w:tc>
        <w:tc>
          <w:tcPr>
            <w:tcW w:w="1418" w:type="dxa"/>
            <w:tcBorders>
              <w:left w:val="single" w:sz="8" w:space="0" w:color="000000"/>
            </w:tcBorders>
          </w:tcPr>
          <w:p w:rsidR="0018722C">
            <w:pPr>
              <w:topLinePunct/>
              <w:ind w:leftChars="0" w:left="0" w:rightChars="0" w:right="0" w:firstLineChars="0" w:firstLine="0"/>
              <w:spacing w:line="240" w:lineRule="atLeast"/>
            </w:pPr>
            <w:r>
              <w:t>20.5322</w:t>
            </w:r>
          </w:p>
        </w:tc>
      </w:tr>
      <w:tr>
        <w:trPr>
          <w:trHeight w:val="300" w:hRule="atLeast"/>
        </w:trPr>
        <w:tc>
          <w:tcPr>
            <w:tcW w:w="1094" w:type="dxa"/>
            <w:tcBorders>
              <w:right w:val="single" w:sz="8" w:space="0" w:color="000000"/>
            </w:tcBorders>
          </w:tcPr>
          <w:p w:rsidR="0018722C">
            <w:pPr>
              <w:topLinePunct/>
              <w:ind w:leftChars="0" w:left="0" w:rightChars="0" w:right="0" w:firstLineChars="0" w:firstLine="0"/>
              <w:spacing w:line="240" w:lineRule="atLeast"/>
            </w:pPr>
            <w:r>
              <w:t>2007 </w:t>
            </w:r>
            <w:r>
              <w:rPr>
                <w:rFonts w:ascii="宋体" w:eastAsia="宋体" w:hint="eastAsia"/>
              </w:rPr>
              <w:t>年</w:t>
            </w:r>
          </w:p>
        </w:tc>
        <w:tc>
          <w:tcPr>
            <w:tcW w:w="1541"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2294291</w:t>
            </w:r>
          </w:p>
        </w:tc>
        <w:tc>
          <w:tcPr>
            <w:tcW w:w="1504"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390423</w:t>
            </w:r>
          </w:p>
        </w:tc>
        <w:tc>
          <w:tcPr>
            <w:tcW w:w="1701"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12764437</w:t>
            </w:r>
          </w:p>
        </w:tc>
        <w:tc>
          <w:tcPr>
            <w:tcW w:w="1418" w:type="dxa"/>
            <w:tcBorders>
              <w:left w:val="single" w:sz="8" w:space="0" w:color="000000"/>
            </w:tcBorders>
          </w:tcPr>
          <w:p w:rsidR="0018722C">
            <w:pPr>
              <w:topLinePunct/>
              <w:ind w:leftChars="0" w:left="0" w:rightChars="0" w:right="0" w:firstLineChars="0" w:firstLine="0"/>
              <w:spacing w:line="240" w:lineRule="atLeast"/>
            </w:pPr>
            <w:r>
              <w:t>21.0328</w:t>
            </w:r>
          </w:p>
        </w:tc>
      </w:tr>
      <w:tr>
        <w:trPr>
          <w:trHeight w:val="300" w:hRule="atLeast"/>
        </w:trPr>
        <w:tc>
          <w:tcPr>
            <w:tcW w:w="1094" w:type="dxa"/>
            <w:tcBorders>
              <w:right w:val="single" w:sz="8" w:space="0" w:color="000000"/>
            </w:tcBorders>
          </w:tcPr>
          <w:p w:rsidR="0018722C">
            <w:pPr>
              <w:topLinePunct/>
              <w:ind w:leftChars="0" w:left="0" w:rightChars="0" w:right="0" w:firstLineChars="0" w:firstLine="0"/>
              <w:spacing w:line="240" w:lineRule="atLeast"/>
            </w:pPr>
            <w:r>
              <w:t>2008 </w:t>
            </w:r>
            <w:r>
              <w:rPr>
                <w:rFonts w:ascii="宋体" w:eastAsia="宋体" w:hint="eastAsia"/>
              </w:rPr>
              <w:t>年</w:t>
            </w:r>
          </w:p>
        </w:tc>
        <w:tc>
          <w:tcPr>
            <w:tcW w:w="1541"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3138133</w:t>
            </w:r>
          </w:p>
        </w:tc>
        <w:tc>
          <w:tcPr>
            <w:tcW w:w="1504"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18057</w:t>
            </w:r>
          </w:p>
        </w:tc>
        <w:tc>
          <w:tcPr>
            <w:tcW w:w="1701"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15257369</w:t>
            </w:r>
          </w:p>
        </w:tc>
        <w:tc>
          <w:tcPr>
            <w:tcW w:w="1418" w:type="dxa"/>
            <w:tcBorders>
              <w:left w:val="single" w:sz="8" w:space="0" w:color="000000"/>
            </w:tcBorders>
          </w:tcPr>
          <w:p w:rsidR="0018722C">
            <w:pPr>
              <w:topLinePunct/>
              <w:ind w:leftChars="0" w:left="0" w:rightChars="0" w:right="0" w:firstLineChars="0" w:firstLine="0"/>
              <w:spacing w:line="240" w:lineRule="atLeast"/>
            </w:pPr>
            <w:r>
              <w:t>20.6863</w:t>
            </w:r>
          </w:p>
        </w:tc>
      </w:tr>
      <w:tr>
        <w:trPr>
          <w:trHeight w:val="300" w:hRule="atLeast"/>
        </w:trPr>
        <w:tc>
          <w:tcPr>
            <w:tcW w:w="1094" w:type="dxa"/>
            <w:tcBorders>
              <w:right w:val="single" w:sz="8" w:space="0" w:color="000000"/>
            </w:tcBorders>
          </w:tcPr>
          <w:p w:rsidR="0018722C">
            <w:pPr>
              <w:topLinePunct/>
              <w:ind w:leftChars="0" w:left="0" w:rightChars="0" w:right="0" w:firstLineChars="0" w:firstLine="0"/>
              <w:spacing w:line="240" w:lineRule="atLeast"/>
            </w:pPr>
            <w:r>
              <w:t>2009 </w:t>
            </w:r>
            <w:r>
              <w:rPr>
                <w:rFonts w:ascii="宋体" w:eastAsia="宋体" w:hint="eastAsia"/>
              </w:rPr>
              <w:t>年</w:t>
            </w:r>
          </w:p>
        </w:tc>
        <w:tc>
          <w:tcPr>
            <w:tcW w:w="1541"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4514951</w:t>
            </w:r>
          </w:p>
        </w:tc>
        <w:tc>
          <w:tcPr>
            <w:tcW w:w="1504"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33568</w:t>
            </w:r>
          </w:p>
        </w:tc>
        <w:tc>
          <w:tcPr>
            <w:tcW w:w="1701"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15705841</w:t>
            </w:r>
          </w:p>
        </w:tc>
        <w:tc>
          <w:tcPr>
            <w:tcW w:w="1418" w:type="dxa"/>
            <w:tcBorders>
              <w:left w:val="single" w:sz="8" w:space="0" w:color="000000"/>
            </w:tcBorders>
          </w:tcPr>
          <w:p w:rsidR="0018722C">
            <w:pPr>
              <w:topLinePunct/>
              <w:ind w:leftChars="0" w:left="0" w:rightChars="0" w:right="0" w:firstLineChars="0" w:firstLine="0"/>
              <w:spacing w:line="240" w:lineRule="atLeast"/>
            </w:pPr>
            <w:r>
              <w:t>28.9607</w:t>
            </w:r>
          </w:p>
        </w:tc>
      </w:tr>
      <w:tr>
        <w:trPr>
          <w:trHeight w:val="300" w:hRule="atLeast"/>
        </w:trPr>
        <w:tc>
          <w:tcPr>
            <w:tcW w:w="1094" w:type="dxa"/>
            <w:tcBorders>
              <w:right w:val="single" w:sz="8" w:space="0" w:color="000000"/>
            </w:tcBorders>
          </w:tcPr>
          <w:p w:rsidR="0018722C">
            <w:pPr>
              <w:topLinePunct/>
              <w:ind w:leftChars="0" w:left="0" w:rightChars="0" w:right="0" w:firstLineChars="0" w:firstLine="0"/>
              <w:spacing w:line="240" w:lineRule="atLeast"/>
            </w:pPr>
            <w:r>
              <w:t>2010 </w:t>
            </w:r>
            <w:r>
              <w:rPr>
                <w:rFonts w:ascii="宋体" w:eastAsia="宋体" w:hint="eastAsia"/>
              </w:rPr>
              <w:t>年</w:t>
            </w:r>
          </w:p>
        </w:tc>
        <w:tc>
          <w:tcPr>
            <w:tcW w:w="1541"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5467161</w:t>
            </w:r>
          </w:p>
        </w:tc>
        <w:tc>
          <w:tcPr>
            <w:tcW w:w="1504"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242893</w:t>
            </w:r>
          </w:p>
        </w:tc>
        <w:tc>
          <w:tcPr>
            <w:tcW w:w="1701"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18435705</w:t>
            </w:r>
          </w:p>
        </w:tc>
        <w:tc>
          <w:tcPr>
            <w:tcW w:w="1418" w:type="dxa"/>
            <w:tcBorders>
              <w:left w:val="single" w:sz="8" w:space="0" w:color="000000"/>
            </w:tcBorders>
          </w:tcPr>
          <w:p w:rsidR="0018722C">
            <w:pPr>
              <w:topLinePunct/>
              <w:ind w:leftChars="0" w:left="0" w:rightChars="0" w:right="0" w:firstLineChars="0" w:firstLine="0"/>
              <w:spacing w:line="240" w:lineRule="atLeast"/>
            </w:pPr>
            <w:r>
              <w:t>30.9728</w:t>
            </w:r>
          </w:p>
        </w:tc>
      </w:tr>
      <w:tr>
        <w:trPr>
          <w:trHeight w:val="300" w:hRule="atLeast"/>
        </w:trPr>
        <w:tc>
          <w:tcPr>
            <w:tcW w:w="1094" w:type="dxa"/>
            <w:tcBorders>
              <w:right w:val="single" w:sz="8" w:space="0" w:color="000000"/>
            </w:tcBorders>
          </w:tcPr>
          <w:p w:rsidR="0018722C">
            <w:pPr>
              <w:topLinePunct/>
              <w:ind w:leftChars="0" w:left="0" w:rightChars="0" w:right="0" w:firstLineChars="0" w:firstLine="0"/>
              <w:spacing w:line="240" w:lineRule="atLeast"/>
            </w:pPr>
            <w:r>
              <w:t>2011 </w:t>
            </w:r>
            <w:r>
              <w:rPr>
                <w:rFonts w:ascii="宋体" w:eastAsia="宋体" w:hint="eastAsia"/>
              </w:rPr>
              <w:t>年</w:t>
            </w:r>
          </w:p>
        </w:tc>
        <w:tc>
          <w:tcPr>
            <w:tcW w:w="1541"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6756879</w:t>
            </w:r>
          </w:p>
        </w:tc>
        <w:tc>
          <w:tcPr>
            <w:tcW w:w="1504"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258164</w:t>
            </w:r>
          </w:p>
        </w:tc>
        <w:tc>
          <w:tcPr>
            <w:tcW w:w="1701"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22045061</w:t>
            </w:r>
          </w:p>
        </w:tc>
        <w:tc>
          <w:tcPr>
            <w:tcW w:w="1418" w:type="dxa"/>
            <w:tcBorders>
              <w:left w:val="single" w:sz="8" w:space="0" w:color="000000"/>
            </w:tcBorders>
          </w:tcPr>
          <w:p w:rsidR="0018722C">
            <w:pPr>
              <w:topLinePunct/>
              <w:ind w:leftChars="0" w:left="0" w:rightChars="0" w:right="0" w:firstLineChars="0" w:firstLine="0"/>
              <w:spacing w:line="240" w:lineRule="atLeast"/>
            </w:pPr>
            <w:r>
              <w:t>31.8214</w:t>
            </w:r>
          </w:p>
        </w:tc>
      </w:tr>
      <w:tr>
        <w:trPr>
          <w:trHeight w:val="300" w:hRule="atLeast"/>
        </w:trPr>
        <w:tc>
          <w:tcPr>
            <w:tcW w:w="1094" w:type="dxa"/>
            <w:tcBorders>
              <w:bottom w:val="single" w:sz="8" w:space="0" w:color="000000"/>
              <w:right w:val="single" w:sz="8" w:space="0" w:color="000000"/>
            </w:tcBorders>
          </w:tcPr>
          <w:p w:rsidR="0018722C">
            <w:pPr>
              <w:topLinePunct/>
              <w:ind w:leftChars="0" w:left="0" w:rightChars="0" w:right="0" w:firstLineChars="0" w:firstLine="0"/>
              <w:spacing w:line="240" w:lineRule="atLeast"/>
            </w:pPr>
            <w:r>
              <w:t>2012 </w:t>
            </w:r>
            <w:r>
              <w:rPr>
                <w:rFonts w:ascii="宋体" w:eastAsia="宋体" w:hint="eastAsia"/>
              </w:rPr>
              <w:t>年</w:t>
            </w:r>
          </w:p>
        </w:tc>
        <w:tc>
          <w:tcPr>
            <w:tcW w:w="1541" w:type="dxa"/>
            <w:tcBorders>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7867050</w:t>
            </w:r>
          </w:p>
        </w:tc>
        <w:tc>
          <w:tcPr>
            <w:tcW w:w="1504" w:type="dxa"/>
            <w:tcBorders>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271309</w:t>
            </w:r>
          </w:p>
        </w:tc>
        <w:tc>
          <w:tcPr>
            <w:tcW w:w="1701" w:type="dxa"/>
            <w:tcBorders>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24493357</w:t>
            </w:r>
          </w:p>
        </w:tc>
        <w:tc>
          <w:tcPr>
            <w:tcW w:w="1418" w:type="dxa"/>
            <w:tcBorders>
              <w:left w:val="single" w:sz="8" w:space="0" w:color="000000"/>
              <w:bottom w:val="single" w:sz="8" w:space="0" w:color="000000"/>
            </w:tcBorders>
          </w:tcPr>
          <w:p w:rsidR="0018722C">
            <w:pPr>
              <w:topLinePunct/>
              <w:ind w:leftChars="0" w:left="0" w:rightChars="0" w:right="0" w:firstLineChars="0" w:firstLine="0"/>
              <w:spacing w:line="240" w:lineRule="atLeast"/>
            </w:pPr>
            <w:r>
              <w:t>33.2268</w:t>
            </w:r>
          </w:p>
        </w:tc>
      </w:tr>
    </w:tbl>
    <w:p w:rsidR="0018722C">
      <w:pPr>
        <w:pStyle w:val="affa"/>
      </w:pPr>
    </w:p>
    <w:p w:rsidR="0018722C">
      <w:pPr>
        <w:topLinePunct/>
      </w:pPr>
      <w:r>
        <w:t>注：数据来源于内蒙古统计年鉴</w:t>
      </w:r>
    </w:p>
    <w:p w:rsidR="0018722C">
      <w:pPr>
        <w:pStyle w:val="5"/>
        <w:topLinePunct/>
      </w:pPr>
      <w:r>
        <w:t>（</w:t>
      </w:r>
      <w:r>
        <w:t>3</w:t>
      </w:r>
      <w:r>
        <w:t>）</w:t>
      </w:r>
      <w:r>
        <w:t>农村金融发展的结构指标</w:t>
      </w:r>
    </w:p>
    <w:p w:rsidR="0018722C">
      <w:pPr>
        <w:topLinePunct/>
      </w:pPr>
      <w:r>
        <w:t>金融发展的结构是组成各金融体系的金融各业</w:t>
      </w:r>
      <w:r>
        <w:rPr>
          <w:rFonts w:ascii="Times New Roman" w:eastAsia="宋体"/>
          <w:rFonts w:ascii="Times New Roman" w:eastAsia="宋体"/>
        </w:rPr>
        <w:t>（</w:t>
      </w:r>
      <w:r>
        <w:t>银行、证券、保险业等</w:t>
      </w:r>
      <w:r>
        <w:rPr>
          <w:rFonts w:ascii="Times New Roman" w:eastAsia="宋体"/>
          <w:rFonts w:ascii="Times New Roman" w:eastAsia="宋体"/>
        </w:rPr>
        <w:t>）</w:t>
      </w:r>
      <w:r>
        <w:t>的分布、</w:t>
      </w:r>
      <w:r>
        <w:t>相对规模、相互的配合状态</w:t>
      </w:r>
      <w:r>
        <w:rPr>
          <w:rFonts w:ascii="Times New Roman" w:eastAsia="宋体"/>
          <w:rFonts w:hint="eastAsia"/>
        </w:rPr>
        <w:t>，</w:t>
      </w:r>
      <w:r>
        <w:t>随着农村工业化的不断进行</w:t>
      </w:r>
      <w:r>
        <w:rPr>
          <w:rFonts w:ascii="Times New Roman" w:eastAsia="宋体"/>
          <w:rFonts w:hint="eastAsia"/>
        </w:rPr>
        <w:t>，</w:t>
      </w:r>
      <w:r>
        <w:t>农村中小企业在农村经济中</w:t>
      </w:r>
      <w:r>
        <w:t>的比重愈发凸显，很多农村中小企业是由乡镇企业改制的。国内部分学者用乡镇企业</w:t>
      </w:r>
      <w:r>
        <w:t>贷款余额与农村贷款余额之比反映农村金融发展结构，农牧区非农业经济活动的主体</w:t>
      </w:r>
      <w:r>
        <w:t>主要是乡镇企业，但由于</w:t>
      </w:r>
      <w:r>
        <w:rPr>
          <w:rFonts w:ascii="Times New Roman" w:eastAsia="宋体"/>
        </w:rPr>
        <w:t>2008</w:t>
      </w:r>
      <w:r>
        <w:t>年金融危机的发生，内蒙古统计年鉴中，</w:t>
      </w:r>
      <w:r>
        <w:rPr>
          <w:rFonts w:ascii="Times New Roman" w:eastAsia="宋体"/>
        </w:rPr>
        <w:t>2008</w:t>
      </w:r>
      <w:r>
        <w:t>年、</w:t>
      </w:r>
      <w:r>
        <w:rPr>
          <w:rFonts w:ascii="Times New Roman" w:eastAsia="宋体"/>
        </w:rPr>
        <w:t>2009</w:t>
      </w:r>
      <w:r>
        <w:t>年乡镇企业贷款数据陡然下降，因此，本文采用学者张栋栋</w:t>
      </w:r>
      <w:r>
        <w:t>（</w:t>
      </w:r>
      <w:r>
        <w:rPr>
          <w:rFonts w:ascii="Times New Roman" w:eastAsia="宋体"/>
          <w:spacing w:val="-2"/>
        </w:rPr>
        <w:t>2011</w:t>
      </w:r>
      <w:r>
        <w:t>）</w:t>
      </w:r>
      <w:r>
        <w:t>对内蒙古农村金</w:t>
      </w:r>
      <w:r>
        <w:t>融发展结构的研究，用农牧业贷款额在农牧区贷款额中的比值作为农村金融发展的结</w:t>
      </w:r>
      <w:r>
        <w:t>构指标。其中农牧区贷款额等于农牧业贷款额与农牧区乡镇企业贷款额之和，具体数</w:t>
      </w:r>
      <w:r>
        <w:t>据如下</w:t>
      </w:r>
      <w:r>
        <w:t>表</w:t>
      </w:r>
      <w:r>
        <w:rPr>
          <w:rFonts w:ascii="Times New Roman" w:eastAsia="宋体"/>
        </w:rPr>
        <w:t>4-3</w:t>
      </w:r>
      <w:r>
        <w:t>所示。</w:t>
      </w:r>
    </w:p>
    <w:p w:rsidR="0018722C">
      <w:pPr>
        <w:pStyle w:val="a8"/>
        <w:topLinePunct/>
      </w:pPr>
      <w:r>
        <w:t>表</w:t>
      </w:r>
      <w:r>
        <w:t>4- </w:t>
      </w:r>
      <w:r>
        <w:t>3  </w:t>
      </w:r>
      <w:r>
        <w:t>内蒙古农村金融发展结构指标</w:t>
      </w:r>
    </w:p>
    <w:tbl>
      <w:tblPr>
        <w:tblW w:w="5000" w:type="pct"/>
        <w:tblInd w:w="57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33"/>
        <w:gridCol w:w="1613"/>
        <w:gridCol w:w="1441"/>
        <w:gridCol w:w="1462"/>
        <w:gridCol w:w="1462"/>
      </w:tblGrid>
      <w:tr>
        <w:trPr>
          <w:tblHeader/>
        </w:trPr>
        <w:tc>
          <w:tcPr>
            <w:tcW w:w="1222"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019" w:type="pct"/>
            <w:vAlign w:val="center"/>
            <w:tcBorders>
              <w:bottom w:val="single" w:sz="4" w:space="0" w:color="auto"/>
            </w:tcBorders>
          </w:tcPr>
          <w:p w:rsidR="0018722C">
            <w:pPr>
              <w:pStyle w:val="a7"/>
              <w:topLinePunct/>
              <w:ind w:leftChars="0" w:left="0" w:rightChars="0" w:right="0" w:firstLineChars="0" w:firstLine="0"/>
              <w:spacing w:line="240" w:lineRule="atLeast"/>
            </w:pPr>
            <w:r>
              <w:t>农牧业贷款额</w:t>
            </w:r>
          </w:p>
          <w:p w:rsidR="0018722C">
            <w:pPr>
              <w:pStyle w:val="a7"/>
              <w:topLinePunct/>
              <w:ind w:leftChars="0" w:left="0" w:rightChars="0" w:right="0" w:firstLineChars="0" w:firstLine="0"/>
              <w:spacing w:line="240" w:lineRule="atLeast"/>
            </w:pPr>
            <w:r>
              <w:t>（</w:t>
            </w:r>
            <w:r>
              <w:t xml:space="preserve">万元</w:t>
            </w:r>
            <w:r>
              <w:t>）</w:t>
            </w:r>
          </w:p>
        </w:tc>
        <w:tc>
          <w:tcPr>
            <w:tcW w:w="911" w:type="pct"/>
            <w:vAlign w:val="center"/>
            <w:tcBorders>
              <w:bottom w:val="single" w:sz="4" w:space="0" w:color="auto"/>
            </w:tcBorders>
          </w:tcPr>
          <w:p w:rsidR="0018722C">
            <w:pPr>
              <w:pStyle w:val="a7"/>
              <w:topLinePunct/>
              <w:ind w:leftChars="0" w:left="0" w:rightChars="0" w:right="0" w:firstLineChars="0" w:firstLine="0"/>
              <w:spacing w:line="240" w:lineRule="atLeast"/>
            </w:pPr>
            <w:r>
              <w:t>乡镇企业贷款</w:t>
            </w:r>
            <w:r>
              <w:t>（</w:t>
            </w:r>
            <w:r>
              <w:t>万元</w:t>
            </w:r>
            <w:r>
              <w:t>）</w:t>
            </w:r>
          </w:p>
        </w:tc>
        <w:tc>
          <w:tcPr>
            <w:tcW w:w="924" w:type="pct"/>
            <w:vAlign w:val="center"/>
            <w:tcBorders>
              <w:bottom w:val="single" w:sz="4" w:space="0" w:color="auto"/>
            </w:tcBorders>
          </w:tcPr>
          <w:p w:rsidR="0018722C">
            <w:pPr>
              <w:pStyle w:val="a7"/>
              <w:topLinePunct/>
              <w:ind w:leftChars="0" w:left="0" w:rightChars="0" w:right="0" w:firstLineChars="0" w:firstLine="0"/>
              <w:spacing w:line="240" w:lineRule="atLeast"/>
            </w:pPr>
            <w:r>
              <w:t>农牧区贷款额</w:t>
            </w:r>
            <w:r>
              <w:t>（</w:t>
            </w:r>
            <w:r>
              <w:t>万元</w:t>
            </w:r>
            <w:r>
              <w:t>）</w:t>
            </w:r>
          </w:p>
        </w:tc>
        <w:tc>
          <w:tcPr>
            <w:tcW w:w="92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JG</w:t>
            </w:r>
          </w:p>
        </w:tc>
      </w:tr>
      <w:tr>
        <w:tc>
          <w:tcPr>
            <w:tcW w:w="1222" w:type="pct"/>
            <w:vAlign w:val="center"/>
          </w:tcPr>
          <w:p w:rsidR="0018722C">
            <w:pPr>
              <w:pStyle w:val="ac"/>
              <w:topLinePunct/>
              <w:ind w:leftChars="0" w:left="0" w:rightChars="0" w:right="0" w:firstLineChars="0" w:firstLine="0"/>
              <w:spacing w:line="240" w:lineRule="atLeast"/>
            </w:pPr>
            <w:r>
              <w:t>1990 </w:t>
            </w:r>
            <w:r>
              <w:t>年</w:t>
            </w:r>
          </w:p>
        </w:tc>
        <w:tc>
          <w:tcPr>
            <w:tcW w:w="1019" w:type="pct"/>
            <w:vAlign w:val="center"/>
          </w:tcPr>
          <w:p w:rsidR="0018722C">
            <w:pPr>
              <w:pStyle w:val="affff9"/>
              <w:topLinePunct/>
              <w:ind w:leftChars="0" w:left="0" w:rightChars="0" w:right="0" w:firstLineChars="0" w:firstLine="0"/>
              <w:spacing w:line="240" w:lineRule="atLeast"/>
            </w:pPr>
            <w:r>
              <w:t>158545</w:t>
            </w:r>
          </w:p>
        </w:tc>
        <w:tc>
          <w:tcPr>
            <w:tcW w:w="911" w:type="pct"/>
            <w:vAlign w:val="center"/>
          </w:tcPr>
          <w:p w:rsidR="0018722C">
            <w:pPr>
              <w:pStyle w:val="affff9"/>
              <w:topLinePunct/>
              <w:ind w:leftChars="0" w:left="0" w:rightChars="0" w:right="0" w:firstLineChars="0" w:firstLine="0"/>
              <w:spacing w:line="240" w:lineRule="atLeast"/>
            </w:pPr>
            <w:r>
              <w:t>30796</w:t>
            </w:r>
          </w:p>
        </w:tc>
        <w:tc>
          <w:tcPr>
            <w:tcW w:w="924" w:type="pct"/>
            <w:vAlign w:val="center"/>
          </w:tcPr>
          <w:p w:rsidR="0018722C">
            <w:pPr>
              <w:pStyle w:val="affff9"/>
              <w:topLinePunct/>
              <w:ind w:leftChars="0" w:left="0" w:rightChars="0" w:right="0" w:firstLineChars="0" w:firstLine="0"/>
              <w:spacing w:line="240" w:lineRule="atLeast"/>
            </w:pPr>
            <w:r>
              <w:t>189341</w:t>
            </w:r>
          </w:p>
        </w:tc>
        <w:tc>
          <w:tcPr>
            <w:tcW w:w="924" w:type="pct"/>
            <w:vAlign w:val="center"/>
          </w:tcPr>
          <w:p w:rsidR="0018722C">
            <w:pPr>
              <w:pStyle w:val="affff9"/>
              <w:topLinePunct/>
              <w:ind w:leftChars="0" w:left="0" w:rightChars="0" w:right="0" w:firstLineChars="0" w:firstLine="0"/>
              <w:spacing w:line="240" w:lineRule="atLeast"/>
            </w:pPr>
            <w:r>
              <w:t>83.7352</w:t>
            </w:r>
          </w:p>
        </w:tc>
      </w:tr>
      <w:tr>
        <w:tc>
          <w:tcPr>
            <w:tcW w:w="1222" w:type="pct"/>
            <w:vAlign w:val="center"/>
          </w:tcPr>
          <w:p w:rsidR="0018722C">
            <w:pPr>
              <w:pStyle w:val="ac"/>
              <w:topLinePunct/>
              <w:ind w:leftChars="0" w:left="0" w:rightChars="0" w:right="0" w:firstLineChars="0" w:firstLine="0"/>
              <w:spacing w:line="240" w:lineRule="atLeast"/>
            </w:pPr>
            <w:r>
              <w:t>1991 </w:t>
            </w:r>
            <w:r>
              <w:t>年</w:t>
            </w:r>
          </w:p>
        </w:tc>
        <w:tc>
          <w:tcPr>
            <w:tcW w:w="1019" w:type="pct"/>
            <w:vAlign w:val="center"/>
          </w:tcPr>
          <w:p w:rsidR="0018722C">
            <w:pPr>
              <w:pStyle w:val="affff9"/>
              <w:topLinePunct/>
              <w:ind w:leftChars="0" w:left="0" w:rightChars="0" w:right="0" w:firstLineChars="0" w:firstLine="0"/>
              <w:spacing w:line="240" w:lineRule="atLeast"/>
            </w:pPr>
            <w:r>
              <w:t>188438</w:t>
            </w:r>
          </w:p>
        </w:tc>
        <w:tc>
          <w:tcPr>
            <w:tcW w:w="911" w:type="pct"/>
            <w:vAlign w:val="center"/>
          </w:tcPr>
          <w:p w:rsidR="0018722C">
            <w:pPr>
              <w:pStyle w:val="affff9"/>
              <w:topLinePunct/>
              <w:ind w:leftChars="0" w:left="0" w:rightChars="0" w:right="0" w:firstLineChars="0" w:firstLine="0"/>
              <w:spacing w:line="240" w:lineRule="atLeast"/>
            </w:pPr>
            <w:r>
              <w:t>36230</w:t>
            </w:r>
          </w:p>
        </w:tc>
        <w:tc>
          <w:tcPr>
            <w:tcW w:w="924" w:type="pct"/>
            <w:vAlign w:val="center"/>
          </w:tcPr>
          <w:p w:rsidR="0018722C">
            <w:pPr>
              <w:pStyle w:val="affff9"/>
              <w:topLinePunct/>
              <w:ind w:leftChars="0" w:left="0" w:rightChars="0" w:right="0" w:firstLineChars="0" w:firstLine="0"/>
              <w:spacing w:line="240" w:lineRule="atLeast"/>
            </w:pPr>
            <w:r>
              <w:t>224668</w:t>
            </w:r>
          </w:p>
        </w:tc>
        <w:tc>
          <w:tcPr>
            <w:tcW w:w="924" w:type="pct"/>
            <w:vAlign w:val="center"/>
          </w:tcPr>
          <w:p w:rsidR="0018722C">
            <w:pPr>
              <w:pStyle w:val="affff9"/>
              <w:topLinePunct/>
              <w:ind w:leftChars="0" w:left="0" w:rightChars="0" w:right="0" w:firstLineChars="0" w:firstLine="0"/>
              <w:spacing w:line="240" w:lineRule="atLeast"/>
            </w:pPr>
            <w:r>
              <w:t>83.8740</w:t>
            </w:r>
          </w:p>
        </w:tc>
      </w:tr>
      <w:tr>
        <w:tc>
          <w:tcPr>
            <w:tcW w:w="1222" w:type="pct"/>
            <w:vAlign w:val="center"/>
          </w:tcPr>
          <w:p w:rsidR="0018722C">
            <w:pPr>
              <w:pStyle w:val="ac"/>
              <w:topLinePunct/>
              <w:ind w:leftChars="0" w:left="0" w:rightChars="0" w:right="0" w:firstLineChars="0" w:firstLine="0"/>
              <w:spacing w:line="240" w:lineRule="atLeast"/>
            </w:pPr>
            <w:r>
              <w:t>1992 </w:t>
            </w:r>
            <w:r>
              <w:t>年</w:t>
            </w:r>
          </w:p>
        </w:tc>
        <w:tc>
          <w:tcPr>
            <w:tcW w:w="1019" w:type="pct"/>
            <w:vAlign w:val="center"/>
          </w:tcPr>
          <w:p w:rsidR="0018722C">
            <w:pPr>
              <w:pStyle w:val="affff9"/>
              <w:topLinePunct/>
              <w:ind w:leftChars="0" w:left="0" w:rightChars="0" w:right="0" w:firstLineChars="0" w:firstLine="0"/>
              <w:spacing w:line="240" w:lineRule="atLeast"/>
            </w:pPr>
            <w:r>
              <w:t>229783</w:t>
            </w:r>
          </w:p>
        </w:tc>
        <w:tc>
          <w:tcPr>
            <w:tcW w:w="911" w:type="pct"/>
            <w:vAlign w:val="center"/>
          </w:tcPr>
          <w:p w:rsidR="0018722C">
            <w:pPr>
              <w:pStyle w:val="affff9"/>
              <w:topLinePunct/>
              <w:ind w:leftChars="0" w:left="0" w:rightChars="0" w:right="0" w:firstLineChars="0" w:firstLine="0"/>
              <w:spacing w:line="240" w:lineRule="atLeast"/>
            </w:pPr>
            <w:r>
              <w:t>51993</w:t>
            </w:r>
          </w:p>
        </w:tc>
        <w:tc>
          <w:tcPr>
            <w:tcW w:w="924" w:type="pct"/>
            <w:vAlign w:val="center"/>
          </w:tcPr>
          <w:p w:rsidR="0018722C">
            <w:pPr>
              <w:pStyle w:val="affff9"/>
              <w:topLinePunct/>
              <w:ind w:leftChars="0" w:left="0" w:rightChars="0" w:right="0" w:firstLineChars="0" w:firstLine="0"/>
              <w:spacing w:line="240" w:lineRule="atLeast"/>
            </w:pPr>
            <w:r>
              <w:t>281776</w:t>
            </w:r>
          </w:p>
        </w:tc>
        <w:tc>
          <w:tcPr>
            <w:tcW w:w="924" w:type="pct"/>
            <w:vAlign w:val="center"/>
          </w:tcPr>
          <w:p w:rsidR="0018722C">
            <w:pPr>
              <w:pStyle w:val="affff9"/>
              <w:topLinePunct/>
              <w:ind w:leftChars="0" w:left="0" w:rightChars="0" w:right="0" w:firstLineChars="0" w:firstLine="0"/>
              <w:spacing w:line="240" w:lineRule="atLeast"/>
            </w:pPr>
            <w:r>
              <w:t>81.5481</w:t>
            </w:r>
          </w:p>
        </w:tc>
      </w:tr>
      <w:tr>
        <w:tc>
          <w:tcPr>
            <w:tcW w:w="1222" w:type="pct"/>
            <w:vAlign w:val="center"/>
          </w:tcPr>
          <w:p w:rsidR="0018722C">
            <w:pPr>
              <w:pStyle w:val="ac"/>
              <w:topLinePunct/>
              <w:ind w:leftChars="0" w:left="0" w:rightChars="0" w:right="0" w:firstLineChars="0" w:firstLine="0"/>
              <w:spacing w:line="240" w:lineRule="atLeast"/>
            </w:pPr>
            <w:r>
              <w:t>1993 </w:t>
            </w:r>
            <w:r>
              <w:t>年</w:t>
            </w:r>
          </w:p>
        </w:tc>
        <w:tc>
          <w:tcPr>
            <w:tcW w:w="1019" w:type="pct"/>
            <w:vAlign w:val="center"/>
          </w:tcPr>
          <w:p w:rsidR="0018722C">
            <w:pPr>
              <w:pStyle w:val="affff9"/>
              <w:topLinePunct/>
              <w:ind w:leftChars="0" w:left="0" w:rightChars="0" w:right="0" w:firstLineChars="0" w:firstLine="0"/>
              <w:spacing w:line="240" w:lineRule="atLeast"/>
            </w:pPr>
            <w:r>
              <w:t>427737</w:t>
            </w:r>
          </w:p>
        </w:tc>
        <w:tc>
          <w:tcPr>
            <w:tcW w:w="911" w:type="pct"/>
            <w:vAlign w:val="center"/>
          </w:tcPr>
          <w:p w:rsidR="0018722C">
            <w:pPr>
              <w:pStyle w:val="affff9"/>
              <w:topLinePunct/>
              <w:ind w:leftChars="0" w:left="0" w:rightChars="0" w:right="0" w:firstLineChars="0" w:firstLine="0"/>
              <w:spacing w:line="240" w:lineRule="atLeast"/>
            </w:pPr>
            <w:r>
              <w:t>72215</w:t>
            </w:r>
          </w:p>
        </w:tc>
        <w:tc>
          <w:tcPr>
            <w:tcW w:w="924" w:type="pct"/>
            <w:vAlign w:val="center"/>
          </w:tcPr>
          <w:p w:rsidR="0018722C">
            <w:pPr>
              <w:pStyle w:val="affff9"/>
              <w:topLinePunct/>
              <w:ind w:leftChars="0" w:left="0" w:rightChars="0" w:right="0" w:firstLineChars="0" w:firstLine="0"/>
              <w:spacing w:line="240" w:lineRule="atLeast"/>
            </w:pPr>
            <w:r>
              <w:t>499952</w:t>
            </w:r>
          </w:p>
        </w:tc>
        <w:tc>
          <w:tcPr>
            <w:tcW w:w="924" w:type="pct"/>
            <w:vAlign w:val="center"/>
          </w:tcPr>
          <w:p w:rsidR="0018722C">
            <w:pPr>
              <w:pStyle w:val="affff9"/>
              <w:topLinePunct/>
              <w:ind w:leftChars="0" w:left="0" w:rightChars="0" w:right="0" w:firstLineChars="0" w:firstLine="0"/>
              <w:spacing w:line="240" w:lineRule="atLeast"/>
            </w:pPr>
            <w:r>
              <w:t>85.5556</w:t>
            </w:r>
          </w:p>
        </w:tc>
      </w:tr>
      <w:tr>
        <w:tc>
          <w:tcPr>
            <w:tcW w:w="1222" w:type="pct"/>
            <w:vAlign w:val="center"/>
          </w:tcPr>
          <w:p w:rsidR="0018722C">
            <w:pPr>
              <w:pStyle w:val="ac"/>
              <w:topLinePunct/>
              <w:ind w:leftChars="0" w:left="0" w:rightChars="0" w:right="0" w:firstLineChars="0" w:firstLine="0"/>
              <w:spacing w:line="240" w:lineRule="atLeast"/>
            </w:pPr>
            <w:r>
              <w:t>1994 </w:t>
            </w:r>
            <w:r>
              <w:t>年</w:t>
            </w:r>
          </w:p>
        </w:tc>
        <w:tc>
          <w:tcPr>
            <w:tcW w:w="1019" w:type="pct"/>
            <w:vAlign w:val="center"/>
          </w:tcPr>
          <w:p w:rsidR="0018722C">
            <w:pPr>
              <w:pStyle w:val="affff9"/>
              <w:topLinePunct/>
              <w:ind w:leftChars="0" w:left="0" w:rightChars="0" w:right="0" w:firstLineChars="0" w:firstLine="0"/>
              <w:spacing w:line="240" w:lineRule="atLeast"/>
            </w:pPr>
            <w:r>
              <w:t>229180</w:t>
            </w:r>
          </w:p>
        </w:tc>
        <w:tc>
          <w:tcPr>
            <w:tcW w:w="911" w:type="pct"/>
            <w:vAlign w:val="center"/>
          </w:tcPr>
          <w:p w:rsidR="0018722C">
            <w:pPr>
              <w:pStyle w:val="affff9"/>
              <w:topLinePunct/>
              <w:ind w:leftChars="0" w:left="0" w:rightChars="0" w:right="0" w:firstLineChars="0" w:firstLine="0"/>
              <w:spacing w:line="240" w:lineRule="atLeast"/>
            </w:pPr>
            <w:r>
              <w:t>81714</w:t>
            </w:r>
          </w:p>
        </w:tc>
        <w:tc>
          <w:tcPr>
            <w:tcW w:w="924" w:type="pct"/>
            <w:vAlign w:val="center"/>
          </w:tcPr>
          <w:p w:rsidR="0018722C">
            <w:pPr>
              <w:pStyle w:val="affff9"/>
              <w:topLinePunct/>
              <w:ind w:leftChars="0" w:left="0" w:rightChars="0" w:right="0" w:firstLineChars="0" w:firstLine="0"/>
              <w:spacing w:line="240" w:lineRule="atLeast"/>
            </w:pPr>
            <w:r>
              <w:t>310894</w:t>
            </w:r>
          </w:p>
        </w:tc>
        <w:tc>
          <w:tcPr>
            <w:tcW w:w="924" w:type="pct"/>
            <w:vAlign w:val="center"/>
          </w:tcPr>
          <w:p w:rsidR="0018722C">
            <w:pPr>
              <w:pStyle w:val="affff9"/>
              <w:topLinePunct/>
              <w:ind w:leftChars="0" w:left="0" w:rightChars="0" w:right="0" w:firstLineChars="0" w:firstLine="0"/>
              <w:spacing w:line="240" w:lineRule="atLeast"/>
            </w:pPr>
            <w:r>
              <w:t>73.7164</w:t>
            </w:r>
          </w:p>
        </w:tc>
      </w:tr>
      <w:tr>
        <w:tc>
          <w:tcPr>
            <w:tcW w:w="1222" w:type="pct"/>
            <w:vAlign w:val="center"/>
          </w:tcPr>
          <w:p w:rsidR="0018722C">
            <w:pPr>
              <w:pStyle w:val="ac"/>
              <w:topLinePunct/>
              <w:ind w:leftChars="0" w:left="0" w:rightChars="0" w:right="0" w:firstLineChars="0" w:firstLine="0"/>
              <w:spacing w:line="240" w:lineRule="atLeast"/>
            </w:pPr>
            <w:r>
              <w:t>1995 </w:t>
            </w:r>
            <w:r>
              <w:t>年</w:t>
            </w:r>
          </w:p>
        </w:tc>
        <w:tc>
          <w:tcPr>
            <w:tcW w:w="1019" w:type="pct"/>
            <w:vAlign w:val="center"/>
          </w:tcPr>
          <w:p w:rsidR="0018722C">
            <w:pPr>
              <w:pStyle w:val="affff9"/>
              <w:topLinePunct/>
              <w:ind w:leftChars="0" w:left="0" w:rightChars="0" w:right="0" w:firstLineChars="0" w:firstLine="0"/>
              <w:spacing w:line="240" w:lineRule="atLeast"/>
            </w:pPr>
            <w:r>
              <w:t>428884</w:t>
            </w:r>
          </w:p>
        </w:tc>
        <w:tc>
          <w:tcPr>
            <w:tcW w:w="911" w:type="pct"/>
            <w:vAlign w:val="center"/>
          </w:tcPr>
          <w:p w:rsidR="0018722C">
            <w:pPr>
              <w:pStyle w:val="affff9"/>
              <w:topLinePunct/>
              <w:ind w:leftChars="0" w:left="0" w:rightChars="0" w:right="0" w:firstLineChars="0" w:firstLine="0"/>
              <w:spacing w:line="240" w:lineRule="atLeast"/>
            </w:pPr>
            <w:r>
              <w:t>107184</w:t>
            </w:r>
          </w:p>
        </w:tc>
        <w:tc>
          <w:tcPr>
            <w:tcW w:w="924" w:type="pct"/>
            <w:vAlign w:val="center"/>
          </w:tcPr>
          <w:p w:rsidR="0018722C">
            <w:pPr>
              <w:pStyle w:val="affff9"/>
              <w:topLinePunct/>
              <w:ind w:leftChars="0" w:left="0" w:rightChars="0" w:right="0" w:firstLineChars="0" w:firstLine="0"/>
              <w:spacing w:line="240" w:lineRule="atLeast"/>
            </w:pPr>
            <w:r>
              <w:t>536068</w:t>
            </w:r>
          </w:p>
        </w:tc>
        <w:tc>
          <w:tcPr>
            <w:tcW w:w="924" w:type="pct"/>
            <w:vAlign w:val="center"/>
          </w:tcPr>
          <w:p w:rsidR="0018722C">
            <w:pPr>
              <w:pStyle w:val="affff9"/>
              <w:topLinePunct/>
              <w:ind w:leftChars="0" w:left="0" w:rightChars="0" w:right="0" w:firstLineChars="0" w:firstLine="0"/>
              <w:spacing w:line="240" w:lineRule="atLeast"/>
            </w:pPr>
            <w:r>
              <w:t>80.0055</w:t>
            </w:r>
          </w:p>
        </w:tc>
      </w:tr>
      <w:tr>
        <w:tc>
          <w:tcPr>
            <w:tcW w:w="1222" w:type="pct"/>
            <w:vAlign w:val="center"/>
          </w:tcPr>
          <w:p w:rsidR="0018722C">
            <w:pPr>
              <w:pStyle w:val="ac"/>
              <w:topLinePunct/>
              <w:ind w:leftChars="0" w:left="0" w:rightChars="0" w:right="0" w:firstLineChars="0" w:firstLine="0"/>
              <w:spacing w:line="240" w:lineRule="atLeast"/>
            </w:pPr>
            <w:r>
              <w:t>1996 </w:t>
            </w:r>
            <w:r>
              <w:t>年</w:t>
            </w:r>
          </w:p>
        </w:tc>
        <w:tc>
          <w:tcPr>
            <w:tcW w:w="1019" w:type="pct"/>
            <w:vAlign w:val="center"/>
          </w:tcPr>
          <w:p w:rsidR="0018722C">
            <w:pPr>
              <w:pStyle w:val="affff9"/>
              <w:topLinePunct/>
              <w:ind w:leftChars="0" w:left="0" w:rightChars="0" w:right="0" w:firstLineChars="0" w:firstLine="0"/>
              <w:spacing w:line="240" w:lineRule="atLeast"/>
            </w:pPr>
            <w:r>
              <w:t>510457</w:t>
            </w:r>
          </w:p>
        </w:tc>
        <w:tc>
          <w:tcPr>
            <w:tcW w:w="911" w:type="pct"/>
            <w:vAlign w:val="center"/>
          </w:tcPr>
          <w:p w:rsidR="0018722C">
            <w:pPr>
              <w:pStyle w:val="affff9"/>
              <w:topLinePunct/>
              <w:ind w:leftChars="0" w:left="0" w:rightChars="0" w:right="0" w:firstLineChars="0" w:firstLine="0"/>
              <w:spacing w:line="240" w:lineRule="atLeast"/>
            </w:pPr>
            <w:r>
              <w:t>142497</w:t>
            </w:r>
          </w:p>
        </w:tc>
        <w:tc>
          <w:tcPr>
            <w:tcW w:w="924" w:type="pct"/>
            <w:vAlign w:val="center"/>
          </w:tcPr>
          <w:p w:rsidR="0018722C">
            <w:pPr>
              <w:pStyle w:val="affff9"/>
              <w:topLinePunct/>
              <w:ind w:leftChars="0" w:left="0" w:rightChars="0" w:right="0" w:firstLineChars="0" w:firstLine="0"/>
              <w:spacing w:line="240" w:lineRule="atLeast"/>
            </w:pPr>
            <w:r>
              <w:t>652954</w:t>
            </w:r>
          </w:p>
        </w:tc>
        <w:tc>
          <w:tcPr>
            <w:tcW w:w="924" w:type="pct"/>
            <w:vAlign w:val="center"/>
          </w:tcPr>
          <w:p w:rsidR="0018722C">
            <w:pPr>
              <w:pStyle w:val="affff9"/>
              <w:topLinePunct/>
              <w:ind w:leftChars="0" w:left="0" w:rightChars="0" w:right="0" w:firstLineChars="0" w:firstLine="0"/>
              <w:spacing w:line="240" w:lineRule="atLeast"/>
            </w:pPr>
            <w:r>
              <w:t>78.1766</w:t>
            </w:r>
          </w:p>
        </w:tc>
      </w:tr>
      <w:tr>
        <w:tc>
          <w:tcPr>
            <w:tcW w:w="1222" w:type="pct"/>
            <w:vAlign w:val="center"/>
          </w:tcPr>
          <w:p w:rsidR="0018722C">
            <w:pPr>
              <w:pStyle w:val="ac"/>
              <w:topLinePunct/>
              <w:ind w:leftChars="0" w:left="0" w:rightChars="0" w:right="0" w:firstLineChars="0" w:firstLine="0"/>
              <w:spacing w:line="240" w:lineRule="atLeast"/>
            </w:pPr>
            <w:r>
              <w:t>1997 </w:t>
            </w:r>
            <w:r>
              <w:t>年</w:t>
            </w:r>
          </w:p>
        </w:tc>
        <w:tc>
          <w:tcPr>
            <w:tcW w:w="1019" w:type="pct"/>
            <w:vAlign w:val="center"/>
          </w:tcPr>
          <w:p w:rsidR="0018722C">
            <w:pPr>
              <w:pStyle w:val="affff9"/>
              <w:topLinePunct/>
              <w:ind w:leftChars="0" w:left="0" w:rightChars="0" w:right="0" w:firstLineChars="0" w:firstLine="0"/>
              <w:spacing w:line="240" w:lineRule="atLeast"/>
            </w:pPr>
            <w:r>
              <w:t>582678</w:t>
            </w:r>
          </w:p>
        </w:tc>
        <w:tc>
          <w:tcPr>
            <w:tcW w:w="911" w:type="pct"/>
            <w:vAlign w:val="center"/>
          </w:tcPr>
          <w:p w:rsidR="0018722C">
            <w:pPr>
              <w:pStyle w:val="affff9"/>
              <w:topLinePunct/>
              <w:ind w:leftChars="0" w:left="0" w:rightChars="0" w:right="0" w:firstLineChars="0" w:firstLine="0"/>
              <w:spacing w:line="240" w:lineRule="atLeast"/>
            </w:pPr>
            <w:r>
              <w:t>165451</w:t>
            </w:r>
          </w:p>
        </w:tc>
        <w:tc>
          <w:tcPr>
            <w:tcW w:w="924" w:type="pct"/>
            <w:vAlign w:val="center"/>
          </w:tcPr>
          <w:p w:rsidR="0018722C">
            <w:pPr>
              <w:pStyle w:val="affff9"/>
              <w:topLinePunct/>
              <w:ind w:leftChars="0" w:left="0" w:rightChars="0" w:right="0" w:firstLineChars="0" w:firstLine="0"/>
              <w:spacing w:line="240" w:lineRule="atLeast"/>
            </w:pPr>
            <w:r>
              <w:t>748129</w:t>
            </w:r>
          </w:p>
        </w:tc>
        <w:tc>
          <w:tcPr>
            <w:tcW w:w="924" w:type="pct"/>
            <w:vAlign w:val="center"/>
          </w:tcPr>
          <w:p w:rsidR="0018722C">
            <w:pPr>
              <w:pStyle w:val="affff9"/>
              <w:topLinePunct/>
              <w:ind w:leftChars="0" w:left="0" w:rightChars="0" w:right="0" w:firstLineChars="0" w:firstLine="0"/>
              <w:spacing w:line="240" w:lineRule="atLeast"/>
            </w:pPr>
            <w:r>
              <w:t>77.8847</w:t>
            </w:r>
          </w:p>
        </w:tc>
      </w:tr>
      <w:tr>
        <w:tc>
          <w:tcPr>
            <w:tcW w:w="1222" w:type="pct"/>
            <w:vAlign w:val="center"/>
          </w:tcPr>
          <w:p w:rsidR="0018722C">
            <w:pPr>
              <w:pStyle w:val="ac"/>
              <w:topLinePunct/>
              <w:ind w:leftChars="0" w:left="0" w:rightChars="0" w:right="0" w:firstLineChars="0" w:firstLine="0"/>
              <w:spacing w:line="240" w:lineRule="atLeast"/>
            </w:pPr>
            <w:r>
              <w:t>1998 </w:t>
            </w:r>
            <w:r>
              <w:t>年</w:t>
            </w:r>
          </w:p>
        </w:tc>
        <w:tc>
          <w:tcPr>
            <w:tcW w:w="1019" w:type="pct"/>
            <w:vAlign w:val="center"/>
          </w:tcPr>
          <w:p w:rsidR="0018722C">
            <w:pPr>
              <w:pStyle w:val="affff9"/>
              <w:topLinePunct/>
              <w:ind w:leftChars="0" w:left="0" w:rightChars="0" w:right="0" w:firstLineChars="0" w:firstLine="0"/>
              <w:spacing w:line="240" w:lineRule="atLeast"/>
            </w:pPr>
            <w:r>
              <w:t>533490</w:t>
            </w:r>
          </w:p>
        </w:tc>
        <w:tc>
          <w:tcPr>
            <w:tcW w:w="911" w:type="pct"/>
            <w:vAlign w:val="center"/>
          </w:tcPr>
          <w:p w:rsidR="0018722C">
            <w:pPr>
              <w:pStyle w:val="affff9"/>
              <w:topLinePunct/>
              <w:ind w:leftChars="0" w:left="0" w:rightChars="0" w:right="0" w:firstLineChars="0" w:firstLine="0"/>
              <w:spacing w:line="240" w:lineRule="atLeast"/>
            </w:pPr>
            <w:r>
              <w:t>176504</w:t>
            </w:r>
          </w:p>
        </w:tc>
        <w:tc>
          <w:tcPr>
            <w:tcW w:w="924" w:type="pct"/>
            <w:vAlign w:val="center"/>
          </w:tcPr>
          <w:p w:rsidR="0018722C">
            <w:pPr>
              <w:pStyle w:val="affff9"/>
              <w:topLinePunct/>
              <w:ind w:leftChars="0" w:left="0" w:rightChars="0" w:right="0" w:firstLineChars="0" w:firstLine="0"/>
              <w:spacing w:line="240" w:lineRule="atLeast"/>
            </w:pPr>
            <w:r>
              <w:t>709994</w:t>
            </w:r>
          </w:p>
        </w:tc>
        <w:tc>
          <w:tcPr>
            <w:tcW w:w="924" w:type="pct"/>
            <w:vAlign w:val="center"/>
          </w:tcPr>
          <w:p w:rsidR="0018722C">
            <w:pPr>
              <w:pStyle w:val="affff9"/>
              <w:topLinePunct/>
              <w:ind w:leftChars="0" w:left="0" w:rightChars="0" w:right="0" w:firstLineChars="0" w:firstLine="0"/>
              <w:spacing w:line="240" w:lineRule="atLeast"/>
            </w:pPr>
            <w:r>
              <w:t>75.1401</w:t>
            </w:r>
          </w:p>
        </w:tc>
      </w:tr>
      <w:tr>
        <w:tc>
          <w:tcPr>
            <w:tcW w:w="1222" w:type="pct"/>
            <w:vAlign w:val="center"/>
          </w:tcPr>
          <w:p w:rsidR="0018722C">
            <w:pPr>
              <w:pStyle w:val="ac"/>
              <w:topLinePunct/>
              <w:ind w:leftChars="0" w:left="0" w:rightChars="0" w:right="0" w:firstLineChars="0" w:firstLine="0"/>
              <w:spacing w:line="240" w:lineRule="atLeast"/>
            </w:pPr>
            <w:r>
              <w:t>1999 </w:t>
            </w:r>
            <w:r>
              <w:t>年</w:t>
            </w:r>
          </w:p>
        </w:tc>
        <w:tc>
          <w:tcPr>
            <w:tcW w:w="1019" w:type="pct"/>
            <w:vAlign w:val="center"/>
          </w:tcPr>
          <w:p w:rsidR="0018722C">
            <w:pPr>
              <w:pStyle w:val="affff9"/>
              <w:topLinePunct/>
              <w:ind w:leftChars="0" w:left="0" w:rightChars="0" w:right="0" w:firstLineChars="0" w:firstLine="0"/>
              <w:spacing w:line="240" w:lineRule="atLeast"/>
            </w:pPr>
            <w:r>
              <w:t>614282</w:t>
            </w:r>
          </w:p>
        </w:tc>
        <w:tc>
          <w:tcPr>
            <w:tcW w:w="911" w:type="pct"/>
            <w:vAlign w:val="center"/>
          </w:tcPr>
          <w:p w:rsidR="0018722C">
            <w:pPr>
              <w:pStyle w:val="affff9"/>
              <w:topLinePunct/>
              <w:ind w:leftChars="0" w:left="0" w:rightChars="0" w:right="0" w:firstLineChars="0" w:firstLine="0"/>
              <w:spacing w:line="240" w:lineRule="atLeast"/>
            </w:pPr>
            <w:r>
              <w:t>186700</w:t>
            </w:r>
          </w:p>
        </w:tc>
        <w:tc>
          <w:tcPr>
            <w:tcW w:w="924" w:type="pct"/>
            <w:vAlign w:val="center"/>
          </w:tcPr>
          <w:p w:rsidR="0018722C">
            <w:pPr>
              <w:pStyle w:val="affff9"/>
              <w:topLinePunct/>
              <w:ind w:leftChars="0" w:left="0" w:rightChars="0" w:right="0" w:firstLineChars="0" w:firstLine="0"/>
              <w:spacing w:line="240" w:lineRule="atLeast"/>
            </w:pPr>
            <w:r>
              <w:t>800982</w:t>
            </w:r>
          </w:p>
        </w:tc>
        <w:tc>
          <w:tcPr>
            <w:tcW w:w="924" w:type="pct"/>
            <w:vAlign w:val="center"/>
          </w:tcPr>
          <w:p w:rsidR="0018722C">
            <w:pPr>
              <w:pStyle w:val="affff9"/>
              <w:topLinePunct/>
              <w:ind w:leftChars="0" w:left="0" w:rightChars="0" w:right="0" w:firstLineChars="0" w:firstLine="0"/>
              <w:spacing w:line="240" w:lineRule="atLeast"/>
            </w:pPr>
            <w:r>
              <w:t>76.6911</w:t>
            </w:r>
          </w:p>
        </w:tc>
      </w:tr>
      <w:tr>
        <w:tc>
          <w:tcPr>
            <w:tcW w:w="1222" w:type="pct"/>
            <w:vAlign w:val="center"/>
          </w:tcPr>
          <w:p w:rsidR="0018722C">
            <w:pPr>
              <w:pStyle w:val="ac"/>
              <w:topLinePunct/>
              <w:ind w:leftChars="0" w:left="0" w:rightChars="0" w:right="0" w:firstLineChars="0" w:firstLine="0"/>
              <w:spacing w:line="240" w:lineRule="atLeast"/>
            </w:pPr>
            <w:r>
              <w:t>2000 </w:t>
            </w:r>
            <w:r>
              <w:t>年</w:t>
            </w:r>
          </w:p>
        </w:tc>
        <w:tc>
          <w:tcPr>
            <w:tcW w:w="1019" w:type="pct"/>
            <w:vAlign w:val="center"/>
          </w:tcPr>
          <w:p w:rsidR="0018722C">
            <w:pPr>
              <w:pStyle w:val="affff9"/>
              <w:topLinePunct/>
              <w:ind w:leftChars="0" w:left="0" w:rightChars="0" w:right="0" w:firstLineChars="0" w:firstLine="0"/>
              <w:spacing w:line="240" w:lineRule="atLeast"/>
            </w:pPr>
            <w:r>
              <w:t>692289</w:t>
            </w:r>
          </w:p>
        </w:tc>
        <w:tc>
          <w:tcPr>
            <w:tcW w:w="911" w:type="pct"/>
            <w:vAlign w:val="center"/>
          </w:tcPr>
          <w:p w:rsidR="0018722C">
            <w:pPr>
              <w:pStyle w:val="affff9"/>
              <w:topLinePunct/>
              <w:ind w:leftChars="0" w:left="0" w:rightChars="0" w:right="0" w:firstLineChars="0" w:firstLine="0"/>
              <w:spacing w:line="240" w:lineRule="atLeast"/>
            </w:pPr>
            <w:r>
              <w:t>333892</w:t>
            </w:r>
          </w:p>
        </w:tc>
        <w:tc>
          <w:tcPr>
            <w:tcW w:w="924" w:type="pct"/>
            <w:vAlign w:val="center"/>
          </w:tcPr>
          <w:p w:rsidR="0018722C">
            <w:pPr>
              <w:pStyle w:val="affff9"/>
              <w:topLinePunct/>
              <w:ind w:leftChars="0" w:left="0" w:rightChars="0" w:right="0" w:firstLineChars="0" w:firstLine="0"/>
              <w:spacing w:line="240" w:lineRule="atLeast"/>
            </w:pPr>
            <w:r>
              <w:t>1026181</w:t>
            </w:r>
          </w:p>
        </w:tc>
        <w:tc>
          <w:tcPr>
            <w:tcW w:w="924" w:type="pct"/>
            <w:vAlign w:val="center"/>
          </w:tcPr>
          <w:p w:rsidR="0018722C">
            <w:pPr>
              <w:pStyle w:val="affff9"/>
              <w:topLinePunct/>
              <w:ind w:leftChars="0" w:left="0" w:rightChars="0" w:right="0" w:firstLineChars="0" w:firstLine="0"/>
              <w:spacing w:line="240" w:lineRule="atLeast"/>
            </w:pPr>
            <w:r>
              <w:t>67.4627</w:t>
            </w:r>
          </w:p>
        </w:tc>
      </w:tr>
      <w:tr>
        <w:tc>
          <w:tcPr>
            <w:tcW w:w="1222" w:type="pct"/>
            <w:vAlign w:val="center"/>
            <w:tcBorders>
              <w:top w:val="single" w:sz="4" w:space="0" w:color="auto"/>
            </w:tcBorders>
          </w:tcPr>
          <w:p w:rsidR="0018722C">
            <w:pPr>
              <w:pStyle w:val="ac"/>
              <w:topLinePunct/>
              <w:ind w:leftChars="0" w:left="0" w:rightChars="0" w:right="0" w:firstLineChars="0" w:firstLine="0"/>
              <w:spacing w:line="240" w:lineRule="atLeast"/>
            </w:pPr>
            <w:r>
              <w:t>2001 </w:t>
            </w:r>
            <w:r>
              <w:t>年</w:t>
            </w:r>
          </w:p>
        </w:tc>
        <w:tc>
          <w:tcPr>
            <w:tcW w:w="1019" w:type="pct"/>
            <w:vAlign w:val="center"/>
            <w:tcBorders>
              <w:top w:val="single" w:sz="4" w:space="0" w:color="auto"/>
            </w:tcBorders>
          </w:tcPr>
          <w:p w:rsidR="0018722C">
            <w:pPr>
              <w:pStyle w:val="affff9"/>
              <w:topLinePunct/>
              <w:ind w:leftChars="0" w:left="0" w:rightChars="0" w:right="0" w:firstLineChars="0" w:firstLine="0"/>
              <w:spacing w:line="240" w:lineRule="atLeast"/>
            </w:pPr>
            <w:r>
              <w:t>874092</w:t>
            </w:r>
          </w:p>
        </w:tc>
        <w:tc>
          <w:tcPr>
            <w:tcW w:w="911" w:type="pct"/>
            <w:vAlign w:val="center"/>
            <w:tcBorders>
              <w:top w:val="single" w:sz="4" w:space="0" w:color="auto"/>
            </w:tcBorders>
          </w:tcPr>
          <w:p w:rsidR="0018722C">
            <w:pPr>
              <w:pStyle w:val="affff9"/>
              <w:topLinePunct/>
              <w:ind w:leftChars="0" w:left="0" w:rightChars="0" w:right="0" w:firstLineChars="0" w:firstLine="0"/>
              <w:spacing w:line="240" w:lineRule="atLeast"/>
            </w:pPr>
            <w:r>
              <w:t>360321</w:t>
            </w:r>
          </w:p>
        </w:tc>
        <w:tc>
          <w:tcPr>
            <w:tcW w:w="924" w:type="pct"/>
            <w:vAlign w:val="center"/>
            <w:tcBorders>
              <w:top w:val="single" w:sz="4" w:space="0" w:color="auto"/>
            </w:tcBorders>
          </w:tcPr>
          <w:p w:rsidR="0018722C">
            <w:pPr>
              <w:pStyle w:val="affff9"/>
              <w:topLinePunct/>
              <w:ind w:leftChars="0" w:left="0" w:rightChars="0" w:right="0" w:firstLineChars="0" w:firstLine="0"/>
              <w:spacing w:line="240" w:lineRule="atLeast"/>
            </w:pPr>
            <w:r>
              <w:t>1234413</w:t>
            </w:r>
          </w:p>
        </w:tc>
        <w:tc>
          <w:tcPr>
            <w:tcW w:w="924" w:type="pct"/>
            <w:vAlign w:val="center"/>
            <w:tcBorders>
              <w:top w:val="single" w:sz="4" w:space="0" w:color="auto"/>
            </w:tcBorders>
          </w:tcPr>
          <w:p w:rsidR="0018722C">
            <w:pPr>
              <w:pStyle w:val="affff9"/>
              <w:topLinePunct/>
              <w:ind w:leftChars="0" w:left="0" w:rightChars="0" w:right="0" w:firstLineChars="0" w:firstLine="0"/>
              <w:spacing w:line="240" w:lineRule="atLeast"/>
            </w:pPr>
            <w:r>
              <w:t>70.8103</w:t>
            </w:r>
          </w:p>
        </w:tc>
      </w:tr>
    </w:tbl>
    <w:p w:rsidR="0018722C">
      <w:pPr>
        <w:r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704;mso-wrap-distance-left:0;mso-wrap-distance-right:0" from="83.664001pt,17.803648pt" to="525.934001pt,17.803648pt" stroked="true" strokeweight=".72pt" strokecolor="#000000">
            <v:stroke dashstyle="solid"/>
            <w10:wrap type="topAndBottom"/>
          </v:line>
        </w:pict>
      </w:r>
      <w:r>
        <w:rPr>
          <w:kern w:val="2"/>
          <w:szCs w:val="22"/>
          <w:rFonts w:cstheme="minorBidi" w:hAnsiTheme="minorHAnsi" w:eastAsiaTheme="minorHAnsi" w:asciiTheme="minorHAnsi"/>
          <w:sz w:val="21"/>
        </w:rPr>
        <w:t>内蒙古农村金融发展与农牧民收入增长的关系研究</w:t>
      </w:r>
    </w:p>
    <w:tbl>
      <w:tblPr>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7"/>
        <w:gridCol w:w="1613"/>
        <w:gridCol w:w="1441"/>
        <w:gridCol w:w="1462"/>
        <w:gridCol w:w="1462"/>
      </w:tblGrid>
      <w:tr>
        <w:trPr>
          <w:trHeight w:val="300" w:hRule="atLeast"/>
        </w:trPr>
        <w:tc>
          <w:tcPr>
            <w:tcW w:w="1947" w:type="dxa"/>
            <w:tcBorders>
              <w:right w:val="single" w:sz="8" w:space="0" w:color="000000"/>
            </w:tcBorders>
          </w:tcPr>
          <w:p w:rsidR="0018722C">
            <w:pPr>
              <w:topLinePunct/>
              <w:ind w:leftChars="0" w:left="0" w:rightChars="0" w:right="0" w:firstLineChars="0" w:firstLine="0"/>
              <w:spacing w:line="240" w:lineRule="atLeast"/>
            </w:pPr>
            <w:r>
              <w:t>2002 </w:t>
            </w:r>
            <w:r>
              <w:rPr>
                <w:rFonts w:ascii="宋体" w:eastAsia="宋体" w:hint="eastAsia"/>
              </w:rPr>
              <w:t>年</w:t>
            </w:r>
          </w:p>
        </w:tc>
        <w:tc>
          <w:tcPr>
            <w:tcW w:w="1613"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1041324</w:t>
            </w:r>
          </w:p>
        </w:tc>
        <w:tc>
          <w:tcPr>
            <w:tcW w:w="1441"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377234</w:t>
            </w:r>
          </w:p>
        </w:tc>
        <w:tc>
          <w:tcPr>
            <w:tcW w:w="1462" w:type="dxa"/>
            <w:tcBorders>
              <w:left w:val="single" w:sz="8" w:space="0" w:color="000000"/>
              <w:right w:val="single" w:sz="4" w:space="0" w:color="000000"/>
            </w:tcBorders>
          </w:tcPr>
          <w:p w:rsidR="0018722C">
            <w:pPr>
              <w:topLinePunct/>
              <w:ind w:leftChars="0" w:left="0" w:rightChars="0" w:right="0" w:firstLineChars="0" w:firstLine="0"/>
              <w:spacing w:line="240" w:lineRule="atLeast"/>
            </w:pPr>
            <w:r>
              <w:t>1418558</w:t>
            </w:r>
          </w:p>
        </w:tc>
        <w:tc>
          <w:tcPr>
            <w:tcW w:w="1462" w:type="dxa"/>
            <w:tcBorders>
              <w:left w:val="single" w:sz="4" w:space="0" w:color="000000"/>
            </w:tcBorders>
          </w:tcPr>
          <w:p w:rsidR="0018722C">
            <w:pPr>
              <w:topLinePunct/>
              <w:ind w:leftChars="0" w:left="0" w:rightChars="0" w:right="0" w:firstLineChars="0" w:firstLine="0"/>
              <w:spacing w:line="240" w:lineRule="atLeast"/>
            </w:pPr>
            <w:r>
              <w:t>73.4072</w:t>
            </w:r>
          </w:p>
        </w:tc>
      </w:tr>
      <w:tr>
        <w:trPr>
          <w:trHeight w:val="300" w:hRule="atLeast"/>
        </w:trPr>
        <w:tc>
          <w:tcPr>
            <w:tcW w:w="1947" w:type="dxa"/>
            <w:tcBorders>
              <w:right w:val="single" w:sz="8" w:space="0" w:color="000000"/>
            </w:tcBorders>
          </w:tcPr>
          <w:p w:rsidR="0018722C">
            <w:pPr>
              <w:topLinePunct/>
              <w:ind w:leftChars="0" w:left="0" w:rightChars="0" w:right="0" w:firstLineChars="0" w:firstLine="0"/>
              <w:spacing w:line="240" w:lineRule="atLeast"/>
            </w:pPr>
            <w:r>
              <w:t>2003 </w:t>
            </w:r>
            <w:r>
              <w:rPr>
                <w:rFonts w:ascii="宋体" w:eastAsia="宋体" w:hint="eastAsia"/>
              </w:rPr>
              <w:t>年</w:t>
            </w:r>
          </w:p>
        </w:tc>
        <w:tc>
          <w:tcPr>
            <w:tcW w:w="1613"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1136558</w:t>
            </w:r>
          </w:p>
        </w:tc>
        <w:tc>
          <w:tcPr>
            <w:tcW w:w="1441"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404094</w:t>
            </w:r>
          </w:p>
        </w:tc>
        <w:tc>
          <w:tcPr>
            <w:tcW w:w="1462" w:type="dxa"/>
            <w:tcBorders>
              <w:left w:val="single" w:sz="8" w:space="0" w:color="000000"/>
              <w:right w:val="single" w:sz="4" w:space="0" w:color="000000"/>
            </w:tcBorders>
          </w:tcPr>
          <w:p w:rsidR="0018722C">
            <w:pPr>
              <w:topLinePunct/>
              <w:ind w:leftChars="0" w:left="0" w:rightChars="0" w:right="0" w:firstLineChars="0" w:firstLine="0"/>
              <w:spacing w:line="240" w:lineRule="atLeast"/>
            </w:pPr>
            <w:r>
              <w:t>1540652</w:t>
            </w:r>
          </w:p>
        </w:tc>
        <w:tc>
          <w:tcPr>
            <w:tcW w:w="1462" w:type="dxa"/>
            <w:tcBorders>
              <w:left w:val="single" w:sz="4" w:space="0" w:color="000000"/>
            </w:tcBorders>
          </w:tcPr>
          <w:p w:rsidR="0018722C">
            <w:pPr>
              <w:topLinePunct/>
              <w:ind w:leftChars="0" w:left="0" w:rightChars="0" w:right="0" w:firstLineChars="0" w:firstLine="0"/>
              <w:spacing w:line="240" w:lineRule="atLeast"/>
            </w:pPr>
            <w:r>
              <w:t>73.7712</w:t>
            </w:r>
          </w:p>
        </w:tc>
      </w:tr>
      <w:tr>
        <w:trPr>
          <w:trHeight w:val="300" w:hRule="atLeast"/>
        </w:trPr>
        <w:tc>
          <w:tcPr>
            <w:tcW w:w="1947" w:type="dxa"/>
            <w:tcBorders>
              <w:right w:val="single" w:sz="8" w:space="0" w:color="000000"/>
            </w:tcBorders>
          </w:tcPr>
          <w:p w:rsidR="0018722C">
            <w:pPr>
              <w:topLinePunct/>
              <w:ind w:leftChars="0" w:left="0" w:rightChars="0" w:right="0" w:firstLineChars="0" w:firstLine="0"/>
              <w:spacing w:line="240" w:lineRule="atLeast"/>
            </w:pPr>
            <w:r>
              <w:t>2004 </w:t>
            </w:r>
            <w:r>
              <w:rPr>
                <w:rFonts w:ascii="宋体" w:eastAsia="宋体" w:hint="eastAsia"/>
              </w:rPr>
              <w:t>年</w:t>
            </w:r>
          </w:p>
        </w:tc>
        <w:tc>
          <w:tcPr>
            <w:tcW w:w="1613"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1412981</w:t>
            </w:r>
          </w:p>
        </w:tc>
        <w:tc>
          <w:tcPr>
            <w:tcW w:w="1441"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340367</w:t>
            </w:r>
          </w:p>
        </w:tc>
        <w:tc>
          <w:tcPr>
            <w:tcW w:w="1462" w:type="dxa"/>
            <w:tcBorders>
              <w:left w:val="single" w:sz="8" w:space="0" w:color="000000"/>
              <w:right w:val="single" w:sz="4" w:space="0" w:color="000000"/>
            </w:tcBorders>
          </w:tcPr>
          <w:p w:rsidR="0018722C">
            <w:pPr>
              <w:topLinePunct/>
              <w:ind w:leftChars="0" w:left="0" w:rightChars="0" w:right="0" w:firstLineChars="0" w:firstLine="0"/>
              <w:spacing w:line="240" w:lineRule="atLeast"/>
            </w:pPr>
            <w:r>
              <w:t>1753348</w:t>
            </w:r>
          </w:p>
        </w:tc>
        <w:tc>
          <w:tcPr>
            <w:tcW w:w="1462" w:type="dxa"/>
            <w:tcBorders>
              <w:left w:val="single" w:sz="4" w:space="0" w:color="000000"/>
            </w:tcBorders>
          </w:tcPr>
          <w:p w:rsidR="0018722C">
            <w:pPr>
              <w:topLinePunct/>
              <w:ind w:leftChars="0" w:left="0" w:rightChars="0" w:right="0" w:firstLineChars="0" w:firstLine="0"/>
              <w:spacing w:line="240" w:lineRule="atLeast"/>
            </w:pPr>
            <w:r>
              <w:t>80.5876</w:t>
            </w:r>
          </w:p>
        </w:tc>
      </w:tr>
      <w:tr>
        <w:trPr>
          <w:trHeight w:val="300" w:hRule="atLeast"/>
        </w:trPr>
        <w:tc>
          <w:tcPr>
            <w:tcW w:w="1947" w:type="dxa"/>
            <w:tcBorders>
              <w:right w:val="single" w:sz="8" w:space="0" w:color="000000"/>
            </w:tcBorders>
          </w:tcPr>
          <w:p w:rsidR="0018722C">
            <w:pPr>
              <w:topLinePunct/>
              <w:ind w:leftChars="0" w:left="0" w:rightChars="0" w:right="0" w:firstLineChars="0" w:firstLine="0"/>
              <w:spacing w:line="240" w:lineRule="atLeast"/>
            </w:pPr>
            <w:r>
              <w:t>2005 </w:t>
            </w:r>
            <w:r>
              <w:rPr>
                <w:rFonts w:ascii="宋体" w:eastAsia="宋体" w:hint="eastAsia"/>
              </w:rPr>
              <w:t>年</w:t>
            </w:r>
          </w:p>
        </w:tc>
        <w:tc>
          <w:tcPr>
            <w:tcW w:w="1613"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1750056</w:t>
            </w:r>
          </w:p>
        </w:tc>
        <w:tc>
          <w:tcPr>
            <w:tcW w:w="1441"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270475</w:t>
            </w:r>
          </w:p>
        </w:tc>
        <w:tc>
          <w:tcPr>
            <w:tcW w:w="1462" w:type="dxa"/>
            <w:tcBorders>
              <w:left w:val="single" w:sz="8" w:space="0" w:color="000000"/>
              <w:right w:val="single" w:sz="4" w:space="0" w:color="000000"/>
            </w:tcBorders>
          </w:tcPr>
          <w:p w:rsidR="0018722C">
            <w:pPr>
              <w:topLinePunct/>
              <w:ind w:leftChars="0" w:left="0" w:rightChars="0" w:right="0" w:firstLineChars="0" w:firstLine="0"/>
              <w:spacing w:line="240" w:lineRule="atLeast"/>
            </w:pPr>
            <w:r>
              <w:t>2020531</w:t>
            </w:r>
          </w:p>
        </w:tc>
        <w:tc>
          <w:tcPr>
            <w:tcW w:w="1462" w:type="dxa"/>
            <w:tcBorders>
              <w:left w:val="single" w:sz="4" w:space="0" w:color="000000"/>
            </w:tcBorders>
          </w:tcPr>
          <w:p w:rsidR="0018722C">
            <w:pPr>
              <w:topLinePunct/>
              <w:ind w:leftChars="0" w:left="0" w:rightChars="0" w:right="0" w:firstLineChars="0" w:firstLine="0"/>
              <w:spacing w:line="240" w:lineRule="atLeast"/>
            </w:pPr>
            <w:r>
              <w:t>86.6137</w:t>
            </w:r>
          </w:p>
        </w:tc>
      </w:tr>
      <w:tr>
        <w:trPr>
          <w:trHeight w:val="300" w:hRule="atLeast"/>
        </w:trPr>
        <w:tc>
          <w:tcPr>
            <w:tcW w:w="1947" w:type="dxa"/>
            <w:tcBorders>
              <w:right w:val="single" w:sz="8" w:space="0" w:color="000000"/>
            </w:tcBorders>
          </w:tcPr>
          <w:p w:rsidR="0018722C">
            <w:pPr>
              <w:topLinePunct/>
              <w:ind w:leftChars="0" w:left="0" w:rightChars="0" w:right="0" w:firstLineChars="0" w:firstLine="0"/>
              <w:spacing w:line="240" w:lineRule="atLeast"/>
            </w:pPr>
            <w:r>
              <w:t>2006 </w:t>
            </w:r>
            <w:r>
              <w:rPr>
                <w:rFonts w:ascii="宋体" w:eastAsia="宋体" w:hint="eastAsia"/>
              </w:rPr>
              <w:t>年</w:t>
            </w:r>
          </w:p>
        </w:tc>
        <w:tc>
          <w:tcPr>
            <w:tcW w:w="1613"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1921286</w:t>
            </w:r>
          </w:p>
        </w:tc>
        <w:tc>
          <w:tcPr>
            <w:tcW w:w="1441"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252034</w:t>
            </w:r>
          </w:p>
        </w:tc>
        <w:tc>
          <w:tcPr>
            <w:tcW w:w="1462" w:type="dxa"/>
            <w:tcBorders>
              <w:left w:val="single" w:sz="8" w:space="0" w:color="000000"/>
              <w:right w:val="single" w:sz="4" w:space="0" w:color="000000"/>
            </w:tcBorders>
          </w:tcPr>
          <w:p w:rsidR="0018722C">
            <w:pPr>
              <w:topLinePunct/>
              <w:ind w:leftChars="0" w:left="0" w:rightChars="0" w:right="0" w:firstLineChars="0" w:firstLine="0"/>
              <w:spacing w:line="240" w:lineRule="atLeast"/>
            </w:pPr>
            <w:r>
              <w:t>2173320</w:t>
            </w:r>
          </w:p>
        </w:tc>
        <w:tc>
          <w:tcPr>
            <w:tcW w:w="1462" w:type="dxa"/>
            <w:tcBorders>
              <w:left w:val="single" w:sz="4" w:space="0" w:color="000000"/>
            </w:tcBorders>
          </w:tcPr>
          <w:p w:rsidR="0018722C">
            <w:pPr>
              <w:topLinePunct/>
              <w:ind w:leftChars="0" w:left="0" w:rightChars="0" w:right="0" w:firstLineChars="0" w:firstLine="0"/>
              <w:spacing w:line="240" w:lineRule="atLeast"/>
            </w:pPr>
            <w:r>
              <w:t>88.4033</w:t>
            </w:r>
          </w:p>
        </w:tc>
      </w:tr>
      <w:tr>
        <w:trPr>
          <w:trHeight w:val="300" w:hRule="atLeast"/>
        </w:trPr>
        <w:tc>
          <w:tcPr>
            <w:tcW w:w="1947" w:type="dxa"/>
            <w:tcBorders>
              <w:right w:val="single" w:sz="8" w:space="0" w:color="000000"/>
            </w:tcBorders>
          </w:tcPr>
          <w:p w:rsidR="0018722C">
            <w:pPr>
              <w:topLinePunct/>
              <w:ind w:leftChars="0" w:left="0" w:rightChars="0" w:right="0" w:firstLineChars="0" w:firstLine="0"/>
              <w:spacing w:line="240" w:lineRule="atLeast"/>
            </w:pPr>
            <w:r>
              <w:t>2007 </w:t>
            </w:r>
            <w:r>
              <w:rPr>
                <w:rFonts w:ascii="宋体" w:eastAsia="宋体" w:hint="eastAsia"/>
              </w:rPr>
              <w:t>年</w:t>
            </w:r>
          </w:p>
        </w:tc>
        <w:tc>
          <w:tcPr>
            <w:tcW w:w="1613"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2294291</w:t>
            </w:r>
          </w:p>
        </w:tc>
        <w:tc>
          <w:tcPr>
            <w:tcW w:w="1441"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390423</w:t>
            </w:r>
          </w:p>
        </w:tc>
        <w:tc>
          <w:tcPr>
            <w:tcW w:w="1462" w:type="dxa"/>
            <w:tcBorders>
              <w:left w:val="single" w:sz="8" w:space="0" w:color="000000"/>
              <w:right w:val="single" w:sz="4" w:space="0" w:color="000000"/>
            </w:tcBorders>
          </w:tcPr>
          <w:p w:rsidR="0018722C">
            <w:pPr>
              <w:topLinePunct/>
              <w:ind w:leftChars="0" w:left="0" w:rightChars="0" w:right="0" w:firstLineChars="0" w:firstLine="0"/>
              <w:spacing w:line="240" w:lineRule="atLeast"/>
            </w:pPr>
            <w:r>
              <w:t>2684714</w:t>
            </w:r>
          </w:p>
        </w:tc>
        <w:tc>
          <w:tcPr>
            <w:tcW w:w="1462" w:type="dxa"/>
            <w:tcBorders>
              <w:left w:val="single" w:sz="4" w:space="0" w:color="000000"/>
            </w:tcBorders>
          </w:tcPr>
          <w:p w:rsidR="0018722C">
            <w:pPr>
              <w:topLinePunct/>
              <w:ind w:leftChars="0" w:left="0" w:rightChars="0" w:right="0" w:firstLineChars="0" w:firstLine="0"/>
              <w:spacing w:line="240" w:lineRule="atLeast"/>
            </w:pPr>
            <w:r>
              <w:t>85.4576</w:t>
            </w:r>
          </w:p>
        </w:tc>
      </w:tr>
      <w:tr>
        <w:trPr>
          <w:trHeight w:val="300" w:hRule="atLeast"/>
        </w:trPr>
        <w:tc>
          <w:tcPr>
            <w:tcW w:w="1947" w:type="dxa"/>
            <w:tcBorders>
              <w:right w:val="single" w:sz="8" w:space="0" w:color="000000"/>
            </w:tcBorders>
          </w:tcPr>
          <w:p w:rsidR="0018722C">
            <w:pPr>
              <w:topLinePunct/>
              <w:ind w:leftChars="0" w:left="0" w:rightChars="0" w:right="0" w:firstLineChars="0" w:firstLine="0"/>
              <w:spacing w:line="240" w:lineRule="atLeast"/>
            </w:pPr>
            <w:r>
              <w:t>2008 </w:t>
            </w:r>
            <w:r>
              <w:rPr>
                <w:rFonts w:ascii="宋体" w:eastAsia="宋体" w:hint="eastAsia"/>
              </w:rPr>
              <w:t>年</w:t>
            </w:r>
          </w:p>
        </w:tc>
        <w:tc>
          <w:tcPr>
            <w:tcW w:w="1613"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3138133</w:t>
            </w:r>
          </w:p>
        </w:tc>
        <w:tc>
          <w:tcPr>
            <w:tcW w:w="1441"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18057</w:t>
            </w:r>
          </w:p>
        </w:tc>
        <w:tc>
          <w:tcPr>
            <w:tcW w:w="1462" w:type="dxa"/>
            <w:tcBorders>
              <w:left w:val="single" w:sz="8" w:space="0" w:color="000000"/>
              <w:right w:val="single" w:sz="4" w:space="0" w:color="000000"/>
            </w:tcBorders>
          </w:tcPr>
          <w:p w:rsidR="0018722C">
            <w:pPr>
              <w:topLinePunct/>
              <w:ind w:leftChars="0" w:left="0" w:rightChars="0" w:right="0" w:firstLineChars="0" w:firstLine="0"/>
              <w:spacing w:line="240" w:lineRule="atLeast"/>
            </w:pPr>
            <w:r>
              <w:t>3156190</w:t>
            </w:r>
          </w:p>
        </w:tc>
        <w:tc>
          <w:tcPr>
            <w:tcW w:w="1462" w:type="dxa"/>
            <w:tcBorders>
              <w:left w:val="single" w:sz="4" w:space="0" w:color="000000"/>
            </w:tcBorders>
          </w:tcPr>
          <w:p w:rsidR="0018722C">
            <w:pPr>
              <w:topLinePunct/>
              <w:ind w:leftChars="0" w:left="0" w:rightChars="0" w:right="0" w:firstLineChars="0" w:firstLine="0"/>
              <w:spacing w:line="240" w:lineRule="atLeast"/>
            </w:pPr>
            <w:r>
              <w:t>99.4279</w:t>
            </w:r>
          </w:p>
        </w:tc>
      </w:tr>
      <w:tr>
        <w:trPr>
          <w:trHeight w:val="300" w:hRule="atLeast"/>
        </w:trPr>
        <w:tc>
          <w:tcPr>
            <w:tcW w:w="1947" w:type="dxa"/>
            <w:tcBorders>
              <w:right w:val="single" w:sz="8" w:space="0" w:color="000000"/>
            </w:tcBorders>
          </w:tcPr>
          <w:p w:rsidR="0018722C">
            <w:pPr>
              <w:topLinePunct/>
              <w:ind w:leftChars="0" w:left="0" w:rightChars="0" w:right="0" w:firstLineChars="0" w:firstLine="0"/>
              <w:spacing w:line="240" w:lineRule="atLeast"/>
            </w:pPr>
            <w:r>
              <w:t>2009 </w:t>
            </w:r>
            <w:r>
              <w:rPr>
                <w:rFonts w:ascii="宋体" w:eastAsia="宋体" w:hint="eastAsia"/>
              </w:rPr>
              <w:t>年</w:t>
            </w:r>
          </w:p>
        </w:tc>
        <w:tc>
          <w:tcPr>
            <w:tcW w:w="1613"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4514951</w:t>
            </w:r>
          </w:p>
        </w:tc>
        <w:tc>
          <w:tcPr>
            <w:tcW w:w="1441"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33568</w:t>
            </w:r>
          </w:p>
        </w:tc>
        <w:tc>
          <w:tcPr>
            <w:tcW w:w="1462" w:type="dxa"/>
            <w:tcBorders>
              <w:left w:val="single" w:sz="8" w:space="0" w:color="000000"/>
              <w:right w:val="single" w:sz="4" w:space="0" w:color="000000"/>
            </w:tcBorders>
          </w:tcPr>
          <w:p w:rsidR="0018722C">
            <w:pPr>
              <w:topLinePunct/>
              <w:ind w:leftChars="0" w:left="0" w:rightChars="0" w:right="0" w:firstLineChars="0" w:firstLine="0"/>
              <w:spacing w:line="240" w:lineRule="atLeast"/>
            </w:pPr>
            <w:r>
              <w:t>4548519</w:t>
            </w:r>
          </w:p>
        </w:tc>
        <w:tc>
          <w:tcPr>
            <w:tcW w:w="1462" w:type="dxa"/>
            <w:tcBorders>
              <w:left w:val="single" w:sz="4" w:space="0" w:color="000000"/>
            </w:tcBorders>
          </w:tcPr>
          <w:p w:rsidR="0018722C">
            <w:pPr>
              <w:topLinePunct/>
              <w:ind w:leftChars="0" w:left="0" w:rightChars="0" w:right="0" w:firstLineChars="0" w:firstLine="0"/>
              <w:spacing w:line="240" w:lineRule="atLeast"/>
            </w:pPr>
            <w:r>
              <w:t>99.2620</w:t>
            </w:r>
          </w:p>
        </w:tc>
      </w:tr>
      <w:tr>
        <w:trPr>
          <w:trHeight w:val="300" w:hRule="atLeast"/>
        </w:trPr>
        <w:tc>
          <w:tcPr>
            <w:tcW w:w="1947" w:type="dxa"/>
            <w:tcBorders>
              <w:right w:val="single" w:sz="8" w:space="0" w:color="000000"/>
            </w:tcBorders>
          </w:tcPr>
          <w:p w:rsidR="0018722C">
            <w:pPr>
              <w:topLinePunct/>
              <w:ind w:leftChars="0" w:left="0" w:rightChars="0" w:right="0" w:firstLineChars="0" w:firstLine="0"/>
              <w:spacing w:line="240" w:lineRule="atLeast"/>
            </w:pPr>
            <w:r>
              <w:t>2010 </w:t>
            </w:r>
            <w:r>
              <w:rPr>
                <w:rFonts w:ascii="宋体" w:eastAsia="宋体" w:hint="eastAsia"/>
              </w:rPr>
              <w:t>年</w:t>
            </w:r>
          </w:p>
        </w:tc>
        <w:tc>
          <w:tcPr>
            <w:tcW w:w="1613"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5467161</w:t>
            </w:r>
          </w:p>
        </w:tc>
        <w:tc>
          <w:tcPr>
            <w:tcW w:w="1441"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242893</w:t>
            </w:r>
          </w:p>
        </w:tc>
        <w:tc>
          <w:tcPr>
            <w:tcW w:w="1462" w:type="dxa"/>
            <w:tcBorders>
              <w:left w:val="single" w:sz="8" w:space="0" w:color="000000"/>
              <w:right w:val="single" w:sz="4" w:space="0" w:color="000000"/>
            </w:tcBorders>
          </w:tcPr>
          <w:p w:rsidR="0018722C">
            <w:pPr>
              <w:topLinePunct/>
              <w:ind w:leftChars="0" w:left="0" w:rightChars="0" w:right="0" w:firstLineChars="0" w:firstLine="0"/>
              <w:spacing w:line="240" w:lineRule="atLeast"/>
            </w:pPr>
            <w:r>
              <w:t>5710054</w:t>
            </w:r>
          </w:p>
        </w:tc>
        <w:tc>
          <w:tcPr>
            <w:tcW w:w="1462" w:type="dxa"/>
            <w:tcBorders>
              <w:left w:val="single" w:sz="4" w:space="0" w:color="000000"/>
            </w:tcBorders>
          </w:tcPr>
          <w:p w:rsidR="0018722C">
            <w:pPr>
              <w:topLinePunct/>
              <w:ind w:leftChars="0" w:left="0" w:rightChars="0" w:right="0" w:firstLineChars="0" w:firstLine="0"/>
              <w:spacing w:line="240" w:lineRule="atLeast"/>
            </w:pPr>
            <w:r>
              <w:t>95.7462</w:t>
            </w:r>
          </w:p>
        </w:tc>
      </w:tr>
      <w:tr>
        <w:trPr>
          <w:trHeight w:val="300" w:hRule="atLeast"/>
        </w:trPr>
        <w:tc>
          <w:tcPr>
            <w:tcW w:w="1947" w:type="dxa"/>
            <w:tcBorders>
              <w:right w:val="single" w:sz="8" w:space="0" w:color="000000"/>
            </w:tcBorders>
          </w:tcPr>
          <w:p w:rsidR="0018722C">
            <w:pPr>
              <w:topLinePunct/>
              <w:ind w:leftChars="0" w:left="0" w:rightChars="0" w:right="0" w:firstLineChars="0" w:firstLine="0"/>
              <w:spacing w:line="240" w:lineRule="atLeast"/>
            </w:pPr>
            <w:r>
              <w:t>2011 </w:t>
            </w:r>
            <w:r>
              <w:rPr>
                <w:rFonts w:ascii="宋体" w:eastAsia="宋体" w:hint="eastAsia"/>
              </w:rPr>
              <w:t>年</w:t>
            </w:r>
          </w:p>
        </w:tc>
        <w:tc>
          <w:tcPr>
            <w:tcW w:w="1613"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6756879</w:t>
            </w:r>
          </w:p>
        </w:tc>
        <w:tc>
          <w:tcPr>
            <w:tcW w:w="1441"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258164</w:t>
            </w:r>
          </w:p>
        </w:tc>
        <w:tc>
          <w:tcPr>
            <w:tcW w:w="1462" w:type="dxa"/>
            <w:tcBorders>
              <w:left w:val="single" w:sz="8" w:space="0" w:color="000000"/>
              <w:right w:val="single" w:sz="4" w:space="0" w:color="000000"/>
            </w:tcBorders>
          </w:tcPr>
          <w:p w:rsidR="0018722C">
            <w:pPr>
              <w:topLinePunct/>
              <w:ind w:leftChars="0" w:left="0" w:rightChars="0" w:right="0" w:firstLineChars="0" w:firstLine="0"/>
              <w:spacing w:line="240" w:lineRule="atLeast"/>
            </w:pPr>
            <w:r>
              <w:t>7015044</w:t>
            </w:r>
          </w:p>
        </w:tc>
        <w:tc>
          <w:tcPr>
            <w:tcW w:w="1462" w:type="dxa"/>
            <w:tcBorders>
              <w:left w:val="single" w:sz="4" w:space="0" w:color="000000"/>
            </w:tcBorders>
          </w:tcPr>
          <w:p w:rsidR="0018722C">
            <w:pPr>
              <w:topLinePunct/>
              <w:ind w:leftChars="0" w:left="0" w:rightChars="0" w:right="0" w:firstLineChars="0" w:firstLine="0"/>
              <w:spacing w:line="240" w:lineRule="atLeast"/>
            </w:pPr>
            <w:r>
              <w:t>96.3198</w:t>
            </w:r>
          </w:p>
        </w:tc>
      </w:tr>
      <w:tr>
        <w:trPr>
          <w:trHeight w:val="300" w:hRule="atLeast"/>
        </w:trPr>
        <w:tc>
          <w:tcPr>
            <w:tcW w:w="1947" w:type="dxa"/>
            <w:tcBorders>
              <w:bottom w:val="single" w:sz="8" w:space="0" w:color="000000"/>
              <w:right w:val="single" w:sz="8" w:space="0" w:color="000000"/>
            </w:tcBorders>
          </w:tcPr>
          <w:p w:rsidR="0018722C">
            <w:pPr>
              <w:topLinePunct/>
              <w:ind w:leftChars="0" w:left="0" w:rightChars="0" w:right="0" w:firstLineChars="0" w:firstLine="0"/>
              <w:spacing w:line="240" w:lineRule="atLeast"/>
            </w:pPr>
            <w:r>
              <w:t>2012 </w:t>
            </w:r>
            <w:r>
              <w:rPr>
                <w:rFonts w:ascii="宋体" w:eastAsia="宋体" w:hint="eastAsia"/>
              </w:rPr>
              <w:t>年</w:t>
            </w:r>
          </w:p>
        </w:tc>
        <w:tc>
          <w:tcPr>
            <w:tcW w:w="1613" w:type="dxa"/>
            <w:tcBorders>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7867050</w:t>
            </w:r>
          </w:p>
        </w:tc>
        <w:tc>
          <w:tcPr>
            <w:tcW w:w="1441" w:type="dxa"/>
            <w:tcBorders>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271309</w:t>
            </w:r>
          </w:p>
        </w:tc>
        <w:tc>
          <w:tcPr>
            <w:tcW w:w="1462" w:type="dxa"/>
            <w:tcBorders>
              <w:left w:val="single" w:sz="8" w:space="0" w:color="000000"/>
              <w:bottom w:val="single" w:sz="8" w:space="0" w:color="000000"/>
              <w:right w:val="single" w:sz="4" w:space="0" w:color="000000"/>
            </w:tcBorders>
          </w:tcPr>
          <w:p w:rsidR="0018722C">
            <w:pPr>
              <w:topLinePunct/>
              <w:ind w:leftChars="0" w:left="0" w:rightChars="0" w:right="0" w:firstLineChars="0" w:firstLine="0"/>
              <w:spacing w:line="240" w:lineRule="atLeast"/>
            </w:pPr>
            <w:r>
              <w:t>8138359</w:t>
            </w:r>
          </w:p>
        </w:tc>
        <w:tc>
          <w:tcPr>
            <w:tcW w:w="1462" w:type="dxa"/>
            <w:tcBorders>
              <w:left w:val="single" w:sz="4" w:space="0" w:color="000000"/>
              <w:bottom w:val="single" w:sz="8" w:space="0" w:color="000000"/>
            </w:tcBorders>
          </w:tcPr>
          <w:p w:rsidR="0018722C">
            <w:pPr>
              <w:topLinePunct/>
              <w:ind w:leftChars="0" w:left="0" w:rightChars="0" w:right="0" w:firstLineChars="0" w:firstLine="0"/>
              <w:spacing w:line="240" w:lineRule="atLeast"/>
            </w:pPr>
            <w:r>
              <w:t>96.6663</w:t>
            </w:r>
          </w:p>
        </w:tc>
      </w:tr>
    </w:tbl>
    <w:p w:rsidR="0018722C">
      <w:pPr>
        <w:pStyle w:val="affa"/>
      </w:pPr>
    </w:p>
    <w:p w:rsidR="0018722C">
      <w:pPr>
        <w:topLinePunct/>
      </w:pPr>
      <w:r>
        <w:t>注：数据来源于内蒙古统计年鉴</w:t>
      </w:r>
    </w:p>
    <w:p w:rsidR="0018722C">
      <w:pPr>
        <w:pStyle w:val="5"/>
        <w:topLinePunct/>
      </w:pPr>
      <w:r>
        <w:t>（</w:t>
      </w:r>
      <w:r>
        <w:t>4</w:t>
      </w:r>
      <w:r>
        <w:t>）</w:t>
      </w:r>
      <w:r>
        <w:t>农村金融发展的效率指标</w:t>
      </w:r>
    </w:p>
    <w:p w:rsidR="0018722C">
      <w:pPr>
        <w:topLinePunct/>
      </w:pPr>
      <w:r>
        <w:t>农村金融发展的效率是指农村金融组织把所获得的农村存款资金转化为农村贷款</w:t>
      </w:r>
      <w:r>
        <w:rPr>
          <w:rFonts w:ascii="Times New Roman" w:hAnsi="Times New Roman" w:eastAsia="Times New Roman"/>
          <w:rFonts w:hint="eastAsia"/>
        </w:rPr>
        <w:t>，</w:t>
      </w:r>
      <w:r>
        <w:t>用来支持农村经济的效率</w:t>
      </w:r>
      <w:r>
        <w:rPr>
          <w:rFonts w:ascii="Times New Roman" w:hAnsi="Times New Roman" w:eastAsia="Times New Roman"/>
          <w:rFonts w:hint="eastAsia"/>
        </w:rPr>
        <w:t>，</w:t>
      </w:r>
      <w:r>
        <w:t>体现了农村金融组织的配置能力。在前文所述的戈德史密斯的金融发展理论中</w:t>
      </w:r>
      <w:r>
        <w:rPr>
          <w:rFonts w:ascii="Times New Roman" w:hAnsi="Times New Roman" w:eastAsia="Times New Roman"/>
          <w:rFonts w:hint="eastAsia"/>
        </w:rPr>
        <w:t>，</w:t>
      </w:r>
      <w:r>
        <w:t>金融效率水平指标表示为贷款余额占存款余额的比重</w:t>
      </w:r>
      <w:r w:rsidR="001852F3">
        <w:t xml:space="preserve">。但内</w:t>
      </w:r>
      <w:r>
        <w:t>蒙古数据中“乡镇企业贷款</w:t>
      </w:r>
      <w:r>
        <w:rPr>
          <w:rFonts w:ascii="Times New Roman" w:hAnsi="Times New Roman" w:eastAsia="Times New Roman"/>
          <w:rFonts w:hint="eastAsia"/>
        </w:rPr>
        <w:t>”</w:t>
      </w:r>
      <w:r>
        <w:t>占“农业贷款”的比重较小</w:t>
      </w:r>
      <w:r>
        <w:rPr>
          <w:rFonts w:ascii="Times New Roman" w:hAnsi="Times New Roman" w:eastAsia="Times New Roman"/>
          <w:rFonts w:hint="eastAsia"/>
        </w:rPr>
        <w:t>，</w:t>
      </w:r>
      <w:r>
        <w:t>因此本文根据以往学者的研</w:t>
      </w:r>
      <w:r>
        <w:t>究并结合内蒙古地区的情况，采用年鉴里的“农业贷款”与“农业存款”的比重作为衡量农村金融发展效率</w:t>
      </w:r>
      <w:r>
        <w:rPr>
          <w:rFonts w:ascii="Times New Roman" w:hAnsi="Times New Roman" w:eastAsia="Times New Roman"/>
        </w:rPr>
        <w:t>(</w:t>
      </w:r>
      <w:r>
        <w:rPr>
          <w:rFonts w:ascii="Times New Roman" w:hAnsi="Times New Roman" w:eastAsia="Times New Roman"/>
        </w:rPr>
        <w:t xml:space="preserve">XL</w:t>
      </w:r>
      <w:r>
        <w:rPr>
          <w:rFonts w:ascii="Times New Roman" w:hAnsi="Times New Roman" w:eastAsia="Times New Roman"/>
        </w:rPr>
        <w:t>)</w:t>
      </w:r>
      <w:r>
        <w:t>的指标</w:t>
      </w:r>
      <w:r>
        <w:rPr>
          <w:rFonts w:ascii="Times New Roman" w:hAnsi="Times New Roman" w:eastAsia="Times New Roman"/>
          <w:spacing w:val="-3"/>
          <w:rFonts w:hint="eastAsia"/>
        </w:rPr>
        <w:t>；</w:t>
      </w:r>
      <w:r>
        <w:t>具体数据如</w:t>
      </w:r>
      <w:r>
        <w:t>表</w:t>
      </w:r>
      <w:r>
        <w:rPr>
          <w:rFonts w:ascii="Times New Roman" w:hAnsi="Times New Roman" w:eastAsia="Times New Roman"/>
        </w:rPr>
        <w:t>4-4</w:t>
      </w:r>
      <w:r>
        <w:t>所示。</w:t>
      </w:r>
    </w:p>
    <w:p w:rsidR="0018722C">
      <w:pPr>
        <w:pStyle w:val="a8"/>
        <w:topLinePunct/>
      </w:pPr>
      <w:r>
        <w:t>表</w:t>
      </w:r>
      <w:r>
        <w:t>4- </w:t>
      </w:r>
      <w:r>
        <w:t>4  </w:t>
      </w:r>
      <w:r>
        <w:t>内蒙古农村金融发展规模指标</w:t>
      </w:r>
    </w:p>
    <w:tbl>
      <w:tblPr>
        <w:tblW w:w="5000" w:type="pct"/>
        <w:tblInd w:w="8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80"/>
        <w:gridCol w:w="2055"/>
        <w:gridCol w:w="2410"/>
        <w:gridCol w:w="1841"/>
      </w:tblGrid>
      <w:tr>
        <w:trPr>
          <w:tblHeader/>
        </w:trPr>
        <w:tc>
          <w:tcPr>
            <w:tcW w:w="731"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391" w:type="pct"/>
            <w:vAlign w:val="center"/>
            <w:tcBorders>
              <w:bottom w:val="single" w:sz="4" w:space="0" w:color="auto"/>
            </w:tcBorders>
          </w:tcPr>
          <w:p w:rsidR="0018722C">
            <w:pPr>
              <w:pStyle w:val="a7"/>
              <w:topLinePunct/>
              <w:ind w:leftChars="0" w:left="0" w:rightChars="0" w:right="0" w:firstLineChars="0" w:firstLine="0"/>
              <w:spacing w:line="240" w:lineRule="atLeast"/>
            </w:pPr>
            <w:r>
              <w:t>农业贷款</w:t>
            </w:r>
            <w:r>
              <w:t>（</w:t>
            </w:r>
            <w:r>
              <w:t>万元</w:t>
            </w:r>
            <w:r>
              <w:t>）</w:t>
            </w:r>
          </w:p>
        </w:tc>
        <w:tc>
          <w:tcPr>
            <w:tcW w:w="1631" w:type="pct"/>
            <w:vAlign w:val="center"/>
            <w:tcBorders>
              <w:bottom w:val="single" w:sz="4" w:space="0" w:color="auto"/>
            </w:tcBorders>
          </w:tcPr>
          <w:p w:rsidR="0018722C">
            <w:pPr>
              <w:pStyle w:val="a7"/>
              <w:topLinePunct/>
              <w:ind w:leftChars="0" w:left="0" w:rightChars="0" w:right="0" w:firstLineChars="0" w:firstLine="0"/>
              <w:spacing w:line="240" w:lineRule="atLeast"/>
            </w:pPr>
            <w:r>
              <w:t>农业存款</w:t>
            </w:r>
            <w:r>
              <w:t>（</w:t>
            </w:r>
            <w:r>
              <w:t>万元</w:t>
            </w:r>
            <w:r>
              <w:t>）</w:t>
            </w:r>
          </w:p>
        </w:tc>
        <w:tc>
          <w:tcPr>
            <w:tcW w:w="1246" w:type="pct"/>
            <w:vAlign w:val="center"/>
            <w:tcBorders>
              <w:bottom w:val="single" w:sz="4" w:space="0" w:color="auto"/>
            </w:tcBorders>
          </w:tcPr>
          <w:p w:rsidR="0018722C">
            <w:pPr>
              <w:pStyle w:val="a7"/>
              <w:topLinePunct/>
              <w:ind w:leftChars="0" w:left="0" w:rightChars="0" w:right="0" w:firstLineChars="0" w:firstLine="0"/>
              <w:spacing w:line="240" w:lineRule="atLeast"/>
            </w:pPr>
            <w:r>
              <w:t>XL</w:t>
            </w:r>
          </w:p>
        </w:tc>
      </w:tr>
      <w:tr>
        <w:tc>
          <w:tcPr>
            <w:tcW w:w="731" w:type="pct"/>
            <w:vAlign w:val="center"/>
          </w:tcPr>
          <w:p w:rsidR="0018722C">
            <w:pPr>
              <w:pStyle w:val="ac"/>
              <w:topLinePunct/>
              <w:ind w:leftChars="0" w:left="0" w:rightChars="0" w:right="0" w:firstLineChars="0" w:firstLine="0"/>
              <w:spacing w:line="240" w:lineRule="atLeast"/>
            </w:pPr>
            <w:r>
              <w:t>1990 </w:t>
            </w:r>
            <w:r>
              <w:t>年</w:t>
            </w:r>
          </w:p>
        </w:tc>
        <w:tc>
          <w:tcPr>
            <w:tcW w:w="1391" w:type="pct"/>
            <w:vAlign w:val="center"/>
          </w:tcPr>
          <w:p w:rsidR="0018722C">
            <w:pPr>
              <w:pStyle w:val="affff9"/>
              <w:topLinePunct/>
              <w:ind w:leftChars="0" w:left="0" w:rightChars="0" w:right="0" w:firstLineChars="0" w:firstLine="0"/>
              <w:spacing w:line="240" w:lineRule="atLeast"/>
            </w:pPr>
            <w:r>
              <w:t>158545</w:t>
            </w:r>
          </w:p>
        </w:tc>
        <w:tc>
          <w:tcPr>
            <w:tcW w:w="1631" w:type="pct"/>
            <w:vAlign w:val="center"/>
          </w:tcPr>
          <w:p w:rsidR="0018722C">
            <w:pPr>
              <w:pStyle w:val="affff9"/>
              <w:topLinePunct/>
              <w:ind w:leftChars="0" w:left="0" w:rightChars="0" w:right="0" w:firstLineChars="0" w:firstLine="0"/>
              <w:spacing w:line="240" w:lineRule="atLeast"/>
            </w:pPr>
            <w:r>
              <w:t>137903</w:t>
            </w:r>
          </w:p>
        </w:tc>
        <w:tc>
          <w:tcPr>
            <w:tcW w:w="1246" w:type="pct"/>
            <w:vAlign w:val="center"/>
          </w:tcPr>
          <w:p w:rsidR="0018722C">
            <w:pPr>
              <w:pStyle w:val="affff9"/>
              <w:topLinePunct/>
              <w:ind w:leftChars="0" w:left="0" w:rightChars="0" w:right="0" w:firstLineChars="0" w:firstLine="0"/>
              <w:spacing w:line="240" w:lineRule="atLeast"/>
            </w:pPr>
            <w:r>
              <w:t>114.9685</w:t>
            </w:r>
          </w:p>
        </w:tc>
      </w:tr>
      <w:tr>
        <w:tc>
          <w:tcPr>
            <w:tcW w:w="731" w:type="pct"/>
            <w:vAlign w:val="center"/>
          </w:tcPr>
          <w:p w:rsidR="0018722C">
            <w:pPr>
              <w:pStyle w:val="ac"/>
              <w:topLinePunct/>
              <w:ind w:leftChars="0" w:left="0" w:rightChars="0" w:right="0" w:firstLineChars="0" w:firstLine="0"/>
              <w:spacing w:line="240" w:lineRule="atLeast"/>
            </w:pPr>
            <w:r>
              <w:t>1991 </w:t>
            </w:r>
            <w:r>
              <w:t>年</w:t>
            </w:r>
          </w:p>
        </w:tc>
        <w:tc>
          <w:tcPr>
            <w:tcW w:w="1391" w:type="pct"/>
            <w:vAlign w:val="center"/>
          </w:tcPr>
          <w:p w:rsidR="0018722C">
            <w:pPr>
              <w:pStyle w:val="affff9"/>
              <w:topLinePunct/>
              <w:ind w:leftChars="0" w:left="0" w:rightChars="0" w:right="0" w:firstLineChars="0" w:firstLine="0"/>
              <w:spacing w:line="240" w:lineRule="atLeast"/>
            </w:pPr>
            <w:r>
              <w:t>188438</w:t>
            </w:r>
          </w:p>
        </w:tc>
        <w:tc>
          <w:tcPr>
            <w:tcW w:w="1631" w:type="pct"/>
            <w:vAlign w:val="center"/>
          </w:tcPr>
          <w:p w:rsidR="0018722C">
            <w:pPr>
              <w:pStyle w:val="affff9"/>
              <w:topLinePunct/>
              <w:ind w:leftChars="0" w:left="0" w:rightChars="0" w:right="0" w:firstLineChars="0" w:firstLine="0"/>
              <w:spacing w:line="240" w:lineRule="atLeast"/>
            </w:pPr>
            <w:r>
              <w:t>143623</w:t>
            </w:r>
          </w:p>
        </w:tc>
        <w:tc>
          <w:tcPr>
            <w:tcW w:w="1246" w:type="pct"/>
            <w:vAlign w:val="center"/>
          </w:tcPr>
          <w:p w:rsidR="0018722C">
            <w:pPr>
              <w:pStyle w:val="affff9"/>
              <w:topLinePunct/>
              <w:ind w:leftChars="0" w:left="0" w:rightChars="0" w:right="0" w:firstLineChars="0" w:firstLine="0"/>
              <w:spacing w:line="240" w:lineRule="atLeast"/>
            </w:pPr>
            <w:r>
              <w:t>131.2032</w:t>
            </w:r>
          </w:p>
        </w:tc>
      </w:tr>
      <w:tr>
        <w:tc>
          <w:tcPr>
            <w:tcW w:w="731" w:type="pct"/>
            <w:vAlign w:val="center"/>
          </w:tcPr>
          <w:p w:rsidR="0018722C">
            <w:pPr>
              <w:pStyle w:val="ac"/>
              <w:topLinePunct/>
              <w:ind w:leftChars="0" w:left="0" w:rightChars="0" w:right="0" w:firstLineChars="0" w:firstLine="0"/>
              <w:spacing w:line="240" w:lineRule="atLeast"/>
            </w:pPr>
            <w:r>
              <w:t>1992 </w:t>
            </w:r>
            <w:r>
              <w:t>年</w:t>
            </w:r>
          </w:p>
        </w:tc>
        <w:tc>
          <w:tcPr>
            <w:tcW w:w="1391" w:type="pct"/>
            <w:vAlign w:val="center"/>
          </w:tcPr>
          <w:p w:rsidR="0018722C">
            <w:pPr>
              <w:pStyle w:val="affff9"/>
              <w:topLinePunct/>
              <w:ind w:leftChars="0" w:left="0" w:rightChars="0" w:right="0" w:firstLineChars="0" w:firstLine="0"/>
              <w:spacing w:line="240" w:lineRule="atLeast"/>
            </w:pPr>
            <w:r>
              <w:t>229783</w:t>
            </w:r>
          </w:p>
        </w:tc>
        <w:tc>
          <w:tcPr>
            <w:tcW w:w="1631" w:type="pct"/>
            <w:vAlign w:val="center"/>
          </w:tcPr>
          <w:p w:rsidR="0018722C">
            <w:pPr>
              <w:pStyle w:val="affff9"/>
              <w:topLinePunct/>
              <w:ind w:leftChars="0" w:left="0" w:rightChars="0" w:right="0" w:firstLineChars="0" w:firstLine="0"/>
              <w:spacing w:line="240" w:lineRule="atLeast"/>
            </w:pPr>
            <w:r>
              <w:t>133896</w:t>
            </w:r>
          </w:p>
        </w:tc>
        <w:tc>
          <w:tcPr>
            <w:tcW w:w="1246" w:type="pct"/>
            <w:vAlign w:val="center"/>
          </w:tcPr>
          <w:p w:rsidR="0018722C">
            <w:pPr>
              <w:pStyle w:val="affff9"/>
              <w:topLinePunct/>
              <w:ind w:leftChars="0" w:left="0" w:rightChars="0" w:right="0" w:firstLineChars="0" w:firstLine="0"/>
              <w:spacing w:line="240" w:lineRule="atLeast"/>
            </w:pPr>
            <w:r>
              <w:t>171.6130</w:t>
            </w:r>
          </w:p>
        </w:tc>
      </w:tr>
      <w:tr>
        <w:tc>
          <w:tcPr>
            <w:tcW w:w="731" w:type="pct"/>
            <w:vAlign w:val="center"/>
          </w:tcPr>
          <w:p w:rsidR="0018722C">
            <w:pPr>
              <w:pStyle w:val="ac"/>
              <w:topLinePunct/>
              <w:ind w:leftChars="0" w:left="0" w:rightChars="0" w:right="0" w:firstLineChars="0" w:firstLine="0"/>
              <w:spacing w:line="240" w:lineRule="atLeast"/>
            </w:pPr>
            <w:r>
              <w:t>1993 </w:t>
            </w:r>
            <w:r>
              <w:t>年</w:t>
            </w:r>
          </w:p>
        </w:tc>
        <w:tc>
          <w:tcPr>
            <w:tcW w:w="1391" w:type="pct"/>
            <w:vAlign w:val="center"/>
          </w:tcPr>
          <w:p w:rsidR="0018722C">
            <w:pPr>
              <w:pStyle w:val="affff9"/>
              <w:topLinePunct/>
              <w:ind w:leftChars="0" w:left="0" w:rightChars="0" w:right="0" w:firstLineChars="0" w:firstLine="0"/>
              <w:spacing w:line="240" w:lineRule="atLeast"/>
            </w:pPr>
            <w:r>
              <w:t>427737</w:t>
            </w:r>
          </w:p>
        </w:tc>
        <w:tc>
          <w:tcPr>
            <w:tcW w:w="1631" w:type="pct"/>
            <w:vAlign w:val="center"/>
          </w:tcPr>
          <w:p w:rsidR="0018722C">
            <w:pPr>
              <w:pStyle w:val="affff9"/>
              <w:topLinePunct/>
              <w:ind w:leftChars="0" w:left="0" w:rightChars="0" w:right="0" w:firstLineChars="0" w:firstLine="0"/>
              <w:spacing w:line="240" w:lineRule="atLeast"/>
            </w:pPr>
            <w:r>
              <w:t>162383</w:t>
            </w:r>
          </w:p>
        </w:tc>
        <w:tc>
          <w:tcPr>
            <w:tcW w:w="1246" w:type="pct"/>
            <w:vAlign w:val="center"/>
          </w:tcPr>
          <w:p w:rsidR="0018722C">
            <w:pPr>
              <w:pStyle w:val="affff9"/>
              <w:topLinePunct/>
              <w:ind w:leftChars="0" w:left="0" w:rightChars="0" w:right="0" w:firstLineChars="0" w:firstLine="0"/>
              <w:spacing w:line="240" w:lineRule="atLeast"/>
            </w:pPr>
            <w:r>
              <w:t>263.4124</w:t>
            </w:r>
          </w:p>
        </w:tc>
      </w:tr>
      <w:tr>
        <w:tc>
          <w:tcPr>
            <w:tcW w:w="731" w:type="pct"/>
            <w:vAlign w:val="center"/>
          </w:tcPr>
          <w:p w:rsidR="0018722C">
            <w:pPr>
              <w:pStyle w:val="ac"/>
              <w:topLinePunct/>
              <w:ind w:leftChars="0" w:left="0" w:rightChars="0" w:right="0" w:firstLineChars="0" w:firstLine="0"/>
              <w:spacing w:line="240" w:lineRule="atLeast"/>
            </w:pPr>
            <w:r>
              <w:t>1994 </w:t>
            </w:r>
            <w:r>
              <w:t>年</w:t>
            </w:r>
          </w:p>
        </w:tc>
        <w:tc>
          <w:tcPr>
            <w:tcW w:w="1391" w:type="pct"/>
            <w:vAlign w:val="center"/>
          </w:tcPr>
          <w:p w:rsidR="0018722C">
            <w:pPr>
              <w:pStyle w:val="affff9"/>
              <w:topLinePunct/>
              <w:ind w:leftChars="0" w:left="0" w:rightChars="0" w:right="0" w:firstLineChars="0" w:firstLine="0"/>
              <w:spacing w:line="240" w:lineRule="atLeast"/>
            </w:pPr>
            <w:r>
              <w:t>229180</w:t>
            </w:r>
          </w:p>
        </w:tc>
        <w:tc>
          <w:tcPr>
            <w:tcW w:w="1631" w:type="pct"/>
            <w:vAlign w:val="center"/>
          </w:tcPr>
          <w:p w:rsidR="0018722C">
            <w:pPr>
              <w:pStyle w:val="affff9"/>
              <w:topLinePunct/>
              <w:ind w:leftChars="0" w:left="0" w:rightChars="0" w:right="0" w:firstLineChars="0" w:firstLine="0"/>
              <w:spacing w:line="240" w:lineRule="atLeast"/>
            </w:pPr>
            <w:r>
              <w:t>254515</w:t>
            </w:r>
          </w:p>
        </w:tc>
        <w:tc>
          <w:tcPr>
            <w:tcW w:w="1246" w:type="pct"/>
            <w:vAlign w:val="center"/>
          </w:tcPr>
          <w:p w:rsidR="0018722C">
            <w:pPr>
              <w:pStyle w:val="affff9"/>
              <w:topLinePunct/>
              <w:ind w:leftChars="0" w:left="0" w:rightChars="0" w:right="0" w:firstLineChars="0" w:firstLine="0"/>
              <w:spacing w:line="240" w:lineRule="atLeast"/>
            </w:pPr>
            <w:r>
              <w:t>90.0458</w:t>
            </w:r>
          </w:p>
        </w:tc>
      </w:tr>
      <w:tr>
        <w:tc>
          <w:tcPr>
            <w:tcW w:w="731" w:type="pct"/>
            <w:vAlign w:val="center"/>
          </w:tcPr>
          <w:p w:rsidR="0018722C">
            <w:pPr>
              <w:pStyle w:val="ac"/>
              <w:topLinePunct/>
              <w:ind w:leftChars="0" w:left="0" w:rightChars="0" w:right="0" w:firstLineChars="0" w:firstLine="0"/>
              <w:spacing w:line="240" w:lineRule="atLeast"/>
            </w:pPr>
            <w:r>
              <w:t>1995 </w:t>
            </w:r>
            <w:r>
              <w:t>年</w:t>
            </w:r>
          </w:p>
        </w:tc>
        <w:tc>
          <w:tcPr>
            <w:tcW w:w="1391" w:type="pct"/>
            <w:vAlign w:val="center"/>
          </w:tcPr>
          <w:p w:rsidR="0018722C">
            <w:pPr>
              <w:pStyle w:val="affff9"/>
              <w:topLinePunct/>
              <w:ind w:leftChars="0" w:left="0" w:rightChars="0" w:right="0" w:firstLineChars="0" w:firstLine="0"/>
              <w:spacing w:line="240" w:lineRule="atLeast"/>
            </w:pPr>
            <w:r>
              <w:t>428884</w:t>
            </w:r>
          </w:p>
        </w:tc>
        <w:tc>
          <w:tcPr>
            <w:tcW w:w="1631" w:type="pct"/>
            <w:vAlign w:val="center"/>
          </w:tcPr>
          <w:p w:rsidR="0018722C">
            <w:pPr>
              <w:pStyle w:val="affff9"/>
              <w:topLinePunct/>
              <w:ind w:leftChars="0" w:left="0" w:rightChars="0" w:right="0" w:firstLineChars="0" w:firstLine="0"/>
              <w:spacing w:line="240" w:lineRule="atLeast"/>
            </w:pPr>
            <w:r>
              <w:t>26096</w:t>
            </w:r>
          </w:p>
        </w:tc>
        <w:tc>
          <w:tcPr>
            <w:tcW w:w="1246" w:type="pct"/>
            <w:vAlign w:val="center"/>
          </w:tcPr>
          <w:p w:rsidR="0018722C">
            <w:pPr>
              <w:pStyle w:val="affff9"/>
              <w:topLinePunct/>
              <w:ind w:leftChars="0" w:left="0" w:rightChars="0" w:right="0" w:firstLineChars="0" w:firstLine="0"/>
              <w:spacing w:line="240" w:lineRule="atLeast"/>
            </w:pPr>
            <w:r>
              <w:t>1643.4860</w:t>
            </w:r>
          </w:p>
        </w:tc>
      </w:tr>
      <w:tr>
        <w:tc>
          <w:tcPr>
            <w:tcW w:w="731" w:type="pct"/>
            <w:vAlign w:val="center"/>
          </w:tcPr>
          <w:p w:rsidR="0018722C">
            <w:pPr>
              <w:pStyle w:val="ac"/>
              <w:topLinePunct/>
              <w:ind w:leftChars="0" w:left="0" w:rightChars="0" w:right="0" w:firstLineChars="0" w:firstLine="0"/>
              <w:spacing w:line="240" w:lineRule="atLeast"/>
            </w:pPr>
            <w:r>
              <w:t>1996 </w:t>
            </w:r>
            <w:r>
              <w:t>年</w:t>
            </w:r>
          </w:p>
        </w:tc>
        <w:tc>
          <w:tcPr>
            <w:tcW w:w="1391" w:type="pct"/>
            <w:vAlign w:val="center"/>
          </w:tcPr>
          <w:p w:rsidR="0018722C">
            <w:pPr>
              <w:pStyle w:val="affff9"/>
              <w:topLinePunct/>
              <w:ind w:leftChars="0" w:left="0" w:rightChars="0" w:right="0" w:firstLineChars="0" w:firstLine="0"/>
              <w:spacing w:line="240" w:lineRule="atLeast"/>
            </w:pPr>
            <w:r>
              <w:t>510457</w:t>
            </w:r>
          </w:p>
        </w:tc>
        <w:tc>
          <w:tcPr>
            <w:tcW w:w="1631" w:type="pct"/>
            <w:vAlign w:val="center"/>
          </w:tcPr>
          <w:p w:rsidR="0018722C">
            <w:pPr>
              <w:pStyle w:val="affff9"/>
              <w:topLinePunct/>
              <w:ind w:leftChars="0" w:left="0" w:rightChars="0" w:right="0" w:firstLineChars="0" w:firstLine="0"/>
              <w:spacing w:line="240" w:lineRule="atLeast"/>
            </w:pPr>
            <w:r>
              <w:t>25288</w:t>
            </w:r>
          </w:p>
        </w:tc>
        <w:tc>
          <w:tcPr>
            <w:tcW w:w="1246" w:type="pct"/>
            <w:vAlign w:val="center"/>
          </w:tcPr>
          <w:p w:rsidR="0018722C">
            <w:pPr>
              <w:pStyle w:val="affff9"/>
              <w:topLinePunct/>
              <w:ind w:leftChars="0" w:left="0" w:rightChars="0" w:right="0" w:firstLineChars="0" w:firstLine="0"/>
              <w:spacing w:line="240" w:lineRule="atLeast"/>
            </w:pPr>
            <w:r>
              <w:t>2018.5740</w:t>
            </w:r>
          </w:p>
        </w:tc>
      </w:tr>
      <w:tr>
        <w:tc>
          <w:tcPr>
            <w:tcW w:w="731" w:type="pct"/>
            <w:vAlign w:val="center"/>
          </w:tcPr>
          <w:p w:rsidR="0018722C">
            <w:pPr>
              <w:pStyle w:val="ac"/>
              <w:topLinePunct/>
              <w:ind w:leftChars="0" w:left="0" w:rightChars="0" w:right="0" w:firstLineChars="0" w:firstLine="0"/>
              <w:spacing w:line="240" w:lineRule="atLeast"/>
            </w:pPr>
            <w:r>
              <w:t>1997 </w:t>
            </w:r>
            <w:r>
              <w:t>年</w:t>
            </w:r>
          </w:p>
        </w:tc>
        <w:tc>
          <w:tcPr>
            <w:tcW w:w="1391" w:type="pct"/>
            <w:vAlign w:val="center"/>
          </w:tcPr>
          <w:p w:rsidR="0018722C">
            <w:pPr>
              <w:pStyle w:val="affff9"/>
              <w:topLinePunct/>
              <w:ind w:leftChars="0" w:left="0" w:rightChars="0" w:right="0" w:firstLineChars="0" w:firstLine="0"/>
              <w:spacing w:line="240" w:lineRule="atLeast"/>
            </w:pPr>
            <w:r>
              <w:t>582678</w:t>
            </w:r>
          </w:p>
        </w:tc>
        <w:tc>
          <w:tcPr>
            <w:tcW w:w="1631" w:type="pct"/>
            <w:vAlign w:val="center"/>
          </w:tcPr>
          <w:p w:rsidR="0018722C">
            <w:pPr>
              <w:pStyle w:val="affff9"/>
              <w:topLinePunct/>
              <w:ind w:leftChars="0" w:left="0" w:rightChars="0" w:right="0" w:firstLineChars="0" w:firstLine="0"/>
              <w:spacing w:line="240" w:lineRule="atLeast"/>
            </w:pPr>
            <w:r>
              <w:t>29468</w:t>
            </w:r>
          </w:p>
        </w:tc>
        <w:tc>
          <w:tcPr>
            <w:tcW w:w="1246" w:type="pct"/>
            <w:vAlign w:val="center"/>
          </w:tcPr>
          <w:p w:rsidR="0018722C">
            <w:pPr>
              <w:pStyle w:val="affff9"/>
              <w:topLinePunct/>
              <w:ind w:leftChars="0" w:left="0" w:rightChars="0" w:right="0" w:firstLineChars="0" w:firstLine="0"/>
              <w:spacing w:line="240" w:lineRule="atLeast"/>
            </w:pPr>
            <w:r>
              <w:t>1977.3250</w:t>
            </w:r>
          </w:p>
        </w:tc>
      </w:tr>
      <w:tr>
        <w:tc>
          <w:tcPr>
            <w:tcW w:w="731" w:type="pct"/>
            <w:vAlign w:val="center"/>
          </w:tcPr>
          <w:p w:rsidR="0018722C">
            <w:pPr>
              <w:pStyle w:val="ac"/>
              <w:topLinePunct/>
              <w:ind w:leftChars="0" w:left="0" w:rightChars="0" w:right="0" w:firstLineChars="0" w:firstLine="0"/>
              <w:spacing w:line="240" w:lineRule="atLeast"/>
            </w:pPr>
            <w:r>
              <w:t>1998 </w:t>
            </w:r>
            <w:r>
              <w:t>年</w:t>
            </w:r>
          </w:p>
        </w:tc>
        <w:tc>
          <w:tcPr>
            <w:tcW w:w="1391" w:type="pct"/>
            <w:vAlign w:val="center"/>
          </w:tcPr>
          <w:p w:rsidR="0018722C">
            <w:pPr>
              <w:pStyle w:val="affff9"/>
              <w:topLinePunct/>
              <w:ind w:leftChars="0" w:left="0" w:rightChars="0" w:right="0" w:firstLineChars="0" w:firstLine="0"/>
              <w:spacing w:line="240" w:lineRule="atLeast"/>
            </w:pPr>
            <w:r>
              <w:t>533490</w:t>
            </w:r>
          </w:p>
        </w:tc>
        <w:tc>
          <w:tcPr>
            <w:tcW w:w="1631" w:type="pct"/>
            <w:vAlign w:val="center"/>
          </w:tcPr>
          <w:p w:rsidR="0018722C">
            <w:pPr>
              <w:pStyle w:val="affff9"/>
              <w:topLinePunct/>
              <w:ind w:leftChars="0" w:left="0" w:rightChars="0" w:right="0" w:firstLineChars="0" w:firstLine="0"/>
              <w:spacing w:line="240" w:lineRule="atLeast"/>
            </w:pPr>
            <w:r>
              <w:t>42746</w:t>
            </w:r>
          </w:p>
        </w:tc>
        <w:tc>
          <w:tcPr>
            <w:tcW w:w="1246" w:type="pct"/>
            <w:vAlign w:val="center"/>
          </w:tcPr>
          <w:p w:rsidR="0018722C">
            <w:pPr>
              <w:pStyle w:val="affff9"/>
              <w:topLinePunct/>
              <w:ind w:leftChars="0" w:left="0" w:rightChars="0" w:right="0" w:firstLineChars="0" w:firstLine="0"/>
              <w:spacing w:line="240" w:lineRule="atLeast"/>
            </w:pPr>
            <w:r>
              <w:t>1248.0470</w:t>
            </w:r>
          </w:p>
        </w:tc>
      </w:tr>
      <w:tr>
        <w:tc>
          <w:tcPr>
            <w:tcW w:w="731" w:type="pct"/>
            <w:vAlign w:val="center"/>
          </w:tcPr>
          <w:p w:rsidR="0018722C">
            <w:pPr>
              <w:pStyle w:val="ac"/>
              <w:topLinePunct/>
              <w:ind w:leftChars="0" w:left="0" w:rightChars="0" w:right="0" w:firstLineChars="0" w:firstLine="0"/>
              <w:spacing w:line="240" w:lineRule="atLeast"/>
            </w:pPr>
            <w:r>
              <w:t>1999 </w:t>
            </w:r>
            <w:r>
              <w:t>年</w:t>
            </w:r>
          </w:p>
        </w:tc>
        <w:tc>
          <w:tcPr>
            <w:tcW w:w="1391" w:type="pct"/>
            <w:vAlign w:val="center"/>
          </w:tcPr>
          <w:p w:rsidR="0018722C">
            <w:pPr>
              <w:pStyle w:val="affff9"/>
              <w:topLinePunct/>
              <w:ind w:leftChars="0" w:left="0" w:rightChars="0" w:right="0" w:firstLineChars="0" w:firstLine="0"/>
              <w:spacing w:line="240" w:lineRule="atLeast"/>
            </w:pPr>
            <w:r>
              <w:t>614282</w:t>
            </w:r>
          </w:p>
        </w:tc>
        <w:tc>
          <w:tcPr>
            <w:tcW w:w="1631" w:type="pct"/>
            <w:vAlign w:val="center"/>
          </w:tcPr>
          <w:p w:rsidR="0018722C">
            <w:pPr>
              <w:pStyle w:val="affff9"/>
              <w:topLinePunct/>
              <w:ind w:leftChars="0" w:left="0" w:rightChars="0" w:right="0" w:firstLineChars="0" w:firstLine="0"/>
              <w:spacing w:line="240" w:lineRule="atLeast"/>
            </w:pPr>
            <w:r>
              <w:t>43096</w:t>
            </w:r>
          </w:p>
        </w:tc>
        <w:tc>
          <w:tcPr>
            <w:tcW w:w="1246" w:type="pct"/>
            <w:vAlign w:val="center"/>
          </w:tcPr>
          <w:p w:rsidR="0018722C">
            <w:pPr>
              <w:pStyle w:val="affff9"/>
              <w:topLinePunct/>
              <w:ind w:leftChars="0" w:left="0" w:rightChars="0" w:right="0" w:firstLineChars="0" w:firstLine="0"/>
              <w:spacing w:line="240" w:lineRule="atLeast"/>
            </w:pPr>
            <w:r>
              <w:t>1425.3805</w:t>
            </w:r>
          </w:p>
        </w:tc>
      </w:tr>
      <w:tr>
        <w:tc>
          <w:tcPr>
            <w:tcW w:w="731" w:type="pct"/>
            <w:vAlign w:val="center"/>
          </w:tcPr>
          <w:p w:rsidR="0018722C">
            <w:pPr>
              <w:pStyle w:val="ac"/>
              <w:topLinePunct/>
              <w:ind w:leftChars="0" w:left="0" w:rightChars="0" w:right="0" w:firstLineChars="0" w:firstLine="0"/>
              <w:spacing w:line="240" w:lineRule="atLeast"/>
            </w:pPr>
            <w:r>
              <w:t>2000 </w:t>
            </w:r>
            <w:r>
              <w:t>年</w:t>
            </w:r>
          </w:p>
        </w:tc>
        <w:tc>
          <w:tcPr>
            <w:tcW w:w="1391" w:type="pct"/>
            <w:vAlign w:val="center"/>
          </w:tcPr>
          <w:p w:rsidR="0018722C">
            <w:pPr>
              <w:pStyle w:val="affff9"/>
              <w:topLinePunct/>
              <w:ind w:leftChars="0" w:left="0" w:rightChars="0" w:right="0" w:firstLineChars="0" w:firstLine="0"/>
              <w:spacing w:line="240" w:lineRule="atLeast"/>
            </w:pPr>
            <w:r>
              <w:t>692289</w:t>
            </w:r>
          </w:p>
        </w:tc>
        <w:tc>
          <w:tcPr>
            <w:tcW w:w="1631" w:type="pct"/>
            <w:vAlign w:val="center"/>
          </w:tcPr>
          <w:p w:rsidR="0018722C">
            <w:pPr>
              <w:pStyle w:val="affff9"/>
              <w:topLinePunct/>
              <w:ind w:leftChars="0" w:left="0" w:rightChars="0" w:right="0" w:firstLineChars="0" w:firstLine="0"/>
              <w:spacing w:line="240" w:lineRule="atLeast"/>
            </w:pPr>
            <w:r>
              <w:t>168850</w:t>
            </w:r>
          </w:p>
        </w:tc>
        <w:tc>
          <w:tcPr>
            <w:tcW w:w="1246" w:type="pct"/>
            <w:vAlign w:val="center"/>
          </w:tcPr>
          <w:p w:rsidR="0018722C">
            <w:pPr>
              <w:pStyle w:val="affff9"/>
              <w:topLinePunct/>
              <w:ind w:leftChars="0" w:left="0" w:rightChars="0" w:right="0" w:firstLineChars="0" w:firstLine="0"/>
              <w:spacing w:line="240" w:lineRule="atLeast"/>
            </w:pPr>
            <w:r>
              <w:t>410.0024</w:t>
            </w:r>
          </w:p>
        </w:tc>
      </w:tr>
      <w:tr>
        <w:tc>
          <w:tcPr>
            <w:tcW w:w="731" w:type="pct"/>
            <w:vAlign w:val="center"/>
          </w:tcPr>
          <w:p w:rsidR="0018722C">
            <w:pPr>
              <w:pStyle w:val="ac"/>
              <w:topLinePunct/>
              <w:ind w:leftChars="0" w:left="0" w:rightChars="0" w:right="0" w:firstLineChars="0" w:firstLine="0"/>
              <w:spacing w:line="240" w:lineRule="atLeast"/>
            </w:pPr>
            <w:r>
              <w:t>2001 </w:t>
            </w:r>
            <w:r>
              <w:t>年</w:t>
            </w:r>
          </w:p>
        </w:tc>
        <w:tc>
          <w:tcPr>
            <w:tcW w:w="1391" w:type="pct"/>
            <w:vAlign w:val="center"/>
          </w:tcPr>
          <w:p w:rsidR="0018722C">
            <w:pPr>
              <w:pStyle w:val="affff9"/>
              <w:topLinePunct/>
              <w:ind w:leftChars="0" w:left="0" w:rightChars="0" w:right="0" w:firstLineChars="0" w:firstLine="0"/>
              <w:spacing w:line="240" w:lineRule="atLeast"/>
            </w:pPr>
            <w:r>
              <w:t>874092</w:t>
            </w:r>
          </w:p>
        </w:tc>
        <w:tc>
          <w:tcPr>
            <w:tcW w:w="1631" w:type="pct"/>
            <w:vAlign w:val="center"/>
          </w:tcPr>
          <w:p w:rsidR="0018722C">
            <w:pPr>
              <w:pStyle w:val="affff9"/>
              <w:topLinePunct/>
              <w:ind w:leftChars="0" w:left="0" w:rightChars="0" w:right="0" w:firstLineChars="0" w:firstLine="0"/>
              <w:spacing w:line="240" w:lineRule="atLeast"/>
            </w:pPr>
            <w:r>
              <w:t>210680</w:t>
            </w:r>
          </w:p>
        </w:tc>
        <w:tc>
          <w:tcPr>
            <w:tcW w:w="1246" w:type="pct"/>
            <w:vAlign w:val="center"/>
          </w:tcPr>
          <w:p w:rsidR="0018722C">
            <w:pPr>
              <w:pStyle w:val="affff9"/>
              <w:topLinePunct/>
              <w:ind w:leftChars="0" w:left="0" w:rightChars="0" w:right="0" w:firstLineChars="0" w:firstLine="0"/>
              <w:spacing w:line="240" w:lineRule="atLeast"/>
            </w:pPr>
            <w:r>
              <w:t>414.8908</w:t>
            </w:r>
          </w:p>
        </w:tc>
      </w:tr>
      <w:tr>
        <w:tc>
          <w:tcPr>
            <w:tcW w:w="731" w:type="pct"/>
            <w:vAlign w:val="center"/>
          </w:tcPr>
          <w:p w:rsidR="0018722C">
            <w:pPr>
              <w:pStyle w:val="ac"/>
              <w:topLinePunct/>
              <w:ind w:leftChars="0" w:left="0" w:rightChars="0" w:right="0" w:firstLineChars="0" w:firstLine="0"/>
              <w:spacing w:line="240" w:lineRule="atLeast"/>
            </w:pPr>
            <w:r>
              <w:t>2002 </w:t>
            </w:r>
            <w:r>
              <w:t>年</w:t>
            </w:r>
          </w:p>
        </w:tc>
        <w:tc>
          <w:tcPr>
            <w:tcW w:w="1391" w:type="pct"/>
            <w:vAlign w:val="center"/>
          </w:tcPr>
          <w:p w:rsidR="0018722C">
            <w:pPr>
              <w:pStyle w:val="affff9"/>
              <w:topLinePunct/>
              <w:ind w:leftChars="0" w:left="0" w:rightChars="0" w:right="0" w:firstLineChars="0" w:firstLine="0"/>
              <w:spacing w:line="240" w:lineRule="atLeast"/>
            </w:pPr>
            <w:r>
              <w:t>1041324</w:t>
            </w:r>
          </w:p>
        </w:tc>
        <w:tc>
          <w:tcPr>
            <w:tcW w:w="1631" w:type="pct"/>
            <w:vAlign w:val="center"/>
          </w:tcPr>
          <w:p w:rsidR="0018722C">
            <w:pPr>
              <w:pStyle w:val="affff9"/>
              <w:topLinePunct/>
              <w:ind w:leftChars="0" w:left="0" w:rightChars="0" w:right="0" w:firstLineChars="0" w:firstLine="0"/>
              <w:spacing w:line="240" w:lineRule="atLeast"/>
            </w:pPr>
            <w:r>
              <w:t>249903</w:t>
            </w:r>
          </w:p>
        </w:tc>
        <w:tc>
          <w:tcPr>
            <w:tcW w:w="1246" w:type="pct"/>
            <w:vAlign w:val="center"/>
          </w:tcPr>
          <w:p w:rsidR="0018722C">
            <w:pPr>
              <w:pStyle w:val="affff9"/>
              <w:topLinePunct/>
              <w:ind w:leftChars="0" w:left="0" w:rightChars="0" w:right="0" w:firstLineChars="0" w:firstLine="0"/>
              <w:spacing w:line="240" w:lineRule="atLeast"/>
            </w:pPr>
            <w:r>
              <w:t>416.6913</w:t>
            </w:r>
          </w:p>
        </w:tc>
      </w:tr>
      <w:tr>
        <w:tc>
          <w:tcPr>
            <w:tcW w:w="731" w:type="pct"/>
            <w:vAlign w:val="center"/>
          </w:tcPr>
          <w:p w:rsidR="0018722C">
            <w:pPr>
              <w:pStyle w:val="ac"/>
              <w:topLinePunct/>
              <w:ind w:leftChars="0" w:left="0" w:rightChars="0" w:right="0" w:firstLineChars="0" w:firstLine="0"/>
              <w:spacing w:line="240" w:lineRule="atLeast"/>
            </w:pPr>
            <w:r>
              <w:t>2003 </w:t>
            </w:r>
            <w:r>
              <w:t>年</w:t>
            </w:r>
          </w:p>
        </w:tc>
        <w:tc>
          <w:tcPr>
            <w:tcW w:w="1391" w:type="pct"/>
            <w:vAlign w:val="center"/>
          </w:tcPr>
          <w:p w:rsidR="0018722C">
            <w:pPr>
              <w:pStyle w:val="affff9"/>
              <w:topLinePunct/>
              <w:ind w:leftChars="0" w:left="0" w:rightChars="0" w:right="0" w:firstLineChars="0" w:firstLine="0"/>
              <w:spacing w:line="240" w:lineRule="atLeast"/>
            </w:pPr>
            <w:r>
              <w:t>1136558</w:t>
            </w:r>
          </w:p>
        </w:tc>
        <w:tc>
          <w:tcPr>
            <w:tcW w:w="1631" w:type="pct"/>
            <w:vAlign w:val="center"/>
          </w:tcPr>
          <w:p w:rsidR="0018722C">
            <w:pPr>
              <w:pStyle w:val="affff9"/>
              <w:topLinePunct/>
              <w:ind w:leftChars="0" w:left="0" w:rightChars="0" w:right="0" w:firstLineChars="0" w:firstLine="0"/>
              <w:spacing w:line="240" w:lineRule="atLeast"/>
            </w:pPr>
            <w:r>
              <w:t>313568</w:t>
            </w:r>
          </w:p>
        </w:tc>
        <w:tc>
          <w:tcPr>
            <w:tcW w:w="1246" w:type="pct"/>
            <w:vAlign w:val="center"/>
          </w:tcPr>
          <w:p w:rsidR="0018722C">
            <w:pPr>
              <w:pStyle w:val="affff9"/>
              <w:topLinePunct/>
              <w:ind w:leftChars="0" w:left="0" w:rightChars="0" w:right="0" w:firstLineChars="0" w:firstLine="0"/>
              <w:spacing w:line="240" w:lineRule="atLeast"/>
            </w:pPr>
            <w:r>
              <w:t>362.4598</w:t>
            </w:r>
          </w:p>
        </w:tc>
      </w:tr>
      <w:tr>
        <w:tc>
          <w:tcPr>
            <w:tcW w:w="731" w:type="pct"/>
            <w:vAlign w:val="center"/>
          </w:tcPr>
          <w:p w:rsidR="0018722C">
            <w:pPr>
              <w:pStyle w:val="ac"/>
              <w:topLinePunct/>
              <w:ind w:leftChars="0" w:left="0" w:rightChars="0" w:right="0" w:firstLineChars="0" w:firstLine="0"/>
              <w:spacing w:line="240" w:lineRule="atLeast"/>
            </w:pPr>
            <w:r>
              <w:t>2004 </w:t>
            </w:r>
            <w:r>
              <w:t>年</w:t>
            </w:r>
          </w:p>
        </w:tc>
        <w:tc>
          <w:tcPr>
            <w:tcW w:w="1391" w:type="pct"/>
            <w:vAlign w:val="center"/>
          </w:tcPr>
          <w:p w:rsidR="0018722C">
            <w:pPr>
              <w:pStyle w:val="affff9"/>
              <w:topLinePunct/>
              <w:ind w:leftChars="0" w:left="0" w:rightChars="0" w:right="0" w:firstLineChars="0" w:firstLine="0"/>
              <w:spacing w:line="240" w:lineRule="atLeast"/>
            </w:pPr>
            <w:r>
              <w:t>1412981</w:t>
            </w:r>
          </w:p>
        </w:tc>
        <w:tc>
          <w:tcPr>
            <w:tcW w:w="1631" w:type="pct"/>
            <w:vAlign w:val="center"/>
          </w:tcPr>
          <w:p w:rsidR="0018722C">
            <w:pPr>
              <w:pStyle w:val="affff9"/>
              <w:topLinePunct/>
              <w:ind w:leftChars="0" w:left="0" w:rightChars="0" w:right="0" w:firstLineChars="0" w:firstLine="0"/>
              <w:spacing w:line="240" w:lineRule="atLeast"/>
            </w:pPr>
            <w:r>
              <w:t>427708</w:t>
            </w:r>
          </w:p>
        </w:tc>
        <w:tc>
          <w:tcPr>
            <w:tcW w:w="1246" w:type="pct"/>
            <w:vAlign w:val="center"/>
          </w:tcPr>
          <w:p w:rsidR="0018722C">
            <w:pPr>
              <w:pStyle w:val="affff9"/>
              <w:topLinePunct/>
              <w:ind w:leftChars="0" w:left="0" w:rightChars="0" w:right="0" w:firstLineChars="0" w:firstLine="0"/>
              <w:spacing w:line="240" w:lineRule="atLeast"/>
            </w:pPr>
            <w:r>
              <w:t>330.3611</w:t>
            </w:r>
          </w:p>
        </w:tc>
      </w:tr>
      <w:tr>
        <w:tc>
          <w:tcPr>
            <w:tcW w:w="731" w:type="pct"/>
            <w:vAlign w:val="center"/>
          </w:tcPr>
          <w:p w:rsidR="0018722C">
            <w:pPr>
              <w:pStyle w:val="ac"/>
              <w:topLinePunct/>
              <w:ind w:leftChars="0" w:left="0" w:rightChars="0" w:right="0" w:firstLineChars="0" w:firstLine="0"/>
              <w:spacing w:line="240" w:lineRule="atLeast"/>
            </w:pPr>
            <w:r>
              <w:t>2005 </w:t>
            </w:r>
            <w:r>
              <w:t>年</w:t>
            </w:r>
          </w:p>
        </w:tc>
        <w:tc>
          <w:tcPr>
            <w:tcW w:w="1391" w:type="pct"/>
            <w:vAlign w:val="center"/>
          </w:tcPr>
          <w:p w:rsidR="0018722C">
            <w:pPr>
              <w:pStyle w:val="affff9"/>
              <w:topLinePunct/>
              <w:ind w:leftChars="0" w:left="0" w:rightChars="0" w:right="0" w:firstLineChars="0" w:firstLine="0"/>
              <w:spacing w:line="240" w:lineRule="atLeast"/>
            </w:pPr>
            <w:r>
              <w:t>1750056</w:t>
            </w:r>
          </w:p>
        </w:tc>
        <w:tc>
          <w:tcPr>
            <w:tcW w:w="1631" w:type="pct"/>
            <w:vAlign w:val="center"/>
          </w:tcPr>
          <w:p w:rsidR="0018722C">
            <w:pPr>
              <w:pStyle w:val="affff9"/>
              <w:topLinePunct/>
              <w:ind w:leftChars="0" w:left="0" w:rightChars="0" w:right="0" w:firstLineChars="0" w:firstLine="0"/>
              <w:spacing w:line="240" w:lineRule="atLeast"/>
            </w:pPr>
            <w:r>
              <w:t>485529</w:t>
            </w:r>
          </w:p>
        </w:tc>
        <w:tc>
          <w:tcPr>
            <w:tcW w:w="1246" w:type="pct"/>
            <w:vAlign w:val="center"/>
          </w:tcPr>
          <w:p w:rsidR="0018722C">
            <w:pPr>
              <w:pStyle w:val="affff9"/>
              <w:topLinePunct/>
              <w:ind w:leftChars="0" w:left="0" w:rightChars="0" w:right="0" w:firstLineChars="0" w:firstLine="0"/>
              <w:spacing w:line="240" w:lineRule="atLeast"/>
            </w:pPr>
            <w:r>
              <w:t>360.4431</w:t>
            </w:r>
          </w:p>
        </w:tc>
      </w:tr>
      <w:tr>
        <w:tc>
          <w:tcPr>
            <w:tcW w:w="731" w:type="pct"/>
            <w:vAlign w:val="center"/>
          </w:tcPr>
          <w:p w:rsidR="0018722C">
            <w:pPr>
              <w:pStyle w:val="ac"/>
              <w:topLinePunct/>
              <w:ind w:leftChars="0" w:left="0" w:rightChars="0" w:right="0" w:firstLineChars="0" w:firstLine="0"/>
              <w:spacing w:line="240" w:lineRule="atLeast"/>
            </w:pPr>
            <w:r>
              <w:t>2006 </w:t>
            </w:r>
            <w:r>
              <w:t>年</w:t>
            </w:r>
          </w:p>
        </w:tc>
        <w:tc>
          <w:tcPr>
            <w:tcW w:w="1391" w:type="pct"/>
            <w:vAlign w:val="center"/>
          </w:tcPr>
          <w:p w:rsidR="0018722C">
            <w:pPr>
              <w:pStyle w:val="affff9"/>
              <w:topLinePunct/>
              <w:ind w:leftChars="0" w:left="0" w:rightChars="0" w:right="0" w:firstLineChars="0" w:firstLine="0"/>
              <w:spacing w:line="240" w:lineRule="atLeast"/>
            </w:pPr>
            <w:r>
              <w:t>1921286</w:t>
            </w:r>
          </w:p>
        </w:tc>
        <w:tc>
          <w:tcPr>
            <w:tcW w:w="1631" w:type="pct"/>
            <w:vAlign w:val="center"/>
          </w:tcPr>
          <w:p w:rsidR="0018722C">
            <w:pPr>
              <w:pStyle w:val="affff9"/>
              <w:topLinePunct/>
              <w:ind w:leftChars="0" w:left="0" w:rightChars="0" w:right="0" w:firstLineChars="0" w:firstLine="0"/>
              <w:spacing w:line="240" w:lineRule="atLeast"/>
            </w:pPr>
            <w:r>
              <w:t>721375</w:t>
            </w:r>
          </w:p>
        </w:tc>
        <w:tc>
          <w:tcPr>
            <w:tcW w:w="1246" w:type="pct"/>
            <w:vAlign w:val="center"/>
          </w:tcPr>
          <w:p w:rsidR="0018722C">
            <w:pPr>
              <w:pStyle w:val="affff9"/>
              <w:topLinePunct/>
              <w:ind w:leftChars="0" w:left="0" w:rightChars="0" w:right="0" w:firstLineChars="0" w:firstLine="0"/>
              <w:spacing w:line="240" w:lineRule="atLeast"/>
            </w:pPr>
            <w:r>
              <w:t>266.3366</w:t>
            </w:r>
          </w:p>
        </w:tc>
      </w:tr>
      <w:tr>
        <w:tc>
          <w:tcPr>
            <w:tcW w:w="731" w:type="pct"/>
            <w:vAlign w:val="center"/>
          </w:tcPr>
          <w:p w:rsidR="0018722C">
            <w:pPr>
              <w:pStyle w:val="ac"/>
              <w:topLinePunct/>
              <w:ind w:leftChars="0" w:left="0" w:rightChars="0" w:right="0" w:firstLineChars="0" w:firstLine="0"/>
              <w:spacing w:line="240" w:lineRule="atLeast"/>
            </w:pPr>
            <w:r>
              <w:t>2007 </w:t>
            </w:r>
            <w:r>
              <w:t>年</w:t>
            </w:r>
          </w:p>
        </w:tc>
        <w:tc>
          <w:tcPr>
            <w:tcW w:w="1391" w:type="pct"/>
            <w:vAlign w:val="center"/>
          </w:tcPr>
          <w:p w:rsidR="0018722C">
            <w:pPr>
              <w:pStyle w:val="affff9"/>
              <w:topLinePunct/>
              <w:ind w:leftChars="0" w:left="0" w:rightChars="0" w:right="0" w:firstLineChars="0" w:firstLine="0"/>
              <w:spacing w:line="240" w:lineRule="atLeast"/>
            </w:pPr>
            <w:r>
              <w:t>2294291</w:t>
            </w:r>
          </w:p>
        </w:tc>
        <w:tc>
          <w:tcPr>
            <w:tcW w:w="1631" w:type="pct"/>
            <w:vAlign w:val="center"/>
          </w:tcPr>
          <w:p w:rsidR="0018722C">
            <w:pPr>
              <w:pStyle w:val="affff9"/>
              <w:topLinePunct/>
              <w:ind w:leftChars="0" w:left="0" w:rightChars="0" w:right="0" w:firstLineChars="0" w:firstLine="0"/>
              <w:spacing w:line="240" w:lineRule="atLeast"/>
            </w:pPr>
            <w:r>
              <w:t>1130365</w:t>
            </w:r>
          </w:p>
        </w:tc>
        <w:tc>
          <w:tcPr>
            <w:tcW w:w="1246" w:type="pct"/>
            <w:vAlign w:val="center"/>
          </w:tcPr>
          <w:p w:rsidR="0018722C">
            <w:pPr>
              <w:pStyle w:val="affff9"/>
              <w:topLinePunct/>
              <w:ind w:leftChars="0" w:left="0" w:rightChars="0" w:right="0" w:firstLineChars="0" w:firstLine="0"/>
              <w:spacing w:line="240" w:lineRule="atLeast"/>
            </w:pPr>
            <w:r>
              <w:t>202.9690</w:t>
            </w:r>
          </w:p>
        </w:tc>
      </w:tr>
      <w:tr>
        <w:tc>
          <w:tcPr>
            <w:tcW w:w="731" w:type="pct"/>
            <w:vAlign w:val="center"/>
          </w:tcPr>
          <w:p w:rsidR="0018722C">
            <w:pPr>
              <w:pStyle w:val="ac"/>
              <w:topLinePunct/>
              <w:ind w:leftChars="0" w:left="0" w:rightChars="0" w:right="0" w:firstLineChars="0" w:firstLine="0"/>
              <w:spacing w:line="240" w:lineRule="atLeast"/>
            </w:pPr>
            <w:r>
              <w:t>2008 </w:t>
            </w:r>
            <w:r>
              <w:t>年</w:t>
            </w:r>
          </w:p>
        </w:tc>
        <w:tc>
          <w:tcPr>
            <w:tcW w:w="1391" w:type="pct"/>
            <w:vAlign w:val="center"/>
          </w:tcPr>
          <w:p w:rsidR="0018722C">
            <w:pPr>
              <w:pStyle w:val="affff9"/>
              <w:topLinePunct/>
              <w:ind w:leftChars="0" w:left="0" w:rightChars="0" w:right="0" w:firstLineChars="0" w:firstLine="0"/>
              <w:spacing w:line="240" w:lineRule="atLeast"/>
            </w:pPr>
            <w:r>
              <w:t>3138133</w:t>
            </w:r>
          </w:p>
        </w:tc>
        <w:tc>
          <w:tcPr>
            <w:tcW w:w="1631" w:type="pct"/>
            <w:vAlign w:val="center"/>
          </w:tcPr>
          <w:p w:rsidR="0018722C">
            <w:pPr>
              <w:pStyle w:val="affff9"/>
              <w:topLinePunct/>
              <w:ind w:leftChars="0" w:left="0" w:rightChars="0" w:right="0" w:firstLineChars="0" w:firstLine="0"/>
              <w:spacing w:line="240" w:lineRule="atLeast"/>
            </w:pPr>
            <w:r>
              <w:t>1439848</w:t>
            </w:r>
          </w:p>
        </w:tc>
        <w:tc>
          <w:tcPr>
            <w:tcW w:w="1246" w:type="pct"/>
            <w:vAlign w:val="center"/>
          </w:tcPr>
          <w:p w:rsidR="0018722C">
            <w:pPr>
              <w:pStyle w:val="affff9"/>
              <w:topLinePunct/>
              <w:ind w:leftChars="0" w:left="0" w:rightChars="0" w:right="0" w:firstLineChars="0" w:firstLine="0"/>
              <w:spacing w:line="240" w:lineRule="atLeast"/>
            </w:pPr>
            <w:r>
              <w:t>217.9489</w:t>
            </w:r>
          </w:p>
        </w:tc>
      </w:tr>
      <w:tr>
        <w:tc>
          <w:tcPr>
            <w:tcW w:w="731" w:type="pct"/>
            <w:vAlign w:val="center"/>
            <w:tcBorders>
              <w:top w:val="single" w:sz="4" w:space="0" w:color="auto"/>
            </w:tcBorders>
          </w:tcPr>
          <w:p w:rsidR="0018722C">
            <w:pPr>
              <w:pStyle w:val="ac"/>
              <w:topLinePunct/>
              <w:ind w:leftChars="0" w:left="0" w:rightChars="0" w:right="0" w:firstLineChars="0" w:firstLine="0"/>
              <w:spacing w:line="240" w:lineRule="atLeast"/>
            </w:pPr>
            <w:r>
              <w:t>2009 </w:t>
            </w:r>
            <w:r>
              <w:t>年</w:t>
            </w:r>
          </w:p>
        </w:tc>
        <w:tc>
          <w:tcPr>
            <w:tcW w:w="1391" w:type="pct"/>
            <w:vAlign w:val="center"/>
            <w:tcBorders>
              <w:top w:val="single" w:sz="4" w:space="0" w:color="auto"/>
            </w:tcBorders>
          </w:tcPr>
          <w:p w:rsidR="0018722C">
            <w:pPr>
              <w:pStyle w:val="affff9"/>
              <w:topLinePunct/>
              <w:ind w:leftChars="0" w:left="0" w:rightChars="0" w:right="0" w:firstLineChars="0" w:firstLine="0"/>
              <w:spacing w:line="240" w:lineRule="atLeast"/>
            </w:pPr>
            <w:r>
              <w:t>4514951</w:t>
            </w:r>
          </w:p>
        </w:tc>
        <w:tc>
          <w:tcPr>
            <w:tcW w:w="1631" w:type="pct"/>
            <w:vAlign w:val="center"/>
            <w:tcBorders>
              <w:top w:val="single" w:sz="4" w:space="0" w:color="auto"/>
            </w:tcBorders>
          </w:tcPr>
          <w:p w:rsidR="0018722C">
            <w:pPr>
              <w:pStyle w:val="affff9"/>
              <w:topLinePunct/>
              <w:ind w:leftChars="0" w:left="0" w:rightChars="0" w:right="0" w:firstLineChars="0" w:firstLine="0"/>
              <w:spacing w:line="240" w:lineRule="atLeast"/>
            </w:pPr>
            <w:r>
              <w:t>2143972</w:t>
            </w:r>
          </w:p>
        </w:tc>
        <w:tc>
          <w:tcPr>
            <w:tcW w:w="1246" w:type="pct"/>
            <w:vAlign w:val="center"/>
            <w:tcBorders>
              <w:top w:val="single" w:sz="4" w:space="0" w:color="auto"/>
            </w:tcBorders>
          </w:tcPr>
          <w:p w:rsidR="0018722C">
            <w:pPr>
              <w:pStyle w:val="affff9"/>
              <w:topLinePunct/>
              <w:ind w:leftChars="0" w:left="0" w:rightChars="0" w:right="0" w:firstLineChars="0" w:firstLine="0"/>
              <w:spacing w:line="240" w:lineRule="atLeast"/>
            </w:pPr>
            <w:r>
              <w:t>210.5882</w:t>
            </w:r>
          </w:p>
        </w:tc>
      </w:tr>
    </w:tbl>
    <w:p w:rsidR="0018722C">
      <w:pPr>
        <w:r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728;mso-wrap-distance-left:0;mso-wrap-distance-right:0" from="83.664001pt,15.791748pt" to="525.934001pt,15.791748pt" stroked="true" strokeweight=".72pt" strokecolor="#000000">
            <v:stroke dashstyle="solid"/>
            <w10:wrap type="topAndBottom"/>
          </v:line>
        </w:pict>
      </w:r>
      <w:r>
        <w:rPr>
          <w:kern w:val="2"/>
          <w:szCs w:val="22"/>
          <w:rFonts w:cstheme="minorBidi" w:hAnsiTheme="minorHAnsi" w:eastAsiaTheme="minorHAnsi" w:asciiTheme="minorHAnsi"/>
          <w:sz w:val="18"/>
        </w:rPr>
        <w:t>第四章</w:t>
      </w:r>
      <w:r w:rsidR="001852F3">
        <w:rPr>
          <w:kern w:val="2"/>
          <w:szCs w:val="22"/>
          <w:rFonts w:cstheme="minorBidi" w:hAnsiTheme="minorHAnsi" w:eastAsiaTheme="minorHAnsi" w:asciiTheme="minorHAnsi"/>
          <w:sz w:val="18"/>
        </w:rPr>
        <w:t xml:space="preserve">内蒙古农村金融发展对农民收入增长影响的实证分析</w:t>
      </w:r>
    </w:p>
    <w:tbl>
      <w:tblPr>
        <w:tblW w:w="0" w:type="auto"/>
        <w:tblInd w:w="8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4"/>
        <w:gridCol w:w="2055"/>
        <w:gridCol w:w="2410"/>
        <w:gridCol w:w="1841"/>
      </w:tblGrid>
      <w:tr>
        <w:trPr>
          <w:trHeight w:val="300" w:hRule="atLeast"/>
        </w:trPr>
        <w:tc>
          <w:tcPr>
            <w:tcW w:w="1094" w:type="dxa"/>
            <w:tcBorders>
              <w:right w:val="single" w:sz="8" w:space="0" w:color="000000"/>
            </w:tcBorders>
          </w:tcPr>
          <w:p w:rsidR="0018722C">
            <w:pPr>
              <w:topLinePunct/>
              <w:ind w:leftChars="0" w:left="0" w:rightChars="0" w:right="0" w:firstLineChars="0" w:firstLine="0"/>
              <w:spacing w:line="240" w:lineRule="atLeast"/>
            </w:pPr>
            <w:r>
              <w:t>2010 </w:t>
            </w:r>
            <w:r>
              <w:rPr>
                <w:rFonts w:ascii="宋体" w:eastAsia="宋体" w:hint="eastAsia"/>
              </w:rPr>
              <w:t>年</w:t>
            </w:r>
          </w:p>
        </w:tc>
        <w:tc>
          <w:tcPr>
            <w:tcW w:w="2055"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5467161</w:t>
            </w:r>
          </w:p>
        </w:tc>
        <w:tc>
          <w:tcPr>
            <w:tcW w:w="2410"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2892612</w:t>
            </w:r>
          </w:p>
        </w:tc>
        <w:tc>
          <w:tcPr>
            <w:tcW w:w="1841" w:type="dxa"/>
            <w:tcBorders>
              <w:left w:val="single" w:sz="8" w:space="0" w:color="000000"/>
            </w:tcBorders>
          </w:tcPr>
          <w:p w:rsidR="0018722C">
            <w:pPr>
              <w:topLinePunct/>
              <w:ind w:leftChars="0" w:left="0" w:rightChars="0" w:right="0" w:firstLineChars="0" w:firstLine="0"/>
              <w:spacing w:line="240" w:lineRule="atLeast"/>
            </w:pPr>
            <w:r>
              <w:t>189.0043</w:t>
            </w:r>
          </w:p>
        </w:tc>
      </w:tr>
      <w:tr>
        <w:trPr>
          <w:trHeight w:val="300" w:hRule="atLeast"/>
        </w:trPr>
        <w:tc>
          <w:tcPr>
            <w:tcW w:w="1094" w:type="dxa"/>
            <w:tcBorders>
              <w:right w:val="single" w:sz="8" w:space="0" w:color="000000"/>
            </w:tcBorders>
          </w:tcPr>
          <w:p w:rsidR="0018722C">
            <w:pPr>
              <w:topLinePunct/>
              <w:ind w:leftChars="0" w:left="0" w:rightChars="0" w:right="0" w:firstLineChars="0" w:firstLine="0"/>
              <w:spacing w:line="240" w:lineRule="atLeast"/>
            </w:pPr>
            <w:r>
              <w:t>2011 </w:t>
            </w:r>
            <w:r>
              <w:rPr>
                <w:rFonts w:ascii="宋体" w:eastAsia="宋体" w:hint="eastAsia"/>
              </w:rPr>
              <w:t>年</w:t>
            </w:r>
          </w:p>
        </w:tc>
        <w:tc>
          <w:tcPr>
            <w:tcW w:w="2055"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6756879</w:t>
            </w:r>
          </w:p>
        </w:tc>
        <w:tc>
          <w:tcPr>
            <w:tcW w:w="2410" w:type="dxa"/>
            <w:tcBorders>
              <w:left w:val="single" w:sz="8" w:space="0" w:color="000000"/>
              <w:right w:val="single" w:sz="8" w:space="0" w:color="000000"/>
            </w:tcBorders>
          </w:tcPr>
          <w:p w:rsidR="0018722C">
            <w:pPr>
              <w:topLinePunct/>
              <w:ind w:leftChars="0" w:left="0" w:rightChars="0" w:right="0" w:firstLineChars="0" w:firstLine="0"/>
              <w:spacing w:line="240" w:lineRule="atLeast"/>
            </w:pPr>
            <w:r>
              <w:t>3058969</w:t>
            </w:r>
          </w:p>
        </w:tc>
        <w:tc>
          <w:tcPr>
            <w:tcW w:w="1841" w:type="dxa"/>
            <w:tcBorders>
              <w:left w:val="single" w:sz="8" w:space="0" w:color="000000"/>
            </w:tcBorders>
          </w:tcPr>
          <w:p w:rsidR="0018722C">
            <w:pPr>
              <w:topLinePunct/>
              <w:ind w:leftChars="0" w:left="0" w:rightChars="0" w:right="0" w:firstLineChars="0" w:firstLine="0"/>
              <w:spacing w:line="240" w:lineRule="atLeast"/>
            </w:pPr>
            <w:r>
              <w:t>220.8874</w:t>
            </w:r>
          </w:p>
        </w:tc>
      </w:tr>
      <w:tr>
        <w:trPr>
          <w:trHeight w:val="300" w:hRule="atLeast"/>
        </w:trPr>
        <w:tc>
          <w:tcPr>
            <w:tcW w:w="1094" w:type="dxa"/>
            <w:tcBorders>
              <w:bottom w:val="single" w:sz="8" w:space="0" w:color="000000"/>
              <w:right w:val="single" w:sz="8" w:space="0" w:color="000000"/>
            </w:tcBorders>
          </w:tcPr>
          <w:p w:rsidR="0018722C">
            <w:pPr>
              <w:topLinePunct/>
              <w:ind w:leftChars="0" w:left="0" w:rightChars="0" w:right="0" w:firstLineChars="0" w:firstLine="0"/>
              <w:spacing w:line="240" w:lineRule="atLeast"/>
            </w:pPr>
            <w:r>
              <w:t>2012 </w:t>
            </w:r>
            <w:r>
              <w:rPr>
                <w:rFonts w:ascii="宋体" w:eastAsia="宋体" w:hint="eastAsia"/>
              </w:rPr>
              <w:t>年</w:t>
            </w:r>
          </w:p>
        </w:tc>
        <w:tc>
          <w:tcPr>
            <w:tcW w:w="2055" w:type="dxa"/>
            <w:tcBorders>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7867050</w:t>
            </w:r>
          </w:p>
        </w:tc>
        <w:tc>
          <w:tcPr>
            <w:tcW w:w="2410" w:type="dxa"/>
            <w:tcBorders>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3467361</w:t>
            </w:r>
          </w:p>
        </w:tc>
        <w:tc>
          <w:tcPr>
            <w:tcW w:w="1841" w:type="dxa"/>
            <w:tcBorders>
              <w:left w:val="single" w:sz="8" w:space="0" w:color="000000"/>
              <w:bottom w:val="single" w:sz="8" w:space="0" w:color="000000"/>
            </w:tcBorders>
          </w:tcPr>
          <w:p w:rsidR="0018722C">
            <w:pPr>
              <w:topLinePunct/>
              <w:ind w:leftChars="0" w:left="0" w:rightChars="0" w:right="0" w:firstLineChars="0" w:firstLine="0"/>
              <w:spacing w:line="240" w:lineRule="atLeast"/>
            </w:pPr>
            <w:r>
              <w:t>226.8887</w:t>
            </w:r>
          </w:p>
        </w:tc>
      </w:tr>
    </w:tbl>
    <w:p w:rsidR="0018722C">
      <w:pPr>
        <w:pStyle w:val="affa"/>
      </w:pPr>
    </w:p>
    <w:p w:rsidR="0018722C">
      <w:pPr>
        <w:topLinePunct/>
      </w:pPr>
      <w:r>
        <w:t>注：数据来源于《内蒙古统计年鉴》、《中国金融年鉴》</w:t>
      </w:r>
    </w:p>
    <w:p w:rsidR="0018722C">
      <w:pPr>
        <w:topLinePunct/>
      </w:pPr>
      <w:r>
        <w:t>综上所述，本文选取农村金融发展的规模，结构，效率，将具体变量带入原模型，</w:t>
      </w:r>
      <w:r w:rsidR="001852F3">
        <w:t xml:space="preserve">得到本文研究的模型如下表所示。</w:t>
      </w:r>
    </w:p>
    <w:p w:rsidR="0018722C">
      <w:pPr>
        <w:pStyle w:val="a8"/>
        <w:topLinePunct/>
      </w:pPr>
      <w:r>
        <w:t>表</w:t>
      </w:r>
      <w:r>
        <w:t>4- </w:t>
      </w:r>
      <w:r>
        <w:t>5  </w:t>
      </w:r>
      <w:r>
        <w:t>内蒙古农牧民收入及金融发展指标构成</w:t>
      </w:r>
    </w:p>
    <w:tbl>
      <w:tblPr>
        <w:tblW w:w="5000" w:type="pct"/>
        <w:tblInd w:w="62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43"/>
        <w:gridCol w:w="1570"/>
        <w:gridCol w:w="1561"/>
        <w:gridCol w:w="1526"/>
        <w:gridCol w:w="1808"/>
      </w:tblGrid>
      <w:tr>
        <w:trPr>
          <w:tblHeader/>
        </w:trPr>
        <w:tc>
          <w:tcPr>
            <w:tcW w:w="860"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005" w:type="pct"/>
            <w:vAlign w:val="center"/>
            <w:tcBorders>
              <w:bottom w:val="single" w:sz="4" w:space="0" w:color="auto"/>
            </w:tcBorders>
          </w:tcPr>
          <w:p w:rsidR="0018722C">
            <w:pPr>
              <w:pStyle w:val="a7"/>
              <w:topLinePunct/>
              <w:ind w:leftChars="0" w:left="0" w:rightChars="0" w:right="0" w:firstLineChars="0" w:firstLine="0"/>
              <w:spacing w:line="240" w:lineRule="atLeast"/>
            </w:pPr>
            <w:r>
              <w:t>LNY</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LnGM</w:t>
            </w:r>
          </w:p>
        </w:tc>
        <w:tc>
          <w:tcPr>
            <w:tcW w:w="977" w:type="pct"/>
            <w:vAlign w:val="center"/>
            <w:tcBorders>
              <w:bottom w:val="single" w:sz="4" w:space="0" w:color="auto"/>
            </w:tcBorders>
          </w:tcPr>
          <w:p w:rsidR="0018722C">
            <w:pPr>
              <w:pStyle w:val="a7"/>
              <w:topLinePunct/>
              <w:ind w:leftChars="0" w:left="0" w:rightChars="0" w:right="0" w:firstLineChars="0" w:firstLine="0"/>
              <w:spacing w:line="240" w:lineRule="atLeast"/>
            </w:pPr>
            <w:r>
              <w:t>LnJG</w:t>
            </w:r>
          </w:p>
        </w:tc>
        <w:tc>
          <w:tcPr>
            <w:tcW w:w="1158" w:type="pct"/>
            <w:vAlign w:val="center"/>
            <w:tcBorders>
              <w:bottom w:val="single" w:sz="4" w:space="0" w:color="auto"/>
            </w:tcBorders>
          </w:tcPr>
          <w:p w:rsidR="0018722C">
            <w:pPr>
              <w:pStyle w:val="a7"/>
              <w:topLinePunct/>
              <w:ind w:leftChars="0" w:left="0" w:rightChars="0" w:right="0" w:firstLineChars="0" w:firstLine="0"/>
              <w:spacing w:line="240" w:lineRule="atLeast"/>
            </w:pPr>
            <w:r>
              <w:t>LnXL</w:t>
            </w:r>
          </w:p>
        </w:tc>
      </w:tr>
      <w:tr>
        <w:tc>
          <w:tcPr>
            <w:tcW w:w="860" w:type="pct"/>
            <w:vAlign w:val="center"/>
          </w:tcPr>
          <w:p w:rsidR="0018722C">
            <w:pPr>
              <w:pStyle w:val="ac"/>
              <w:topLinePunct/>
              <w:ind w:leftChars="0" w:left="0" w:rightChars="0" w:right="0" w:firstLineChars="0" w:firstLine="0"/>
              <w:spacing w:line="240" w:lineRule="atLeast"/>
            </w:pPr>
            <w:r>
              <w:t>1990 </w:t>
            </w:r>
            <w:r>
              <w:t>年</w:t>
            </w:r>
          </w:p>
        </w:tc>
        <w:tc>
          <w:tcPr>
            <w:tcW w:w="1005" w:type="pct"/>
            <w:vAlign w:val="center"/>
          </w:tcPr>
          <w:p w:rsidR="0018722C">
            <w:pPr>
              <w:pStyle w:val="affff9"/>
              <w:topLinePunct/>
              <w:ind w:leftChars="0" w:left="0" w:rightChars="0" w:right="0" w:firstLineChars="0" w:firstLine="0"/>
              <w:spacing w:line="240" w:lineRule="atLeast"/>
            </w:pPr>
            <w:r>
              <w:t>6.4723</w:t>
            </w:r>
          </w:p>
        </w:tc>
        <w:tc>
          <w:tcPr>
            <w:tcW w:w="1000" w:type="pct"/>
            <w:vAlign w:val="center"/>
          </w:tcPr>
          <w:p w:rsidR="0018722C">
            <w:pPr>
              <w:pStyle w:val="affff9"/>
              <w:topLinePunct/>
              <w:ind w:leftChars="0" w:left="0" w:rightChars="0" w:right="0" w:firstLineChars="0" w:firstLine="0"/>
              <w:spacing w:line="240" w:lineRule="atLeast"/>
            </w:pPr>
            <w:r>
              <w:t>2.4904</w:t>
            </w:r>
          </w:p>
        </w:tc>
        <w:tc>
          <w:tcPr>
            <w:tcW w:w="977" w:type="pct"/>
            <w:vAlign w:val="center"/>
          </w:tcPr>
          <w:p w:rsidR="0018722C">
            <w:pPr>
              <w:pStyle w:val="affff9"/>
              <w:topLinePunct/>
              <w:ind w:leftChars="0" w:left="0" w:rightChars="0" w:right="0" w:firstLineChars="0" w:firstLine="0"/>
              <w:spacing w:line="240" w:lineRule="atLeast"/>
            </w:pPr>
            <w:r>
              <w:t>4.4277</w:t>
            </w:r>
          </w:p>
        </w:tc>
        <w:tc>
          <w:tcPr>
            <w:tcW w:w="1158" w:type="pct"/>
            <w:vAlign w:val="center"/>
          </w:tcPr>
          <w:p w:rsidR="0018722C">
            <w:pPr>
              <w:pStyle w:val="affff9"/>
              <w:topLinePunct/>
              <w:ind w:leftChars="0" w:left="0" w:rightChars="0" w:right="0" w:firstLineChars="0" w:firstLine="0"/>
              <w:spacing w:line="240" w:lineRule="atLeast"/>
            </w:pPr>
            <w:r>
              <w:t>4.7447</w:t>
            </w:r>
          </w:p>
        </w:tc>
      </w:tr>
      <w:tr>
        <w:tc>
          <w:tcPr>
            <w:tcW w:w="860" w:type="pct"/>
            <w:vAlign w:val="center"/>
          </w:tcPr>
          <w:p w:rsidR="0018722C">
            <w:pPr>
              <w:pStyle w:val="ac"/>
              <w:topLinePunct/>
              <w:ind w:leftChars="0" w:left="0" w:rightChars="0" w:right="0" w:firstLineChars="0" w:firstLine="0"/>
              <w:spacing w:line="240" w:lineRule="atLeast"/>
            </w:pPr>
            <w:r>
              <w:t>1991 </w:t>
            </w:r>
            <w:r>
              <w:t>年</w:t>
            </w:r>
          </w:p>
        </w:tc>
        <w:tc>
          <w:tcPr>
            <w:tcW w:w="1005" w:type="pct"/>
            <w:vAlign w:val="center"/>
          </w:tcPr>
          <w:p w:rsidR="0018722C">
            <w:pPr>
              <w:pStyle w:val="affff9"/>
              <w:topLinePunct/>
              <w:ind w:leftChars="0" w:left="0" w:rightChars="0" w:right="0" w:firstLineChars="0" w:firstLine="0"/>
              <w:spacing w:line="240" w:lineRule="atLeast"/>
            </w:pPr>
            <w:r>
              <w:t>6.4785</w:t>
            </w:r>
          </w:p>
        </w:tc>
        <w:tc>
          <w:tcPr>
            <w:tcW w:w="1000" w:type="pct"/>
            <w:vAlign w:val="center"/>
          </w:tcPr>
          <w:p w:rsidR="0018722C">
            <w:pPr>
              <w:pStyle w:val="affff9"/>
              <w:topLinePunct/>
              <w:ind w:leftChars="0" w:left="0" w:rightChars="0" w:right="0" w:firstLineChars="0" w:firstLine="0"/>
              <w:spacing w:line="240" w:lineRule="atLeast"/>
            </w:pPr>
            <w:r>
              <w:t>2.6168</w:t>
            </w:r>
          </w:p>
        </w:tc>
        <w:tc>
          <w:tcPr>
            <w:tcW w:w="977" w:type="pct"/>
            <w:vAlign w:val="center"/>
          </w:tcPr>
          <w:p w:rsidR="0018722C">
            <w:pPr>
              <w:pStyle w:val="affff9"/>
              <w:topLinePunct/>
              <w:ind w:leftChars="0" w:left="0" w:rightChars="0" w:right="0" w:firstLineChars="0" w:firstLine="0"/>
              <w:spacing w:line="240" w:lineRule="atLeast"/>
            </w:pPr>
            <w:r>
              <w:t>4.4293</w:t>
            </w:r>
          </w:p>
        </w:tc>
        <w:tc>
          <w:tcPr>
            <w:tcW w:w="1158" w:type="pct"/>
            <w:vAlign w:val="center"/>
          </w:tcPr>
          <w:p w:rsidR="0018722C">
            <w:pPr>
              <w:pStyle w:val="affff9"/>
              <w:topLinePunct/>
              <w:ind w:leftChars="0" w:left="0" w:rightChars="0" w:right="0" w:firstLineChars="0" w:firstLine="0"/>
              <w:spacing w:line="240" w:lineRule="atLeast"/>
            </w:pPr>
            <w:r>
              <w:t>4.8767</w:t>
            </w:r>
          </w:p>
        </w:tc>
      </w:tr>
      <w:tr>
        <w:tc>
          <w:tcPr>
            <w:tcW w:w="860" w:type="pct"/>
            <w:vAlign w:val="center"/>
          </w:tcPr>
          <w:p w:rsidR="0018722C">
            <w:pPr>
              <w:pStyle w:val="ac"/>
              <w:topLinePunct/>
              <w:ind w:leftChars="0" w:left="0" w:rightChars="0" w:right="0" w:firstLineChars="0" w:firstLine="0"/>
              <w:spacing w:line="240" w:lineRule="atLeast"/>
            </w:pPr>
            <w:r>
              <w:t>1992 </w:t>
            </w:r>
            <w:r>
              <w:t>年</w:t>
            </w:r>
          </w:p>
        </w:tc>
        <w:tc>
          <w:tcPr>
            <w:tcW w:w="1005" w:type="pct"/>
            <w:vAlign w:val="center"/>
          </w:tcPr>
          <w:p w:rsidR="0018722C">
            <w:pPr>
              <w:pStyle w:val="affff9"/>
              <w:topLinePunct/>
              <w:ind w:leftChars="0" w:left="0" w:rightChars="0" w:right="0" w:firstLineChars="0" w:firstLine="0"/>
              <w:spacing w:line="240" w:lineRule="atLeast"/>
            </w:pPr>
            <w:r>
              <w:t>6.5779</w:t>
            </w:r>
          </w:p>
        </w:tc>
        <w:tc>
          <w:tcPr>
            <w:tcW w:w="1000" w:type="pct"/>
            <w:vAlign w:val="center"/>
          </w:tcPr>
          <w:p w:rsidR="0018722C">
            <w:pPr>
              <w:pStyle w:val="affff9"/>
              <w:topLinePunct/>
              <w:ind w:leftChars="0" w:left="0" w:rightChars="0" w:right="0" w:firstLineChars="0" w:firstLine="0"/>
              <w:spacing w:line="240" w:lineRule="atLeast"/>
            </w:pPr>
            <w:r>
              <w:t>2.7492</w:t>
            </w:r>
          </w:p>
        </w:tc>
        <w:tc>
          <w:tcPr>
            <w:tcW w:w="977" w:type="pct"/>
            <w:vAlign w:val="center"/>
          </w:tcPr>
          <w:p w:rsidR="0018722C">
            <w:pPr>
              <w:pStyle w:val="affff9"/>
              <w:topLinePunct/>
              <w:ind w:leftChars="0" w:left="0" w:rightChars="0" w:right="0" w:firstLineChars="0" w:firstLine="0"/>
              <w:spacing w:line="240" w:lineRule="atLeast"/>
            </w:pPr>
            <w:r>
              <w:t>4.4012</w:t>
            </w:r>
          </w:p>
        </w:tc>
        <w:tc>
          <w:tcPr>
            <w:tcW w:w="1158" w:type="pct"/>
            <w:vAlign w:val="center"/>
          </w:tcPr>
          <w:p w:rsidR="0018722C">
            <w:pPr>
              <w:pStyle w:val="affff9"/>
              <w:topLinePunct/>
              <w:ind w:leftChars="0" w:left="0" w:rightChars="0" w:right="0" w:firstLineChars="0" w:firstLine="0"/>
              <w:spacing w:line="240" w:lineRule="atLeast"/>
            </w:pPr>
            <w:r>
              <w:t>5.1452</w:t>
            </w:r>
          </w:p>
        </w:tc>
      </w:tr>
      <w:tr>
        <w:tc>
          <w:tcPr>
            <w:tcW w:w="860" w:type="pct"/>
            <w:vAlign w:val="center"/>
          </w:tcPr>
          <w:p w:rsidR="0018722C">
            <w:pPr>
              <w:pStyle w:val="ac"/>
              <w:topLinePunct/>
              <w:ind w:leftChars="0" w:left="0" w:rightChars="0" w:right="0" w:firstLineChars="0" w:firstLine="0"/>
              <w:spacing w:line="240" w:lineRule="atLeast"/>
            </w:pPr>
            <w:r>
              <w:t>1993 </w:t>
            </w:r>
            <w:r>
              <w:t>年</w:t>
            </w:r>
          </w:p>
        </w:tc>
        <w:tc>
          <w:tcPr>
            <w:tcW w:w="1005" w:type="pct"/>
            <w:vAlign w:val="center"/>
          </w:tcPr>
          <w:p w:rsidR="0018722C">
            <w:pPr>
              <w:pStyle w:val="affff9"/>
              <w:topLinePunct/>
              <w:ind w:leftChars="0" w:left="0" w:rightChars="0" w:right="0" w:firstLineChars="0" w:firstLine="0"/>
              <w:spacing w:line="240" w:lineRule="atLeast"/>
            </w:pPr>
            <w:r>
              <w:t>6.7202</w:t>
            </w:r>
          </w:p>
        </w:tc>
        <w:tc>
          <w:tcPr>
            <w:tcW w:w="1000" w:type="pct"/>
            <w:vAlign w:val="center"/>
          </w:tcPr>
          <w:p w:rsidR="0018722C">
            <w:pPr>
              <w:pStyle w:val="affff9"/>
              <w:topLinePunct/>
              <w:ind w:leftChars="0" w:left="0" w:rightChars="0" w:right="0" w:firstLineChars="0" w:firstLine="0"/>
              <w:spacing w:line="240" w:lineRule="atLeast"/>
            </w:pPr>
            <w:r>
              <w:t>3.1198</w:t>
            </w:r>
          </w:p>
        </w:tc>
        <w:tc>
          <w:tcPr>
            <w:tcW w:w="977" w:type="pct"/>
            <w:vAlign w:val="center"/>
          </w:tcPr>
          <w:p w:rsidR="0018722C">
            <w:pPr>
              <w:pStyle w:val="affff9"/>
              <w:topLinePunct/>
              <w:ind w:leftChars="0" w:left="0" w:rightChars="0" w:right="0" w:firstLineChars="0" w:firstLine="0"/>
              <w:spacing w:line="240" w:lineRule="atLeast"/>
            </w:pPr>
            <w:r>
              <w:t>4.4492</w:t>
            </w:r>
          </w:p>
        </w:tc>
        <w:tc>
          <w:tcPr>
            <w:tcW w:w="1158" w:type="pct"/>
            <w:vAlign w:val="center"/>
          </w:tcPr>
          <w:p w:rsidR="0018722C">
            <w:pPr>
              <w:pStyle w:val="affff9"/>
              <w:topLinePunct/>
              <w:ind w:leftChars="0" w:left="0" w:rightChars="0" w:right="0" w:firstLineChars="0" w:firstLine="0"/>
              <w:spacing w:line="240" w:lineRule="atLeast"/>
            </w:pPr>
            <w:r>
              <w:t>5.5737</w:t>
            </w:r>
          </w:p>
        </w:tc>
      </w:tr>
      <w:tr>
        <w:tc>
          <w:tcPr>
            <w:tcW w:w="860" w:type="pct"/>
            <w:vAlign w:val="center"/>
          </w:tcPr>
          <w:p w:rsidR="0018722C">
            <w:pPr>
              <w:pStyle w:val="ac"/>
              <w:topLinePunct/>
              <w:ind w:leftChars="0" w:left="0" w:rightChars="0" w:right="0" w:firstLineChars="0" w:firstLine="0"/>
              <w:spacing w:line="240" w:lineRule="atLeast"/>
            </w:pPr>
            <w:r>
              <w:t>1994 </w:t>
            </w:r>
            <w:r>
              <w:t>年</w:t>
            </w:r>
          </w:p>
        </w:tc>
        <w:tc>
          <w:tcPr>
            <w:tcW w:w="1005" w:type="pct"/>
            <w:vAlign w:val="center"/>
          </w:tcPr>
          <w:p w:rsidR="0018722C">
            <w:pPr>
              <w:pStyle w:val="affff9"/>
              <w:topLinePunct/>
              <w:ind w:leftChars="0" w:left="0" w:rightChars="0" w:right="0" w:firstLineChars="0" w:firstLine="0"/>
              <w:spacing w:line="240" w:lineRule="atLeast"/>
            </w:pPr>
            <w:r>
              <w:t>6.9679</w:t>
            </w:r>
          </w:p>
        </w:tc>
        <w:tc>
          <w:tcPr>
            <w:tcW w:w="1000" w:type="pct"/>
            <w:vAlign w:val="center"/>
          </w:tcPr>
          <w:p w:rsidR="0018722C">
            <w:pPr>
              <w:pStyle w:val="affff9"/>
              <w:topLinePunct/>
              <w:ind w:leftChars="0" w:left="0" w:rightChars="0" w:right="0" w:firstLineChars="0" w:firstLine="0"/>
              <w:spacing w:line="240" w:lineRule="atLeast"/>
            </w:pPr>
            <w:r>
              <w:t>2.3077</w:t>
            </w:r>
          </w:p>
        </w:tc>
        <w:tc>
          <w:tcPr>
            <w:tcW w:w="977" w:type="pct"/>
            <w:vAlign w:val="center"/>
          </w:tcPr>
          <w:p w:rsidR="0018722C">
            <w:pPr>
              <w:pStyle w:val="affff9"/>
              <w:topLinePunct/>
              <w:ind w:leftChars="0" w:left="0" w:rightChars="0" w:right="0" w:firstLineChars="0" w:firstLine="0"/>
              <w:spacing w:line="240" w:lineRule="atLeast"/>
            </w:pPr>
            <w:r>
              <w:t>4.3002</w:t>
            </w:r>
          </w:p>
        </w:tc>
        <w:tc>
          <w:tcPr>
            <w:tcW w:w="1158" w:type="pct"/>
            <w:vAlign w:val="center"/>
          </w:tcPr>
          <w:p w:rsidR="0018722C">
            <w:pPr>
              <w:pStyle w:val="affff9"/>
              <w:topLinePunct/>
              <w:ind w:leftChars="0" w:left="0" w:rightChars="0" w:right="0" w:firstLineChars="0" w:firstLine="0"/>
              <w:spacing w:line="240" w:lineRule="atLeast"/>
            </w:pPr>
            <w:r>
              <w:t>4.5003</w:t>
            </w:r>
          </w:p>
        </w:tc>
      </w:tr>
      <w:tr>
        <w:tc>
          <w:tcPr>
            <w:tcW w:w="860" w:type="pct"/>
            <w:vAlign w:val="center"/>
          </w:tcPr>
          <w:p w:rsidR="0018722C">
            <w:pPr>
              <w:pStyle w:val="ac"/>
              <w:topLinePunct/>
              <w:ind w:leftChars="0" w:left="0" w:rightChars="0" w:right="0" w:firstLineChars="0" w:firstLine="0"/>
              <w:spacing w:line="240" w:lineRule="atLeast"/>
            </w:pPr>
            <w:r>
              <w:t>1995 </w:t>
            </w:r>
            <w:r>
              <w:t>年</w:t>
            </w:r>
          </w:p>
        </w:tc>
        <w:tc>
          <w:tcPr>
            <w:tcW w:w="1005" w:type="pct"/>
            <w:vAlign w:val="center"/>
          </w:tcPr>
          <w:p w:rsidR="0018722C">
            <w:pPr>
              <w:pStyle w:val="affff9"/>
              <w:topLinePunct/>
              <w:ind w:leftChars="0" w:left="0" w:rightChars="0" w:right="0" w:firstLineChars="0" w:firstLine="0"/>
              <w:spacing w:line="240" w:lineRule="atLeast"/>
            </w:pPr>
            <w:r>
              <w:t>7.1701</w:t>
            </w:r>
          </w:p>
        </w:tc>
        <w:tc>
          <w:tcPr>
            <w:tcW w:w="1000" w:type="pct"/>
            <w:vAlign w:val="center"/>
          </w:tcPr>
          <w:p w:rsidR="0018722C">
            <w:pPr>
              <w:pStyle w:val="affff9"/>
              <w:topLinePunct/>
              <w:ind w:leftChars="0" w:left="0" w:rightChars="0" w:right="0" w:firstLineChars="0" w:firstLine="0"/>
              <w:spacing w:line="240" w:lineRule="atLeast"/>
            </w:pPr>
            <w:r>
              <w:t>2.6637</w:t>
            </w:r>
          </w:p>
        </w:tc>
        <w:tc>
          <w:tcPr>
            <w:tcW w:w="977" w:type="pct"/>
            <w:vAlign w:val="center"/>
          </w:tcPr>
          <w:p w:rsidR="0018722C">
            <w:pPr>
              <w:pStyle w:val="affff9"/>
              <w:topLinePunct/>
              <w:ind w:leftChars="0" w:left="0" w:rightChars="0" w:right="0" w:firstLineChars="0" w:firstLine="0"/>
              <w:spacing w:line="240" w:lineRule="atLeast"/>
            </w:pPr>
            <w:r>
              <w:t>4.3821</w:t>
            </w:r>
          </w:p>
        </w:tc>
        <w:tc>
          <w:tcPr>
            <w:tcW w:w="1158" w:type="pct"/>
            <w:vAlign w:val="center"/>
          </w:tcPr>
          <w:p w:rsidR="0018722C">
            <w:pPr>
              <w:pStyle w:val="affff9"/>
              <w:topLinePunct/>
              <w:ind w:leftChars="0" w:left="0" w:rightChars="0" w:right="0" w:firstLineChars="0" w:firstLine="0"/>
              <w:spacing w:line="240" w:lineRule="atLeast"/>
            </w:pPr>
            <w:r>
              <w:t>7.4046</w:t>
            </w:r>
          </w:p>
        </w:tc>
      </w:tr>
      <w:tr>
        <w:tc>
          <w:tcPr>
            <w:tcW w:w="860" w:type="pct"/>
            <w:vAlign w:val="center"/>
          </w:tcPr>
          <w:p w:rsidR="0018722C">
            <w:pPr>
              <w:pStyle w:val="ac"/>
              <w:topLinePunct/>
              <w:ind w:leftChars="0" w:left="0" w:rightChars="0" w:right="0" w:firstLineChars="0" w:firstLine="0"/>
              <w:spacing w:line="240" w:lineRule="atLeast"/>
            </w:pPr>
            <w:r>
              <w:t>1996 </w:t>
            </w:r>
            <w:r>
              <w:t>年</w:t>
            </w:r>
          </w:p>
        </w:tc>
        <w:tc>
          <w:tcPr>
            <w:tcW w:w="1005" w:type="pct"/>
            <w:vAlign w:val="center"/>
          </w:tcPr>
          <w:p w:rsidR="0018722C">
            <w:pPr>
              <w:pStyle w:val="affff9"/>
              <w:topLinePunct/>
              <w:ind w:leftChars="0" w:left="0" w:rightChars="0" w:right="0" w:firstLineChars="0" w:firstLine="0"/>
              <w:spacing w:line="240" w:lineRule="atLeast"/>
            </w:pPr>
            <w:r>
              <w:t>7.3790</w:t>
            </w:r>
          </w:p>
        </w:tc>
        <w:tc>
          <w:tcPr>
            <w:tcW w:w="1000" w:type="pct"/>
            <w:vAlign w:val="center"/>
          </w:tcPr>
          <w:p w:rsidR="0018722C">
            <w:pPr>
              <w:pStyle w:val="affff9"/>
              <w:topLinePunct/>
              <w:ind w:leftChars="0" w:left="0" w:rightChars="0" w:right="0" w:firstLineChars="0" w:firstLine="0"/>
              <w:spacing w:line="240" w:lineRule="atLeast"/>
            </w:pPr>
            <w:r>
              <w:t>2.6413</w:t>
            </w:r>
          </w:p>
        </w:tc>
        <w:tc>
          <w:tcPr>
            <w:tcW w:w="977" w:type="pct"/>
            <w:vAlign w:val="center"/>
          </w:tcPr>
          <w:p w:rsidR="0018722C">
            <w:pPr>
              <w:pStyle w:val="affff9"/>
              <w:topLinePunct/>
              <w:ind w:leftChars="0" w:left="0" w:rightChars="0" w:right="0" w:firstLineChars="0" w:firstLine="0"/>
              <w:spacing w:line="240" w:lineRule="atLeast"/>
            </w:pPr>
            <w:r>
              <w:t>4.3590</w:t>
            </w:r>
          </w:p>
        </w:tc>
        <w:tc>
          <w:tcPr>
            <w:tcW w:w="1158" w:type="pct"/>
            <w:vAlign w:val="center"/>
          </w:tcPr>
          <w:p w:rsidR="0018722C">
            <w:pPr>
              <w:pStyle w:val="affff9"/>
              <w:topLinePunct/>
              <w:ind w:leftChars="0" w:left="0" w:rightChars="0" w:right="0" w:firstLineChars="0" w:firstLine="0"/>
              <w:spacing w:line="240" w:lineRule="atLeast"/>
            </w:pPr>
            <w:r>
              <w:t>7.6101</w:t>
            </w:r>
          </w:p>
        </w:tc>
      </w:tr>
      <w:tr>
        <w:tc>
          <w:tcPr>
            <w:tcW w:w="860" w:type="pct"/>
            <w:vAlign w:val="center"/>
          </w:tcPr>
          <w:p w:rsidR="0018722C">
            <w:pPr>
              <w:pStyle w:val="ac"/>
              <w:topLinePunct/>
              <w:ind w:leftChars="0" w:left="0" w:rightChars="0" w:right="0" w:firstLineChars="0" w:firstLine="0"/>
              <w:spacing w:line="240" w:lineRule="atLeast"/>
            </w:pPr>
            <w:r>
              <w:t>1997 </w:t>
            </w:r>
            <w:r>
              <w:t>年</w:t>
            </w:r>
          </w:p>
        </w:tc>
        <w:tc>
          <w:tcPr>
            <w:tcW w:w="1005" w:type="pct"/>
            <w:vAlign w:val="center"/>
          </w:tcPr>
          <w:p w:rsidR="0018722C">
            <w:pPr>
              <w:pStyle w:val="affff9"/>
              <w:topLinePunct/>
              <w:ind w:leftChars="0" w:left="0" w:rightChars="0" w:right="0" w:firstLineChars="0" w:firstLine="0"/>
              <w:spacing w:line="240" w:lineRule="atLeast"/>
            </w:pPr>
            <w:r>
              <w:t>7.4844</w:t>
            </w:r>
          </w:p>
        </w:tc>
        <w:tc>
          <w:tcPr>
            <w:tcW w:w="1000" w:type="pct"/>
            <w:vAlign w:val="center"/>
          </w:tcPr>
          <w:p w:rsidR="0018722C">
            <w:pPr>
              <w:pStyle w:val="affff9"/>
              <w:topLinePunct/>
              <w:ind w:leftChars="0" w:left="0" w:rightChars="0" w:right="0" w:firstLineChars="0" w:firstLine="0"/>
              <w:spacing w:line="240" w:lineRule="atLeast"/>
            </w:pPr>
            <w:r>
              <w:t>2.6969</w:t>
            </w:r>
          </w:p>
        </w:tc>
        <w:tc>
          <w:tcPr>
            <w:tcW w:w="977" w:type="pct"/>
            <w:vAlign w:val="center"/>
          </w:tcPr>
          <w:p w:rsidR="0018722C">
            <w:pPr>
              <w:pStyle w:val="affff9"/>
              <w:topLinePunct/>
              <w:ind w:leftChars="0" w:left="0" w:rightChars="0" w:right="0" w:firstLineChars="0" w:firstLine="0"/>
              <w:spacing w:line="240" w:lineRule="atLeast"/>
            </w:pPr>
            <w:r>
              <w:t>4.3552</w:t>
            </w:r>
          </w:p>
        </w:tc>
        <w:tc>
          <w:tcPr>
            <w:tcW w:w="1158" w:type="pct"/>
            <w:vAlign w:val="center"/>
          </w:tcPr>
          <w:p w:rsidR="0018722C">
            <w:pPr>
              <w:pStyle w:val="affff9"/>
              <w:topLinePunct/>
              <w:ind w:leftChars="0" w:left="0" w:rightChars="0" w:right="0" w:firstLineChars="0" w:firstLine="0"/>
              <w:spacing w:line="240" w:lineRule="atLeast"/>
            </w:pPr>
            <w:r>
              <w:t>7.5895</w:t>
            </w:r>
          </w:p>
        </w:tc>
      </w:tr>
      <w:tr>
        <w:tc>
          <w:tcPr>
            <w:tcW w:w="860" w:type="pct"/>
            <w:vAlign w:val="center"/>
          </w:tcPr>
          <w:p w:rsidR="0018722C">
            <w:pPr>
              <w:pStyle w:val="ac"/>
              <w:topLinePunct/>
              <w:ind w:leftChars="0" w:left="0" w:rightChars="0" w:right="0" w:firstLineChars="0" w:firstLine="0"/>
              <w:spacing w:line="240" w:lineRule="atLeast"/>
            </w:pPr>
            <w:r>
              <w:t>1998 </w:t>
            </w:r>
            <w:r>
              <w:t>年</w:t>
            </w:r>
          </w:p>
        </w:tc>
        <w:tc>
          <w:tcPr>
            <w:tcW w:w="1005" w:type="pct"/>
            <w:vAlign w:val="center"/>
          </w:tcPr>
          <w:p w:rsidR="0018722C">
            <w:pPr>
              <w:pStyle w:val="affff9"/>
              <w:topLinePunct/>
              <w:ind w:leftChars="0" w:left="0" w:rightChars="0" w:right="0" w:firstLineChars="0" w:firstLine="0"/>
              <w:spacing w:line="240" w:lineRule="atLeast"/>
            </w:pPr>
            <w:r>
              <w:t>7.5919</w:t>
            </w:r>
          </w:p>
        </w:tc>
        <w:tc>
          <w:tcPr>
            <w:tcW w:w="1000" w:type="pct"/>
            <w:vAlign w:val="center"/>
          </w:tcPr>
          <w:p w:rsidR="0018722C">
            <w:pPr>
              <w:pStyle w:val="affff9"/>
              <w:topLinePunct/>
              <w:ind w:leftChars="0" w:left="0" w:rightChars="0" w:right="0" w:firstLineChars="0" w:firstLine="0"/>
              <w:spacing w:line="240" w:lineRule="atLeast"/>
            </w:pPr>
            <w:r>
              <w:t>2.5867</w:t>
            </w:r>
          </w:p>
        </w:tc>
        <w:tc>
          <w:tcPr>
            <w:tcW w:w="977" w:type="pct"/>
            <w:vAlign w:val="center"/>
          </w:tcPr>
          <w:p w:rsidR="0018722C">
            <w:pPr>
              <w:pStyle w:val="affff9"/>
              <w:topLinePunct/>
              <w:ind w:leftChars="0" w:left="0" w:rightChars="0" w:right="0" w:firstLineChars="0" w:firstLine="0"/>
              <w:spacing w:line="240" w:lineRule="atLeast"/>
            </w:pPr>
            <w:r>
              <w:t>4.3194</w:t>
            </w:r>
          </w:p>
        </w:tc>
        <w:tc>
          <w:tcPr>
            <w:tcW w:w="1158" w:type="pct"/>
            <w:vAlign w:val="center"/>
          </w:tcPr>
          <w:p w:rsidR="0018722C">
            <w:pPr>
              <w:pStyle w:val="affff9"/>
              <w:topLinePunct/>
              <w:ind w:leftChars="0" w:left="0" w:rightChars="0" w:right="0" w:firstLineChars="0" w:firstLine="0"/>
              <w:spacing w:line="240" w:lineRule="atLeast"/>
            </w:pPr>
            <w:r>
              <w:t>7.1293</w:t>
            </w:r>
          </w:p>
        </w:tc>
      </w:tr>
      <w:tr>
        <w:tc>
          <w:tcPr>
            <w:tcW w:w="860" w:type="pct"/>
            <w:vAlign w:val="center"/>
          </w:tcPr>
          <w:p w:rsidR="0018722C">
            <w:pPr>
              <w:pStyle w:val="ac"/>
              <w:topLinePunct/>
              <w:ind w:leftChars="0" w:left="0" w:rightChars="0" w:right="0" w:firstLineChars="0" w:firstLine="0"/>
              <w:spacing w:line="240" w:lineRule="atLeast"/>
            </w:pPr>
            <w:r>
              <w:t>1999 </w:t>
            </w:r>
            <w:r>
              <w:t>年</w:t>
            </w:r>
          </w:p>
        </w:tc>
        <w:tc>
          <w:tcPr>
            <w:tcW w:w="1005" w:type="pct"/>
            <w:vAlign w:val="center"/>
          </w:tcPr>
          <w:p w:rsidR="0018722C">
            <w:pPr>
              <w:pStyle w:val="affff9"/>
              <w:topLinePunct/>
              <w:ind w:leftChars="0" w:left="0" w:rightChars="0" w:right="0" w:firstLineChars="0" w:firstLine="0"/>
              <w:spacing w:line="240" w:lineRule="atLeast"/>
            </w:pPr>
            <w:r>
              <w:t>7.6024</w:t>
            </w:r>
          </w:p>
        </w:tc>
        <w:tc>
          <w:tcPr>
            <w:tcW w:w="1000" w:type="pct"/>
            <w:vAlign w:val="center"/>
          </w:tcPr>
          <w:p w:rsidR="0018722C">
            <w:pPr>
              <w:pStyle w:val="affff9"/>
              <w:topLinePunct/>
              <w:ind w:leftChars="0" w:left="0" w:rightChars="0" w:right="0" w:firstLineChars="0" w:firstLine="0"/>
              <w:spacing w:line="240" w:lineRule="atLeast"/>
            </w:pPr>
            <w:r>
              <w:t>2.7112</w:t>
            </w:r>
          </w:p>
        </w:tc>
        <w:tc>
          <w:tcPr>
            <w:tcW w:w="977" w:type="pct"/>
            <w:vAlign w:val="center"/>
          </w:tcPr>
          <w:p w:rsidR="0018722C">
            <w:pPr>
              <w:pStyle w:val="affff9"/>
              <w:topLinePunct/>
              <w:ind w:leftChars="0" w:left="0" w:rightChars="0" w:right="0" w:firstLineChars="0" w:firstLine="0"/>
              <w:spacing w:line="240" w:lineRule="atLeast"/>
            </w:pPr>
            <w:r>
              <w:t>4.3398</w:t>
            </w:r>
          </w:p>
        </w:tc>
        <w:tc>
          <w:tcPr>
            <w:tcW w:w="1158" w:type="pct"/>
            <w:vAlign w:val="center"/>
          </w:tcPr>
          <w:p w:rsidR="0018722C">
            <w:pPr>
              <w:pStyle w:val="affff9"/>
              <w:topLinePunct/>
              <w:ind w:leftChars="0" w:left="0" w:rightChars="0" w:right="0" w:firstLineChars="0" w:firstLine="0"/>
              <w:spacing w:line="240" w:lineRule="atLeast"/>
            </w:pPr>
            <w:r>
              <w:t>7.2622</w:t>
            </w:r>
          </w:p>
        </w:tc>
      </w:tr>
      <w:tr>
        <w:tc>
          <w:tcPr>
            <w:tcW w:w="860" w:type="pct"/>
            <w:vAlign w:val="center"/>
          </w:tcPr>
          <w:p w:rsidR="0018722C">
            <w:pPr>
              <w:pStyle w:val="ac"/>
              <w:topLinePunct/>
              <w:ind w:leftChars="0" w:left="0" w:rightChars="0" w:right="0" w:firstLineChars="0" w:firstLine="0"/>
              <w:spacing w:line="240" w:lineRule="atLeast"/>
            </w:pPr>
            <w:r>
              <w:t>2000 </w:t>
            </w:r>
            <w:r>
              <w:t>年</w:t>
            </w:r>
          </w:p>
        </w:tc>
        <w:tc>
          <w:tcPr>
            <w:tcW w:w="1005" w:type="pct"/>
            <w:vAlign w:val="center"/>
          </w:tcPr>
          <w:p w:rsidR="0018722C">
            <w:pPr>
              <w:pStyle w:val="affff9"/>
              <w:topLinePunct/>
              <w:ind w:leftChars="0" w:left="0" w:rightChars="0" w:right="0" w:firstLineChars="0" w:firstLine="0"/>
              <w:spacing w:line="240" w:lineRule="atLeast"/>
            </w:pPr>
            <w:r>
              <w:t>7.6197</w:t>
            </w:r>
          </w:p>
        </w:tc>
        <w:tc>
          <w:tcPr>
            <w:tcW w:w="1000" w:type="pct"/>
            <w:vAlign w:val="center"/>
          </w:tcPr>
          <w:p w:rsidR="0018722C">
            <w:pPr>
              <w:pStyle w:val="affff9"/>
              <w:topLinePunct/>
              <w:ind w:leftChars="0" w:left="0" w:rightChars="0" w:right="0" w:firstLineChars="0" w:firstLine="0"/>
              <w:spacing w:line="240" w:lineRule="atLeast"/>
            </w:pPr>
            <w:r>
              <w:t>2.9388</w:t>
            </w:r>
          </w:p>
        </w:tc>
        <w:tc>
          <w:tcPr>
            <w:tcW w:w="977" w:type="pct"/>
            <w:vAlign w:val="center"/>
          </w:tcPr>
          <w:p w:rsidR="0018722C">
            <w:pPr>
              <w:pStyle w:val="affff9"/>
              <w:topLinePunct/>
              <w:ind w:leftChars="0" w:left="0" w:rightChars="0" w:right="0" w:firstLineChars="0" w:firstLine="0"/>
              <w:spacing w:line="240" w:lineRule="atLeast"/>
            </w:pPr>
            <w:r>
              <w:t>4.2116</w:t>
            </w:r>
          </w:p>
        </w:tc>
        <w:tc>
          <w:tcPr>
            <w:tcW w:w="1158" w:type="pct"/>
            <w:vAlign w:val="center"/>
          </w:tcPr>
          <w:p w:rsidR="0018722C">
            <w:pPr>
              <w:pStyle w:val="affff9"/>
              <w:topLinePunct/>
              <w:ind w:leftChars="0" w:left="0" w:rightChars="0" w:right="0" w:firstLineChars="0" w:firstLine="0"/>
              <w:spacing w:line="240" w:lineRule="atLeast"/>
            </w:pPr>
            <w:r>
              <w:t>6.0162</w:t>
            </w:r>
          </w:p>
        </w:tc>
      </w:tr>
      <w:tr>
        <w:tc>
          <w:tcPr>
            <w:tcW w:w="860" w:type="pct"/>
            <w:vAlign w:val="center"/>
          </w:tcPr>
          <w:p w:rsidR="0018722C">
            <w:pPr>
              <w:pStyle w:val="ac"/>
              <w:topLinePunct/>
              <w:ind w:leftChars="0" w:left="0" w:rightChars="0" w:right="0" w:firstLineChars="0" w:firstLine="0"/>
              <w:spacing w:line="240" w:lineRule="atLeast"/>
            </w:pPr>
            <w:r>
              <w:t>2001 </w:t>
            </w:r>
            <w:r>
              <w:t>年</w:t>
            </w:r>
          </w:p>
        </w:tc>
        <w:tc>
          <w:tcPr>
            <w:tcW w:w="1005" w:type="pct"/>
            <w:vAlign w:val="center"/>
          </w:tcPr>
          <w:p w:rsidR="0018722C">
            <w:pPr>
              <w:pStyle w:val="affff9"/>
              <w:topLinePunct/>
              <w:ind w:leftChars="0" w:left="0" w:rightChars="0" w:right="0" w:firstLineChars="0" w:firstLine="0"/>
              <w:spacing w:line="240" w:lineRule="atLeast"/>
            </w:pPr>
            <w:r>
              <w:t>7.5873</w:t>
            </w:r>
          </w:p>
        </w:tc>
        <w:tc>
          <w:tcPr>
            <w:tcW w:w="1000" w:type="pct"/>
            <w:vAlign w:val="center"/>
          </w:tcPr>
          <w:p w:rsidR="0018722C">
            <w:pPr>
              <w:pStyle w:val="affff9"/>
              <w:topLinePunct/>
              <w:ind w:leftChars="0" w:left="0" w:rightChars="0" w:right="0" w:firstLineChars="0" w:firstLine="0"/>
              <w:spacing w:line="240" w:lineRule="atLeast"/>
            </w:pPr>
            <w:r>
              <w:t>3.1003</w:t>
            </w:r>
          </w:p>
        </w:tc>
        <w:tc>
          <w:tcPr>
            <w:tcW w:w="977" w:type="pct"/>
            <w:vAlign w:val="center"/>
          </w:tcPr>
          <w:p w:rsidR="0018722C">
            <w:pPr>
              <w:pStyle w:val="affff9"/>
              <w:topLinePunct/>
              <w:ind w:leftChars="0" w:left="0" w:rightChars="0" w:right="0" w:firstLineChars="0" w:firstLine="0"/>
              <w:spacing w:line="240" w:lineRule="atLeast"/>
            </w:pPr>
            <w:r>
              <w:t>4.2600</w:t>
            </w:r>
          </w:p>
        </w:tc>
        <w:tc>
          <w:tcPr>
            <w:tcW w:w="1158" w:type="pct"/>
            <w:vAlign w:val="center"/>
          </w:tcPr>
          <w:p w:rsidR="0018722C">
            <w:pPr>
              <w:pStyle w:val="affff9"/>
              <w:topLinePunct/>
              <w:ind w:leftChars="0" w:left="0" w:rightChars="0" w:right="0" w:firstLineChars="0" w:firstLine="0"/>
              <w:spacing w:line="240" w:lineRule="atLeast"/>
            </w:pPr>
            <w:r>
              <w:t>6.0280</w:t>
            </w:r>
          </w:p>
        </w:tc>
      </w:tr>
      <w:tr>
        <w:tc>
          <w:tcPr>
            <w:tcW w:w="860" w:type="pct"/>
            <w:vAlign w:val="center"/>
          </w:tcPr>
          <w:p w:rsidR="0018722C">
            <w:pPr>
              <w:pStyle w:val="ac"/>
              <w:topLinePunct/>
              <w:ind w:leftChars="0" w:left="0" w:rightChars="0" w:right="0" w:firstLineChars="0" w:firstLine="0"/>
              <w:spacing w:line="240" w:lineRule="atLeast"/>
            </w:pPr>
            <w:r>
              <w:t>2002 </w:t>
            </w:r>
            <w:r>
              <w:t>年</w:t>
            </w:r>
          </w:p>
        </w:tc>
        <w:tc>
          <w:tcPr>
            <w:tcW w:w="1005" w:type="pct"/>
            <w:vAlign w:val="center"/>
          </w:tcPr>
          <w:p w:rsidR="0018722C">
            <w:pPr>
              <w:pStyle w:val="affff9"/>
              <w:topLinePunct/>
              <w:ind w:leftChars="0" w:left="0" w:rightChars="0" w:right="0" w:firstLineChars="0" w:firstLine="0"/>
              <w:spacing w:line="240" w:lineRule="atLeast"/>
            </w:pPr>
            <w:r>
              <w:t>7.6430</w:t>
            </w:r>
          </w:p>
        </w:tc>
        <w:tc>
          <w:tcPr>
            <w:tcW w:w="1000" w:type="pct"/>
            <w:vAlign w:val="center"/>
          </w:tcPr>
          <w:p w:rsidR="0018722C">
            <w:pPr>
              <w:pStyle w:val="affff9"/>
              <w:topLinePunct/>
              <w:ind w:leftChars="0" w:left="0" w:rightChars="0" w:right="0" w:firstLineChars="0" w:firstLine="0"/>
              <w:spacing w:line="240" w:lineRule="atLeast"/>
            </w:pPr>
            <w:r>
              <w:t>3.1850</w:t>
            </w:r>
          </w:p>
        </w:tc>
        <w:tc>
          <w:tcPr>
            <w:tcW w:w="977" w:type="pct"/>
            <w:vAlign w:val="center"/>
          </w:tcPr>
          <w:p w:rsidR="0018722C">
            <w:pPr>
              <w:pStyle w:val="affff9"/>
              <w:topLinePunct/>
              <w:ind w:leftChars="0" w:left="0" w:rightChars="0" w:right="0" w:firstLineChars="0" w:firstLine="0"/>
              <w:spacing w:line="240" w:lineRule="atLeast"/>
            </w:pPr>
            <w:r>
              <w:t>4.2960</w:t>
            </w:r>
          </w:p>
        </w:tc>
        <w:tc>
          <w:tcPr>
            <w:tcW w:w="1158" w:type="pct"/>
            <w:vAlign w:val="center"/>
          </w:tcPr>
          <w:p w:rsidR="0018722C">
            <w:pPr>
              <w:pStyle w:val="affff9"/>
              <w:topLinePunct/>
              <w:ind w:leftChars="0" w:left="0" w:rightChars="0" w:right="0" w:firstLineChars="0" w:firstLine="0"/>
              <w:spacing w:line="240" w:lineRule="atLeast"/>
            </w:pPr>
            <w:r>
              <w:t>6.0323</w:t>
            </w:r>
          </w:p>
        </w:tc>
      </w:tr>
      <w:tr>
        <w:tc>
          <w:tcPr>
            <w:tcW w:w="860" w:type="pct"/>
            <w:vAlign w:val="center"/>
          </w:tcPr>
          <w:p w:rsidR="0018722C">
            <w:pPr>
              <w:pStyle w:val="ac"/>
              <w:topLinePunct/>
              <w:ind w:leftChars="0" w:left="0" w:rightChars="0" w:right="0" w:firstLineChars="0" w:firstLine="0"/>
              <w:spacing w:line="240" w:lineRule="atLeast"/>
            </w:pPr>
            <w:r>
              <w:t>2003 </w:t>
            </w:r>
            <w:r>
              <w:t>年</w:t>
            </w:r>
          </w:p>
        </w:tc>
        <w:tc>
          <w:tcPr>
            <w:tcW w:w="1005" w:type="pct"/>
            <w:vAlign w:val="center"/>
          </w:tcPr>
          <w:p w:rsidR="0018722C">
            <w:pPr>
              <w:pStyle w:val="affff9"/>
              <w:topLinePunct/>
              <w:ind w:leftChars="0" w:left="0" w:rightChars="0" w:right="0" w:firstLineChars="0" w:firstLine="0"/>
              <w:spacing w:line="240" w:lineRule="atLeast"/>
            </w:pPr>
            <w:r>
              <w:t>7.7267</w:t>
            </w:r>
          </w:p>
        </w:tc>
        <w:tc>
          <w:tcPr>
            <w:tcW w:w="1000" w:type="pct"/>
            <w:vAlign w:val="center"/>
          </w:tcPr>
          <w:p w:rsidR="0018722C">
            <w:pPr>
              <w:pStyle w:val="affff9"/>
              <w:topLinePunct/>
              <w:ind w:leftChars="0" w:left="0" w:rightChars="0" w:right="0" w:firstLineChars="0" w:firstLine="0"/>
              <w:spacing w:line="240" w:lineRule="atLeast"/>
            </w:pPr>
            <w:r>
              <w:t>3.1407</w:t>
            </w:r>
          </w:p>
        </w:tc>
        <w:tc>
          <w:tcPr>
            <w:tcW w:w="977" w:type="pct"/>
            <w:vAlign w:val="center"/>
          </w:tcPr>
          <w:p w:rsidR="0018722C">
            <w:pPr>
              <w:pStyle w:val="affff9"/>
              <w:topLinePunct/>
              <w:ind w:leftChars="0" w:left="0" w:rightChars="0" w:right="0" w:firstLineChars="0" w:firstLine="0"/>
              <w:spacing w:line="240" w:lineRule="atLeast"/>
            </w:pPr>
            <w:r>
              <w:t>4.3010</w:t>
            </w:r>
          </w:p>
        </w:tc>
        <w:tc>
          <w:tcPr>
            <w:tcW w:w="1158" w:type="pct"/>
            <w:vAlign w:val="center"/>
          </w:tcPr>
          <w:p w:rsidR="0018722C">
            <w:pPr>
              <w:pStyle w:val="affff9"/>
              <w:topLinePunct/>
              <w:ind w:leftChars="0" w:left="0" w:rightChars="0" w:right="0" w:firstLineChars="0" w:firstLine="0"/>
              <w:spacing w:line="240" w:lineRule="atLeast"/>
            </w:pPr>
            <w:r>
              <w:t>5.8929</w:t>
            </w:r>
          </w:p>
        </w:tc>
      </w:tr>
      <w:tr>
        <w:tc>
          <w:tcPr>
            <w:tcW w:w="860" w:type="pct"/>
            <w:vAlign w:val="center"/>
          </w:tcPr>
          <w:p w:rsidR="0018722C">
            <w:pPr>
              <w:pStyle w:val="ac"/>
              <w:topLinePunct/>
              <w:ind w:leftChars="0" w:left="0" w:rightChars="0" w:right="0" w:firstLineChars="0" w:firstLine="0"/>
              <w:spacing w:line="240" w:lineRule="atLeast"/>
            </w:pPr>
            <w:r>
              <w:t>2004 </w:t>
            </w:r>
            <w:r>
              <w:t>年</w:t>
            </w:r>
          </w:p>
        </w:tc>
        <w:tc>
          <w:tcPr>
            <w:tcW w:w="1005" w:type="pct"/>
            <w:vAlign w:val="center"/>
          </w:tcPr>
          <w:p w:rsidR="0018722C">
            <w:pPr>
              <w:pStyle w:val="affff9"/>
              <w:topLinePunct/>
              <w:ind w:leftChars="0" w:left="0" w:rightChars="0" w:right="0" w:firstLineChars="0" w:firstLine="0"/>
              <w:spacing w:line="240" w:lineRule="atLeast"/>
            </w:pPr>
            <w:r>
              <w:t>7.8656</w:t>
            </w:r>
          </w:p>
        </w:tc>
        <w:tc>
          <w:tcPr>
            <w:tcW w:w="1000" w:type="pct"/>
            <w:vAlign w:val="center"/>
          </w:tcPr>
          <w:p w:rsidR="0018722C">
            <w:pPr>
              <w:pStyle w:val="affff9"/>
              <w:topLinePunct/>
              <w:ind w:leftChars="0" w:left="0" w:rightChars="0" w:right="0" w:firstLineChars="0" w:firstLine="0"/>
              <w:spacing w:line="240" w:lineRule="atLeast"/>
            </w:pPr>
            <w:r>
              <w:t>3.0251</w:t>
            </w:r>
          </w:p>
        </w:tc>
        <w:tc>
          <w:tcPr>
            <w:tcW w:w="977" w:type="pct"/>
            <w:vAlign w:val="center"/>
          </w:tcPr>
          <w:p w:rsidR="0018722C">
            <w:pPr>
              <w:pStyle w:val="affff9"/>
              <w:topLinePunct/>
              <w:ind w:leftChars="0" w:left="0" w:rightChars="0" w:right="0" w:firstLineChars="0" w:firstLine="0"/>
              <w:spacing w:line="240" w:lineRule="atLeast"/>
            </w:pPr>
            <w:r>
              <w:t>4.3893</w:t>
            </w:r>
          </w:p>
        </w:tc>
        <w:tc>
          <w:tcPr>
            <w:tcW w:w="1158" w:type="pct"/>
            <w:vAlign w:val="center"/>
          </w:tcPr>
          <w:p w:rsidR="0018722C">
            <w:pPr>
              <w:pStyle w:val="affff9"/>
              <w:topLinePunct/>
              <w:ind w:leftChars="0" w:left="0" w:rightChars="0" w:right="0" w:firstLineChars="0" w:firstLine="0"/>
              <w:spacing w:line="240" w:lineRule="atLeast"/>
            </w:pPr>
            <w:r>
              <w:t>5.8002</w:t>
            </w:r>
          </w:p>
        </w:tc>
      </w:tr>
      <w:tr>
        <w:tc>
          <w:tcPr>
            <w:tcW w:w="860" w:type="pct"/>
            <w:vAlign w:val="center"/>
          </w:tcPr>
          <w:p w:rsidR="0018722C">
            <w:pPr>
              <w:pStyle w:val="ac"/>
              <w:topLinePunct/>
              <w:ind w:leftChars="0" w:left="0" w:rightChars="0" w:right="0" w:firstLineChars="0" w:firstLine="0"/>
              <w:spacing w:line="240" w:lineRule="atLeast"/>
            </w:pPr>
            <w:r>
              <w:t>2005 </w:t>
            </w:r>
            <w:r>
              <w:t>年</w:t>
            </w:r>
          </w:p>
        </w:tc>
        <w:tc>
          <w:tcPr>
            <w:tcW w:w="1005" w:type="pct"/>
            <w:vAlign w:val="center"/>
          </w:tcPr>
          <w:p w:rsidR="0018722C">
            <w:pPr>
              <w:pStyle w:val="affff9"/>
              <w:topLinePunct/>
              <w:ind w:leftChars="0" w:left="0" w:rightChars="0" w:right="0" w:firstLineChars="0" w:firstLine="0"/>
              <w:spacing w:line="240" w:lineRule="atLeast"/>
            </w:pPr>
            <w:r>
              <w:t>8.0027</w:t>
            </w:r>
          </w:p>
        </w:tc>
        <w:tc>
          <w:tcPr>
            <w:tcW w:w="1000" w:type="pct"/>
            <w:vAlign w:val="center"/>
          </w:tcPr>
          <w:p w:rsidR="0018722C">
            <w:pPr>
              <w:pStyle w:val="affff9"/>
              <w:topLinePunct/>
              <w:ind w:leftChars="0" w:left="0" w:rightChars="0" w:right="0" w:firstLineChars="0" w:firstLine="0"/>
              <w:spacing w:line="240" w:lineRule="atLeast"/>
            </w:pPr>
            <w:r>
              <w:t>3.0259</w:t>
            </w:r>
          </w:p>
        </w:tc>
        <w:tc>
          <w:tcPr>
            <w:tcW w:w="977" w:type="pct"/>
            <w:vAlign w:val="center"/>
          </w:tcPr>
          <w:p w:rsidR="0018722C">
            <w:pPr>
              <w:pStyle w:val="affff9"/>
              <w:topLinePunct/>
              <w:ind w:leftChars="0" w:left="0" w:rightChars="0" w:right="0" w:firstLineChars="0" w:firstLine="0"/>
              <w:spacing w:line="240" w:lineRule="atLeast"/>
            </w:pPr>
            <w:r>
              <w:t>4.4615</w:t>
            </w:r>
          </w:p>
        </w:tc>
        <w:tc>
          <w:tcPr>
            <w:tcW w:w="1158" w:type="pct"/>
            <w:vAlign w:val="center"/>
          </w:tcPr>
          <w:p w:rsidR="0018722C">
            <w:pPr>
              <w:pStyle w:val="affff9"/>
              <w:topLinePunct/>
              <w:ind w:leftChars="0" w:left="0" w:rightChars="0" w:right="0" w:firstLineChars="0" w:firstLine="0"/>
              <w:spacing w:line="240" w:lineRule="atLeast"/>
            </w:pPr>
            <w:r>
              <w:t>5.8873</w:t>
            </w:r>
          </w:p>
        </w:tc>
      </w:tr>
      <w:tr>
        <w:tc>
          <w:tcPr>
            <w:tcW w:w="860" w:type="pct"/>
            <w:vAlign w:val="center"/>
          </w:tcPr>
          <w:p w:rsidR="0018722C">
            <w:pPr>
              <w:pStyle w:val="ac"/>
              <w:topLinePunct/>
              <w:ind w:leftChars="0" w:left="0" w:rightChars="0" w:right="0" w:firstLineChars="0" w:firstLine="0"/>
              <w:spacing w:line="240" w:lineRule="atLeast"/>
            </w:pPr>
            <w:r>
              <w:t>2006 </w:t>
            </w:r>
            <w:r>
              <w:t>年</w:t>
            </w:r>
          </w:p>
        </w:tc>
        <w:tc>
          <w:tcPr>
            <w:tcW w:w="1005" w:type="pct"/>
            <w:vAlign w:val="center"/>
          </w:tcPr>
          <w:p w:rsidR="0018722C">
            <w:pPr>
              <w:pStyle w:val="affff9"/>
              <w:topLinePunct/>
              <w:ind w:leftChars="0" w:left="0" w:rightChars="0" w:right="0" w:firstLineChars="0" w:firstLine="0"/>
              <w:spacing w:line="240" w:lineRule="atLeast"/>
            </w:pPr>
            <w:r>
              <w:t>8.1143</w:t>
            </w:r>
          </w:p>
        </w:tc>
        <w:tc>
          <w:tcPr>
            <w:tcW w:w="1000" w:type="pct"/>
            <w:vAlign w:val="center"/>
          </w:tcPr>
          <w:p w:rsidR="0018722C">
            <w:pPr>
              <w:pStyle w:val="affff9"/>
              <w:topLinePunct/>
              <w:ind w:leftChars="0" w:left="0" w:rightChars="0" w:right="0" w:firstLineChars="0" w:firstLine="0"/>
              <w:spacing w:line="240" w:lineRule="atLeast"/>
            </w:pPr>
            <w:r>
              <w:t>3.0220</w:t>
            </w:r>
          </w:p>
        </w:tc>
        <w:tc>
          <w:tcPr>
            <w:tcW w:w="977" w:type="pct"/>
            <w:vAlign w:val="center"/>
          </w:tcPr>
          <w:p w:rsidR="0018722C">
            <w:pPr>
              <w:pStyle w:val="affff9"/>
              <w:topLinePunct/>
              <w:ind w:leftChars="0" w:left="0" w:rightChars="0" w:right="0" w:firstLineChars="0" w:firstLine="0"/>
              <w:spacing w:line="240" w:lineRule="atLeast"/>
            </w:pPr>
            <w:r>
              <w:t>4.4819</w:t>
            </w:r>
          </w:p>
        </w:tc>
        <w:tc>
          <w:tcPr>
            <w:tcW w:w="1158" w:type="pct"/>
            <w:vAlign w:val="center"/>
          </w:tcPr>
          <w:p w:rsidR="0018722C">
            <w:pPr>
              <w:pStyle w:val="affff9"/>
              <w:topLinePunct/>
              <w:ind w:leftChars="0" w:left="0" w:rightChars="0" w:right="0" w:firstLineChars="0" w:firstLine="0"/>
              <w:spacing w:line="240" w:lineRule="atLeast"/>
            </w:pPr>
            <w:r>
              <w:t>5.5848</w:t>
            </w:r>
          </w:p>
        </w:tc>
      </w:tr>
      <w:tr>
        <w:tc>
          <w:tcPr>
            <w:tcW w:w="860" w:type="pct"/>
            <w:vAlign w:val="center"/>
          </w:tcPr>
          <w:p w:rsidR="0018722C">
            <w:pPr>
              <w:pStyle w:val="ac"/>
              <w:topLinePunct/>
              <w:ind w:leftChars="0" w:left="0" w:rightChars="0" w:right="0" w:firstLineChars="0" w:firstLine="0"/>
              <w:spacing w:line="240" w:lineRule="atLeast"/>
            </w:pPr>
            <w:r>
              <w:t>2007 </w:t>
            </w:r>
            <w:r>
              <w:t>年</w:t>
            </w:r>
          </w:p>
        </w:tc>
        <w:tc>
          <w:tcPr>
            <w:tcW w:w="1005" w:type="pct"/>
            <w:vAlign w:val="center"/>
          </w:tcPr>
          <w:p w:rsidR="0018722C">
            <w:pPr>
              <w:pStyle w:val="affff9"/>
              <w:topLinePunct/>
              <w:ind w:leftChars="0" w:left="0" w:rightChars="0" w:right="0" w:firstLineChars="0" w:firstLine="0"/>
              <w:spacing w:line="240" w:lineRule="atLeast"/>
            </w:pPr>
            <w:r>
              <w:t>8.2822</w:t>
            </w:r>
          </w:p>
        </w:tc>
        <w:tc>
          <w:tcPr>
            <w:tcW w:w="1000" w:type="pct"/>
            <w:vAlign w:val="center"/>
          </w:tcPr>
          <w:p w:rsidR="0018722C">
            <w:pPr>
              <w:pStyle w:val="affff9"/>
              <w:topLinePunct/>
              <w:ind w:leftChars="0" w:left="0" w:rightChars="0" w:right="0" w:firstLineChars="0" w:firstLine="0"/>
              <w:spacing w:line="240" w:lineRule="atLeast"/>
            </w:pPr>
            <w:r>
              <w:t>3.0461</w:t>
            </w:r>
          </w:p>
        </w:tc>
        <w:tc>
          <w:tcPr>
            <w:tcW w:w="977" w:type="pct"/>
            <w:vAlign w:val="center"/>
          </w:tcPr>
          <w:p w:rsidR="0018722C">
            <w:pPr>
              <w:pStyle w:val="affff9"/>
              <w:topLinePunct/>
              <w:ind w:leftChars="0" w:left="0" w:rightChars="0" w:right="0" w:firstLineChars="0" w:firstLine="0"/>
              <w:spacing w:line="240" w:lineRule="atLeast"/>
            </w:pPr>
            <w:r>
              <w:t>4.4480</w:t>
            </w:r>
          </w:p>
        </w:tc>
        <w:tc>
          <w:tcPr>
            <w:tcW w:w="1158" w:type="pct"/>
            <w:vAlign w:val="center"/>
          </w:tcPr>
          <w:p w:rsidR="0018722C">
            <w:pPr>
              <w:pStyle w:val="affff9"/>
              <w:topLinePunct/>
              <w:ind w:leftChars="0" w:left="0" w:rightChars="0" w:right="0" w:firstLineChars="0" w:firstLine="0"/>
              <w:spacing w:line="240" w:lineRule="atLeast"/>
            </w:pPr>
            <w:r>
              <w:t>5.3131</w:t>
            </w:r>
          </w:p>
        </w:tc>
      </w:tr>
      <w:tr>
        <w:tc>
          <w:tcPr>
            <w:tcW w:w="860" w:type="pct"/>
            <w:vAlign w:val="center"/>
          </w:tcPr>
          <w:p w:rsidR="0018722C">
            <w:pPr>
              <w:pStyle w:val="ac"/>
              <w:topLinePunct/>
              <w:ind w:leftChars="0" w:left="0" w:rightChars="0" w:right="0" w:firstLineChars="0" w:firstLine="0"/>
              <w:spacing w:line="240" w:lineRule="atLeast"/>
            </w:pPr>
            <w:r>
              <w:t>2008 </w:t>
            </w:r>
            <w:r>
              <w:t>年</w:t>
            </w:r>
          </w:p>
        </w:tc>
        <w:tc>
          <w:tcPr>
            <w:tcW w:w="1005" w:type="pct"/>
            <w:vAlign w:val="center"/>
          </w:tcPr>
          <w:p w:rsidR="0018722C">
            <w:pPr>
              <w:pStyle w:val="affff9"/>
              <w:topLinePunct/>
              <w:ind w:leftChars="0" w:left="0" w:rightChars="0" w:right="0" w:firstLineChars="0" w:firstLine="0"/>
              <w:spacing w:line="240" w:lineRule="atLeast"/>
            </w:pPr>
            <w:r>
              <w:t>8.4459</w:t>
            </w:r>
          </w:p>
        </w:tc>
        <w:tc>
          <w:tcPr>
            <w:tcW w:w="1000" w:type="pct"/>
            <w:vAlign w:val="center"/>
          </w:tcPr>
          <w:p w:rsidR="0018722C">
            <w:pPr>
              <w:pStyle w:val="affff9"/>
              <w:topLinePunct/>
              <w:ind w:leftChars="0" w:left="0" w:rightChars="0" w:right="0" w:firstLineChars="0" w:firstLine="0"/>
              <w:spacing w:line="240" w:lineRule="atLeast"/>
            </w:pPr>
            <w:r>
              <w:t>3.0295</w:t>
            </w:r>
          </w:p>
        </w:tc>
        <w:tc>
          <w:tcPr>
            <w:tcW w:w="977" w:type="pct"/>
            <w:vAlign w:val="center"/>
          </w:tcPr>
          <w:p w:rsidR="0018722C">
            <w:pPr>
              <w:pStyle w:val="affff9"/>
              <w:topLinePunct/>
              <w:ind w:leftChars="0" w:left="0" w:rightChars="0" w:right="0" w:firstLineChars="0" w:firstLine="0"/>
              <w:spacing w:line="240" w:lineRule="atLeast"/>
            </w:pPr>
            <w:r>
              <w:t>4.5994</w:t>
            </w:r>
          </w:p>
        </w:tc>
        <w:tc>
          <w:tcPr>
            <w:tcW w:w="1158" w:type="pct"/>
            <w:vAlign w:val="center"/>
          </w:tcPr>
          <w:p w:rsidR="0018722C">
            <w:pPr>
              <w:pStyle w:val="affff9"/>
              <w:topLinePunct/>
              <w:ind w:leftChars="0" w:left="0" w:rightChars="0" w:right="0" w:firstLineChars="0" w:firstLine="0"/>
              <w:spacing w:line="240" w:lineRule="atLeast"/>
            </w:pPr>
            <w:r>
              <w:t>5.3843</w:t>
            </w:r>
          </w:p>
        </w:tc>
      </w:tr>
      <w:tr>
        <w:tc>
          <w:tcPr>
            <w:tcW w:w="860" w:type="pct"/>
            <w:vAlign w:val="center"/>
          </w:tcPr>
          <w:p w:rsidR="0018722C">
            <w:pPr>
              <w:pStyle w:val="ac"/>
              <w:topLinePunct/>
              <w:ind w:leftChars="0" w:left="0" w:rightChars="0" w:right="0" w:firstLineChars="0" w:firstLine="0"/>
              <w:spacing w:line="240" w:lineRule="atLeast"/>
            </w:pPr>
            <w:r>
              <w:t>2009 </w:t>
            </w:r>
            <w:r>
              <w:t>年</w:t>
            </w:r>
          </w:p>
        </w:tc>
        <w:tc>
          <w:tcPr>
            <w:tcW w:w="1005" w:type="pct"/>
            <w:vAlign w:val="center"/>
          </w:tcPr>
          <w:p w:rsidR="0018722C">
            <w:pPr>
              <w:pStyle w:val="affff9"/>
              <w:topLinePunct/>
              <w:ind w:leftChars="0" w:left="0" w:rightChars="0" w:right="0" w:firstLineChars="0" w:firstLine="0"/>
              <w:spacing w:line="240" w:lineRule="atLeast"/>
            </w:pPr>
            <w:r>
              <w:t>8.5047</w:t>
            </w:r>
          </w:p>
        </w:tc>
        <w:tc>
          <w:tcPr>
            <w:tcW w:w="1000" w:type="pct"/>
            <w:vAlign w:val="center"/>
          </w:tcPr>
          <w:p w:rsidR="0018722C">
            <w:pPr>
              <w:pStyle w:val="affff9"/>
              <w:topLinePunct/>
              <w:ind w:leftChars="0" w:left="0" w:rightChars="0" w:right="0" w:firstLineChars="0" w:firstLine="0"/>
              <w:spacing w:line="240" w:lineRule="atLeast"/>
            </w:pPr>
            <w:r>
              <w:t>3.3659</w:t>
            </w:r>
          </w:p>
        </w:tc>
        <w:tc>
          <w:tcPr>
            <w:tcW w:w="977" w:type="pct"/>
            <w:vAlign w:val="center"/>
          </w:tcPr>
          <w:p w:rsidR="0018722C">
            <w:pPr>
              <w:pStyle w:val="affff9"/>
              <w:topLinePunct/>
              <w:ind w:leftChars="0" w:left="0" w:rightChars="0" w:right="0" w:firstLineChars="0" w:firstLine="0"/>
              <w:spacing w:line="240" w:lineRule="atLeast"/>
            </w:pPr>
            <w:r>
              <w:t>4.5978</w:t>
            </w:r>
          </w:p>
        </w:tc>
        <w:tc>
          <w:tcPr>
            <w:tcW w:w="1158" w:type="pct"/>
            <w:vAlign w:val="center"/>
          </w:tcPr>
          <w:p w:rsidR="0018722C">
            <w:pPr>
              <w:pStyle w:val="affff9"/>
              <w:topLinePunct/>
              <w:ind w:leftChars="0" w:left="0" w:rightChars="0" w:right="0" w:firstLineChars="0" w:firstLine="0"/>
              <w:spacing w:line="240" w:lineRule="atLeast"/>
            </w:pPr>
            <w:r>
              <w:t>5.3499</w:t>
            </w:r>
          </w:p>
        </w:tc>
      </w:tr>
      <w:tr>
        <w:tc>
          <w:tcPr>
            <w:tcW w:w="860" w:type="pct"/>
            <w:vAlign w:val="center"/>
          </w:tcPr>
          <w:p w:rsidR="0018722C">
            <w:pPr>
              <w:pStyle w:val="ac"/>
              <w:topLinePunct/>
              <w:ind w:leftChars="0" w:left="0" w:rightChars="0" w:right="0" w:firstLineChars="0" w:firstLine="0"/>
              <w:spacing w:line="240" w:lineRule="atLeast"/>
            </w:pPr>
            <w:r>
              <w:t>2010 </w:t>
            </w:r>
            <w:r>
              <w:t>年</w:t>
            </w:r>
          </w:p>
        </w:tc>
        <w:tc>
          <w:tcPr>
            <w:tcW w:w="1005" w:type="pct"/>
            <w:vAlign w:val="center"/>
          </w:tcPr>
          <w:p w:rsidR="0018722C">
            <w:pPr>
              <w:pStyle w:val="affff9"/>
              <w:topLinePunct/>
              <w:ind w:leftChars="0" w:left="0" w:rightChars="0" w:right="0" w:firstLineChars="0" w:firstLine="0"/>
              <w:spacing w:line="240" w:lineRule="atLeast"/>
            </w:pPr>
            <w:r>
              <w:t>8.6179</w:t>
            </w:r>
          </w:p>
        </w:tc>
        <w:tc>
          <w:tcPr>
            <w:tcW w:w="1000" w:type="pct"/>
            <w:vAlign w:val="center"/>
          </w:tcPr>
          <w:p w:rsidR="0018722C">
            <w:pPr>
              <w:pStyle w:val="affff9"/>
              <w:topLinePunct/>
              <w:ind w:leftChars="0" w:left="0" w:rightChars="0" w:right="0" w:firstLineChars="0" w:firstLine="0"/>
              <w:spacing w:line="240" w:lineRule="atLeast"/>
            </w:pPr>
            <w:r>
              <w:t>3.4331</w:t>
            </w:r>
          </w:p>
        </w:tc>
        <w:tc>
          <w:tcPr>
            <w:tcW w:w="977" w:type="pct"/>
            <w:vAlign w:val="center"/>
          </w:tcPr>
          <w:p w:rsidR="0018722C">
            <w:pPr>
              <w:pStyle w:val="affff9"/>
              <w:topLinePunct/>
              <w:ind w:leftChars="0" w:left="0" w:rightChars="0" w:right="0" w:firstLineChars="0" w:firstLine="0"/>
              <w:spacing w:line="240" w:lineRule="atLeast"/>
            </w:pPr>
            <w:r>
              <w:t>4.5617</w:t>
            </w:r>
          </w:p>
        </w:tc>
        <w:tc>
          <w:tcPr>
            <w:tcW w:w="1158" w:type="pct"/>
            <w:vAlign w:val="center"/>
          </w:tcPr>
          <w:p w:rsidR="0018722C">
            <w:pPr>
              <w:pStyle w:val="affff9"/>
              <w:topLinePunct/>
              <w:ind w:leftChars="0" w:left="0" w:rightChars="0" w:right="0" w:firstLineChars="0" w:firstLine="0"/>
              <w:spacing w:line="240" w:lineRule="atLeast"/>
            </w:pPr>
            <w:r>
              <w:t>5.2418</w:t>
            </w:r>
          </w:p>
        </w:tc>
      </w:tr>
      <w:tr>
        <w:tc>
          <w:tcPr>
            <w:tcW w:w="860" w:type="pct"/>
            <w:vAlign w:val="center"/>
          </w:tcPr>
          <w:p w:rsidR="0018722C">
            <w:pPr>
              <w:pStyle w:val="ac"/>
              <w:topLinePunct/>
              <w:ind w:leftChars="0" w:left="0" w:rightChars="0" w:right="0" w:firstLineChars="0" w:firstLine="0"/>
              <w:spacing w:line="240" w:lineRule="atLeast"/>
            </w:pPr>
            <w:r>
              <w:t>2011 </w:t>
            </w:r>
            <w:r>
              <w:t>年</w:t>
            </w:r>
          </w:p>
        </w:tc>
        <w:tc>
          <w:tcPr>
            <w:tcW w:w="1005" w:type="pct"/>
            <w:vAlign w:val="center"/>
          </w:tcPr>
          <w:p w:rsidR="0018722C">
            <w:pPr>
              <w:pStyle w:val="affff9"/>
              <w:topLinePunct/>
              <w:ind w:leftChars="0" w:left="0" w:rightChars="0" w:right="0" w:firstLineChars="0" w:firstLine="0"/>
              <w:spacing w:line="240" w:lineRule="atLeast"/>
            </w:pPr>
            <w:r>
              <w:t>8.8011</w:t>
            </w:r>
          </w:p>
        </w:tc>
        <w:tc>
          <w:tcPr>
            <w:tcW w:w="1000" w:type="pct"/>
            <w:vAlign w:val="center"/>
          </w:tcPr>
          <w:p w:rsidR="0018722C">
            <w:pPr>
              <w:pStyle w:val="affff9"/>
              <w:topLinePunct/>
              <w:ind w:leftChars="0" w:left="0" w:rightChars="0" w:right="0" w:firstLineChars="0" w:firstLine="0"/>
              <w:spacing w:line="240" w:lineRule="atLeast"/>
            </w:pPr>
            <w:r>
              <w:t>3.4601</w:t>
            </w:r>
          </w:p>
        </w:tc>
        <w:tc>
          <w:tcPr>
            <w:tcW w:w="977" w:type="pct"/>
            <w:vAlign w:val="center"/>
          </w:tcPr>
          <w:p w:rsidR="0018722C">
            <w:pPr>
              <w:pStyle w:val="affff9"/>
              <w:topLinePunct/>
              <w:ind w:leftChars="0" w:left="0" w:rightChars="0" w:right="0" w:firstLineChars="0" w:firstLine="0"/>
              <w:spacing w:line="240" w:lineRule="atLeast"/>
            </w:pPr>
            <w:r>
              <w:t>4.5677</w:t>
            </w:r>
          </w:p>
        </w:tc>
        <w:tc>
          <w:tcPr>
            <w:tcW w:w="1158" w:type="pct"/>
            <w:vAlign w:val="center"/>
          </w:tcPr>
          <w:p w:rsidR="0018722C">
            <w:pPr>
              <w:pStyle w:val="affff9"/>
              <w:topLinePunct/>
              <w:ind w:leftChars="0" w:left="0" w:rightChars="0" w:right="0" w:firstLineChars="0" w:firstLine="0"/>
              <w:spacing w:line="240" w:lineRule="atLeast"/>
            </w:pPr>
            <w:r>
              <w:t>5.3977</w:t>
            </w:r>
          </w:p>
        </w:tc>
      </w:tr>
      <w:tr>
        <w:tc>
          <w:tcPr>
            <w:tcW w:w="860" w:type="pct"/>
            <w:vAlign w:val="center"/>
            <w:tcBorders>
              <w:top w:val="single" w:sz="4" w:space="0" w:color="auto"/>
            </w:tcBorders>
          </w:tcPr>
          <w:p w:rsidR="0018722C">
            <w:pPr>
              <w:pStyle w:val="ac"/>
              <w:topLinePunct/>
              <w:ind w:leftChars="0" w:left="0" w:rightChars="0" w:right="0" w:firstLineChars="0" w:firstLine="0"/>
              <w:spacing w:line="240" w:lineRule="atLeast"/>
            </w:pPr>
            <w:r>
              <w:t>2012 </w:t>
            </w:r>
            <w:r>
              <w:t>年</w:t>
            </w:r>
          </w:p>
        </w:tc>
        <w:tc>
          <w:tcPr>
            <w:tcW w:w="1005" w:type="pct"/>
            <w:vAlign w:val="center"/>
            <w:tcBorders>
              <w:top w:val="single" w:sz="4" w:space="0" w:color="auto"/>
            </w:tcBorders>
          </w:tcPr>
          <w:p w:rsidR="0018722C">
            <w:pPr>
              <w:pStyle w:val="affff9"/>
              <w:topLinePunct/>
              <w:ind w:leftChars="0" w:left="0" w:rightChars="0" w:right="0" w:firstLineChars="0" w:firstLine="0"/>
              <w:spacing w:line="240" w:lineRule="atLeast"/>
            </w:pPr>
            <w:r>
              <w:t>8.9374</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3.5034</w:t>
            </w:r>
          </w:p>
        </w:tc>
        <w:tc>
          <w:tcPr>
            <w:tcW w:w="977" w:type="pct"/>
            <w:vAlign w:val="center"/>
            <w:tcBorders>
              <w:top w:val="single" w:sz="4" w:space="0" w:color="auto"/>
            </w:tcBorders>
          </w:tcPr>
          <w:p w:rsidR="0018722C">
            <w:pPr>
              <w:pStyle w:val="affff9"/>
              <w:topLinePunct/>
              <w:ind w:leftChars="0" w:left="0" w:rightChars="0" w:right="0" w:firstLineChars="0" w:firstLine="0"/>
              <w:spacing w:line="240" w:lineRule="atLeast"/>
            </w:pPr>
            <w:r>
              <w:t>4.5713</w:t>
            </w:r>
          </w:p>
        </w:tc>
        <w:tc>
          <w:tcPr>
            <w:tcW w:w="1158" w:type="pct"/>
            <w:vAlign w:val="center"/>
            <w:tcBorders>
              <w:top w:val="single" w:sz="4" w:space="0" w:color="auto"/>
            </w:tcBorders>
          </w:tcPr>
          <w:p w:rsidR="0018722C">
            <w:pPr>
              <w:pStyle w:val="affff9"/>
              <w:topLinePunct/>
              <w:ind w:leftChars="0" w:left="0" w:rightChars="0" w:right="0" w:firstLineChars="0" w:firstLine="0"/>
              <w:spacing w:line="240" w:lineRule="atLeast"/>
            </w:pPr>
            <w:r>
              <w:t>5.4245</w:t>
            </w:r>
          </w:p>
        </w:tc>
      </w:tr>
    </w:tbl>
    <w:p w:rsidR="0018722C">
      <w:pPr>
        <w:topLinePunct/>
        <w:pStyle w:val="affa"/>
      </w:pPr>
    </w:p>
    <w:p w:rsidR="0018722C">
      <w:pPr>
        <w:pStyle w:val="Heading2"/>
        <w:topLinePunct/>
        <w:ind w:left="171" w:hangingChars="171" w:hanging="171"/>
      </w:pPr>
      <w:bookmarkStart w:id="382114" w:name="_Toc686382114"/>
      <w:bookmarkStart w:name="4.4 数据说明 " w:id="87"/>
      <w:bookmarkEnd w:id="87"/>
      <w:r>
        <w:t>4.4</w:t>
      </w:r>
      <w:r>
        <w:t xml:space="preserve"> </w:t>
      </w:r>
      <w:r/>
      <w:bookmarkStart w:name="_bookmark36" w:id="88"/>
      <w:bookmarkEnd w:id="88"/>
      <w:r/>
      <w:bookmarkStart w:name="_bookmark36" w:id="89"/>
      <w:bookmarkEnd w:id="89"/>
      <w:r>
        <w:t>数据说明</w:t>
      </w:r>
      <w:bookmarkEnd w:id="382114"/>
    </w:p>
    <w:p w:rsidR="0018722C">
      <w:pPr>
        <w:topLinePunct/>
      </w:pPr>
      <w:r>
        <w:t>本文选用</w:t>
      </w:r>
      <w:r>
        <w:rPr>
          <w:rFonts w:ascii="Times New Roman" w:eastAsia="Times New Roman"/>
        </w:rPr>
        <w:t>1990</w:t>
      </w:r>
      <w:r>
        <w:t>～</w:t>
      </w:r>
      <w:r>
        <w:rPr>
          <w:rFonts w:ascii="Times New Roman" w:eastAsia="Times New Roman"/>
        </w:rPr>
        <w:t>2012</w:t>
      </w:r>
      <w:r>
        <w:t>年农牧民收入及农村金融发展两方面的数据，均来源于《内</w:t>
      </w:r>
      <w:r>
        <w:t>蒙古统计年鉴》及《中国金融年鉴》，其中，农牧民收入的数据，</w:t>
      </w:r>
      <w:r>
        <w:rPr>
          <w:rFonts w:ascii="Times New Roman" w:eastAsia="Times New Roman"/>
        </w:rPr>
        <w:t>1990-2012</w:t>
      </w:r>
      <w:r>
        <w:t>年的数据</w:t>
      </w:r>
      <w:r>
        <w:t>来源于内蒙古统计年鉴；农村金融发展指标中，农村金融发展规模指标是根据内蒙古统计年鉴整理而来，结构及效率指标中有部分来源于中国金融年鉴。</w:t>
      </w:r>
    </w:p>
    <w:p w:rsidR="0018722C">
      <w:pPr>
        <w:topLinePunct/>
      </w:pPr>
      <w:r>
        <w:t>为了避免数据的波动性对分析结果可能会造成误差，本文对各指标均取其自然对数。</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752;mso-wrap-distance-left:0;mso-wrap-distance-right:0" from="83.664001pt,17.803648pt" to="525.934001pt,17.803648pt" stroked="true" strokeweight=".72pt" strokecolor="#000000">
            <v:stroke dashstyle="solid"/>
            <w10:wrap type="topAndBottom"/>
          </v:line>
        </w:pict>
      </w:r>
      <w:r>
        <w:rPr>
          <w:kern w:val="2"/>
          <w:szCs w:val="22"/>
          <w:rFonts w:cstheme="minorBidi" w:hAnsiTheme="minorHAnsi" w:eastAsiaTheme="minorHAnsi" w:asciiTheme="minorHAnsi"/>
          <w:sz w:val="21"/>
        </w:rPr>
        <w:t>内蒙古农村金融发展与农牧民收入增长的关系研究</w:t>
      </w:r>
    </w:p>
    <w:p w:rsidR="0018722C">
      <w:pPr>
        <w:pStyle w:val="Heading2"/>
        <w:topLinePunct/>
        <w:ind w:left="171" w:hangingChars="171" w:hanging="171"/>
      </w:pPr>
      <w:bookmarkStart w:id="382115" w:name="_Toc686382115"/>
      <w:bookmarkStart w:name="4.5 实证分析 " w:id="90"/>
      <w:bookmarkEnd w:id="90"/>
      <w:r>
        <w:t>4.5</w:t>
      </w:r>
      <w:r>
        <w:t xml:space="preserve"> </w:t>
      </w:r>
      <w:r/>
      <w:bookmarkStart w:name="_bookmark37" w:id="91"/>
      <w:bookmarkEnd w:id="91"/>
      <w:r/>
      <w:bookmarkStart w:name="_bookmark37" w:id="92"/>
      <w:bookmarkEnd w:id="92"/>
      <w:r>
        <w:t>实证分析</w:t>
      </w:r>
      <w:bookmarkEnd w:id="382115"/>
    </w:p>
    <w:p w:rsidR="0018722C">
      <w:pPr>
        <w:pStyle w:val="Heading3"/>
        <w:topLinePunct/>
        <w:ind w:left="200" w:hangingChars="200" w:hanging="200"/>
      </w:pPr>
      <w:bookmarkStart w:id="382116" w:name="_Toc686382116"/>
      <w:bookmarkStart w:name="_bookmark38" w:id="93"/>
      <w:bookmarkEnd w:id="93"/>
      <w:r>
        <w:rPr>
          <w:b/>
          <w:u w:color="000000" w:val="none"/>
        </w:rPr>
        <w:t>4.5.1</w:t>
      </w:r>
      <w:r>
        <w:t xml:space="preserve"> </w:t>
      </w:r>
      <w:bookmarkStart w:name="_bookmark38" w:id="94"/>
      <w:bookmarkEnd w:id="94"/>
      <w:r>
        <w:t>研究方法</w:t>
      </w:r>
      <w:bookmarkEnd w:id="382116"/>
    </w:p>
    <w:p w:rsidR="0018722C">
      <w:pPr>
        <w:topLinePunct/>
      </w:pPr>
      <w:r>
        <w:t>本文选用的是向量误差修正模型。向量误差修正模型可以说是含有协整约束的向</w:t>
      </w:r>
      <w:r>
        <w:t>量自回归模型，向量误差修正模型的这一特点使其成为分析经济变量之间的关系的一种非常有用的方法。该方法的操作主要分以下几个步骤：</w:t>
      </w:r>
    </w:p>
    <w:p w:rsidR="0018722C">
      <w:pPr>
        <w:pStyle w:val="5"/>
        <w:topLinePunct/>
      </w:pPr>
      <w:r>
        <w:t>（</w:t>
      </w:r>
      <w:r>
        <w:t>1</w:t>
      </w:r>
      <w:r>
        <w:t>）</w:t>
      </w:r>
      <w:r>
        <w:t>单位根检验</w:t>
      </w:r>
    </w:p>
    <w:p w:rsidR="0018722C">
      <w:pPr>
        <w:topLinePunct/>
      </w:pPr>
      <w:r>
        <w:t>在对时间序列进行分析时，要检验序列中是否存在单位根，确保序列的均值、方</w:t>
      </w:r>
      <w:r>
        <w:t>差和自协方差不随时间发生改变，所以首先要对各变量进行单位根检验。本文所选</w:t>
      </w:r>
      <w:r>
        <w:t>用</w:t>
      </w:r>
    </w:p>
    <w:p w:rsidR="0018722C">
      <w:pPr>
        <w:topLinePunct/>
      </w:pPr>
      <w:r>
        <w:rPr>
          <w:rFonts w:ascii="Times New Roman" w:eastAsia="Times New Roman"/>
        </w:rPr>
        <w:t>ADF</w:t>
      </w:r>
      <w:r>
        <w:t>检验法</w:t>
      </w:r>
      <w:r>
        <w:rPr>
          <w:rFonts w:ascii="Times New Roman" w:eastAsia="Times New Roman"/>
          <w:rFonts w:hint="eastAsia"/>
        </w:rPr>
        <w:t>，</w:t>
      </w:r>
      <w:r>
        <w:t>检验方程如下</w:t>
      </w:r>
      <w:r>
        <w:rPr>
          <w:rFonts w:ascii="Times New Roman" w:eastAsia="Times New Roman"/>
          <w:rFonts w:hint="eastAsia"/>
        </w:rPr>
        <w:t>：</w:t>
      </w:r>
    </w:p>
    <w:p w:rsidR="0018722C">
      <w:spacing w:beforeLines="0" w:before="0" w:afterLines="0" w:after="0" w:line="440" w:lineRule="auto"/>
      <w:pPr>
        <w:sectPr w:rsidR="00556256">
          <w:type w:val="continuous"/>
          <w:pgSz w:w="11910" w:h="16840"/>
          <w:pgMar w:header="0" w:footer="1137" w:top="1060" w:bottom="1320" w:left="1560" w:right="1200"/>
        </w:sectPr>
        <w:topLinePunct/>
      </w:pPr>
    </w:p>
    <w:p w:rsidR="0018722C">
      <w:pPr>
        <w:pStyle w:val="ae"/>
        <w:topLinePunct/>
      </w:pPr>
      <w:r>
        <w:rPr>
          <w:kern w:val="2"/>
          <w:sz w:val="22"/>
          <w:szCs w:val="22"/>
          <w:rFonts w:cstheme="minorBidi" w:hAnsiTheme="minorHAnsi" w:eastAsiaTheme="minorHAnsi" w:asciiTheme="minorHAnsi"/>
        </w:rPr>
        <w:pict>
          <v:shape style="margin-left:334.149994pt;margin-top:17.131018pt;width:12.8pt;height:10pt;mso-position-horizontal-relative:page;mso-position-vertical-relative:paragraph;z-index:-111976" type="#_x0000_t202" filled="false" stroked="false">
            <v:textbox inset="0,0,0,0">
              <w:txbxContent>
                <w:p w:rsidR="0018722C">
                  <w:pPr>
                    <w:spacing w:before="0"/>
                    <w:ind w:leftChars="0" w:left="0" w:rightChars="0" w:right="0" w:firstLineChars="0" w:firstLine="0"/>
                    <w:jc w:val="left"/>
                    <w:rPr>
                      <w:rFonts w:ascii="Cambria Math" w:eastAsia="Cambria Math"/>
                      <w:sz w:val="17"/>
                    </w:rPr>
                  </w:pPr>
                  <w:r>
                    <w:rPr>
                      <w:rFonts w:ascii="Cambria Math" w:eastAsia="Cambria Math"/>
                      <w:w w:val="95"/>
                      <w:sz w:val="17"/>
                    </w:rPr>
                    <w:t>𝒋=𝒍</w:t>
                  </w:r>
                </w:p>
              </w:txbxContent>
            </v:textbox>
            <w10:wrap type="none"/>
          </v:shape>
        </w:pict>
      </w:r>
      <w:r>
        <w:rPr>
          <w:kern w:val="2"/>
          <w:szCs w:val="22"/>
          <w:rFonts w:ascii="Cambria Math" w:hAnsi="Cambria Math" w:eastAsia="Cambria Math" w:cstheme="minorBidi"/>
          <w:sz w:val="24"/>
        </w:rPr>
        <w:t>∆𝒀</w:t>
      </w:r>
      <w:r>
        <w:rPr>
          <w:kern w:val="2"/>
          <w:szCs w:val="22"/>
          <w:rFonts w:ascii="Cambria Math" w:hAnsi="Cambria Math" w:eastAsia="Cambria Math" w:cstheme="minorBidi"/>
          <w:sz w:val="17"/>
        </w:rPr>
        <w:t>𝒕</w:t>
      </w:r>
      <w:r w:rsidR="001852F3">
        <w:rPr>
          <w:kern w:val="2"/>
          <w:szCs w:val="22"/>
          <w:rFonts w:ascii="Cambria Math" w:hAnsi="Cambria Math" w:eastAsia="Cambria Math" w:cstheme="minorBidi"/>
          <w:sz w:val="17"/>
        </w:rPr>
        <w:t xml:space="preserve"> </w:t>
      </w:r>
      <w:r>
        <w:rPr>
          <w:kern w:val="2"/>
          <w:szCs w:val="22"/>
          <w:rFonts w:ascii="Cambria Math" w:hAnsi="Cambria Math" w:eastAsia="Cambria Math" w:cstheme="minorBidi"/>
          <w:sz w:val="24"/>
        </w:rPr>
        <w:t>=</w:t>
      </w:r>
      <w:r w:rsidR="001852F3">
        <w:rPr>
          <w:kern w:val="2"/>
          <w:szCs w:val="22"/>
          <w:rFonts w:ascii="Cambria Math" w:hAnsi="Cambria Math" w:eastAsia="Cambria Math" w:cstheme="minorBidi"/>
          <w:sz w:val="24"/>
        </w:rPr>
        <w:t xml:space="preserve">𝝁</w:t>
      </w:r>
      <w:r>
        <w:rPr>
          <w:kern w:val="2"/>
          <w:szCs w:val="22"/>
          <w:rFonts w:ascii="Cambria Math" w:hAnsi="Cambria Math" w:eastAsia="Cambria Math" w:cstheme="minorBidi"/>
          <w:sz w:val="17"/>
        </w:rPr>
        <w:t>𝒕</w:t>
      </w:r>
      <w:r w:rsidR="001852F3">
        <w:rPr>
          <w:kern w:val="2"/>
          <w:szCs w:val="22"/>
          <w:rFonts w:ascii="Cambria Math" w:hAnsi="Cambria Math" w:eastAsia="Cambria Math" w:cstheme="minorBidi"/>
          <w:sz w:val="17"/>
        </w:rPr>
        <w:t xml:space="preserve"> </w:t>
      </w:r>
      <w:r>
        <w:rPr>
          <w:kern w:val="2"/>
          <w:szCs w:val="22"/>
          <w:rFonts w:ascii="Cambria Math" w:hAnsi="Cambria Math" w:eastAsia="Cambria Math" w:cstheme="minorBidi"/>
          <w:sz w:val="24"/>
        </w:rPr>
        <w:t>+</w:t>
      </w:r>
      <w:r w:rsidR="001852F3">
        <w:rPr>
          <w:kern w:val="2"/>
          <w:szCs w:val="22"/>
          <w:rFonts w:ascii="Cambria Math" w:hAnsi="Cambria Math" w:eastAsia="Cambria Math" w:cstheme="minorBidi"/>
          <w:sz w:val="24"/>
        </w:rPr>
        <w:t xml:space="preserve">𝜷</w:t>
      </w:r>
      <w:r>
        <w:rPr>
          <w:kern w:val="2"/>
          <w:szCs w:val="22"/>
          <w:rFonts w:ascii="Cambria Math" w:hAnsi="Cambria Math" w:eastAsia="Cambria Math" w:cstheme="minorBidi"/>
          <w:sz w:val="17"/>
        </w:rPr>
        <w:t>𝒕</w:t>
      </w:r>
      <w:r w:rsidR="001852F3">
        <w:rPr>
          <w:kern w:val="2"/>
          <w:szCs w:val="22"/>
          <w:rFonts w:ascii="Cambria Math" w:hAnsi="Cambria Math" w:eastAsia="Cambria Math" w:cstheme="minorBidi"/>
          <w:sz w:val="17"/>
        </w:rPr>
        <w:t xml:space="preserve"> </w:t>
      </w:r>
      <w:r>
        <w:rPr>
          <w:kern w:val="2"/>
          <w:szCs w:val="22"/>
          <w:rFonts w:ascii="Cambria Math" w:hAnsi="Cambria Math" w:eastAsia="Cambria Math" w:cstheme="minorBidi"/>
          <w:sz w:val="24"/>
        </w:rPr>
        <w:t>+</w:t>
      </w:r>
      <w:r w:rsidR="001852F3">
        <w:rPr>
          <w:kern w:val="2"/>
          <w:szCs w:val="22"/>
          <w:rFonts w:ascii="Cambria Math" w:hAnsi="Cambria Math" w:eastAsia="Cambria Math" w:cstheme="minorBidi"/>
          <w:sz w:val="24"/>
        </w:rPr>
        <w:t xml:space="preserve">𝜹𝒀</w:t>
      </w:r>
      <w:r>
        <w:rPr>
          <w:kern w:val="2"/>
          <w:szCs w:val="22"/>
          <w:rFonts w:ascii="Cambria Math" w:hAnsi="Cambria Math" w:eastAsia="Cambria Math" w:cstheme="minorBidi"/>
          <w:sz w:val="17"/>
        </w:rPr>
        <w:t>𝒕−𝟏</w:t>
      </w:r>
      <w:r w:rsidR="001852F3">
        <w:rPr>
          <w:kern w:val="2"/>
          <w:szCs w:val="22"/>
          <w:rFonts w:ascii="Cambria Math" w:hAnsi="Cambria Math" w:eastAsia="Cambria Math" w:cstheme="minorBidi"/>
          <w:sz w:val="17"/>
        </w:rPr>
        <w:t xml:space="preserve"> </w:t>
      </w:r>
      <w:r>
        <w:rPr>
          <w:kern w:val="2"/>
          <w:szCs w:val="22"/>
          <w:rFonts w:ascii="Cambria Math" w:hAnsi="Cambria Math" w:eastAsia="Cambria Math" w:cstheme="minorBidi"/>
          <w:sz w:val="24"/>
        </w:rPr>
        <w:t>+</w:t>
      </w:r>
      <w:r>
        <w:rPr>
          <w:kern w:val="2"/>
          <w:szCs w:val="22"/>
          <w:rFonts w:ascii="Cambria Math" w:hAnsi="Cambria Math" w:eastAsia="Cambria Math" w:cstheme="minorBidi"/>
          <w:sz w:val="24"/>
        </w:rPr>
        <w:t>∑</w:t>
      </w:r>
      <w:r>
        <w:rPr>
          <w:kern w:val="2"/>
          <w:szCs w:val="22"/>
          <w:rFonts w:ascii="Cambria Math" w:hAnsi="Cambria Math" w:eastAsia="Cambria Math" w:cstheme="minorBidi"/>
          <w:sz w:val="17"/>
        </w:rPr>
        <w:t>𝒍</w:t>
      </w:r>
    </w:p>
    <w:p w:rsidR="0018722C">
      <w:pPr>
        <w:spacing w:before="215"/>
        <w:ind w:leftChars="0" w:left="-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Cambria Math" w:hAnsi="Cambria Math" w:eastAsia="Cambria Math" w:cstheme="minorBidi"/>
          <w:position w:val="5"/>
          <w:sz w:val="24"/>
        </w:rPr>
        <w:t>𝝀</w:t>
      </w:r>
      <w:r>
        <w:rPr>
          <w:kern w:val="2"/>
          <w:szCs w:val="22"/>
          <w:rFonts w:ascii="Cambria Math" w:hAnsi="Cambria Math" w:eastAsia="Cambria Math" w:cstheme="minorBidi"/>
          <w:sz w:val="17"/>
        </w:rPr>
        <w:t>𝒋</w:t>
      </w:r>
      <w:r>
        <w:rPr>
          <w:kern w:val="2"/>
          <w:szCs w:val="22"/>
          <w:rFonts w:ascii="Cambria Math" w:hAnsi="Cambria Math" w:eastAsia="Cambria Math" w:cstheme="minorBidi"/>
          <w:position w:val="5"/>
          <w:sz w:val="24"/>
        </w:rPr>
        <w:t>𝒀</w:t>
      </w:r>
      <w:r>
        <w:rPr>
          <w:kern w:val="2"/>
          <w:szCs w:val="22"/>
          <w:rFonts w:ascii="Cambria Math" w:hAnsi="Cambria Math" w:eastAsia="Cambria Math" w:cstheme="minorBidi"/>
          <w:sz w:val="17"/>
        </w:rPr>
        <w:t>𝒕−𝒋</w:t>
      </w:r>
      <w:r w:rsidR="001852F3">
        <w:rPr>
          <w:kern w:val="2"/>
          <w:szCs w:val="22"/>
          <w:rFonts w:ascii="Cambria Math" w:hAnsi="Cambria Math" w:eastAsia="Cambria Math" w:cstheme="minorBidi"/>
          <w:sz w:val="17"/>
        </w:rPr>
        <w:t xml:space="preserve"> </w:t>
      </w:r>
      <w:r>
        <w:rPr>
          <w:kern w:val="2"/>
          <w:szCs w:val="22"/>
          <w:rFonts w:ascii="Cambria Math" w:hAnsi="Cambria Math" w:eastAsia="Cambria Math" w:cstheme="minorBidi"/>
          <w:position w:val="5"/>
          <w:sz w:val="24"/>
        </w:rPr>
        <w:t>+</w:t>
      </w:r>
      <w:r>
        <w:rPr>
          <w:kern w:val="2"/>
          <w:szCs w:val="22"/>
          <w:rFonts w:ascii="Cambria Math" w:hAnsi="Cambria Math" w:eastAsia="Cambria Math" w:cstheme="minorBidi"/>
          <w:position w:val="5"/>
          <w:sz w:val="24"/>
        </w:rPr>
        <w:t>𝝊</w:t>
      </w:r>
      <w:r>
        <w:rPr>
          <w:kern w:val="2"/>
          <w:szCs w:val="22"/>
          <w:rFonts w:ascii="Cambria Math" w:hAnsi="Cambria Math" w:eastAsia="Cambria Math" w:cstheme="minorBidi"/>
          <w:sz w:val="17"/>
        </w:rPr>
        <w:t>𝒕</w:t>
      </w:r>
    </w:p>
    <w:p w:rsidR="0018722C">
      <w:pPr>
        <w:topLinePunct/>
      </w:pPr>
      <w:r>
        <w:br w:type="column"/>
      </w:r>
      <w:r>
        <w:rPr>
          <w:rFonts w:ascii="Times New Roman"/>
        </w:rPr>
        <w:t>(</w:t>
      </w:r>
      <w:r>
        <w:rPr>
          <w:rFonts w:ascii="Times New Roman"/>
        </w:rPr>
        <w:t xml:space="preserve">4-4</w:t>
      </w:r>
      <w:r>
        <w:rPr>
          <w:rFonts w:ascii="Times New Roman"/>
        </w:rPr>
        <w:t>)</w:t>
      </w:r>
    </w:p>
    <w:p w:rsidR="0018722C">
      <w:spacing w:beforeLines="0" w:before="0" w:afterLines="0" w:after="0" w:line="440" w:lineRule="auto"/>
      <w:pPr>
        <w:sectPr w:rsidR="00556256">
          <w:type w:val="continuous"/>
          <w:pgSz w:w="11910" w:h="16840"/>
          <w:pgMar w:top="1240" w:bottom="280" w:left="1560" w:right="1200"/>
          <w:cols w:num="3" w:equalWidth="0">
            <w:col w:w="5379" w:space="40"/>
            <w:col w:w="1126" w:space="39"/>
            <w:col w:w="2566"/>
          </w:cols>
        </w:sectPr>
        <w:topLinePunct/>
      </w:pPr>
    </w:p>
    <w:p w:rsidR="0018722C">
      <w:pPr>
        <w:topLinePunct/>
      </w:pPr>
      <w:r>
        <w:t>原假设和备择假设为</w:t>
      </w:r>
      <w:r>
        <w:rPr>
          <w:rFonts w:ascii="Cambria Math" w:eastAsia="Cambria Math"/>
        </w:rPr>
        <w:t>{</w:t>
      </w:r>
      <w:r w:rsidR="004B696B">
        <w:rPr>
          <w:rFonts w:ascii="Cambria Math" w:eastAsia="Cambria Math"/>
        </w:rPr>
        <w:t>�</w:t>
      </w:r>
      <w:r>
        <w:rPr>
          <w:vertAlign w:val="superscript"/>
          /&gt;
        </w:rPr>
        <w:t>�</w:t>
      </w:r>
      <w:r>
        <w:rPr>
          <w:position w:val="18"/>
        </w:rPr>
        <w:t xml:space="preserve">: </w:t>
      </w:r>
      <w:r>
        <w:rPr>
          <w:rFonts w:ascii="Cambria Math" w:eastAsia="Cambria Math"/>
        </w:rPr>
        <w:t>𝜹</w:t>
      </w:r>
      <w:r w:rsidR="001852F3">
        <w:rPr>
          <w:rFonts w:ascii="Cambria Math" w:eastAsia="Cambria Math"/>
        </w:rPr>
        <w:t xml:space="preserve">=</w:t>
      </w:r>
      <w:r>
        <w:rPr>
          <w:rFonts w:ascii="Cambria Math" w:eastAsia="Cambria Math"/>
        </w:rPr>
        <w:t>𝟎</w:t>
      </w:r>
      <w:r>
        <w:rPr>
          <w:rFonts w:ascii="Times New Roman" w:eastAsia="宋体"/>
          <w:rFonts w:hint="eastAsia"/>
        </w:rPr>
        <w:t>，</w:t>
      </w:r>
      <w:r>
        <w:t>如果</w:t>
      </w:r>
      <w:r>
        <w:rPr>
          <w:rFonts w:ascii="Times New Roman" w:eastAsia="宋体"/>
        </w:rPr>
        <w:t>ADF</w:t>
      </w:r>
      <w:r>
        <w:t>的统计量小于其临界值</w:t>
      </w:r>
      <w:r>
        <w:rPr>
          <w:rFonts w:ascii="Times New Roman" w:eastAsia="宋体"/>
          <w:rFonts w:hint="eastAsia"/>
        </w:rPr>
        <w:t>，</w:t>
      </w:r>
      <w:r>
        <w:t>则拒绝原假</w:t>
      </w:r>
    </w:p>
    <w:p w:rsidR="0018722C">
      <w:pPr>
        <w:pStyle w:val="BodyText"/>
        <w:spacing w:line="307" w:lineRule="exact"/>
        <w:ind w:leftChars="0" w:left="2902"/>
        <w:rPr>
          <w:rFonts w:ascii="Cambria Math" w:eastAsia="Cambria Math"/>
        </w:rPr>
        <w:topLinePunct/>
      </w:pPr>
      <w:r>
        <w:rPr>
          <w:rFonts w:ascii="Cambria Math" w:eastAsia="Cambria Math"/>
        </w:rPr>
        <w:t>𝑯</w:t>
      </w:r>
      <w:r>
        <w:rPr>
          <w:rFonts w:ascii="Cambria Math" w:eastAsia="Cambria Math"/>
          <w:position w:val="-4"/>
          <w:sz w:val="17"/>
        </w:rPr>
        <w:t>�</w:t>
      </w:r>
      <w:r>
        <w:t xml:space="preserve">: </w:t>
      </w:r>
      <w:r>
        <w:rPr>
          <w:rFonts w:ascii="Cambria Math" w:eastAsia="Cambria Math"/>
        </w:rPr>
        <w:t>𝜹</w:t>
      </w:r>
      <w:r w:rsidR="001852F3">
        <w:rPr>
          <w:rFonts w:ascii="Cambria Math" w:eastAsia="Cambria Math"/>
        </w:rPr>
        <w:t xml:space="preserve"> &lt;</w:t>
      </w:r>
      <w:r w:rsidR="001852F3">
        <w:rPr>
          <w:rFonts w:ascii="Cambria Math" w:eastAsia="Cambria Math"/>
        </w:rPr>
        <w:t xml:space="preserve">𝟎</w:t>
      </w:r>
    </w:p>
    <w:p w:rsidR="0018722C">
      <w:pPr>
        <w:topLinePunct/>
      </w:pPr>
      <w:r>
        <w:t>设</w:t>
      </w:r>
      <w:r>
        <w:rPr>
          <w:rFonts w:ascii="Times New Roman" w:eastAsia="宋体"/>
          <w:rFonts w:hint="eastAsia"/>
        </w:rPr>
        <w:t>，</w:t>
      </w:r>
      <w:r>
        <w:t>接受备择假设，所研究序列不存在单位根</w:t>
      </w:r>
      <w:r>
        <w:rPr>
          <w:rFonts w:ascii="Times New Roman" w:eastAsia="宋体"/>
          <w:rFonts w:hint="eastAsia"/>
        </w:rPr>
        <w:t>，</w:t>
      </w:r>
      <w:r>
        <w:t>该序列是平稳的</w:t>
      </w:r>
      <w:r>
        <w:rPr>
          <w:rFonts w:ascii="Times New Roman" w:eastAsia="宋体"/>
          <w:rFonts w:hint="eastAsia"/>
        </w:rPr>
        <w:t>；</w:t>
      </w:r>
      <w:r>
        <w:t>否则</w:t>
      </w:r>
      <w:r>
        <w:rPr>
          <w:rFonts w:ascii="Times New Roman" w:eastAsia="宋体"/>
          <w:rFonts w:hint="eastAsia"/>
        </w:rPr>
        <w:t>，</w:t>
      </w:r>
      <w:r>
        <w:t>该序列存在单位根</w:t>
      </w:r>
      <w:r>
        <w:rPr>
          <w:rFonts w:ascii="Times New Roman" w:eastAsia="宋体"/>
          <w:rFonts w:hint="eastAsia"/>
        </w:rPr>
        <w:t>，</w:t>
      </w:r>
      <w:r>
        <w:t>是非平稳的。当序列是非平稳时，我们需将序列进行差分，之后再进行单位根检验。</w:t>
      </w:r>
    </w:p>
    <w:p w:rsidR="0018722C">
      <w:pPr>
        <w:pStyle w:val="5"/>
        <w:topLinePunct/>
      </w:pPr>
      <w:r>
        <w:t>（</w:t>
      </w:r>
      <w:r>
        <w:t xml:space="preserve">2</w:t>
      </w:r>
      <w:r>
        <w:t>）</w:t>
      </w:r>
      <w:r/>
      <w:r>
        <w:t>Johansen</w:t>
      </w:r>
      <w:r/>
      <w:r>
        <w:t>协整检验</w:t>
      </w:r>
    </w:p>
    <w:p w:rsidR="0018722C">
      <w:pPr>
        <w:topLinePunct/>
      </w:pPr>
      <w:r>
        <w:rPr>
          <w:rFonts w:ascii="Times New Roman" w:eastAsia="Times New Roman"/>
        </w:rPr>
        <w:t xml:space="preserve">Johansen</w:t>
      </w:r>
      <w:r>
        <w:t xml:space="preserve">协整检验是一种基于</w:t>
      </w:r>
      <w:r>
        <w:rPr>
          <w:rFonts w:ascii="Times New Roman" w:eastAsia="Times New Roman"/>
        </w:rPr>
        <w:t xml:space="preserve">VAR</w:t>
      </w:r>
      <w:r>
        <w:t xml:space="preserve">模型的检验回归系数的方法</w:t>
      </w:r>
      <w:r>
        <w:rPr>
          <w:rFonts w:ascii="Times New Roman" w:eastAsia="Times New Roman"/>
          <w:rFonts w:hint="eastAsia"/>
        </w:rPr>
        <w:t xml:space="preserve">，</w:t>
      </w:r>
      <w:r>
        <w:t xml:space="preserve">多用于进行多变</w:t>
      </w:r>
      <w:r>
        <w:t xml:space="preserve">量协整检验，简称</w:t>
      </w:r>
      <w:r>
        <w:rPr>
          <w:rFonts w:ascii="Times New Roman" w:eastAsia="Times New Roman"/>
        </w:rPr>
        <w:t xml:space="preserve">JJ</w:t>
      </w:r>
      <w:r>
        <w:t xml:space="preserve">（</w:t>
      </w:r>
      <w:r>
        <w:rPr>
          <w:rFonts w:ascii="Times New Roman" w:eastAsia="Times New Roman"/>
        </w:rPr>
        <w:t xml:space="preserve">Johansen-Juselius</w:t>
      </w:r>
      <w:r>
        <w:t xml:space="preserve">）</w:t>
      </w:r>
      <w:r>
        <w:t xml:space="preserve">检验。首先需确定</w:t>
      </w:r>
      <w:r>
        <w:rPr>
          <w:rFonts w:ascii="Times New Roman" w:eastAsia="Times New Roman"/>
        </w:rPr>
        <w:t xml:space="preserve">VAR</w:t>
      </w:r>
      <w:r>
        <w:rPr>
          <w:rFonts w:ascii="Times New Roman" w:eastAsia="Times New Roman"/>
          <w:rFonts w:ascii="Times New Roman" w:eastAsia="Times New Roman"/>
        </w:rPr>
        <w:t xml:space="preserve">（</w:t>
      </w:r>
      <w:r>
        <w:rPr>
          <w:rFonts w:ascii="Times New Roman" w:eastAsia="Times New Roman"/>
        </w:rPr>
        <w:t xml:space="preserve">p</w:t>
      </w:r>
      <w:r>
        <w:rPr>
          <w:rFonts w:ascii="Times New Roman" w:eastAsia="Times New Roman"/>
          <w:rFonts w:ascii="Times New Roman" w:eastAsia="Times New Roman"/>
        </w:rPr>
        <w:t xml:space="preserve">）</w:t>
      </w:r>
      <w:r>
        <w:t xml:space="preserve">模型</w:t>
      </w:r>
      <w:r>
        <w:rPr>
          <w:rFonts w:ascii="Times New Roman" w:eastAsia="Times New Roman"/>
          <w:rFonts w:hint="eastAsia"/>
        </w:rPr>
        <w:t xml:space="preserve">：</w:t>
      </w:r>
    </w:p>
    <w:p w:rsidR="0018722C">
      <w:pPr>
        <w:topLinePunct/>
      </w:pPr>
      <w:r>
        <w:rPr>
          <w:rFonts w:cstheme="minorBidi" w:hAnsiTheme="minorHAnsi" w:eastAsiaTheme="minorHAnsi" w:asciiTheme="minorHAnsi" w:ascii="Cambria Math" w:hAnsi="Cambria Math" w:eastAsia="Cambria Math"/>
        </w:rPr>
        <w:t>∆𝑿</w:t>
      </w:r>
      <w:r>
        <w:rPr>
          <w:rFonts w:ascii="Cambria Math" w:hAnsi="Cambria Math" w:eastAsia="Cambria Math" w:cstheme="minorBidi"/>
        </w:rPr>
        <w:t>𝒕</w:t>
      </w:r>
      <w:r w:rsidR="001852F3">
        <w:rPr>
          <w:rFonts w:ascii="Cambria Math" w:hAnsi="Cambria Math" w:eastAsia="Cambria Math" w:cstheme="minorBidi"/>
        </w:rPr>
        <w:t xml:space="preserve"> </w:t>
      </w:r>
      <w:r>
        <w:rPr>
          <w:rFonts w:ascii="Cambria Math" w:hAnsi="Cambria Math" w:eastAsia="Cambria Math" w:cstheme="minorBidi"/>
        </w:rPr>
        <w:t>=</w:t>
      </w:r>
      <w:r w:rsidR="001852F3">
        <w:rPr>
          <w:rFonts w:ascii="Cambria Math" w:hAnsi="Cambria Math" w:eastAsia="Cambria Math" w:cstheme="minorBidi"/>
        </w:rPr>
        <w:t xml:space="preserve">𝝅</w:t>
      </w:r>
      <w:r>
        <w:rPr>
          <w:rFonts w:ascii="Cambria Math" w:hAnsi="Cambria Math" w:eastAsia="Cambria Math" w:cstheme="minorBidi"/>
        </w:rPr>
        <w:t>𝟎</w:t>
      </w:r>
      <w:r w:rsidR="001852F3">
        <w:rPr>
          <w:rFonts w:ascii="Cambria Math" w:hAnsi="Cambria Math" w:eastAsia="Cambria Math" w:cstheme="minorBidi"/>
        </w:rPr>
        <w:t xml:space="preserve"> </w:t>
      </w:r>
      <w:r>
        <w:rPr>
          <w:rFonts w:ascii="Cambria Math" w:hAnsi="Cambria Math" w:eastAsia="Cambria Math" w:cstheme="minorBidi"/>
        </w:rPr>
        <w:t>+</w:t>
      </w:r>
      <w:r w:rsidR="001852F3">
        <w:rPr>
          <w:rFonts w:ascii="Cambria Math" w:hAnsi="Cambria Math" w:eastAsia="Cambria Math" w:cstheme="minorBidi"/>
        </w:rPr>
        <w:t xml:space="preserve">𝝅𝑿</w:t>
      </w:r>
      <w:r>
        <w:rPr>
          <w:rFonts w:ascii="Cambria Math" w:hAnsi="Cambria Math" w:eastAsia="Cambria Math" w:cstheme="minorBidi"/>
        </w:rPr>
        <w:t>𝒕−𝟏</w:t>
      </w:r>
      <w:r w:rsidR="001852F3">
        <w:rPr>
          <w:rFonts w:ascii="Cambria Math" w:hAnsi="Cambria Math" w:eastAsia="Cambria Math" w:cstheme="minorBidi"/>
        </w:rPr>
        <w:t xml:space="preserve"> </w:t>
      </w:r>
      <w:r>
        <w:rPr>
          <w:rFonts w:ascii="Cambria Math" w:hAnsi="Cambria Math" w:eastAsia="Cambria Math" w:cstheme="minorBidi"/>
        </w:rPr>
        <w:t>+</w:t>
      </w:r>
      <w:r w:rsidR="001852F3">
        <w:rPr>
          <w:rFonts w:ascii="Cambria Math" w:hAnsi="Cambria Math" w:eastAsia="Cambria Math" w:cstheme="minorBidi"/>
        </w:rPr>
        <w:t xml:space="preserve">𝝅</w:t>
      </w:r>
      <w:r>
        <w:rPr>
          <w:rFonts w:ascii="Cambria Math" w:hAnsi="Cambria Math" w:eastAsia="Cambria Math" w:cstheme="minorBidi"/>
        </w:rPr>
        <w:t>𝟏</w:t>
      </w:r>
      <w:r>
        <w:rPr>
          <w:rFonts w:ascii="Cambria Math" w:hAnsi="Cambria Math" w:eastAsia="Cambria Math" w:cstheme="minorBidi"/>
        </w:rPr>
        <w:t>∆𝑿</w:t>
      </w:r>
      <w:r>
        <w:rPr>
          <w:rFonts w:ascii="Cambria Math" w:hAnsi="Cambria Math" w:eastAsia="Cambria Math" w:cstheme="minorBidi"/>
        </w:rPr>
        <w:t>𝒕−𝟏</w:t>
      </w:r>
      <w:r w:rsidR="001852F3">
        <w:rPr>
          <w:rFonts w:ascii="Cambria Math" w:hAnsi="Cambria Math" w:eastAsia="Cambria Math" w:cstheme="minorBidi"/>
        </w:rPr>
        <w:t xml:space="preserve"> </w:t>
      </w:r>
      <w:r>
        <w:rPr>
          <w:rFonts w:ascii="Cambria Math" w:hAnsi="Cambria Math" w:eastAsia="Cambria Math" w:cstheme="minorBidi"/>
        </w:rPr>
        <w:t>+</w:t>
      </w:r>
      <w:r w:rsidR="001852F3">
        <w:rPr>
          <w:rFonts w:ascii="Cambria Math" w:hAnsi="Cambria Math" w:eastAsia="Cambria Math" w:cstheme="minorBidi"/>
        </w:rPr>
        <w:t xml:space="preserve">𝝅</w:t>
      </w:r>
      <w:r>
        <w:rPr>
          <w:rFonts w:ascii="Cambria Math" w:hAnsi="Cambria Math" w:eastAsia="Cambria Math" w:cstheme="minorBidi"/>
        </w:rPr>
        <w:t>𝟐</w:t>
      </w:r>
      <w:r>
        <w:rPr>
          <w:rFonts w:ascii="Cambria Math" w:hAnsi="Cambria Math" w:eastAsia="Cambria Math" w:cstheme="minorBidi"/>
        </w:rPr>
        <w:t>∆𝑿</w:t>
      </w:r>
      <w:r>
        <w:rPr>
          <w:rFonts w:ascii="Cambria Math" w:hAnsi="Cambria Math" w:eastAsia="Cambria Math" w:cstheme="minorBidi"/>
        </w:rPr>
        <w:t>𝒕−𝟐</w:t>
      </w:r>
      <w:r w:rsidR="001852F3">
        <w:rPr>
          <w:rFonts w:ascii="Cambria Math" w:hAnsi="Cambria Math" w:eastAsia="Cambria Math" w:cstheme="minorBidi"/>
        </w:rPr>
        <w:t xml:space="preserve"> </w:t>
      </w:r>
      <w:r>
        <w:rPr>
          <w:rFonts w:ascii="Cambria Math" w:hAnsi="Cambria Math" w:eastAsia="Cambria Math" w:cstheme="minorBidi"/>
        </w:rPr>
        <w:t>+</w:t>
      </w:r>
      <w:r w:rsidR="001852F3">
        <w:rPr>
          <w:rFonts w:ascii="Cambria Math" w:hAnsi="Cambria Math" w:eastAsia="Cambria Math" w:cstheme="minorBidi"/>
        </w:rPr>
        <w:t xml:space="preserve">⋯</w:t>
      </w:r>
      <w:r w:rsidR="001852F3">
        <w:rPr>
          <w:rFonts w:ascii="Cambria Math" w:hAnsi="Cambria Math" w:eastAsia="Cambria Math" w:cstheme="minorBidi"/>
        </w:rPr>
        <w:t xml:space="preserve">+</w:t>
      </w:r>
      <w:r w:rsidR="001852F3">
        <w:rPr>
          <w:rFonts w:ascii="Cambria Math" w:hAnsi="Cambria Math" w:eastAsia="Cambria Math" w:cstheme="minorBidi"/>
        </w:rPr>
        <w:t xml:space="preserve">𝝅</w:t>
      </w:r>
      <w:r>
        <w:rPr>
          <w:rFonts w:ascii="Cambria Math" w:hAnsi="Cambria Math" w:eastAsia="Cambria Math" w:cstheme="minorBidi"/>
        </w:rPr>
        <w:t>𝒑</w:t>
      </w:r>
      <w:r>
        <w:rPr>
          <w:rFonts w:ascii="Cambria Math" w:hAnsi="Cambria Math" w:eastAsia="Cambria Math" w:cstheme="minorBidi"/>
        </w:rPr>
        <w:t>∆𝑿</w:t>
      </w:r>
      <w:r>
        <w:rPr>
          <w:rFonts w:ascii="Cambria Math" w:hAnsi="Cambria Math" w:eastAsia="Cambria Math" w:cstheme="minorBidi"/>
        </w:rPr>
        <w:t>𝒕−𝒑</w:t>
      </w:r>
      <w:r>
        <w:rPr>
          <w:rFonts w:ascii="Cambria Math" w:hAnsi="Cambria Math" w:eastAsia="Cambria Math" w:cstheme="minorBidi"/>
        </w:rPr>
        <w:t>+</w:t>
      </w:r>
      <w:r w:rsidR="001852F3">
        <w:rPr>
          <w:rFonts w:ascii="Cambria Math" w:hAnsi="Cambria Math" w:eastAsia="Cambria Math" w:cstheme="minorBidi"/>
        </w:rPr>
        <w:t xml:space="preserve">𝒆</w:t>
      </w:r>
      <w:r>
        <w:rPr>
          <w:rFonts w:ascii="Cambria Math" w:hAnsi="Cambria Math" w:eastAsia="Cambria Math" w:cstheme="minorBidi"/>
        </w:rPr>
        <w:t>𝒕</w:t>
      </w:r>
      <w:r>
        <w:rPr>
          <w:rFonts w:ascii="Times New Roman" w:hAnsi="Times New Roman" w:eastAsia="Times New Roman" w:cstheme="minorBidi"/>
        </w:rPr>
        <w:t>(</w:t>
      </w:r>
      <w:r>
        <w:rPr>
          <w:rFonts w:ascii="Times New Roman" w:hAnsi="Times New Roman" w:eastAsia="Times New Roman" w:cstheme="minorBidi"/>
        </w:rPr>
        <w:t xml:space="preserve">4-5</w:t>
      </w:r>
      <w:r>
        <w:rPr>
          <w:rFonts w:ascii="Times New Roman" w:hAnsi="Times New Roman" w:eastAsia="Times New Roman" w:cstheme="minorBidi"/>
        </w:rPr>
        <w:t>)</w:t>
      </w:r>
    </w:p>
    <w:p w:rsidR="0018722C">
      <w:pPr>
        <w:topLinePunct/>
      </w:pPr>
      <w:r>
        <w:t>令</w:t>
      </w:r>
      <w:r>
        <w:rPr>
          <w:rFonts w:ascii="Cambria Math" w:hAnsi="Cambria Math" w:eastAsia="Cambria Math"/>
        </w:rPr>
        <w:t>π</w:t>
      </w:r>
      <w:r>
        <w:t>的轶为</w:t>
      </w:r>
      <w:r>
        <w:rPr>
          <w:rFonts w:ascii="Times New Roman" w:hAnsi="Times New Roman" w:eastAsia="宋体"/>
        </w:rPr>
        <w:t>r</w:t>
      </w:r>
      <w:r>
        <w:rPr>
          <w:rFonts w:hint="eastAsia"/>
        </w:rPr>
        <w:t>，</w:t>
      </w:r>
      <w:r>
        <w:t>表示</w:t>
      </w:r>
      <w:r>
        <w:rPr>
          <w:rFonts w:ascii="Times New Roman" w:hAnsi="Times New Roman" w:eastAsia="宋体"/>
        </w:rPr>
        <w:t>n</w:t>
      </w:r>
      <w:r>
        <w:t>个内生变量中存在</w:t>
      </w:r>
      <w:r>
        <w:rPr>
          <w:rFonts w:ascii="Times New Roman" w:hAnsi="Times New Roman" w:eastAsia="宋体"/>
        </w:rPr>
        <w:t>r</w:t>
      </w:r>
      <w:r>
        <w:t>个协整向量</w:t>
      </w:r>
      <w:r>
        <w:rPr>
          <w:rFonts w:ascii="Times New Roman" w:hAnsi="Times New Roman" w:eastAsia="宋体"/>
          <w:rFonts w:hint="eastAsia"/>
        </w:rPr>
        <w:t>，</w:t>
      </w:r>
      <w:r>
        <w:rPr>
          <w:rFonts w:ascii="Times New Roman" w:hAnsi="Times New Roman" w:eastAsia="宋体"/>
        </w:rPr>
        <w:t xml:space="preserve">0&lt;</w:t>
      </w:r>
      <w:r w:rsidR="001852F3">
        <w:rPr>
          <w:rFonts w:ascii="Times New Roman" w:hAnsi="Times New Roman" w:eastAsia="宋体"/>
        </w:rPr>
        <w:t xml:space="preserve">r&lt;</w:t>
      </w:r>
      <w:r w:rsidR="001852F3">
        <w:rPr>
          <w:rFonts w:ascii="Times New Roman" w:hAnsi="Times New Roman" w:eastAsia="宋体"/>
        </w:rPr>
        <w:t xml:space="preserve">n</w:t>
      </w:r>
      <w:r>
        <w:t>。</w:t>
      </w:r>
      <w:r>
        <w:rPr>
          <w:rFonts w:ascii="Cambria Math" w:hAnsi="Cambria Math" w:eastAsia="Cambria Math"/>
        </w:rPr>
        <w:t>π</w:t>
      </w:r>
      <w:r>
        <w:t>的非零特征根的个</w:t>
      </w:r>
      <w:r>
        <w:t>数即是</w:t>
      </w:r>
      <w:r>
        <w:rPr>
          <w:rFonts w:ascii="Times New Roman" w:hAnsi="Times New Roman" w:eastAsia="宋体"/>
        </w:rPr>
        <w:t>r,</w:t>
      </w:r>
      <w:r w:rsidR="004B696B">
        <w:rPr>
          <w:rFonts w:ascii="Times New Roman" w:hAnsi="Times New Roman" w:eastAsia="宋体"/>
        </w:rPr>
        <w:t xml:space="preserve"> </w:t>
      </w:r>
      <w:r w:rsidR="004B696B">
        <w:rPr>
          <w:rFonts w:ascii="Times New Roman" w:hAnsi="Times New Roman" w:eastAsia="宋体"/>
        </w:rPr>
        <w:t>Johansen</w:t>
      </w:r>
      <w:r>
        <w:t>检验就是通过检验</w:t>
      </w:r>
      <w:r>
        <w:rPr>
          <w:rFonts w:ascii="Times New Roman" w:hAnsi="Times New Roman" w:eastAsia="宋体"/>
        </w:rPr>
        <w:t>r</w:t>
      </w:r>
      <w:r>
        <w:t>来检验协整向量的个数，它包括特征根迹检验和最大特征值检验。</w:t>
      </w:r>
    </w:p>
    <w:p w:rsidR="0018722C">
      <w:pPr>
        <w:pStyle w:val="5"/>
        <w:topLinePunct/>
      </w:pPr>
      <w:r>
        <w:t>（</w:t>
      </w:r>
      <w:r>
        <w:t xml:space="preserve">3</w:t>
      </w:r>
      <w:r>
        <w:t>）</w:t>
      </w:r>
      <w:r/>
      <w:r>
        <w:t>VEC</w:t>
      </w:r>
      <w:r/>
      <w:r>
        <w:t>向量误差修正模型</w:t>
      </w:r>
    </w:p>
    <w:p w:rsidR="0018722C">
      <w:pPr>
        <w:topLinePunct/>
      </w:pPr>
      <w:r>
        <w:t>当确定变量具有协整关系后</w:t>
      </w:r>
      <w:r>
        <w:rPr>
          <w:rFonts w:ascii="Times New Roman" w:eastAsia="Times New Roman"/>
          <w:rFonts w:hint="eastAsia"/>
        </w:rPr>
        <w:t>，</w:t>
      </w:r>
      <w:r>
        <w:t>此时建立向量误差修正模型</w:t>
      </w:r>
      <w:r>
        <w:rPr>
          <w:rFonts w:ascii="Times New Roman" w:eastAsia="Times New Roman"/>
        </w:rPr>
        <w:t>VEC</w:t>
      </w:r>
      <w:r>
        <w:t>。考虑一个两变量</w:t>
      </w:r>
    </w:p>
    <w:p w:rsidR="0018722C">
      <w:pPr>
        <w:topLinePunct/>
      </w:pPr>
      <w:r>
        <w:rPr>
          <w:rFonts w:ascii="Times New Roman" w:eastAsia="Times New Roman"/>
        </w:rPr>
        <w:t>y1,</w:t>
      </w:r>
      <w:r w:rsidR="004B696B">
        <w:rPr>
          <w:rFonts w:ascii="Times New Roman" w:eastAsia="Times New Roman"/>
        </w:rPr>
        <w:t xml:space="preserve"> </w:t>
      </w:r>
      <w:r w:rsidR="004B696B">
        <w:rPr>
          <w:rFonts w:ascii="Times New Roman" w:eastAsia="Times New Roman"/>
        </w:rPr>
        <w:t>y2</w:t>
      </w:r>
      <w:r>
        <w:t>包含误差修正项</w:t>
      </w:r>
      <w:r>
        <w:rPr>
          <w:rFonts w:ascii="Times New Roman" w:eastAsia="Times New Roman"/>
          <w:rFonts w:hint="eastAsia"/>
        </w:rPr>
        <w:t>，</w:t>
      </w:r>
      <w:r>
        <w:t>但没有滞后差分项的</w:t>
      </w:r>
      <w:r>
        <w:rPr>
          <w:rFonts w:ascii="Times New Roman" w:eastAsia="Times New Roman"/>
        </w:rPr>
        <w:t>VEC</w:t>
      </w:r>
      <w:r>
        <w:t>模型</w:t>
      </w:r>
      <w:r>
        <w:rPr>
          <w:rFonts w:ascii="Times New Roman" w:eastAsia="Times New Roman"/>
          <w:rFonts w:hint="eastAsia"/>
        </w:rPr>
        <w:t>，</w:t>
      </w:r>
      <w:r>
        <w:t>误差修正项是</w:t>
      </w:r>
      <w:r>
        <w:rPr>
          <w:rFonts w:ascii="Times New Roman" w:eastAsia="Times New Roman"/>
          <w:rFonts w:hint="eastAsia"/>
        </w:rPr>
        <w:t>：</w:t>
      </w:r>
    </w:p>
    <w:p w:rsidR="0018722C">
      <w:pPr>
        <w:tabs>
          <w:tab w:val="right" w:pos="9060"/>
        </w:tabs>
        <w:ind w:firstLineChars="941" w:firstLine="2257"/>
        <w:pStyle w:val="a6"/>
        <w:topLinePunct/>
        <w:textAlignment w:val="center"/>
      </w:pPr>
      <w:r>
        <w:rPr>
          <w:rFonts w:cstheme="minorBidi" w:hAnsiTheme="minorHAnsi" w:eastAsiaTheme="minorHAnsi" w:asciiTheme="minorHAnsi" w:ascii="Cambria Math" w:hAnsi="Cambria Math" w:eastAsia="Cambria Math"/>
        </w:rPr>
        <w:t>𝒆𝒄𝒎</w:t>
      </w:r>
      <w:r>
        <w:rPr>
          <w:rFonts w:ascii="Cambria Math" w:hAnsi="Cambria Math" w:eastAsia="Cambria Math" w:cstheme="minorBidi"/>
        </w:rPr>
        <w:t>𝒕</w:t>
      </w:r>
      <w:r w:rsidP="00494EDC">
        <w:rPr>
          <w:rFonts w:ascii="Cambria Math" w:hAnsi="Cambria Math" w:eastAsia="Cambria Math" w:cstheme="minorBidi"/>
        </w:rPr>
        <w:t xml:space="preserve">  </w:t>
      </w:r>
      <w:r w:rsidR="001852F3">
        <w:rPr>
          <w:rFonts w:ascii="Cambria Math" w:hAnsi="Cambria Math" w:eastAsia="Cambria Math" w:cstheme="minorBidi"/>
        </w:rPr>
        <w:t xml:space="preserve"> </w:t>
      </w:r>
      <w:r>
        <w:rPr>
          <w:rFonts w:ascii="Cambria Math" w:hAnsi="Cambria Math" w:eastAsia="Cambria Math" w:cstheme="minorBidi"/>
        </w:rPr>
        <w:t>=</w:t>
      </w:r>
      <w:r w:rsidP="00494EDC">
        <w:rPr>
          <w:rFonts w:ascii="Cambria Math" w:hAnsi="Cambria Math" w:eastAsia="Cambria Math" w:cstheme="minorBidi"/>
        </w:rPr>
        <w:t xml:space="preserve"> </w:t>
      </w:r>
      <w:r w:rsidR="001852F3">
        <w:rPr>
          <w:rFonts w:ascii="Cambria Math" w:hAnsi="Cambria Math" w:eastAsia="Cambria Math" w:cstheme="minorBidi"/>
        </w:rPr>
        <w:t xml:space="preserve">𝒚</w:t>
      </w:r>
      <w:r>
        <w:rPr>
          <w:rFonts w:ascii="Cambria Math" w:hAnsi="Cambria Math" w:eastAsia="Cambria Math" w:cstheme="minorBidi"/>
        </w:rPr>
        <w:t>𝟐𝒕</w:t>
      </w:r>
      <w:r w:rsidP="00494EDC">
        <w:rPr>
          <w:rFonts w:ascii="Cambria Math" w:hAnsi="Cambria Math" w:eastAsia="Cambria Math" w:cstheme="minorBidi"/>
        </w:rPr>
        <w:t xml:space="preserve">  </w:t>
      </w:r>
      <w:r w:rsidR="001852F3">
        <w:rPr>
          <w:rFonts w:ascii="Cambria Math" w:hAnsi="Cambria Math" w:eastAsia="Cambria Math" w:cstheme="minorBidi"/>
        </w:rPr>
        <w:t xml:space="preserve"> </w:t>
      </w:r>
      <w:r>
        <w:rPr>
          <w:rFonts w:ascii="Cambria Math" w:hAnsi="Cambria Math" w:eastAsia="Cambria Math" w:cstheme="minorBidi"/>
        </w:rPr>
        <w:t>−</w:t>
      </w:r>
      <w:r w:rsidP="00494EDC">
        <w:rPr>
          <w:rFonts w:ascii="Cambria Math" w:hAnsi="Cambria Math" w:eastAsia="Cambria Math" w:cstheme="minorBidi"/>
        </w:rPr>
        <w:t xml:space="preserve"> </w:t>
      </w:r>
      <w:r>
        <w:rPr>
          <w:rFonts w:ascii="Cambria Math" w:hAnsi="Cambria Math" w:eastAsia="Cambria Math" w:cstheme="minorBidi"/>
        </w:rPr>
        <w:t>𝒃𝒚</w:t>
      </w:r>
      <w:r>
        <w:rPr>
          <w:rFonts w:ascii="Cambria Math" w:hAnsi="Cambria Math" w:eastAsia="Cambria Math" w:cstheme="minorBidi"/>
        </w:rPr>
        <w:t>𝟏�</w:t>
      </w:r>
      <w:r>
        <w:rPr>
          <w:rFonts w:ascii="Cambria Math" w:hAnsi="Cambria Math" w:eastAsia="Cambria Math" w:cstheme="minorBidi"/>
        </w:rPr>
        <w:t>,</w:t>
      </w:r>
      <w:r>
        <w:rPr>
          <w:rFonts w:ascii="Cambria Math" w:hAnsi="Cambria Math" w:eastAsia="Cambria Math" w:cstheme="minorBidi"/>
        </w:rPr>
        <w:t> </w:t>
      </w:r>
      <w:r>
        <w:rPr>
          <w:rFonts w:ascii="Times New Roman" w:hAnsi="Times New Roman" w:eastAsia="Times New Roman" w:cstheme="minorBidi"/>
        </w:rPr>
        <w:t xml:space="preserve">t=1,2,…,</w:t>
      </w:r>
      <w:r w:rsidR="004B696B">
        <w:rPr>
          <w:rFonts w:ascii="Times New Roman" w:hAnsi="Times New Roman" w:eastAsia="Times New Roman" w:cstheme="minorBidi"/>
        </w:rPr>
        <w:t xml:space="preserve"> </w:t>
      </w:r>
      <w:r w:rsidR="001852F3">
        <w:rPr>
          <w:rFonts w:ascii="Times New Roman" w:hAnsi="Times New Roman" w:eastAsia="Times New Roman" w:cstheme="minorBidi"/>
        </w:rPr>
        <w:t xml:space="preserve">T</w:t>
      </w:r>
      <w:r>
        <w:tab/>
      </w:r>
      <w:r>
        <w:t>(</w:t>
      </w:r>
      <w:r w:rsidRPr="00000000">
        <w:rPr>
          <w:rFonts w:cstheme="minorBidi" w:hAnsiTheme="minorHAnsi" w:eastAsiaTheme="minorHAnsi" w:asciiTheme="minorHAnsi"/>
        </w:rPr>
        <w:t xml:space="preserve">4-6</w:t>
      </w:r>
      <w:r w:rsidRPr="00000000">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240" w:bottom="280" w:left="1560" w:right="1200"/>
        </w:sectPr>
        <w:topLinePunct/>
      </w:pPr>
    </w:p>
    <w:p w:rsidR="0018722C">
      <w:pPr>
        <w:topLinePunct/>
      </w:pPr>
      <w:r>
        <w:t>则</w:t>
      </w:r>
      <w:r>
        <w:rPr>
          <w:rFonts w:ascii="Times New Roman" w:eastAsia="Times New Roman"/>
        </w:rPr>
        <w:t>VEC</w:t>
      </w:r>
      <w:r>
        <w:t>模型为</w:t>
      </w:r>
      <w:r>
        <w:rPr>
          <w:rFonts w:ascii="Times New Roman" w:eastAsia="Times New Roman"/>
        </w:rPr>
        <w:t>:</w:t>
      </w:r>
    </w:p>
    <w:p w:rsidR="0018722C">
      <w:pPr>
        <w:tabs>
          <w:tab w:val="right" w:pos="3942"/>
        </w:tabs>
        <w:ind w:firstLineChars="35" w:firstLine="84"/>
        <w:pStyle w:val="a6"/>
        <w:topLinePunct/>
        <w:textAlignment w:val="center"/>
      </w:pPr>
      <w:r>
        <w:rPr>
          <w:rFonts w:cstheme="minorBidi" w:hAnsiTheme="minorHAnsi" w:eastAsiaTheme="minorHAnsi" w:asciiTheme="minorHAnsi" w:ascii="Cambria Math" w:hAnsi="Cambria Math" w:eastAsia="Cambria Math"/>
        </w:rPr>
        <w:t>∆𝒚</w:t>
      </w:r>
      <w:r>
        <w:rPr>
          <w:rFonts w:ascii="Cambria Math" w:hAnsi="Cambria Math" w:eastAsia="Cambria Math" w:cstheme="minorBidi"/>
        </w:rPr>
        <w:t>𝒕</w:t>
      </w:r>
      <w:r w:rsidP="00494EDC">
        <w:rPr>
          <w:rFonts w:ascii="Cambria Math" w:hAnsi="Cambria Math" w:eastAsia="Cambria Math" w:cstheme="minorBidi"/>
        </w:rPr>
        <w:t xml:space="preserve">  </w:t>
      </w:r>
      <w:r w:rsidR="001852F3">
        <w:rPr>
          <w:rFonts w:ascii="Cambria Math" w:hAnsi="Cambria Math" w:eastAsia="Cambria Math" w:cstheme="minorBidi"/>
        </w:rPr>
        <w:t xml:space="preserve"> </w:t>
      </w:r>
      <w:r>
        <w:rPr>
          <w:rFonts w:ascii="Cambria Math" w:hAnsi="Cambria Math" w:eastAsia="Cambria Math" w:cstheme="minorBidi"/>
        </w:rPr>
        <w:t>=</w:t>
      </w:r>
      <w:r w:rsidP="00494EDC">
        <w:rPr>
          <w:rFonts w:ascii="Cambria Math" w:hAnsi="Cambria Math" w:eastAsia="Cambria Math" w:cstheme="minorBidi"/>
        </w:rPr>
        <w:t xml:space="preserve"> </w:t>
      </w:r>
      <w:r w:rsidR="001852F3">
        <w:rPr>
          <w:rFonts w:ascii="Cambria Math" w:hAnsi="Cambria Math" w:eastAsia="Cambria Math" w:cstheme="minorBidi"/>
        </w:rPr>
        <w:t xml:space="preserve">𝜶𝒆𝒄𝒎</w:t>
      </w:r>
      <w:r>
        <w:rPr>
          <w:rFonts w:ascii="Cambria Math" w:hAnsi="Cambria Math" w:eastAsia="Cambria Math" w:cstheme="minorBidi"/>
        </w:rPr>
        <w:t>𝒕−𝟏</w:t>
      </w:r>
      <w:r w:rsidP="00494EDC">
        <w:rPr>
          <w:rFonts w:ascii="Cambria Math" w:hAnsi="Cambria Math" w:eastAsia="Cambria Math" w:cstheme="minorBidi"/>
        </w:rPr>
        <w:t xml:space="preserve"> </w:t>
      </w:r>
      <w:r w:rsidP="00494EDC">
        <w:rPr>
          <w:rFonts w:ascii="Cambria Math" w:hAnsi="Cambria Math" w:eastAsia="Cambria Math" w:cstheme="minorBidi"/>
        </w:rPr>
        <w:t xml:space="preserve"> </w:t>
      </w:r>
      <w:r>
        <w:rPr>
          <w:rFonts w:ascii="Cambria Math" w:hAnsi="Cambria Math" w:eastAsia="Cambria Math" w:cstheme="minorBidi"/>
        </w:rPr>
        <w:t>+</w:t>
      </w:r>
      <w:r w:rsidP="00494EDC">
        <w:rPr>
          <w:rFonts w:ascii="Cambria Math" w:hAnsi="Cambria Math" w:eastAsia="Cambria Math" w:cstheme="minorBidi"/>
        </w:rPr>
        <w:t xml:space="preserve"> </w:t>
      </w:r>
      <w:r>
        <w:rPr>
          <w:rFonts w:ascii="Cambria Math" w:hAnsi="Cambria Math" w:eastAsia="Cambria Math" w:cstheme="minorBidi"/>
        </w:rPr>
        <w:t>𝜺</w:t>
      </w:r>
      <w:r>
        <w:rPr>
          <w:rFonts w:ascii="Cambria Math" w:hAnsi="Cambria Math" w:eastAsia="Cambria Math" w:cstheme="minorBidi"/>
        </w:rPr>
        <w:t>�</w:t>
      </w:r>
      <w:r>
        <w:rPr>
          <w:rFonts w:ascii="Times New Roman" w:hAnsi="Times New Roman" w:eastAsia="Times New Roman" w:cstheme="minorBidi"/>
        </w:rPr>
        <w:t>,</w:t>
      </w:r>
      <w:r w:rsidRPr="00000000">
        <w:rPr>
          <w:rFonts w:cstheme="minorBidi" w:hAnsiTheme="minorHAnsi" w:eastAsiaTheme="minorHAnsi" w:asciiTheme="minorHAnsi"/>
        </w:rPr>
        <w:t xml:space="preserve">  </w:t>
        <w:t>t=l</w:t>
      </w:r>
      <w:r>
        <w:t xml:space="preserve">, 2</w:t>
      </w:r>
      <w:r>
        <w:t>,</w:t>
      </w:r>
      <w:r w:rsidR="004B696B">
        <w:t>...,</w:t>
      </w:r>
      <w:r w:rsidR="004B696B">
        <w:t xml:space="preserve"> </w:t>
      </w:r>
      <w:r w:rsidR="001852F3">
        <w:t xml:space="preserve">T</w:t>
      </w:r>
      <w:r>
        <w:tab/>
      </w:r>
      <w:r>
        <w:t>(</w:t>
      </w:r>
      <w:r w:rsidRPr="00000000">
        <w:rPr>
          <w:rFonts w:cstheme="minorBidi" w:hAnsiTheme="minorHAnsi" w:eastAsiaTheme="minorHAnsi" w:asciiTheme="minorHAnsi"/>
        </w:rPr>
        <w:t xml:space="preserve">4-7</w:t>
      </w:r>
      <w:r w:rsidRPr="00000000">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240" w:bottom="280" w:left="1560" w:right="1200"/>
          <w:cols w:num="2" w:equalWidth="0">
            <w:col w:w="2249" w:space="543"/>
            <w:col w:w="6358"/>
          </w:cols>
        </w:sectPr>
        <w:topLinePunct/>
      </w:pPr>
    </w:p>
    <w:p w:rsidR="0018722C">
      <w:pPr>
        <w:topLinePunct/>
      </w:pPr>
      <w:r>
        <w:t xml:space="preserve">其中</w:t>
      </w:r>
      <w:r>
        <w:rPr>
          <w:rFonts w:ascii="Times New Roman" w:hAnsi="Times New Roman" w:eastAsia="Times New Roman"/>
          <w:position w:val="2"/>
          <w:rFonts w:hint="eastAsia"/>
        </w:rPr>
        <w:t xml:space="preserve">，</w:t>
      </w:r>
      <w:r>
        <w:rPr>
          <w:rFonts w:ascii="Cambria Math" w:hAnsi="Cambria Math" w:eastAsia="Cambria Math"/>
        </w:rPr>
        <w:t xml:space="preserve">α</w:t>
      </w:r>
      <w:r>
        <w:rPr>
          <w:rFonts w:ascii="Times New Roman" w:hAnsi="Times New Roman" w:eastAsia="Times New Roman"/>
        </w:rPr>
        <w:t xml:space="preserve">= </w:t>
      </w:r>
      <w:r>
        <w:rPr>
          <w:rFonts w:ascii="Times New Roman" w:hAnsi="Times New Roman" w:eastAsia="Times New Roman"/>
        </w:rPr>
        <w:t xml:space="preserve">(</w:t>
      </w:r>
      <w:r>
        <w:rPr>
          <w:rFonts w:ascii="Cambria Math" w:hAnsi="Cambria Math" w:eastAsia="Cambria Math"/>
        </w:rPr>
        <w:t xml:space="preserve">α</w:t>
      </w:r>
      <w:r>
        <w:rPr>
          <w:rFonts w:ascii="Cambria Math" w:hAnsi="Cambria Math" w:eastAsia="Cambria Math"/>
        </w:rPr>
        <w:t xml:space="preserve">1</w:t>
      </w:r>
      <w:r>
        <w:rPr>
          <w:rFonts w:ascii="Cambria Math" w:hAnsi="Cambria Math" w:eastAsia="Cambria Math"/>
        </w:rPr>
        <w:t xml:space="preserve">, α</w:t>
      </w:r>
      <w:r>
        <w:rPr>
          <w:rFonts w:ascii="Cambria Math" w:hAnsi="Cambria Math" w:eastAsia="Cambria Math"/>
        </w:rPr>
        <w:t xml:space="preserve">2</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w:t>
      </w:r>
      <w:r>
        <w:rPr>
          <w:rFonts w:hint="eastAsia"/>
        </w:rPr>
        <w:t xml:space="preserve">，</w:t>
      </w:r>
      <w:r>
        <w:rPr>
          <w:rFonts w:ascii="Cambria Math" w:hAnsi="Cambria Math" w:eastAsia="Cambria Math"/>
        </w:rPr>
        <w:t xml:space="preserve">α</w:t>
      </w:r>
      <w:r>
        <w:rPr>
          <w:rFonts w:ascii="Cambria Math" w:hAnsi="Cambria Math" w:eastAsia="Cambria Math"/>
        </w:rPr>
        <w:t xml:space="preserve">1</w:t>
      </w:r>
      <w:r>
        <w:rPr>
          <w:rFonts w:ascii="Cambria Math" w:hAnsi="Cambria Math" w:eastAsia="Cambria Math"/>
          <w:position w:val="2"/>
          <w:rFonts w:hint="eastAsia"/>
        </w:rPr>
        <w:t xml:space="preserve">，</w:t>
      </w:r>
      <w:r w:rsidR="001852F3">
        <w:rPr>
          <w:rFonts w:ascii="Cambria Math" w:hAnsi="Cambria Math" w:eastAsia="Cambria Math"/>
        </w:rPr>
        <w:t xml:space="preserve">α</w:t>
      </w:r>
      <w:r>
        <w:rPr>
          <w:rFonts w:ascii="Cambria Math" w:hAnsi="Cambria Math" w:eastAsia="Cambria Math"/>
        </w:rPr>
        <w:t xml:space="preserve">2</w:t>
      </w:r>
      <w:r>
        <w:t xml:space="preserve">系数表示调整速度。当</w:t>
      </w:r>
      <w:r>
        <w:rPr>
          <w:rFonts w:ascii="Times New Roman" w:hAnsi="Times New Roman" w:eastAsia="Times New Roman"/>
        </w:rPr>
        <w:t xml:space="preserve">y</w:t>
      </w:r>
      <w:r>
        <w:rPr>
          <w:rFonts w:ascii="Times New Roman" w:hAnsi="Times New Roman" w:eastAsia="Times New Roman"/>
        </w:rPr>
        <w:t xml:space="preserve">1</w:t>
      </w:r>
      <w:r>
        <w:t xml:space="preserve">和</w:t>
      </w:r>
      <w:r>
        <w:rPr>
          <w:rFonts w:ascii="Times New Roman" w:hAnsi="Times New Roman" w:eastAsia="Times New Roman"/>
        </w:rPr>
        <w:t xml:space="preserve">y</w:t>
      </w:r>
      <w:r>
        <w:rPr>
          <w:rFonts w:ascii="Times New Roman" w:hAnsi="Times New Roman" w:eastAsia="Times New Roman"/>
        </w:rPr>
        <w:t xml:space="preserve">2</w:t>
      </w:r>
      <w:r>
        <w:t xml:space="preserve">的变化受到上期偏离长期</w:t>
      </w:r>
      <w:r>
        <w:t xml:space="preserve">均衡的影响。</w:t>
      </w:r>
      <w:r>
        <w:rPr>
          <w:rFonts w:ascii="Cambria Math" w:hAnsi="Cambria Math" w:eastAsia="Cambria Math"/>
        </w:rPr>
        <w:t xml:space="preserve">α</w:t>
      </w:r>
      <w:r>
        <w:rPr>
          <w:rFonts w:ascii="Cambria Math" w:hAnsi="Cambria Math" w:eastAsia="Cambria Math"/>
        </w:rPr>
        <w:t xml:space="preserve">1</w:t>
      </w:r>
      <w:r>
        <w:rPr>
          <w:rFonts w:ascii="Cambria Math" w:hAnsi="Cambria Math" w:eastAsia="Cambria Math"/>
          <w:rFonts w:hint="eastAsia"/>
        </w:rPr>
        <w:t xml:space="preserve">，</w:t>
      </w:r>
      <w:r w:rsidR="001852F3">
        <w:rPr>
          <w:rFonts w:ascii="Cambria Math" w:hAnsi="Cambria Math" w:eastAsia="Cambria Math"/>
        </w:rPr>
        <w:t xml:space="preserve">α</w:t>
      </w:r>
      <w:r>
        <w:rPr>
          <w:rFonts w:ascii="Cambria Math" w:hAnsi="Cambria Math" w:eastAsia="Cambria Math"/>
        </w:rPr>
        <w:t xml:space="preserve">2</w:t>
      </w:r>
      <w:r>
        <w:t xml:space="preserve">就会将其调整为均衡状态。</w:t>
      </w:r>
    </w:p>
    <w:p w:rsidR="0018722C">
      <w:pPr>
        <w:pStyle w:val="5"/>
        <w:topLinePunct/>
      </w:pPr>
      <w:r>
        <w:t>（</w:t>
      </w:r>
      <w:r>
        <w:t>4</w:t>
      </w:r>
      <w:r>
        <w:t>）</w:t>
      </w:r>
      <w:r>
        <w:t>格兰杰因果检验</w:t>
      </w:r>
    </w:p>
    <w:p w:rsidR="0018722C">
      <w:pPr>
        <w:topLinePunct/>
      </w:pPr>
      <w:r>
        <w:t>判断一个变量的变化是否是另一个变量变化的原因，即分析变量间的因果关系，</w:t>
      </w:r>
      <w:r>
        <w:t>是进行向量误差修正模型中的一个重要应用，它解决了</w:t>
      </w:r>
      <w:r>
        <w:rPr>
          <w:rFonts w:ascii="Times New Roman" w:eastAsia="Times New Roman"/>
        </w:rPr>
        <w:t>x</w:t>
      </w:r>
      <w:r>
        <w:t>是否引起</w:t>
      </w:r>
      <w:r>
        <w:rPr>
          <w:rFonts w:ascii="Times New Roman" w:eastAsia="Times New Roman"/>
        </w:rPr>
        <w:t>y</w:t>
      </w:r>
      <w:r>
        <w:t>的问题，主要</w:t>
      </w:r>
      <w:r>
        <w:t>看</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800;mso-wrap-distance-left:0;mso-wrap-distance-right:0" from="83.664001pt,15.791748pt" to="525.934001pt,15.791748pt" stroked="true" strokeweight=".72pt" strokecolor="#000000">
            <v:stroke dashstyle="solid"/>
            <w10:wrap type="topAndBottom"/>
          </v:line>
        </w:pict>
      </w:r>
      <w:r>
        <w:rPr>
          <w:kern w:val="2"/>
          <w:szCs w:val="22"/>
          <w:rFonts w:cstheme="minorBidi" w:hAnsiTheme="minorHAnsi" w:eastAsiaTheme="minorHAnsi" w:asciiTheme="minorHAnsi"/>
          <w:sz w:val="18"/>
        </w:rPr>
        <w:t>第四章</w:t>
      </w:r>
      <w:r w:rsidR="001852F3">
        <w:rPr>
          <w:kern w:val="2"/>
          <w:szCs w:val="22"/>
          <w:rFonts w:cstheme="minorBidi" w:hAnsiTheme="minorHAnsi" w:eastAsiaTheme="minorHAnsi" w:asciiTheme="minorHAnsi"/>
          <w:sz w:val="18"/>
        </w:rPr>
        <w:t xml:space="preserve">内蒙古农村金融发展对农民收入增长影响的实证分析</w:t>
      </w:r>
    </w:p>
    <w:p w:rsidR="0018722C">
      <w:pPr>
        <w:topLinePunct/>
      </w:pPr>
      <w:r>
        <w:t>过去的</w:t>
      </w:r>
      <w:r>
        <w:rPr>
          <w:rFonts w:ascii="Times New Roman" w:eastAsia="Times New Roman"/>
        </w:rPr>
        <w:t>x</w:t>
      </w:r>
      <w:r>
        <w:t>能在多大程度上解释现在的</w:t>
      </w:r>
      <w:r>
        <w:rPr>
          <w:rFonts w:ascii="Times New Roman" w:eastAsia="Times New Roman"/>
        </w:rPr>
        <w:t>y</w:t>
      </w:r>
      <w:r>
        <w:rPr>
          <w:rFonts w:hint="eastAsia"/>
        </w:rPr>
        <w:t>，</w:t>
      </w:r>
      <w:r>
        <w:t>加入</w:t>
      </w:r>
      <w:r>
        <w:rPr>
          <w:rFonts w:ascii="Times New Roman" w:eastAsia="Times New Roman"/>
        </w:rPr>
        <w:t>x</w:t>
      </w:r>
      <w:r>
        <w:t>的滞后值是否能提高解释程度。如果 </w:t>
      </w:r>
      <w:r>
        <w:rPr>
          <w:rFonts w:ascii="Times New Roman" w:eastAsia="Times New Roman"/>
        </w:rPr>
        <w:t>x</w:t>
      </w:r>
    </w:p>
    <w:p w:rsidR="0018722C">
      <w:pPr>
        <w:topLinePunct/>
      </w:pPr>
      <w:r>
        <w:t>在</w:t>
      </w:r>
      <w:r>
        <w:rPr>
          <w:rFonts w:ascii="Times New Roman" w:hAnsi="Times New Roman" w:eastAsia="宋体"/>
        </w:rPr>
        <w:t>y</w:t>
      </w:r>
      <w:r>
        <w:t>的预测中起到了很大作用，就可以说“</w:t>
      </w:r>
      <w:r>
        <w:rPr>
          <w:rFonts w:ascii="Times New Roman" w:hAnsi="Times New Roman" w:eastAsia="宋体"/>
        </w:rPr>
        <w:t>y</w:t>
      </w:r>
      <w:r>
        <w:t>是由</w:t>
      </w:r>
      <w:r>
        <w:rPr>
          <w:rFonts w:ascii="Times New Roman" w:hAnsi="Times New Roman" w:eastAsia="宋体"/>
        </w:rPr>
        <w:t>x Granger</w:t>
      </w:r>
      <w:r>
        <w:t>引起的”</w:t>
      </w:r>
    </w:p>
    <w:p w:rsidR="0018722C">
      <w:pPr>
        <w:pStyle w:val="5"/>
        <w:topLinePunct/>
      </w:pPr>
      <w:r>
        <w:t>（</w:t>
      </w:r>
      <w:r>
        <w:t>5</w:t>
      </w:r>
      <w:r>
        <w:t>）</w:t>
      </w:r>
      <w:r>
        <w:t>脉冲响应和方差分解</w:t>
      </w:r>
    </w:p>
    <w:p w:rsidR="0018722C">
      <w:pPr>
        <w:topLinePunct/>
      </w:pPr>
      <w:r>
        <w:t>在</w:t>
      </w:r>
      <w:r>
        <w:rPr>
          <w:rFonts w:ascii="Times New Roman" w:eastAsia="Times New Roman"/>
        </w:rPr>
        <w:t>VAR</w:t>
      </w:r>
      <w:r>
        <w:t>模型和</w:t>
      </w:r>
      <w:r>
        <w:rPr>
          <w:rFonts w:ascii="Times New Roman" w:eastAsia="Times New Roman"/>
        </w:rPr>
        <w:t>VEC</w:t>
      </w:r>
      <w:r>
        <w:t>模型的分析中，通常不分析一个变量的变化对另一个变化的</w:t>
      </w:r>
      <w:r>
        <w:t>影响，而分析随着时间的变化，模型中各变量对于冲击是如何反应的，即为脉冲响应</w:t>
      </w:r>
      <w:r>
        <w:t>函数方法。而方差分解是通过分析每一个结构冲击对内生变量变化的贡献程度，进一</w:t>
      </w:r>
      <w:r>
        <w:t>步评价不同结构冲击所占的比例，它给出了对每个变量产生影响的每个随机扰动的相对重要的信息。</w:t>
      </w:r>
    </w:p>
    <w:p w:rsidR="0018722C">
      <w:pPr>
        <w:pStyle w:val="Heading3"/>
        <w:topLinePunct/>
        <w:ind w:left="200" w:hangingChars="200" w:hanging="200"/>
      </w:pPr>
      <w:bookmarkStart w:id="382117" w:name="_Toc686382117"/>
      <w:bookmarkStart w:name="_bookmark39" w:id="95"/>
      <w:bookmarkEnd w:id="95"/>
      <w:r>
        <w:rPr>
          <w:b/>
          <w:u w:color="000000" w:val="none"/>
        </w:rPr>
        <w:t>4.5.2</w:t>
      </w:r>
      <w:r>
        <w:t xml:space="preserve"> </w:t>
      </w:r>
      <w:bookmarkStart w:name="_bookmark39" w:id="96"/>
      <w:bookmarkEnd w:id="96"/>
      <w:r>
        <w:t>实证过程</w:t>
      </w:r>
      <w:bookmarkEnd w:id="382117"/>
    </w:p>
    <w:p w:rsidR="0018722C">
      <w:pPr>
        <w:pStyle w:val="5"/>
        <w:topLinePunct/>
      </w:pPr>
      <w:r>
        <w:t>（</w:t>
      </w:r>
      <w:r>
        <w:t>1</w:t>
      </w:r>
      <w:r>
        <w:t>）</w:t>
      </w:r>
      <w:r>
        <w:t>单位根检验</w:t>
      </w:r>
    </w:p>
    <w:p w:rsidR="0018722C">
      <w:pPr>
        <w:topLinePunct/>
      </w:pPr>
      <w:r>
        <w:t>本文利用软件</w:t>
      </w:r>
      <w:r>
        <w:rPr>
          <w:rFonts w:ascii="Times New Roman" w:hAnsi="Times New Roman" w:eastAsia="宋体"/>
        </w:rPr>
        <w:t>eviews</w:t>
      </w:r>
      <w:r>
        <w:rPr>
          <w:rFonts w:ascii="Times New Roman" w:hAnsi="Times New Roman" w:eastAsia="宋体"/>
        </w:rPr>
        <w:t> </w:t>
      </w:r>
      <w:r>
        <w:rPr>
          <w:rFonts w:ascii="Times New Roman" w:hAnsi="Times New Roman" w:eastAsia="宋体"/>
        </w:rPr>
        <w:t>7.2</w:t>
      </w:r>
      <w:r>
        <w:t>进行实证分析，所用到的时间序列数据需是平稳的，为</w:t>
      </w:r>
      <w:r>
        <w:t>防止出现“伪回归”</w:t>
      </w:r>
      <w:r>
        <w:rPr>
          <w:rFonts w:ascii="Times New Roman" w:hAnsi="Times New Roman" w:eastAsia="宋体"/>
          <w:spacing w:val="-4"/>
          <w:rFonts w:hint="eastAsia"/>
        </w:rPr>
        <w:t>，</w:t>
      </w:r>
      <w:r>
        <w:t>首先用</w:t>
      </w:r>
      <w:r>
        <w:rPr>
          <w:rFonts w:ascii="Times New Roman" w:hAnsi="Times New Roman" w:eastAsia="宋体"/>
        </w:rPr>
        <w:t>ADF</w:t>
      </w:r>
      <w:r>
        <w:t>单位根检验法对各个变量进行平稳性检验分析。由于各变量有明显不同的趋势，所以本文对各变量的差分项进行了检验，如下图可知，</w:t>
      </w:r>
      <w:r>
        <w:t>对各变量一阶差分后，它们围绕着均值</w:t>
      </w:r>
      <w:r>
        <w:rPr>
          <w:rFonts w:ascii="Times New Roman" w:hAnsi="Times New Roman" w:eastAsia="宋体"/>
        </w:rPr>
        <w:t>0</w:t>
      </w:r>
      <w:r>
        <w:t>上下波动，这样为下文选取合适的</w:t>
      </w:r>
      <w:r>
        <w:rPr>
          <w:rFonts w:ascii="Times New Roman" w:hAnsi="Times New Roman" w:eastAsia="宋体"/>
        </w:rPr>
        <w:t>ADF</w:t>
      </w:r>
      <w:r>
        <w:t>检验模型提供依据。</w:t>
      </w:r>
    </w:p>
    <w:p w:rsidR="0018722C">
      <w:pPr>
        <w:pStyle w:val="ae"/>
        <w:topLinePunct/>
      </w:pPr>
      <w:r>
        <w:rPr>
          <w:rFonts w:cstheme="minorBidi" w:hAnsiTheme="minorHAnsi" w:eastAsiaTheme="minorHAnsi" w:asciiTheme="minorHAnsi"/>
        </w:rPr>
        <w:pict>
          <v:group style="margin-left:182.798019pt;margin-top:11.464221pt;width:276.95pt;height:209.05pt;mso-position-horizontal-relative:page;mso-position-vertical-relative:paragraph;z-index:2848" coordorigin="3656,229" coordsize="5539,4181">
            <v:rect style="position:absolute;left:3737;top:234;width:5453;height:4094" filled="false" stroked="true" strokeweight=".497043pt" strokecolor="#000000">
              <v:stroke dashstyle="solid"/>
            </v:rect>
            <v:shape style="position:absolute;left:520;top:4301;width:4756;height:3498" coordorigin="521,4302" coordsize="4756,3498" path="m3730,4324l3656,4324m3730,3506l3656,3506m3730,2690l3656,2690m3730,1872l3656,1872m3730,1056l3656,1056m3730,240l3656,240m3740,4336l3740,4410m3986,4336l3986,4410m4233,4336l4233,4410m4481,4336l4481,4410m4729,4336l4729,4410m4977,4336l4977,4410m5225,4336l5225,4410m5473,4336l5473,4410m5721,4336l5721,4410m5968,4336l5968,4410m6216,4336l6216,4410m6464,4336l6464,4410m6710,4336l6710,4410m6958,4336l6958,4410m7205,4336l7205,4410m7453,4336l7453,4410m7701,4336l7701,4410m7949,4336l7949,4410m8197,4336l8197,4410m8445,4336l8445,4410m8693,4336l8693,4410m8940,4336l8940,4410m9188,4336l9188,4410m3740,4336l3740,4410m4233,4336l4233,4410m4729,4336l4729,4410m5225,4336l5225,4410m5721,4336l5721,4410m6216,4336l6216,4410m6710,4336l6710,4410m7205,4336l7205,4410m7701,4336l7701,4410m8197,4336l8197,4410m8693,4336l8693,4410m9188,4336l9188,4410e" filled="false" stroked="true" strokeweight=".407932pt" strokecolor="#000000">
              <v:path arrowok="t"/>
              <v:stroke dashstyle="solid"/>
            </v:shape>
            <v:shape style="position:absolute;left:3985;top:2488;width:5186;height:228" coordorigin="3986,2488" coordsize="5186,228" path="m3986,2684l4233,2608,4481,2574,4729,2488,4977,2524,5225,2518,5473,2604,5721,2602,5968,2680,6216,2676,6464,2716,6710,2644,6958,2622,7205,2576,7453,2578,7701,2598,7949,2552,8197,2556,8445,2642,8693,2596,8940,2540,9172,2575e" filled="false" stroked="true" strokeweight=".707844pt" strokecolor="#0000ff">
              <v:path arrowok="t"/>
              <v:stroke dashstyle="solid"/>
            </v:shape>
            <v:shape style="position:absolute;left:3985;top:2386;width:5186;height:966" coordorigin="3986,2386" coordsize="5186,966" path="m3986,2586l4233,2582,4481,2386,4729,3352,4977,2398,5225,2708,5473,2644,5721,2780,5968,2588,6216,2504,6464,2558,6710,2620,6958,2726,7205,2784,7453,2688,7701,2692,7949,2670,8197,2702,8445,2414,8693,2634,8940,2668,9172,2655e" filled="false" stroked="true" strokeweight=".707303pt" strokecolor="#ff0000">
              <v:path arrowok="t"/>
              <v:stroke dashstyle="solid"/>
            </v:shape>
            <v:shape style="position:absolute;left:3985;top:1967;width:5186;height:1067" coordorigin="3986,1968" coordsize="5186,1067" path="m3986,2686l4233,2748,4481,3034,4729,2636,4977,2968,5225,2684,5473,2716,5721,2674,5968,2780,6216,1968,6464,2650,6710,2660,6958,2686,7205,2618,7453,2630,7701,2672,7949,2718,8197,2566,8445,2690,8693,2718,8940,2684,9172,2686e" filled="false" stroked="true" strokeweight=".707182pt" strokecolor="#007e00">
              <v:path arrowok="t"/>
              <v:stroke dashstyle="solid"/>
            </v:shape>
            <v:shape style="position:absolute;left:3985;top:318;width:5186;height:3378" coordorigin="3986,318" coordsize="5186,3378" path="m3986,2582l4233,2470,4481,2340,4729,3566,4977,318,5225,2522,5473,2706,5721,3066,5968,2580,6216,2690,6464,3696,6710,2686,6958,2804,7205,2766,7453,2618,7701,2936,7949,2912,8197,2632,8445,2718,8693,2778,8940,2624,9172,2670e" filled="false" stroked="true" strokeweight=".702774pt" strokecolor="#000000">
              <v:path arrowok="t"/>
              <v:stroke dashstyle="solid"/>
            </v:shape>
            <v:rect style="position:absolute;left:3737;top:234;width:5453;height:4094" filled="false" stroked="true" strokeweight=".497043pt" strokecolor="#000000">
              <v:stroke dashstyle="solid"/>
            </v:rect>
            <w10:wrap type="none"/>
          </v:group>
        </w:pict>
      </w:r>
    </w:p>
    <w:p w:rsidR="0018722C">
      <w:pPr>
        <w:pStyle w:val="ae"/>
        <w:topLinePunct/>
      </w:pPr>
      <w:r>
        <w:rPr>
          <w:rFonts w:ascii="Arial" w:cstheme="minorBidi" w:hAnsiTheme="minorHAnsi" w:eastAsiaTheme="minorHAnsi"/>
        </w:rPr>
        <w:t>3</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1</w:t>
      </w:r>
    </w:p>
    <w:p w:rsidR="0018722C">
      <w:pPr>
        <w:topLinePunct/>
      </w:pPr>
      <w:r>
        <w:rPr>
          <w:rFonts w:cstheme="minorBidi" w:hAnsiTheme="minorHAnsi" w:eastAsiaTheme="minorHAnsi" w:asciiTheme="minorHAnsi" w:ascii="Arial"/>
        </w:rPr>
        <w:t>0</w:t>
      </w:r>
    </w:p>
    <w:p w:rsidR="0018722C">
      <w:pPr>
        <w:spacing w:before="98"/>
        <w:ind w:leftChars="0" w:left="1874" w:rightChars="0" w:right="0" w:firstLineChars="0" w:firstLine="0"/>
        <w:jc w:val="left"/>
        <w:topLinePunct/>
      </w:pPr>
      <w:r>
        <w:rPr>
          <w:kern w:val="2"/>
          <w:sz w:val="19"/>
          <w:szCs w:val="22"/>
          <w:rFonts w:cstheme="minorBidi" w:hAnsiTheme="minorHAnsi" w:eastAsiaTheme="minorHAnsi" w:asciiTheme="minorHAnsi" w:ascii="Arial"/>
        </w:rPr>
        <w:t>-1</w:t>
      </w:r>
    </w:p>
    <w:p w:rsidR="0018722C">
      <w:pPr>
        <w:spacing w:before="98"/>
        <w:ind w:leftChars="0" w:left="1874" w:rightChars="0" w:right="0" w:firstLineChars="0" w:firstLine="0"/>
        <w:jc w:val="left"/>
        <w:topLinePunct/>
      </w:pPr>
      <w:r>
        <w:rPr>
          <w:kern w:val="2"/>
          <w:sz w:val="19"/>
          <w:szCs w:val="22"/>
          <w:rFonts w:cstheme="minorBidi" w:hAnsiTheme="minorHAnsi" w:eastAsiaTheme="minorHAnsi" w:asciiTheme="minorHAnsi" w:ascii="Arial"/>
        </w:rPr>
        <w:t>-2</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1880" from="221.88176pt,32.96273pt" to="244.561479pt,32.96273pt" stroked="true" strokeweight=".707877pt" strokecolor="#0000ff">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11856" from="270.344727pt,32.96273pt" to="293.027936pt,32.96273pt" stroked="true" strokeweight=".707877pt" strokecolor="#ff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11832" from="327.797241pt,32.96273pt" to="350.480451pt,32.96273pt" stroked="true" strokeweight=".707877pt" strokecolor="#007e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11808" from="381.562256pt,32.96273pt" to="404.233833pt,32.96273pt" stroked="true" strokeweight=".707877pt" strokecolor="#000000">
            <v:stroke dashstyle="solid"/>
            <w10:wrap type="none"/>
          </v:line>
        </w:pict>
      </w:r>
      <w:r>
        <w:rPr>
          <w:kern w:val="2"/>
          <w:szCs w:val="22"/>
          <w:rFonts w:ascii="Arial" w:cstheme="minorBidi" w:hAnsiTheme="minorHAnsi" w:eastAsiaTheme="minorHAnsi"/>
          <w:sz w:val="19"/>
        </w:rPr>
        <w:t>90</w:t>
      </w:r>
      <w:r w:rsidRPr="00000000">
        <w:rPr>
          <w:kern w:val="2"/>
          <w:sz w:val="22"/>
          <w:szCs w:val="22"/>
          <w:rFonts w:cstheme="minorBidi" w:hAnsiTheme="minorHAnsi" w:eastAsiaTheme="minorHAnsi" w:asciiTheme="minorHAnsi"/>
        </w:rPr>
        <w:tab/>
        <w:t>92</w:t>
      </w:r>
      <w:r w:rsidRPr="00000000">
        <w:rPr>
          <w:kern w:val="2"/>
          <w:sz w:val="22"/>
          <w:szCs w:val="22"/>
          <w:rFonts w:cstheme="minorBidi" w:hAnsiTheme="minorHAnsi" w:eastAsiaTheme="minorHAnsi" w:asciiTheme="minorHAnsi"/>
        </w:rPr>
        <w:tab/>
        <w:t>94</w:t>
      </w:r>
      <w:r w:rsidRPr="00000000">
        <w:rPr>
          <w:kern w:val="2"/>
          <w:sz w:val="22"/>
          <w:szCs w:val="22"/>
          <w:rFonts w:cstheme="minorBidi" w:hAnsiTheme="minorHAnsi" w:eastAsiaTheme="minorHAnsi" w:asciiTheme="minorHAnsi"/>
        </w:rPr>
        <w:tab/>
        <w:t>96</w:t>
      </w:r>
      <w:r w:rsidRPr="00000000">
        <w:rPr>
          <w:kern w:val="2"/>
          <w:sz w:val="22"/>
          <w:szCs w:val="22"/>
          <w:rFonts w:cstheme="minorBidi" w:hAnsiTheme="minorHAnsi" w:eastAsiaTheme="minorHAnsi" w:asciiTheme="minorHAnsi"/>
        </w:rPr>
        <w:tab/>
        <w:t>98</w:t>
      </w:r>
      <w:r w:rsidRPr="00000000">
        <w:rPr>
          <w:kern w:val="2"/>
          <w:sz w:val="22"/>
          <w:szCs w:val="22"/>
          <w:rFonts w:cstheme="minorBidi" w:hAnsiTheme="minorHAnsi" w:eastAsiaTheme="minorHAnsi" w:asciiTheme="minorHAnsi"/>
        </w:rPr>
        <w:tab/>
        <w:t>00</w:t>
      </w:r>
      <w:r w:rsidRPr="00000000">
        <w:rPr>
          <w:kern w:val="2"/>
          <w:sz w:val="22"/>
          <w:szCs w:val="22"/>
          <w:rFonts w:cstheme="minorBidi" w:hAnsiTheme="minorHAnsi" w:eastAsiaTheme="minorHAnsi" w:asciiTheme="minorHAnsi"/>
        </w:rPr>
        <w:tab/>
        <w:t>02</w:t>
      </w:r>
      <w:r w:rsidRPr="00000000">
        <w:rPr>
          <w:kern w:val="2"/>
          <w:sz w:val="22"/>
          <w:szCs w:val="22"/>
          <w:rFonts w:cstheme="minorBidi" w:hAnsiTheme="minorHAnsi" w:eastAsiaTheme="minorHAnsi" w:asciiTheme="minorHAnsi"/>
        </w:rPr>
        <w:tab/>
        <w:t>04</w:t>
      </w:r>
      <w:r w:rsidRPr="00000000">
        <w:rPr>
          <w:kern w:val="2"/>
          <w:sz w:val="22"/>
          <w:szCs w:val="22"/>
          <w:rFonts w:cstheme="minorBidi" w:hAnsiTheme="minorHAnsi" w:eastAsiaTheme="minorHAnsi" w:asciiTheme="minorHAnsi"/>
        </w:rPr>
        <w:tab/>
        <w:t>06</w:t>
      </w:r>
      <w:r w:rsidRPr="00000000">
        <w:rPr>
          <w:kern w:val="2"/>
          <w:sz w:val="22"/>
          <w:szCs w:val="22"/>
          <w:rFonts w:cstheme="minorBidi" w:hAnsiTheme="minorHAnsi" w:eastAsiaTheme="minorHAnsi" w:asciiTheme="minorHAnsi"/>
        </w:rPr>
        <w:tab/>
        <w:t>08</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12</w:t>
      </w:r>
    </w:p>
    <w:p w:rsidR="0018722C">
      <w:pPr>
        <w:pStyle w:val="aff7"/>
        <w:topLinePunct/>
      </w:pPr>
      <w:r>
        <w:pict>
          <v:shape style="margin-left:217.076416pt;margin-top:13.562557pt;width:212.15pt;height:14.95pt;mso-position-horizontal-relative:page;mso-position-vertical-relative:paragraph;z-index:2824;mso-wrap-distance-left:0;mso-wrap-distance-right:0" type="#_x0000_t202" filled="false" stroked="true" strokeweight=".501361pt" strokecolor="#000000">
            <v:textbox inset="0,0,0,0">
              <w:txbxContent>
                <w:p w:rsidR="0018722C">
                  <w:pPr>
                    <w:tabs>
                      <w:tab w:pos="1585" w:val="left" w:leader="none"/>
                      <w:tab w:pos="2734" w:val="left" w:leader="none"/>
                      <w:tab w:pos="3810" w:val="left" w:leader="none"/>
                    </w:tabs>
                    <w:spacing w:before="21"/>
                    <w:ind w:leftChars="0" w:left="616" w:rightChars="0" w:right="0" w:firstLineChars="0" w:firstLine="0"/>
                    <w:jc w:val="left"/>
                    <w:rPr>
                      <w:rFonts w:ascii="Arial"/>
                      <w:sz w:val="19"/>
                    </w:rPr>
                  </w:pPr>
                  <w:r>
                    <w:rPr>
                      <w:rFonts w:ascii="Arial"/>
                      <w:sz w:val="19"/>
                    </w:rPr>
                    <w:t>DY</w:t>
                    <w:tab/>
                    <w:t>DGM</w:t>
                    <w:tab/>
                  </w:r>
                  <w:r>
                    <w:rPr>
                      <w:rFonts w:ascii="Arial"/>
                      <w:spacing w:val="-3"/>
                      <w:sz w:val="19"/>
                    </w:rPr>
                    <w:t>DJG</w:t>
                    <w:tab/>
                  </w:r>
                  <w:r>
                    <w:rPr>
                      <w:rFonts w:ascii="Arial"/>
                      <w:spacing w:val="-9"/>
                      <w:sz w:val="19"/>
                    </w:rPr>
                    <w:t>DXL</w:t>
                  </w:r>
                </w:p>
              </w:txbxContent>
            </v:textbox>
            <v:stroke dashstyle="solid"/>
            <w10:wrap type="topAndBottom"/>
          </v:shape>
        </w:pict>
      </w:r>
    </w:p>
    <w:p w:rsidR="0018722C">
      <w:spacing w:beforeLines="0" w:before="0" w:afterLines="0" w:after="0" w:line="440" w:lineRule="auto"/>
      <w:pPr>
        <w:sectPr w:rsidR="00556256">
          <w:type w:val="continuous"/>
          <w:pgSz w:w="11910" w:h="16840"/>
          <w:pgMar w:header="0" w:footer="1137" w:top="1060" w:bottom="1320" w:left="1560" w:right="1200"/>
        </w:sectPr>
        <w:topLinePunct/>
      </w:pPr>
    </w:p>
    <w:p w:rsidR="0018722C">
      <w:pPr>
        <w:pStyle w:val="affff1"/>
        <w:keepNext/>
        <w:topLinePunct/>
      </w:pPr>
      <w:r>
        <w:t>检验结果如下表所示：</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0"/>
        </w:rPr>
        <w:t>图</w:t>
      </w:r>
      <w:r>
        <w:rPr>
          <w:kern w:val="2"/>
          <w:szCs w:val="22"/>
          <w:rFonts w:ascii="Times New Roman" w:eastAsia="Times New Roman" w:cstheme="minorBidi" w:hAnsiTheme="minorHAnsi"/>
          <w:sz w:val="20"/>
        </w:rPr>
        <w:t>4- </w:t>
      </w:r>
      <w:r>
        <w:rPr>
          <w:kern w:val="2"/>
          <w:szCs w:val="22"/>
          <w:rFonts w:ascii="Cambria" w:eastAsia="Cambria" w:cstheme="minorBidi" w:hAnsiTheme="minorHAnsi"/>
          <w:sz w:val="20"/>
        </w:rPr>
        <w:t>1</w:t>
      </w:r>
      <w:r>
        <w:t xml:space="preserve">  </w:t>
      </w:r>
      <w:r>
        <w:rPr>
          <w:kern w:val="2"/>
          <w:szCs w:val="22"/>
          <w:rFonts w:cstheme="minorBidi" w:hAnsiTheme="minorHAnsi" w:eastAsiaTheme="minorHAnsi" w:asciiTheme="minorHAnsi"/>
          <w:sz w:val="20"/>
        </w:rPr>
        <w:t>变量一阶差分检验图</w:t>
      </w:r>
    </w:p>
    <w:p w:rsidR="0018722C">
      <w:pPr>
        <w:pStyle w:val="a8"/>
        <w:topLinePunct/>
      </w:pPr>
      <w:r>
        <w:rPr>
          <w:kern w:val="2"/>
          <w:sz w:val="20"/>
          <w:szCs w:val="22"/>
          <w:rFonts w:cstheme="minorBidi" w:hAnsiTheme="minorHAnsi" w:eastAsiaTheme="minorHAnsi" w:asciiTheme="minorHAnsi"/>
        </w:rPr>
        <w:t>表</w:t>
      </w:r>
      <w:r>
        <w:rPr>
          <w:kern w:val="2"/>
          <w:szCs w:val="22"/>
          <w:rFonts w:ascii="Times New Roman" w:eastAsia="Times New Roman" w:cstheme="minorBidi" w:hAnsiTheme="minorHAnsi"/>
          <w:sz w:val="20"/>
        </w:rPr>
        <w:t>4- </w:t>
      </w:r>
      <w:r>
        <w:rPr>
          <w:kern w:val="2"/>
          <w:szCs w:val="22"/>
          <w:rFonts w:ascii="Cambria" w:eastAsia="Cambria" w:cstheme="minorBidi" w:hAnsiTheme="minorHAnsi"/>
          <w:sz w:val="20"/>
        </w:rPr>
        <w:t>6  </w:t>
      </w:r>
      <w:r>
        <w:rPr>
          <w:kern w:val="2"/>
          <w:szCs w:val="22"/>
          <w:rFonts w:cstheme="minorBidi" w:hAnsiTheme="minorHAnsi" w:eastAsiaTheme="minorHAnsi" w:asciiTheme="minorHAnsi"/>
          <w:sz w:val="20"/>
        </w:rPr>
        <w:t>各序列单位根检验结果</w:t>
      </w:r>
    </w:p>
    <w:p w:rsidR="0018722C">
      <w:spacing w:beforeLines="0" w:before="0" w:afterLines="0" w:after="0" w:line="440" w:lineRule="auto"/>
      <w:pPr>
        <w:sectPr w:rsidR="00556256">
          <w:type w:val="continuous"/>
          <w:pgSz w:w="11910" w:h="16840"/>
          <w:pgMar w:top="1240" w:bottom="280" w:left="1560" w:right="1200"/>
          <w:cols w:num="2" w:equalWidth="0">
            <w:col w:w="3023" w:space="40"/>
            <w:col w:w="6087"/>
          </w:cols>
        </w:sectPr>
        <w:topLinePunct/>
      </w:pPr>
    </w:p>
    <w:tbl>
      <w:tblPr>
        <w:tblW w:w="5000" w:type="pct"/>
        <w:tblInd w:w="37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10"/>
        <w:gridCol w:w="1491"/>
        <w:gridCol w:w="1416"/>
        <w:gridCol w:w="2453"/>
        <w:gridCol w:w="1750"/>
      </w:tblGrid>
      <w:tr>
        <w:trPr>
          <w:tblHeader/>
        </w:trPr>
        <w:tc>
          <w:tcPr>
            <w:tcW w:w="727"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896" w:type="pct"/>
            <w:vAlign w:val="center"/>
            <w:tcBorders>
              <w:bottom w:val="single" w:sz="4" w:space="0" w:color="auto"/>
            </w:tcBorders>
          </w:tcPr>
          <w:p w:rsidR="0018722C">
            <w:pPr>
              <w:pStyle w:val="a7"/>
              <w:topLinePunct/>
              <w:ind w:leftChars="0" w:left="0" w:rightChars="0" w:right="0" w:firstLineChars="0" w:firstLine="0"/>
              <w:spacing w:line="240" w:lineRule="atLeast"/>
            </w:pPr>
            <w:r>
              <w:t>检验类</w:t>
            </w:r>
            <w:r>
              <w:t>（</w:t>
            </w:r>
            <w:r>
              <w:t>c,t</w:t>
            </w:r>
            <w:r>
              <w:t>）</w:t>
            </w:r>
          </w:p>
        </w:tc>
        <w:tc>
          <w:tcPr>
            <w:tcW w:w="851" w:type="pct"/>
            <w:vAlign w:val="center"/>
            <w:tcBorders>
              <w:bottom w:val="single" w:sz="4" w:space="0" w:color="auto"/>
            </w:tcBorders>
          </w:tcPr>
          <w:p w:rsidR="0018722C">
            <w:pPr>
              <w:pStyle w:val="a7"/>
              <w:topLinePunct/>
              <w:ind w:leftChars="0" w:left="0" w:rightChars="0" w:right="0" w:firstLineChars="0" w:firstLine="0"/>
              <w:spacing w:line="240" w:lineRule="atLeast"/>
            </w:pPr>
            <w:r>
              <w:t>ADF </w:t>
            </w:r>
            <w:r>
              <w:t>统计量</w:t>
            </w:r>
          </w:p>
        </w:tc>
        <w:tc>
          <w:tcPr>
            <w:tcW w:w="1474" w:type="pct"/>
            <w:vAlign w:val="center"/>
            <w:tcBorders>
              <w:bottom w:val="single" w:sz="4" w:space="0" w:color="auto"/>
            </w:tcBorders>
          </w:tcPr>
          <w:p w:rsidR="0018722C">
            <w:pPr>
              <w:pStyle w:val="a7"/>
              <w:topLinePunct/>
              <w:ind w:leftChars="0" w:left="0" w:rightChars="0" w:right="0" w:firstLineChars="0" w:firstLine="0"/>
              <w:spacing w:line="240" w:lineRule="atLeast"/>
            </w:pPr>
            <w:r>
              <w:t>5%</w:t>
            </w:r>
            <w:r>
              <w:t>显著性下的临界值</w:t>
            </w:r>
          </w:p>
        </w:tc>
        <w:tc>
          <w:tcPr>
            <w:tcW w:w="1052" w:type="pct"/>
            <w:vAlign w:val="center"/>
            <w:tcBorders>
              <w:bottom w:val="single" w:sz="4" w:space="0" w:color="auto"/>
            </w:tcBorders>
          </w:tcPr>
          <w:p w:rsidR="0018722C">
            <w:pPr>
              <w:pStyle w:val="a7"/>
              <w:topLinePunct/>
              <w:ind w:leftChars="0" w:left="0" w:rightChars="0" w:right="0" w:firstLineChars="0" w:firstLine="0"/>
              <w:spacing w:line="240" w:lineRule="atLeast"/>
            </w:pPr>
            <w:r>
              <w:t>检验结论</w:t>
            </w:r>
          </w:p>
        </w:tc>
      </w:tr>
      <w:tr>
        <w:tc>
          <w:tcPr>
            <w:tcW w:w="727" w:type="pct"/>
            <w:vAlign w:val="center"/>
            <w:tcBorders>
              <w:top w:val="single" w:sz="4" w:space="0" w:color="auto"/>
            </w:tcBorders>
          </w:tcPr>
          <w:p w:rsidR="0018722C">
            <w:pPr>
              <w:pStyle w:val="ac"/>
              <w:topLinePunct/>
              <w:ind w:leftChars="0" w:left="0" w:rightChars="0" w:right="0" w:firstLineChars="0" w:firstLine="0"/>
              <w:spacing w:line="240" w:lineRule="atLeast"/>
            </w:pPr>
            <w:r>
              <w:t>LNY</w:t>
            </w:r>
          </w:p>
        </w:tc>
        <w:tc>
          <w:tcPr>
            <w:tcW w:w="896"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r>
              <w:t>C</w:t>
            </w:r>
            <w:r/>
            <w:r>
              <w:t xml:space="preserve">, </w:t>
            </w:r>
            <w:r>
              <w:t>t</w:t>
            </w:r>
            <w:r>
              <w:t>）</w:t>
            </w:r>
          </w:p>
        </w:tc>
        <w:tc>
          <w:tcPr>
            <w:tcW w:w="851" w:type="pct"/>
            <w:vAlign w:val="center"/>
            <w:tcBorders>
              <w:top w:val="single" w:sz="4" w:space="0" w:color="auto"/>
            </w:tcBorders>
          </w:tcPr>
          <w:p w:rsidR="0018722C">
            <w:pPr>
              <w:pStyle w:val="affff9"/>
              <w:topLinePunct/>
              <w:ind w:leftChars="0" w:left="0" w:rightChars="0" w:right="0" w:firstLineChars="0" w:firstLine="0"/>
              <w:spacing w:line="240" w:lineRule="atLeast"/>
            </w:pPr>
            <w:r>
              <w:t>-0.98</w:t>
            </w:r>
          </w:p>
        </w:tc>
        <w:tc>
          <w:tcPr>
            <w:tcW w:w="1474" w:type="pct"/>
            <w:vAlign w:val="center"/>
            <w:tcBorders>
              <w:top w:val="single" w:sz="4" w:space="0" w:color="auto"/>
            </w:tcBorders>
          </w:tcPr>
          <w:p w:rsidR="0018722C">
            <w:pPr>
              <w:pStyle w:val="affff9"/>
              <w:topLinePunct/>
              <w:ind w:leftChars="0" w:left="0" w:rightChars="0" w:right="0" w:firstLineChars="0" w:firstLine="0"/>
              <w:spacing w:line="240" w:lineRule="atLeast"/>
            </w:pPr>
            <w:r>
              <w:t>-3.01</w:t>
            </w:r>
          </w:p>
        </w:tc>
        <w:tc>
          <w:tcPr>
            <w:tcW w:w="1052" w:type="pct"/>
            <w:vAlign w:val="center"/>
            <w:tcBorders>
              <w:top w:val="single" w:sz="4" w:space="0" w:color="auto"/>
            </w:tcBorders>
          </w:tcPr>
          <w:p w:rsidR="0018722C">
            <w:pPr>
              <w:pStyle w:val="ad"/>
              <w:topLinePunct/>
              <w:ind w:leftChars="0" w:left="0" w:rightChars="0" w:right="0" w:firstLineChars="0" w:firstLine="0"/>
              <w:spacing w:line="240" w:lineRule="atLeast"/>
            </w:pPr>
            <w:r>
              <w:t>不平稳</w:t>
            </w:r>
          </w:p>
        </w:tc>
      </w:tr>
    </w:tbl>
    <w:p w:rsidR="0018722C">
      <w:pPr>
        <w:r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968;mso-wrap-distance-left:0;mso-wrap-distance-right:0" from="83.664001pt,17.803648pt" to="525.934001pt,17.803648pt" stroked="true" strokeweight=".72pt" strokecolor="#000000">
            <v:stroke dashstyle="solid"/>
            <w10:wrap type="topAndBottom"/>
          </v:line>
        </w:pict>
      </w:r>
      <w:r>
        <w:rPr>
          <w:kern w:val="2"/>
          <w:szCs w:val="22"/>
          <w:rFonts w:cstheme="minorBidi" w:hAnsiTheme="minorHAnsi" w:eastAsiaTheme="minorHAnsi" w:asciiTheme="minorHAnsi"/>
          <w:sz w:val="21"/>
        </w:rPr>
        <w:t>内蒙古农村金融发展与农牧民收入增长的关系研究</w:t>
      </w:r>
    </w:p>
    <w:tbl>
      <w:tblPr>
        <w:tblW w:w="0" w:type="auto"/>
        <w:tblInd w:w="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4"/>
        <w:gridCol w:w="1491"/>
        <w:gridCol w:w="1416"/>
        <w:gridCol w:w="2453"/>
        <w:gridCol w:w="1750"/>
      </w:tblGrid>
      <w:tr>
        <w:trPr>
          <w:trHeight w:val="300" w:hRule="atLeast"/>
        </w:trPr>
        <w:tc>
          <w:tcPr>
            <w:tcW w:w="1224" w:type="dxa"/>
            <w:tcBorders>
              <w:right w:val="single" w:sz="4" w:space="0" w:color="000000"/>
            </w:tcBorders>
          </w:tcPr>
          <w:p w:rsidR="0018722C">
            <w:pPr>
              <w:topLinePunct/>
              <w:ind w:leftChars="0" w:left="0" w:rightChars="0" w:right="0" w:firstLineChars="0" w:firstLine="0"/>
              <w:spacing w:line="240" w:lineRule="atLeast"/>
            </w:pPr>
            <w:r>
              <w:t>dLNY</w:t>
            </w:r>
          </w:p>
        </w:tc>
        <w:tc>
          <w:tcPr>
            <w:tcW w:w="1491"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rPr>
                <w:sz w:val="21"/>
              </w:rPr>
              <w:t>（</w:t>
            </w:r>
            <w:r>
              <w:t>0</w:t>
            </w:r>
            <w:r>
              <w:rPr>
                <w:rFonts w:ascii="宋体" w:eastAsia="宋体" w:hint="eastAsia"/>
                <w:rFonts w:ascii="宋体" w:eastAsia="宋体" w:hint="eastAsia"/>
                <w:sz w:val="21"/>
              </w:rPr>
              <w:t xml:space="preserve">, </w:t>
            </w:r>
            <w:r>
              <w:t>0</w:t>
            </w:r>
            <w:r>
              <w:rPr>
                <w:sz w:val="21"/>
              </w:rPr>
              <w:t>）</w:t>
            </w:r>
          </w:p>
        </w:tc>
        <w:tc>
          <w:tcPr>
            <w:tcW w:w="141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-4.35</w:t>
            </w:r>
          </w:p>
        </w:tc>
        <w:tc>
          <w:tcPr>
            <w:tcW w:w="2453"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-3.71</w:t>
            </w:r>
          </w:p>
        </w:tc>
        <w:tc>
          <w:tcPr>
            <w:tcW w:w="1750" w:type="dxa"/>
            <w:tcBorders>
              <w:left w:val="single" w:sz="4" w:space="0" w:color="000000"/>
            </w:tcBorders>
          </w:tcPr>
          <w:p w:rsidR="0018722C">
            <w:pPr>
              <w:topLinePunct/>
              <w:ind w:leftChars="0" w:left="0" w:rightChars="0" w:right="0" w:firstLineChars="0" w:firstLine="0"/>
              <w:spacing w:line="240" w:lineRule="atLeast"/>
            </w:pPr>
            <w:r>
              <w:rPr>
                <w:rFonts w:ascii="宋体" w:eastAsia="宋体" w:hint="eastAsia"/>
              </w:rPr>
              <w:t>平稳</w:t>
            </w:r>
          </w:p>
        </w:tc>
      </w:tr>
      <w:tr>
        <w:trPr>
          <w:trHeight w:val="300" w:hRule="atLeast"/>
        </w:trPr>
        <w:tc>
          <w:tcPr>
            <w:tcW w:w="1224" w:type="dxa"/>
            <w:tcBorders>
              <w:right w:val="single" w:sz="4" w:space="0" w:color="000000"/>
            </w:tcBorders>
          </w:tcPr>
          <w:p w:rsidR="0018722C">
            <w:pPr>
              <w:topLinePunct/>
              <w:ind w:leftChars="0" w:left="0" w:rightChars="0" w:right="0" w:firstLineChars="0" w:firstLine="0"/>
              <w:spacing w:line="240" w:lineRule="atLeast"/>
            </w:pPr>
            <w:r>
              <w:t>LNGM</w:t>
            </w:r>
          </w:p>
        </w:tc>
        <w:tc>
          <w:tcPr>
            <w:tcW w:w="1491"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rPr>
                <w:sz w:val="21"/>
              </w:rPr>
              <w:t>（</w:t>
            </w:r>
            <w:r/>
            <w:r>
              <w:t>C</w:t>
            </w:r>
            <w:r/>
            <w:r>
              <w:rPr>
                <w:rFonts w:ascii="宋体" w:eastAsia="宋体" w:hint="eastAsia"/>
                <w:rFonts w:ascii="宋体" w:eastAsia="宋体" w:hint="eastAsia"/>
                <w:sz w:val="21"/>
              </w:rPr>
              <w:t xml:space="preserve">, </w:t>
            </w:r>
            <w:r>
              <w:t>t</w:t>
            </w:r>
            <w:r>
              <w:rPr>
                <w:sz w:val="21"/>
              </w:rPr>
              <w:t>）</w:t>
            </w:r>
          </w:p>
        </w:tc>
        <w:tc>
          <w:tcPr>
            <w:tcW w:w="141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-3.58</w:t>
            </w:r>
          </w:p>
        </w:tc>
        <w:tc>
          <w:tcPr>
            <w:tcW w:w="2453"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-3.63</w:t>
            </w:r>
          </w:p>
        </w:tc>
        <w:tc>
          <w:tcPr>
            <w:tcW w:w="1750" w:type="dxa"/>
            <w:tcBorders>
              <w:left w:val="single" w:sz="4" w:space="0" w:color="000000"/>
            </w:tcBorders>
          </w:tcPr>
          <w:p w:rsidR="0018722C">
            <w:pPr>
              <w:topLinePunct/>
              <w:ind w:leftChars="0" w:left="0" w:rightChars="0" w:right="0" w:firstLineChars="0" w:firstLine="0"/>
              <w:spacing w:line="240" w:lineRule="atLeast"/>
            </w:pPr>
            <w:r>
              <w:rPr>
                <w:rFonts w:ascii="宋体" w:eastAsia="宋体" w:hint="eastAsia"/>
              </w:rPr>
              <w:t>不平稳</w:t>
            </w:r>
          </w:p>
        </w:tc>
      </w:tr>
      <w:tr>
        <w:trPr>
          <w:trHeight w:val="300" w:hRule="atLeast"/>
        </w:trPr>
        <w:tc>
          <w:tcPr>
            <w:tcW w:w="1224" w:type="dxa"/>
            <w:tcBorders>
              <w:right w:val="single" w:sz="4" w:space="0" w:color="000000"/>
            </w:tcBorders>
          </w:tcPr>
          <w:p w:rsidR="0018722C">
            <w:pPr>
              <w:topLinePunct/>
              <w:ind w:leftChars="0" w:left="0" w:rightChars="0" w:right="0" w:firstLineChars="0" w:firstLine="0"/>
              <w:spacing w:line="240" w:lineRule="atLeast"/>
            </w:pPr>
            <w:r>
              <w:t>dLNGM</w:t>
            </w:r>
          </w:p>
        </w:tc>
        <w:tc>
          <w:tcPr>
            <w:tcW w:w="1491"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rPr>
                <w:sz w:val="21"/>
              </w:rPr>
              <w:t>（</w:t>
            </w:r>
            <w:r>
              <w:t>0</w:t>
            </w:r>
            <w:r>
              <w:rPr>
                <w:rFonts w:ascii="宋体" w:eastAsia="宋体" w:hint="eastAsia"/>
                <w:rFonts w:ascii="宋体" w:eastAsia="宋体" w:hint="eastAsia"/>
                <w:sz w:val="21"/>
              </w:rPr>
              <w:t xml:space="preserve">, </w:t>
            </w:r>
            <w:r>
              <w:t>0</w:t>
            </w:r>
            <w:r>
              <w:rPr>
                <w:sz w:val="21"/>
              </w:rPr>
              <w:t>）</w:t>
            </w:r>
          </w:p>
        </w:tc>
        <w:tc>
          <w:tcPr>
            <w:tcW w:w="141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-6.68</w:t>
            </w:r>
          </w:p>
        </w:tc>
        <w:tc>
          <w:tcPr>
            <w:tcW w:w="2453"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-1.96</w:t>
            </w:r>
          </w:p>
        </w:tc>
        <w:tc>
          <w:tcPr>
            <w:tcW w:w="1750" w:type="dxa"/>
            <w:tcBorders>
              <w:left w:val="single" w:sz="4" w:space="0" w:color="000000"/>
            </w:tcBorders>
          </w:tcPr>
          <w:p w:rsidR="0018722C">
            <w:pPr>
              <w:topLinePunct/>
              <w:ind w:leftChars="0" w:left="0" w:rightChars="0" w:right="0" w:firstLineChars="0" w:firstLine="0"/>
              <w:spacing w:line="240" w:lineRule="atLeast"/>
            </w:pPr>
            <w:r>
              <w:rPr>
                <w:rFonts w:ascii="宋体" w:eastAsia="宋体" w:hint="eastAsia"/>
              </w:rPr>
              <w:t>平稳</w:t>
            </w:r>
          </w:p>
        </w:tc>
      </w:tr>
      <w:tr>
        <w:trPr>
          <w:trHeight w:val="300" w:hRule="atLeast"/>
        </w:trPr>
        <w:tc>
          <w:tcPr>
            <w:tcW w:w="1224" w:type="dxa"/>
            <w:tcBorders>
              <w:right w:val="single" w:sz="4" w:space="0" w:color="000000"/>
            </w:tcBorders>
          </w:tcPr>
          <w:p w:rsidR="0018722C">
            <w:pPr>
              <w:topLinePunct/>
              <w:ind w:leftChars="0" w:left="0" w:rightChars="0" w:right="0" w:firstLineChars="0" w:firstLine="0"/>
              <w:spacing w:line="240" w:lineRule="atLeast"/>
            </w:pPr>
            <w:r>
              <w:t>LNJG</w:t>
            </w:r>
          </w:p>
        </w:tc>
        <w:tc>
          <w:tcPr>
            <w:tcW w:w="1491"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rPr>
                <w:sz w:val="21"/>
              </w:rPr>
              <w:t>（</w:t>
            </w:r>
            <w:r/>
            <w:r>
              <w:t>C</w:t>
            </w:r>
            <w:r/>
            <w:r>
              <w:rPr>
                <w:rFonts w:ascii="宋体" w:eastAsia="宋体" w:hint="eastAsia"/>
                <w:rFonts w:ascii="宋体" w:eastAsia="宋体" w:hint="eastAsia"/>
                <w:sz w:val="21"/>
              </w:rPr>
              <w:t xml:space="preserve">, </w:t>
            </w:r>
            <w:r>
              <w:t>t</w:t>
            </w:r>
            <w:r>
              <w:rPr>
                <w:sz w:val="21"/>
              </w:rPr>
              <w:t>）</w:t>
            </w:r>
          </w:p>
        </w:tc>
        <w:tc>
          <w:tcPr>
            <w:tcW w:w="141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-1.86</w:t>
            </w:r>
          </w:p>
        </w:tc>
        <w:tc>
          <w:tcPr>
            <w:tcW w:w="2453"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-3.63</w:t>
            </w:r>
          </w:p>
        </w:tc>
        <w:tc>
          <w:tcPr>
            <w:tcW w:w="1750" w:type="dxa"/>
            <w:tcBorders>
              <w:left w:val="single" w:sz="4" w:space="0" w:color="000000"/>
            </w:tcBorders>
          </w:tcPr>
          <w:p w:rsidR="0018722C">
            <w:pPr>
              <w:topLinePunct/>
              <w:ind w:leftChars="0" w:left="0" w:rightChars="0" w:right="0" w:firstLineChars="0" w:firstLine="0"/>
              <w:spacing w:line="240" w:lineRule="atLeast"/>
            </w:pPr>
            <w:r>
              <w:rPr>
                <w:rFonts w:ascii="宋体" w:eastAsia="宋体" w:hint="eastAsia"/>
              </w:rPr>
              <w:t>不平稳</w:t>
            </w:r>
          </w:p>
        </w:tc>
      </w:tr>
      <w:tr>
        <w:trPr>
          <w:trHeight w:val="300" w:hRule="atLeast"/>
        </w:trPr>
        <w:tc>
          <w:tcPr>
            <w:tcW w:w="1224" w:type="dxa"/>
            <w:tcBorders>
              <w:right w:val="single" w:sz="4" w:space="0" w:color="000000"/>
            </w:tcBorders>
          </w:tcPr>
          <w:p w:rsidR="0018722C">
            <w:pPr>
              <w:topLinePunct/>
              <w:ind w:leftChars="0" w:left="0" w:rightChars="0" w:right="0" w:firstLineChars="0" w:firstLine="0"/>
              <w:spacing w:line="240" w:lineRule="atLeast"/>
            </w:pPr>
            <w:r>
              <w:t>dLNJG</w:t>
            </w:r>
          </w:p>
        </w:tc>
        <w:tc>
          <w:tcPr>
            <w:tcW w:w="1491"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rPr>
                <w:sz w:val="21"/>
              </w:rPr>
              <w:t>（</w:t>
            </w:r>
            <w:r>
              <w:t>0</w:t>
            </w:r>
            <w:r>
              <w:rPr>
                <w:rFonts w:ascii="宋体" w:eastAsia="宋体" w:hint="eastAsia"/>
                <w:rFonts w:ascii="宋体" w:eastAsia="宋体" w:hint="eastAsia"/>
                <w:sz w:val="21"/>
              </w:rPr>
              <w:t xml:space="preserve">, </w:t>
            </w:r>
            <w:r>
              <w:t>0</w:t>
            </w:r>
            <w:r>
              <w:rPr>
                <w:sz w:val="21"/>
              </w:rPr>
              <w:t>）</w:t>
            </w:r>
          </w:p>
        </w:tc>
        <w:tc>
          <w:tcPr>
            <w:tcW w:w="141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-6.09</w:t>
            </w:r>
          </w:p>
        </w:tc>
        <w:tc>
          <w:tcPr>
            <w:tcW w:w="2453"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-1.61</w:t>
            </w:r>
          </w:p>
        </w:tc>
        <w:tc>
          <w:tcPr>
            <w:tcW w:w="1750" w:type="dxa"/>
            <w:tcBorders>
              <w:left w:val="single" w:sz="4" w:space="0" w:color="000000"/>
            </w:tcBorders>
          </w:tcPr>
          <w:p w:rsidR="0018722C">
            <w:pPr>
              <w:topLinePunct/>
              <w:ind w:leftChars="0" w:left="0" w:rightChars="0" w:right="0" w:firstLineChars="0" w:firstLine="0"/>
              <w:spacing w:line="240" w:lineRule="atLeast"/>
            </w:pPr>
            <w:r>
              <w:rPr>
                <w:rFonts w:ascii="宋体" w:eastAsia="宋体" w:hint="eastAsia"/>
              </w:rPr>
              <w:t>平稳</w:t>
            </w:r>
          </w:p>
        </w:tc>
      </w:tr>
      <w:tr>
        <w:trPr>
          <w:trHeight w:val="300" w:hRule="atLeast"/>
        </w:trPr>
        <w:tc>
          <w:tcPr>
            <w:tcW w:w="1224" w:type="dxa"/>
            <w:tcBorders>
              <w:right w:val="single" w:sz="4" w:space="0" w:color="000000"/>
            </w:tcBorders>
          </w:tcPr>
          <w:p w:rsidR="0018722C">
            <w:pPr>
              <w:topLinePunct/>
              <w:ind w:leftChars="0" w:left="0" w:rightChars="0" w:right="0" w:firstLineChars="0" w:firstLine="0"/>
              <w:spacing w:line="240" w:lineRule="atLeast"/>
            </w:pPr>
            <w:r>
              <w:t>LNXL</w:t>
            </w:r>
          </w:p>
        </w:tc>
        <w:tc>
          <w:tcPr>
            <w:tcW w:w="1491"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rPr>
                <w:sz w:val="21"/>
              </w:rPr>
              <w:t>（</w:t>
            </w:r>
            <w:r/>
            <w:r>
              <w:t>C</w:t>
            </w:r>
            <w:r/>
            <w:r>
              <w:rPr>
                <w:rFonts w:ascii="宋体" w:eastAsia="宋体" w:hint="eastAsia"/>
                <w:rFonts w:ascii="宋体" w:eastAsia="宋体" w:hint="eastAsia"/>
                <w:sz w:val="21"/>
              </w:rPr>
              <w:t xml:space="preserve">, </w:t>
            </w:r>
            <w:r>
              <w:t>t</w:t>
            </w:r>
            <w:r>
              <w:rPr>
                <w:sz w:val="21"/>
              </w:rPr>
              <w:t>）</w:t>
            </w:r>
          </w:p>
        </w:tc>
        <w:tc>
          <w:tcPr>
            <w:tcW w:w="141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-0.12</w:t>
            </w:r>
          </w:p>
        </w:tc>
        <w:tc>
          <w:tcPr>
            <w:tcW w:w="2453"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-1.96</w:t>
            </w:r>
          </w:p>
        </w:tc>
        <w:tc>
          <w:tcPr>
            <w:tcW w:w="1750" w:type="dxa"/>
            <w:tcBorders>
              <w:left w:val="single" w:sz="4" w:space="0" w:color="000000"/>
            </w:tcBorders>
          </w:tcPr>
          <w:p w:rsidR="0018722C">
            <w:pPr>
              <w:topLinePunct/>
              <w:ind w:leftChars="0" w:left="0" w:rightChars="0" w:right="0" w:firstLineChars="0" w:firstLine="0"/>
              <w:spacing w:line="240" w:lineRule="atLeast"/>
            </w:pPr>
            <w:r>
              <w:rPr>
                <w:rFonts w:ascii="宋体" w:eastAsia="宋体" w:hint="eastAsia"/>
              </w:rPr>
              <w:t>不平稳</w:t>
            </w:r>
          </w:p>
        </w:tc>
      </w:tr>
      <w:tr>
        <w:trPr>
          <w:trHeight w:val="300" w:hRule="atLeast"/>
        </w:trPr>
        <w:tc>
          <w:tcPr>
            <w:tcW w:w="1224"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t>dLNXL</w:t>
            </w:r>
          </w:p>
        </w:tc>
        <w:tc>
          <w:tcPr>
            <w:tcW w:w="149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sz w:val="21"/>
              </w:rPr>
              <w:t>（</w:t>
            </w:r>
            <w:r>
              <w:t>0</w:t>
            </w:r>
            <w:r>
              <w:rPr>
                <w:rFonts w:ascii="宋体" w:eastAsia="宋体" w:hint="eastAsia"/>
                <w:rFonts w:ascii="宋体" w:eastAsia="宋体" w:hint="eastAsia"/>
                <w:sz w:val="21"/>
              </w:rPr>
              <w:t xml:space="preserve">, </w:t>
            </w:r>
            <w:r>
              <w:t>0</w:t>
            </w:r>
            <w:r>
              <w:rPr>
                <w:sz w:val="21"/>
              </w:rPr>
              <w:t>）</w:t>
            </w:r>
          </w:p>
        </w:tc>
        <w:tc>
          <w:tcPr>
            <w:tcW w:w="141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-6.98</w:t>
            </w:r>
          </w:p>
        </w:tc>
        <w:tc>
          <w:tcPr>
            <w:tcW w:w="2453"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-3.71</w:t>
            </w:r>
          </w:p>
        </w:tc>
        <w:tc>
          <w:tcPr>
            <w:tcW w:w="1750"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平稳</w:t>
            </w:r>
          </w:p>
        </w:tc>
      </w:tr>
    </w:tbl>
    <w:p w:rsidR="0018722C">
      <w:pPr>
        <w:pStyle w:val="affa"/>
      </w:pPr>
    </w:p>
    <w:p w:rsidR="0018722C">
      <w:pPr>
        <w:topLinePunct/>
      </w:pPr>
      <w:r>
        <w:t>注</w:t>
      </w:r>
      <w:r>
        <w:rPr>
          <w:rFonts w:ascii="Times New Roman" w:eastAsia="Times New Roman"/>
          <w:rFonts w:hint="eastAsia"/>
        </w:rPr>
        <w:t>：</w:t>
      </w:r>
      <w:r>
        <w:t>检验类型中的</w:t>
      </w:r>
      <w:r>
        <w:rPr>
          <w:rFonts w:ascii="Times New Roman" w:eastAsia="Times New Roman"/>
        </w:rPr>
        <w:t>c</w:t>
      </w:r>
      <w:r>
        <w:t>表示带有常数项，</w:t>
      </w:r>
      <w:r>
        <w:rPr>
          <w:rFonts w:ascii="Times New Roman" w:eastAsia="Times New Roman"/>
        </w:rPr>
        <w:t>t</w:t>
      </w:r>
      <w:r>
        <w:t>表示带有趋势项，</w:t>
      </w:r>
      <w:r>
        <w:rPr>
          <w:rFonts w:ascii="Times New Roman" w:eastAsia="Times New Roman"/>
        </w:rPr>
        <w:t>d</w:t>
      </w:r>
      <w:r>
        <w:t>表示对原序列进行一阶差分。</w:t>
      </w:r>
    </w:p>
    <w:p w:rsidR="0018722C">
      <w:pPr>
        <w:topLinePunct/>
      </w:pPr>
      <w:r>
        <w:t>根据</w:t>
      </w:r>
      <w:r>
        <w:t>表</w:t>
      </w:r>
      <w:r>
        <w:rPr>
          <w:rFonts w:ascii="Times New Roman" w:eastAsia="Times New Roman"/>
        </w:rPr>
        <w:t>4-6</w:t>
      </w:r>
      <w:r>
        <w:t>，通过检验结果可以发现</w:t>
      </w:r>
      <w:r>
        <w:rPr>
          <w:rFonts w:ascii="Times New Roman" w:eastAsia="Times New Roman"/>
          <w:rFonts w:hint="eastAsia"/>
        </w:rPr>
        <w:t>，</w:t>
      </w:r>
      <w:r>
        <w:t>水平序列</w:t>
      </w:r>
      <w:r>
        <w:rPr>
          <w:rFonts w:ascii="Times New Roman" w:eastAsia="Times New Roman"/>
        </w:rPr>
        <w:t>LnY</w:t>
      </w:r>
      <w:r>
        <w:t>、</w:t>
      </w:r>
      <w:r>
        <w:rPr>
          <w:rFonts w:ascii="Times New Roman" w:eastAsia="Times New Roman"/>
        </w:rPr>
        <w:t>LnGM</w:t>
      </w:r>
      <w:r>
        <w:t>、</w:t>
      </w:r>
      <w:r>
        <w:rPr>
          <w:rFonts w:ascii="Times New Roman" w:eastAsia="Times New Roman"/>
        </w:rPr>
        <w:t>LnJG</w:t>
      </w:r>
      <w:r>
        <w:rPr>
          <w:rFonts w:hint="eastAsia"/>
        </w:rPr>
        <w:t>，</w:t>
      </w:r>
      <w:r>
        <w:t>、</w:t>
      </w:r>
      <w:r>
        <w:rPr>
          <w:rFonts w:ascii="Times New Roman" w:eastAsia="Times New Roman"/>
        </w:rPr>
        <w:t>LnXL</w:t>
      </w:r>
      <w:r>
        <w:t>没有拒绝单位根假设</w:t>
      </w:r>
      <w:r>
        <w:rPr>
          <w:rFonts w:ascii="Times New Roman" w:eastAsia="Times New Roman"/>
          <w:rFonts w:hint="eastAsia"/>
        </w:rPr>
        <w:t>，</w:t>
      </w:r>
      <w:r>
        <w:t>该序列不平稳，对其进行一阶差分</w:t>
      </w:r>
      <w:r>
        <w:rPr>
          <w:rFonts w:ascii="Times New Roman" w:eastAsia="Times New Roman"/>
          <w:rFonts w:hint="eastAsia"/>
        </w:rPr>
        <w:t>，</w:t>
      </w:r>
      <w:r>
        <w:t>在</w:t>
      </w:r>
      <w:r>
        <w:rPr>
          <w:rFonts w:ascii="Times New Roman" w:eastAsia="Times New Roman"/>
        </w:rPr>
        <w:t>5%</w:t>
      </w:r>
      <w:r>
        <w:t>的显著性水平下，</w:t>
      </w:r>
      <w:r>
        <w:rPr>
          <w:rFonts w:ascii="Times New Roman" w:eastAsia="Times New Roman"/>
        </w:rPr>
        <w:t>ADF</w:t>
      </w:r>
      <w:r>
        <w:t>值</w:t>
      </w:r>
      <w:r>
        <w:t>都小于临界值，表明这些序列是一阶单整序列，即内蒙古农村金融发展与农牧民人均纯收入之间可能存在协整关系，所以接下来对四个变量进行协整检验。</w:t>
      </w:r>
    </w:p>
    <w:p w:rsidR="0018722C">
      <w:pPr>
        <w:pStyle w:val="5"/>
        <w:topLinePunct/>
      </w:pPr>
      <w:r>
        <w:t>（</w:t>
      </w:r>
      <w:r>
        <w:t>2</w:t>
      </w:r>
      <w:r>
        <w:t>）</w:t>
      </w:r>
      <w:r>
        <w:t>协整检验</w:t>
      </w:r>
    </w:p>
    <w:p w:rsidR="0018722C">
      <w:pPr>
        <w:topLinePunct/>
      </w:pPr>
      <w:r>
        <w:t>目前对协整关系的检验方法有许多技术模型，如</w:t>
      </w:r>
      <w:r>
        <w:rPr>
          <w:rFonts w:ascii="Times New Roman" w:eastAsia="Times New Roman"/>
        </w:rPr>
        <w:t>EG</w:t>
      </w:r>
      <w:r>
        <w:t>两步检验法，</w:t>
      </w:r>
      <w:r>
        <w:rPr>
          <w:rFonts w:ascii="Times New Roman" w:eastAsia="Times New Roman"/>
        </w:rPr>
        <w:t>Johansen</w:t>
      </w:r>
      <w:r>
        <w:t>极大似然法、</w:t>
      </w:r>
      <w:r>
        <w:rPr>
          <w:rFonts w:ascii="Times New Roman" w:eastAsia="Times New Roman"/>
        </w:rPr>
        <w:t xml:space="preserve">D.</w:t>
      </w:r>
      <w:r w:rsidR="001852F3">
        <w:rPr>
          <w:rFonts w:ascii="Times New Roman" w:eastAsia="Times New Roman"/>
        </w:rPr>
        <w:t xml:space="preserve"> </w:t>
      </w:r>
      <w:r w:rsidR="001852F3">
        <w:rPr>
          <w:rFonts w:ascii="Times New Roman" w:eastAsia="Times New Roman"/>
        </w:rPr>
        <w:t xml:space="preserve">W.</w:t>
      </w:r>
      <w:r>
        <w:t>法等等。在本文中，采用</w:t>
      </w:r>
      <w:r>
        <w:rPr>
          <w:rFonts w:ascii="Times New Roman" w:eastAsia="Times New Roman"/>
        </w:rPr>
        <w:t>Johansen</w:t>
      </w:r>
      <w:r>
        <w:rPr>
          <w:rFonts w:ascii="Times New Roman" w:eastAsia="Times New Roman"/>
          <w:rFonts w:ascii="Times New Roman" w:eastAsia="Times New Roman"/>
        </w:rPr>
        <w:t>（</w:t>
      </w:r>
      <w:r>
        <w:rPr>
          <w:rFonts w:ascii="Times New Roman" w:eastAsia="Times New Roman"/>
        </w:rPr>
        <w:t>1991</w:t>
      </w:r>
      <w:r>
        <w:rPr>
          <w:rFonts w:ascii="Times New Roman" w:eastAsia="Times New Roman"/>
          <w:rFonts w:ascii="Times New Roman" w:eastAsia="Times New Roman"/>
        </w:rPr>
        <w:t>）</w:t>
      </w:r>
      <w:r>
        <w:t>提出的检验法进行协整检验，</w:t>
      </w:r>
      <w:r w:rsidR="001852F3">
        <w:t xml:space="preserve">在检验前，我们需先确定</w:t>
      </w:r>
      <w:r>
        <w:rPr>
          <w:rFonts w:ascii="Times New Roman" w:eastAsia="Times New Roman"/>
        </w:rPr>
        <w:t>VEC</w:t>
      </w:r>
      <w:r>
        <w:t>模型的结构，确定最优滞后的阶数，检验结果如下表所示：</w:t>
      </w:r>
    </w:p>
    <w:p w:rsidR="0018722C">
      <w:pPr>
        <w:pStyle w:val="a8"/>
        <w:topLinePunct/>
      </w:pPr>
      <w:r>
        <w:rPr>
          <w:kern w:val="2"/>
          <w:sz w:val="20"/>
          <w:szCs w:val="22"/>
          <w:rFonts w:cstheme="minorBidi" w:hAnsiTheme="minorHAnsi" w:eastAsiaTheme="minorHAnsi" w:asciiTheme="minorHAnsi"/>
        </w:rPr>
        <w:t>表</w:t>
      </w:r>
      <w:r>
        <w:rPr>
          <w:kern w:val="2"/>
          <w:szCs w:val="22"/>
          <w:rFonts w:ascii="Times New Roman" w:eastAsia="Times New Roman" w:cstheme="minorBidi" w:hAnsiTheme="minorHAnsi"/>
          <w:sz w:val="20"/>
        </w:rPr>
        <w:t>4- </w:t>
      </w:r>
      <w:r>
        <w:rPr>
          <w:kern w:val="2"/>
          <w:szCs w:val="22"/>
          <w:rFonts w:ascii="Cambria" w:eastAsia="Cambria" w:cstheme="minorBidi" w:hAnsiTheme="minorHAnsi"/>
          <w:sz w:val="20"/>
        </w:rPr>
        <w:t>7  </w:t>
      </w:r>
      <w:r>
        <w:rPr>
          <w:kern w:val="2"/>
          <w:szCs w:val="22"/>
          <w:rFonts w:cstheme="minorBidi" w:hAnsiTheme="minorHAnsi" w:eastAsiaTheme="minorHAnsi" w:asciiTheme="minorHAnsi"/>
          <w:sz w:val="20"/>
        </w:rPr>
        <w:t>协整检验结果</w:t>
      </w:r>
    </w:p>
    <w:tbl>
      <w:tblPr>
        <w:tblW w:w="5000" w:type="pct"/>
        <w:tblInd w:w="1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71"/>
        <w:gridCol w:w="1319"/>
        <w:gridCol w:w="1354"/>
        <w:gridCol w:w="1268"/>
        <w:gridCol w:w="1327"/>
        <w:gridCol w:w="1313"/>
        <w:gridCol w:w="1289"/>
      </w:tblGrid>
      <w:tr>
        <w:trPr>
          <w:tblHeader/>
        </w:trPr>
        <w:tc>
          <w:tcPr>
            <w:tcW w:w="498" w:type="pct"/>
            <w:vAlign w:val="center"/>
            <w:tcBorders>
              <w:bottom w:val="single" w:sz="4" w:space="0" w:color="auto"/>
            </w:tcBorders>
          </w:tcPr>
          <w:p w:rsidR="0018722C">
            <w:pPr>
              <w:pStyle w:val="a7"/>
              <w:topLinePunct/>
              <w:ind w:leftChars="0" w:left="0" w:rightChars="0" w:right="0" w:firstLineChars="0" w:firstLine="0"/>
              <w:spacing w:line="240" w:lineRule="atLeast"/>
            </w:pPr>
            <w:r>
              <w:t>Lag</w:t>
            </w:r>
          </w:p>
        </w:tc>
        <w:tc>
          <w:tcPr>
            <w:tcW w:w="754" w:type="pct"/>
            <w:vAlign w:val="center"/>
            <w:tcBorders>
              <w:bottom w:val="single" w:sz="4" w:space="0" w:color="auto"/>
            </w:tcBorders>
          </w:tcPr>
          <w:p w:rsidR="0018722C">
            <w:pPr>
              <w:pStyle w:val="a7"/>
              <w:topLinePunct/>
              <w:ind w:leftChars="0" w:left="0" w:rightChars="0" w:right="0" w:firstLineChars="0" w:firstLine="0"/>
              <w:spacing w:line="240" w:lineRule="atLeast"/>
            </w:pPr>
            <w:r>
              <w:t>LogL</w:t>
            </w:r>
          </w:p>
        </w:tc>
        <w:tc>
          <w:tcPr>
            <w:tcW w:w="775" w:type="pct"/>
            <w:vAlign w:val="center"/>
            <w:tcBorders>
              <w:bottom w:val="single" w:sz="4" w:space="0" w:color="auto"/>
            </w:tcBorders>
          </w:tcPr>
          <w:p w:rsidR="0018722C">
            <w:pPr>
              <w:pStyle w:val="a7"/>
              <w:topLinePunct/>
              <w:ind w:leftChars="0" w:left="0" w:rightChars="0" w:right="0" w:firstLineChars="0" w:firstLine="0"/>
              <w:spacing w:line="240" w:lineRule="atLeast"/>
            </w:pPr>
            <w:r>
              <w:t>LR</w:t>
            </w:r>
          </w:p>
        </w:tc>
        <w:tc>
          <w:tcPr>
            <w:tcW w:w="725" w:type="pct"/>
            <w:vAlign w:val="center"/>
            <w:tcBorders>
              <w:bottom w:val="single" w:sz="4" w:space="0" w:color="auto"/>
            </w:tcBorders>
          </w:tcPr>
          <w:p w:rsidR="0018722C">
            <w:pPr>
              <w:pStyle w:val="a7"/>
              <w:topLinePunct/>
              <w:ind w:leftChars="0" w:left="0" w:rightChars="0" w:right="0" w:firstLineChars="0" w:firstLine="0"/>
              <w:spacing w:line="240" w:lineRule="atLeast"/>
            </w:pPr>
            <w:r>
              <w:t>FPE</w:t>
            </w:r>
          </w:p>
        </w:tc>
        <w:tc>
          <w:tcPr>
            <w:tcW w:w="759" w:type="pct"/>
            <w:vAlign w:val="center"/>
            <w:tcBorders>
              <w:bottom w:val="single" w:sz="4" w:space="0" w:color="auto"/>
            </w:tcBorders>
          </w:tcPr>
          <w:p w:rsidR="0018722C">
            <w:pPr>
              <w:pStyle w:val="a7"/>
              <w:topLinePunct/>
              <w:ind w:leftChars="0" w:left="0" w:rightChars="0" w:right="0" w:firstLineChars="0" w:firstLine="0"/>
              <w:spacing w:line="240" w:lineRule="atLeast"/>
            </w:pPr>
            <w:r>
              <w:t>AIC</w:t>
            </w:r>
          </w:p>
        </w:tc>
        <w:tc>
          <w:tcPr>
            <w:tcW w:w="751" w:type="pct"/>
            <w:vAlign w:val="center"/>
            <w:tcBorders>
              <w:bottom w:val="single" w:sz="4" w:space="0" w:color="auto"/>
            </w:tcBorders>
          </w:tcPr>
          <w:p w:rsidR="0018722C">
            <w:pPr>
              <w:pStyle w:val="a7"/>
              <w:topLinePunct/>
              <w:ind w:leftChars="0" w:left="0" w:rightChars="0" w:right="0" w:firstLineChars="0" w:firstLine="0"/>
              <w:spacing w:line="240" w:lineRule="atLeast"/>
            </w:pPr>
            <w:r>
              <w:t>SC</w:t>
            </w:r>
          </w:p>
        </w:tc>
        <w:tc>
          <w:tcPr>
            <w:tcW w:w="737" w:type="pct"/>
            <w:vAlign w:val="center"/>
            <w:tcBorders>
              <w:bottom w:val="single" w:sz="4" w:space="0" w:color="auto"/>
            </w:tcBorders>
          </w:tcPr>
          <w:p w:rsidR="0018722C">
            <w:pPr>
              <w:pStyle w:val="a7"/>
              <w:topLinePunct/>
              <w:ind w:leftChars="0" w:left="0" w:rightChars="0" w:right="0" w:firstLineChars="0" w:firstLine="0"/>
              <w:spacing w:line="240" w:lineRule="atLeast"/>
            </w:pPr>
            <w:r>
              <w:t>HQ</w:t>
            </w:r>
          </w:p>
        </w:tc>
      </w:tr>
      <w:tr>
        <w:tc>
          <w:tcPr>
            <w:tcW w:w="498" w:type="pct"/>
            <w:vAlign w:val="center"/>
          </w:tcPr>
          <w:p w:rsidR="0018722C">
            <w:pPr>
              <w:pStyle w:val="affff9"/>
              <w:topLinePunct/>
              <w:ind w:leftChars="0" w:left="0" w:rightChars="0" w:right="0" w:firstLineChars="0" w:firstLine="0"/>
              <w:spacing w:line="240" w:lineRule="atLeast"/>
            </w:pPr>
            <w:r>
              <w:t>0</w:t>
            </w:r>
          </w:p>
        </w:tc>
        <w:tc>
          <w:tcPr>
            <w:tcW w:w="754" w:type="pct"/>
            <w:vAlign w:val="center"/>
          </w:tcPr>
          <w:p w:rsidR="0018722C">
            <w:pPr>
              <w:pStyle w:val="affff9"/>
              <w:topLinePunct/>
              <w:ind w:leftChars="0" w:left="0" w:rightChars="0" w:right="0" w:firstLineChars="0" w:firstLine="0"/>
              <w:spacing w:line="240" w:lineRule="atLeast"/>
            </w:pPr>
            <w:r>
              <w:t>-19.02398</w:t>
            </w:r>
          </w:p>
        </w:tc>
        <w:tc>
          <w:tcPr>
            <w:tcW w:w="775" w:type="pct"/>
            <w:vAlign w:val="center"/>
          </w:tcPr>
          <w:p w:rsidR="0018722C">
            <w:pPr>
              <w:pStyle w:val="a5"/>
              <w:topLinePunct/>
              <w:ind w:leftChars="0" w:left="0" w:rightChars="0" w:right="0" w:firstLineChars="0" w:firstLine="0"/>
              <w:spacing w:line="240" w:lineRule="atLeast"/>
            </w:pPr>
            <w:r>
              <w:t>NA</w:t>
            </w:r>
          </w:p>
        </w:tc>
        <w:tc>
          <w:tcPr>
            <w:tcW w:w="725" w:type="pct"/>
            <w:vAlign w:val="center"/>
          </w:tcPr>
          <w:p w:rsidR="0018722C">
            <w:pPr>
              <w:pStyle w:val="affff9"/>
              <w:topLinePunct/>
              <w:ind w:leftChars="0" w:left="0" w:rightChars="0" w:right="0" w:firstLineChars="0" w:firstLine="0"/>
              <w:spacing w:line="240" w:lineRule="atLeast"/>
            </w:pPr>
            <w:r>
              <w:t>0.000105</w:t>
            </w:r>
          </w:p>
        </w:tc>
        <w:tc>
          <w:tcPr>
            <w:tcW w:w="759" w:type="pct"/>
            <w:vAlign w:val="center"/>
          </w:tcPr>
          <w:p w:rsidR="0018722C">
            <w:pPr>
              <w:pStyle w:val="affff9"/>
              <w:topLinePunct/>
              <w:ind w:leftChars="0" w:left="0" w:rightChars="0" w:right="0" w:firstLineChars="0" w:firstLine="0"/>
              <w:spacing w:line="240" w:lineRule="atLeast"/>
            </w:pPr>
            <w:r>
              <w:t>2.192760</w:t>
            </w:r>
          </w:p>
        </w:tc>
        <w:tc>
          <w:tcPr>
            <w:tcW w:w="751" w:type="pct"/>
            <w:vAlign w:val="center"/>
          </w:tcPr>
          <w:p w:rsidR="0018722C">
            <w:pPr>
              <w:pStyle w:val="affff9"/>
              <w:topLinePunct/>
              <w:ind w:leftChars="0" w:left="0" w:rightChars="0" w:right="0" w:firstLineChars="0" w:firstLine="0"/>
              <w:spacing w:line="240" w:lineRule="atLeast"/>
            </w:pPr>
            <w:r>
              <w:t>2.391717</w:t>
            </w:r>
          </w:p>
        </w:tc>
        <w:tc>
          <w:tcPr>
            <w:tcW w:w="737" w:type="pct"/>
            <w:vAlign w:val="center"/>
          </w:tcPr>
          <w:p w:rsidR="0018722C">
            <w:pPr>
              <w:pStyle w:val="affff9"/>
              <w:topLinePunct/>
              <w:ind w:leftChars="0" w:left="0" w:rightChars="0" w:right="0" w:firstLineChars="0" w:firstLine="0"/>
              <w:spacing w:line="240" w:lineRule="atLeast"/>
            </w:pPr>
            <w:r>
              <w:t>2.235939</w:t>
            </w:r>
          </w:p>
        </w:tc>
      </w:tr>
      <w:tr>
        <w:tc>
          <w:tcPr>
            <w:tcW w:w="498" w:type="pct"/>
            <w:vAlign w:val="center"/>
          </w:tcPr>
          <w:p w:rsidR="0018722C">
            <w:pPr>
              <w:pStyle w:val="affff9"/>
              <w:topLinePunct/>
              <w:ind w:leftChars="0" w:left="0" w:rightChars="0" w:right="0" w:firstLineChars="0" w:firstLine="0"/>
              <w:spacing w:line="240" w:lineRule="atLeast"/>
            </w:pPr>
            <w:r>
              <w:t>1</w:t>
            </w:r>
          </w:p>
        </w:tc>
        <w:tc>
          <w:tcPr>
            <w:tcW w:w="754" w:type="pct"/>
            <w:vAlign w:val="center"/>
          </w:tcPr>
          <w:p w:rsidR="0018722C">
            <w:pPr>
              <w:pStyle w:val="affff9"/>
              <w:topLinePunct/>
              <w:ind w:leftChars="0" w:left="0" w:rightChars="0" w:right="0" w:firstLineChars="0" w:firstLine="0"/>
              <w:spacing w:line="240" w:lineRule="atLeast"/>
            </w:pPr>
            <w:r>
              <w:t>72.61357</w:t>
            </w:r>
          </w:p>
        </w:tc>
        <w:tc>
          <w:tcPr>
            <w:tcW w:w="775" w:type="pct"/>
            <w:vAlign w:val="center"/>
          </w:tcPr>
          <w:p w:rsidR="0018722C">
            <w:pPr>
              <w:pStyle w:val="affff9"/>
              <w:topLinePunct/>
              <w:ind w:leftChars="0" w:left="0" w:rightChars="0" w:right="0" w:firstLineChars="0" w:firstLine="0"/>
              <w:spacing w:line="240" w:lineRule="atLeast"/>
            </w:pPr>
            <w:r>
              <w:t>139.6382</w:t>
            </w:r>
          </w:p>
        </w:tc>
        <w:tc>
          <w:tcPr>
            <w:tcW w:w="725" w:type="pct"/>
            <w:vAlign w:val="center"/>
          </w:tcPr>
          <w:p w:rsidR="0018722C">
            <w:pPr>
              <w:pStyle w:val="a5"/>
              <w:topLinePunct/>
              <w:ind w:leftChars="0" w:left="0" w:rightChars="0" w:right="0" w:firstLineChars="0" w:firstLine="0"/>
              <w:spacing w:line="240" w:lineRule="atLeast"/>
            </w:pPr>
            <w:r>
              <w:t>8.13e-08</w:t>
            </w:r>
          </w:p>
        </w:tc>
        <w:tc>
          <w:tcPr>
            <w:tcW w:w="759" w:type="pct"/>
            <w:vAlign w:val="center"/>
          </w:tcPr>
          <w:p w:rsidR="0018722C">
            <w:pPr>
              <w:pStyle w:val="affff9"/>
              <w:topLinePunct/>
              <w:ind w:leftChars="0" w:left="0" w:rightChars="0" w:right="0" w:firstLineChars="0" w:firstLine="0"/>
              <w:spacing w:line="240" w:lineRule="atLeast"/>
            </w:pPr>
            <w:r>
              <w:t>-5.010817</w:t>
            </w:r>
          </w:p>
        </w:tc>
        <w:tc>
          <w:tcPr>
            <w:tcW w:w="751" w:type="pct"/>
            <w:vAlign w:val="center"/>
          </w:tcPr>
          <w:p w:rsidR="0018722C">
            <w:pPr>
              <w:pStyle w:val="affff9"/>
              <w:topLinePunct/>
              <w:ind w:leftChars="0" w:left="0" w:rightChars="0" w:right="0" w:firstLineChars="0" w:firstLine="0"/>
              <w:spacing w:line="240" w:lineRule="atLeast"/>
            </w:pPr>
            <w:r>
              <w:t>-4.016033</w:t>
            </w:r>
          </w:p>
        </w:tc>
        <w:tc>
          <w:tcPr>
            <w:tcW w:w="737" w:type="pct"/>
            <w:vAlign w:val="center"/>
          </w:tcPr>
          <w:p w:rsidR="0018722C">
            <w:pPr>
              <w:pStyle w:val="affff9"/>
              <w:topLinePunct/>
              <w:ind w:leftChars="0" w:left="0" w:rightChars="0" w:right="0" w:firstLineChars="0" w:firstLine="0"/>
              <w:spacing w:line="240" w:lineRule="atLeast"/>
            </w:pPr>
            <w:r>
              <w:t>-4.794923</w:t>
            </w:r>
          </w:p>
        </w:tc>
      </w:tr>
      <w:tr>
        <w:tc>
          <w:tcPr>
            <w:tcW w:w="498"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754" w:type="pct"/>
            <w:vAlign w:val="center"/>
            <w:tcBorders>
              <w:top w:val="single" w:sz="4" w:space="0" w:color="auto"/>
            </w:tcBorders>
          </w:tcPr>
          <w:p w:rsidR="0018722C">
            <w:pPr>
              <w:pStyle w:val="affff9"/>
              <w:topLinePunct/>
              <w:ind w:leftChars="0" w:left="0" w:rightChars="0" w:right="0" w:firstLineChars="0" w:firstLine="0"/>
              <w:spacing w:line="240" w:lineRule="atLeast"/>
            </w:pPr>
            <w:r>
              <w:t>100.7840</w:t>
            </w:r>
          </w:p>
        </w:tc>
        <w:tc>
          <w:tcPr>
            <w:tcW w:w="775" w:type="pct"/>
            <w:vAlign w:val="center"/>
            <w:tcBorders>
              <w:top w:val="single" w:sz="4" w:space="0" w:color="auto"/>
            </w:tcBorders>
          </w:tcPr>
          <w:p w:rsidR="0018722C">
            <w:pPr>
              <w:pStyle w:val="aff1"/>
              <w:topLinePunct/>
              <w:ind w:leftChars="0" w:left="0" w:rightChars="0" w:right="0" w:firstLineChars="0" w:firstLine="0"/>
              <w:spacing w:line="240" w:lineRule="atLeast"/>
            </w:pPr>
            <w:r>
              <w:t>32.19476*</w:t>
            </w:r>
          </w:p>
        </w:tc>
        <w:tc>
          <w:tcPr>
            <w:tcW w:w="725" w:type="pct"/>
            <w:vAlign w:val="center"/>
            <w:tcBorders>
              <w:top w:val="single" w:sz="4" w:space="0" w:color="auto"/>
            </w:tcBorders>
          </w:tcPr>
          <w:p w:rsidR="0018722C">
            <w:pPr>
              <w:pStyle w:val="aff1"/>
              <w:topLinePunct/>
              <w:ind w:leftChars="0" w:left="0" w:rightChars="0" w:right="0" w:firstLineChars="0" w:firstLine="0"/>
              <w:spacing w:line="240" w:lineRule="atLeast"/>
            </w:pPr>
            <w:r>
              <w:t>3.11e-08*</w:t>
            </w:r>
          </w:p>
        </w:tc>
        <w:tc>
          <w:tcPr>
            <w:tcW w:w="759" w:type="pct"/>
            <w:vAlign w:val="center"/>
            <w:tcBorders>
              <w:top w:val="single" w:sz="4" w:space="0" w:color="auto"/>
            </w:tcBorders>
          </w:tcPr>
          <w:p w:rsidR="0018722C">
            <w:pPr>
              <w:pStyle w:val="aff1"/>
              <w:topLinePunct/>
              <w:ind w:leftChars="0" w:left="0" w:rightChars="0" w:right="0" w:firstLineChars="0" w:firstLine="0"/>
              <w:spacing w:line="240" w:lineRule="atLeast"/>
            </w:pPr>
            <w:r>
              <w:t>-6.169904*</w:t>
            </w:r>
          </w:p>
        </w:tc>
        <w:tc>
          <w:tcPr>
            <w:tcW w:w="751" w:type="pct"/>
            <w:vAlign w:val="center"/>
            <w:tcBorders>
              <w:top w:val="single" w:sz="4" w:space="0" w:color="auto"/>
            </w:tcBorders>
          </w:tcPr>
          <w:p w:rsidR="0018722C">
            <w:pPr>
              <w:pStyle w:val="aff1"/>
              <w:topLinePunct/>
              <w:ind w:leftChars="0" w:left="0" w:rightChars="0" w:right="0" w:firstLineChars="0" w:firstLine="0"/>
              <w:spacing w:line="240" w:lineRule="atLeast"/>
            </w:pPr>
            <w:r>
              <w:t>-4.379294*</w:t>
            </w:r>
          </w:p>
        </w:tc>
        <w:tc>
          <w:tcPr>
            <w:tcW w:w="737" w:type="pct"/>
            <w:vAlign w:val="center"/>
            <w:tcBorders>
              <w:top w:val="single" w:sz="4" w:space="0" w:color="auto"/>
            </w:tcBorders>
          </w:tcPr>
          <w:p w:rsidR="0018722C">
            <w:pPr>
              <w:pStyle w:val="ad"/>
              <w:topLinePunct/>
              <w:ind w:leftChars="0" w:left="0" w:rightChars="0" w:right="0" w:firstLineChars="0" w:firstLine="0"/>
              <w:spacing w:line="240" w:lineRule="atLeast"/>
            </w:pPr>
            <w:r>
              <w:t>-5.781296*</w:t>
            </w:r>
          </w:p>
        </w:tc>
      </w:tr>
    </w:tbl>
    <w:p w:rsidR="0018722C">
      <w:pPr>
        <w:pStyle w:val="affa"/>
      </w:pPr>
    </w:p>
    <w:p w:rsidR="0018722C">
      <w:pPr>
        <w:topLinePunct/>
      </w:pPr>
      <w:r>
        <w:t>根据</w:t>
      </w:r>
      <w:r>
        <w:rPr>
          <w:rFonts w:ascii="Times New Roman" w:eastAsia="Times New Roman"/>
        </w:rPr>
        <w:t>AIC</w:t>
      </w:r>
      <w:r>
        <w:t>和</w:t>
      </w:r>
      <w:r>
        <w:rPr>
          <w:rFonts w:ascii="Times New Roman" w:eastAsia="Times New Roman"/>
        </w:rPr>
        <w:t>SC</w:t>
      </w:r>
      <w:r>
        <w:t>最小化的准则，由上表可知，本研究模型的最优滞后阶数为</w:t>
      </w:r>
      <w:r>
        <w:rPr>
          <w:rFonts w:ascii="Times New Roman" w:eastAsia="Times New Roman"/>
        </w:rPr>
        <w:t>2</w:t>
      </w:r>
      <w:r>
        <w:rPr>
          <w:rFonts w:hint="eastAsia"/>
        </w:rPr>
        <w:t>。</w:t>
      </w:r>
    </w:p>
    <w:p w:rsidR="0018722C">
      <w:pPr>
        <w:topLinePunct/>
      </w:pPr>
      <w:r>
        <w:t>然后对四个变量进行协整检验，检验结果如下：其中</w:t>
      </w:r>
      <w:r>
        <w:t>表</w:t>
      </w:r>
      <w:r>
        <w:rPr>
          <w:rFonts w:ascii="Times New Roman" w:eastAsia="Times New Roman"/>
        </w:rPr>
        <w:t>4-8</w:t>
      </w:r>
      <w:r>
        <w:t>为</w:t>
      </w:r>
      <w:r>
        <w:rPr>
          <w:rFonts w:ascii="Times New Roman" w:eastAsia="Times New Roman"/>
        </w:rPr>
        <w:t>Johansen</w:t>
      </w:r>
      <w:r>
        <w:t>协整检验</w:t>
      </w:r>
      <w:r>
        <w:t>的迹统计量结果，</w:t>
      </w:r>
      <w:r>
        <w:t>表</w:t>
      </w:r>
      <w:r>
        <w:rPr>
          <w:rFonts w:ascii="Times New Roman" w:eastAsia="Times New Roman"/>
        </w:rPr>
        <w:t>4-9</w:t>
      </w:r>
      <w:r>
        <w:t>为</w:t>
      </w:r>
      <w:r>
        <w:rPr>
          <w:rFonts w:ascii="Times New Roman" w:eastAsia="Times New Roman"/>
        </w:rPr>
        <w:t>Johansen</w:t>
      </w:r>
      <w:r>
        <w:t>协整检验最大特征值统计量结果。</w:t>
      </w:r>
    </w:p>
    <w:p w:rsidR="0018722C">
      <w:pPr>
        <w:textAlignment w:val="center"/>
        <w:topLinePunct/>
      </w:pPr>
      <w:r>
        <w:rPr>
          <w:kern w:val="2"/>
          <w:sz w:val="22"/>
          <w:szCs w:val="22"/>
          <w:rFonts w:cstheme="minorBidi" w:hAnsiTheme="minorHAnsi" w:eastAsiaTheme="minorHAnsi" w:asciiTheme="minorHAnsi"/>
        </w:rPr>
        <w:pict>
          <v:group style="margin-left:128.300003pt;margin-top:15.999644pt;width:353pt;height:.5pt;mso-position-horizontal-relative:page;mso-position-vertical-relative:paragraph;z-index:2992;mso-wrap-distance-left:0;mso-wrap-distance-right:0" coordorigin="2566,320" coordsize="7060,10">
            <v:line style="position:absolute" from="2566,325" to="8207,325" stroked="true" strokeweight=".48004pt" strokecolor="#000000">
              <v:stroke dashstyle="solid"/>
            </v:line>
            <v:rect style="position:absolute;left:8207;top:319;width:10;height:10" filled="true" fillcolor="#000000" stroked="false">
              <v:fill type="solid"/>
            </v:rect>
            <v:line style="position:absolute" from="8217,325" to="9626,325" stroked="true" strokeweight=".48004pt" strokecolor="#000000">
              <v:stroke dashstyle="solid"/>
            </v:line>
            <w10:wrap type="topAndBottom"/>
          </v:group>
        </w:pict>
      </w:r>
    </w:p>
    <w:p w:rsidR="0018722C">
      <w:pPr>
        <w:pStyle w:val="a8"/>
        <w:textAlignment w:val="center"/>
        <w:topLinePunct/>
      </w:pPr>
      <w:r>
        <w:rPr>
          <w:kern w:val="2"/>
          <w:szCs w:val="22"/>
          <w:rFonts w:cstheme="minorBidi" w:hAnsiTheme="minorHAnsi" w:eastAsiaTheme="minorHAnsi" w:asciiTheme="minorHAnsi"/>
          <w:sz w:val="20"/>
        </w:rPr>
        <w:t>表</w:t>
      </w:r>
      <w:r>
        <w:rPr>
          <w:kern w:val="2"/>
          <w:szCs w:val="22"/>
          <w:rFonts w:ascii="Times New Roman" w:eastAsia="Times New Roman" w:cstheme="minorBidi" w:hAnsiTheme="minorHAnsi"/>
          <w:sz w:val="20"/>
        </w:rPr>
        <w:t>4- </w:t>
      </w:r>
      <w:r>
        <w:rPr>
          <w:kern w:val="2"/>
          <w:szCs w:val="22"/>
          <w:rFonts w:ascii="Cambria" w:eastAsia="Cambria" w:cstheme="minorBidi" w:hAnsiTheme="minorHAnsi"/>
          <w:sz w:val="20"/>
        </w:rPr>
        <w:t>8</w:t>
      </w:r>
      <w:r>
        <w:t xml:space="preserve">  </w:t>
      </w:r>
      <w:r>
        <w:rPr>
          <w:kern w:val="2"/>
          <w:szCs w:val="22"/>
          <w:rFonts w:ascii="Times New Roman" w:eastAsia="Times New Roman" w:cstheme="minorBidi" w:hAnsiTheme="minorHAnsi"/>
          <w:sz w:val="20"/>
        </w:rPr>
        <w:t>Johansen</w:t>
      </w:r>
      <w:r>
        <w:rPr>
          <w:kern w:val="2"/>
          <w:szCs w:val="22"/>
          <w:rFonts w:cstheme="minorBidi" w:hAnsiTheme="minorHAnsi" w:eastAsiaTheme="minorHAnsi" w:asciiTheme="minorHAnsi"/>
          <w:sz w:val="20"/>
        </w:rPr>
        <w:t>协整检验的迹统计量结果</w:t>
      </w:r>
    </w:p>
    <w:p w:rsidR="0018722C">
      <w:pPr>
        <w:pStyle w:val="cw23"/>
        <w:topLinePunct/>
      </w:pPr>
      <w:r>
        <w:rPr>
          <w:rFonts w:cstheme="minorBidi" w:hAnsiTheme="minorHAnsi" w:eastAsiaTheme="minorHAnsi" w:asciiTheme="minorHAnsi" w:ascii="Times New Roman"/>
        </w:rPr>
        <w:t xml:space="preserve">Unrestricted Cointegration Rank Test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Trace</w:t>
      </w:r>
      <w:r>
        <w:rPr>
          <w:rFonts w:cstheme="minorBidi" w:hAnsiTheme="minorHAnsi" w:eastAsiaTheme="minorHAnsi" w:asciiTheme="minorHAnsi" w:ascii="Times New Roman"/>
        </w:rPr>
        <w:t xml:space="preserve">)</w:t>
      </w:r>
    </w:p>
    <w:tbl>
      <w:tblPr>
        <w:tblW w:w="5000" w:type="pct"/>
        <w:tblInd w:w="10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46"/>
        <w:gridCol w:w="1411"/>
        <w:gridCol w:w="1280"/>
        <w:gridCol w:w="1633"/>
        <w:gridCol w:w="1288"/>
      </w:tblGrid>
      <w:tr>
        <w:trPr>
          <w:tblHeader/>
        </w:trPr>
        <w:tc>
          <w:tcPr>
            <w:tcW w:w="1024" w:type="pct"/>
            <w:vAlign w:val="center"/>
            <w:tcBorders>
              <w:bottom w:val="single" w:sz="4" w:space="0" w:color="auto"/>
            </w:tcBorders>
          </w:tcPr>
          <w:p w:rsidR="0018722C">
            <w:pPr>
              <w:pStyle w:val="a7"/>
              <w:topLinePunct/>
              <w:ind w:leftChars="0" w:left="0" w:rightChars="0" w:right="0" w:firstLineChars="0" w:firstLine="0"/>
              <w:spacing w:line="240" w:lineRule="atLeast"/>
            </w:pPr>
            <w:r>
              <w:t>Hypothesized No. of CE</w:t>
            </w:r>
            <w:r>
              <w:t>(</w:t>
            </w:r>
            <w:r>
              <w:t>s</w:t>
            </w:r>
            <w:r>
              <w:t>)</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Eigenvalue</w:t>
            </w:r>
          </w:p>
        </w:tc>
        <w:tc>
          <w:tcPr>
            <w:tcW w:w="907" w:type="pct"/>
            <w:vAlign w:val="center"/>
            <w:tcBorders>
              <w:bottom w:val="single" w:sz="4" w:space="0" w:color="auto"/>
            </w:tcBorders>
          </w:tcPr>
          <w:p w:rsidR="0018722C">
            <w:pPr>
              <w:pStyle w:val="a7"/>
              <w:topLinePunct/>
              <w:ind w:leftChars="0" w:left="0" w:rightChars="0" w:right="0" w:firstLineChars="0" w:firstLine="0"/>
              <w:spacing w:line="240" w:lineRule="atLeast"/>
            </w:pPr>
            <w:r>
              <w:t>Trace Statistic</w:t>
            </w:r>
          </w:p>
        </w:tc>
        <w:tc>
          <w:tcPr>
            <w:tcW w:w="1157" w:type="pct"/>
            <w:vAlign w:val="center"/>
            <w:tcBorders>
              <w:bottom w:val="single" w:sz="4" w:space="0" w:color="auto"/>
            </w:tcBorders>
          </w:tcPr>
          <w:p w:rsidR="0018722C">
            <w:pPr>
              <w:pStyle w:val="a7"/>
              <w:topLinePunct/>
              <w:ind w:leftChars="0" w:left="0" w:rightChars="0" w:right="0" w:firstLineChars="0" w:firstLine="0"/>
              <w:spacing w:line="240" w:lineRule="atLeast"/>
            </w:pPr>
            <w:r>
              <w:t>0.05</w:t>
            </w:r>
          </w:p>
          <w:p w:rsidR="0018722C">
            <w:pPr>
              <w:pStyle w:val="a7"/>
              <w:topLinePunct/>
              <w:ind w:leftChars="0" w:left="0" w:rightChars="0" w:right="0" w:firstLineChars="0" w:firstLine="0"/>
              <w:spacing w:line="240" w:lineRule="atLeast"/>
            </w:pPr>
            <w:r>
              <w:t>Critical Value</w:t>
            </w:r>
          </w:p>
        </w:tc>
        <w:tc>
          <w:tcPr>
            <w:tcW w:w="91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Prob.**</w:t>
            </w:r>
          </w:p>
        </w:tc>
      </w:tr>
      <w:pPr>
        <w:pStyle w:val="cw23"/>
        <w:topLinePunct/>
        <w:ind w:leftChars="0" w:left="0" w:rightChars="0" w:right="0" w:firstLineChars="0" w:firstLine="0"/>
        <w:spacing w:line="240" w:lineRule="atLeast"/>
      </w:pPr>
      <w:tr>
        <w:tc>
          <w:tcPr>
            <w:tcW w:w="1024" w:type="pct"/>
            <w:vAlign w:val="center"/>
          </w:tcPr>
          <w:p w:rsidR="0018722C">
            <w:pPr>
              <w:pStyle w:val="ac"/>
              <w:topLinePunct/>
              <w:ind w:leftChars="0" w:left="0" w:rightChars="0" w:right="0" w:firstLineChars="0" w:firstLine="0"/>
              <w:spacing w:line="240" w:lineRule="atLeast"/>
            </w:pPr>
            <w:r>
              <w:t>None *</w:t>
            </w:r>
          </w:p>
        </w:tc>
        <w:tc>
          <w:tcPr>
            <w:tcW w:w="1000" w:type="pct"/>
            <w:vAlign w:val="center"/>
          </w:tcPr>
          <w:p w:rsidR="0018722C">
            <w:pPr>
              <w:pStyle w:val="affff9"/>
              <w:topLinePunct/>
              <w:ind w:leftChars="0" w:left="0" w:rightChars="0" w:right="0" w:firstLineChars="0" w:firstLine="0"/>
              <w:spacing w:line="240" w:lineRule="atLeast"/>
            </w:pPr>
            <w:r>
              <w:t>0.955052</w:t>
            </w:r>
          </w:p>
        </w:tc>
        <w:tc>
          <w:tcPr>
            <w:tcW w:w="907" w:type="pct"/>
            <w:vAlign w:val="center"/>
          </w:tcPr>
          <w:p w:rsidR="0018722C">
            <w:pPr>
              <w:pStyle w:val="affff9"/>
              <w:topLinePunct/>
              <w:ind w:leftChars="0" w:left="0" w:rightChars="0" w:right="0" w:firstLineChars="0" w:firstLine="0"/>
              <w:spacing w:line="240" w:lineRule="atLeast"/>
            </w:pPr>
            <w:r>
              <w:t>102.7770</w:t>
            </w:r>
          </w:p>
        </w:tc>
        <w:tc>
          <w:tcPr>
            <w:tcW w:w="1157" w:type="pct"/>
            <w:vAlign w:val="center"/>
          </w:tcPr>
          <w:p w:rsidR="0018722C">
            <w:pPr>
              <w:pStyle w:val="affff9"/>
              <w:topLinePunct/>
              <w:ind w:leftChars="0" w:left="0" w:rightChars="0" w:right="0" w:firstLineChars="0" w:firstLine="0"/>
              <w:spacing w:line="240" w:lineRule="atLeast"/>
            </w:pPr>
            <w:r>
              <w:t>47.85613</w:t>
            </w:r>
          </w:p>
        </w:tc>
        <w:tc>
          <w:tcPr>
            <w:tcW w:w="912" w:type="pct"/>
            <w:vAlign w:val="center"/>
          </w:tcPr>
          <w:p w:rsidR="0018722C">
            <w:pPr>
              <w:pStyle w:val="affff9"/>
              <w:topLinePunct/>
              <w:ind w:leftChars="0" w:left="0" w:rightChars="0" w:right="0" w:firstLineChars="0" w:firstLine="0"/>
              <w:spacing w:line="240" w:lineRule="atLeast"/>
            </w:pPr>
            <w:r>
              <w:t>0.0000</w:t>
            </w:r>
          </w:p>
        </w:tc>
      </w:tr>
      <w:pPr>
        <w:pStyle w:val="cw23"/>
        <w:topLinePunct/>
        <w:ind w:leftChars="0" w:left="0" w:rightChars="0" w:right="0" w:firstLineChars="0" w:firstLine="0"/>
        <w:spacing w:line="240" w:lineRule="atLeast"/>
      </w:pPr>
      <w:tr>
        <w:tc>
          <w:tcPr>
            <w:tcW w:w="1024" w:type="pct"/>
            <w:vAlign w:val="center"/>
          </w:tcPr>
          <w:p w:rsidR="0018722C">
            <w:pPr>
              <w:pStyle w:val="ac"/>
              <w:topLinePunct/>
              <w:ind w:leftChars="0" w:left="0" w:rightChars="0" w:right="0" w:firstLineChars="0" w:firstLine="0"/>
              <w:spacing w:line="240" w:lineRule="atLeast"/>
            </w:pPr>
            <w:r>
              <w:t>At most 1 *</w:t>
            </w:r>
          </w:p>
        </w:tc>
        <w:tc>
          <w:tcPr>
            <w:tcW w:w="1000" w:type="pct"/>
            <w:vAlign w:val="center"/>
          </w:tcPr>
          <w:p w:rsidR="0018722C">
            <w:pPr>
              <w:pStyle w:val="affff9"/>
              <w:topLinePunct/>
              <w:ind w:leftChars="0" w:left="0" w:rightChars="0" w:right="0" w:firstLineChars="0" w:firstLine="0"/>
              <w:spacing w:line="240" w:lineRule="atLeast"/>
            </w:pPr>
            <w:r>
              <w:t>0.717731</w:t>
            </w:r>
          </w:p>
        </w:tc>
        <w:tc>
          <w:tcPr>
            <w:tcW w:w="907" w:type="pct"/>
            <w:vAlign w:val="center"/>
          </w:tcPr>
          <w:p w:rsidR="0018722C">
            <w:pPr>
              <w:pStyle w:val="affff9"/>
              <w:topLinePunct/>
              <w:ind w:leftChars="0" w:left="0" w:rightChars="0" w:right="0" w:firstLineChars="0" w:firstLine="0"/>
              <w:spacing w:line="240" w:lineRule="atLeast"/>
            </w:pPr>
            <w:r>
              <w:t>40.73190</w:t>
            </w:r>
          </w:p>
        </w:tc>
        <w:tc>
          <w:tcPr>
            <w:tcW w:w="1157" w:type="pct"/>
            <w:vAlign w:val="center"/>
          </w:tcPr>
          <w:p w:rsidR="0018722C">
            <w:pPr>
              <w:pStyle w:val="affff9"/>
              <w:topLinePunct/>
              <w:ind w:leftChars="0" w:left="0" w:rightChars="0" w:right="0" w:firstLineChars="0" w:firstLine="0"/>
              <w:spacing w:line="240" w:lineRule="atLeast"/>
            </w:pPr>
            <w:r>
              <w:t>29.79707</w:t>
            </w:r>
          </w:p>
        </w:tc>
        <w:tc>
          <w:tcPr>
            <w:tcW w:w="912" w:type="pct"/>
            <w:vAlign w:val="center"/>
          </w:tcPr>
          <w:p w:rsidR="0018722C">
            <w:pPr>
              <w:pStyle w:val="affff9"/>
              <w:topLinePunct/>
              <w:ind w:leftChars="0" w:left="0" w:rightChars="0" w:right="0" w:firstLineChars="0" w:firstLine="0"/>
              <w:spacing w:line="240" w:lineRule="atLeast"/>
            </w:pPr>
            <w:r>
              <w:t>0.0019</w:t>
            </w:r>
          </w:p>
        </w:tc>
      </w:tr>
      <w:pPr>
        <w:pStyle w:val="cw23"/>
        <w:topLinePunct/>
        <w:ind w:leftChars="0" w:left="0" w:rightChars="0" w:right="0" w:firstLineChars="0" w:firstLine="0"/>
        <w:spacing w:line="240" w:lineRule="atLeast"/>
      </w:pPr>
      <w:tr>
        <w:tc>
          <w:tcPr>
            <w:tcW w:w="1024" w:type="pct"/>
            <w:vAlign w:val="center"/>
          </w:tcPr>
          <w:p w:rsidR="0018722C">
            <w:pPr>
              <w:pStyle w:val="ac"/>
              <w:topLinePunct/>
              <w:ind w:leftChars="0" w:left="0" w:rightChars="0" w:right="0" w:firstLineChars="0" w:firstLine="0"/>
              <w:spacing w:line="240" w:lineRule="atLeast"/>
            </w:pPr>
            <w:r>
              <w:t>At most 2</w:t>
            </w:r>
          </w:p>
        </w:tc>
        <w:tc>
          <w:tcPr>
            <w:tcW w:w="1000" w:type="pct"/>
            <w:vAlign w:val="center"/>
          </w:tcPr>
          <w:p w:rsidR="0018722C">
            <w:pPr>
              <w:pStyle w:val="affff9"/>
              <w:topLinePunct/>
              <w:ind w:leftChars="0" w:left="0" w:rightChars="0" w:right="0" w:firstLineChars="0" w:firstLine="0"/>
              <w:spacing w:line="240" w:lineRule="atLeast"/>
            </w:pPr>
            <w:r>
              <w:t>0.508686</w:t>
            </w:r>
          </w:p>
        </w:tc>
        <w:tc>
          <w:tcPr>
            <w:tcW w:w="907" w:type="pct"/>
            <w:vAlign w:val="center"/>
          </w:tcPr>
          <w:p w:rsidR="0018722C">
            <w:pPr>
              <w:pStyle w:val="affff9"/>
              <w:topLinePunct/>
              <w:ind w:leftChars="0" w:left="0" w:rightChars="0" w:right="0" w:firstLineChars="0" w:firstLine="0"/>
              <w:spacing w:line="240" w:lineRule="atLeast"/>
            </w:pPr>
            <w:r>
              <w:t>15.43401</w:t>
            </w:r>
          </w:p>
        </w:tc>
        <w:tc>
          <w:tcPr>
            <w:tcW w:w="1157" w:type="pct"/>
            <w:vAlign w:val="center"/>
          </w:tcPr>
          <w:p w:rsidR="0018722C">
            <w:pPr>
              <w:pStyle w:val="affff9"/>
              <w:topLinePunct/>
              <w:ind w:leftChars="0" w:left="0" w:rightChars="0" w:right="0" w:firstLineChars="0" w:firstLine="0"/>
              <w:spacing w:line="240" w:lineRule="atLeast"/>
            </w:pPr>
            <w:r>
              <w:t>15.49471</w:t>
            </w:r>
          </w:p>
        </w:tc>
        <w:tc>
          <w:tcPr>
            <w:tcW w:w="912" w:type="pct"/>
            <w:vAlign w:val="center"/>
          </w:tcPr>
          <w:p w:rsidR="0018722C">
            <w:pPr>
              <w:pStyle w:val="affff9"/>
              <w:topLinePunct/>
              <w:ind w:leftChars="0" w:left="0" w:rightChars="0" w:right="0" w:firstLineChars="0" w:firstLine="0"/>
              <w:spacing w:line="240" w:lineRule="atLeast"/>
            </w:pPr>
            <w:r>
              <w:t>0.0511</w:t>
            </w:r>
          </w:p>
        </w:tc>
      </w:tr>
      <w:pPr>
        <w:pStyle w:val="cw23"/>
        <w:topLinePunct/>
        <w:ind w:leftChars="0" w:left="0" w:rightChars="0" w:right="0" w:firstLineChars="0" w:firstLine="0"/>
        <w:spacing w:line="240" w:lineRule="atLeast"/>
      </w:pPr>
      <w:tr>
        <w:tc>
          <w:tcPr>
            <w:tcW w:w="1024" w:type="pct"/>
            <w:vAlign w:val="center"/>
            <w:tcBorders>
              <w:top w:val="single" w:sz="4" w:space="0" w:color="auto"/>
            </w:tcBorders>
          </w:tcPr>
          <w:p w:rsidR="0018722C">
            <w:pPr>
              <w:pStyle w:val="ac"/>
              <w:topLinePunct/>
              <w:ind w:leftChars="0" w:left="0" w:rightChars="0" w:right="0" w:firstLineChars="0" w:firstLine="0"/>
              <w:spacing w:line="240" w:lineRule="atLeast"/>
            </w:pPr>
            <w:r>
              <w:t>At most 3</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0.059203</w:t>
            </w:r>
          </w:p>
        </w:tc>
        <w:tc>
          <w:tcPr>
            <w:tcW w:w="907" w:type="pct"/>
            <w:vAlign w:val="center"/>
            <w:tcBorders>
              <w:top w:val="single" w:sz="4" w:space="0" w:color="auto"/>
            </w:tcBorders>
          </w:tcPr>
          <w:p w:rsidR="0018722C">
            <w:pPr>
              <w:pStyle w:val="affff9"/>
              <w:topLinePunct/>
              <w:ind w:leftChars="0" w:left="0" w:rightChars="0" w:right="0" w:firstLineChars="0" w:firstLine="0"/>
              <w:spacing w:line="240" w:lineRule="atLeast"/>
            </w:pPr>
            <w:r>
              <w:t>1.220567</w:t>
            </w:r>
          </w:p>
        </w:tc>
        <w:tc>
          <w:tcPr>
            <w:tcW w:w="1157" w:type="pct"/>
            <w:vAlign w:val="center"/>
            <w:tcBorders>
              <w:top w:val="single" w:sz="4" w:space="0" w:color="auto"/>
            </w:tcBorders>
          </w:tcPr>
          <w:p w:rsidR="0018722C">
            <w:pPr>
              <w:pStyle w:val="affff9"/>
              <w:topLinePunct/>
              <w:ind w:leftChars="0" w:left="0" w:rightChars="0" w:right="0" w:firstLineChars="0" w:firstLine="0"/>
              <w:spacing w:line="240" w:lineRule="atLeast"/>
            </w:pPr>
            <w:r>
              <w:t>3.841466</w:t>
            </w:r>
          </w:p>
        </w:tc>
        <w:tc>
          <w:tcPr>
            <w:tcW w:w="912" w:type="pct"/>
            <w:vAlign w:val="center"/>
            <w:tcBorders>
              <w:top w:val="single" w:sz="4" w:space="0" w:color="auto"/>
            </w:tcBorders>
          </w:tcPr>
          <w:p w:rsidR="0018722C">
            <w:pPr>
              <w:pStyle w:val="affff9"/>
              <w:topLinePunct/>
              <w:ind w:leftChars="0" w:left="0" w:rightChars="0" w:right="0" w:firstLineChars="0" w:firstLine="0"/>
              <w:spacing w:line="240" w:lineRule="atLeast"/>
            </w:pPr>
            <w:r>
              <w:t>0.2692</w:t>
            </w:r>
          </w:p>
        </w:tc>
      </w:tr>
      <w:pPr>
        <w:pStyle w:val="cw23"/>
        <w:topLinePunct/>
      </w:pPr>
    </w:tbl>
    <w:p w:rsidR="0018722C">
      <w:pPr>
        <w:pStyle w:val="affa"/>
      </w:pP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3016;mso-wrap-distance-left:0;mso-wrap-distance-right:0" from="128.300003pt,20.839697pt" to="481.290003pt,20.839697pt" stroked="true" strokeweight=".47998pt" strokecolor="#000000">
            <v:stroke dashstyle="solid"/>
            <w10:wrap type="topAndBottom"/>
          </v:line>
        </w:pict>
      </w:r>
      <w:r>
        <w:rPr>
          <w:kern w:val="2"/>
          <w:szCs w:val="22"/>
          <w:rFonts w:cstheme="minorBidi" w:hAnsiTheme="minorHAnsi" w:eastAsiaTheme="minorHAnsi" w:asciiTheme="minorHAnsi"/>
          <w:sz w:val="20"/>
        </w:rPr>
        <w:t>表</w:t>
      </w:r>
      <w:r>
        <w:rPr>
          <w:kern w:val="2"/>
          <w:szCs w:val="22"/>
          <w:rFonts w:ascii="Times New Roman" w:eastAsia="Times New Roman" w:cstheme="minorBidi" w:hAnsiTheme="minorHAnsi"/>
          <w:sz w:val="20"/>
        </w:rPr>
        <w:t>4- </w:t>
      </w:r>
      <w:r>
        <w:rPr>
          <w:kern w:val="2"/>
          <w:szCs w:val="22"/>
          <w:rFonts w:ascii="Cambria" w:eastAsia="Cambria" w:cstheme="minorBidi" w:hAnsiTheme="minorHAnsi"/>
          <w:sz w:val="20"/>
        </w:rPr>
        <w:t>9</w:t>
      </w:r>
      <w:r>
        <w:t xml:space="preserve">  </w:t>
      </w:r>
      <w:r>
        <w:rPr>
          <w:kern w:val="2"/>
          <w:szCs w:val="22"/>
          <w:rFonts w:ascii="Times New Roman" w:eastAsia="Times New Roman" w:cstheme="minorBidi" w:hAnsiTheme="minorHAnsi"/>
          <w:sz w:val="20"/>
        </w:rPr>
        <w:t>Johansen</w:t>
      </w:r>
      <w:r>
        <w:rPr>
          <w:kern w:val="2"/>
          <w:szCs w:val="22"/>
          <w:rFonts w:cstheme="minorBidi" w:hAnsiTheme="minorHAnsi" w:eastAsiaTheme="minorHAnsi" w:asciiTheme="minorHAnsi"/>
          <w:sz w:val="20"/>
        </w:rPr>
        <w:t>协整检验最大特征值统计量结果</w:t>
      </w:r>
    </w:p>
    <w:p w:rsidR="0018722C">
      <w:pPr>
        <w:topLinePunct/>
      </w:pPr>
      <w:r>
        <w:rPr>
          <w:rFonts w:cstheme="minorBidi" w:hAnsiTheme="minorHAnsi" w:eastAsiaTheme="minorHAnsi" w:asciiTheme="minorHAnsi" w:ascii="Times New Roman"/>
        </w:rPr>
        <w:t xml:space="preserve">Unrestricted Cointegration Rank Test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Maximum Eigenvalue</w:t>
      </w:r>
      <w:r>
        <w:rPr>
          <w:rFonts w:cstheme="minorBidi" w:hAnsiTheme="minorHAnsi" w:eastAsiaTheme="minorHAnsi" w:asciiTheme="minorHAnsi" w:ascii="Times New Roman"/>
        </w:rPr>
        <w:t xml:space="preserve">)</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040;mso-wrap-distance-left:0;mso-wrap-distance-right:0" from="83.664001pt,15.791748pt" to="525.934001pt,15.791748pt" stroked="true" strokeweight=".72pt" strokecolor="#000000">
            <v:stroke dashstyle="solid"/>
            <w10:wrap type="topAndBottom"/>
          </v:line>
        </w:pict>
      </w:r>
      <w:r>
        <w:rPr>
          <w:kern w:val="2"/>
          <w:szCs w:val="22"/>
          <w:rFonts w:cstheme="minorBidi" w:hAnsiTheme="minorHAnsi" w:eastAsiaTheme="minorHAnsi" w:asciiTheme="minorHAnsi"/>
          <w:sz w:val="18"/>
        </w:rPr>
        <w:t>第四章</w:t>
      </w:r>
      <w:r w:rsidR="001852F3">
        <w:rPr>
          <w:kern w:val="2"/>
          <w:szCs w:val="22"/>
          <w:rFonts w:cstheme="minorBidi" w:hAnsiTheme="minorHAnsi" w:eastAsiaTheme="minorHAnsi" w:asciiTheme="minorHAnsi"/>
          <w:sz w:val="18"/>
        </w:rPr>
        <w:t xml:space="preserve">内蒙古农村金融发展对农民收入增长影响的实证分析</w:t>
      </w:r>
    </w:p>
    <w:tbl>
      <w:tblPr>
        <w:tblW w:w="5000" w:type="pct"/>
        <w:tblInd w:w="1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46"/>
        <w:gridCol w:w="1358"/>
        <w:gridCol w:w="1358"/>
        <w:gridCol w:w="1608"/>
        <w:gridCol w:w="1288"/>
      </w:tblGrid>
      <w:tr>
        <w:trPr>
          <w:tblHeader/>
        </w:trPr>
        <w:tc>
          <w:tcPr>
            <w:tcW w:w="1024" w:type="pct"/>
            <w:vAlign w:val="center"/>
            <w:tcBorders>
              <w:bottom w:val="single" w:sz="4" w:space="0" w:color="auto"/>
            </w:tcBorders>
          </w:tcPr>
          <w:p w:rsidR="0018722C">
            <w:pPr>
              <w:pStyle w:val="a7"/>
              <w:topLinePunct/>
              <w:ind w:leftChars="0" w:left="0" w:rightChars="0" w:right="0" w:firstLineChars="0" w:firstLine="0"/>
              <w:spacing w:line="240" w:lineRule="atLeast"/>
            </w:pPr>
            <w:r>
              <w:t>Hypothesized No. </w:t>
            </w:r>
            <w:r>
              <w:t xml:space="preserve">o</w:t>
            </w:r>
            <w:r>
              <w:t xml:space="preserve">f CE</w:t>
            </w:r>
            <w:r>
              <w:t>(</w:t>
            </w:r>
            <w:r>
              <w:t>s</w:t>
            </w:r>
            <w:r>
              <w:t>)</w:t>
            </w:r>
          </w:p>
        </w:tc>
        <w:tc>
          <w:tcPr>
            <w:tcW w:w="96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Eigenvalue</w:t>
            </w:r>
          </w:p>
        </w:tc>
        <w:tc>
          <w:tcPr>
            <w:tcW w:w="962" w:type="pct"/>
            <w:vAlign w:val="center"/>
            <w:tcBorders>
              <w:bottom w:val="single" w:sz="4" w:space="0" w:color="auto"/>
            </w:tcBorders>
          </w:tcPr>
          <w:p w:rsidR="0018722C">
            <w:pPr>
              <w:pStyle w:val="a7"/>
              <w:topLinePunct/>
              <w:ind w:leftChars="0" w:left="0" w:rightChars="0" w:right="0" w:firstLineChars="0" w:firstLine="0"/>
              <w:spacing w:line="240" w:lineRule="atLeast"/>
            </w:pPr>
            <w:r>
              <w:t>Max-Eigen Statistic</w:t>
            </w:r>
          </w:p>
        </w:tc>
        <w:tc>
          <w:tcPr>
            <w:tcW w:w="1139" w:type="pct"/>
            <w:vAlign w:val="center"/>
            <w:tcBorders>
              <w:bottom w:val="single" w:sz="4" w:space="0" w:color="auto"/>
            </w:tcBorders>
          </w:tcPr>
          <w:p w:rsidR="0018722C">
            <w:pPr>
              <w:pStyle w:val="a7"/>
              <w:topLinePunct/>
              <w:ind w:leftChars="0" w:left="0" w:rightChars="0" w:right="0" w:firstLineChars="0" w:firstLine="0"/>
              <w:spacing w:line="240" w:lineRule="atLeast"/>
            </w:pPr>
            <w:r>
              <w:t>0.05</w:t>
            </w:r>
          </w:p>
          <w:p w:rsidR="0018722C">
            <w:pPr>
              <w:pStyle w:val="a7"/>
              <w:topLinePunct/>
              <w:ind w:leftChars="0" w:left="0" w:rightChars="0" w:right="0" w:firstLineChars="0" w:firstLine="0"/>
              <w:spacing w:line="240" w:lineRule="atLeast"/>
            </w:pPr>
            <w:r>
              <w:t>Critical Value</w:t>
            </w:r>
          </w:p>
        </w:tc>
        <w:tc>
          <w:tcPr>
            <w:tcW w:w="91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Prob.**</w:t>
            </w:r>
          </w:p>
        </w:tc>
      </w:tr>
      <w:tr>
        <w:tc>
          <w:tcPr>
            <w:tcW w:w="1024" w:type="pct"/>
            <w:vAlign w:val="center"/>
          </w:tcPr>
          <w:p w:rsidR="0018722C">
            <w:pPr>
              <w:pStyle w:val="ac"/>
              <w:topLinePunct/>
              <w:ind w:leftChars="0" w:left="0" w:rightChars="0" w:right="0" w:firstLineChars="0" w:firstLine="0"/>
              <w:spacing w:line="240" w:lineRule="atLeast"/>
            </w:pPr>
            <w:r>
              <w:t>None *</w:t>
            </w:r>
          </w:p>
        </w:tc>
        <w:tc>
          <w:tcPr>
            <w:tcW w:w="962" w:type="pct"/>
            <w:vAlign w:val="center"/>
          </w:tcPr>
          <w:p w:rsidR="0018722C">
            <w:pPr>
              <w:pStyle w:val="affff9"/>
              <w:topLinePunct/>
              <w:ind w:leftChars="0" w:left="0" w:rightChars="0" w:right="0" w:firstLineChars="0" w:firstLine="0"/>
              <w:spacing w:line="240" w:lineRule="atLeast"/>
            </w:pPr>
            <w:r>
              <w:t>0.955052</w:t>
            </w:r>
          </w:p>
        </w:tc>
        <w:tc>
          <w:tcPr>
            <w:tcW w:w="962" w:type="pct"/>
            <w:vAlign w:val="center"/>
          </w:tcPr>
          <w:p w:rsidR="0018722C">
            <w:pPr>
              <w:pStyle w:val="affff9"/>
              <w:topLinePunct/>
              <w:ind w:leftChars="0" w:left="0" w:rightChars="0" w:right="0" w:firstLineChars="0" w:firstLine="0"/>
              <w:spacing w:line="240" w:lineRule="atLeast"/>
            </w:pPr>
            <w:r>
              <w:t>62.04507</w:t>
            </w:r>
          </w:p>
        </w:tc>
        <w:tc>
          <w:tcPr>
            <w:tcW w:w="1139" w:type="pct"/>
            <w:vAlign w:val="center"/>
          </w:tcPr>
          <w:p w:rsidR="0018722C">
            <w:pPr>
              <w:pStyle w:val="affff9"/>
              <w:topLinePunct/>
              <w:ind w:leftChars="0" w:left="0" w:rightChars="0" w:right="0" w:firstLineChars="0" w:firstLine="0"/>
              <w:spacing w:line="240" w:lineRule="atLeast"/>
            </w:pPr>
            <w:r>
              <w:t>27.58434</w:t>
            </w:r>
          </w:p>
        </w:tc>
        <w:tc>
          <w:tcPr>
            <w:tcW w:w="912" w:type="pct"/>
            <w:vAlign w:val="center"/>
          </w:tcPr>
          <w:p w:rsidR="0018722C">
            <w:pPr>
              <w:pStyle w:val="affff9"/>
              <w:topLinePunct/>
              <w:ind w:leftChars="0" w:left="0" w:rightChars="0" w:right="0" w:firstLineChars="0" w:firstLine="0"/>
              <w:spacing w:line="240" w:lineRule="atLeast"/>
            </w:pPr>
            <w:r>
              <w:t>0.0000</w:t>
            </w:r>
          </w:p>
        </w:tc>
      </w:tr>
      <w:tr>
        <w:tc>
          <w:tcPr>
            <w:tcW w:w="1024" w:type="pct"/>
            <w:vAlign w:val="center"/>
          </w:tcPr>
          <w:p w:rsidR="0018722C">
            <w:pPr>
              <w:pStyle w:val="ac"/>
              <w:topLinePunct/>
              <w:ind w:leftChars="0" w:left="0" w:rightChars="0" w:right="0" w:firstLineChars="0" w:firstLine="0"/>
              <w:spacing w:line="240" w:lineRule="atLeast"/>
            </w:pPr>
            <w:r>
              <w:t>At most 1 *</w:t>
            </w:r>
          </w:p>
        </w:tc>
        <w:tc>
          <w:tcPr>
            <w:tcW w:w="962" w:type="pct"/>
            <w:vAlign w:val="center"/>
          </w:tcPr>
          <w:p w:rsidR="0018722C">
            <w:pPr>
              <w:pStyle w:val="affff9"/>
              <w:topLinePunct/>
              <w:ind w:leftChars="0" w:left="0" w:rightChars="0" w:right="0" w:firstLineChars="0" w:firstLine="0"/>
              <w:spacing w:line="240" w:lineRule="atLeast"/>
            </w:pPr>
            <w:r>
              <w:t>0.717731</w:t>
            </w:r>
          </w:p>
        </w:tc>
        <w:tc>
          <w:tcPr>
            <w:tcW w:w="962" w:type="pct"/>
            <w:vAlign w:val="center"/>
          </w:tcPr>
          <w:p w:rsidR="0018722C">
            <w:pPr>
              <w:pStyle w:val="affff9"/>
              <w:topLinePunct/>
              <w:ind w:leftChars="0" w:left="0" w:rightChars="0" w:right="0" w:firstLineChars="0" w:firstLine="0"/>
              <w:spacing w:line="240" w:lineRule="atLeast"/>
            </w:pPr>
            <w:r>
              <w:t>25.29789</w:t>
            </w:r>
          </w:p>
        </w:tc>
        <w:tc>
          <w:tcPr>
            <w:tcW w:w="1139" w:type="pct"/>
            <w:vAlign w:val="center"/>
          </w:tcPr>
          <w:p w:rsidR="0018722C">
            <w:pPr>
              <w:pStyle w:val="affff9"/>
              <w:topLinePunct/>
              <w:ind w:leftChars="0" w:left="0" w:rightChars="0" w:right="0" w:firstLineChars="0" w:firstLine="0"/>
              <w:spacing w:line="240" w:lineRule="atLeast"/>
            </w:pPr>
            <w:r>
              <w:t>21.13162</w:t>
            </w:r>
          </w:p>
        </w:tc>
        <w:tc>
          <w:tcPr>
            <w:tcW w:w="912" w:type="pct"/>
            <w:vAlign w:val="center"/>
          </w:tcPr>
          <w:p w:rsidR="0018722C">
            <w:pPr>
              <w:pStyle w:val="affff9"/>
              <w:topLinePunct/>
              <w:ind w:leftChars="0" w:left="0" w:rightChars="0" w:right="0" w:firstLineChars="0" w:firstLine="0"/>
              <w:spacing w:line="240" w:lineRule="atLeast"/>
            </w:pPr>
            <w:r>
              <w:t>0.0122</w:t>
            </w:r>
          </w:p>
        </w:tc>
      </w:tr>
      <w:tr>
        <w:tc>
          <w:tcPr>
            <w:tcW w:w="1024" w:type="pct"/>
            <w:vAlign w:val="center"/>
          </w:tcPr>
          <w:p w:rsidR="0018722C">
            <w:pPr>
              <w:pStyle w:val="ac"/>
              <w:topLinePunct/>
              <w:ind w:leftChars="0" w:left="0" w:rightChars="0" w:right="0" w:firstLineChars="0" w:firstLine="0"/>
              <w:spacing w:line="240" w:lineRule="atLeast"/>
            </w:pPr>
            <w:r>
              <w:t>At most 2</w:t>
            </w:r>
          </w:p>
        </w:tc>
        <w:tc>
          <w:tcPr>
            <w:tcW w:w="962" w:type="pct"/>
            <w:vAlign w:val="center"/>
          </w:tcPr>
          <w:p w:rsidR="0018722C">
            <w:pPr>
              <w:pStyle w:val="affff9"/>
              <w:topLinePunct/>
              <w:ind w:leftChars="0" w:left="0" w:rightChars="0" w:right="0" w:firstLineChars="0" w:firstLine="0"/>
              <w:spacing w:line="240" w:lineRule="atLeast"/>
            </w:pPr>
            <w:r>
              <w:t>0.508686</w:t>
            </w:r>
          </w:p>
        </w:tc>
        <w:tc>
          <w:tcPr>
            <w:tcW w:w="962" w:type="pct"/>
            <w:vAlign w:val="center"/>
          </w:tcPr>
          <w:p w:rsidR="0018722C">
            <w:pPr>
              <w:pStyle w:val="affff9"/>
              <w:topLinePunct/>
              <w:ind w:leftChars="0" w:left="0" w:rightChars="0" w:right="0" w:firstLineChars="0" w:firstLine="0"/>
              <w:spacing w:line="240" w:lineRule="atLeast"/>
            </w:pPr>
            <w:r>
              <w:t>14.21344</w:t>
            </w:r>
          </w:p>
        </w:tc>
        <w:tc>
          <w:tcPr>
            <w:tcW w:w="1139" w:type="pct"/>
            <w:vAlign w:val="center"/>
          </w:tcPr>
          <w:p w:rsidR="0018722C">
            <w:pPr>
              <w:pStyle w:val="affff9"/>
              <w:topLinePunct/>
              <w:ind w:leftChars="0" w:left="0" w:rightChars="0" w:right="0" w:firstLineChars="0" w:firstLine="0"/>
              <w:spacing w:line="240" w:lineRule="atLeast"/>
            </w:pPr>
            <w:r>
              <w:t>14.26460</w:t>
            </w:r>
          </w:p>
        </w:tc>
        <w:tc>
          <w:tcPr>
            <w:tcW w:w="912" w:type="pct"/>
            <w:vAlign w:val="center"/>
          </w:tcPr>
          <w:p w:rsidR="0018722C">
            <w:pPr>
              <w:pStyle w:val="affff9"/>
              <w:topLinePunct/>
              <w:ind w:leftChars="0" w:left="0" w:rightChars="0" w:right="0" w:firstLineChars="0" w:firstLine="0"/>
              <w:spacing w:line="240" w:lineRule="atLeast"/>
            </w:pPr>
            <w:r>
              <w:t>0.0509</w:t>
            </w:r>
          </w:p>
        </w:tc>
      </w:tr>
      <w:tr>
        <w:tc>
          <w:tcPr>
            <w:tcW w:w="1024" w:type="pct"/>
            <w:vAlign w:val="center"/>
            <w:tcBorders>
              <w:top w:val="single" w:sz="4" w:space="0" w:color="auto"/>
            </w:tcBorders>
          </w:tcPr>
          <w:p w:rsidR="0018722C">
            <w:pPr>
              <w:pStyle w:val="ac"/>
              <w:topLinePunct/>
              <w:ind w:leftChars="0" w:left="0" w:rightChars="0" w:right="0" w:firstLineChars="0" w:firstLine="0"/>
              <w:spacing w:line="240" w:lineRule="atLeast"/>
            </w:pPr>
            <w:r>
              <w:t>At most 3</w:t>
            </w:r>
          </w:p>
        </w:tc>
        <w:tc>
          <w:tcPr>
            <w:tcW w:w="962" w:type="pct"/>
            <w:vAlign w:val="center"/>
            <w:tcBorders>
              <w:top w:val="single" w:sz="4" w:space="0" w:color="auto"/>
            </w:tcBorders>
          </w:tcPr>
          <w:p w:rsidR="0018722C">
            <w:pPr>
              <w:pStyle w:val="affff9"/>
              <w:topLinePunct/>
              <w:ind w:leftChars="0" w:left="0" w:rightChars="0" w:right="0" w:firstLineChars="0" w:firstLine="0"/>
              <w:spacing w:line="240" w:lineRule="atLeast"/>
            </w:pPr>
            <w:r>
              <w:t>0.059203</w:t>
            </w:r>
          </w:p>
        </w:tc>
        <w:tc>
          <w:tcPr>
            <w:tcW w:w="962" w:type="pct"/>
            <w:vAlign w:val="center"/>
            <w:tcBorders>
              <w:top w:val="single" w:sz="4" w:space="0" w:color="auto"/>
            </w:tcBorders>
          </w:tcPr>
          <w:p w:rsidR="0018722C">
            <w:pPr>
              <w:pStyle w:val="affff9"/>
              <w:topLinePunct/>
              <w:ind w:leftChars="0" w:left="0" w:rightChars="0" w:right="0" w:firstLineChars="0" w:firstLine="0"/>
              <w:spacing w:line="240" w:lineRule="atLeast"/>
            </w:pPr>
            <w:r>
              <w:t>1.220567</w:t>
            </w:r>
          </w:p>
        </w:tc>
        <w:tc>
          <w:tcPr>
            <w:tcW w:w="1139" w:type="pct"/>
            <w:vAlign w:val="center"/>
            <w:tcBorders>
              <w:top w:val="single" w:sz="4" w:space="0" w:color="auto"/>
            </w:tcBorders>
          </w:tcPr>
          <w:p w:rsidR="0018722C">
            <w:pPr>
              <w:pStyle w:val="affff9"/>
              <w:topLinePunct/>
              <w:ind w:leftChars="0" w:left="0" w:rightChars="0" w:right="0" w:firstLineChars="0" w:firstLine="0"/>
              <w:spacing w:line="240" w:lineRule="atLeast"/>
            </w:pPr>
            <w:r>
              <w:t>3.841466</w:t>
            </w:r>
          </w:p>
        </w:tc>
        <w:tc>
          <w:tcPr>
            <w:tcW w:w="912" w:type="pct"/>
            <w:vAlign w:val="center"/>
            <w:tcBorders>
              <w:top w:val="single" w:sz="4" w:space="0" w:color="auto"/>
            </w:tcBorders>
          </w:tcPr>
          <w:p w:rsidR="0018722C">
            <w:pPr>
              <w:pStyle w:val="affff9"/>
              <w:topLinePunct/>
              <w:ind w:leftChars="0" w:left="0" w:rightChars="0" w:right="0" w:firstLineChars="0" w:firstLine="0"/>
              <w:spacing w:line="240" w:lineRule="atLeast"/>
            </w:pPr>
            <w:r>
              <w:t>0.2692</w:t>
            </w:r>
          </w:p>
        </w:tc>
      </w:tr>
    </w:tbl>
    <w:p w:rsidR="0018722C">
      <w:pPr>
        <w:topLinePunct/>
        <w:pStyle w:val="affa"/>
      </w:pPr>
    </w:p>
    <w:p w:rsidR="0018722C">
      <w:pPr>
        <w:topLinePunct/>
      </w:pPr>
      <w:r>
        <w:t>根据表的迹统计量检验结果以及表的最大特征根统计量的检验结果的一致性可知，这四个变量之间至少存在一个协整关系。由此可知</w:t>
      </w:r>
      <w:r>
        <w:rPr>
          <w:rFonts w:ascii="Times New Roman" w:eastAsia="Times New Roman"/>
          <w:rFonts w:hint="eastAsia"/>
        </w:rPr>
        <w:t>，</w:t>
      </w:r>
      <w:r>
        <w:t>内蒙古农牧民人均纯收入与</w:t>
      </w:r>
      <w:r>
        <w:t>内蒙古农村金融发展各指标之间存在协整方程。由于本文研究的是农村金融发展与农牧民收入增长之间的关系</w:t>
      </w:r>
      <w:r>
        <w:rPr>
          <w:rFonts w:ascii="Times New Roman" w:eastAsia="Times New Roman"/>
          <w:spacing w:val="-2"/>
          <w:rFonts w:hint="eastAsia"/>
        </w:rPr>
        <w:t>，</w:t>
      </w:r>
      <w:r>
        <w:t>本文仅考虑把农牧民纯收入作为被解释变量时的一个协整关系</w:t>
      </w:r>
      <w:r>
        <w:rPr>
          <w:rFonts w:ascii="Times New Roman" w:eastAsia="Times New Roman"/>
        </w:rPr>
        <w:t>,</w:t>
      </w:r>
      <w:r w:rsidR="004B696B">
        <w:rPr>
          <w:rFonts w:ascii="Times New Roman" w:eastAsia="Times New Roman"/>
        </w:rPr>
        <w:t xml:space="preserve"> </w:t>
      </w:r>
      <w:r w:rsidR="004B696B">
        <w:rPr>
          <w:rFonts w:ascii="Times New Roman" w:eastAsia="Times New Roman"/>
        </w:rPr>
        <w:t>Johansen</w:t>
      </w:r>
      <w:r>
        <w:t>协整检验给出了标准化的协整关系估计式为：</w:t>
      </w:r>
    </w:p>
    <w:p w:rsidR="0018722C">
      <w:pPr>
        <w:topLinePunct/>
      </w:pPr>
      <w:r>
        <w:rPr>
          <w:rFonts w:ascii="Times New Roman" w:eastAsia="Times New Roman"/>
        </w:rPr>
        <w:t>LnY=1.721679*LnGM+5.499482*LnJG-1.776728*LnXL</w:t>
      </w:r>
      <w:r w:rsidRPr="00000000">
        <w:tab/>
      </w:r>
      <w:r>
        <w:t>(</w:t>
      </w:r>
      <w:r>
        <w:rPr>
          <w:rFonts w:ascii="Times New Roman" w:eastAsia="Times New Roman"/>
        </w:rPr>
        <w:t>4-8</w:t>
      </w:r>
      <w:r>
        <w:t>)</w:t>
      </w:r>
    </w:p>
    <w:p w:rsidR="0018722C">
      <w:pPr>
        <w:topLinePunct/>
      </w:pPr>
      <w:r>
        <w:rPr>
          <w:rFonts w:ascii="Times New Roman"/>
        </w:rPr>
        <w:t>(</w:t>
      </w:r>
      <w:r>
        <w:rPr>
          <w:rFonts w:ascii="Times New Roman"/>
        </w:rPr>
        <w:t xml:space="preserve">1.26858</w:t>
      </w:r>
      <w:r>
        <w:rPr>
          <w:rFonts w:ascii="Times New Roman"/>
        </w:rPr>
        <w:t>)</w:t>
      </w:r>
      <w:r w:rsidRPr="00000000">
        <w:tab/>
        <w:t>(</w:t>
      </w:r>
      <w:r>
        <w:t>3.64817</w:t>
      </w:r>
      <w:r>
        <w:t>)</w:t>
      </w:r>
      <w:r w:rsidRPr="00000000">
        <w:tab/>
        <w:t>(</w:t>
      </w:r>
      <w:r>
        <w:t>0.38208</w:t>
      </w:r>
      <w:r>
        <w:t>)</w:t>
      </w:r>
    </w:p>
    <w:p w:rsidR="0018722C">
      <w:pPr>
        <w:topLinePunct/>
      </w:pPr>
      <w:r>
        <w:t>括号内为系数的</w:t>
      </w:r>
      <w:r>
        <w:rPr>
          <w:rFonts w:ascii="Times New Roman" w:eastAsia="Times New Roman"/>
        </w:rPr>
        <w:t>t</w:t>
      </w:r>
      <w:r>
        <w:t>检验值。</w:t>
      </w:r>
    </w:p>
    <w:p w:rsidR="0018722C">
      <w:pPr>
        <w:topLinePunct/>
      </w:pPr>
      <w:r>
        <w:t>式中反映了农牧民收入与农村金融发展各指标之间的长期均衡关系，可以看到，</w:t>
      </w:r>
      <w:r w:rsidR="001852F3">
        <w:t xml:space="preserve">变量的系数均通过了</w:t>
      </w:r>
      <w:r>
        <w:rPr>
          <w:rFonts w:ascii="Times New Roman" w:eastAsia="Times New Roman"/>
        </w:rPr>
        <w:t>t</w:t>
      </w:r>
      <w:r>
        <w:t>检验</w:t>
      </w:r>
      <w:r>
        <w:rPr>
          <w:rFonts w:ascii="Times New Roman" w:eastAsia="Times New Roman"/>
          <w:rFonts w:hint="eastAsia"/>
        </w:rPr>
        <w:t>，</w:t>
      </w:r>
      <w:r>
        <w:t>这表明农村金融发展对农牧民收入具有显著的长期影响趋势。从长期来看</w:t>
      </w:r>
      <w:r>
        <w:rPr>
          <w:rFonts w:ascii="Times New Roman" w:eastAsia="Times New Roman"/>
          <w:rFonts w:hint="eastAsia"/>
        </w:rPr>
        <w:t>，</w:t>
      </w:r>
      <w:r>
        <w:t>内蒙古农村金融发展规模和农村金融发展结构与内蒙古农牧民人均纯收入存在正相关的长期均衡关系</w:t>
      </w:r>
      <w:r>
        <w:rPr>
          <w:rFonts w:ascii="Times New Roman" w:eastAsia="Times New Roman"/>
          <w:rFonts w:hint="eastAsia"/>
        </w:rPr>
        <w:t>，</w:t>
      </w:r>
      <w:r>
        <w:t>农村金融发展效率与农牧民人均纯收入存在负</w:t>
      </w:r>
      <w:r>
        <w:t>相关的长期均衡关系，这意味着，从长远的眼光来看，扩大农村金融规模、增加乡镇</w:t>
      </w:r>
      <w:r>
        <w:t>企业贷款额、优化农村金融资源配置，都是提高农牧民收入的有利途径，农牧民收入提高了，也同时会促进农村金融的发展，相互促进更有利于内蒙古经济的发展。</w:t>
      </w:r>
    </w:p>
    <w:p w:rsidR="0018722C">
      <w:pPr>
        <w:pStyle w:val="5"/>
        <w:topLinePunct/>
      </w:pPr>
      <w:r>
        <w:t>（</w:t>
      </w:r>
      <w:r>
        <w:t>3</w:t>
      </w:r>
      <w:r>
        <w:t>）</w:t>
      </w:r>
      <w:r>
        <w:t>向量误差修正模型</w:t>
      </w:r>
    </w:p>
    <w:p w:rsidR="0018722C">
      <w:pPr>
        <w:topLinePunct/>
      </w:pPr>
      <w:r>
        <w:t>证明各指标之间是存在协整关系以后，我们建立向量误差修正模型</w:t>
      </w:r>
      <w:r>
        <w:rPr>
          <w:rFonts w:ascii="Times New Roman" w:eastAsia="Times New Roman"/>
        </w:rPr>
        <w:t>(</w:t>
      </w:r>
      <w:r>
        <w:rPr>
          <w:rFonts w:ascii="Times New Roman" w:eastAsia="Times New Roman"/>
        </w:rPr>
        <w:t xml:space="preserve">VEC</w:t>
      </w:r>
      <w:r>
        <w:rPr>
          <w:rFonts w:ascii="Times New Roman" w:eastAsia="Times New Roman"/>
        </w:rPr>
        <w:t>)</w:t>
      </w:r>
      <w:r>
        <w:t>，它是一种具有调节作用能阻止长期均衡关系发生较大偏离的计量经济模型</w:t>
      </w:r>
      <w:r>
        <w:rPr>
          <w:rFonts w:ascii="Times New Roman" w:eastAsia="Times New Roman"/>
          <w:rFonts w:hint="eastAsia"/>
        </w:rPr>
        <w:t>，</w:t>
      </w:r>
      <w:r>
        <w:t>如果变量之间</w:t>
      </w:r>
      <w:r>
        <w:t>存在着协整关系</w:t>
      </w:r>
      <w:r>
        <w:rPr>
          <w:rFonts w:ascii="Times New Roman" w:eastAsia="Times New Roman"/>
          <w:w w:val="95"/>
          <w:rFonts w:hint="eastAsia"/>
        </w:rPr>
        <w:t>，</w:t>
      </w:r>
      <w:r>
        <w:t>那么各变量间一定存在着误差修正机制。</w:t>
      </w:r>
    </w:p>
    <w:p w:rsidR="0018722C">
      <w:pPr>
        <w:pStyle w:val="a8"/>
        <w:topLinePunct/>
      </w:pPr>
      <w:r>
        <w:rPr>
          <w:kern w:val="2"/>
          <w:szCs w:val="22"/>
        </w:rPr>
        <w:t>表</w:t>
      </w:r>
      <w:r>
        <w:rPr>
          <w:kern w:val="2"/>
          <w:szCs w:val="22"/>
        </w:rPr>
        <w:t>4- </w:t>
      </w:r>
      <w:r>
        <w:rPr>
          <w:kern w:val="2"/>
          <w:szCs w:val="22"/>
        </w:rPr>
        <w:t>10</w:t>
      </w:r>
      <w:r>
        <w:t xml:space="preserve">  </w:t>
      </w:r>
      <w:r>
        <w:rPr>
          <w:kern w:val="2"/>
          <w:szCs w:val="22"/>
        </w:rPr>
        <w:t>VEC</w:t>
      </w:r>
      <w:r>
        <w:rPr>
          <w:kern w:val="2"/>
          <w:szCs w:val="22"/>
        </w:rPr>
        <w:t>模型估计结果</w:t>
      </w:r>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515"/>
        <w:gridCol w:w="4503"/>
      </w:tblGrid>
      <w:tr>
        <w:trPr>
          <w:tblHeader/>
        </w:trPr>
        <w:tc>
          <w:tcPr>
            <w:tcW w:w="2503" w:type="pct"/>
            <w:vAlign w:val="center"/>
            <w:tcBorders>
              <w:bottom w:val="single" w:sz="4" w:space="0" w:color="auto"/>
            </w:tcBorders>
          </w:tcPr>
          <w:p w:rsidR="0018722C">
            <w:pPr>
              <w:pStyle w:val="a7"/>
              <w:topLinePunct/>
              <w:ind w:leftChars="0" w:left="0" w:rightChars="0" w:right="0" w:firstLineChars="0" w:firstLine="0"/>
              <w:spacing w:line="240" w:lineRule="atLeast"/>
            </w:pPr>
            <w:r>
              <w:t>Cointegrating Eq:</w:t>
            </w:r>
          </w:p>
        </w:tc>
        <w:tc>
          <w:tcPr>
            <w:tcW w:w="2497" w:type="pct"/>
            <w:vAlign w:val="center"/>
            <w:tcBorders>
              <w:bottom w:val="single" w:sz="4" w:space="0" w:color="auto"/>
            </w:tcBorders>
          </w:tcPr>
          <w:p w:rsidR="0018722C">
            <w:pPr>
              <w:pStyle w:val="a7"/>
              <w:topLinePunct/>
              <w:ind w:leftChars="0" w:left="0" w:rightChars="0" w:right="0" w:firstLineChars="0" w:firstLine="0"/>
              <w:spacing w:line="240" w:lineRule="atLeast"/>
            </w:pPr>
            <w:r>
              <w:t>CointEq1</w:t>
            </w:r>
          </w:p>
        </w:tc>
      </w:tr>
      <w:tr>
        <w:tc>
          <w:tcPr>
            <w:tcW w:w="2503" w:type="pct"/>
            <w:vAlign w:val="center"/>
          </w:tcPr>
          <w:p w:rsidR="0018722C">
            <w:pPr>
              <w:pStyle w:val="ac"/>
              <w:topLinePunct/>
              <w:ind w:leftChars="0" w:left="0" w:rightChars="0" w:right="0" w:firstLineChars="0" w:firstLine="0"/>
              <w:spacing w:line="240" w:lineRule="atLeast"/>
            </w:pPr>
            <w:r>
              <w:t>LNY</w:t>
            </w:r>
            <w:r>
              <w:t>(</w:t>
            </w:r>
            <w:r>
              <w:t>-1</w:t>
            </w:r>
            <w:r>
              <w:t>)</w:t>
            </w:r>
          </w:p>
        </w:tc>
        <w:tc>
          <w:tcPr>
            <w:tcW w:w="2497" w:type="pct"/>
            <w:vAlign w:val="center"/>
          </w:tcPr>
          <w:p w:rsidR="0018722C">
            <w:pPr>
              <w:pStyle w:val="affff9"/>
              <w:topLinePunct/>
              <w:ind w:leftChars="0" w:left="0" w:rightChars="0" w:right="0" w:firstLineChars="0" w:firstLine="0"/>
              <w:spacing w:line="240" w:lineRule="atLeast"/>
            </w:pPr>
            <w:r>
              <w:t>1.0000</w:t>
            </w:r>
          </w:p>
        </w:tc>
      </w:tr>
      <w:tr>
        <w:tc>
          <w:tcPr>
            <w:tcW w:w="2503" w:type="pct"/>
            <w:vAlign w:val="center"/>
          </w:tcPr>
          <w:p w:rsidR="0018722C">
            <w:pPr>
              <w:pStyle w:val="ac"/>
              <w:topLinePunct/>
              <w:ind w:leftChars="0" w:left="0" w:rightChars="0" w:right="0" w:firstLineChars="0" w:firstLine="0"/>
              <w:spacing w:line="240" w:lineRule="atLeast"/>
            </w:pPr>
            <w:r>
              <w:t>LNGM</w:t>
            </w:r>
            <w:r>
              <w:t>(</w:t>
            </w:r>
            <w:r>
              <w:t>-1</w:t>
            </w:r>
            <w:r>
              <w:t>)</w:t>
            </w:r>
          </w:p>
        </w:tc>
        <w:tc>
          <w:tcPr>
            <w:tcW w:w="2497" w:type="pct"/>
            <w:vAlign w:val="center"/>
          </w:tcPr>
          <w:p w:rsidR="0018722C">
            <w:pPr>
              <w:pStyle w:val="affff9"/>
              <w:topLinePunct/>
              <w:ind w:leftChars="0" w:left="0" w:rightChars="0" w:right="0" w:firstLineChars="0" w:firstLine="0"/>
              <w:spacing w:line="240" w:lineRule="atLeast"/>
            </w:pPr>
            <w:r>
              <w:t>-1.7217</w:t>
            </w:r>
          </w:p>
        </w:tc>
      </w:tr>
      <w:tr>
        <w:tc>
          <w:tcPr>
            <w:tcW w:w="2503" w:type="pct"/>
            <w:vAlign w:val="center"/>
          </w:tcPr>
          <w:p w:rsidR="0018722C">
            <w:pPr>
              <w:pStyle w:val="ac"/>
              <w:topLinePunct/>
              <w:ind w:leftChars="0" w:left="0" w:rightChars="0" w:right="0" w:firstLineChars="0" w:firstLine="0"/>
              <w:spacing w:line="240" w:lineRule="atLeast"/>
            </w:pPr>
            <w:r>
              <w:t>LNJG</w:t>
            </w:r>
            <w:r>
              <w:t>(</w:t>
            </w:r>
            <w:r>
              <w:t>-1</w:t>
            </w:r>
            <w:r>
              <w:t>)</w:t>
            </w:r>
          </w:p>
        </w:tc>
        <w:tc>
          <w:tcPr>
            <w:tcW w:w="2497" w:type="pct"/>
            <w:vAlign w:val="center"/>
          </w:tcPr>
          <w:p w:rsidR="0018722C">
            <w:pPr>
              <w:pStyle w:val="affff9"/>
              <w:topLinePunct/>
              <w:ind w:leftChars="0" w:left="0" w:rightChars="0" w:right="0" w:firstLineChars="0" w:firstLine="0"/>
              <w:spacing w:line="240" w:lineRule="atLeast"/>
            </w:pPr>
            <w:r>
              <w:t>-5.4995</w:t>
            </w:r>
          </w:p>
        </w:tc>
      </w:tr>
      <w:tr>
        <w:tc>
          <w:tcPr>
            <w:tcW w:w="2503" w:type="pct"/>
            <w:vAlign w:val="center"/>
          </w:tcPr>
          <w:p w:rsidR="0018722C">
            <w:pPr>
              <w:pStyle w:val="ac"/>
              <w:topLinePunct/>
              <w:ind w:leftChars="0" w:left="0" w:rightChars="0" w:right="0" w:firstLineChars="0" w:firstLine="0"/>
              <w:spacing w:line="240" w:lineRule="atLeast"/>
            </w:pPr>
            <w:r>
              <w:t>LNXL</w:t>
            </w:r>
            <w:r>
              <w:t>(</w:t>
            </w:r>
            <w:r>
              <w:t>-1</w:t>
            </w:r>
            <w:r>
              <w:t>)</w:t>
            </w:r>
          </w:p>
        </w:tc>
        <w:tc>
          <w:tcPr>
            <w:tcW w:w="2497" w:type="pct"/>
            <w:vAlign w:val="center"/>
          </w:tcPr>
          <w:p w:rsidR="0018722C">
            <w:pPr>
              <w:pStyle w:val="affff9"/>
              <w:topLinePunct/>
              <w:ind w:leftChars="0" w:left="0" w:rightChars="0" w:right="0" w:firstLineChars="0" w:firstLine="0"/>
              <w:spacing w:line="240" w:lineRule="atLeast"/>
            </w:pPr>
            <w:r>
              <w:t>1.7767</w:t>
            </w:r>
          </w:p>
        </w:tc>
      </w:tr>
      <w:tr>
        <w:tc>
          <w:tcPr>
            <w:tcW w:w="2503" w:type="pct"/>
            <w:vAlign w:val="center"/>
            <w:tcBorders>
              <w:top w:val="single" w:sz="4" w:space="0" w:color="auto"/>
            </w:tcBorders>
          </w:tcPr>
          <w:p w:rsidR="0018722C">
            <w:pPr>
              <w:pStyle w:val="ac"/>
              <w:topLinePunct/>
              <w:ind w:leftChars="0" w:left="0" w:rightChars="0" w:right="0" w:firstLineChars="0" w:firstLine="0"/>
              <w:spacing w:line="240" w:lineRule="atLeast"/>
            </w:pPr>
            <w:r>
              <w:t>C</w:t>
            </w:r>
          </w:p>
        </w:tc>
        <w:tc>
          <w:tcPr>
            <w:tcW w:w="2497" w:type="pct"/>
            <w:vAlign w:val="center"/>
            <w:tcBorders>
              <w:top w:val="single" w:sz="4" w:space="0" w:color="auto"/>
            </w:tcBorders>
          </w:tcPr>
          <w:p w:rsidR="0018722C">
            <w:pPr>
              <w:pStyle w:val="affff9"/>
              <w:topLinePunct/>
              <w:ind w:leftChars="0" w:left="0" w:rightChars="0" w:right="0" w:firstLineChars="0" w:firstLine="0"/>
              <w:spacing w:line="240" w:lineRule="atLeast"/>
            </w:pPr>
            <w:r>
              <w:t>11.0461</w:t>
            </w:r>
          </w:p>
        </w:tc>
      </w:tr>
    </w:tbl>
    <w:p w:rsidR="0018722C">
      <w:pPr>
        <w:pStyle w:val="affa"/>
      </w:pPr>
    </w:p>
    <w:p w:rsidR="0018722C">
      <w:pPr>
        <w:topLinePunct/>
      </w:pPr>
      <w:r>
        <w:t>由</w:t>
      </w:r>
      <w:r>
        <w:t>表</w:t>
      </w:r>
      <w:r>
        <w:rPr>
          <w:rFonts w:ascii="Times New Roman" w:eastAsia="Times New Roman"/>
        </w:rPr>
        <w:t>4-10</w:t>
      </w:r>
      <w:r>
        <w:t>，可以得到误差修正项的形式：</w:t>
      </w:r>
    </w:p>
    <w:p w:rsidR="0018722C">
      <w:pPr>
        <w:topLinePunct/>
      </w:pPr>
      <w:r>
        <w:rPr>
          <w:rFonts w:ascii="Times New Roman"/>
        </w:rPr>
        <w:t>Coint</w:t>
      </w:r>
      <w:r>
        <w:rPr>
          <w:rFonts w:ascii="Times New Roman"/>
        </w:rPr>
        <w:t> </w:t>
      </w:r>
      <w:r>
        <w:rPr>
          <w:rFonts w:ascii="Times New Roman"/>
        </w:rPr>
        <w:t>EQ1=LNY-1.7217LNGM-5.4995LNJG+1.7767LNXL+11.0461</w:t>
      </w:r>
      <w:r w:rsidRPr="00000000">
        <w:tab/>
        <w:t>(</w:t>
      </w:r>
      <w:r>
        <w:t>4-9</w:t>
      </w:r>
      <w:r>
        <w:t>)</w:t>
      </w:r>
    </w:p>
    <w:p w:rsidR="0018722C">
      <w:pPr>
        <w:topLinePunct/>
      </w:pPr>
      <w:r>
        <w:t>误差修正项的表达式与协整关系式是一致的，只是将协整关系式中加入了一个常</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064;mso-wrap-distance-left:0;mso-wrap-distance-right:0" from="83.664001pt,17.803648pt" to="525.934001pt,17.803648pt" stroked="true" strokeweight=".72pt" strokecolor="#000000">
            <v:stroke dashstyle="solid"/>
            <w10:wrap type="topAndBottom"/>
          </v:line>
        </w:pict>
      </w:r>
      <w:r>
        <w:rPr>
          <w:kern w:val="2"/>
          <w:szCs w:val="22"/>
          <w:rFonts w:cstheme="minorBidi" w:hAnsiTheme="minorHAnsi" w:eastAsiaTheme="minorHAnsi" w:asciiTheme="minorHAnsi"/>
          <w:sz w:val="21"/>
        </w:rPr>
        <w:t>内蒙古农村金融发展与农牧民收入增长的关系研究</w:t>
      </w:r>
    </w:p>
    <w:p w:rsidR="0018722C">
      <w:pPr>
        <w:topLinePunct/>
      </w:pPr>
      <w:r>
        <w:t>数项，导致系数估计值略有不同。</w:t>
      </w:r>
    </w:p>
    <w:p w:rsidR="0018722C">
      <w:pPr>
        <w:pStyle w:val="a8"/>
        <w:topLinePunct/>
      </w:pPr>
      <w:r>
        <w:rPr>
          <w:kern w:val="2"/>
          <w:szCs w:val="22"/>
        </w:rPr>
        <w:t>表</w:t>
      </w:r>
      <w:r>
        <w:rPr>
          <w:kern w:val="2"/>
          <w:szCs w:val="22"/>
        </w:rPr>
        <w:t>4- </w:t>
      </w:r>
      <w:r>
        <w:rPr>
          <w:kern w:val="2"/>
          <w:szCs w:val="22"/>
        </w:rPr>
        <w:t>11</w:t>
      </w:r>
      <w:r>
        <w:t xml:space="preserve">  </w:t>
      </w:r>
      <w:r>
        <w:rPr>
          <w:kern w:val="2"/>
          <w:szCs w:val="22"/>
        </w:rPr>
        <w:t>VEC</w:t>
      </w:r>
      <w:r>
        <w:rPr>
          <w:kern w:val="2"/>
          <w:szCs w:val="22"/>
        </w:rPr>
        <w:t>模型估计结果</w:t>
      </w:r>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515"/>
        <w:gridCol w:w="4503"/>
      </w:tblGrid>
      <w:tr>
        <w:trPr>
          <w:tblHeader/>
        </w:trPr>
        <w:tc>
          <w:tcPr>
            <w:tcW w:w="2503" w:type="pct"/>
            <w:vAlign w:val="center"/>
            <w:tcBorders>
              <w:bottom w:val="single" w:sz="4" w:space="0" w:color="auto"/>
            </w:tcBorders>
          </w:tcPr>
          <w:p w:rsidR="0018722C">
            <w:pPr>
              <w:pStyle w:val="a7"/>
              <w:topLinePunct/>
              <w:ind w:leftChars="0" w:left="0" w:rightChars="0" w:right="0" w:firstLineChars="0" w:firstLine="0"/>
              <w:spacing w:line="240" w:lineRule="atLeast"/>
            </w:pPr>
            <w:r>
              <w:t>Error correction</w:t>
            </w:r>
          </w:p>
        </w:tc>
        <w:tc>
          <w:tcPr>
            <w:tcW w:w="2497" w:type="pct"/>
            <w:vAlign w:val="center"/>
            <w:tcBorders>
              <w:bottom w:val="single" w:sz="4" w:space="0" w:color="auto"/>
            </w:tcBorders>
          </w:tcPr>
          <w:p w:rsidR="0018722C">
            <w:pPr>
              <w:pStyle w:val="a7"/>
              <w:topLinePunct/>
              <w:ind w:leftChars="0" w:left="0" w:rightChars="0" w:right="0" w:firstLineChars="0" w:firstLine="0"/>
              <w:spacing w:line="240" w:lineRule="atLeast"/>
            </w:pPr>
            <w:r>
              <w:t>D</w:t>
            </w:r>
            <w:r>
              <w:t>(</w:t>
            </w:r>
            <w:r>
              <w:t>LNY</w:t>
            </w:r>
            <w:r>
              <w:t>)</w:t>
            </w:r>
          </w:p>
        </w:tc>
      </w:tr>
      <w:tr>
        <w:tc>
          <w:tcPr>
            <w:tcW w:w="2503" w:type="pct"/>
            <w:vAlign w:val="center"/>
          </w:tcPr>
          <w:p w:rsidR="0018722C">
            <w:pPr>
              <w:pStyle w:val="ac"/>
              <w:topLinePunct/>
              <w:ind w:leftChars="0" w:left="0" w:rightChars="0" w:right="0" w:firstLineChars="0" w:firstLine="0"/>
              <w:spacing w:line="240" w:lineRule="atLeast"/>
            </w:pPr>
            <w:r>
              <w:t>CointEq1</w:t>
            </w:r>
          </w:p>
        </w:tc>
        <w:tc>
          <w:tcPr>
            <w:tcW w:w="2497" w:type="pct"/>
            <w:vAlign w:val="center"/>
          </w:tcPr>
          <w:p w:rsidR="0018722C">
            <w:pPr>
              <w:pStyle w:val="affff9"/>
              <w:topLinePunct/>
              <w:ind w:leftChars="0" w:left="0" w:rightChars="0" w:right="0" w:firstLineChars="0" w:firstLine="0"/>
              <w:spacing w:line="240" w:lineRule="atLeast"/>
            </w:pPr>
            <w:r>
              <w:t>-0.02</w:t>
            </w:r>
          </w:p>
        </w:tc>
      </w:tr>
      <w:tr>
        <w:tc>
          <w:tcPr>
            <w:tcW w:w="2503" w:type="pct"/>
            <w:vAlign w:val="center"/>
          </w:tcPr>
          <w:p w:rsidR="0018722C">
            <w:pPr>
              <w:pStyle w:val="ac"/>
              <w:topLinePunct/>
              <w:ind w:leftChars="0" w:left="0" w:rightChars="0" w:right="0" w:firstLineChars="0" w:firstLine="0"/>
              <w:spacing w:line="240" w:lineRule="atLeast"/>
            </w:pPr>
            <w:r>
              <w:t>D</w:t>
            </w:r>
            <w:r>
              <w:t>(</w:t>
            </w:r>
            <w:r>
              <w:t>LNY</w:t>
            </w:r>
            <w:r>
              <w:t>(</w:t>
            </w:r>
            <w:r>
              <w:t>-1</w:t>
            </w:r>
            <w:r>
              <w:t>)</w:t>
            </w:r>
            <w:r/>
            <w:r>
              <w:t>)</w:t>
            </w:r>
          </w:p>
        </w:tc>
        <w:tc>
          <w:tcPr>
            <w:tcW w:w="2497" w:type="pct"/>
            <w:vAlign w:val="center"/>
          </w:tcPr>
          <w:p w:rsidR="0018722C">
            <w:pPr>
              <w:pStyle w:val="affff9"/>
              <w:topLinePunct/>
              <w:ind w:leftChars="0" w:left="0" w:rightChars="0" w:right="0" w:firstLineChars="0" w:firstLine="0"/>
              <w:spacing w:line="240" w:lineRule="atLeast"/>
            </w:pPr>
            <w:r>
              <w:t>0.41</w:t>
            </w:r>
          </w:p>
        </w:tc>
      </w:tr>
      <w:tr>
        <w:tc>
          <w:tcPr>
            <w:tcW w:w="2503" w:type="pct"/>
            <w:vAlign w:val="center"/>
          </w:tcPr>
          <w:p w:rsidR="0018722C">
            <w:pPr>
              <w:pStyle w:val="ac"/>
              <w:topLinePunct/>
              <w:ind w:leftChars="0" w:left="0" w:rightChars="0" w:right="0" w:firstLineChars="0" w:firstLine="0"/>
              <w:spacing w:line="240" w:lineRule="atLeast"/>
            </w:pPr>
            <w:r>
              <w:t>D</w:t>
            </w:r>
            <w:r>
              <w:t>(</w:t>
            </w:r>
            <w:r>
              <w:t>LNGM</w:t>
            </w:r>
            <w:r>
              <w:t>(</w:t>
            </w:r>
            <w:r>
              <w:t>-1</w:t>
            </w:r>
            <w:r>
              <w:t>)</w:t>
            </w:r>
            <w:r/>
            <w:r>
              <w:t>)</w:t>
            </w:r>
          </w:p>
        </w:tc>
        <w:tc>
          <w:tcPr>
            <w:tcW w:w="2497" w:type="pct"/>
            <w:vAlign w:val="center"/>
          </w:tcPr>
          <w:p w:rsidR="0018722C">
            <w:pPr>
              <w:pStyle w:val="affff9"/>
              <w:topLinePunct/>
              <w:ind w:leftChars="0" w:left="0" w:rightChars="0" w:right="0" w:firstLineChars="0" w:firstLine="0"/>
              <w:spacing w:line="240" w:lineRule="atLeast"/>
            </w:pPr>
            <w:r>
              <w:t>-0.02</w:t>
            </w:r>
          </w:p>
        </w:tc>
      </w:tr>
      <w:tr>
        <w:tc>
          <w:tcPr>
            <w:tcW w:w="2503" w:type="pct"/>
            <w:vAlign w:val="center"/>
          </w:tcPr>
          <w:p w:rsidR="0018722C">
            <w:pPr>
              <w:pStyle w:val="ac"/>
              <w:topLinePunct/>
              <w:ind w:leftChars="0" w:left="0" w:rightChars="0" w:right="0" w:firstLineChars="0" w:firstLine="0"/>
              <w:spacing w:line="240" w:lineRule="atLeast"/>
            </w:pPr>
            <w:r>
              <w:t>D</w:t>
            </w:r>
            <w:r>
              <w:t>(</w:t>
            </w:r>
            <w:r>
              <w:t>LNJG</w:t>
            </w:r>
            <w:r>
              <w:t>(</w:t>
            </w:r>
            <w:r>
              <w:t>-1</w:t>
            </w:r>
            <w:r>
              <w:t>)</w:t>
            </w:r>
            <w:r/>
            <w:r>
              <w:t>)</w:t>
            </w:r>
          </w:p>
        </w:tc>
        <w:tc>
          <w:tcPr>
            <w:tcW w:w="2497" w:type="pct"/>
            <w:vAlign w:val="center"/>
          </w:tcPr>
          <w:p w:rsidR="0018722C">
            <w:pPr>
              <w:pStyle w:val="affff9"/>
              <w:topLinePunct/>
              <w:ind w:leftChars="0" w:left="0" w:rightChars="0" w:right="0" w:firstLineChars="0" w:firstLine="0"/>
              <w:spacing w:line="240" w:lineRule="atLeast"/>
            </w:pPr>
            <w:r>
              <w:t>-0.20</w:t>
            </w:r>
          </w:p>
        </w:tc>
      </w:tr>
      <w:tr>
        <w:tc>
          <w:tcPr>
            <w:tcW w:w="2503" w:type="pct"/>
            <w:vAlign w:val="center"/>
          </w:tcPr>
          <w:p w:rsidR="0018722C">
            <w:pPr>
              <w:pStyle w:val="ac"/>
              <w:topLinePunct/>
              <w:ind w:leftChars="0" w:left="0" w:rightChars="0" w:right="0" w:firstLineChars="0" w:firstLine="0"/>
              <w:spacing w:line="240" w:lineRule="atLeast"/>
            </w:pPr>
            <w:r>
              <w:t>D</w:t>
            </w:r>
            <w:r>
              <w:t>(</w:t>
            </w:r>
            <w:r>
              <w:t>LNXL</w:t>
            </w:r>
            <w:r>
              <w:t>(</w:t>
            </w:r>
            <w:r>
              <w:t>-1</w:t>
            </w:r>
            <w:r>
              <w:t>)</w:t>
            </w:r>
            <w:r/>
            <w:r>
              <w:t>)</w:t>
            </w:r>
          </w:p>
        </w:tc>
        <w:tc>
          <w:tcPr>
            <w:tcW w:w="2497" w:type="pct"/>
            <w:vAlign w:val="center"/>
          </w:tcPr>
          <w:p w:rsidR="0018722C">
            <w:pPr>
              <w:pStyle w:val="affff9"/>
              <w:topLinePunct/>
              <w:ind w:leftChars="0" w:left="0" w:rightChars="0" w:right="0" w:firstLineChars="0" w:firstLine="0"/>
              <w:spacing w:line="240" w:lineRule="atLeast"/>
            </w:pPr>
            <w:r>
              <w:t>0.05</w:t>
            </w:r>
          </w:p>
        </w:tc>
      </w:tr>
      <w:tr>
        <w:tc>
          <w:tcPr>
            <w:tcW w:w="2503" w:type="pct"/>
            <w:vAlign w:val="center"/>
            <w:tcBorders>
              <w:top w:val="single" w:sz="4" w:space="0" w:color="auto"/>
            </w:tcBorders>
          </w:tcPr>
          <w:p w:rsidR="0018722C">
            <w:pPr>
              <w:pStyle w:val="ac"/>
              <w:topLinePunct/>
              <w:ind w:leftChars="0" w:left="0" w:rightChars="0" w:right="0" w:firstLineChars="0" w:firstLine="0"/>
              <w:spacing w:line="240" w:lineRule="atLeast"/>
            </w:pPr>
            <w:r>
              <w:t>C</w:t>
            </w:r>
          </w:p>
        </w:tc>
        <w:tc>
          <w:tcPr>
            <w:tcW w:w="2497" w:type="pct"/>
            <w:vAlign w:val="center"/>
            <w:tcBorders>
              <w:top w:val="single" w:sz="4" w:space="0" w:color="auto"/>
            </w:tcBorders>
          </w:tcPr>
          <w:p w:rsidR="0018722C">
            <w:pPr>
              <w:pStyle w:val="affff9"/>
              <w:topLinePunct/>
              <w:ind w:leftChars="0" w:left="0" w:rightChars="0" w:right="0" w:firstLineChars="0" w:firstLine="0"/>
              <w:spacing w:line="240" w:lineRule="atLeast"/>
            </w:pPr>
            <w:r>
              <w:t>0.07</w:t>
            </w:r>
          </w:p>
        </w:tc>
      </w:tr>
    </w:tbl>
    <w:p w:rsidR="0018722C">
      <w:pPr>
        <w:pStyle w:val="affa"/>
      </w:pPr>
    </w:p>
    <w:p w:rsidR="0018722C">
      <w:pPr>
        <w:widowControl w:val="0"/>
        <w:snapToGrid w:val="1"/>
        <w:spacing w:beforeLines="0" w:afterLines="0" w:lineRule="auto" w:line="240" w:before="0" w:after="0"/>
        <w:ind w:firstLineChars="0" w:firstLine="0" w:rightChars="0" w:right="0" w:leftChars="0" w:left="721"/>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由</w:t>
      </w:r>
      <w:r>
        <w:rPr>
          <w:kern w:val="2"/>
          <w:sz w:val="24"/>
          <w:szCs w:val="24"/>
          <w:rFonts w:cstheme="minorBidi" w:ascii="宋体" w:hAnsi="宋体" w:eastAsia="宋体" w:cs="宋体"/>
        </w:rPr>
        <w:t xml:space="preserve">表 </w:t>
      </w:r>
      <w:r>
        <w:rPr>
          <w:kern w:val="2"/>
          <w:sz w:val="24"/>
          <w:szCs w:val="24"/>
          <w:rFonts w:ascii="Times New Roman" w:eastAsia="Times New Roman" w:cstheme="minorBidi" w:hAnsi="宋体" w:cs="宋体"/>
        </w:rPr>
        <w:t>4-1</w:t>
      </w:r>
      <w:r>
        <w:rPr>
          <w:kern w:val="2"/>
          <w:sz w:val="24"/>
          <w:szCs w:val="24"/>
          <w:rFonts w:ascii="Times New Roman" w:eastAsia="Times New Roman" w:cstheme="minorBidi" w:hAnsi="宋体" w:cs="宋体"/>
        </w:rPr>
        <w:t>1</w:t>
      </w:r>
      <w:r>
        <w:rPr>
          <w:kern w:val="2"/>
          <w:sz w:val="24"/>
          <w:szCs w:val="24"/>
          <w:rFonts w:cstheme="minorBidi" w:ascii="宋体" w:hAnsi="宋体" w:eastAsia="宋体" w:cs="宋体"/>
        </w:rPr>
        <w:t>，可以得出 </w:t>
      </w:r>
      <w:r>
        <w:rPr>
          <w:kern w:val="2"/>
          <w:sz w:val="24"/>
          <w:szCs w:val="24"/>
          <w:rFonts w:ascii="Times New Roman" w:eastAsia="Times New Roman" w:cstheme="minorBidi" w:hAnsi="宋体" w:cs="宋体"/>
        </w:rPr>
        <w:t>VEC </w:t>
      </w:r>
      <w:r>
        <w:rPr>
          <w:kern w:val="2"/>
          <w:sz w:val="24"/>
          <w:szCs w:val="24"/>
          <w:rFonts w:cstheme="minorBidi" w:ascii="宋体" w:hAnsi="宋体" w:eastAsia="宋体" w:cs="宋体"/>
        </w:rPr>
        <w:t>模型的估计系数值，本文的向量误差修正模型为：</w:t>
      </w:r>
    </w:p>
    <w:p w:rsidR="0018722C">
      <w:pPr>
        <w:topLinePunct/>
      </w:pPr>
      <w:r>
        <w:rPr>
          <w:rFonts w:ascii="MS Mincho" w:hAnsi="MS Mincho"/>
        </w:rPr>
        <w:t>∆</w:t>
      </w:r>
      <w:r>
        <w:rPr>
          <w:rFonts w:ascii="Times New Roman" w:hAnsi="Times New Roman"/>
        </w:rPr>
        <w:t>LNY=-0.02 CointEq1+0.41</w:t>
      </w:r>
      <w:r>
        <w:rPr>
          <w:rFonts w:ascii="MS Mincho" w:hAnsi="MS Mincho"/>
        </w:rPr>
        <w:t>∆</w:t>
      </w:r>
      <w:r>
        <w:rPr>
          <w:rFonts w:ascii="Times New Roman" w:hAnsi="Times New Roman"/>
        </w:rPr>
        <w:t>LNY</w:t>
      </w:r>
      <w:r>
        <w:rPr>
          <w:rFonts w:ascii="Times New Roman" w:hAnsi="Times New Roman"/>
        </w:rPr>
        <w:t>t-1</w:t>
      </w:r>
      <w:r>
        <w:rPr>
          <w:rFonts w:ascii="Times New Roman" w:hAnsi="Times New Roman"/>
        </w:rPr>
        <w:t>-0.02</w:t>
      </w:r>
      <w:r>
        <w:rPr>
          <w:rFonts w:ascii="MS Mincho" w:hAnsi="MS Mincho"/>
        </w:rPr>
        <w:t>∆</w:t>
      </w:r>
      <w:r>
        <w:rPr>
          <w:rFonts w:ascii="Times New Roman" w:hAnsi="Times New Roman"/>
        </w:rPr>
        <w:t>LNGM</w:t>
      </w:r>
      <w:r>
        <w:rPr>
          <w:rFonts w:ascii="Times New Roman" w:hAnsi="Times New Roman"/>
        </w:rPr>
        <w:t>t-1</w:t>
      </w:r>
      <w:r>
        <w:rPr>
          <w:rFonts w:ascii="Times New Roman" w:hAnsi="Times New Roman"/>
        </w:rPr>
        <w:t>-0.2</w:t>
      </w:r>
      <w:r>
        <w:rPr>
          <w:rFonts w:ascii="MS Mincho" w:hAnsi="MS Mincho"/>
        </w:rPr>
        <w:t>∆</w:t>
      </w:r>
      <w:r>
        <w:rPr>
          <w:rFonts w:ascii="Times New Roman" w:hAnsi="Times New Roman"/>
        </w:rPr>
        <w:t>LNJG</w:t>
      </w:r>
      <w:r>
        <w:rPr>
          <w:rFonts w:ascii="Times New Roman" w:hAnsi="Times New Roman"/>
        </w:rPr>
        <w:t>t-1</w:t>
      </w:r>
      <w:r>
        <w:rPr>
          <w:rFonts w:ascii="Times New Roman" w:hAnsi="Times New Roman"/>
        </w:rPr>
        <w:t>+0.05</w:t>
      </w:r>
      <w:r>
        <w:rPr>
          <w:rFonts w:ascii="MS Mincho" w:hAnsi="MS Mincho"/>
        </w:rPr>
        <w:t>∆</w:t>
      </w:r>
    </w:p>
    <w:p w:rsidR="0018722C">
      <w:pPr>
        <w:tabs>
          <w:tab w:val="right" w:pos="9240"/>
        </w:tabs>
        <w:ind w:firstLineChars="1456" w:firstLine="3495"/>
        <w:pStyle w:val="a6"/>
        <w:topLinePunct/>
        <w:textAlignment w:val="center"/>
      </w:pPr>
      <w:r>
        <w:rPr>
          <w:rFonts w:ascii="Times New Roman" w:eastAsia="Times New Roman"/>
        </w:rPr>
        <w:t>LNXL</w:t>
      </w:r>
      <w:r>
        <w:rPr>
          <w:rFonts w:ascii="Times New Roman" w:eastAsia="Times New Roman"/>
        </w:rPr>
        <w:t>t-1</w:t>
      </w:r>
      <w:r>
        <w:rPr>
          <w:rFonts w:ascii="Times New Roman" w:eastAsia="Times New Roman"/>
        </w:rPr>
        <w:t>+0.07</w:t>
      </w:r>
      <w:r>
        <w:tab/>
      </w:r>
      <w:r w:rsidP="AA7D325B">
        <w:t>(</w:t>
      </w:r>
      <w:r>
        <w:rPr>
          <w:rFonts w:ascii="Times New Roman" w:eastAsia="Times New Roman"/>
        </w:rPr>
        <w:t>4-10</w:t>
      </w:r>
      <w:r w:rsidP="AA7D325B">
        <w:t>)</w:t>
      </w:r>
    </w:p>
    <w:p w:rsidR="0018722C">
      <w:pPr>
        <w:topLinePunct/>
      </w:pPr>
      <w:r>
        <w:t>由</w:t>
      </w:r>
      <w:r>
        <w:t>公式</w:t>
      </w:r>
      <w:r>
        <w:t>（</w:t>
      </w:r>
      <w:r>
        <w:rPr>
          <w:rFonts w:ascii="Times New Roman" w:eastAsia="宋体"/>
        </w:rPr>
        <w:t>4-1</w:t>
      </w:r>
      <w:r>
        <w:rPr>
          <w:rFonts w:ascii="Times New Roman" w:eastAsia="宋体"/>
        </w:rPr>
        <w:t>0</w:t>
      </w:r>
      <w:r>
        <w:t>）</w:t>
      </w:r>
      <w:r>
        <w:t>可知</w:t>
      </w:r>
      <w:r>
        <w:rPr>
          <w:rFonts w:ascii="Times New Roman" w:eastAsia="宋体"/>
          <w:rFonts w:hint="eastAsia"/>
        </w:rPr>
        <w:t>，</w:t>
      </w:r>
      <w:r>
        <w:t>前一期的农牧民人均收入的增长率提高</w:t>
      </w:r>
      <w:r>
        <w:rPr>
          <w:rFonts w:ascii="Times New Roman" w:eastAsia="宋体"/>
        </w:rPr>
        <w:t>1%</w:t>
      </w:r>
      <w:r>
        <w:t>，引起了本期农</w:t>
      </w:r>
      <w:r>
        <w:t>民人均纯收入的增长率提高</w:t>
      </w:r>
      <w:r>
        <w:rPr>
          <w:rFonts w:ascii="Times New Roman" w:eastAsia="宋体"/>
        </w:rPr>
        <w:t>0</w:t>
      </w:r>
      <w:r>
        <w:rPr>
          <w:rFonts w:ascii="Times New Roman" w:eastAsia="宋体"/>
        </w:rPr>
        <w:t>.</w:t>
      </w:r>
      <w:r>
        <w:rPr>
          <w:rFonts w:ascii="Times New Roman" w:eastAsia="宋体"/>
        </w:rPr>
        <w:t>41%</w:t>
      </w:r>
      <w:r>
        <w:t>；前一期农村金融发展效率提高</w:t>
      </w:r>
      <w:r>
        <w:rPr>
          <w:rFonts w:ascii="Times New Roman" w:eastAsia="宋体"/>
        </w:rPr>
        <w:t>1%</w:t>
      </w:r>
      <w:r>
        <w:t>，引起了本期</w:t>
      </w:r>
      <w:r>
        <w:t>的农牧民人均纯收入的增长率增加</w:t>
      </w:r>
      <w:r>
        <w:rPr>
          <w:rFonts w:ascii="Times New Roman" w:eastAsia="宋体"/>
        </w:rPr>
        <w:t>0</w:t>
      </w:r>
      <w:r>
        <w:rPr>
          <w:rFonts w:ascii="Times New Roman" w:eastAsia="宋体"/>
        </w:rPr>
        <w:t>.</w:t>
      </w:r>
      <w:r>
        <w:rPr>
          <w:rFonts w:ascii="Times New Roman" w:eastAsia="宋体"/>
        </w:rPr>
        <w:t>05</w:t>
      </w:r>
      <w:r>
        <w:rPr>
          <w:rFonts w:ascii="Times New Roman" w:eastAsia="宋体"/>
        </w:rPr>
        <w:t>%</w:t>
      </w:r>
      <w:r>
        <w:t>，这与我们的预期是一致的</w:t>
      </w:r>
      <w:r>
        <w:rPr>
          <w:rFonts w:ascii="Times New Roman" w:eastAsia="宋体"/>
          <w:rFonts w:hint="eastAsia"/>
        </w:rPr>
        <w:t>，</w:t>
      </w:r>
      <w:r>
        <w:t>内蒙古农村金融的资源配置功能发挥的很充分</w:t>
      </w:r>
      <w:r>
        <w:rPr>
          <w:rFonts w:ascii="Times New Roman" w:eastAsia="宋体"/>
          <w:rFonts w:hint="eastAsia"/>
        </w:rPr>
        <w:t>，</w:t>
      </w:r>
      <w:r>
        <w:t>已能将吸收到的存款有效地转换成农村贷款。</w:t>
      </w:r>
      <w:r w:rsidR="001852F3">
        <w:t xml:space="preserve">前一期农牧民收入增加</w:t>
      </w:r>
      <w:r>
        <w:rPr>
          <w:rFonts w:ascii="Times New Roman" w:eastAsia="宋体"/>
          <w:spacing w:val="-1"/>
          <w:rFonts w:hint="eastAsia"/>
        </w:rPr>
        <w:t>，</w:t>
      </w:r>
      <w:r>
        <w:t>农牧民用于当期农业发展中投入的资金就会增多</w:t>
      </w:r>
      <w:r>
        <w:rPr>
          <w:rFonts w:ascii="Times New Roman" w:eastAsia="宋体"/>
          <w:spacing w:val="-1"/>
          <w:rFonts w:hint="eastAsia"/>
        </w:rPr>
        <w:t>，</w:t>
      </w:r>
      <w:r>
        <w:t>在其他条件不变的情况下</w:t>
      </w:r>
      <w:r>
        <w:rPr>
          <w:rFonts w:ascii="Times New Roman" w:eastAsia="宋体"/>
          <w:spacing w:val="-1"/>
          <w:rFonts w:hint="eastAsia"/>
        </w:rPr>
        <w:t>，</w:t>
      </w:r>
      <w:r>
        <w:t>当期农牧民收入也会随之增加。但是从上式中</w:t>
      </w:r>
      <w:r>
        <w:rPr>
          <w:rFonts w:ascii="Times New Roman" w:eastAsia="宋体"/>
          <w:rFonts w:hint="eastAsia"/>
        </w:rPr>
        <w:t>，</w:t>
      </w:r>
      <w:r>
        <w:t>前一期农村金融发展规模提高</w:t>
      </w:r>
      <w:r>
        <w:rPr>
          <w:rFonts w:ascii="Times New Roman" w:eastAsia="宋体"/>
          <w:rFonts w:hint="eastAsia"/>
        </w:rPr>
        <w:t>，</w:t>
      </w:r>
      <w:r>
        <w:t>本期的农牧民收入增长率反而下降</w:t>
      </w:r>
      <w:r>
        <w:rPr>
          <w:rFonts w:ascii="Times New Roman" w:eastAsia="宋体"/>
          <w:rFonts w:hint="eastAsia"/>
        </w:rPr>
        <w:t>，</w:t>
      </w:r>
      <w:r>
        <w:t>这也说明内蒙古农村金融发展规模还略小</w:t>
      </w:r>
      <w:r>
        <w:rPr>
          <w:rFonts w:ascii="Times New Roman" w:eastAsia="宋体"/>
          <w:rFonts w:hint="eastAsia"/>
        </w:rPr>
        <w:t>，</w:t>
      </w:r>
      <w:r>
        <w:t>贷款额</w:t>
      </w:r>
      <w:r>
        <w:t>在支农中所发挥的作用不足，目前还未达到通过扩大农村金融资产规模来带动农村经</w:t>
      </w:r>
      <w:r>
        <w:t>济发展，进而促进农牧民增收的高级发展阶段；而内蒙古农村金融发展的结构的提高后，本期的农牧民收入增长率下降，这意味着农村金融对农村中小企业发展的支持力</w:t>
      </w:r>
      <w:r>
        <w:t>度还需加强。农村贷款在农业和乡镇企业</w:t>
      </w:r>
      <w:r>
        <w:rPr>
          <w:rFonts w:ascii="Times New Roman" w:eastAsia="宋体"/>
          <w:rFonts w:hint="eastAsia"/>
        </w:rPr>
        <w:t>，</w:t>
      </w:r>
      <w:r>
        <w:t>或者说农村中小企业间的分配还需合理化。</w:t>
      </w:r>
    </w:p>
    <w:p w:rsidR="0018722C">
      <w:pPr>
        <w:pStyle w:val="5"/>
        <w:topLinePunct/>
      </w:pPr>
      <w:r>
        <w:t>（</w:t>
      </w:r>
      <w:r>
        <w:t>4</w:t>
      </w:r>
      <w:r>
        <w:t>）</w:t>
      </w:r>
      <w:r>
        <w:t>格兰杰因果关系检验</w:t>
      </w:r>
    </w:p>
    <w:p w:rsidR="0018722C">
      <w:pPr>
        <w:topLinePunct/>
      </w:pPr>
      <w:r>
        <w:t>协整关系证明了变量之间会存在着长期稳定的关系</w:t>
      </w:r>
      <w:r>
        <w:rPr>
          <w:rFonts w:ascii="Times New Roman" w:eastAsia="Times New Roman"/>
          <w:rFonts w:hint="eastAsia"/>
        </w:rPr>
        <w:t>，</w:t>
      </w:r>
      <w:r>
        <w:t>但无法解释变量间的因果关</w:t>
      </w:r>
      <w:r>
        <w:t>系，因此我们采用格兰杰因果关系检验来验证各变量间的因果联系。检验结果如下表：</w:t>
      </w:r>
    </w:p>
    <w:p w:rsidR="0018722C">
      <w:pPr>
        <w:pStyle w:val="a8"/>
        <w:textAlignment w:val="center"/>
        <w:topLinePunct/>
      </w:pPr>
      <w:r>
        <w:rPr>
          <w:kern w:val="2"/>
          <w:szCs w:val="22"/>
        </w:rPr>
        <w:pict>
          <v:line style="position:absolute;mso-position-horizontal-relative:page;mso-position-vertical-relative:paragraph;z-index:3088;mso-wrap-distance-left:0;mso-wrap-distance-right:0" from="137.539993pt,22.069714pt" to="338.109993pt,22.069714pt" stroked="true" strokeweight=".71997pt" strokecolor="#000000">
            <v:stroke dashstyle="solid"/>
            <w10:wrap type="topAndBottom"/>
          </v:line>
        </w:pict>
      </w:r>
      <w:r>
        <w:rPr>
          <w:kern w:val="2"/>
          <w:szCs w:val="22"/>
        </w:rPr>
        <w:pict>
          <v:line style="position:absolute;mso-position-horizontal-relative:page;mso-position-vertical-relative:paragraph;z-index:-111640" from="137.539993pt,48.829712pt" to="338.109993pt,48.829712pt" stroked="true" strokeweight=".71997pt" strokecolor="#000000">
            <v:stroke dashstyle="solid"/>
            <w10:wrap type="none"/>
          </v:line>
        </w:pict>
      </w:r>
      <w:r>
        <w:rPr>
          <w:kern w:val="2"/>
          <w:szCs w:val="22"/>
        </w:rPr>
        <w:pict>
          <v:line style="position:absolute;mso-position-horizontal-relative:page;mso-position-vertical-relative:paragraph;z-index:-111616" from="137.539993pt,91.309715pt" to="338.109993pt,91.309715pt" stroked="true" strokeweight=".71997pt" strokecolor="#000000">
            <v:stroke dashstyle="solid"/>
            <w10:wrap type="none"/>
          </v:line>
        </w:pict>
      </w:r>
      <w:r>
        <w:rPr>
          <w:kern w:val="2"/>
          <w:szCs w:val="22"/>
        </w:rPr>
        <w:t>表</w:t>
      </w:r>
      <w:r>
        <w:rPr>
          <w:kern w:val="2"/>
          <w:szCs w:val="22"/>
        </w:rPr>
        <w:t>4- </w:t>
      </w:r>
      <w:r>
        <w:rPr>
          <w:kern w:val="2"/>
          <w:szCs w:val="22"/>
        </w:rPr>
        <w:t>12  </w:t>
      </w:r>
      <w:r>
        <w:rPr>
          <w:kern w:val="2"/>
          <w:szCs w:val="22"/>
        </w:rPr>
        <w:t>格兰杰因果关系检验结果</w:t>
      </w:r>
    </w:p>
    <w:tbl>
      <w:tblPr>
        <w:tblW w:w="5000" w:type="pct"/>
        <w:tblInd w:w="129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011"/>
        <w:gridCol w:w="708"/>
        <w:gridCol w:w="1194"/>
        <w:gridCol w:w="777"/>
      </w:tblGrid>
      <w:tr>
        <w:trPr>
          <w:tblHeader/>
        </w:trPr>
        <w:tc>
          <w:tcPr>
            <w:tcW w:w="2998" w:type="pct"/>
            <w:vAlign w:val="center"/>
            <w:tcBorders>
              <w:bottom w:val="single" w:sz="4" w:space="0" w:color="auto"/>
            </w:tcBorders>
          </w:tcPr>
          <w:p w:rsidR="0018722C">
            <w:pPr>
              <w:pStyle w:val="a7"/>
              <w:topLinePunct/>
              <w:ind w:leftChars="0" w:left="0" w:rightChars="0" w:right="0" w:firstLineChars="0" w:firstLine="0"/>
              <w:spacing w:line="240" w:lineRule="atLeast"/>
            </w:pPr>
            <w:r>
              <w:t>Null Hypothesis:</w:t>
            </w:r>
          </w:p>
        </w:tc>
        <w:tc>
          <w:tcPr>
            <w:tcW w:w="529" w:type="pct"/>
            <w:vAlign w:val="center"/>
            <w:tcBorders>
              <w:bottom w:val="single" w:sz="4" w:space="0" w:color="auto"/>
            </w:tcBorders>
          </w:tcPr>
          <w:p w:rsidR="0018722C">
            <w:pPr>
              <w:pStyle w:val="a7"/>
              <w:topLinePunct/>
              <w:ind w:leftChars="0" w:left="0" w:rightChars="0" w:right="0" w:firstLineChars="0" w:firstLine="0"/>
              <w:spacing w:line="240" w:lineRule="atLeast"/>
            </w:pPr>
            <w:r>
              <w:t>Obs</w:t>
            </w:r>
          </w:p>
        </w:tc>
        <w:tc>
          <w:tcPr>
            <w:tcW w:w="892" w:type="pct"/>
            <w:vAlign w:val="center"/>
            <w:tcBorders>
              <w:bottom w:val="single" w:sz="4" w:space="0" w:color="auto"/>
            </w:tcBorders>
          </w:tcPr>
          <w:p w:rsidR="0018722C">
            <w:pPr>
              <w:pStyle w:val="a7"/>
              <w:topLinePunct/>
              <w:ind w:leftChars="0" w:left="0" w:rightChars="0" w:right="0" w:firstLineChars="0" w:firstLine="0"/>
              <w:spacing w:line="240" w:lineRule="atLeast"/>
            </w:pPr>
            <w:r>
              <w:t>F-Statistic</w:t>
            </w:r>
          </w:p>
        </w:tc>
        <w:tc>
          <w:tcPr>
            <w:tcW w:w="581"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2998" w:type="pct"/>
            <w:vAlign w:val="center"/>
          </w:tcPr>
          <w:p w:rsidR="0018722C">
            <w:pPr>
              <w:pStyle w:val="ac"/>
              <w:topLinePunct/>
              <w:ind w:leftChars="0" w:left="0" w:rightChars="0" w:right="0" w:firstLineChars="0" w:firstLine="0"/>
              <w:spacing w:line="240" w:lineRule="atLeast"/>
            </w:pPr>
            <w:r>
              <w:t>GM does not Granger Cause Y</w:t>
            </w:r>
          </w:p>
        </w:tc>
        <w:tc>
          <w:tcPr>
            <w:tcW w:w="529" w:type="pct"/>
            <w:vAlign w:val="center"/>
          </w:tcPr>
          <w:p w:rsidR="0018722C">
            <w:pPr>
              <w:pStyle w:val="affff9"/>
              <w:topLinePunct/>
              <w:ind w:leftChars="0" w:left="0" w:rightChars="0" w:right="0" w:firstLineChars="0" w:firstLine="0"/>
              <w:spacing w:line="240" w:lineRule="atLeast"/>
            </w:pPr>
            <w:r>
              <w:t>21</w:t>
            </w:r>
          </w:p>
        </w:tc>
        <w:tc>
          <w:tcPr>
            <w:tcW w:w="892" w:type="pct"/>
            <w:vAlign w:val="center"/>
          </w:tcPr>
          <w:p w:rsidR="0018722C">
            <w:pPr>
              <w:pStyle w:val="affff9"/>
              <w:topLinePunct/>
              <w:ind w:leftChars="0" w:left="0" w:rightChars="0" w:right="0" w:firstLineChars="0" w:firstLine="0"/>
              <w:spacing w:line="240" w:lineRule="atLeast"/>
            </w:pPr>
            <w:r>
              <w:t>6.94966</w:t>
            </w:r>
          </w:p>
        </w:tc>
        <w:tc>
          <w:tcPr>
            <w:tcW w:w="581" w:type="pct"/>
            <w:vAlign w:val="center"/>
          </w:tcPr>
          <w:p w:rsidR="0018722C">
            <w:pPr>
              <w:pStyle w:val="affff9"/>
              <w:topLinePunct/>
              <w:ind w:leftChars="0" w:left="0" w:rightChars="0" w:right="0" w:firstLineChars="0" w:firstLine="0"/>
              <w:spacing w:line="240" w:lineRule="atLeast"/>
            </w:pPr>
            <w:r>
              <w:t>0.0067</w:t>
            </w:r>
          </w:p>
        </w:tc>
      </w:tr>
      <w:tr>
        <w:tc>
          <w:tcPr>
            <w:tcW w:w="2998" w:type="pct"/>
            <w:vAlign w:val="center"/>
          </w:tcPr>
          <w:p w:rsidR="0018722C">
            <w:pPr>
              <w:pStyle w:val="ac"/>
              <w:topLinePunct/>
              <w:ind w:leftChars="0" w:left="0" w:rightChars="0" w:right="0" w:firstLineChars="0" w:firstLine="0"/>
              <w:spacing w:line="240" w:lineRule="atLeast"/>
            </w:pPr>
            <w:r>
              <w:t>Y does not Granger Cause GM</w:t>
            </w:r>
          </w:p>
        </w:tc>
        <w:tc>
          <w:tcPr>
            <w:tcW w:w="529" w:type="pct"/>
            <w:vAlign w:val="center"/>
          </w:tcPr>
          <w:p w:rsidR="0018722C">
            <w:pPr>
              <w:pStyle w:val="a5"/>
              <w:topLinePunct/>
              <w:ind w:leftChars="0" w:left="0" w:rightChars="0" w:right="0" w:firstLineChars="0" w:firstLine="0"/>
              <w:spacing w:line="240" w:lineRule="atLeast"/>
            </w:pPr>
          </w:p>
        </w:tc>
        <w:tc>
          <w:tcPr>
            <w:tcW w:w="892" w:type="pct"/>
            <w:vAlign w:val="center"/>
          </w:tcPr>
          <w:p w:rsidR="0018722C">
            <w:pPr>
              <w:pStyle w:val="affff9"/>
              <w:topLinePunct/>
              <w:ind w:leftChars="0" w:left="0" w:rightChars="0" w:right="0" w:firstLineChars="0" w:firstLine="0"/>
              <w:spacing w:line="240" w:lineRule="atLeast"/>
            </w:pPr>
            <w:r>
              <w:t>4.09882</w:t>
            </w:r>
          </w:p>
        </w:tc>
        <w:tc>
          <w:tcPr>
            <w:tcW w:w="581" w:type="pct"/>
            <w:vAlign w:val="center"/>
          </w:tcPr>
          <w:p w:rsidR="0018722C">
            <w:pPr>
              <w:pStyle w:val="affff9"/>
              <w:topLinePunct/>
              <w:ind w:leftChars="0" w:left="0" w:rightChars="0" w:right="0" w:firstLineChars="0" w:firstLine="0"/>
              <w:spacing w:line="240" w:lineRule="atLeast"/>
            </w:pPr>
            <w:r>
              <w:t>0.0365</w:t>
            </w:r>
          </w:p>
        </w:tc>
      </w:tr>
      <w:tr>
        <w:tc>
          <w:tcPr>
            <w:tcW w:w="2998" w:type="pct"/>
            <w:vAlign w:val="center"/>
          </w:tcPr>
          <w:p w:rsidR="0018722C">
            <w:pPr>
              <w:pStyle w:val="ac"/>
              <w:topLinePunct/>
              <w:ind w:leftChars="0" w:left="0" w:rightChars="0" w:right="0" w:firstLineChars="0" w:firstLine="0"/>
              <w:spacing w:line="240" w:lineRule="atLeast"/>
            </w:pPr>
            <w:r>
              <w:t>JG does not Granger Cause Y</w:t>
            </w:r>
          </w:p>
        </w:tc>
        <w:tc>
          <w:tcPr>
            <w:tcW w:w="529" w:type="pct"/>
            <w:vAlign w:val="center"/>
          </w:tcPr>
          <w:p w:rsidR="0018722C">
            <w:pPr>
              <w:pStyle w:val="affff9"/>
              <w:topLinePunct/>
              <w:ind w:leftChars="0" w:left="0" w:rightChars="0" w:right="0" w:firstLineChars="0" w:firstLine="0"/>
              <w:spacing w:line="240" w:lineRule="atLeast"/>
            </w:pPr>
            <w:r>
              <w:t>21</w:t>
            </w:r>
          </w:p>
        </w:tc>
        <w:tc>
          <w:tcPr>
            <w:tcW w:w="892" w:type="pct"/>
            <w:vAlign w:val="center"/>
          </w:tcPr>
          <w:p w:rsidR="0018722C">
            <w:pPr>
              <w:pStyle w:val="affff9"/>
              <w:topLinePunct/>
              <w:ind w:leftChars="0" w:left="0" w:rightChars="0" w:right="0" w:firstLineChars="0" w:firstLine="0"/>
              <w:spacing w:line="240" w:lineRule="atLeast"/>
            </w:pPr>
            <w:r>
              <w:t>2.02985</w:t>
            </w:r>
          </w:p>
        </w:tc>
        <w:tc>
          <w:tcPr>
            <w:tcW w:w="581" w:type="pct"/>
            <w:vAlign w:val="center"/>
          </w:tcPr>
          <w:p w:rsidR="0018722C">
            <w:pPr>
              <w:pStyle w:val="affff9"/>
              <w:topLinePunct/>
              <w:ind w:leftChars="0" w:left="0" w:rightChars="0" w:right="0" w:firstLineChars="0" w:firstLine="0"/>
              <w:spacing w:line="240" w:lineRule="atLeast"/>
            </w:pPr>
            <w:r>
              <w:t>0.1638</w:t>
            </w:r>
          </w:p>
        </w:tc>
      </w:tr>
      <w:tr>
        <w:tc>
          <w:tcPr>
            <w:tcW w:w="2998" w:type="pct"/>
            <w:vAlign w:val="center"/>
          </w:tcPr>
          <w:p w:rsidR="0018722C">
            <w:pPr>
              <w:pStyle w:val="ac"/>
              <w:topLinePunct/>
              <w:ind w:leftChars="0" w:left="0" w:rightChars="0" w:right="0" w:firstLineChars="0" w:firstLine="0"/>
              <w:spacing w:line="240" w:lineRule="atLeast"/>
            </w:pPr>
            <w:r>
              <w:t>Y does not Granger Cause JG</w:t>
            </w:r>
          </w:p>
        </w:tc>
        <w:tc>
          <w:tcPr>
            <w:tcW w:w="529" w:type="pct"/>
            <w:vAlign w:val="center"/>
          </w:tcPr>
          <w:p w:rsidR="0018722C">
            <w:pPr>
              <w:pStyle w:val="a5"/>
              <w:topLinePunct/>
              <w:ind w:leftChars="0" w:left="0" w:rightChars="0" w:right="0" w:firstLineChars="0" w:firstLine="0"/>
              <w:spacing w:line="240" w:lineRule="atLeast"/>
            </w:pPr>
          </w:p>
        </w:tc>
        <w:tc>
          <w:tcPr>
            <w:tcW w:w="892" w:type="pct"/>
            <w:vAlign w:val="center"/>
          </w:tcPr>
          <w:p w:rsidR="0018722C">
            <w:pPr>
              <w:pStyle w:val="affff9"/>
              <w:topLinePunct/>
              <w:ind w:leftChars="0" w:left="0" w:rightChars="0" w:right="0" w:firstLineChars="0" w:firstLine="0"/>
              <w:spacing w:line="240" w:lineRule="atLeast"/>
            </w:pPr>
            <w:r>
              <w:t>2.41152</w:t>
            </w:r>
          </w:p>
        </w:tc>
        <w:tc>
          <w:tcPr>
            <w:tcW w:w="581" w:type="pct"/>
            <w:vAlign w:val="center"/>
          </w:tcPr>
          <w:p w:rsidR="0018722C">
            <w:pPr>
              <w:pStyle w:val="affff9"/>
              <w:topLinePunct/>
              <w:ind w:leftChars="0" w:left="0" w:rightChars="0" w:right="0" w:firstLineChars="0" w:firstLine="0"/>
              <w:spacing w:line="240" w:lineRule="atLeast"/>
            </w:pPr>
            <w:r>
              <w:t>0.1215</w:t>
            </w:r>
          </w:p>
        </w:tc>
      </w:tr>
      <w:tr>
        <w:tc>
          <w:tcPr>
            <w:tcW w:w="2998" w:type="pct"/>
            <w:vAlign w:val="center"/>
          </w:tcPr>
          <w:p w:rsidR="0018722C">
            <w:pPr>
              <w:pStyle w:val="ac"/>
              <w:topLinePunct/>
              <w:ind w:leftChars="0" w:left="0" w:rightChars="0" w:right="0" w:firstLineChars="0" w:firstLine="0"/>
              <w:spacing w:line="240" w:lineRule="atLeast"/>
            </w:pPr>
            <w:r>
              <w:t>XL does not Granger Cause Y</w:t>
            </w:r>
          </w:p>
        </w:tc>
        <w:tc>
          <w:tcPr>
            <w:tcW w:w="529" w:type="pct"/>
            <w:vAlign w:val="center"/>
          </w:tcPr>
          <w:p w:rsidR="0018722C">
            <w:pPr>
              <w:pStyle w:val="affff9"/>
              <w:topLinePunct/>
              <w:ind w:leftChars="0" w:left="0" w:rightChars="0" w:right="0" w:firstLineChars="0" w:firstLine="0"/>
              <w:spacing w:line="240" w:lineRule="atLeast"/>
            </w:pPr>
            <w:r>
              <w:t>21</w:t>
            </w:r>
          </w:p>
        </w:tc>
        <w:tc>
          <w:tcPr>
            <w:tcW w:w="892" w:type="pct"/>
            <w:vAlign w:val="center"/>
          </w:tcPr>
          <w:p w:rsidR="0018722C">
            <w:pPr>
              <w:pStyle w:val="affff9"/>
              <w:topLinePunct/>
              <w:ind w:leftChars="0" w:left="0" w:rightChars="0" w:right="0" w:firstLineChars="0" w:firstLine="0"/>
              <w:spacing w:line="240" w:lineRule="atLeast"/>
            </w:pPr>
            <w:r>
              <w:t>6.11767</w:t>
            </w:r>
          </w:p>
        </w:tc>
        <w:tc>
          <w:tcPr>
            <w:tcW w:w="581" w:type="pct"/>
            <w:vAlign w:val="center"/>
          </w:tcPr>
          <w:p w:rsidR="0018722C">
            <w:pPr>
              <w:pStyle w:val="affff9"/>
              <w:topLinePunct/>
              <w:ind w:leftChars="0" w:left="0" w:rightChars="0" w:right="0" w:firstLineChars="0" w:firstLine="0"/>
              <w:spacing w:line="240" w:lineRule="atLeast"/>
            </w:pPr>
            <w:r>
              <w:t>0.0106</w:t>
            </w:r>
          </w:p>
        </w:tc>
      </w:tr>
      <w:tr>
        <w:tc>
          <w:tcPr>
            <w:tcW w:w="2998" w:type="pct"/>
            <w:vAlign w:val="center"/>
            <w:tcBorders>
              <w:top w:val="single" w:sz="4" w:space="0" w:color="auto"/>
            </w:tcBorders>
          </w:tcPr>
          <w:p w:rsidR="0018722C">
            <w:pPr>
              <w:pStyle w:val="ac"/>
              <w:topLinePunct/>
              <w:ind w:leftChars="0" w:left="0" w:rightChars="0" w:right="0" w:firstLineChars="0" w:firstLine="0"/>
              <w:spacing w:line="240" w:lineRule="atLeast"/>
            </w:pPr>
            <w:r>
              <w:t>Y does not Granger Cause XL</w:t>
            </w:r>
          </w:p>
        </w:tc>
        <w:tc>
          <w:tcPr>
            <w:tcW w:w="52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92" w:type="pct"/>
            <w:vAlign w:val="center"/>
            <w:tcBorders>
              <w:top w:val="single" w:sz="4" w:space="0" w:color="auto"/>
            </w:tcBorders>
          </w:tcPr>
          <w:p w:rsidR="0018722C">
            <w:pPr>
              <w:pStyle w:val="affff9"/>
              <w:topLinePunct/>
              <w:ind w:leftChars="0" w:left="0" w:rightChars="0" w:right="0" w:firstLineChars="0" w:firstLine="0"/>
              <w:spacing w:line="240" w:lineRule="atLeast"/>
            </w:pPr>
            <w:r>
              <w:t>4.87011</w:t>
            </w:r>
          </w:p>
        </w:tc>
        <w:tc>
          <w:tcPr>
            <w:tcW w:w="581" w:type="pct"/>
            <w:vAlign w:val="center"/>
            <w:tcBorders>
              <w:top w:val="single" w:sz="4" w:space="0" w:color="auto"/>
            </w:tcBorders>
          </w:tcPr>
          <w:p w:rsidR="0018722C">
            <w:pPr>
              <w:pStyle w:val="affff9"/>
              <w:topLinePunct/>
              <w:ind w:leftChars="0" w:left="0" w:rightChars="0" w:right="0" w:firstLineChars="0" w:firstLine="0"/>
              <w:spacing w:line="240" w:lineRule="atLeast"/>
            </w:pPr>
            <w:r>
              <w:t>0.0223</w:t>
            </w:r>
          </w:p>
        </w:tc>
      </w:tr>
    </w:tbl>
    <w:p w:rsidR="0018722C">
      <w:pPr>
        <w:topLinePunct/>
        <w:pStyle w:val="affa"/>
      </w:pPr>
    </w:p>
    <w:p w:rsidR="0018722C">
      <w:pPr>
        <w:pStyle w:val="ae"/>
        <w:topLinePunct/>
      </w:pPr>
      <w:r>
        <w:pict>
          <v:line style="position:absolute;mso-position-horizontal-relative:page;mso-position-vertical-relative:paragraph;z-index:-111592" from="137.539993pt,-55.580391pt" to="338.109993pt,-55.580391pt" stroked="true" strokeweight=".72003pt" strokecolor="#000000">
            <v:stroke dashstyle="solid"/>
            <w10:wrap type="none"/>
          </v:line>
        </w:pict>
      </w:r>
      <w:r>
        <w:pict>
          <v:line style="position:absolute;mso-position-horizontal-relative:page;mso-position-vertical-relative:paragraph;z-index:-111568" from="137.539993pt,-13.100363pt" to="338.109993pt,-13.100363pt" stroked="true" strokeweight=".71997pt" strokecolor="#000000">
            <v:stroke dashstyle="solid"/>
            <w10:wrap type="none"/>
          </v:line>
        </w:pict>
      </w:r>
      <w:r>
        <w:t>结果显示</w:t>
      </w:r>
      <w:r>
        <w:rPr>
          <w:rFonts w:hint="eastAsia"/>
        </w:rPr>
        <w:t>，</w:t>
      </w:r>
      <w:r>
        <w:t>在</w:t>
      </w:r>
      <w:r>
        <w:rPr>
          <w:rFonts w:ascii="Times New Roman" w:eastAsia="Times New Roman"/>
        </w:rPr>
        <w:t>5%</w:t>
      </w:r>
      <w:r>
        <w:t>的置信水平下</w:t>
      </w:r>
      <w:r>
        <w:rPr>
          <w:rFonts w:hint="eastAsia"/>
        </w:rPr>
        <w:t>，</w:t>
      </w:r>
      <w:r>
        <w:t>内蒙古农村金融发展规模和农村金融发展效率与</w:t>
      </w:r>
    </w:p>
    <w:p w:rsidR="0018722C">
      <w:pPr>
        <w:spacing w:before="24"/>
        <w:ind w:leftChars="0" w:left="2148" w:rightChars="0" w:right="0" w:firstLineChars="0" w:firstLine="0"/>
        <w:jc w:val="left"/>
        <w:topLinePunct/>
      </w:pPr>
      <w:bookmarkStart w:id="536375" w:name="_cwCmt3"/>
      <w:r>
        <w:rPr>
          <w:kern w:val="2"/>
          <w:szCs w:val="22"/>
          <w:rFonts w:cstheme="minorBidi" w:hAnsiTheme="minorHAnsi" w:eastAsiaTheme="minorHAnsi" w:asciiTheme="minorHAnsi"/>
          <w:sz w:val="18"/>
        </w:rPr>
        <w:t>第四章</w:t>
      </w:r>
      <w:r w:rsidR="001852F3">
        <w:rPr>
          <w:kern w:val="2"/>
          <w:szCs w:val="22"/>
          <w:rFonts w:cstheme="minorBidi" w:hAnsiTheme="minorHAnsi" w:eastAsiaTheme="minorHAnsi" w:asciiTheme="minorHAnsi"/>
          <w:sz w:val="18"/>
        </w:rPr>
        <w:t xml:space="preserve">内蒙古农村金融发展对农民收入增长影响的实证分析</w:t>
      </w:r>
      <w:bookmarkEnd w:id="536375"/>
    </w:p>
    <w:p w:rsidR="0018722C">
      <w:pPr>
        <w:pStyle w:val="aff7"/>
        <w:topLinePunct/>
      </w:pPr>
      <w:r>
        <w:rPr>
          <w:kern w:val="2"/>
          <w:sz w:val="22"/>
          <w:szCs w:val="22"/>
          <w:rFonts w:cstheme="minorBidi" w:hAnsiTheme="minorHAnsi" w:eastAsiaTheme="minorHAnsi" w:asciiTheme="minorHAnsi"/>
        </w:rPr>
        <w:drawing>
          <wp:inline>
            <wp:extent cx="5616828" cy="9144"/>
            <wp:effectExtent l="0" t="0" r="0" b="0"/>
            <wp:docPr id="7" name="image48.png" descr=""/>
            <wp:cNvGraphicFramePr>
              <a:graphicFrameLocks noChangeAspect="1"/>
            </wp:cNvGraphicFramePr>
            <a:graphic>
              <a:graphicData uri="http://schemas.openxmlformats.org/drawingml/2006/picture">
                <pic:pic>
                  <pic:nvPicPr>
                    <pic:cNvPr id="8" name="image48.png"/>
                    <pic:cNvPicPr/>
                  </pic:nvPicPr>
                  <pic:blipFill>
                    <a:blip r:embed="rId60" cstate="print"/>
                    <a:stretch>
                      <a:fillRect/>
                    </a:stretch>
                  </pic:blipFill>
                  <pic:spPr>
                    <a:xfrm>
                      <a:off x="0" y="0"/>
                      <a:ext cx="5616828" cy="9144"/>
                    </a:xfrm>
                    <a:prstGeom prst="rect">
                      <a:avLst/>
                    </a:prstGeom>
                  </pic:spPr>
                </pic:pic>
              </a:graphicData>
            </a:graphic>
          </wp:inline>
        </w:drawing>
      </w:r>
    </w:p>
    <w:p w:rsidR="0018722C">
      <w:pPr>
        <w:topLinePunct/>
      </w:pPr>
      <w:r>
        <w:t>农牧民收入之间存在着双向的因果关系，而农村金融发展结构与农牧民收入之间不存在格兰杰因果关系，并且</w:t>
      </w:r>
      <w:r>
        <w:rPr>
          <w:rFonts w:ascii="Times New Roman" w:eastAsia="Times New Roman"/>
          <w:spacing w:val="-3"/>
          <w:rFonts w:hint="eastAsia"/>
        </w:rPr>
        <w:t>，</w:t>
      </w:r>
      <w:r>
        <w:t>农牧民收入也不是农村金融发展结构的格兰杰原因。这基</w:t>
      </w:r>
      <w:r>
        <w:t>本与协整关系是一致的，说明随着内蒙古农村金融不断发展，在农村金融规模和农村</w:t>
      </w:r>
      <w:r>
        <w:t>金融效率方面，对于提高农牧民收入还是起到了积极的作用，但在乡镇企业贷款上还是有所缺乏，不能产生过多直接的影响，制约着农牧民收入增长。</w:t>
      </w:r>
    </w:p>
    <w:p w:rsidR="0018722C">
      <w:pPr>
        <w:pStyle w:val="5"/>
        <w:topLinePunct/>
      </w:pPr>
      <w:r>
        <w:t>（</w:t>
      </w:r>
      <w:r>
        <w:t>5</w:t>
      </w:r>
      <w:r>
        <w:t>）</w:t>
      </w:r>
      <w:r>
        <w:t>脉冲响应函数</w:t>
      </w:r>
    </w:p>
    <w:p w:rsidR="0018722C">
      <w:pPr>
        <w:topLinePunct/>
      </w:pPr>
      <w:r>
        <w:t>脉冲响应函数通常是用来分析变量之间的关系的。下图是基于</w:t>
      </w:r>
      <w:r>
        <w:rPr>
          <w:rFonts w:ascii="Times New Roman" w:eastAsia="宋体"/>
        </w:rPr>
        <w:t>VEC</w:t>
      </w:r>
      <w:r>
        <w:t>模型的脉冲响应函数曲线</w:t>
      </w:r>
      <w:r>
        <w:rPr>
          <w:rFonts w:ascii="Times New Roman" w:eastAsia="宋体"/>
          <w:rFonts w:hint="eastAsia"/>
        </w:rPr>
        <w:t>，</w:t>
      </w:r>
      <w:r>
        <w:t>横轴代表追踪期数</w:t>
      </w:r>
      <w:r>
        <w:rPr>
          <w:rFonts w:ascii="Times New Roman" w:eastAsia="宋体"/>
          <w:rFonts w:hint="eastAsia"/>
        </w:rPr>
        <w:t>，</w:t>
      </w:r>
      <w:r>
        <w:t>设定为</w:t>
      </w:r>
      <w:r>
        <w:rPr>
          <w:rFonts w:ascii="Times New Roman" w:eastAsia="宋体"/>
        </w:rPr>
        <w:t>10</w:t>
      </w:r>
      <w:r>
        <w:t>年</w:t>
      </w:r>
      <w:r>
        <w:rPr>
          <w:rFonts w:ascii="Times New Roman" w:eastAsia="宋体"/>
          <w:rFonts w:hint="eastAsia"/>
        </w:rPr>
        <w:t>，</w:t>
      </w:r>
      <w:r>
        <w:t>纵轴代表因变量对自变量一个正向冲击的时间响应路径。由于本文研究的重点是农村金融发展对农牧民收入增长的影响</w:t>
      </w:r>
      <w:r>
        <w:rPr>
          <w:rFonts w:ascii="Times New Roman" w:eastAsia="宋体"/>
          <w:rFonts w:hint="eastAsia"/>
        </w:rPr>
        <w:t>，</w:t>
      </w:r>
      <w:r>
        <w:t>故在此省略对农村金融发展各指标之间相互影响的分析。</w:t>
      </w:r>
    </w:p>
    <w:p w:rsidR="0018722C">
      <w:pPr>
        <w:topLinePunct/>
      </w:pPr>
      <w:r>
        <w:rPr>
          <w:rFonts w:cstheme="minorBidi" w:hAnsiTheme="minorHAnsi" w:eastAsiaTheme="minorHAnsi" w:asciiTheme="minorHAnsi" w:ascii="Arial" w:hAnsi="Arial"/>
        </w:rPr>
        <w:t>Response to Cholesky</w:t>
      </w:r>
      <w:r w:rsidR="001852F3">
        <w:rPr>
          <w:rFonts w:cstheme="minorBidi" w:hAnsiTheme="minorHAnsi" w:eastAsiaTheme="minorHAnsi" w:asciiTheme="minorHAnsi" w:ascii="Arial" w:hAnsi="Arial"/>
        </w:rPr>
        <w:t xml:space="preserve"> One S.</w:t>
      </w:r>
      <w:r w:rsidR="004B696B">
        <w:rPr>
          <w:rFonts w:cstheme="minorBidi" w:hAnsiTheme="minorHAnsi" w:eastAsiaTheme="minorHAnsi" w:asciiTheme="minorHAnsi" w:ascii="Arial" w:hAnsi="Arial"/>
        </w:rPr>
        <w:t xml:space="preserve"> </w:t>
      </w:r>
      <w:r w:rsidR="004B696B">
        <w:rPr>
          <w:rFonts w:cstheme="minorBidi" w:hAnsiTheme="minorHAnsi" w:eastAsiaTheme="minorHAnsi" w:asciiTheme="minorHAnsi" w:ascii="Arial" w:hAnsi="Arial"/>
        </w:rPr>
        <w:t xml:space="preserve">D. </w:t>
      </w:r>
      <w:r w:rsidR="001852F3">
        <w:rPr>
          <w:rFonts w:cstheme="minorBidi" w:hAnsiTheme="minorHAnsi" w:eastAsiaTheme="minorHAnsi" w:asciiTheme="minorHAnsi" w:ascii="Arial" w:hAnsi="Arial"/>
        </w:rPr>
        <w:t xml:space="preserve">Innovations</w:t>
      </w:r>
      <w:r w:rsidR="001852F3">
        <w:rPr>
          <w:rFonts w:cstheme="minorBidi" w:hAnsiTheme="minorHAnsi" w:eastAsiaTheme="minorHAnsi" w:asciiTheme="minorHAnsi" w:ascii="Arial" w:hAnsi="Arial"/>
        </w:rPr>
        <w:t xml:space="preserve"> ±</w:t>
      </w:r>
      <w:r w:rsidR="001852F3">
        <w:rPr>
          <w:rFonts w:cstheme="minorBidi" w:hAnsiTheme="minorHAnsi" w:eastAsiaTheme="minorHAnsi" w:asciiTheme="minorHAnsi" w:ascii="Arial" w:hAnsi="Arial"/>
        </w:rPr>
        <w:t xml:space="preserve">2 S.</w:t>
      </w:r>
      <w:r w:rsidR="004B696B">
        <w:rPr>
          <w:rFonts w:cstheme="minorBidi" w:hAnsiTheme="minorHAnsi" w:eastAsiaTheme="minorHAnsi" w:asciiTheme="minorHAnsi" w:ascii="Arial" w:hAnsi="Arial"/>
        </w:rPr>
        <w:t xml:space="preserve"> </w:t>
      </w:r>
      <w:r w:rsidR="004B696B">
        <w:rPr>
          <w:rFonts w:cstheme="minorBidi" w:hAnsiTheme="minorHAnsi" w:eastAsiaTheme="minorHAnsi" w:asciiTheme="minorHAnsi" w:ascii="Arial" w:hAnsi="Arial"/>
        </w:rPr>
        <w:t xml:space="preserve">E.</w:t>
      </w:r>
    </w:p>
    <w:p w:rsidR="0018722C">
      <w:spacing w:beforeLines="0" w:before="0" w:afterLines="0" w:after="0" w:line="440" w:lineRule="auto"/>
      <w:pPr>
        <w:sectPr w:rsidR="00556256">
          <w:type w:val="continuous"/>
          <w:pgSz w:w="11910" w:h="16840"/>
          <w:pgMar w:header="0" w:footer="1137" w:top="1060" w:bottom="1320" w:left="1560" w:right="1020"/>
        </w:sectPr>
        <w:topLinePunct/>
      </w:pPr>
    </w:p>
    <w:p w:rsidR="0018722C">
      <w:pPr>
        <w:spacing w:before="95"/>
        <w:ind w:leftChars="0" w:left="1523" w:rightChars="0" w:right="0" w:firstLineChars="0" w:firstLine="0"/>
        <w:jc w:val="left"/>
        <w:topLinePunct/>
      </w:pPr>
      <w:r>
        <w:rPr>
          <w:kern w:val="2"/>
          <w:szCs w:val="22"/>
          <w:rFonts w:ascii="Arial" w:cstheme="minorBidi" w:hAnsiTheme="minorHAnsi" w:eastAsiaTheme="minorHAnsi"/>
          <w:sz w:val="10"/>
        </w:rPr>
        <w:t>Response of Y to Y</w:t>
      </w:r>
    </w:p>
    <w:p w:rsidR="0018722C">
      <w:pPr>
        <w:pStyle w:val="aff7"/>
        <w:topLinePunct/>
      </w:pPr>
      <w:r>
        <w:rPr>
          <w:kern w:val="2"/>
          <w:sz w:val="22"/>
          <w:szCs w:val="22"/>
          <w:rFonts w:cstheme="minorBidi" w:hAnsiTheme="minorHAnsi" w:eastAsiaTheme="minorHAnsi" w:asciiTheme="minorHAnsi"/>
        </w:rPr>
        <w:drawing>
          <wp:inline>
            <wp:extent cx="1104741" cy="836001"/>
            <wp:effectExtent l="0" t="0" r="0" b="0"/>
            <wp:docPr id="9" name="image49.png" descr=""/>
            <wp:cNvGraphicFramePr>
              <a:graphicFrameLocks noChangeAspect="1"/>
            </wp:cNvGraphicFramePr>
            <a:graphic>
              <a:graphicData uri="http://schemas.openxmlformats.org/drawingml/2006/picture">
                <pic:pic>
                  <pic:nvPicPr>
                    <pic:cNvPr id="10" name="image49.png"/>
                    <pic:cNvPicPr/>
                  </pic:nvPicPr>
                  <pic:blipFill>
                    <a:blip r:embed="rId61" cstate="print"/>
                    <a:stretch>
                      <a:fillRect/>
                    </a:stretch>
                  </pic:blipFill>
                  <pic:spPr>
                    <a:xfrm>
                      <a:off x="0" y="0"/>
                      <a:ext cx="1104741" cy="836001"/>
                    </a:xfrm>
                    <a:prstGeom prst="rect">
                      <a:avLst/>
                    </a:prstGeom>
                  </pic:spPr>
                </pic:pic>
              </a:graphicData>
            </a:graphic>
          </wp:inline>
        </w:drawing>
      </w:r>
    </w:p>
    <w:p w:rsidR="0018722C">
      <w:pPr>
        <w:pStyle w:val="affff1"/>
        <w:spacing w:before="0"/>
        <w:ind w:leftChars="0" w:left="910" w:rightChars="0" w:right="1718" w:firstLineChars="0" w:firstLine="0"/>
        <w:jc w:val="center"/>
        <w:topLinePunct/>
      </w:pPr>
      <w:r>
        <w:rPr>
          <w:kern w:val="2"/>
          <w:sz w:val="8"/>
          <w:szCs w:val="22"/>
          <w:rFonts w:cstheme="minorBidi" w:hAnsiTheme="minorHAnsi" w:eastAsiaTheme="minorHAnsi" w:asciiTheme="minorHAnsi" w:ascii="Arial"/>
          <w:w w:val="105"/>
        </w:rPr>
        <w:t>.1</w:t>
      </w:r>
    </w:p>
    <w:p w:rsidR="0018722C">
      <w:pPr>
        <w:topLinePunct/>
      </w:pPr>
      <w:r>
        <w:rPr>
          <w:rFonts w:cstheme="minorBidi" w:hAnsiTheme="minorHAnsi" w:eastAsiaTheme="minorHAnsi" w:asciiTheme="minorHAnsi" w:ascii="Arial"/>
        </w:rPr>
        <w:t>Response of Y to GM</w:t>
      </w:r>
    </w:p>
    <w:p w:rsidR="0018722C">
      <w:pPr>
        <w:tabs>
          <w:tab w:pos="2376" w:val="left" w:leader="none"/>
        </w:tabs>
        <w:spacing w:before="0"/>
        <w:ind w:leftChars="0" w:left="253" w:rightChars="0" w:right="0" w:firstLineChars="0" w:firstLine="0"/>
        <w:jc w:val="left"/>
        <w:topLinePunct/>
      </w:pPr>
      <w:r>
        <w:rPr>
          <w:kern w:val="2"/>
          <w:szCs w:val="22"/>
          <w:rFonts w:ascii="Arial" w:cstheme="minorBidi" w:hAnsiTheme="minorHAnsi" w:eastAsiaTheme="minorHAnsi"/>
          <w:w w:val="105"/>
          <w:sz w:val="8"/>
        </w:rPr>
        <w:t>.1</w:t>
      </w:r>
      <w:r w:rsidR="004B696B">
        <w:t>.1</w:t>
      </w:r>
    </w:p>
    <w:p w:rsidR="0018722C">
      <w:pPr>
        <w:pStyle w:val="aff7"/>
        <w:topLinePunct/>
      </w:pPr>
      <w:r>
        <w:rPr>
          <w:kern w:val="2"/>
          <w:sz w:val="22"/>
          <w:szCs w:val="22"/>
          <w:rFonts w:cstheme="minorBidi" w:hAnsiTheme="minorHAnsi" w:eastAsiaTheme="minorHAnsi" w:asciiTheme="minorHAnsi"/>
        </w:rPr>
        <w:drawing>
          <wp:inline>
            <wp:extent cx="1104428" cy="834767"/>
            <wp:effectExtent l="0" t="0" r="0" b="0"/>
            <wp:docPr id="11" name="image50.png" descr=""/>
            <wp:cNvGraphicFramePr>
              <a:graphicFrameLocks noChangeAspect="1"/>
            </wp:cNvGraphicFramePr>
            <a:graphic>
              <a:graphicData uri="http://schemas.openxmlformats.org/drawingml/2006/picture">
                <pic:pic>
                  <pic:nvPicPr>
                    <pic:cNvPr id="12" name="image50.png"/>
                    <pic:cNvPicPr/>
                  </pic:nvPicPr>
                  <pic:blipFill>
                    <a:blip r:embed="rId62" cstate="print"/>
                    <a:stretch>
                      <a:fillRect/>
                    </a:stretch>
                  </pic:blipFill>
                  <pic:spPr>
                    <a:xfrm>
                      <a:off x="0" y="0"/>
                      <a:ext cx="1104428" cy="834767"/>
                    </a:xfrm>
                    <a:prstGeom prst="rect">
                      <a:avLst/>
                    </a:prstGeom>
                  </pic:spPr>
                </pic:pic>
              </a:graphicData>
            </a:graphic>
          </wp:inline>
        </w:drawing>
      </w:r>
      <w:r>
        <w:br w:type="column"/>
      </w:r>
      <w:r/>
    </w:p>
    <w:p w:rsidR="0018722C">
      <w:pPr>
        <w:pStyle w:val="affff1"/>
        <w:topLinePunct/>
      </w:pPr>
      <w:r>
        <w:rPr>
          <w:rFonts w:cstheme="minorBidi" w:hAnsiTheme="minorHAnsi" w:eastAsiaTheme="minorHAnsi" w:asciiTheme="minorHAnsi" w:ascii="Arial"/>
        </w:rPr>
        <w:t>Response </w:t>
      </w:r>
      <w:r>
        <w:rPr>
          <w:rFonts w:ascii="Arial" w:cstheme="minorBidi" w:hAnsiTheme="minorHAnsi" w:eastAsiaTheme="minorHAnsi"/>
        </w:rPr>
        <w:t>of </w:t>
      </w:r>
      <w:r>
        <w:rPr>
          <w:rFonts w:ascii="Arial" w:cstheme="minorBidi" w:hAnsiTheme="minorHAnsi" w:eastAsiaTheme="minorHAnsi"/>
        </w:rPr>
        <w:t>Y to JG</w:t>
      </w:r>
    </w:p>
    <w:p w:rsidR="0018722C">
      <w:pPr>
        <w:spacing w:before="0"/>
        <w:ind w:leftChars="0" w:left="1186" w:rightChars="0" w:right="0" w:firstLineChars="0" w:firstLine="0"/>
        <w:jc w:val="left"/>
        <w:topLinePunct/>
      </w:pPr>
      <w:r>
        <w:rPr>
          <w:kern w:val="2"/>
          <w:szCs w:val="22"/>
          <w:rFonts w:ascii="Arial" w:cstheme="minorBidi" w:hAnsiTheme="minorHAnsi" w:eastAsiaTheme="minorHAnsi"/>
          <w:sz w:val="10"/>
        </w:rPr>
        <w:t>Response of</w:t>
      </w:r>
      <w:r w:rsidR="001852F3">
        <w:rPr>
          <w:kern w:val="2"/>
          <w:szCs w:val="22"/>
          <w:rFonts w:ascii="Arial" w:cstheme="minorBidi" w:hAnsiTheme="minorHAnsi" w:eastAsiaTheme="minorHAnsi"/>
          <w:sz w:val="10"/>
        </w:rPr>
        <w:t xml:space="preserve"> Y to XL</w:t>
      </w:r>
    </w:p>
    <w:p w:rsidR="0018722C">
      <w:pPr>
        <w:pStyle w:val="aff7"/>
        <w:topLinePunct/>
      </w:pPr>
      <w:r>
        <w:rPr>
          <w:kern w:val="2"/>
          <w:sz w:val="22"/>
          <w:szCs w:val="22"/>
          <w:rFonts w:cstheme="minorBidi" w:hAnsiTheme="minorHAnsi" w:eastAsiaTheme="minorHAnsi" w:asciiTheme="minorHAnsi"/>
        </w:rPr>
        <w:drawing>
          <wp:inline>
            <wp:extent cx="1104428" cy="834767"/>
            <wp:effectExtent l="0" t="0" r="0" b="0"/>
            <wp:docPr id="13" name="image51.png" descr=""/>
            <wp:cNvGraphicFramePr>
              <a:graphicFrameLocks noChangeAspect="1"/>
            </wp:cNvGraphicFramePr>
            <a:graphic>
              <a:graphicData uri="http://schemas.openxmlformats.org/drawingml/2006/picture">
                <pic:pic>
                  <pic:nvPicPr>
                    <pic:cNvPr id="14" name="image51.png"/>
                    <pic:cNvPicPr/>
                  </pic:nvPicPr>
                  <pic:blipFill>
                    <a:blip r:embed="rId63" cstate="print"/>
                    <a:stretch>
                      <a:fillRect/>
                    </a:stretch>
                  </pic:blipFill>
                  <pic:spPr>
                    <a:xfrm>
                      <a:off x="0" y="0"/>
                      <a:ext cx="1104428" cy="834767"/>
                    </a:xfrm>
                    <a:prstGeom prst="rect">
                      <a:avLst/>
                    </a:prstGeom>
                  </pic:spPr>
                </pic:pic>
              </a:graphicData>
            </a:graphic>
          </wp:inline>
        </w:drawing>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324007">
            <wp:simplePos x="0" y="0"/>
            <wp:positionH relativeFrom="page">
              <wp:posOffset>5708868</wp:posOffset>
            </wp:positionH>
            <wp:positionV relativeFrom="paragraph">
              <wp:posOffset>144034</wp:posOffset>
            </wp:positionV>
            <wp:extent cx="1104428" cy="834767"/>
            <wp:effectExtent l="0" t="0" r="0" b="0"/>
            <wp:wrapNone/>
            <wp:docPr id="15" name="image52.png" descr=""/>
            <wp:cNvGraphicFramePr>
              <a:graphicFrameLocks noChangeAspect="1"/>
            </wp:cNvGraphicFramePr>
            <a:graphic>
              <a:graphicData uri="http://schemas.openxmlformats.org/drawingml/2006/picture">
                <pic:pic>
                  <pic:nvPicPr>
                    <pic:cNvPr id="16" name="image52.png"/>
                    <pic:cNvPicPr/>
                  </pic:nvPicPr>
                  <pic:blipFill>
                    <a:blip r:embed="rId64" cstate="print"/>
                    <a:stretch>
                      <a:fillRect/>
                    </a:stretch>
                  </pic:blipFill>
                  <pic:spPr>
                    <a:xfrm>
                      <a:off x="0" y="0"/>
                      <a:ext cx="1104428" cy="834767"/>
                    </a:xfrm>
                    <a:prstGeom prst="rect">
                      <a:avLst/>
                    </a:prstGeom>
                  </pic:spPr>
                </pic:pic>
              </a:graphicData>
            </a:graphic>
          </wp:anchor>
        </w:drawing>
      </w:r>
    </w:p>
    <w:p w:rsidR="0018722C">
      <w:pPr>
        <w:spacing w:before="0"/>
        <w:ind w:leftChars="0" w:left="645" w:rightChars="0" w:right="0" w:firstLineChars="0" w:firstLine="0"/>
        <w:jc w:val="left"/>
        <w:topLinePunct/>
      </w:pPr>
      <w:r>
        <w:rPr>
          <w:kern w:val="2"/>
          <w:sz w:val="8"/>
          <w:szCs w:val="22"/>
          <w:rFonts w:cstheme="minorBidi" w:hAnsiTheme="minorHAnsi" w:eastAsiaTheme="minorHAnsi" w:asciiTheme="minorHAnsi" w:ascii="Arial"/>
          <w:w w:val="105"/>
        </w:rPr>
        <w:t>.1</w:t>
      </w:r>
    </w:p>
    <w:p w:rsidR="0018722C">
      <w:spacing w:beforeLines="0" w:before="0" w:afterLines="0" w:after="0" w:line="440" w:lineRule="auto"/>
      <w:pPr>
        <w:sectPr w:rsidR="00556256">
          <w:type w:val="continuous"/>
          <w:pgSz w:w="11910" w:h="16840"/>
          <w:pgMar w:top="1240" w:bottom="280" w:left="1560" w:right="1020"/>
          <w:cols w:num="4" w:equalWidth="0">
            <w:col w:w="2793" w:space="40"/>
            <w:col w:w="2449" w:space="39"/>
            <w:col w:w="1326" w:space="40"/>
            <w:col w:w="2643"/>
          </w:cols>
        </w:sectPr>
        <w:topLinePunct/>
      </w:pPr>
    </w:p>
    <w:p w:rsidR="0018722C">
      <w:spacing w:beforeLines="0" w:before="0" w:afterLines="0" w:after="0" w:line="440" w:lineRule="auto"/>
      <w:pPr>
        <w:sectPr w:rsidR="00556256">
          <w:type w:val="continuous"/>
          <w:pgSz w:w="11910" w:h="16840"/>
          <w:pgMar w:top="1240" w:bottom="280" w:left="1560" w:right="1020"/>
        </w:sectPr>
        <w:topLinePunct/>
      </w:pPr>
    </w:p>
    <w:p w:rsidR="0018722C">
      <w:pPr>
        <w:spacing w:before="0"/>
        <w:ind w:leftChars="0" w:left="910" w:rightChars="0" w:right="1718" w:firstLineChars="0" w:firstLine="0"/>
        <w:jc w:val="center"/>
        <w:topLinePunct/>
      </w:pPr>
      <w:r>
        <w:rPr>
          <w:kern w:val="2"/>
          <w:sz w:val="8"/>
          <w:szCs w:val="22"/>
          <w:rFonts w:cstheme="minorBidi" w:hAnsiTheme="minorHAnsi" w:eastAsiaTheme="minorHAnsi" w:asciiTheme="minorHAnsi" w:ascii="Arial"/>
          <w:w w:val="105"/>
        </w:rPr>
        <w:t>.0</w:t>
      </w:r>
    </w:p>
    <w:p w:rsidR="0018722C">
      <w:pPr>
        <w:spacing w:before="0"/>
        <w:ind w:leftChars="0" w:left="910" w:rightChars="0" w:right="1744" w:firstLineChars="0" w:firstLine="0"/>
        <w:jc w:val="center"/>
        <w:topLinePunct/>
      </w:pPr>
      <w:r>
        <w:rPr>
          <w:kern w:val="2"/>
          <w:sz w:val="8"/>
          <w:szCs w:val="22"/>
          <w:rFonts w:cstheme="minorBidi" w:hAnsiTheme="minorHAnsi" w:eastAsiaTheme="minorHAnsi" w:asciiTheme="minorHAnsi" w:ascii="Arial"/>
          <w:w w:val="105"/>
        </w:rPr>
        <w:t>-.1</w:t>
      </w:r>
    </w:p>
    <w:p w:rsidR="0018722C">
      <w:pPr>
        <w:spacing w:before="0"/>
        <w:ind w:leftChars="0" w:left="253" w:rightChars="0" w:right="0" w:firstLineChars="0" w:firstLine="0"/>
        <w:jc w:val="left"/>
        <w:topLinePunct/>
      </w:pPr>
      <w:r>
        <w:rPr>
          <w:kern w:val="2"/>
          <w:sz w:val="8"/>
          <w:szCs w:val="22"/>
          <w:rFonts w:cstheme="minorBidi" w:hAnsiTheme="minorHAnsi" w:eastAsiaTheme="minorHAnsi" w:asciiTheme="minorHAnsi" w:ascii="Arial"/>
          <w:w w:val="105"/>
        </w:rPr>
        <w:t>.0</w:t>
      </w:r>
    </w:p>
    <w:p w:rsidR="0018722C">
      <w:pPr>
        <w:spacing w:before="0"/>
        <w:ind w:leftChars="0" w:left="229" w:rightChars="0" w:right="0" w:firstLineChars="0" w:firstLine="0"/>
        <w:jc w:val="left"/>
        <w:topLinePunct/>
      </w:pPr>
      <w:r>
        <w:rPr>
          <w:kern w:val="2"/>
          <w:sz w:val="8"/>
          <w:szCs w:val="22"/>
          <w:rFonts w:cstheme="minorBidi" w:hAnsiTheme="minorHAnsi" w:eastAsiaTheme="minorHAnsi" w:asciiTheme="minorHAnsi" w:ascii="Arial"/>
          <w:w w:val="105"/>
        </w:rPr>
        <w:t>-.1</w:t>
      </w:r>
    </w:p>
    <w:p w:rsidR="0018722C">
      <w:pPr>
        <w:tabs>
          <w:tab w:pos="1309" w:val="left" w:leader="none"/>
        </w:tabs>
        <w:spacing w:before="0"/>
        <w:ind w:leftChars="0" w:left="245" w:rightChars="0" w:right="0" w:firstLineChars="0" w:firstLine="0"/>
        <w:jc w:val="left"/>
        <w:topLinePunct/>
      </w:pPr>
      <w:r>
        <w:rPr>
          <w:kern w:val="2"/>
          <w:sz w:val="8"/>
          <w:szCs w:val="22"/>
          <w:rFonts w:cstheme="minorBidi" w:hAnsiTheme="minorHAnsi" w:eastAsiaTheme="minorHAnsi" w:asciiTheme="minorHAnsi" w:ascii="Arial"/>
          <w:w w:val="105"/>
        </w:rPr>
        <w:t>.0</w:t>
      </w:r>
      <w:r>
        <w:rPr>
          <w:kern w:val="2"/>
          <w:szCs w:val="22"/>
          <w:rFonts w:ascii="Arial" w:cstheme="minorBidi" w:hAnsiTheme="minorHAnsi" w:eastAsiaTheme="minorHAnsi"/>
          <w:sz w:val="8"/>
        </w:rPr>
        <w:tab/>
      </w:r>
      <w:r>
        <w:rPr>
          <w:kern w:val="2"/>
          <w:szCs w:val="22"/>
          <w:rFonts w:ascii="Arial" w:cstheme="minorBidi" w:hAnsiTheme="minorHAnsi" w:eastAsiaTheme="minorHAnsi"/>
          <w:w w:val="103"/>
          <w:sz w:val="8"/>
          <w:u w:val="single" w:color="FF0000"/>
        </w:rPr>
        <w:t> </w:t>
      </w:r>
      <w:r>
        <w:rPr>
          <w:kern w:val="2"/>
          <w:szCs w:val="22"/>
          <w:rFonts w:ascii="Arial" w:cstheme="minorBidi" w:hAnsiTheme="minorHAnsi" w:eastAsiaTheme="minorHAnsi"/>
          <w:spacing w:val="-6"/>
          <w:sz w:val="8"/>
          <w:u w:val="single" w:color="FF0000"/>
        </w:rPr>
        <w:t> </w:t>
      </w:r>
    </w:p>
    <w:p w:rsidR="0018722C">
      <w:pPr>
        <w:spacing w:before="0"/>
        <w:ind w:leftChars="0" w:left="221" w:rightChars="0" w:right="0" w:firstLineChars="0" w:firstLine="0"/>
        <w:jc w:val="left"/>
        <w:topLinePunct/>
      </w:pPr>
      <w:r>
        <w:rPr>
          <w:kern w:val="2"/>
          <w:sz w:val="8"/>
          <w:szCs w:val="22"/>
          <w:rFonts w:cstheme="minorBidi" w:hAnsiTheme="minorHAnsi" w:eastAsiaTheme="minorHAnsi" w:asciiTheme="minorHAnsi" w:ascii="Arial"/>
          <w:w w:val="105"/>
        </w:rPr>
        <w:t>-.1</w:t>
      </w:r>
    </w:p>
    <w:p w:rsidR="0018722C">
      <w:pPr>
        <w:tabs>
          <w:tab w:pos="2219" w:val="left" w:leader="none"/>
        </w:tabs>
        <w:spacing w:before="0"/>
        <w:ind w:leftChars="0" w:left="918" w:rightChars="0" w:right="0" w:firstLineChars="0" w:firstLine="0"/>
        <w:jc w:val="left"/>
        <w:topLinePunct/>
      </w:pPr>
      <w:r>
        <w:rPr>
          <w:kern w:val="2"/>
          <w:sz w:val="8"/>
          <w:szCs w:val="22"/>
          <w:rFonts w:cstheme="minorBidi" w:hAnsiTheme="minorHAnsi" w:eastAsiaTheme="minorHAnsi" w:asciiTheme="minorHAnsi" w:ascii="Arial"/>
          <w:w w:val="105"/>
        </w:rPr>
        <w:t>.0</w:t>
      </w:r>
      <w:r>
        <w:rPr>
          <w:kern w:val="2"/>
          <w:szCs w:val="22"/>
          <w:rFonts w:ascii="Arial" w:cstheme="minorBidi" w:hAnsiTheme="minorHAnsi" w:eastAsiaTheme="minorHAnsi"/>
          <w:sz w:val="8"/>
        </w:rPr>
        <w:tab/>
      </w:r>
      <w:r>
        <w:rPr>
          <w:kern w:val="2"/>
          <w:szCs w:val="22"/>
          <w:rFonts w:ascii="Arial" w:cstheme="minorBidi" w:hAnsiTheme="minorHAnsi" w:eastAsiaTheme="minorHAnsi"/>
          <w:w w:val="103"/>
          <w:sz w:val="8"/>
          <w:u w:val="single" w:color="FF0000"/>
        </w:rPr>
        <w:t> </w:t>
      </w:r>
      <w:r>
        <w:rPr>
          <w:kern w:val="2"/>
          <w:szCs w:val="22"/>
          <w:rFonts w:ascii="Arial" w:cstheme="minorBidi" w:hAnsiTheme="minorHAnsi" w:eastAsiaTheme="minorHAnsi"/>
          <w:spacing w:val="-2"/>
          <w:sz w:val="8"/>
          <w:u w:val="single" w:color="FF0000"/>
        </w:rPr>
        <w:t> </w:t>
      </w:r>
    </w:p>
    <w:p w:rsidR="0018722C">
      <w:pPr>
        <w:spacing w:before="0"/>
        <w:ind w:leftChars="0" w:left="893" w:rightChars="0" w:right="0" w:firstLineChars="0" w:firstLine="0"/>
        <w:jc w:val="left"/>
        <w:topLinePunct/>
      </w:pPr>
      <w:r>
        <w:rPr>
          <w:kern w:val="2"/>
          <w:sz w:val="8"/>
          <w:szCs w:val="22"/>
          <w:rFonts w:cstheme="minorBidi" w:hAnsiTheme="minorHAnsi" w:eastAsiaTheme="minorHAnsi" w:asciiTheme="minorHAnsi" w:ascii="Arial"/>
          <w:w w:val="105"/>
        </w:rPr>
        <w:t>-.1</w:t>
      </w:r>
    </w:p>
    <w:p w:rsidR="0018722C">
      <w:spacing w:beforeLines="0" w:before="0" w:afterLines="0" w:after="0" w:line="440" w:lineRule="auto"/>
      <w:pPr>
        <w:sectPr w:rsidR="00556256">
          <w:type w:val="continuous"/>
          <w:pgSz w:w="11910" w:h="16840"/>
          <w:pgMar w:top="1240" w:bottom="280" w:left="1560" w:right="1020"/>
          <w:cols w:num="4" w:equalWidth="0">
            <w:col w:w="2793" w:space="40"/>
            <w:col w:w="2091" w:space="39"/>
            <w:col w:w="1411" w:space="40"/>
            <w:col w:w="2916"/>
          </w:cols>
        </w:sectPr>
        <w:topLinePunct/>
      </w:pPr>
    </w:p>
    <w:p w:rsidR="0018722C">
      <w:spacing w:beforeLines="0" w:before="0" w:afterLines="0" w:after="0" w:line="440" w:lineRule="auto"/>
      <w:pPr>
        <w:sectPr w:rsidR="00556256">
          <w:type w:val="continuous"/>
          <w:pgSz w:w="11910" w:h="16840"/>
          <w:pgMar w:top="1240" w:bottom="280" w:left="1560" w:right="1020"/>
        </w:sectPr>
        <w:topLinePunct/>
      </w:pPr>
    </w:p>
    <w:p w:rsidR="0018722C">
      <w:pPr>
        <w:spacing w:before="1"/>
        <w:ind w:leftChars="0" w:left="0" w:rightChars="0" w:right="0" w:firstLineChars="0" w:firstLine="0"/>
        <w:jc w:val="right"/>
        <w:topLinePunct/>
      </w:pPr>
      <w:r>
        <w:rPr>
          <w:kern w:val="2"/>
          <w:sz w:val="8"/>
          <w:szCs w:val="22"/>
          <w:rFonts w:cstheme="minorBidi" w:hAnsiTheme="minorHAnsi" w:eastAsiaTheme="minorHAnsi" w:asciiTheme="minorHAnsi" w:ascii="Arial"/>
          <w:w w:val="105"/>
        </w:rPr>
        <w:t>.2</w:t>
      </w:r>
    </w:p>
    <w:p w:rsidR="0018722C">
      <w:pPr>
        <w:spacing w:before="0"/>
        <w:ind w:leftChars="0" w:left="0" w:rightChars="0" w:right="0" w:firstLineChars="0" w:firstLine="0"/>
        <w:jc w:val="right"/>
        <w:topLinePunct/>
      </w:pPr>
      <w:r>
        <w:rPr>
          <w:kern w:val="2"/>
          <w:sz w:val="8"/>
          <w:szCs w:val="22"/>
          <w:rFonts w:cstheme="minorBidi" w:hAnsiTheme="minorHAnsi" w:eastAsiaTheme="minorHAnsi" w:asciiTheme="minorHAnsi" w:ascii="Arial"/>
          <w:w w:val="105"/>
        </w:rPr>
        <w:t>.1</w:t>
      </w:r>
    </w:p>
    <w:p w:rsidR="0018722C">
      <w:pPr>
        <w:spacing w:before="0"/>
        <w:ind w:leftChars="0" w:left="0" w:rightChars="0" w:right="0" w:firstLineChars="0" w:firstLine="0"/>
        <w:jc w:val="right"/>
        <w:topLinePunct/>
      </w:pPr>
      <w:r>
        <w:rPr>
          <w:kern w:val="2"/>
          <w:sz w:val="8"/>
          <w:szCs w:val="22"/>
          <w:rFonts w:cstheme="minorBidi" w:hAnsiTheme="minorHAnsi" w:eastAsiaTheme="minorHAnsi" w:asciiTheme="minorHAnsi" w:ascii="Arial"/>
          <w:w w:val="105"/>
        </w:rPr>
        <w:t>.0</w:t>
      </w:r>
    </w:p>
    <w:p w:rsidR="0018722C">
      <w:pPr>
        <w:spacing w:before="1"/>
        <w:ind w:leftChars="0" w:left="0" w:rightChars="0" w:right="1" w:firstLineChars="0" w:firstLine="0"/>
        <w:jc w:val="right"/>
        <w:topLinePunct/>
      </w:pPr>
      <w:r>
        <w:rPr>
          <w:kern w:val="2"/>
          <w:sz w:val="8"/>
          <w:szCs w:val="22"/>
          <w:rFonts w:cstheme="minorBidi" w:hAnsiTheme="minorHAnsi" w:eastAsiaTheme="minorHAnsi" w:asciiTheme="minorHAnsi" w:ascii="Arial"/>
          <w:w w:val="105"/>
        </w:rPr>
        <w:t>-.1</w:t>
      </w:r>
    </w:p>
    <w:p w:rsidR="0018722C">
      <w:pPr>
        <w:spacing w:before="0"/>
        <w:ind w:leftChars="0" w:left="0" w:rightChars="0" w:right="1" w:firstLineChars="0" w:firstLine="0"/>
        <w:jc w:val="right"/>
        <w:topLinePunct/>
      </w:pPr>
      <w:r>
        <w:rPr>
          <w:kern w:val="2"/>
          <w:sz w:val="8"/>
          <w:szCs w:val="22"/>
          <w:rFonts w:cstheme="minorBidi" w:hAnsiTheme="minorHAnsi" w:eastAsiaTheme="minorHAnsi" w:asciiTheme="minorHAnsi" w:ascii="Arial"/>
          <w:w w:val="105"/>
        </w:rPr>
        <w:t>-.2</w:t>
      </w:r>
    </w:p>
    <w:p w:rsidR="0018722C">
      <w:pPr>
        <w:spacing w:before="61"/>
        <w:ind w:leftChars="0" w:left="0" w:rightChars="0" w:right="1" w:firstLineChars="0" w:firstLine="0"/>
        <w:jc w:val="right"/>
        <w:topLinePunct/>
      </w:pPr>
      <w:r>
        <w:rPr>
          <w:kern w:val="2"/>
          <w:sz w:val="8"/>
          <w:szCs w:val="22"/>
          <w:rFonts w:cstheme="minorBidi" w:hAnsiTheme="minorHAnsi" w:eastAsiaTheme="minorHAnsi" w:asciiTheme="minorHAnsi" w:ascii="Arial"/>
          <w:w w:val="105"/>
        </w:rPr>
        <w:t>.08</w:t>
      </w:r>
    </w:p>
    <w:p w:rsidR="0018722C">
      <w:pPr>
        <w:topLinePunct/>
      </w:pPr>
      <w:r>
        <w:rPr>
          <w:rFonts w:cstheme="minorBidi" w:hAnsiTheme="minorHAnsi" w:eastAsiaTheme="minorHAnsi" w:asciiTheme="minorHAnsi" w:ascii="Arial"/>
        </w:rPr>
        <w:t>1      2      3      4      5      6      7      8      9    </w:t>
      </w:r>
      <w:r>
        <w:rPr>
          <w:rFonts w:ascii="Arial" w:cstheme="minorBidi" w:hAnsiTheme="minorHAnsi" w:eastAsiaTheme="minorHAnsi"/>
        </w:rPr>
        <w:t> </w:t>
      </w:r>
      <w:r>
        <w:rPr>
          <w:rFonts w:ascii="Arial" w:cstheme="minorBidi" w:hAnsiTheme="minorHAnsi" w:eastAsiaTheme="minorHAnsi"/>
        </w:rPr>
        <w:t>10</w:t>
      </w:r>
    </w:p>
    <w:p w:rsidR="0018722C">
      <w:pPr>
        <w:spacing w:before="1"/>
        <w:ind w:leftChars="0" w:left="4" w:rightChars="0" w:right="11" w:firstLineChars="0" w:firstLine="0"/>
        <w:jc w:val="center"/>
        <w:topLinePunct/>
      </w:pPr>
      <w:r>
        <w:rPr>
          <w:kern w:val="2"/>
          <w:szCs w:val="22"/>
          <w:rFonts w:ascii="Arial" w:cstheme="minorBidi" w:hAnsiTheme="minorHAnsi" w:eastAsiaTheme="minorHAnsi"/>
          <w:sz w:val="10"/>
        </w:rPr>
        <w:t>Response of GM</w:t>
      </w:r>
      <w:r w:rsidR="001852F3">
        <w:rPr>
          <w:kern w:val="2"/>
          <w:szCs w:val="22"/>
          <w:rFonts w:ascii="Arial" w:cstheme="minorBidi" w:hAnsiTheme="minorHAnsi" w:eastAsiaTheme="minorHAnsi"/>
          <w:sz w:val="10"/>
        </w:rPr>
        <w:t xml:space="preserve"> to Y</w:t>
      </w:r>
    </w:p>
    <w:p w:rsidR="0018722C">
      <w:pPr>
        <w:pStyle w:val="aff7"/>
        <w:topLinePunct/>
      </w:pPr>
      <w:r>
        <w:rPr>
          <w:kern w:val="2"/>
          <w:sz w:val="22"/>
          <w:szCs w:val="22"/>
          <w:rFonts w:cstheme="minorBidi" w:hAnsiTheme="minorHAnsi" w:eastAsiaTheme="minorHAnsi" w:asciiTheme="minorHAnsi"/>
        </w:rPr>
        <w:drawing>
          <wp:inline>
            <wp:extent cx="1108478" cy="838200"/>
            <wp:effectExtent l="0" t="0" r="0" b="0"/>
            <wp:docPr id="17" name="image53.png" descr=""/>
            <wp:cNvGraphicFramePr>
              <a:graphicFrameLocks noChangeAspect="1"/>
            </wp:cNvGraphicFramePr>
            <a:graphic>
              <a:graphicData uri="http://schemas.openxmlformats.org/drawingml/2006/picture">
                <pic:pic>
                  <pic:nvPicPr>
                    <pic:cNvPr id="18" name="image53.png"/>
                    <pic:cNvPicPr/>
                  </pic:nvPicPr>
                  <pic:blipFill>
                    <a:blip r:embed="rId65" cstate="print"/>
                    <a:stretch>
                      <a:fillRect/>
                    </a:stretch>
                  </pic:blipFill>
                  <pic:spPr>
                    <a:xfrm>
                      <a:off x="0" y="0"/>
                      <a:ext cx="1108478" cy="838200"/>
                    </a:xfrm>
                    <a:prstGeom prst="rect">
                      <a:avLst/>
                    </a:prstGeom>
                  </pic:spPr>
                </pic:pic>
              </a:graphicData>
            </a:graphic>
          </wp:inline>
        </w:drawing>
      </w:r>
    </w:p>
    <w:p w:rsidR="0018722C">
      <w:pPr>
        <w:topLinePunct/>
      </w:pPr>
      <w:r>
        <w:rPr>
          <w:rFonts w:cstheme="minorBidi" w:hAnsiTheme="minorHAnsi" w:eastAsiaTheme="minorHAnsi" w:asciiTheme="minorHAnsi" w:ascii="Arial"/>
        </w:rPr>
        <w:t>1      2      3      4      5      6      7      8      9     10</w:t>
      </w:r>
    </w:p>
    <w:p w:rsidR="0018722C">
      <w:pPr>
        <w:topLinePunct/>
      </w:pPr>
      <w:r>
        <w:rPr>
          <w:rFonts w:cstheme="minorBidi" w:hAnsiTheme="minorHAnsi" w:eastAsiaTheme="minorHAnsi" w:asciiTheme="minorHAnsi" w:ascii="Arial"/>
        </w:rPr>
        <w:t>Response of JG to Y</w:t>
      </w:r>
    </w:p>
    <w:p w:rsidR="0018722C">
      <w:pPr>
        <w:spacing w:before="1"/>
        <w:ind w:leftChars="0" w:left="0" w:rightChars="0" w:right="0" w:firstLineChars="0" w:firstLine="0"/>
        <w:jc w:val="right"/>
        <w:topLinePunct/>
      </w:pPr>
      <w:r>
        <w:rPr>
          <w:kern w:val="2"/>
          <w:sz w:val="8"/>
          <w:szCs w:val="22"/>
          <w:rFonts w:cstheme="minorBidi" w:hAnsiTheme="minorHAnsi" w:eastAsiaTheme="minorHAnsi" w:asciiTheme="minorHAnsi" w:ascii="Arial"/>
          <w:w w:val="105"/>
        </w:rPr>
        <w:t>.2</w:t>
      </w:r>
    </w:p>
    <w:p w:rsidR="0018722C">
      <w:pPr>
        <w:spacing w:before="0"/>
        <w:ind w:leftChars="0" w:left="0" w:rightChars="0" w:right="0" w:firstLineChars="0" w:firstLine="0"/>
        <w:jc w:val="right"/>
        <w:topLinePunct/>
      </w:pPr>
      <w:r>
        <w:rPr>
          <w:kern w:val="2"/>
          <w:sz w:val="8"/>
          <w:szCs w:val="22"/>
          <w:rFonts w:cstheme="minorBidi" w:hAnsiTheme="minorHAnsi" w:eastAsiaTheme="minorHAnsi" w:asciiTheme="minorHAnsi" w:ascii="Arial"/>
          <w:w w:val="105"/>
        </w:rPr>
        <w:t>.1</w:t>
      </w:r>
    </w:p>
    <w:p w:rsidR="0018722C">
      <w:pPr>
        <w:spacing w:before="0"/>
        <w:ind w:leftChars="0" w:left="0" w:rightChars="0" w:right="0" w:firstLineChars="0" w:firstLine="0"/>
        <w:jc w:val="right"/>
        <w:topLinePunct/>
      </w:pPr>
      <w:r>
        <w:rPr>
          <w:kern w:val="2"/>
          <w:sz w:val="8"/>
          <w:szCs w:val="22"/>
          <w:rFonts w:cstheme="minorBidi" w:hAnsiTheme="minorHAnsi" w:eastAsiaTheme="minorHAnsi" w:asciiTheme="minorHAnsi" w:ascii="Arial"/>
          <w:w w:val="105"/>
        </w:rPr>
        <w:t>.0</w:t>
      </w:r>
    </w:p>
    <w:p w:rsidR="0018722C">
      <w:pPr>
        <w:spacing w:before="1"/>
        <w:ind w:leftChars="0" w:left="0" w:rightChars="0" w:right="1" w:firstLineChars="0" w:firstLine="0"/>
        <w:jc w:val="right"/>
        <w:topLinePunct/>
      </w:pPr>
      <w:r>
        <w:rPr>
          <w:kern w:val="2"/>
          <w:sz w:val="8"/>
          <w:szCs w:val="22"/>
          <w:rFonts w:cstheme="minorBidi" w:hAnsiTheme="minorHAnsi" w:eastAsiaTheme="minorHAnsi" w:asciiTheme="minorHAnsi" w:ascii="Arial"/>
          <w:w w:val="105"/>
        </w:rPr>
        <w:t>-.1</w:t>
      </w:r>
    </w:p>
    <w:p w:rsidR="0018722C">
      <w:pPr>
        <w:spacing w:before="0"/>
        <w:ind w:leftChars="0" w:left="0" w:rightChars="0" w:right="1" w:firstLineChars="0" w:firstLine="0"/>
        <w:jc w:val="right"/>
        <w:topLinePunct/>
      </w:pPr>
      <w:r>
        <w:rPr>
          <w:kern w:val="2"/>
          <w:sz w:val="8"/>
          <w:szCs w:val="22"/>
          <w:rFonts w:cstheme="minorBidi" w:hAnsiTheme="minorHAnsi" w:eastAsiaTheme="minorHAnsi" w:asciiTheme="minorHAnsi" w:ascii="Arial"/>
          <w:w w:val="105"/>
        </w:rPr>
        <w:t>-.2</w:t>
      </w:r>
    </w:p>
    <w:p w:rsidR="0018722C">
      <w:pPr>
        <w:spacing w:before="61"/>
        <w:ind w:leftChars="0" w:left="0" w:rightChars="0" w:right="1" w:firstLineChars="0" w:firstLine="0"/>
        <w:jc w:val="right"/>
        <w:topLinePunct/>
      </w:pPr>
      <w:r>
        <w:rPr>
          <w:kern w:val="2"/>
          <w:sz w:val="8"/>
          <w:szCs w:val="22"/>
          <w:rFonts w:cstheme="minorBidi" w:hAnsiTheme="minorHAnsi" w:eastAsiaTheme="minorHAnsi" w:asciiTheme="minorHAnsi" w:ascii="Arial"/>
          <w:w w:val="105"/>
        </w:rPr>
        <w:t>.08</w:t>
      </w:r>
    </w:p>
    <w:p w:rsidR="0018722C">
      <w:pPr>
        <w:topLinePunct/>
      </w:pPr>
      <w:r>
        <w:rPr>
          <w:rFonts w:cstheme="minorBidi" w:hAnsiTheme="minorHAnsi" w:eastAsiaTheme="minorHAnsi" w:asciiTheme="minorHAnsi" w:ascii="Arial"/>
        </w:rPr>
        <w:t>1      2      3      4      5      6      7      8      9     10</w:t>
      </w:r>
    </w:p>
    <w:p w:rsidR="0018722C">
      <w:pPr>
        <w:spacing w:before="0"/>
        <w:ind w:leftChars="0" w:left="3" w:rightChars="0" w:right="21" w:firstLineChars="0" w:firstLine="0"/>
        <w:jc w:val="center"/>
        <w:topLinePunct/>
      </w:pPr>
      <w:r>
        <w:rPr>
          <w:kern w:val="2"/>
          <w:szCs w:val="22"/>
          <w:rFonts w:ascii="Arial" w:cstheme="minorBidi" w:hAnsiTheme="minorHAnsi" w:eastAsiaTheme="minorHAnsi"/>
          <w:sz w:val="10"/>
        </w:rPr>
        <w:t>Response of GM to GM</w:t>
      </w:r>
    </w:p>
    <w:p w:rsidR="0018722C">
      <w:pPr>
        <w:pStyle w:val="aff7"/>
        <w:topLinePunct/>
      </w:pPr>
      <w:r>
        <w:rPr>
          <w:kern w:val="2"/>
          <w:sz w:val="22"/>
          <w:szCs w:val="22"/>
          <w:rFonts w:cstheme="minorBidi" w:hAnsiTheme="minorHAnsi" w:eastAsiaTheme="minorHAnsi" w:asciiTheme="minorHAnsi"/>
        </w:rPr>
        <w:drawing>
          <wp:inline>
            <wp:extent cx="1108478" cy="838200"/>
            <wp:effectExtent l="0" t="0" r="0" b="0"/>
            <wp:docPr id="19" name="image54.png" descr=""/>
            <wp:cNvGraphicFramePr>
              <a:graphicFrameLocks noChangeAspect="1"/>
            </wp:cNvGraphicFramePr>
            <a:graphic>
              <a:graphicData uri="http://schemas.openxmlformats.org/drawingml/2006/picture">
                <pic:pic>
                  <pic:nvPicPr>
                    <pic:cNvPr id="20" name="image54.png"/>
                    <pic:cNvPicPr/>
                  </pic:nvPicPr>
                  <pic:blipFill>
                    <a:blip r:embed="rId66" cstate="print"/>
                    <a:stretch>
                      <a:fillRect/>
                    </a:stretch>
                  </pic:blipFill>
                  <pic:spPr>
                    <a:xfrm>
                      <a:off x="0" y="0"/>
                      <a:ext cx="1108478" cy="838200"/>
                    </a:xfrm>
                    <a:prstGeom prst="rect">
                      <a:avLst/>
                    </a:prstGeom>
                  </pic:spPr>
                </pic:pic>
              </a:graphicData>
            </a:graphic>
          </wp:inline>
        </w:drawing>
      </w:r>
    </w:p>
    <w:p w:rsidR="0018722C">
      <w:pPr>
        <w:topLinePunct/>
      </w:pPr>
      <w:r>
        <w:rPr>
          <w:rFonts w:cstheme="minorBidi" w:hAnsiTheme="minorHAnsi" w:eastAsiaTheme="minorHAnsi" w:asciiTheme="minorHAnsi" w:ascii="Arial"/>
        </w:rPr>
        <w:t>1      2      3      4      5      6      7      8      9     10</w:t>
      </w:r>
    </w:p>
    <w:p w:rsidR="0018722C">
      <w:pPr>
        <w:topLinePunct/>
      </w:pPr>
      <w:r>
        <w:rPr>
          <w:rFonts w:cstheme="minorBidi" w:hAnsiTheme="minorHAnsi" w:eastAsiaTheme="minorHAnsi" w:asciiTheme="minorHAnsi" w:ascii="Arial"/>
        </w:rPr>
        <w:t>Response of JG to GM</w:t>
      </w:r>
    </w:p>
    <w:p w:rsidR="0018722C">
      <w:pPr>
        <w:spacing w:before="1"/>
        <w:ind w:leftChars="0" w:left="0" w:rightChars="0" w:right="0" w:firstLineChars="0" w:firstLine="0"/>
        <w:jc w:val="right"/>
        <w:topLinePunct/>
      </w:pPr>
      <w:r>
        <w:rPr>
          <w:kern w:val="2"/>
          <w:sz w:val="8"/>
          <w:szCs w:val="22"/>
          <w:rFonts w:cstheme="minorBidi" w:hAnsiTheme="minorHAnsi" w:eastAsiaTheme="minorHAnsi" w:asciiTheme="minorHAnsi" w:ascii="Arial"/>
          <w:w w:val="105"/>
        </w:rPr>
        <w:t>.2</w:t>
      </w:r>
    </w:p>
    <w:p w:rsidR="0018722C">
      <w:pPr>
        <w:spacing w:before="0"/>
        <w:ind w:leftChars="0" w:left="0" w:rightChars="0" w:right="0" w:firstLineChars="0" w:firstLine="0"/>
        <w:jc w:val="right"/>
        <w:topLinePunct/>
      </w:pPr>
      <w:r>
        <w:rPr>
          <w:kern w:val="2"/>
          <w:sz w:val="8"/>
          <w:szCs w:val="22"/>
          <w:rFonts w:cstheme="minorBidi" w:hAnsiTheme="minorHAnsi" w:eastAsiaTheme="minorHAnsi" w:asciiTheme="minorHAnsi" w:ascii="Arial"/>
          <w:w w:val="105"/>
        </w:rPr>
        <w:t>.1</w:t>
      </w:r>
    </w:p>
    <w:p w:rsidR="0018722C">
      <w:pPr>
        <w:spacing w:before="0"/>
        <w:ind w:leftChars="0" w:left="0" w:rightChars="0" w:right="0" w:firstLineChars="0" w:firstLine="0"/>
        <w:jc w:val="right"/>
        <w:topLinePunct/>
      </w:pPr>
      <w:r>
        <w:rPr>
          <w:kern w:val="2"/>
          <w:sz w:val="8"/>
          <w:szCs w:val="22"/>
          <w:rFonts w:cstheme="minorBidi" w:hAnsiTheme="minorHAnsi" w:eastAsiaTheme="minorHAnsi" w:asciiTheme="minorHAnsi" w:ascii="Arial"/>
          <w:w w:val="105"/>
        </w:rPr>
        <w:t>.0</w:t>
      </w:r>
    </w:p>
    <w:p w:rsidR="0018722C">
      <w:pPr>
        <w:spacing w:before="1"/>
        <w:ind w:leftChars="0" w:left="0" w:rightChars="0" w:right="1" w:firstLineChars="0" w:firstLine="0"/>
        <w:jc w:val="right"/>
        <w:topLinePunct/>
      </w:pPr>
      <w:r>
        <w:rPr>
          <w:kern w:val="2"/>
          <w:sz w:val="8"/>
          <w:szCs w:val="22"/>
          <w:rFonts w:cstheme="minorBidi" w:hAnsiTheme="minorHAnsi" w:eastAsiaTheme="minorHAnsi" w:asciiTheme="minorHAnsi" w:ascii="Arial"/>
          <w:w w:val="105"/>
        </w:rPr>
        <w:t>-.1</w:t>
      </w:r>
    </w:p>
    <w:p w:rsidR="0018722C">
      <w:pPr>
        <w:spacing w:before="0"/>
        <w:ind w:leftChars="0" w:left="0" w:rightChars="0" w:right="1" w:firstLineChars="0" w:firstLine="0"/>
        <w:jc w:val="right"/>
        <w:topLinePunct/>
      </w:pPr>
      <w:r>
        <w:rPr>
          <w:kern w:val="2"/>
          <w:sz w:val="8"/>
          <w:szCs w:val="22"/>
          <w:rFonts w:cstheme="minorBidi" w:hAnsiTheme="minorHAnsi" w:eastAsiaTheme="minorHAnsi" w:asciiTheme="minorHAnsi" w:ascii="Arial"/>
          <w:w w:val="105"/>
        </w:rPr>
        <w:t>-.2</w:t>
      </w:r>
    </w:p>
    <w:p w:rsidR="0018722C">
      <w:pPr>
        <w:spacing w:before="0"/>
        <w:ind w:leftChars="0" w:left="0" w:rightChars="0" w:right="9" w:firstLineChars="0" w:firstLine="0"/>
        <w:jc w:val="right"/>
        <w:topLinePunct/>
      </w:pPr>
      <w:r>
        <w:rPr>
          <w:kern w:val="2"/>
          <w:sz w:val="8"/>
          <w:szCs w:val="22"/>
          <w:rFonts w:cstheme="minorBidi" w:hAnsiTheme="minorHAnsi" w:eastAsiaTheme="minorHAnsi" w:asciiTheme="minorHAnsi" w:ascii="Arial"/>
          <w:w w:val="105"/>
        </w:rPr>
        <w:t>.08</w:t>
      </w:r>
    </w:p>
    <w:p w:rsidR="0018722C">
      <w:pPr>
        <w:topLinePunct/>
      </w:pPr>
      <w:r>
        <w:rPr>
          <w:rFonts w:cstheme="minorBidi" w:hAnsiTheme="minorHAnsi" w:eastAsiaTheme="minorHAnsi" w:asciiTheme="minorHAnsi" w:ascii="Arial"/>
        </w:rPr>
        <w:t>1      2      3      4      5      6      7      8      9     10</w:t>
      </w:r>
    </w:p>
    <w:p w:rsidR="0018722C">
      <w:pPr>
        <w:spacing w:before="0"/>
        <w:ind w:leftChars="0" w:left="4" w:rightChars="0" w:right="15" w:firstLineChars="0" w:firstLine="0"/>
        <w:jc w:val="center"/>
        <w:topLinePunct/>
      </w:pPr>
      <w:r>
        <w:rPr>
          <w:kern w:val="2"/>
          <w:szCs w:val="22"/>
          <w:rFonts w:ascii="Arial" w:cstheme="minorBidi" w:hAnsiTheme="minorHAnsi" w:eastAsiaTheme="minorHAnsi"/>
          <w:sz w:val="10"/>
        </w:rPr>
        <w:t>Response of GM</w:t>
      </w:r>
      <w:r w:rsidR="001852F3">
        <w:rPr>
          <w:kern w:val="2"/>
          <w:szCs w:val="22"/>
          <w:rFonts w:ascii="Arial" w:cstheme="minorBidi" w:hAnsiTheme="minorHAnsi" w:eastAsiaTheme="minorHAnsi"/>
          <w:sz w:val="10"/>
        </w:rPr>
        <w:t xml:space="preserve"> to JG</w:t>
      </w:r>
    </w:p>
    <w:p w:rsidR="0018722C">
      <w:pPr>
        <w:pStyle w:val="aff7"/>
        <w:topLinePunct/>
      </w:pPr>
      <w:r>
        <w:rPr>
          <w:kern w:val="2"/>
          <w:sz w:val="22"/>
          <w:szCs w:val="22"/>
          <w:rFonts w:cstheme="minorBidi" w:hAnsiTheme="minorHAnsi" w:eastAsiaTheme="minorHAnsi" w:asciiTheme="minorHAnsi"/>
        </w:rPr>
        <w:drawing>
          <wp:inline>
            <wp:extent cx="1108478" cy="838200"/>
            <wp:effectExtent l="0" t="0" r="0" b="0"/>
            <wp:docPr id="21" name="image55.png" descr=""/>
            <wp:cNvGraphicFramePr>
              <a:graphicFrameLocks noChangeAspect="1"/>
            </wp:cNvGraphicFramePr>
            <a:graphic>
              <a:graphicData uri="http://schemas.openxmlformats.org/drawingml/2006/picture">
                <pic:pic>
                  <pic:nvPicPr>
                    <pic:cNvPr id="22" name="image55.png"/>
                    <pic:cNvPicPr/>
                  </pic:nvPicPr>
                  <pic:blipFill>
                    <a:blip r:embed="rId67" cstate="print"/>
                    <a:stretch>
                      <a:fillRect/>
                    </a:stretch>
                  </pic:blipFill>
                  <pic:spPr>
                    <a:xfrm>
                      <a:off x="0" y="0"/>
                      <a:ext cx="1108478" cy="838200"/>
                    </a:xfrm>
                    <a:prstGeom prst="rect">
                      <a:avLst/>
                    </a:prstGeom>
                  </pic:spPr>
                </pic:pic>
              </a:graphicData>
            </a:graphic>
          </wp:inline>
        </w:drawing>
      </w:r>
    </w:p>
    <w:p w:rsidR="0018722C">
      <w:pPr>
        <w:topLinePunct/>
      </w:pPr>
      <w:r>
        <w:rPr>
          <w:rFonts w:cstheme="minorBidi" w:hAnsiTheme="minorHAnsi" w:eastAsiaTheme="minorHAnsi" w:asciiTheme="minorHAnsi" w:ascii="Arial"/>
        </w:rPr>
        <w:t>1      2      3      4      5      6      7      8      9     10</w:t>
      </w:r>
    </w:p>
    <w:p w:rsidR="0018722C">
      <w:pPr>
        <w:topLinePunct/>
      </w:pPr>
      <w:r>
        <w:rPr>
          <w:rFonts w:cstheme="minorBidi" w:hAnsiTheme="minorHAnsi" w:eastAsiaTheme="minorHAnsi" w:asciiTheme="minorHAnsi" w:ascii="Arial"/>
        </w:rPr>
        <w:t>Response of JG to JG</w:t>
      </w:r>
    </w:p>
    <w:p w:rsidR="0018722C">
      <w:pPr>
        <w:spacing w:before="1"/>
        <w:ind w:leftChars="0" w:left="0" w:rightChars="0" w:right="0" w:firstLineChars="0" w:firstLine="0"/>
        <w:jc w:val="right"/>
        <w:topLinePunct/>
      </w:pPr>
      <w:r>
        <w:rPr>
          <w:kern w:val="2"/>
          <w:sz w:val="8"/>
          <w:szCs w:val="22"/>
          <w:rFonts w:cstheme="minorBidi" w:hAnsiTheme="minorHAnsi" w:eastAsiaTheme="minorHAnsi" w:asciiTheme="minorHAnsi" w:ascii="Arial"/>
          <w:w w:val="105"/>
        </w:rPr>
        <w:t>.2</w:t>
      </w:r>
    </w:p>
    <w:p w:rsidR="0018722C">
      <w:pPr>
        <w:spacing w:before="0"/>
        <w:ind w:leftChars="0" w:left="0" w:rightChars="0" w:right="0" w:firstLineChars="0" w:firstLine="0"/>
        <w:jc w:val="right"/>
        <w:topLinePunct/>
      </w:pPr>
      <w:r>
        <w:rPr>
          <w:kern w:val="2"/>
          <w:sz w:val="8"/>
          <w:szCs w:val="22"/>
          <w:rFonts w:cstheme="minorBidi" w:hAnsiTheme="minorHAnsi" w:eastAsiaTheme="minorHAnsi" w:asciiTheme="minorHAnsi" w:ascii="Arial"/>
          <w:w w:val="105"/>
        </w:rPr>
        <w:t>.1</w:t>
      </w:r>
    </w:p>
    <w:p w:rsidR="0018722C">
      <w:pPr>
        <w:spacing w:before="0"/>
        <w:ind w:leftChars="0" w:left="0" w:rightChars="0" w:right="0" w:firstLineChars="0" w:firstLine="0"/>
        <w:jc w:val="right"/>
        <w:topLinePunct/>
      </w:pPr>
      <w:r>
        <w:rPr>
          <w:kern w:val="2"/>
          <w:sz w:val="8"/>
          <w:szCs w:val="22"/>
          <w:rFonts w:cstheme="minorBidi" w:hAnsiTheme="minorHAnsi" w:eastAsiaTheme="minorHAnsi" w:asciiTheme="minorHAnsi" w:ascii="Arial"/>
          <w:w w:val="105"/>
        </w:rPr>
        <w:t>.0</w:t>
      </w:r>
    </w:p>
    <w:p w:rsidR="0018722C">
      <w:pPr>
        <w:spacing w:before="1"/>
        <w:ind w:leftChars="0" w:left="0" w:rightChars="0" w:right="1" w:firstLineChars="0" w:firstLine="0"/>
        <w:jc w:val="right"/>
        <w:topLinePunct/>
      </w:pPr>
      <w:r>
        <w:rPr>
          <w:kern w:val="2"/>
          <w:sz w:val="8"/>
          <w:szCs w:val="22"/>
          <w:rFonts w:cstheme="minorBidi" w:hAnsiTheme="minorHAnsi" w:eastAsiaTheme="minorHAnsi" w:asciiTheme="minorHAnsi" w:ascii="Arial"/>
          <w:w w:val="105"/>
        </w:rPr>
        <w:t>-.1</w:t>
      </w:r>
    </w:p>
    <w:p w:rsidR="0018722C">
      <w:pPr>
        <w:spacing w:before="0"/>
        <w:ind w:leftChars="0" w:left="0" w:rightChars="0" w:right="1" w:firstLineChars="0" w:firstLine="0"/>
        <w:jc w:val="right"/>
        <w:topLinePunct/>
      </w:pPr>
      <w:r>
        <w:rPr>
          <w:kern w:val="2"/>
          <w:sz w:val="8"/>
          <w:szCs w:val="22"/>
          <w:rFonts w:cstheme="minorBidi" w:hAnsiTheme="minorHAnsi" w:eastAsiaTheme="minorHAnsi" w:asciiTheme="minorHAnsi" w:ascii="Arial"/>
          <w:w w:val="105"/>
        </w:rPr>
        <w:t>-.2</w:t>
      </w:r>
    </w:p>
    <w:p w:rsidR="0018722C">
      <w:pPr>
        <w:spacing w:before="61"/>
        <w:ind w:leftChars="0" w:left="0" w:rightChars="0" w:right="1" w:firstLineChars="0" w:firstLine="0"/>
        <w:jc w:val="right"/>
        <w:topLinePunct/>
      </w:pPr>
      <w:r>
        <w:rPr>
          <w:kern w:val="2"/>
          <w:sz w:val="8"/>
          <w:szCs w:val="22"/>
          <w:rFonts w:cstheme="minorBidi" w:hAnsiTheme="minorHAnsi" w:eastAsiaTheme="minorHAnsi" w:asciiTheme="minorHAnsi" w:ascii="Arial"/>
          <w:w w:val="105"/>
        </w:rPr>
        <w:t>.08</w:t>
      </w:r>
    </w:p>
    <w:p w:rsidR="0018722C">
      <w:pPr>
        <w:topLinePunct/>
      </w:pPr>
      <w:r>
        <w:rPr>
          <w:rFonts w:cstheme="minorBidi" w:hAnsiTheme="minorHAnsi" w:eastAsiaTheme="minorHAnsi" w:asciiTheme="minorHAnsi" w:ascii="Arial"/>
        </w:rPr>
        <w:t>1      2      3      4      5      6      7      8      9     10</w:t>
      </w:r>
    </w:p>
    <w:p w:rsidR="0018722C">
      <w:pPr>
        <w:spacing w:before="0"/>
        <w:ind w:leftChars="0" w:left="0" w:rightChars="0" w:right="124" w:firstLineChars="0" w:firstLine="0"/>
        <w:jc w:val="center"/>
        <w:topLinePunct/>
      </w:pPr>
      <w:r>
        <w:rPr>
          <w:kern w:val="2"/>
          <w:szCs w:val="22"/>
          <w:rFonts w:ascii="Arial" w:cstheme="minorBidi" w:hAnsiTheme="minorHAnsi" w:eastAsiaTheme="minorHAnsi"/>
          <w:sz w:val="10"/>
        </w:rPr>
        <w:t>Response of GM to XL</w:t>
      </w:r>
    </w:p>
    <w:p w:rsidR="0018722C">
      <w:pPr>
        <w:pStyle w:val="aff7"/>
        <w:topLinePunct/>
      </w:pPr>
      <w:r>
        <w:rPr>
          <w:kern w:val="2"/>
          <w:sz w:val="22"/>
          <w:szCs w:val="22"/>
          <w:rFonts w:cstheme="minorBidi" w:hAnsiTheme="minorHAnsi" w:eastAsiaTheme="minorHAnsi" w:asciiTheme="minorHAnsi"/>
        </w:rPr>
        <w:drawing>
          <wp:inline>
            <wp:extent cx="1108478" cy="838200"/>
            <wp:effectExtent l="0" t="0" r="0" b="0"/>
            <wp:docPr id="23" name="image56.png" descr=""/>
            <wp:cNvGraphicFramePr>
              <a:graphicFrameLocks noChangeAspect="1"/>
            </wp:cNvGraphicFramePr>
            <a:graphic>
              <a:graphicData uri="http://schemas.openxmlformats.org/drawingml/2006/picture">
                <pic:pic>
                  <pic:nvPicPr>
                    <pic:cNvPr id="24" name="image56.png"/>
                    <pic:cNvPicPr/>
                  </pic:nvPicPr>
                  <pic:blipFill>
                    <a:blip r:embed="rId68" cstate="print"/>
                    <a:stretch>
                      <a:fillRect/>
                    </a:stretch>
                  </pic:blipFill>
                  <pic:spPr>
                    <a:xfrm>
                      <a:off x="0" y="0"/>
                      <a:ext cx="1108478" cy="838200"/>
                    </a:xfrm>
                    <a:prstGeom prst="rect">
                      <a:avLst/>
                    </a:prstGeom>
                  </pic:spPr>
                </pic:pic>
              </a:graphicData>
            </a:graphic>
          </wp:inline>
        </w:drawing>
      </w:r>
    </w:p>
    <w:p w:rsidR="0018722C">
      <w:pPr>
        <w:topLinePunct/>
      </w:pPr>
      <w:r>
        <w:rPr>
          <w:rFonts w:cstheme="minorBidi" w:hAnsiTheme="minorHAnsi" w:eastAsiaTheme="minorHAnsi" w:asciiTheme="minorHAnsi" w:ascii="Arial"/>
        </w:rPr>
        <w:t>1      2      3      4      5      6      7      8      9     10</w:t>
      </w:r>
    </w:p>
    <w:p w:rsidR="0018722C">
      <w:pPr>
        <w:topLinePunct/>
      </w:pPr>
      <w:r>
        <w:rPr>
          <w:rFonts w:cstheme="minorBidi" w:hAnsiTheme="minorHAnsi" w:eastAsiaTheme="minorHAnsi" w:asciiTheme="minorHAnsi" w:ascii="Arial"/>
        </w:rPr>
        <w:t>Response of JG to XL</w:t>
      </w:r>
    </w:p>
    <w:p w:rsidR="0018722C">
      <w:spacing w:beforeLines="0" w:before="0" w:afterLines="0" w:after="0" w:line="440" w:lineRule="auto"/>
      <w:pPr>
        <w:sectPr w:rsidR="00556256">
          <w:type w:val="continuous"/>
          <w:pgSz w:w="11910" w:h="16840"/>
          <w:pgMar w:top="1240" w:bottom="280" w:left="1560" w:right="1020"/>
          <w:cols w:num="8" w:equalWidth="0">
            <w:col w:w="1034" w:space="40"/>
            <w:col w:w="1765" w:space="39"/>
            <w:col w:w="281" w:space="39"/>
            <w:col w:w="1764" w:space="40"/>
            <w:col w:w="279" w:space="40"/>
            <w:col w:w="1765" w:space="40"/>
            <w:col w:w="279" w:space="39"/>
            <w:col w:w="1886"/>
          </w:cols>
        </w:sectPr>
        <w:topLinePunct/>
      </w:pPr>
    </w:p>
    <w:p w:rsidR="0018722C">
      <w:pPr>
        <w:spacing w:before="1"/>
        <w:ind w:leftChars="0" w:left="912" w:rightChars="0" w:right="0" w:firstLineChars="0" w:firstLine="0"/>
        <w:jc w:val="left"/>
        <w:topLinePunct/>
      </w:pPr>
      <w:r>
        <w:rPr>
          <w:kern w:val="2"/>
          <w:szCs w:val="22"/>
          <w:rFonts w:ascii="Arial" w:cstheme="minorBidi" w:hAnsiTheme="minorHAnsi" w:eastAsiaTheme="minorHAnsi"/>
          <w:w w:val="105"/>
          <w:sz w:val="8"/>
        </w:rPr>
        <w:t>.04</w:t>
      </w:r>
    </w:p>
    <w:p w:rsidR="0018722C">
      <w:pPr>
        <w:pStyle w:val="aff7"/>
        <w:topLinePunct/>
      </w:pPr>
      <w:r>
        <w:rPr>
          <w:kern w:val="2"/>
          <w:sz w:val="22"/>
          <w:szCs w:val="22"/>
          <w:rFonts w:cstheme="minorBidi" w:hAnsiTheme="minorHAnsi" w:eastAsiaTheme="minorHAnsi" w:asciiTheme="minorHAnsi"/>
        </w:rPr>
        <w:drawing>
          <wp:inline>
            <wp:extent cx="1104428" cy="835137"/>
            <wp:effectExtent l="0" t="0" r="0" b="0"/>
            <wp:docPr id="25" name="image57.png" descr=""/>
            <wp:cNvGraphicFramePr>
              <a:graphicFrameLocks noChangeAspect="1"/>
            </wp:cNvGraphicFramePr>
            <a:graphic>
              <a:graphicData uri="http://schemas.openxmlformats.org/drawingml/2006/picture">
                <pic:pic>
                  <pic:nvPicPr>
                    <pic:cNvPr id="26" name="image57.png"/>
                    <pic:cNvPicPr/>
                  </pic:nvPicPr>
                  <pic:blipFill>
                    <a:blip r:embed="rId69" cstate="print"/>
                    <a:stretch>
                      <a:fillRect/>
                    </a:stretch>
                  </pic:blipFill>
                  <pic:spPr>
                    <a:xfrm>
                      <a:off x="0" y="0"/>
                      <a:ext cx="1104428" cy="835137"/>
                    </a:xfrm>
                    <a:prstGeom prst="rect">
                      <a:avLst/>
                    </a:prstGeom>
                  </pic:spPr>
                </pic:pic>
              </a:graphicData>
            </a:graphic>
          </wp:inline>
        </w:drawing>
      </w:r>
    </w:p>
    <w:p w:rsidR="0018722C">
      <w:pPr>
        <w:pStyle w:val="affff1"/>
        <w:spacing w:before="0"/>
        <w:ind w:leftChars="0" w:left="912" w:rightChars="0" w:right="0" w:firstLineChars="0" w:firstLine="0"/>
        <w:jc w:val="left"/>
        <w:topLinePunct/>
      </w:pPr>
      <w:r>
        <w:rPr>
          <w:kern w:val="2"/>
          <w:sz w:val="8"/>
          <w:szCs w:val="22"/>
          <w:rFonts w:cstheme="minorBidi" w:hAnsiTheme="minorHAnsi" w:eastAsiaTheme="minorHAnsi" w:asciiTheme="minorHAnsi" w:ascii="Arial"/>
          <w:w w:val="105"/>
        </w:rPr>
        <w:t>.00</w:t>
      </w:r>
    </w:p>
    <w:p w:rsidR="0018722C">
      <w:pPr>
        <w:spacing w:before="1"/>
        <w:ind w:leftChars="0" w:left="888" w:rightChars="0" w:right="0" w:firstLineChars="0" w:firstLine="0"/>
        <w:jc w:val="left"/>
        <w:topLinePunct/>
      </w:pPr>
      <w:r>
        <w:rPr>
          <w:kern w:val="2"/>
          <w:sz w:val="8"/>
          <w:szCs w:val="22"/>
          <w:rFonts w:cstheme="minorBidi" w:hAnsiTheme="minorHAnsi" w:eastAsiaTheme="minorHAnsi" w:asciiTheme="minorHAnsi" w:ascii="Arial"/>
          <w:w w:val="105"/>
        </w:rPr>
        <w:t>-.04</w:t>
      </w:r>
    </w:p>
    <w:p w:rsidR="0018722C">
      <w:pPr>
        <w:tabs>
          <w:tab w:pos="1145" w:val="left" w:leader="none"/>
        </w:tabs>
        <w:spacing w:before="1"/>
        <w:ind w:leftChars="0" w:left="199" w:rightChars="0" w:right="0" w:firstLineChars="0" w:firstLine="0"/>
        <w:jc w:val="left"/>
        <w:topLinePunct/>
      </w:pPr>
      <w:r>
        <w:rPr>
          <w:kern w:val="2"/>
          <w:sz w:val="8"/>
          <w:szCs w:val="22"/>
          <w:rFonts w:cstheme="minorBidi" w:hAnsiTheme="minorHAnsi" w:eastAsiaTheme="minorHAnsi" w:asciiTheme="minorHAnsi" w:ascii="Arial"/>
          <w:w w:val="105"/>
        </w:rPr>
        <w:t>.04</w:t>
      </w:r>
      <w:r>
        <w:rPr>
          <w:kern w:val="2"/>
          <w:szCs w:val="22"/>
          <w:rFonts w:ascii="Arial" w:cstheme="minorBidi" w:hAnsiTheme="minorHAnsi" w:eastAsiaTheme="minorHAnsi"/>
          <w:sz w:val="8"/>
        </w:rPr>
        <w:tab/>
      </w:r>
      <w:r>
        <w:rPr>
          <w:kern w:val="2"/>
          <w:szCs w:val="22"/>
          <w:rFonts w:ascii="Arial" w:cstheme="minorBidi" w:hAnsiTheme="minorHAnsi" w:eastAsiaTheme="minorHAnsi"/>
          <w:w w:val="103"/>
          <w:sz w:val="8"/>
          <w:u w:val="single" w:color="FF0000"/>
        </w:rPr>
        <w:t> </w:t>
      </w:r>
      <w:r>
        <w:rPr>
          <w:kern w:val="2"/>
          <w:szCs w:val="22"/>
          <w:rFonts w:ascii="Arial" w:cstheme="minorBidi" w:hAnsiTheme="minorHAnsi" w:eastAsiaTheme="minorHAnsi"/>
          <w:spacing w:val="-2"/>
          <w:sz w:val="8"/>
          <w:u w:val="single" w:color="FF0000"/>
        </w:rPr>
        <w:t> </w:t>
      </w:r>
    </w:p>
    <w:p w:rsidR="0018722C">
      <w:pPr>
        <w:spacing w:before="0"/>
        <w:ind w:leftChars="0" w:left="199" w:rightChars="0" w:right="0" w:firstLineChars="0" w:firstLine="0"/>
        <w:jc w:val="left"/>
        <w:topLinePunct/>
      </w:pPr>
      <w:r>
        <w:rPr>
          <w:kern w:val="2"/>
          <w:szCs w:val="22"/>
          <w:rFonts w:ascii="Arial" w:cstheme="minorBidi" w:hAnsiTheme="minorHAnsi" w:eastAsiaTheme="minorHAnsi"/>
          <w:w w:val="105"/>
          <w:sz w:val="8"/>
        </w:rPr>
        <w:t>.00</w:t>
      </w:r>
    </w:p>
    <w:p w:rsidR="0018722C">
      <w:pPr>
        <w:pStyle w:val="aff7"/>
        <w:topLinePunct/>
      </w:pPr>
      <w:r>
        <w:rPr>
          <w:kern w:val="2"/>
          <w:sz w:val="22"/>
          <w:szCs w:val="22"/>
          <w:rFonts w:cstheme="minorBidi" w:hAnsiTheme="minorHAnsi" w:eastAsiaTheme="minorHAnsi" w:asciiTheme="minorHAnsi"/>
        </w:rPr>
        <w:drawing>
          <wp:inline>
            <wp:extent cx="1104428" cy="835137"/>
            <wp:effectExtent l="0" t="0" r="0" b="0"/>
            <wp:docPr id="27" name="image58.png" descr=""/>
            <wp:cNvGraphicFramePr>
              <a:graphicFrameLocks noChangeAspect="1"/>
            </wp:cNvGraphicFramePr>
            <a:graphic>
              <a:graphicData uri="http://schemas.openxmlformats.org/drawingml/2006/picture">
                <pic:pic>
                  <pic:nvPicPr>
                    <pic:cNvPr id="28" name="image58.png"/>
                    <pic:cNvPicPr/>
                  </pic:nvPicPr>
                  <pic:blipFill>
                    <a:blip r:embed="rId70" cstate="print"/>
                    <a:stretch>
                      <a:fillRect/>
                    </a:stretch>
                  </pic:blipFill>
                  <pic:spPr>
                    <a:xfrm>
                      <a:off x="0" y="0"/>
                      <a:ext cx="1104428" cy="835137"/>
                    </a:xfrm>
                    <a:prstGeom prst="rect">
                      <a:avLst/>
                    </a:prstGeom>
                  </pic:spPr>
                </pic:pic>
              </a:graphicData>
            </a:graphic>
          </wp:inline>
        </w:drawing>
      </w:r>
    </w:p>
    <w:p w:rsidR="0018722C">
      <w:pPr>
        <w:pStyle w:val="affff1"/>
        <w:spacing w:before="1"/>
        <w:ind w:leftChars="0" w:left="174" w:rightChars="0" w:right="0" w:firstLineChars="0" w:firstLine="0"/>
        <w:jc w:val="left"/>
        <w:topLinePunct/>
      </w:pPr>
      <w:r>
        <w:rPr>
          <w:kern w:val="2"/>
          <w:sz w:val="8"/>
          <w:szCs w:val="22"/>
          <w:rFonts w:cstheme="minorBidi" w:hAnsiTheme="minorHAnsi" w:eastAsiaTheme="minorHAnsi" w:asciiTheme="minorHAnsi" w:ascii="Arial"/>
          <w:w w:val="105"/>
        </w:rPr>
        <w:t>-.04</w:t>
      </w:r>
    </w:p>
    <w:p w:rsidR="0018722C">
      <w:pPr>
        <w:tabs>
          <w:tab w:pos="2051" w:val="left" w:leader="none"/>
        </w:tabs>
        <w:spacing w:before="78"/>
        <w:ind w:leftChars="0" w:left="912" w:rightChars="0" w:right="0" w:firstLineChars="0" w:firstLine="0"/>
        <w:jc w:val="left"/>
        <w:topLinePunct/>
      </w:pPr>
      <w:r>
        <w:rPr>
          <w:kern w:val="2"/>
          <w:sz w:val="8"/>
          <w:szCs w:val="22"/>
          <w:rFonts w:cstheme="minorBidi" w:hAnsiTheme="minorHAnsi" w:eastAsiaTheme="minorHAnsi" w:asciiTheme="minorHAnsi" w:ascii="Arial"/>
          <w:w w:val="105"/>
        </w:rPr>
        <w:t>.04</w:t>
      </w:r>
      <w:r>
        <w:rPr>
          <w:kern w:val="2"/>
          <w:szCs w:val="22"/>
          <w:rFonts w:ascii="Arial" w:cstheme="minorBidi" w:hAnsiTheme="minorHAnsi" w:eastAsiaTheme="minorHAnsi"/>
          <w:sz w:val="8"/>
        </w:rPr>
        <w:tab/>
      </w:r>
      <w:r>
        <w:rPr>
          <w:kern w:val="2"/>
          <w:szCs w:val="22"/>
          <w:rFonts w:ascii="Arial" w:cstheme="minorBidi" w:hAnsiTheme="minorHAnsi" w:eastAsiaTheme="minorHAnsi"/>
          <w:w w:val="103"/>
          <w:sz w:val="8"/>
          <w:u w:val="single" w:color="FF0000"/>
        </w:rPr>
        <w:t> </w:t>
      </w:r>
      <w:r>
        <w:rPr>
          <w:kern w:val="2"/>
          <w:szCs w:val="22"/>
          <w:rFonts w:ascii="Arial" w:cstheme="minorBidi" w:hAnsiTheme="minorHAnsi" w:eastAsiaTheme="minorHAnsi"/>
          <w:spacing w:val="-4"/>
          <w:sz w:val="8"/>
          <w:u w:val="single" w:color="FF0000"/>
        </w:rPr>
        <w:t> </w:t>
      </w:r>
    </w:p>
    <w:p w:rsidR="0018722C">
      <w:pPr>
        <w:tabs>
          <w:tab w:pos="1488" w:val="left" w:leader="none"/>
        </w:tabs>
        <w:spacing w:before="1"/>
        <w:ind w:leftChars="0" w:left="912" w:rightChars="0" w:right="0" w:firstLineChars="0" w:firstLine="0"/>
        <w:jc w:val="left"/>
        <w:topLinePunct/>
      </w:pPr>
      <w:r>
        <w:rPr>
          <w:kern w:val="2"/>
          <w:szCs w:val="22"/>
          <w:rFonts w:ascii="Arial" w:cstheme="minorBidi" w:hAnsiTheme="minorHAnsi" w:eastAsiaTheme="minorHAnsi"/>
          <w:w w:val="105"/>
          <w:sz w:val="8"/>
        </w:rPr>
        <w:t>.00</w:t>
      </w:r>
      <w:r>
        <w:rPr>
          <w:kern w:val="2"/>
          <w:szCs w:val="22"/>
          <w:rFonts w:ascii="Arial" w:cstheme="minorBidi" w:hAnsiTheme="minorHAnsi" w:eastAsiaTheme="minorHAnsi"/>
          <w:sz w:val="8"/>
        </w:rPr>
        <w:tab/>
      </w:r>
      <w:r>
        <w:rPr>
          <w:kern w:val="2"/>
          <w:szCs w:val="22"/>
          <w:rFonts w:ascii="Arial" w:cstheme="minorBidi" w:hAnsiTheme="minorHAnsi" w:eastAsiaTheme="minorHAnsi"/>
          <w:w w:val="103"/>
          <w:sz w:val="8"/>
          <w:u w:val="single" w:color="FF0000"/>
        </w:rPr>
        <w:t> </w:t>
      </w:r>
      <w:r>
        <w:rPr>
          <w:kern w:val="2"/>
          <w:szCs w:val="22"/>
          <w:rFonts w:ascii="Arial" w:cstheme="minorBidi" w:hAnsiTheme="minorHAnsi" w:eastAsiaTheme="minorHAnsi"/>
          <w:spacing w:val="-4"/>
          <w:sz w:val="8"/>
          <w:u w:val="single" w:color="FF0000"/>
        </w:rPr>
        <w:t> </w:t>
      </w:r>
    </w:p>
    <w:p w:rsidR="0018722C">
      <w:pPr>
        <w:pStyle w:val="aff7"/>
        <w:topLinePunct/>
      </w:pPr>
      <w:r>
        <w:rPr>
          <w:kern w:val="2"/>
          <w:sz w:val="22"/>
          <w:szCs w:val="22"/>
          <w:rFonts w:cstheme="minorBidi" w:hAnsiTheme="minorHAnsi" w:eastAsiaTheme="minorHAnsi" w:asciiTheme="minorHAnsi"/>
        </w:rPr>
        <w:drawing>
          <wp:inline>
            <wp:extent cx="1104428" cy="836001"/>
            <wp:effectExtent l="0" t="0" r="0" b="0"/>
            <wp:docPr id="29" name="image59.png" descr=""/>
            <wp:cNvGraphicFramePr>
              <a:graphicFrameLocks noChangeAspect="1"/>
            </wp:cNvGraphicFramePr>
            <a:graphic>
              <a:graphicData uri="http://schemas.openxmlformats.org/drawingml/2006/picture">
                <pic:pic>
                  <pic:nvPicPr>
                    <pic:cNvPr id="30" name="image59.png"/>
                    <pic:cNvPicPr/>
                  </pic:nvPicPr>
                  <pic:blipFill>
                    <a:blip r:embed="rId71" cstate="print"/>
                    <a:stretch>
                      <a:fillRect/>
                    </a:stretch>
                  </pic:blipFill>
                  <pic:spPr>
                    <a:xfrm>
                      <a:off x="0" y="0"/>
                      <a:ext cx="1104428" cy="836001"/>
                    </a:xfrm>
                    <a:prstGeom prst="rect">
                      <a:avLst/>
                    </a:prstGeom>
                  </pic:spPr>
                </pic:pic>
              </a:graphicData>
            </a:graphic>
          </wp:inline>
        </w:drawing>
      </w:r>
    </w:p>
    <w:p w:rsidR="0018722C">
      <w:pPr>
        <w:pStyle w:val="affff1"/>
        <w:spacing w:before="0"/>
        <w:ind w:leftChars="0" w:left="869" w:rightChars="0" w:right="1148" w:firstLineChars="0" w:firstLine="0"/>
        <w:jc w:val="center"/>
        <w:topLinePunct/>
      </w:pPr>
      <w:r>
        <w:rPr>
          <w:kern w:val="2"/>
          <w:sz w:val="8"/>
          <w:szCs w:val="22"/>
          <w:rFonts w:cstheme="minorBidi" w:hAnsiTheme="minorHAnsi" w:eastAsiaTheme="minorHAnsi" w:asciiTheme="minorHAnsi" w:ascii="Arial"/>
          <w:w w:val="105"/>
        </w:rPr>
        <w:t>-.04</w:t>
      </w:r>
    </w:p>
    <w:p w:rsidR="0018722C">
      <w:pPr>
        <w:spacing w:before="1"/>
        <w:ind w:leftChars="0" w:left="803" w:rightChars="0" w:right="0" w:firstLineChars="0" w:firstLine="0"/>
        <w:jc w:val="left"/>
        <w:topLinePunct/>
      </w:pPr>
      <w:r>
        <w:rPr>
          <w:kern w:val="2"/>
          <w:sz w:val="8"/>
          <w:szCs w:val="22"/>
          <w:rFonts w:cstheme="minorBidi" w:hAnsiTheme="minorHAnsi" w:eastAsiaTheme="minorHAnsi" w:asciiTheme="minorHAnsi" w:ascii="Arial"/>
          <w:w w:val="105"/>
        </w:rPr>
        <w:t>.04</w:t>
      </w:r>
    </w:p>
    <w:p w:rsidR="0018722C">
      <w:pPr>
        <w:spacing w:before="0"/>
        <w:ind w:leftChars="0" w:left="803" w:rightChars="0" w:right="0" w:firstLineChars="0" w:firstLine="0"/>
        <w:jc w:val="left"/>
        <w:topLinePunct/>
      </w:pPr>
      <w:r>
        <w:rPr>
          <w:kern w:val="2"/>
          <w:szCs w:val="22"/>
          <w:rFonts w:ascii="Arial" w:cstheme="minorBidi" w:hAnsiTheme="minorHAnsi" w:eastAsiaTheme="minorHAnsi"/>
          <w:w w:val="105"/>
          <w:sz w:val="8"/>
        </w:rPr>
        <w:t>.00</w:t>
      </w:r>
    </w:p>
    <w:p w:rsidR="0018722C">
      <w:pPr>
        <w:pStyle w:val="aff7"/>
        <w:topLinePunct/>
      </w:pPr>
      <w:r>
        <w:rPr>
          <w:kern w:val="2"/>
          <w:sz w:val="22"/>
          <w:szCs w:val="22"/>
          <w:rFonts w:cstheme="minorBidi" w:hAnsiTheme="minorHAnsi" w:eastAsiaTheme="minorHAnsi" w:asciiTheme="minorHAnsi"/>
        </w:rPr>
        <w:drawing>
          <wp:inline>
            <wp:extent cx="1104428" cy="835137"/>
            <wp:effectExtent l="0" t="0" r="0" b="0"/>
            <wp:docPr id="31" name="image60.png" descr=""/>
            <wp:cNvGraphicFramePr>
              <a:graphicFrameLocks noChangeAspect="1"/>
            </wp:cNvGraphicFramePr>
            <a:graphic>
              <a:graphicData uri="http://schemas.openxmlformats.org/drawingml/2006/picture">
                <pic:pic>
                  <pic:nvPicPr>
                    <pic:cNvPr id="32" name="image60.png"/>
                    <pic:cNvPicPr/>
                  </pic:nvPicPr>
                  <pic:blipFill>
                    <a:blip r:embed="rId72" cstate="print"/>
                    <a:stretch>
                      <a:fillRect/>
                    </a:stretch>
                  </pic:blipFill>
                  <pic:spPr>
                    <a:xfrm>
                      <a:off x="0" y="0"/>
                      <a:ext cx="1104428" cy="835137"/>
                    </a:xfrm>
                    <a:prstGeom prst="rect">
                      <a:avLst/>
                    </a:prstGeom>
                  </pic:spPr>
                </pic:pic>
              </a:graphicData>
            </a:graphic>
          </wp:inline>
        </w:drawing>
      </w:r>
    </w:p>
    <w:p w:rsidR="0018722C">
      <w:pPr>
        <w:pStyle w:val="affff1"/>
        <w:spacing w:before="1"/>
        <w:ind w:leftChars="0" w:left="779" w:rightChars="0" w:right="0" w:firstLineChars="0" w:firstLine="0"/>
        <w:jc w:val="left"/>
        <w:topLinePunct/>
      </w:pPr>
      <w:r>
        <w:rPr>
          <w:kern w:val="2"/>
          <w:sz w:val="8"/>
          <w:szCs w:val="22"/>
          <w:rFonts w:cstheme="minorBidi" w:hAnsiTheme="minorHAnsi" w:eastAsiaTheme="minorHAnsi" w:asciiTheme="minorHAnsi" w:ascii="Arial"/>
          <w:w w:val="105"/>
        </w:rPr>
        <w:t>-.04</w:t>
      </w:r>
    </w:p>
    <w:p w:rsidR="0018722C">
      <w:spacing w:beforeLines="0" w:before="0" w:afterLines="0" w:after="0" w:line="440" w:lineRule="auto"/>
      <w:pPr>
        <w:sectPr w:rsidR="00556256">
          <w:type w:val="continuous"/>
          <w:pgSz w:w="11910" w:h="16840"/>
          <w:pgMar w:top="1240" w:bottom="280" w:left="1560" w:right="1020"/>
          <w:cols w:num="4" w:equalWidth="0">
            <w:col w:w="2799" w:space="40"/>
            <w:col w:w="1343" w:space="56"/>
            <w:col w:w="2202" w:space="39"/>
            <w:col w:w="2851"/>
          </w:cols>
        </w:sectPr>
        <w:topLinePunct/>
      </w:pPr>
    </w:p>
    <w:p w:rsidR="0018722C">
      <w:pPr>
        <w:spacing w:before="0"/>
        <w:ind w:leftChars="0" w:left="0" w:rightChars="0" w:right="1" w:firstLineChars="0" w:firstLine="0"/>
        <w:jc w:val="right"/>
        <w:topLinePunct/>
      </w:pPr>
      <w:r>
        <w:rPr>
          <w:kern w:val="2"/>
          <w:sz w:val="8"/>
          <w:szCs w:val="22"/>
          <w:rFonts w:cstheme="minorBidi" w:hAnsiTheme="minorHAnsi" w:eastAsiaTheme="minorHAnsi" w:asciiTheme="minorHAnsi" w:ascii="Arial"/>
          <w:w w:val="105"/>
        </w:rPr>
        <w:t>-.08</w:t>
      </w:r>
    </w:p>
    <w:p w:rsidR="0018722C">
      <w:pPr>
        <w:spacing w:before="61"/>
        <w:ind w:leftChars="0" w:left="0" w:rightChars="0" w:right="0" w:firstLineChars="0" w:firstLine="0"/>
        <w:jc w:val="right"/>
        <w:topLinePunct/>
      </w:pPr>
      <w:r>
        <w:rPr>
          <w:kern w:val="2"/>
          <w:sz w:val="8"/>
          <w:szCs w:val="22"/>
          <w:rFonts w:cstheme="minorBidi" w:hAnsiTheme="minorHAnsi" w:eastAsiaTheme="minorHAnsi" w:asciiTheme="minorHAnsi" w:ascii="Arial"/>
          <w:w w:val="105"/>
        </w:rPr>
        <w:t>.8</w:t>
      </w:r>
    </w:p>
    <w:p w:rsidR="0018722C">
      <w:pPr>
        <w:spacing w:before="0"/>
        <w:ind w:leftChars="0" w:left="0" w:rightChars="0" w:right="0" w:firstLineChars="0" w:firstLine="0"/>
        <w:jc w:val="right"/>
        <w:topLinePunct/>
      </w:pPr>
      <w:r>
        <w:rPr>
          <w:kern w:val="2"/>
          <w:sz w:val="8"/>
          <w:szCs w:val="22"/>
          <w:rFonts w:cstheme="minorBidi" w:hAnsiTheme="minorHAnsi" w:eastAsiaTheme="minorHAnsi" w:asciiTheme="minorHAnsi" w:ascii="Arial"/>
          <w:w w:val="105"/>
        </w:rPr>
        <w:t>.4</w:t>
      </w:r>
    </w:p>
    <w:p w:rsidR="0018722C">
      <w:pPr>
        <w:spacing w:before="0"/>
        <w:ind w:leftChars="0" w:left="0" w:rightChars="0" w:right="0" w:firstLineChars="0" w:firstLine="0"/>
        <w:jc w:val="right"/>
        <w:topLinePunct/>
      </w:pPr>
      <w:r>
        <w:rPr>
          <w:kern w:val="2"/>
          <w:sz w:val="8"/>
          <w:szCs w:val="22"/>
          <w:rFonts w:cstheme="minorBidi" w:hAnsiTheme="minorHAnsi" w:eastAsiaTheme="minorHAnsi" w:asciiTheme="minorHAnsi" w:ascii="Arial"/>
          <w:w w:val="105"/>
        </w:rPr>
        <w:t>.0</w:t>
      </w:r>
    </w:p>
    <w:p w:rsidR="0018722C">
      <w:pPr>
        <w:spacing w:before="0"/>
        <w:ind w:leftChars="0" w:left="0" w:rightChars="0" w:right="1" w:firstLineChars="0" w:firstLine="0"/>
        <w:jc w:val="right"/>
        <w:topLinePunct/>
      </w:pPr>
      <w:r>
        <w:rPr>
          <w:kern w:val="2"/>
          <w:sz w:val="8"/>
          <w:szCs w:val="22"/>
          <w:rFonts w:cstheme="minorBidi" w:hAnsiTheme="minorHAnsi" w:eastAsiaTheme="minorHAnsi" w:asciiTheme="minorHAnsi" w:ascii="Arial"/>
          <w:w w:val="105"/>
        </w:rPr>
        <w:t>-.4</w:t>
      </w:r>
    </w:p>
    <w:p w:rsidR="0018722C">
      <w:pPr>
        <w:spacing w:before="0"/>
        <w:ind w:leftChars="0" w:left="0" w:rightChars="0" w:right="1" w:firstLineChars="0" w:firstLine="0"/>
        <w:jc w:val="right"/>
        <w:topLinePunct/>
      </w:pPr>
      <w:r>
        <w:rPr>
          <w:kern w:val="2"/>
          <w:sz w:val="8"/>
          <w:szCs w:val="22"/>
          <w:rFonts w:cstheme="minorBidi" w:hAnsiTheme="minorHAnsi" w:eastAsiaTheme="minorHAnsi" w:asciiTheme="minorHAnsi" w:ascii="Arial"/>
          <w:w w:val="105"/>
        </w:rPr>
        <w:t>-.8</w:t>
      </w:r>
    </w:p>
    <w:p w:rsidR="0018722C">
      <w:pPr>
        <w:topLinePunct/>
      </w:pPr>
      <w:r>
        <w:rPr>
          <w:rFonts w:cstheme="minorBidi" w:hAnsiTheme="minorHAnsi" w:eastAsiaTheme="minorHAnsi" w:asciiTheme="minorHAnsi" w:ascii="Arial"/>
        </w:rPr>
        <w:t>1      2      3      4      5      6      7      8      9     10</w:t>
      </w:r>
    </w:p>
    <w:p w:rsidR="0018722C">
      <w:pPr>
        <w:spacing w:before="0"/>
        <w:ind w:leftChars="0" w:left="4" w:rightChars="0" w:right="9" w:firstLineChars="0" w:firstLine="0"/>
        <w:jc w:val="center"/>
        <w:topLinePunct/>
      </w:pPr>
      <w:r>
        <w:rPr>
          <w:kern w:val="2"/>
          <w:szCs w:val="22"/>
          <w:rFonts w:ascii="Arial" w:cstheme="minorBidi" w:hAnsiTheme="minorHAnsi" w:eastAsiaTheme="minorHAnsi"/>
          <w:sz w:val="10"/>
        </w:rPr>
        <w:t>Response of</w:t>
      </w:r>
      <w:r w:rsidR="001852F3">
        <w:rPr>
          <w:kern w:val="2"/>
          <w:szCs w:val="22"/>
          <w:rFonts w:ascii="Arial" w:cstheme="minorBidi" w:hAnsiTheme="minorHAnsi" w:eastAsiaTheme="minorHAnsi"/>
          <w:sz w:val="10"/>
        </w:rPr>
        <w:t xml:space="preserve"> XL to Y</w:t>
      </w:r>
    </w:p>
    <w:p w:rsidR="0018722C">
      <w:pPr>
        <w:pStyle w:val="aff7"/>
        <w:topLinePunct/>
      </w:pPr>
      <w:r>
        <w:rPr>
          <w:kern w:val="2"/>
          <w:sz w:val="22"/>
          <w:szCs w:val="22"/>
          <w:rFonts w:cstheme="minorBidi" w:hAnsiTheme="minorHAnsi" w:eastAsiaTheme="minorHAnsi" w:asciiTheme="minorHAnsi"/>
        </w:rPr>
        <w:drawing>
          <wp:inline>
            <wp:extent cx="1102212" cy="833437"/>
            <wp:effectExtent l="0" t="0" r="0" b="0"/>
            <wp:docPr id="33" name="image61.png" descr=""/>
            <wp:cNvGraphicFramePr>
              <a:graphicFrameLocks noChangeAspect="1"/>
            </wp:cNvGraphicFramePr>
            <a:graphic>
              <a:graphicData uri="http://schemas.openxmlformats.org/drawingml/2006/picture">
                <pic:pic>
                  <pic:nvPicPr>
                    <pic:cNvPr id="34" name="image61.png"/>
                    <pic:cNvPicPr/>
                  </pic:nvPicPr>
                  <pic:blipFill>
                    <a:blip r:embed="rId73" cstate="print"/>
                    <a:stretch>
                      <a:fillRect/>
                    </a:stretch>
                  </pic:blipFill>
                  <pic:spPr>
                    <a:xfrm>
                      <a:off x="0" y="0"/>
                      <a:ext cx="1102212" cy="833437"/>
                    </a:xfrm>
                    <a:prstGeom prst="rect">
                      <a:avLst/>
                    </a:prstGeom>
                  </pic:spPr>
                </pic:pic>
              </a:graphicData>
            </a:graphic>
          </wp:inline>
        </w:drawing>
      </w:r>
    </w:p>
    <w:p w:rsidR="0018722C">
      <w:pPr>
        <w:topLinePunct/>
      </w:pPr>
      <w:r>
        <w:rPr>
          <w:rFonts w:cstheme="minorBidi" w:hAnsiTheme="minorHAnsi" w:eastAsiaTheme="minorHAnsi" w:asciiTheme="minorHAnsi" w:ascii="Arial"/>
        </w:rPr>
        <w:t>1      2      3      4      5      6      7      8      9     10</w:t>
      </w:r>
    </w:p>
    <w:p w:rsidR="0018722C">
      <w:pPr>
        <w:spacing w:before="0"/>
        <w:ind w:leftChars="0" w:left="0" w:rightChars="0" w:right="1" w:firstLineChars="0" w:firstLine="0"/>
        <w:jc w:val="right"/>
        <w:topLinePunct/>
      </w:pPr>
      <w:r>
        <w:rPr>
          <w:kern w:val="2"/>
          <w:sz w:val="8"/>
          <w:szCs w:val="22"/>
          <w:rFonts w:cstheme="minorBidi" w:hAnsiTheme="minorHAnsi" w:eastAsiaTheme="minorHAnsi" w:asciiTheme="minorHAnsi" w:ascii="Arial"/>
          <w:w w:val="105"/>
        </w:rPr>
        <w:t>-.08</w:t>
      </w:r>
    </w:p>
    <w:p w:rsidR="0018722C">
      <w:pPr>
        <w:spacing w:before="61"/>
        <w:ind w:leftChars="0" w:left="0" w:rightChars="0" w:right="0" w:firstLineChars="0" w:firstLine="0"/>
        <w:jc w:val="right"/>
        <w:topLinePunct/>
      </w:pPr>
      <w:r>
        <w:rPr>
          <w:kern w:val="2"/>
          <w:sz w:val="8"/>
          <w:szCs w:val="22"/>
          <w:rFonts w:cstheme="minorBidi" w:hAnsiTheme="minorHAnsi" w:eastAsiaTheme="minorHAnsi" w:asciiTheme="minorHAnsi" w:ascii="Arial"/>
          <w:w w:val="105"/>
        </w:rPr>
        <w:t>.8</w:t>
      </w:r>
    </w:p>
    <w:p w:rsidR="0018722C">
      <w:pPr>
        <w:spacing w:before="0"/>
        <w:ind w:leftChars="0" w:left="0" w:rightChars="0" w:right="0" w:firstLineChars="0" w:firstLine="0"/>
        <w:jc w:val="right"/>
        <w:topLinePunct/>
      </w:pPr>
      <w:r>
        <w:rPr>
          <w:kern w:val="2"/>
          <w:sz w:val="8"/>
          <w:szCs w:val="22"/>
          <w:rFonts w:cstheme="minorBidi" w:hAnsiTheme="minorHAnsi" w:eastAsiaTheme="minorHAnsi" w:asciiTheme="minorHAnsi" w:ascii="Arial"/>
          <w:w w:val="105"/>
        </w:rPr>
        <w:t>.4</w:t>
      </w:r>
    </w:p>
    <w:p w:rsidR="0018722C">
      <w:pPr>
        <w:spacing w:before="0"/>
        <w:ind w:leftChars="0" w:left="0" w:rightChars="0" w:right="0" w:firstLineChars="0" w:firstLine="0"/>
        <w:jc w:val="right"/>
        <w:topLinePunct/>
      </w:pPr>
      <w:r>
        <w:rPr>
          <w:kern w:val="2"/>
          <w:sz w:val="8"/>
          <w:szCs w:val="22"/>
          <w:rFonts w:cstheme="minorBidi" w:hAnsiTheme="minorHAnsi" w:eastAsiaTheme="minorHAnsi" w:asciiTheme="minorHAnsi" w:ascii="Arial"/>
          <w:w w:val="105"/>
        </w:rPr>
        <w:t>.0</w:t>
      </w:r>
    </w:p>
    <w:p w:rsidR="0018722C">
      <w:pPr>
        <w:spacing w:before="0"/>
        <w:ind w:leftChars="0" w:left="0" w:rightChars="0" w:right="1" w:firstLineChars="0" w:firstLine="0"/>
        <w:jc w:val="right"/>
        <w:topLinePunct/>
      </w:pPr>
      <w:r>
        <w:rPr>
          <w:kern w:val="2"/>
          <w:sz w:val="8"/>
          <w:szCs w:val="22"/>
          <w:rFonts w:cstheme="minorBidi" w:hAnsiTheme="minorHAnsi" w:eastAsiaTheme="minorHAnsi" w:asciiTheme="minorHAnsi" w:ascii="Arial"/>
          <w:w w:val="105"/>
        </w:rPr>
        <w:t>-.4</w:t>
      </w:r>
    </w:p>
    <w:p w:rsidR="0018722C">
      <w:pPr>
        <w:spacing w:before="0"/>
        <w:ind w:leftChars="0" w:left="0" w:rightChars="0" w:right="1" w:firstLineChars="0" w:firstLine="0"/>
        <w:jc w:val="right"/>
        <w:topLinePunct/>
      </w:pPr>
      <w:r>
        <w:rPr>
          <w:kern w:val="2"/>
          <w:sz w:val="8"/>
          <w:szCs w:val="22"/>
          <w:rFonts w:cstheme="minorBidi" w:hAnsiTheme="minorHAnsi" w:eastAsiaTheme="minorHAnsi" w:asciiTheme="minorHAnsi" w:ascii="Arial"/>
          <w:w w:val="105"/>
        </w:rPr>
        <w:t>-.8</w:t>
      </w:r>
    </w:p>
    <w:p w:rsidR="0018722C">
      <w:pPr>
        <w:topLinePunct/>
      </w:pPr>
      <w:r>
        <w:rPr>
          <w:rFonts w:cstheme="minorBidi" w:hAnsiTheme="minorHAnsi" w:eastAsiaTheme="minorHAnsi" w:asciiTheme="minorHAnsi" w:ascii="Arial"/>
        </w:rPr>
        <w:t>1      2      3      4      5      6      7      8      9     10</w:t>
      </w:r>
    </w:p>
    <w:p w:rsidR="0018722C">
      <w:pPr>
        <w:spacing w:before="0"/>
        <w:ind w:leftChars="0" w:left="3" w:rightChars="0" w:right="19" w:firstLineChars="0" w:firstLine="0"/>
        <w:jc w:val="center"/>
        <w:topLinePunct/>
      </w:pPr>
      <w:r>
        <w:rPr>
          <w:kern w:val="2"/>
          <w:szCs w:val="22"/>
          <w:rFonts w:ascii="Arial" w:cstheme="minorBidi" w:hAnsiTheme="minorHAnsi" w:eastAsiaTheme="minorHAnsi"/>
          <w:sz w:val="10"/>
        </w:rPr>
        <w:t>Response of XL to GM</w:t>
      </w:r>
    </w:p>
    <w:p w:rsidR="0018722C">
      <w:pPr>
        <w:pStyle w:val="aff7"/>
        <w:topLinePunct/>
      </w:pPr>
      <w:r>
        <w:rPr>
          <w:kern w:val="2"/>
          <w:sz w:val="22"/>
          <w:szCs w:val="22"/>
          <w:rFonts w:cstheme="minorBidi" w:hAnsiTheme="minorHAnsi" w:eastAsiaTheme="minorHAnsi" w:asciiTheme="minorHAnsi"/>
        </w:rPr>
        <w:drawing>
          <wp:inline>
            <wp:extent cx="1102212" cy="833437"/>
            <wp:effectExtent l="0" t="0" r="0" b="0"/>
            <wp:docPr id="35" name="image62.png" descr=""/>
            <wp:cNvGraphicFramePr>
              <a:graphicFrameLocks noChangeAspect="1"/>
            </wp:cNvGraphicFramePr>
            <a:graphic>
              <a:graphicData uri="http://schemas.openxmlformats.org/drawingml/2006/picture">
                <pic:pic>
                  <pic:nvPicPr>
                    <pic:cNvPr id="36" name="image62.png"/>
                    <pic:cNvPicPr/>
                  </pic:nvPicPr>
                  <pic:blipFill>
                    <a:blip r:embed="rId74" cstate="print"/>
                    <a:stretch>
                      <a:fillRect/>
                    </a:stretch>
                  </pic:blipFill>
                  <pic:spPr>
                    <a:xfrm>
                      <a:off x="0" y="0"/>
                      <a:ext cx="1102212" cy="833437"/>
                    </a:xfrm>
                    <a:prstGeom prst="rect">
                      <a:avLst/>
                    </a:prstGeom>
                  </pic:spPr>
                </pic:pic>
              </a:graphicData>
            </a:graphic>
          </wp:inline>
        </w:drawing>
      </w:r>
    </w:p>
    <w:p w:rsidR="0018722C">
      <w:pPr>
        <w:topLinePunct/>
      </w:pPr>
      <w:r>
        <w:rPr>
          <w:rFonts w:cstheme="minorBidi" w:hAnsiTheme="minorHAnsi" w:eastAsiaTheme="minorHAnsi" w:asciiTheme="minorHAnsi" w:ascii="Arial"/>
        </w:rPr>
        <w:t>1      2      3      4      5      6      7      8      9     10</w:t>
      </w:r>
    </w:p>
    <w:p w:rsidR="0018722C">
      <w:pPr>
        <w:spacing w:before="80"/>
        <w:ind w:leftChars="0" w:left="0" w:rightChars="0" w:right="9" w:firstLineChars="0" w:firstLine="0"/>
        <w:jc w:val="right"/>
        <w:topLinePunct/>
      </w:pPr>
      <w:r>
        <w:rPr>
          <w:kern w:val="2"/>
          <w:sz w:val="8"/>
          <w:szCs w:val="22"/>
          <w:rFonts w:cstheme="minorBidi" w:hAnsiTheme="minorHAnsi" w:eastAsiaTheme="minorHAnsi" w:asciiTheme="minorHAnsi" w:ascii="Arial"/>
          <w:w w:val="105"/>
        </w:rPr>
        <w:t>-.08</w:t>
      </w:r>
    </w:p>
    <w:p w:rsidR="0018722C">
      <w:pPr>
        <w:spacing w:before="0"/>
        <w:ind w:leftChars="0" w:left="0" w:rightChars="0" w:right="0" w:firstLineChars="0" w:firstLine="0"/>
        <w:jc w:val="right"/>
        <w:topLinePunct/>
      </w:pPr>
      <w:r>
        <w:rPr>
          <w:kern w:val="2"/>
          <w:sz w:val="8"/>
          <w:szCs w:val="22"/>
          <w:rFonts w:cstheme="minorBidi" w:hAnsiTheme="minorHAnsi" w:eastAsiaTheme="minorHAnsi" w:asciiTheme="minorHAnsi" w:ascii="Arial"/>
          <w:w w:val="105"/>
        </w:rPr>
        <w:t>.8</w:t>
      </w:r>
    </w:p>
    <w:p w:rsidR="0018722C">
      <w:pPr>
        <w:spacing w:before="1"/>
        <w:ind w:leftChars="0" w:left="0" w:rightChars="0" w:right="0" w:firstLineChars="0" w:firstLine="0"/>
        <w:jc w:val="right"/>
        <w:topLinePunct/>
      </w:pPr>
      <w:r>
        <w:rPr>
          <w:kern w:val="2"/>
          <w:sz w:val="8"/>
          <w:szCs w:val="22"/>
          <w:rFonts w:cstheme="minorBidi" w:hAnsiTheme="minorHAnsi" w:eastAsiaTheme="minorHAnsi" w:asciiTheme="minorHAnsi" w:ascii="Arial"/>
          <w:w w:val="105"/>
        </w:rPr>
        <w:t>.4</w:t>
      </w:r>
    </w:p>
    <w:p w:rsidR="0018722C">
      <w:pPr>
        <w:spacing w:before="1"/>
        <w:ind w:leftChars="0" w:left="0" w:rightChars="0" w:right="0" w:firstLineChars="0" w:firstLine="0"/>
        <w:jc w:val="right"/>
        <w:topLinePunct/>
      </w:pPr>
      <w:r>
        <w:rPr>
          <w:kern w:val="2"/>
          <w:sz w:val="8"/>
          <w:szCs w:val="22"/>
          <w:rFonts w:cstheme="minorBidi" w:hAnsiTheme="minorHAnsi" w:eastAsiaTheme="minorHAnsi" w:asciiTheme="minorHAnsi" w:ascii="Arial"/>
          <w:w w:val="105"/>
        </w:rPr>
        <w:t>.0</w:t>
      </w:r>
    </w:p>
    <w:p w:rsidR="0018722C">
      <w:pPr>
        <w:spacing w:before="0"/>
        <w:ind w:leftChars="0" w:left="0" w:rightChars="0" w:right="1" w:firstLineChars="0" w:firstLine="0"/>
        <w:jc w:val="right"/>
        <w:topLinePunct/>
      </w:pPr>
      <w:r>
        <w:rPr>
          <w:kern w:val="2"/>
          <w:sz w:val="8"/>
          <w:szCs w:val="22"/>
          <w:rFonts w:cstheme="minorBidi" w:hAnsiTheme="minorHAnsi" w:eastAsiaTheme="minorHAnsi" w:asciiTheme="minorHAnsi" w:ascii="Arial"/>
          <w:w w:val="105"/>
        </w:rPr>
        <w:t>-.4</w:t>
      </w:r>
    </w:p>
    <w:p w:rsidR="0018722C">
      <w:pPr>
        <w:spacing w:before="1"/>
        <w:ind w:leftChars="0" w:left="0" w:rightChars="0" w:right="1" w:firstLineChars="0" w:firstLine="0"/>
        <w:jc w:val="right"/>
        <w:topLinePunct/>
      </w:pPr>
      <w:r>
        <w:rPr>
          <w:kern w:val="2"/>
          <w:sz w:val="8"/>
          <w:szCs w:val="22"/>
          <w:rFonts w:cstheme="minorBidi" w:hAnsiTheme="minorHAnsi" w:eastAsiaTheme="minorHAnsi" w:asciiTheme="minorHAnsi" w:ascii="Arial"/>
          <w:w w:val="105"/>
        </w:rPr>
        <w:t>-.8</w:t>
      </w:r>
    </w:p>
    <w:p w:rsidR="0018722C">
      <w:pPr>
        <w:topLinePunct/>
      </w:pPr>
      <w:r>
        <w:rPr>
          <w:rFonts w:cstheme="minorBidi" w:hAnsiTheme="minorHAnsi" w:eastAsiaTheme="minorHAnsi" w:asciiTheme="minorHAnsi" w:ascii="Arial"/>
        </w:rPr>
        <w:t>1      2      3      4      5      6      7      8      9    </w:t>
      </w:r>
      <w:r>
        <w:rPr>
          <w:rFonts w:ascii="Arial" w:cstheme="minorBidi" w:hAnsiTheme="minorHAnsi" w:eastAsiaTheme="minorHAnsi"/>
        </w:rPr>
        <w:t> </w:t>
      </w:r>
      <w:r>
        <w:rPr>
          <w:rFonts w:ascii="Arial" w:cstheme="minorBidi" w:hAnsiTheme="minorHAnsi" w:eastAsiaTheme="minorHAnsi"/>
        </w:rPr>
        <w:t>10</w:t>
      </w:r>
    </w:p>
    <w:p w:rsidR="0018722C">
      <w:pPr>
        <w:spacing w:before="0"/>
        <w:ind w:leftChars="0" w:left="4" w:rightChars="0" w:right="15" w:firstLineChars="0" w:firstLine="0"/>
        <w:jc w:val="center"/>
        <w:topLinePunct/>
      </w:pPr>
      <w:r>
        <w:rPr>
          <w:kern w:val="2"/>
          <w:szCs w:val="22"/>
          <w:rFonts w:ascii="Arial" w:cstheme="minorBidi" w:hAnsiTheme="minorHAnsi" w:eastAsiaTheme="minorHAnsi"/>
          <w:sz w:val="10"/>
        </w:rPr>
        <w:t>Response of XL to JG</w:t>
      </w:r>
    </w:p>
    <w:p w:rsidR="0018722C">
      <w:pPr>
        <w:pStyle w:val="aff7"/>
        <w:topLinePunct/>
      </w:pPr>
      <w:r>
        <w:rPr>
          <w:kern w:val="2"/>
          <w:sz w:val="22"/>
          <w:szCs w:val="22"/>
          <w:rFonts w:cstheme="minorBidi" w:hAnsiTheme="minorHAnsi" w:eastAsiaTheme="minorHAnsi" w:asciiTheme="minorHAnsi"/>
        </w:rPr>
        <w:drawing>
          <wp:inline>
            <wp:extent cx="1102212" cy="833437"/>
            <wp:effectExtent l="0" t="0" r="0" b="0"/>
            <wp:docPr id="37" name="image63.png" descr=""/>
            <wp:cNvGraphicFramePr>
              <a:graphicFrameLocks noChangeAspect="1"/>
            </wp:cNvGraphicFramePr>
            <a:graphic>
              <a:graphicData uri="http://schemas.openxmlformats.org/drawingml/2006/picture">
                <pic:pic>
                  <pic:nvPicPr>
                    <pic:cNvPr id="38" name="image63.png"/>
                    <pic:cNvPicPr/>
                  </pic:nvPicPr>
                  <pic:blipFill>
                    <a:blip r:embed="rId75" cstate="print"/>
                    <a:stretch>
                      <a:fillRect/>
                    </a:stretch>
                  </pic:blipFill>
                  <pic:spPr>
                    <a:xfrm>
                      <a:off x="0" y="0"/>
                      <a:ext cx="1102212" cy="833437"/>
                    </a:xfrm>
                    <a:prstGeom prst="rect">
                      <a:avLst/>
                    </a:prstGeom>
                  </pic:spPr>
                </pic:pic>
              </a:graphicData>
            </a:graphic>
          </wp:inline>
        </w:drawing>
      </w:r>
    </w:p>
    <w:p w:rsidR="0018722C">
      <w:pPr>
        <w:topLinePunct/>
      </w:pPr>
      <w:r>
        <w:rPr>
          <w:rFonts w:cstheme="minorBidi" w:hAnsiTheme="minorHAnsi" w:eastAsiaTheme="minorHAnsi" w:asciiTheme="minorHAnsi" w:ascii="Arial"/>
        </w:rPr>
        <w:t>1      2      3      4      5      6      7      8      9     10</w:t>
      </w:r>
    </w:p>
    <w:p w:rsidR="0018722C">
      <w:pPr>
        <w:spacing w:before="0"/>
        <w:ind w:leftChars="0" w:left="0" w:rightChars="0" w:right="1" w:firstLineChars="0" w:firstLine="0"/>
        <w:jc w:val="right"/>
        <w:topLinePunct/>
      </w:pPr>
      <w:r>
        <w:rPr>
          <w:kern w:val="2"/>
          <w:sz w:val="8"/>
          <w:szCs w:val="22"/>
          <w:rFonts w:cstheme="minorBidi" w:hAnsiTheme="minorHAnsi" w:eastAsiaTheme="minorHAnsi" w:asciiTheme="minorHAnsi" w:ascii="Arial"/>
          <w:w w:val="105"/>
        </w:rPr>
        <w:t>-.08</w:t>
      </w:r>
    </w:p>
    <w:p w:rsidR="0018722C">
      <w:pPr>
        <w:spacing w:before="61"/>
        <w:ind w:leftChars="0" w:left="0" w:rightChars="0" w:right="0" w:firstLineChars="0" w:firstLine="0"/>
        <w:jc w:val="right"/>
        <w:topLinePunct/>
      </w:pPr>
      <w:r>
        <w:rPr>
          <w:kern w:val="2"/>
          <w:sz w:val="8"/>
          <w:szCs w:val="22"/>
          <w:rFonts w:cstheme="minorBidi" w:hAnsiTheme="minorHAnsi" w:eastAsiaTheme="minorHAnsi" w:asciiTheme="minorHAnsi" w:ascii="Arial"/>
          <w:w w:val="105"/>
        </w:rPr>
        <w:t>.8</w:t>
      </w:r>
    </w:p>
    <w:p w:rsidR="0018722C">
      <w:pPr>
        <w:spacing w:before="0"/>
        <w:ind w:leftChars="0" w:left="0" w:rightChars="0" w:right="0" w:firstLineChars="0" w:firstLine="0"/>
        <w:jc w:val="right"/>
        <w:topLinePunct/>
      </w:pPr>
      <w:r>
        <w:rPr>
          <w:kern w:val="2"/>
          <w:sz w:val="8"/>
          <w:szCs w:val="22"/>
          <w:rFonts w:cstheme="minorBidi" w:hAnsiTheme="minorHAnsi" w:eastAsiaTheme="minorHAnsi" w:asciiTheme="minorHAnsi" w:ascii="Arial"/>
          <w:w w:val="105"/>
        </w:rPr>
        <w:t>.4</w:t>
      </w:r>
    </w:p>
    <w:p w:rsidR="0018722C">
      <w:pPr>
        <w:spacing w:before="0"/>
        <w:ind w:leftChars="0" w:left="0" w:rightChars="0" w:right="0" w:firstLineChars="0" w:firstLine="0"/>
        <w:jc w:val="right"/>
        <w:topLinePunct/>
      </w:pPr>
      <w:r>
        <w:rPr>
          <w:kern w:val="2"/>
          <w:sz w:val="8"/>
          <w:szCs w:val="22"/>
          <w:rFonts w:cstheme="minorBidi" w:hAnsiTheme="minorHAnsi" w:eastAsiaTheme="minorHAnsi" w:asciiTheme="minorHAnsi" w:ascii="Arial"/>
          <w:w w:val="105"/>
        </w:rPr>
        <w:t>.0</w:t>
      </w:r>
    </w:p>
    <w:p w:rsidR="0018722C">
      <w:pPr>
        <w:spacing w:before="0"/>
        <w:ind w:leftChars="0" w:left="0" w:rightChars="0" w:right="1" w:firstLineChars="0" w:firstLine="0"/>
        <w:jc w:val="right"/>
        <w:topLinePunct/>
      </w:pPr>
      <w:r>
        <w:rPr>
          <w:kern w:val="2"/>
          <w:sz w:val="8"/>
          <w:szCs w:val="22"/>
          <w:rFonts w:cstheme="minorBidi" w:hAnsiTheme="minorHAnsi" w:eastAsiaTheme="minorHAnsi" w:asciiTheme="minorHAnsi" w:ascii="Arial"/>
          <w:w w:val="105"/>
        </w:rPr>
        <w:t>-.4</w:t>
      </w:r>
    </w:p>
    <w:p w:rsidR="0018722C">
      <w:pPr>
        <w:spacing w:before="0"/>
        <w:ind w:leftChars="0" w:left="0" w:rightChars="0" w:right="1" w:firstLineChars="0" w:firstLine="0"/>
        <w:jc w:val="right"/>
        <w:topLinePunct/>
      </w:pPr>
      <w:r>
        <w:rPr>
          <w:kern w:val="2"/>
          <w:sz w:val="8"/>
          <w:szCs w:val="22"/>
          <w:rFonts w:cstheme="minorBidi" w:hAnsiTheme="minorHAnsi" w:eastAsiaTheme="minorHAnsi" w:asciiTheme="minorHAnsi" w:ascii="Arial"/>
          <w:w w:val="105"/>
        </w:rPr>
        <w:t>-.8</w:t>
      </w:r>
    </w:p>
    <w:p w:rsidR="0018722C">
      <w:pPr>
        <w:topLinePunct/>
      </w:pPr>
      <w:r>
        <w:rPr>
          <w:rFonts w:cstheme="minorBidi" w:hAnsiTheme="minorHAnsi" w:eastAsiaTheme="minorHAnsi" w:asciiTheme="minorHAnsi" w:ascii="Arial"/>
        </w:rPr>
        <w:t>1      2      3      4      5      6      7      8      9     10</w:t>
      </w:r>
    </w:p>
    <w:p w:rsidR="0018722C">
      <w:pPr>
        <w:spacing w:before="0"/>
        <w:ind w:leftChars="0" w:left="0" w:rightChars="0" w:right="123" w:firstLineChars="0" w:firstLine="0"/>
        <w:jc w:val="center"/>
        <w:topLinePunct/>
      </w:pPr>
      <w:r>
        <w:rPr>
          <w:kern w:val="2"/>
          <w:szCs w:val="22"/>
          <w:rFonts w:ascii="Arial" w:cstheme="minorBidi" w:hAnsiTheme="minorHAnsi" w:eastAsiaTheme="minorHAnsi"/>
          <w:sz w:val="10"/>
        </w:rPr>
        <w:t>Response of XL to XL</w:t>
      </w:r>
    </w:p>
    <w:p w:rsidR="0018722C">
      <w:pPr>
        <w:pStyle w:val="aff7"/>
        <w:topLinePunct/>
      </w:pPr>
      <w:r>
        <w:rPr>
          <w:kern w:val="2"/>
          <w:sz w:val="22"/>
          <w:szCs w:val="22"/>
          <w:rFonts w:cstheme="minorBidi" w:hAnsiTheme="minorHAnsi" w:eastAsiaTheme="minorHAnsi" w:asciiTheme="minorHAnsi"/>
        </w:rPr>
        <w:drawing>
          <wp:inline>
            <wp:extent cx="1102212" cy="833437"/>
            <wp:effectExtent l="0" t="0" r="0" b="0"/>
            <wp:docPr id="39" name="image64.png" descr=""/>
            <wp:cNvGraphicFramePr>
              <a:graphicFrameLocks noChangeAspect="1"/>
            </wp:cNvGraphicFramePr>
            <a:graphic>
              <a:graphicData uri="http://schemas.openxmlformats.org/drawingml/2006/picture">
                <pic:pic>
                  <pic:nvPicPr>
                    <pic:cNvPr id="40" name="image64.png"/>
                    <pic:cNvPicPr/>
                  </pic:nvPicPr>
                  <pic:blipFill>
                    <a:blip r:embed="rId76" cstate="print"/>
                    <a:stretch>
                      <a:fillRect/>
                    </a:stretch>
                  </pic:blipFill>
                  <pic:spPr>
                    <a:xfrm>
                      <a:off x="0" y="0"/>
                      <a:ext cx="1102212" cy="833437"/>
                    </a:xfrm>
                    <a:prstGeom prst="rect">
                      <a:avLst/>
                    </a:prstGeom>
                  </pic:spPr>
                </pic:pic>
              </a:graphicData>
            </a:graphic>
          </wp:inline>
        </w:drawing>
      </w:r>
    </w:p>
    <w:p w:rsidR="0018722C">
      <w:pPr>
        <w:keepNext/>
        <w:topLinePunct/>
      </w:pPr>
      <w:r>
        <w:rPr>
          <w:rFonts w:cstheme="minorBidi" w:hAnsiTheme="minorHAnsi" w:eastAsiaTheme="minorHAnsi" w:asciiTheme="minorHAnsi" w:ascii="Arial"/>
        </w:rPr>
        <w:t>1      2      3      4      5      6      7      8      9     10</w:t>
      </w:r>
    </w:p>
    <w:p w:rsidR="0018722C">
      <w:spacing w:beforeLines="0" w:before="0" w:afterLines="0" w:after="0" w:line="440" w:lineRule="auto"/>
      <w:pPr>
        <w:sectPr w:rsidR="00556256">
          <w:type w:val="continuous"/>
          <w:pgSz w:w="11910" w:h="16840"/>
          <w:pgMar w:top="1240" w:bottom="280" w:left="1560" w:right="1020"/>
          <w:cols w:num="8" w:equalWidth="0">
            <w:col w:w="1034" w:space="40"/>
            <w:col w:w="1765" w:space="39"/>
            <w:col w:w="281" w:space="39"/>
            <w:col w:w="1764" w:space="40"/>
            <w:col w:w="279" w:space="40"/>
            <w:col w:w="1765" w:space="40"/>
            <w:col w:w="279" w:space="39"/>
            <w:col w:w="1886"/>
          </w:cols>
        </w:sectPr>
        <w:topLinePunct/>
      </w:pP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 </w:t>
      </w:r>
      <w:r>
        <w:rPr>
          <w:rFonts w:ascii="Cambria" w:eastAsia="Cambria" w:cstheme="minorBidi" w:hAnsiTheme="minorHAnsi"/>
        </w:rPr>
        <w:t>2  </w:t>
      </w:r>
      <w:r>
        <w:rPr>
          <w:rFonts w:cstheme="minorBidi" w:hAnsiTheme="minorHAnsi" w:eastAsiaTheme="minorHAnsi" w:asciiTheme="minorHAnsi"/>
        </w:rPr>
        <w:t>基于</w:t>
      </w:r>
      <w:r>
        <w:rPr>
          <w:rFonts w:ascii="Times New Roman" w:eastAsia="Times New Roman" w:cstheme="minorBidi" w:hAnsiTheme="minorHAnsi"/>
        </w:rPr>
        <w:t>VEC</w:t>
      </w:r>
      <w:r>
        <w:rPr>
          <w:rFonts w:cstheme="minorBidi" w:hAnsiTheme="minorHAnsi" w:eastAsiaTheme="minorHAnsi" w:asciiTheme="minorHAnsi"/>
        </w:rPr>
        <w:t>模型的脉冲响应函数曲线</w:t>
      </w:r>
    </w:p>
    <w:p w:rsidR="0018722C">
      <w:pPr>
        <w:topLinePunct/>
      </w:pPr>
      <w:r>
        <w:t>从上图可以看到，内蒙古农牧民人均年纯收入对其自身冲击的响应，总体处于上</w:t>
      </w:r>
      <w:r>
        <w:t>升的趋势。农民人均纯收入对农村金融发展规模冲击的响应，逐步趋于上升的响应状</w:t>
      </w:r>
      <w:r>
        <w:t>态。这说明内蒙古农村金融规模扩大对农牧民人均纯收入增长的贡献正逐渐升级。农</w:t>
      </w:r>
      <w:r>
        <w:t>牧民人均纯收入对农村金融发展结构冲击的响应，先处于稳定状态，后一直处于平</w:t>
      </w:r>
      <w:r>
        <w:t>稳</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616;mso-wrap-distance-left:0;mso-wrap-distance-right:0" from="83.664001pt,17.803648pt" to="525.934001pt,17.803648pt" stroked="true" strokeweight=".72pt" strokecolor="#000000">
            <v:stroke dashstyle="solid"/>
            <w10:wrap type="topAndBottom"/>
          </v:line>
        </w:pict>
      </w:r>
      <w:r>
        <w:rPr>
          <w:kern w:val="2"/>
          <w:szCs w:val="22"/>
          <w:rFonts w:cstheme="minorBidi" w:hAnsiTheme="minorHAnsi" w:eastAsiaTheme="minorHAnsi" w:asciiTheme="minorHAnsi"/>
          <w:sz w:val="21"/>
        </w:rPr>
        <w:t>内蒙古农村金融发展与农牧民收入增长的关系研究</w:t>
      </w:r>
    </w:p>
    <w:p w:rsidR="0018722C">
      <w:pPr>
        <w:topLinePunct/>
      </w:pPr>
      <w:r>
        <w:t>增长的状态，说明农村金融发展结构随着时间的推移，长期会促进农牧民人均收入的增长。农牧民人均纯收入对农村金融发展效率冲击的响应</w:t>
      </w:r>
      <w:r>
        <w:rPr>
          <w:rFonts w:ascii="Times New Roman" w:eastAsia="宋体"/>
          <w:spacing w:val="-4"/>
          <w:rFonts w:hint="eastAsia"/>
        </w:rPr>
        <w:t>，</w:t>
      </w:r>
      <w:r>
        <w:t>前</w:t>
      </w:r>
      <w:r>
        <w:rPr>
          <w:rFonts w:ascii="Times New Roman" w:eastAsia="宋体"/>
        </w:rPr>
        <w:t>5</w:t>
      </w:r>
      <w:r>
        <w:t>年一直处于正效应</w:t>
      </w:r>
      <w:r>
        <w:rPr>
          <w:rFonts w:ascii="Times New Roman" w:eastAsia="宋体"/>
          <w:rFonts w:hint="eastAsia"/>
        </w:rPr>
        <w:t>，</w:t>
      </w:r>
      <w:r>
        <w:t>之后负响应逐渐减弱</w:t>
      </w:r>
      <w:r>
        <w:rPr>
          <w:rFonts w:ascii="Times New Roman" w:eastAsia="宋体"/>
          <w:rFonts w:hint="eastAsia"/>
        </w:rPr>
        <w:t>，</w:t>
      </w:r>
      <w:r>
        <w:t>逐步趋于稳定。这说明内蒙古农村金融发展效率对农民收入的增长有明显的抑制作用</w:t>
      </w:r>
      <w:r>
        <w:rPr>
          <w:rFonts w:ascii="Times New Roman" w:eastAsia="宋体"/>
          <w:rFonts w:hint="eastAsia"/>
        </w:rPr>
        <w:t>，</w:t>
      </w:r>
      <w:r>
        <w:t>会阻碍农民的增长</w:t>
      </w:r>
      <w:r>
        <w:rPr>
          <w:rFonts w:ascii="Times New Roman" w:eastAsia="宋体"/>
          <w:rFonts w:hint="eastAsia"/>
        </w:rPr>
        <w:t>，</w:t>
      </w:r>
      <w:r>
        <w:t>这与协整检验的结果也是一致的。</w:t>
      </w:r>
    </w:p>
    <w:p w:rsidR="0018722C">
      <w:pPr>
        <w:pStyle w:val="5"/>
        <w:topLinePunct/>
      </w:pPr>
      <w:r>
        <w:t>（</w:t>
      </w:r>
      <w:r>
        <w:t>6</w:t>
      </w:r>
      <w:r>
        <w:t>）</w:t>
      </w:r>
      <w:r>
        <w:t>方差分解</w:t>
      </w:r>
    </w:p>
    <w:p w:rsidR="0018722C">
      <w:pPr>
        <w:topLinePunct/>
      </w:pPr>
      <w:r>
        <w:t>在上文</w:t>
      </w:r>
      <w:r>
        <w:rPr>
          <w:rFonts w:ascii="Times New Roman" w:eastAsia="Times New Roman"/>
        </w:rPr>
        <w:t>VEC</w:t>
      </w:r>
      <w:r>
        <w:t>模型的基础上进行预测方差分解。通过对系统的均方误差分解到系</w:t>
      </w:r>
      <w:r>
        <w:t>统中各变量冲击所做的贡献，计算出每一个变量冲击的相对影响程度。因此，方差分解提供了每个扰动性因素影响各个变量的相对程度。结果如下表所示：</w:t>
      </w:r>
    </w:p>
    <w:p w:rsidR="0018722C">
      <w:pPr>
        <w:pStyle w:val="a8"/>
        <w:topLinePunct/>
      </w:pPr>
      <w:r>
        <w:rPr>
          <w:kern w:val="2"/>
          <w:sz w:val="20"/>
          <w:szCs w:val="22"/>
          <w:rFonts w:cstheme="minorBidi" w:hAnsiTheme="minorHAnsi" w:eastAsiaTheme="minorHAnsi" w:asciiTheme="minorHAnsi"/>
        </w:rPr>
        <w:t>表</w:t>
      </w:r>
      <w:r>
        <w:rPr>
          <w:kern w:val="2"/>
          <w:szCs w:val="22"/>
          <w:rFonts w:ascii="Times New Roman" w:eastAsia="Times New Roman" w:cstheme="minorBidi" w:hAnsiTheme="minorHAnsi"/>
          <w:sz w:val="20"/>
        </w:rPr>
        <w:t>4- </w:t>
      </w:r>
      <w:r>
        <w:rPr>
          <w:kern w:val="2"/>
          <w:szCs w:val="22"/>
          <w:rFonts w:ascii="Cambria" w:eastAsia="Cambria" w:cstheme="minorBidi" w:hAnsiTheme="minorHAnsi"/>
          <w:sz w:val="20"/>
        </w:rPr>
        <w:t>13  </w:t>
      </w:r>
      <w:r>
        <w:rPr>
          <w:kern w:val="2"/>
          <w:szCs w:val="22"/>
          <w:rFonts w:cstheme="minorBidi" w:hAnsiTheme="minorHAnsi" w:eastAsiaTheme="minorHAnsi" w:asciiTheme="minorHAnsi"/>
          <w:sz w:val="20"/>
        </w:rPr>
        <w:t>方差分解结果表</w:t>
      </w:r>
    </w:p>
    <w:tbl>
      <w:tblPr>
        <w:tblW w:w="5000" w:type="pct"/>
        <w:tblInd w:w="119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30"/>
        <w:gridCol w:w="1129"/>
        <w:gridCol w:w="1208"/>
        <w:gridCol w:w="1209"/>
        <w:gridCol w:w="1209"/>
        <w:gridCol w:w="1208"/>
      </w:tblGrid>
      <w:tr>
        <w:trPr>
          <w:tblHeader/>
        </w:trPr>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r>
              <w:t>Period</w:t>
            </w:r>
          </w:p>
        </w:tc>
        <w:tc>
          <w:tcPr>
            <w:tcW w:w="843" w:type="pct"/>
            <w:vAlign w:val="center"/>
            <w:tcBorders>
              <w:bottom w:val="single" w:sz="4" w:space="0" w:color="auto"/>
            </w:tcBorders>
          </w:tcPr>
          <w:p w:rsidR="0018722C">
            <w:pPr>
              <w:pStyle w:val="a7"/>
              <w:topLinePunct/>
              <w:ind w:leftChars="0" w:left="0" w:rightChars="0" w:right="0" w:firstLineChars="0" w:firstLine="0"/>
              <w:spacing w:line="240" w:lineRule="atLeast"/>
            </w:pPr>
            <w:r>
              <w:t>S.E.</w:t>
            </w:r>
          </w:p>
        </w:tc>
        <w:tc>
          <w:tcPr>
            <w:tcW w:w="902" w:type="pct"/>
            <w:vAlign w:val="center"/>
            <w:tcBorders>
              <w:bottom w:val="single" w:sz="4" w:space="0" w:color="auto"/>
            </w:tcBorders>
          </w:tcPr>
          <w:p w:rsidR="0018722C">
            <w:pPr>
              <w:pStyle w:val="a7"/>
              <w:topLinePunct/>
              <w:ind w:leftChars="0" w:left="0" w:rightChars="0" w:right="0" w:firstLineChars="0" w:firstLine="0"/>
              <w:spacing w:line="240" w:lineRule="atLeast"/>
            </w:pPr>
            <w:r>
              <w:t>LNY</w:t>
            </w:r>
          </w:p>
        </w:tc>
        <w:tc>
          <w:tcPr>
            <w:tcW w:w="903" w:type="pct"/>
            <w:vAlign w:val="center"/>
            <w:tcBorders>
              <w:bottom w:val="single" w:sz="4" w:space="0" w:color="auto"/>
            </w:tcBorders>
          </w:tcPr>
          <w:p w:rsidR="0018722C">
            <w:pPr>
              <w:pStyle w:val="a7"/>
              <w:topLinePunct/>
              <w:ind w:leftChars="0" w:left="0" w:rightChars="0" w:right="0" w:firstLineChars="0" w:firstLine="0"/>
              <w:spacing w:line="240" w:lineRule="atLeast"/>
            </w:pPr>
            <w:r>
              <w:t>LNGM</w:t>
            </w:r>
          </w:p>
        </w:tc>
        <w:tc>
          <w:tcPr>
            <w:tcW w:w="903" w:type="pct"/>
            <w:vAlign w:val="center"/>
            <w:tcBorders>
              <w:bottom w:val="single" w:sz="4" w:space="0" w:color="auto"/>
            </w:tcBorders>
          </w:tcPr>
          <w:p w:rsidR="0018722C">
            <w:pPr>
              <w:pStyle w:val="a7"/>
              <w:topLinePunct/>
              <w:ind w:leftChars="0" w:left="0" w:rightChars="0" w:right="0" w:firstLineChars="0" w:firstLine="0"/>
              <w:spacing w:line="240" w:lineRule="atLeast"/>
            </w:pPr>
            <w:r>
              <w:t>LNJG</w:t>
            </w:r>
          </w:p>
        </w:tc>
        <w:tc>
          <w:tcPr>
            <w:tcW w:w="902" w:type="pct"/>
            <w:vAlign w:val="center"/>
            <w:tcBorders>
              <w:bottom w:val="single" w:sz="4" w:space="0" w:color="auto"/>
            </w:tcBorders>
          </w:tcPr>
          <w:p w:rsidR="0018722C">
            <w:pPr>
              <w:pStyle w:val="a7"/>
              <w:topLinePunct/>
              <w:ind w:leftChars="0" w:left="0" w:rightChars="0" w:right="0" w:firstLineChars="0" w:firstLine="0"/>
              <w:spacing w:line="240" w:lineRule="atLeast"/>
            </w:pPr>
            <w:r>
              <w:t>LNXL</w:t>
            </w:r>
          </w:p>
        </w:tc>
      </w:tr>
      <w:tr>
        <w:tc>
          <w:tcPr>
            <w:tcW w:w="545" w:type="pct"/>
            <w:vAlign w:val="center"/>
          </w:tcPr>
          <w:p w:rsidR="0018722C">
            <w:pPr>
              <w:pStyle w:val="affff9"/>
              <w:topLinePunct/>
              <w:ind w:leftChars="0" w:left="0" w:rightChars="0" w:right="0" w:firstLineChars="0" w:firstLine="0"/>
              <w:spacing w:line="240" w:lineRule="atLeast"/>
            </w:pPr>
            <w:r>
              <w:t>1</w:t>
            </w:r>
          </w:p>
        </w:tc>
        <w:tc>
          <w:tcPr>
            <w:tcW w:w="843" w:type="pct"/>
            <w:vAlign w:val="center"/>
          </w:tcPr>
          <w:p w:rsidR="0018722C">
            <w:pPr>
              <w:pStyle w:val="affff9"/>
              <w:topLinePunct/>
              <w:ind w:leftChars="0" w:left="0" w:rightChars="0" w:right="0" w:firstLineChars="0" w:firstLine="0"/>
              <w:spacing w:line="240" w:lineRule="atLeast"/>
            </w:pPr>
            <w:r>
              <w:t>0.050265</w:t>
            </w:r>
          </w:p>
        </w:tc>
        <w:tc>
          <w:tcPr>
            <w:tcW w:w="902" w:type="pct"/>
            <w:vAlign w:val="center"/>
          </w:tcPr>
          <w:p w:rsidR="0018722C">
            <w:pPr>
              <w:pStyle w:val="affff9"/>
              <w:topLinePunct/>
              <w:ind w:leftChars="0" w:left="0" w:rightChars="0" w:right="0" w:firstLineChars="0" w:firstLine="0"/>
              <w:spacing w:line="240" w:lineRule="atLeast"/>
            </w:pPr>
            <w:r>
              <w:t>100.0000</w:t>
            </w:r>
          </w:p>
        </w:tc>
        <w:tc>
          <w:tcPr>
            <w:tcW w:w="903" w:type="pct"/>
            <w:vAlign w:val="center"/>
          </w:tcPr>
          <w:p w:rsidR="0018722C">
            <w:pPr>
              <w:pStyle w:val="affff9"/>
              <w:topLinePunct/>
              <w:ind w:leftChars="0" w:left="0" w:rightChars="0" w:right="0" w:firstLineChars="0" w:firstLine="0"/>
              <w:spacing w:line="240" w:lineRule="atLeast"/>
            </w:pPr>
            <w:r>
              <w:t>0.000000</w:t>
            </w:r>
          </w:p>
        </w:tc>
        <w:tc>
          <w:tcPr>
            <w:tcW w:w="903" w:type="pct"/>
            <w:vAlign w:val="center"/>
          </w:tcPr>
          <w:p w:rsidR="0018722C">
            <w:pPr>
              <w:pStyle w:val="affff9"/>
              <w:topLinePunct/>
              <w:ind w:leftChars="0" w:left="0" w:rightChars="0" w:right="0" w:firstLineChars="0" w:firstLine="0"/>
              <w:spacing w:line="240" w:lineRule="atLeast"/>
            </w:pPr>
            <w:r>
              <w:t>0.000000</w:t>
            </w:r>
          </w:p>
        </w:tc>
        <w:tc>
          <w:tcPr>
            <w:tcW w:w="902" w:type="pct"/>
            <w:vAlign w:val="center"/>
          </w:tcPr>
          <w:p w:rsidR="0018722C">
            <w:pPr>
              <w:pStyle w:val="affff9"/>
              <w:topLinePunct/>
              <w:ind w:leftChars="0" w:left="0" w:rightChars="0" w:right="0" w:firstLineChars="0" w:firstLine="0"/>
              <w:spacing w:line="240" w:lineRule="atLeast"/>
            </w:pPr>
            <w:r>
              <w:t>0.000000</w:t>
            </w:r>
          </w:p>
        </w:tc>
      </w:tr>
      <w:tr>
        <w:tc>
          <w:tcPr>
            <w:tcW w:w="545" w:type="pct"/>
            <w:vAlign w:val="center"/>
          </w:tcPr>
          <w:p w:rsidR="0018722C">
            <w:pPr>
              <w:pStyle w:val="affff9"/>
              <w:topLinePunct/>
              <w:ind w:leftChars="0" w:left="0" w:rightChars="0" w:right="0" w:firstLineChars="0" w:firstLine="0"/>
              <w:spacing w:line="240" w:lineRule="atLeast"/>
            </w:pPr>
            <w:r>
              <w:t>2</w:t>
            </w:r>
          </w:p>
        </w:tc>
        <w:tc>
          <w:tcPr>
            <w:tcW w:w="843" w:type="pct"/>
            <w:vAlign w:val="center"/>
          </w:tcPr>
          <w:p w:rsidR="0018722C">
            <w:pPr>
              <w:pStyle w:val="affff9"/>
              <w:topLinePunct/>
              <w:ind w:leftChars="0" w:left="0" w:rightChars="0" w:right="0" w:firstLineChars="0" w:firstLine="0"/>
              <w:spacing w:line="240" w:lineRule="atLeast"/>
            </w:pPr>
            <w:r>
              <w:t>0.107192</w:t>
            </w:r>
          </w:p>
        </w:tc>
        <w:tc>
          <w:tcPr>
            <w:tcW w:w="902" w:type="pct"/>
            <w:vAlign w:val="center"/>
          </w:tcPr>
          <w:p w:rsidR="0018722C">
            <w:pPr>
              <w:pStyle w:val="affff9"/>
              <w:topLinePunct/>
              <w:ind w:leftChars="0" w:left="0" w:rightChars="0" w:right="0" w:firstLineChars="0" w:firstLine="0"/>
              <w:spacing w:line="240" w:lineRule="atLeast"/>
            </w:pPr>
            <w:r>
              <w:t>82.26524</w:t>
            </w:r>
          </w:p>
        </w:tc>
        <w:tc>
          <w:tcPr>
            <w:tcW w:w="903" w:type="pct"/>
            <w:vAlign w:val="center"/>
          </w:tcPr>
          <w:p w:rsidR="0018722C">
            <w:pPr>
              <w:pStyle w:val="affff9"/>
              <w:topLinePunct/>
              <w:ind w:leftChars="0" w:left="0" w:rightChars="0" w:right="0" w:firstLineChars="0" w:firstLine="0"/>
              <w:spacing w:line="240" w:lineRule="atLeast"/>
            </w:pPr>
            <w:r>
              <w:t>5.105007</w:t>
            </w:r>
          </w:p>
        </w:tc>
        <w:tc>
          <w:tcPr>
            <w:tcW w:w="903" w:type="pct"/>
            <w:vAlign w:val="center"/>
          </w:tcPr>
          <w:p w:rsidR="0018722C">
            <w:pPr>
              <w:pStyle w:val="affff9"/>
              <w:topLinePunct/>
              <w:ind w:leftChars="0" w:left="0" w:rightChars="0" w:right="0" w:firstLineChars="0" w:firstLine="0"/>
              <w:spacing w:line="240" w:lineRule="atLeast"/>
            </w:pPr>
            <w:r>
              <w:t>4.941812</w:t>
            </w:r>
          </w:p>
        </w:tc>
        <w:tc>
          <w:tcPr>
            <w:tcW w:w="902" w:type="pct"/>
            <w:vAlign w:val="center"/>
          </w:tcPr>
          <w:p w:rsidR="0018722C">
            <w:pPr>
              <w:pStyle w:val="affff9"/>
              <w:topLinePunct/>
              <w:ind w:leftChars="0" w:left="0" w:rightChars="0" w:right="0" w:firstLineChars="0" w:firstLine="0"/>
              <w:spacing w:line="240" w:lineRule="atLeast"/>
            </w:pPr>
            <w:r>
              <w:t>7.687941</w:t>
            </w:r>
          </w:p>
        </w:tc>
      </w:tr>
      <w:tr>
        <w:tc>
          <w:tcPr>
            <w:tcW w:w="545" w:type="pct"/>
            <w:vAlign w:val="center"/>
          </w:tcPr>
          <w:p w:rsidR="0018722C">
            <w:pPr>
              <w:pStyle w:val="affff9"/>
              <w:topLinePunct/>
              <w:ind w:leftChars="0" w:left="0" w:rightChars="0" w:right="0" w:firstLineChars="0" w:firstLine="0"/>
              <w:spacing w:line="240" w:lineRule="atLeast"/>
            </w:pPr>
            <w:r>
              <w:t>3</w:t>
            </w:r>
          </w:p>
        </w:tc>
        <w:tc>
          <w:tcPr>
            <w:tcW w:w="843" w:type="pct"/>
            <w:vAlign w:val="center"/>
          </w:tcPr>
          <w:p w:rsidR="0018722C">
            <w:pPr>
              <w:pStyle w:val="affff9"/>
              <w:topLinePunct/>
              <w:ind w:leftChars="0" w:left="0" w:rightChars="0" w:right="0" w:firstLineChars="0" w:firstLine="0"/>
              <w:spacing w:line="240" w:lineRule="atLeast"/>
            </w:pPr>
            <w:r>
              <w:t>0.161367</w:t>
            </w:r>
          </w:p>
        </w:tc>
        <w:tc>
          <w:tcPr>
            <w:tcW w:w="902" w:type="pct"/>
            <w:vAlign w:val="center"/>
          </w:tcPr>
          <w:p w:rsidR="0018722C">
            <w:pPr>
              <w:pStyle w:val="affff9"/>
              <w:topLinePunct/>
              <w:ind w:leftChars="0" w:left="0" w:rightChars="0" w:right="0" w:firstLineChars="0" w:firstLine="0"/>
              <w:spacing w:line="240" w:lineRule="atLeast"/>
            </w:pPr>
            <w:r>
              <w:t>73.57233</w:t>
            </w:r>
          </w:p>
        </w:tc>
        <w:tc>
          <w:tcPr>
            <w:tcW w:w="903" w:type="pct"/>
            <w:vAlign w:val="center"/>
          </w:tcPr>
          <w:p w:rsidR="0018722C">
            <w:pPr>
              <w:pStyle w:val="affff9"/>
              <w:topLinePunct/>
              <w:ind w:leftChars="0" w:left="0" w:rightChars="0" w:right="0" w:firstLineChars="0" w:firstLine="0"/>
              <w:spacing w:line="240" w:lineRule="atLeast"/>
            </w:pPr>
            <w:r>
              <w:t>8.307349</w:t>
            </w:r>
          </w:p>
        </w:tc>
        <w:tc>
          <w:tcPr>
            <w:tcW w:w="903" w:type="pct"/>
            <w:vAlign w:val="center"/>
          </w:tcPr>
          <w:p w:rsidR="0018722C">
            <w:pPr>
              <w:pStyle w:val="affff9"/>
              <w:topLinePunct/>
              <w:ind w:leftChars="0" w:left="0" w:rightChars="0" w:right="0" w:firstLineChars="0" w:firstLine="0"/>
              <w:spacing w:line="240" w:lineRule="atLeast"/>
            </w:pPr>
            <w:r>
              <w:t>6.165828</w:t>
            </w:r>
          </w:p>
        </w:tc>
        <w:tc>
          <w:tcPr>
            <w:tcW w:w="902" w:type="pct"/>
            <w:vAlign w:val="center"/>
          </w:tcPr>
          <w:p w:rsidR="0018722C">
            <w:pPr>
              <w:pStyle w:val="affff9"/>
              <w:topLinePunct/>
              <w:ind w:leftChars="0" w:left="0" w:rightChars="0" w:right="0" w:firstLineChars="0" w:firstLine="0"/>
              <w:spacing w:line="240" w:lineRule="atLeast"/>
            </w:pPr>
            <w:r>
              <w:t>11.95450</w:t>
            </w:r>
          </w:p>
        </w:tc>
      </w:tr>
      <w:tr>
        <w:tc>
          <w:tcPr>
            <w:tcW w:w="545" w:type="pct"/>
            <w:vAlign w:val="center"/>
          </w:tcPr>
          <w:p w:rsidR="0018722C">
            <w:pPr>
              <w:pStyle w:val="affff9"/>
              <w:topLinePunct/>
              <w:ind w:leftChars="0" w:left="0" w:rightChars="0" w:right="0" w:firstLineChars="0" w:firstLine="0"/>
              <w:spacing w:line="240" w:lineRule="atLeast"/>
            </w:pPr>
            <w:r>
              <w:t>4</w:t>
            </w:r>
          </w:p>
        </w:tc>
        <w:tc>
          <w:tcPr>
            <w:tcW w:w="843" w:type="pct"/>
            <w:vAlign w:val="center"/>
          </w:tcPr>
          <w:p w:rsidR="0018722C">
            <w:pPr>
              <w:pStyle w:val="affff9"/>
              <w:topLinePunct/>
              <w:ind w:leftChars="0" w:left="0" w:rightChars="0" w:right="0" w:firstLineChars="0" w:firstLine="0"/>
              <w:spacing w:line="240" w:lineRule="atLeast"/>
            </w:pPr>
            <w:r>
              <w:t>0.207274</w:t>
            </w:r>
          </w:p>
        </w:tc>
        <w:tc>
          <w:tcPr>
            <w:tcW w:w="902" w:type="pct"/>
            <w:vAlign w:val="center"/>
          </w:tcPr>
          <w:p w:rsidR="0018722C">
            <w:pPr>
              <w:pStyle w:val="affff9"/>
              <w:topLinePunct/>
              <w:ind w:leftChars="0" w:left="0" w:rightChars="0" w:right="0" w:firstLineChars="0" w:firstLine="0"/>
              <w:spacing w:line="240" w:lineRule="atLeast"/>
            </w:pPr>
            <w:r>
              <w:t>68.73671</w:t>
            </w:r>
          </w:p>
        </w:tc>
        <w:tc>
          <w:tcPr>
            <w:tcW w:w="903" w:type="pct"/>
            <w:vAlign w:val="center"/>
          </w:tcPr>
          <w:p w:rsidR="0018722C">
            <w:pPr>
              <w:pStyle w:val="affff9"/>
              <w:topLinePunct/>
              <w:ind w:leftChars="0" w:left="0" w:rightChars="0" w:right="0" w:firstLineChars="0" w:firstLine="0"/>
              <w:spacing w:line="240" w:lineRule="atLeast"/>
            </w:pPr>
            <w:r>
              <w:t>12.81725</w:t>
            </w:r>
          </w:p>
        </w:tc>
        <w:tc>
          <w:tcPr>
            <w:tcW w:w="903" w:type="pct"/>
            <w:vAlign w:val="center"/>
          </w:tcPr>
          <w:p w:rsidR="0018722C">
            <w:pPr>
              <w:pStyle w:val="affff9"/>
              <w:topLinePunct/>
              <w:ind w:leftChars="0" w:left="0" w:rightChars="0" w:right="0" w:firstLineChars="0" w:firstLine="0"/>
              <w:spacing w:line="240" w:lineRule="atLeast"/>
            </w:pPr>
            <w:r>
              <w:t>5.621966</w:t>
            </w:r>
          </w:p>
        </w:tc>
        <w:tc>
          <w:tcPr>
            <w:tcW w:w="902" w:type="pct"/>
            <w:vAlign w:val="center"/>
          </w:tcPr>
          <w:p w:rsidR="0018722C">
            <w:pPr>
              <w:pStyle w:val="affff9"/>
              <w:topLinePunct/>
              <w:ind w:leftChars="0" w:left="0" w:rightChars="0" w:right="0" w:firstLineChars="0" w:firstLine="0"/>
              <w:spacing w:line="240" w:lineRule="atLeast"/>
            </w:pPr>
            <w:r>
              <w:t>12.82408</w:t>
            </w:r>
          </w:p>
        </w:tc>
      </w:tr>
      <w:tr>
        <w:tc>
          <w:tcPr>
            <w:tcW w:w="545" w:type="pct"/>
            <w:vAlign w:val="center"/>
          </w:tcPr>
          <w:p w:rsidR="0018722C">
            <w:pPr>
              <w:pStyle w:val="affff9"/>
              <w:topLinePunct/>
              <w:ind w:leftChars="0" w:left="0" w:rightChars="0" w:right="0" w:firstLineChars="0" w:firstLine="0"/>
              <w:spacing w:line="240" w:lineRule="atLeast"/>
            </w:pPr>
            <w:r>
              <w:t>5</w:t>
            </w:r>
          </w:p>
        </w:tc>
        <w:tc>
          <w:tcPr>
            <w:tcW w:w="843" w:type="pct"/>
            <w:vAlign w:val="center"/>
          </w:tcPr>
          <w:p w:rsidR="0018722C">
            <w:pPr>
              <w:pStyle w:val="affff9"/>
              <w:topLinePunct/>
              <w:ind w:leftChars="0" w:left="0" w:rightChars="0" w:right="0" w:firstLineChars="0" w:firstLine="0"/>
              <w:spacing w:line="240" w:lineRule="atLeast"/>
            </w:pPr>
            <w:r>
              <w:t>0.240840</w:t>
            </w:r>
          </w:p>
        </w:tc>
        <w:tc>
          <w:tcPr>
            <w:tcW w:w="902" w:type="pct"/>
            <w:vAlign w:val="center"/>
          </w:tcPr>
          <w:p w:rsidR="0018722C">
            <w:pPr>
              <w:pStyle w:val="affff9"/>
              <w:topLinePunct/>
              <w:ind w:leftChars="0" w:left="0" w:rightChars="0" w:right="0" w:firstLineChars="0" w:firstLine="0"/>
              <w:spacing w:line="240" w:lineRule="atLeast"/>
            </w:pPr>
            <w:r>
              <w:t>67.33411</w:t>
            </w:r>
          </w:p>
        </w:tc>
        <w:tc>
          <w:tcPr>
            <w:tcW w:w="903" w:type="pct"/>
            <w:vAlign w:val="center"/>
          </w:tcPr>
          <w:p w:rsidR="0018722C">
            <w:pPr>
              <w:pStyle w:val="affff9"/>
              <w:topLinePunct/>
              <w:ind w:leftChars="0" w:left="0" w:rightChars="0" w:right="0" w:firstLineChars="0" w:firstLine="0"/>
              <w:spacing w:line="240" w:lineRule="atLeast"/>
            </w:pPr>
            <w:r>
              <w:t>16.41513</w:t>
            </w:r>
          </w:p>
        </w:tc>
        <w:tc>
          <w:tcPr>
            <w:tcW w:w="903" w:type="pct"/>
            <w:vAlign w:val="center"/>
          </w:tcPr>
          <w:p w:rsidR="0018722C">
            <w:pPr>
              <w:pStyle w:val="affff9"/>
              <w:topLinePunct/>
              <w:ind w:leftChars="0" w:left="0" w:rightChars="0" w:right="0" w:firstLineChars="0" w:firstLine="0"/>
              <w:spacing w:line="240" w:lineRule="atLeast"/>
            </w:pPr>
            <w:r>
              <w:t>4.305942</w:t>
            </w:r>
          </w:p>
        </w:tc>
        <w:tc>
          <w:tcPr>
            <w:tcW w:w="902" w:type="pct"/>
            <w:vAlign w:val="center"/>
          </w:tcPr>
          <w:p w:rsidR="0018722C">
            <w:pPr>
              <w:pStyle w:val="affff9"/>
              <w:topLinePunct/>
              <w:ind w:leftChars="0" w:left="0" w:rightChars="0" w:right="0" w:firstLineChars="0" w:firstLine="0"/>
              <w:spacing w:line="240" w:lineRule="atLeast"/>
            </w:pPr>
            <w:r>
              <w:t>11.94482</w:t>
            </w:r>
          </w:p>
        </w:tc>
      </w:tr>
      <w:tr>
        <w:tc>
          <w:tcPr>
            <w:tcW w:w="545" w:type="pct"/>
            <w:vAlign w:val="center"/>
          </w:tcPr>
          <w:p w:rsidR="0018722C">
            <w:pPr>
              <w:pStyle w:val="affff9"/>
              <w:topLinePunct/>
              <w:ind w:leftChars="0" w:left="0" w:rightChars="0" w:right="0" w:firstLineChars="0" w:firstLine="0"/>
              <w:spacing w:line="240" w:lineRule="atLeast"/>
            </w:pPr>
            <w:r>
              <w:t>6</w:t>
            </w:r>
          </w:p>
        </w:tc>
        <w:tc>
          <w:tcPr>
            <w:tcW w:w="843" w:type="pct"/>
            <w:vAlign w:val="center"/>
          </w:tcPr>
          <w:p w:rsidR="0018722C">
            <w:pPr>
              <w:pStyle w:val="affff9"/>
              <w:topLinePunct/>
              <w:ind w:leftChars="0" w:left="0" w:rightChars="0" w:right="0" w:firstLineChars="0" w:firstLine="0"/>
              <w:spacing w:line="240" w:lineRule="atLeast"/>
            </w:pPr>
            <w:r>
              <w:t>0.271107</w:t>
            </w:r>
          </w:p>
        </w:tc>
        <w:tc>
          <w:tcPr>
            <w:tcW w:w="902" w:type="pct"/>
            <w:vAlign w:val="center"/>
          </w:tcPr>
          <w:p w:rsidR="0018722C">
            <w:pPr>
              <w:pStyle w:val="affff9"/>
              <w:topLinePunct/>
              <w:ind w:leftChars="0" w:left="0" w:rightChars="0" w:right="0" w:firstLineChars="0" w:firstLine="0"/>
              <w:spacing w:line="240" w:lineRule="atLeast"/>
            </w:pPr>
            <w:r>
              <w:t>66.44624</w:t>
            </w:r>
          </w:p>
        </w:tc>
        <w:tc>
          <w:tcPr>
            <w:tcW w:w="903" w:type="pct"/>
            <w:vAlign w:val="center"/>
          </w:tcPr>
          <w:p w:rsidR="0018722C">
            <w:pPr>
              <w:pStyle w:val="affff9"/>
              <w:topLinePunct/>
              <w:ind w:leftChars="0" w:left="0" w:rightChars="0" w:right="0" w:firstLineChars="0" w:firstLine="0"/>
              <w:spacing w:line="240" w:lineRule="atLeast"/>
            </w:pPr>
            <w:r>
              <w:t>19.90436</w:t>
            </w:r>
          </w:p>
        </w:tc>
        <w:tc>
          <w:tcPr>
            <w:tcW w:w="903" w:type="pct"/>
            <w:vAlign w:val="center"/>
          </w:tcPr>
          <w:p w:rsidR="0018722C">
            <w:pPr>
              <w:pStyle w:val="affff9"/>
              <w:topLinePunct/>
              <w:ind w:leftChars="0" w:left="0" w:rightChars="0" w:right="0" w:firstLineChars="0" w:firstLine="0"/>
              <w:spacing w:line="240" w:lineRule="atLeast"/>
            </w:pPr>
            <w:r>
              <w:t>3.553194</w:t>
            </w:r>
          </w:p>
        </w:tc>
        <w:tc>
          <w:tcPr>
            <w:tcW w:w="902" w:type="pct"/>
            <w:vAlign w:val="center"/>
          </w:tcPr>
          <w:p w:rsidR="0018722C">
            <w:pPr>
              <w:pStyle w:val="affff9"/>
              <w:topLinePunct/>
              <w:ind w:leftChars="0" w:left="0" w:rightChars="0" w:right="0" w:firstLineChars="0" w:firstLine="0"/>
              <w:spacing w:line="240" w:lineRule="atLeast"/>
            </w:pPr>
            <w:r>
              <w:t>10.09620</w:t>
            </w:r>
          </w:p>
        </w:tc>
      </w:tr>
      <w:tr>
        <w:tc>
          <w:tcPr>
            <w:tcW w:w="545" w:type="pct"/>
            <w:vAlign w:val="center"/>
          </w:tcPr>
          <w:p w:rsidR="0018722C">
            <w:pPr>
              <w:pStyle w:val="affff9"/>
              <w:topLinePunct/>
              <w:ind w:leftChars="0" w:left="0" w:rightChars="0" w:right="0" w:firstLineChars="0" w:firstLine="0"/>
              <w:spacing w:line="240" w:lineRule="atLeast"/>
            </w:pPr>
            <w:r>
              <w:t>7</w:t>
            </w:r>
          </w:p>
        </w:tc>
        <w:tc>
          <w:tcPr>
            <w:tcW w:w="843" w:type="pct"/>
            <w:vAlign w:val="center"/>
          </w:tcPr>
          <w:p w:rsidR="0018722C">
            <w:pPr>
              <w:pStyle w:val="affff9"/>
              <w:topLinePunct/>
              <w:ind w:leftChars="0" w:left="0" w:rightChars="0" w:right="0" w:firstLineChars="0" w:firstLine="0"/>
              <w:spacing w:line="240" w:lineRule="atLeast"/>
            </w:pPr>
            <w:r>
              <w:t>0.301008</w:t>
            </w:r>
          </w:p>
        </w:tc>
        <w:tc>
          <w:tcPr>
            <w:tcW w:w="902" w:type="pct"/>
            <w:vAlign w:val="center"/>
          </w:tcPr>
          <w:p w:rsidR="0018722C">
            <w:pPr>
              <w:pStyle w:val="affff9"/>
              <w:topLinePunct/>
              <w:ind w:leftChars="0" w:left="0" w:rightChars="0" w:right="0" w:firstLineChars="0" w:firstLine="0"/>
              <w:spacing w:line="240" w:lineRule="atLeast"/>
            </w:pPr>
            <w:r>
              <w:t>65.18162</w:t>
            </w:r>
          </w:p>
        </w:tc>
        <w:tc>
          <w:tcPr>
            <w:tcW w:w="903" w:type="pct"/>
            <w:vAlign w:val="center"/>
          </w:tcPr>
          <w:p w:rsidR="0018722C">
            <w:pPr>
              <w:pStyle w:val="affff9"/>
              <w:topLinePunct/>
              <w:ind w:leftChars="0" w:left="0" w:rightChars="0" w:right="0" w:firstLineChars="0" w:firstLine="0"/>
              <w:spacing w:line="240" w:lineRule="atLeast"/>
            </w:pPr>
            <w:r>
              <w:t>22.64474</w:t>
            </w:r>
          </w:p>
        </w:tc>
        <w:tc>
          <w:tcPr>
            <w:tcW w:w="903" w:type="pct"/>
            <w:vAlign w:val="center"/>
          </w:tcPr>
          <w:p w:rsidR="0018722C">
            <w:pPr>
              <w:pStyle w:val="affff9"/>
              <w:topLinePunct/>
              <w:ind w:leftChars="0" w:left="0" w:rightChars="0" w:right="0" w:firstLineChars="0" w:firstLine="0"/>
              <w:spacing w:line="240" w:lineRule="atLeast"/>
            </w:pPr>
            <w:r>
              <w:t>3.918075</w:t>
            </w:r>
          </w:p>
        </w:tc>
        <w:tc>
          <w:tcPr>
            <w:tcW w:w="902" w:type="pct"/>
            <w:vAlign w:val="center"/>
          </w:tcPr>
          <w:p w:rsidR="0018722C">
            <w:pPr>
              <w:pStyle w:val="affff9"/>
              <w:topLinePunct/>
              <w:ind w:leftChars="0" w:left="0" w:rightChars="0" w:right="0" w:firstLineChars="0" w:firstLine="0"/>
              <w:spacing w:line="240" w:lineRule="atLeast"/>
            </w:pPr>
            <w:r>
              <w:t>8.255565</w:t>
            </w:r>
          </w:p>
        </w:tc>
      </w:tr>
      <w:tr>
        <w:tc>
          <w:tcPr>
            <w:tcW w:w="545" w:type="pct"/>
            <w:vAlign w:val="center"/>
          </w:tcPr>
          <w:p w:rsidR="0018722C">
            <w:pPr>
              <w:pStyle w:val="affff9"/>
              <w:topLinePunct/>
              <w:ind w:leftChars="0" w:left="0" w:rightChars="0" w:right="0" w:firstLineChars="0" w:firstLine="0"/>
              <w:spacing w:line="240" w:lineRule="atLeast"/>
            </w:pPr>
            <w:r>
              <w:t>8</w:t>
            </w:r>
          </w:p>
        </w:tc>
        <w:tc>
          <w:tcPr>
            <w:tcW w:w="843" w:type="pct"/>
            <w:vAlign w:val="center"/>
          </w:tcPr>
          <w:p w:rsidR="0018722C">
            <w:pPr>
              <w:pStyle w:val="affff9"/>
              <w:topLinePunct/>
              <w:ind w:leftChars="0" w:left="0" w:rightChars="0" w:right="0" w:firstLineChars="0" w:firstLine="0"/>
              <w:spacing w:line="240" w:lineRule="atLeast"/>
            </w:pPr>
            <w:r>
              <w:t>0.332209</w:t>
            </w:r>
          </w:p>
        </w:tc>
        <w:tc>
          <w:tcPr>
            <w:tcW w:w="902" w:type="pct"/>
            <w:vAlign w:val="center"/>
          </w:tcPr>
          <w:p w:rsidR="0018722C">
            <w:pPr>
              <w:pStyle w:val="affff9"/>
              <w:topLinePunct/>
              <w:ind w:leftChars="0" w:left="0" w:rightChars="0" w:right="0" w:firstLineChars="0" w:firstLine="0"/>
              <w:spacing w:line="240" w:lineRule="atLeast"/>
            </w:pPr>
            <w:r>
              <w:t>63.18497</w:t>
            </w:r>
          </w:p>
        </w:tc>
        <w:tc>
          <w:tcPr>
            <w:tcW w:w="903" w:type="pct"/>
            <w:vAlign w:val="center"/>
          </w:tcPr>
          <w:p w:rsidR="0018722C">
            <w:pPr>
              <w:pStyle w:val="affff9"/>
              <w:topLinePunct/>
              <w:ind w:leftChars="0" w:left="0" w:rightChars="0" w:right="0" w:firstLineChars="0" w:firstLine="0"/>
              <w:spacing w:line="240" w:lineRule="atLeast"/>
            </w:pPr>
            <w:r>
              <w:t>25.10076</w:t>
            </w:r>
          </w:p>
        </w:tc>
        <w:tc>
          <w:tcPr>
            <w:tcW w:w="903" w:type="pct"/>
            <w:vAlign w:val="center"/>
          </w:tcPr>
          <w:p w:rsidR="0018722C">
            <w:pPr>
              <w:pStyle w:val="affff9"/>
              <w:topLinePunct/>
              <w:ind w:leftChars="0" w:left="0" w:rightChars="0" w:right="0" w:firstLineChars="0" w:firstLine="0"/>
              <w:spacing w:line="240" w:lineRule="atLeast"/>
            </w:pPr>
            <w:r>
              <w:t>4.935464</w:t>
            </w:r>
          </w:p>
        </w:tc>
        <w:tc>
          <w:tcPr>
            <w:tcW w:w="902" w:type="pct"/>
            <w:vAlign w:val="center"/>
          </w:tcPr>
          <w:p w:rsidR="0018722C">
            <w:pPr>
              <w:pStyle w:val="affff9"/>
              <w:topLinePunct/>
              <w:ind w:leftChars="0" w:left="0" w:rightChars="0" w:right="0" w:firstLineChars="0" w:firstLine="0"/>
              <w:spacing w:line="240" w:lineRule="atLeast"/>
            </w:pPr>
            <w:r>
              <w:t>6.778808</w:t>
            </w:r>
          </w:p>
        </w:tc>
      </w:tr>
      <w:tr>
        <w:tc>
          <w:tcPr>
            <w:tcW w:w="545" w:type="pct"/>
            <w:vAlign w:val="center"/>
          </w:tcPr>
          <w:p w:rsidR="0018722C">
            <w:pPr>
              <w:pStyle w:val="affff9"/>
              <w:topLinePunct/>
              <w:ind w:leftChars="0" w:left="0" w:rightChars="0" w:right="0" w:firstLineChars="0" w:firstLine="0"/>
              <w:spacing w:line="240" w:lineRule="atLeast"/>
            </w:pPr>
            <w:r>
              <w:t>9</w:t>
            </w:r>
          </w:p>
        </w:tc>
        <w:tc>
          <w:tcPr>
            <w:tcW w:w="843" w:type="pct"/>
            <w:vAlign w:val="center"/>
          </w:tcPr>
          <w:p w:rsidR="0018722C">
            <w:pPr>
              <w:pStyle w:val="affff9"/>
              <w:topLinePunct/>
              <w:ind w:leftChars="0" w:left="0" w:rightChars="0" w:right="0" w:firstLineChars="0" w:firstLine="0"/>
              <w:spacing w:line="240" w:lineRule="atLeast"/>
            </w:pPr>
            <w:r>
              <w:t>0.362877</w:t>
            </w:r>
          </w:p>
        </w:tc>
        <w:tc>
          <w:tcPr>
            <w:tcW w:w="902" w:type="pct"/>
            <w:vAlign w:val="center"/>
          </w:tcPr>
          <w:p w:rsidR="0018722C">
            <w:pPr>
              <w:pStyle w:val="affff9"/>
              <w:topLinePunct/>
              <w:ind w:leftChars="0" w:left="0" w:rightChars="0" w:right="0" w:firstLineChars="0" w:firstLine="0"/>
              <w:spacing w:line="240" w:lineRule="atLeast"/>
            </w:pPr>
            <w:r>
              <w:t>61.14531</w:t>
            </w:r>
          </w:p>
        </w:tc>
        <w:tc>
          <w:tcPr>
            <w:tcW w:w="903" w:type="pct"/>
            <w:vAlign w:val="center"/>
          </w:tcPr>
          <w:p w:rsidR="0018722C">
            <w:pPr>
              <w:pStyle w:val="affff9"/>
              <w:topLinePunct/>
              <w:ind w:leftChars="0" w:left="0" w:rightChars="0" w:right="0" w:firstLineChars="0" w:firstLine="0"/>
              <w:spacing w:line="240" w:lineRule="atLeast"/>
            </w:pPr>
            <w:r>
              <w:t>26.89529</w:t>
            </w:r>
          </w:p>
        </w:tc>
        <w:tc>
          <w:tcPr>
            <w:tcW w:w="903" w:type="pct"/>
            <w:vAlign w:val="center"/>
          </w:tcPr>
          <w:p w:rsidR="0018722C">
            <w:pPr>
              <w:pStyle w:val="affff9"/>
              <w:topLinePunct/>
              <w:ind w:leftChars="0" w:left="0" w:rightChars="0" w:right="0" w:firstLineChars="0" w:firstLine="0"/>
              <w:spacing w:line="240" w:lineRule="atLeast"/>
            </w:pPr>
            <w:r>
              <w:t>6.243084</w:t>
            </w:r>
          </w:p>
        </w:tc>
        <w:tc>
          <w:tcPr>
            <w:tcW w:w="902" w:type="pct"/>
            <w:vAlign w:val="center"/>
          </w:tcPr>
          <w:p w:rsidR="0018722C">
            <w:pPr>
              <w:pStyle w:val="affff9"/>
              <w:topLinePunct/>
              <w:ind w:leftChars="0" w:left="0" w:rightChars="0" w:right="0" w:firstLineChars="0" w:firstLine="0"/>
              <w:spacing w:line="240" w:lineRule="atLeast"/>
            </w:pPr>
            <w:r>
              <w:t>5.716317</w:t>
            </w:r>
          </w:p>
        </w:tc>
      </w:tr>
      <w:tr>
        <w:tc>
          <w:tcPr>
            <w:tcW w:w="545"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843" w:type="pct"/>
            <w:vAlign w:val="center"/>
            <w:tcBorders>
              <w:top w:val="single" w:sz="4" w:space="0" w:color="auto"/>
            </w:tcBorders>
          </w:tcPr>
          <w:p w:rsidR="0018722C">
            <w:pPr>
              <w:pStyle w:val="affff9"/>
              <w:topLinePunct/>
              <w:ind w:leftChars="0" w:left="0" w:rightChars="0" w:right="0" w:firstLineChars="0" w:firstLine="0"/>
              <w:spacing w:line="240" w:lineRule="atLeast"/>
            </w:pPr>
            <w:r>
              <w:t>0.392516</w:t>
            </w:r>
          </w:p>
        </w:tc>
        <w:tc>
          <w:tcPr>
            <w:tcW w:w="902" w:type="pct"/>
            <w:vAlign w:val="center"/>
            <w:tcBorders>
              <w:top w:val="single" w:sz="4" w:space="0" w:color="auto"/>
            </w:tcBorders>
          </w:tcPr>
          <w:p w:rsidR="0018722C">
            <w:pPr>
              <w:pStyle w:val="affff9"/>
              <w:topLinePunct/>
              <w:ind w:leftChars="0" w:left="0" w:rightChars="0" w:right="0" w:firstLineChars="0" w:firstLine="0"/>
              <w:spacing w:line="240" w:lineRule="atLeast"/>
            </w:pPr>
            <w:r>
              <w:t>59.14500</w:t>
            </w:r>
          </w:p>
        </w:tc>
        <w:tc>
          <w:tcPr>
            <w:tcW w:w="903" w:type="pct"/>
            <w:vAlign w:val="center"/>
            <w:tcBorders>
              <w:top w:val="single" w:sz="4" w:space="0" w:color="auto"/>
            </w:tcBorders>
          </w:tcPr>
          <w:p w:rsidR="0018722C">
            <w:pPr>
              <w:pStyle w:val="affff9"/>
              <w:topLinePunct/>
              <w:ind w:leftChars="0" w:left="0" w:rightChars="0" w:right="0" w:firstLineChars="0" w:firstLine="0"/>
              <w:spacing w:line="240" w:lineRule="atLeast"/>
            </w:pPr>
            <w:r>
              <w:t>28.43775</w:t>
            </w:r>
          </w:p>
        </w:tc>
        <w:tc>
          <w:tcPr>
            <w:tcW w:w="903" w:type="pct"/>
            <w:vAlign w:val="center"/>
            <w:tcBorders>
              <w:top w:val="single" w:sz="4" w:space="0" w:color="auto"/>
            </w:tcBorders>
          </w:tcPr>
          <w:p w:rsidR="0018722C">
            <w:pPr>
              <w:pStyle w:val="affff9"/>
              <w:topLinePunct/>
              <w:ind w:leftChars="0" w:left="0" w:rightChars="0" w:right="0" w:firstLineChars="0" w:firstLine="0"/>
              <w:spacing w:line="240" w:lineRule="atLeast"/>
            </w:pPr>
            <w:r>
              <w:t>7.464934</w:t>
            </w:r>
          </w:p>
        </w:tc>
        <w:tc>
          <w:tcPr>
            <w:tcW w:w="902" w:type="pct"/>
            <w:vAlign w:val="center"/>
            <w:tcBorders>
              <w:top w:val="single" w:sz="4" w:space="0" w:color="auto"/>
            </w:tcBorders>
          </w:tcPr>
          <w:p w:rsidR="0018722C">
            <w:pPr>
              <w:pStyle w:val="affff9"/>
              <w:topLinePunct/>
              <w:ind w:leftChars="0" w:left="0" w:rightChars="0" w:right="0" w:firstLineChars="0" w:firstLine="0"/>
              <w:spacing w:line="240" w:lineRule="atLeast"/>
            </w:pPr>
            <w:r>
              <w:t>4.952311</w:t>
            </w:r>
          </w:p>
        </w:tc>
      </w:tr>
    </w:tbl>
    <w:p w:rsidR="0018722C">
      <w:pPr>
        <w:pStyle w:val="affa"/>
      </w:pPr>
    </w:p>
    <w:p w:rsidR="0018722C">
      <w:pPr>
        <w:topLinePunct/>
      </w:pPr>
      <w:r>
        <w:t>从上图可以看到</w:t>
      </w:r>
      <w:r>
        <w:rPr>
          <w:rFonts w:ascii="Times New Roman" w:eastAsia="宋体"/>
          <w:spacing w:val="-4"/>
          <w:rFonts w:hint="eastAsia"/>
        </w:rPr>
        <w:t>，</w:t>
      </w:r>
      <w:r>
        <w:t>内蒙古农牧民人均纯收入的波动由其自身所解释的有</w:t>
      </w:r>
      <w:r>
        <w:rPr>
          <w:rFonts w:ascii="Times New Roman" w:eastAsia="宋体"/>
        </w:rPr>
        <w:t>59%-100%</w:t>
      </w:r>
      <w:r>
        <w:t>，而由农村金融发展规模所解释的波动有</w:t>
      </w:r>
      <w:r>
        <w:rPr>
          <w:rFonts w:ascii="Times New Roman" w:eastAsia="宋体"/>
        </w:rPr>
        <w:t>0%-28%</w:t>
      </w:r>
      <w:r>
        <w:rPr>
          <w:rFonts w:hint="eastAsia"/>
        </w:rPr>
        <w:t>；</w:t>
      </w:r>
      <w:r>
        <w:t>由农村金融发展结构解</w:t>
      </w:r>
      <w:r>
        <w:t>释的波动有</w:t>
      </w:r>
      <w:r>
        <w:rPr>
          <w:rFonts w:ascii="Times New Roman" w:eastAsia="宋体"/>
        </w:rPr>
        <w:t>0%-7%</w:t>
      </w:r>
      <w:r>
        <w:t>，由农村金融发展效率解释波动也是</w:t>
      </w:r>
      <w:r>
        <w:rPr>
          <w:rFonts w:ascii="Times New Roman" w:eastAsia="宋体"/>
        </w:rPr>
        <w:t>0%-12%,</w:t>
      </w:r>
      <w:r>
        <w:t>这说明农村金融发</w:t>
      </w:r>
      <w:r>
        <w:t>展对农牧民收入的增长是起到了很明显的作用，除了主要依靠自身的增长外，还需要</w:t>
      </w:r>
      <w:r>
        <w:t>我们不断的完善农村金融机构体系，加强金融机构深化改革，不断改善支农惠农、支</w:t>
      </w:r>
      <w:r>
        <w:t>牧惠牧的机制。</w:t>
      </w:r>
    </w:p>
    <w:p w:rsidR="0018722C">
      <w:pPr>
        <w:pStyle w:val="Heading3"/>
        <w:topLinePunct/>
        <w:ind w:left="200" w:hangingChars="200" w:hanging="200"/>
      </w:pPr>
      <w:bookmarkStart w:id="382118" w:name="_Toc686382118"/>
      <w:bookmarkStart w:name="_bookmark40" w:id="97"/>
      <w:bookmarkEnd w:id="97"/>
      <w:r>
        <w:rPr>
          <w:b/>
          <w:u w:color="000000" w:val="none"/>
        </w:rPr>
        <w:t>4.5.3</w:t>
      </w:r>
      <w:r>
        <w:t xml:space="preserve"> </w:t>
      </w:r>
      <w:bookmarkStart w:name="_bookmark40" w:id="98"/>
      <w:bookmarkEnd w:id="98"/>
      <w:r>
        <w:t>实证结果分析</w:t>
      </w:r>
      <w:bookmarkEnd w:id="382118"/>
    </w:p>
    <w:p w:rsidR="0018722C">
      <w:pPr>
        <w:topLinePunct/>
      </w:pPr>
      <w:r>
        <w:t>通过上一节的实证分析，我们可以得到以下的结论：</w:t>
      </w:r>
    </w:p>
    <w:p w:rsidR="0018722C">
      <w:pPr>
        <w:topLinePunct/>
      </w:pPr>
      <w:r>
        <w:t>第一，通过</w:t>
      </w:r>
      <w:r>
        <w:rPr>
          <w:rFonts w:ascii="Times New Roman" w:eastAsia="Times New Roman"/>
        </w:rPr>
        <w:t>ADF</w:t>
      </w:r>
      <w:r>
        <w:t>检验，反映内蒙古农牧民收入增长与反映内蒙古农村金融发展</w:t>
      </w:r>
      <w:r>
        <w:t>的各指标均为非平稳时间序列。对这四个变量进行</w:t>
      </w:r>
      <w:r>
        <w:rPr>
          <w:rFonts w:ascii="Times New Roman" w:eastAsia="Times New Roman"/>
        </w:rPr>
        <w:t>Johansen</w:t>
      </w:r>
      <w:r>
        <w:t>协整检验</w:t>
      </w:r>
      <w:r>
        <w:rPr>
          <w:rFonts w:ascii="Times New Roman" w:eastAsia="Times New Roman"/>
          <w:rFonts w:hint="eastAsia"/>
        </w:rPr>
        <w:t>，</w:t>
      </w:r>
      <w:r>
        <w:t>在</w:t>
      </w:r>
      <w:r>
        <w:rPr>
          <w:rFonts w:ascii="Times New Roman" w:eastAsia="Times New Roman"/>
        </w:rPr>
        <w:t>95%</w:t>
      </w:r>
      <w:r>
        <w:t>的置信水平下</w:t>
      </w:r>
      <w:r>
        <w:rPr>
          <w:rFonts w:ascii="Times New Roman" w:eastAsia="Times New Roman"/>
          <w:rFonts w:hint="eastAsia"/>
        </w:rPr>
        <w:t>，</w:t>
      </w:r>
      <w:r>
        <w:rPr>
          <w:rFonts w:ascii="Times New Roman" w:eastAsia="Times New Roman"/>
        </w:rPr>
        <w:t>LNY</w:t>
      </w:r>
      <w:r>
        <w:t>、</w:t>
      </w:r>
      <w:r>
        <w:rPr>
          <w:rFonts w:ascii="Times New Roman" w:eastAsia="Times New Roman"/>
        </w:rPr>
        <w:t>LNGM</w:t>
      </w:r>
      <w:r>
        <w:t>、</w:t>
      </w:r>
      <w:r>
        <w:rPr>
          <w:rFonts w:ascii="Times New Roman" w:eastAsia="Times New Roman"/>
        </w:rPr>
        <w:t>LNJG</w:t>
      </w:r>
      <w:r>
        <w:t>、</w:t>
      </w:r>
      <w:r>
        <w:rPr>
          <w:rFonts w:ascii="Times New Roman" w:eastAsia="Times New Roman"/>
        </w:rPr>
        <w:t>LNXL</w:t>
      </w:r>
      <w:r>
        <w:t>四个非平稳的一阶单整时间序列之间存在长期的均衡关系。向量误差修正模型如下</w:t>
      </w:r>
      <w:r>
        <w:rPr>
          <w:rFonts w:ascii="Times New Roman" w:eastAsia="Times New Roman"/>
          <w:rFonts w:hint="eastAsia"/>
        </w:rPr>
        <w:t>：</w:t>
      </w:r>
    </w:p>
    <w:p w:rsidR="0018722C">
      <w:pPr>
        <w:topLinePunct/>
      </w:pPr>
      <w:r>
        <w:rPr>
          <w:rFonts w:ascii="MS Mincho" w:hAnsi="MS Mincho"/>
        </w:rPr>
        <w:t>∆</w:t>
      </w:r>
      <w:r>
        <w:rPr>
          <w:rFonts w:ascii="Times New Roman" w:hAnsi="Times New Roman"/>
        </w:rPr>
        <w:t>LNY=-0.02CointEq1+ 0.41</w:t>
      </w:r>
      <w:r>
        <w:rPr>
          <w:rFonts w:ascii="MS Mincho" w:hAnsi="MS Mincho"/>
        </w:rPr>
        <w:t>∆</w:t>
      </w:r>
      <w:r>
        <w:rPr>
          <w:rFonts w:ascii="Times New Roman" w:hAnsi="Times New Roman"/>
        </w:rPr>
        <w:t>LNY</w:t>
      </w:r>
      <w:r>
        <w:rPr>
          <w:vertAlign w:val="subscript"/>
          <w:rFonts w:ascii="Times New Roman" w:hAnsi="Times New Roman"/>
        </w:rPr>
        <w:t>t-1</w:t>
      </w:r>
      <w:r>
        <w:rPr>
          <w:rFonts w:ascii="Times New Roman" w:hAnsi="Times New Roman"/>
        </w:rPr>
        <w:t>-0.02</w:t>
      </w:r>
      <w:r>
        <w:rPr>
          <w:rFonts w:ascii="MS Mincho" w:hAnsi="MS Mincho"/>
        </w:rPr>
        <w:t>∆</w:t>
      </w:r>
      <w:r>
        <w:rPr>
          <w:rFonts w:ascii="Times New Roman" w:hAnsi="Times New Roman"/>
        </w:rPr>
        <w:t>LNGM</w:t>
      </w:r>
      <w:r>
        <w:rPr>
          <w:vertAlign w:val="subscript"/>
          <w:rFonts w:ascii="Times New Roman" w:hAnsi="Times New Roman"/>
        </w:rPr>
        <w:t>t-1</w:t>
      </w:r>
      <w:r>
        <w:rPr>
          <w:rFonts w:ascii="Times New Roman" w:hAnsi="Times New Roman"/>
        </w:rPr>
        <w:t>-0.2</w:t>
      </w:r>
      <w:r>
        <w:rPr>
          <w:rFonts w:ascii="MS Mincho" w:hAnsi="MS Mincho"/>
        </w:rPr>
        <w:t>∆</w:t>
      </w:r>
      <w:r>
        <w:rPr>
          <w:rFonts w:ascii="Times New Roman" w:hAnsi="Times New Roman"/>
        </w:rPr>
        <w:t>LNJG</w:t>
      </w:r>
      <w:r>
        <w:rPr>
          <w:vertAlign w:val="subscript"/>
          <w:rFonts w:ascii="Times New Roman" w:hAnsi="Times New Roman"/>
        </w:rPr>
        <w:t>t-1</w:t>
      </w:r>
      <w:r>
        <w:rPr>
          <w:rFonts w:ascii="Times New Roman" w:hAnsi="Times New Roman"/>
        </w:rPr>
        <w:t>+0.05</w:t>
      </w:r>
      <w:r>
        <w:rPr>
          <w:rFonts w:ascii="MS Mincho" w:hAnsi="MS Mincho"/>
        </w:rPr>
        <w:t>∆</w:t>
      </w:r>
    </w:p>
    <w:p w:rsidR="0018722C">
      <w:pPr>
        <w:tabs>
          <w:tab w:val="right" w:pos="9264"/>
        </w:tabs>
        <w:ind w:firstLineChars="1461" w:firstLine="3507"/>
        <w:pStyle w:val="a6"/>
        <w:topLinePunct/>
        <w:textAlignment w:val="center"/>
      </w:pPr>
      <w:r>
        <w:rPr>
          <w:rFonts w:ascii="Times New Roman" w:eastAsia="Times New Roman"/>
        </w:rPr>
        <w:t>LNXL</w:t>
      </w:r>
      <w:r>
        <w:rPr>
          <w:vertAlign w:val="subscript"/>
          <w:rFonts w:ascii="Times New Roman" w:eastAsia="Times New Roman"/>
        </w:rPr>
        <w:t>t-1</w:t>
      </w:r>
      <w:r>
        <w:rPr>
          <w:rFonts w:ascii="Times New Roman" w:eastAsia="Times New Roman"/>
        </w:rPr>
        <w:t>+0.07</w:t>
      </w:r>
      <w:r>
        <w:tab/>
      </w:r>
      <w:r w:rsidP="AA7D325B">
        <w:t>(</w:t>
      </w:r>
      <w:r>
        <w:rPr>
          <w:rFonts w:ascii="Times New Roman" w:eastAsia="Times New Roman"/>
        </w:rPr>
        <w:t>4-11</w:t>
      </w:r>
      <w:r w:rsidP="AA7D325B">
        <w:t>)</w:t>
      </w:r>
    </w:p>
    <w:p w:rsidR="0018722C">
      <w:pPr>
        <w:topLinePunct/>
      </w:pPr>
      <w:r>
        <w:t>显而易见</w:t>
      </w:r>
      <w:r>
        <w:rPr>
          <w:rFonts w:ascii="Times New Roman" w:eastAsia="Times New Roman"/>
          <w:rFonts w:hint="eastAsia"/>
        </w:rPr>
        <w:t>，</w:t>
      </w:r>
      <w:r>
        <w:t>内蒙古农牧民收入增长与反映内蒙古农村金融发展的三个指标之间存</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640;mso-wrap-distance-left:0;mso-wrap-distance-right:0" from="83.664001pt,15.791748pt" to="525.934001pt,15.791748pt" stroked="true" strokeweight=".72pt" strokecolor="#000000">
            <v:stroke dashstyle="solid"/>
            <w10:wrap type="topAndBottom"/>
          </v:line>
        </w:pict>
      </w:r>
      <w:r>
        <w:rPr>
          <w:kern w:val="2"/>
          <w:szCs w:val="22"/>
          <w:rFonts w:cstheme="minorBidi" w:hAnsiTheme="minorHAnsi" w:eastAsiaTheme="minorHAnsi" w:asciiTheme="minorHAnsi"/>
          <w:sz w:val="18"/>
        </w:rPr>
        <w:t>第四章</w:t>
      </w:r>
      <w:r w:rsidR="001852F3">
        <w:rPr>
          <w:kern w:val="2"/>
          <w:szCs w:val="22"/>
          <w:rFonts w:cstheme="minorBidi" w:hAnsiTheme="minorHAnsi" w:eastAsiaTheme="minorHAnsi" w:asciiTheme="minorHAnsi"/>
          <w:sz w:val="18"/>
        </w:rPr>
        <w:t xml:space="preserve">内蒙古农村金融发展对农民收入增长影响的实证分析</w:t>
      </w:r>
    </w:p>
    <w:p w:rsidR="0018722C">
      <w:pPr>
        <w:topLinePunct/>
      </w:pPr>
      <w:r>
        <w:t>在着长期稳定的协整关系</w:t>
      </w:r>
      <w:r>
        <w:rPr>
          <w:rFonts w:ascii="Times New Roman" w:eastAsia="Times New Roman"/>
          <w:rFonts w:hint="eastAsia"/>
        </w:rPr>
        <w:t>，</w:t>
      </w:r>
      <w:r>
        <w:t>并且内蒙古农牧民收入增长与内蒙古农村金融发展规模和农村金融发展结构是正向变动关系，但与农村金融发展效率是反向变动关系。</w:t>
      </w:r>
    </w:p>
    <w:p w:rsidR="0018722C">
      <w:pPr>
        <w:topLinePunct/>
      </w:pPr>
      <w:r>
        <w:t>第二</w:t>
      </w:r>
      <w:r>
        <w:rPr>
          <w:rFonts w:ascii="Times New Roman" w:eastAsia="Times New Roman"/>
        </w:rPr>
        <w:t>,</w:t>
      </w:r>
      <w:r>
        <w:t>对内蒙古农牧民收入与内蒙古农村金融发展各指标分别进行因果检验</w:t>
      </w:r>
      <w:r>
        <w:rPr>
          <w:rFonts w:ascii="Times New Roman" w:eastAsia="Times New Roman"/>
          <w:rFonts w:hint="eastAsia"/>
        </w:rPr>
        <w:t>，</w:t>
      </w:r>
      <w:r>
        <w:t>现农</w:t>
      </w:r>
      <w:r>
        <w:t>村金融发展规模、农村金融发展效率与农牧民收入之间存在着双向的因果关系，而农村金融发展结构与农牧民收入之间不存在格兰杰因果关系。</w:t>
      </w:r>
    </w:p>
    <w:p w:rsidR="0018722C">
      <w:pPr>
        <w:topLinePunct/>
      </w:pPr>
      <w:r>
        <w:t>第三，对内蒙古农村金融发展的三个指标和内蒙古农牧民人均纯收入指标做脉冲响应和方差分析，检验结果表明，内蒙古农牧民收入的提高除了靠自身的积累以外，</w:t>
      </w:r>
      <w:r>
        <w:t>农村金融发展规模和农村金融发展结构对农牧民增长也有明显的促进作用，但农村金融发展效率对农牧民收入增长所起的作用不明显。</w:t>
      </w:r>
    </w:p>
    <w:p w:rsidR="0018722C">
      <w:pPr>
        <w:topLinePunct/>
      </w:pPr>
      <w:r>
        <w:t>通过以上发现</w:t>
      </w:r>
      <w:r>
        <w:rPr>
          <w:rFonts w:ascii="Times New Roman" w:eastAsia="Times New Roman"/>
          <w:rFonts w:hint="eastAsia"/>
        </w:rPr>
        <w:t>，</w:t>
      </w:r>
      <w:r>
        <w:t>内蒙古农村金融发展规模与农民收入增长率呈正向变动关系</w:t>
      </w:r>
      <w:r>
        <w:rPr>
          <w:rFonts w:ascii="Times New Roman" w:eastAsia="Times New Roman"/>
          <w:rFonts w:hint="eastAsia"/>
        </w:rPr>
        <w:t>，</w:t>
      </w:r>
      <w:r>
        <w:t>说明内蒙古农村金融基础服务功能已比较完善，但由</w:t>
      </w:r>
      <w:r>
        <w:rPr>
          <w:rFonts w:ascii="Times New Roman" w:eastAsia="Times New Roman"/>
        </w:rPr>
        <w:t>0</w:t>
      </w:r>
      <w:r>
        <w:rPr>
          <w:rFonts w:ascii="Times New Roman" w:eastAsia="Times New Roman"/>
        </w:rPr>
        <w:t>.</w:t>
      </w:r>
      <w:r>
        <w:rPr>
          <w:rFonts w:ascii="Times New Roman" w:eastAsia="Times New Roman"/>
        </w:rPr>
        <w:t>02</w:t>
      </w:r>
      <w:r>
        <w:t>可知，虽处于初级阶段但其发展水平还未达到高峰，还需通过扩大内蒙古农村金融规模来带动农牧民收入。</w:t>
      </w:r>
    </w:p>
    <w:p w:rsidR="0018722C">
      <w:pPr>
        <w:topLinePunct/>
      </w:pPr>
      <w:r>
        <w:t>内蒙古农村金融发展结构与农牧民收入增长率之间呈现正向变动关系</w:t>
      </w:r>
      <w:r>
        <w:rPr>
          <w:rFonts w:ascii="Times New Roman" w:eastAsia="Times New Roman"/>
          <w:rFonts w:hint="eastAsia"/>
        </w:rPr>
        <w:t>，</w:t>
      </w:r>
      <w:r>
        <w:t>说明内蒙古区政府还需继续采取一定的手段强化内蒙古农村金融的风险管理</w:t>
      </w:r>
      <w:r>
        <w:rPr>
          <w:rFonts w:ascii="Times New Roman" w:eastAsia="Times New Roman"/>
          <w:rFonts w:hint="eastAsia"/>
        </w:rPr>
        <w:t>，</w:t>
      </w:r>
      <w:r>
        <w:t>进而促使内蒙古农村金融发展</w:t>
      </w:r>
      <w:r>
        <w:t>向着</w:t>
      </w:r>
      <w:r>
        <w:t>更高的水平前进。</w:t>
      </w:r>
    </w:p>
    <w:p w:rsidR="0018722C">
      <w:pPr>
        <w:topLinePunct/>
      </w:pPr>
      <w:r>
        <w:t>而内蒙古农村金融发展效率与农牧民收入增长率之间虽然呈现负向变动关系</w:t>
      </w:r>
      <w:r>
        <w:rPr>
          <w:rFonts w:ascii="Times New Roman" w:eastAsia="Times New Roman"/>
          <w:rFonts w:hint="eastAsia"/>
        </w:rPr>
        <w:t>，</w:t>
      </w:r>
      <w:r>
        <w:t>但影响不显著</w:t>
      </w:r>
      <w:r>
        <w:rPr>
          <w:rFonts w:ascii="Times New Roman" w:eastAsia="Times New Roman"/>
          <w:rFonts w:hint="eastAsia"/>
        </w:rPr>
        <w:t>，</w:t>
      </w:r>
      <w:r>
        <w:t>说明内蒙古农村金融的资源配置没有充分的发挥，无法有效地将吸收到</w:t>
      </w:r>
      <w:r>
        <w:t>的存款转为农村贷款中，内蒙古农村金融发展仍处于基础功能和核心功能发挥的初级</w:t>
      </w:r>
      <w:r>
        <w:t>阶段</w:t>
      </w:r>
      <w:r>
        <w:rPr>
          <w:rFonts w:ascii="Times New Roman" w:eastAsia="Times New Roman"/>
          <w:rFonts w:hint="eastAsia"/>
        </w:rPr>
        <w:t>，</w:t>
      </w:r>
      <w:r>
        <w:t>还谈不上高级发展阶段的风险管理功能。</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664;mso-wrap-distance-left:0;mso-wrap-distance-right:0" from="83.664001pt,17.803648pt" to="525.934001pt,17.803648pt" stroked="true" strokeweight=".72pt" strokecolor="#000000">
            <v:stroke dashstyle="solid"/>
            <w10:wrap type="topAndBottom"/>
          </v:line>
        </w:pict>
      </w:r>
      <w:r>
        <w:rPr>
          <w:kern w:val="2"/>
          <w:szCs w:val="22"/>
          <w:rFonts w:cstheme="minorBidi" w:hAnsiTheme="minorHAnsi" w:eastAsiaTheme="minorHAnsi" w:asciiTheme="minorHAnsi"/>
          <w:sz w:val="21"/>
        </w:rPr>
        <w:t>内蒙古农村金融发展与农牧民收入增长的关系研究</w:t>
      </w:r>
    </w:p>
    <w:p w:rsidR="0018722C">
      <w:pPr>
        <w:pStyle w:val="Heading1"/>
        <w:topLinePunct/>
      </w:pPr>
      <w:bookmarkStart w:id="382119" w:name="_Toc686382119"/>
      <w:bookmarkStart w:name="第五章 对策建议 " w:id="99"/>
      <w:bookmarkEnd w:id="99"/>
      <w:r/>
      <w:bookmarkStart w:name="_bookmark41" w:id="100"/>
      <w:bookmarkEnd w:id="100"/>
      <w:r/>
      <w:r>
        <w:t>第五章</w:t>
      </w:r>
      <w:r>
        <w:t xml:space="preserve">  </w:t>
      </w:r>
      <w:r w:rsidRPr="00DB64CE">
        <w:t>对策建议</w:t>
      </w:r>
      <w:bookmarkEnd w:id="382119"/>
    </w:p>
    <w:p w:rsidR="0018722C">
      <w:pPr>
        <w:topLinePunct/>
      </w:pPr>
      <w:r>
        <w:t>根据前文国内外学者研究的理论基础、结合当前内蒙古农村金融发展和农牧民收</w:t>
      </w:r>
      <w:r>
        <w:t>入发展的现状以及对二者关系的实证分析结果来看，近些年内蒙古农村金融发展有着良好的势态</w:t>
      </w:r>
      <w:r>
        <w:rPr>
          <w:rFonts w:ascii="Times New Roman" w:eastAsia="Times New Roman"/>
          <w:spacing w:val="-5"/>
          <w:rFonts w:hint="eastAsia"/>
        </w:rPr>
        <w:t>，</w:t>
      </w:r>
      <w:r>
        <w:t>但总的来说，只是在一定程度上提高了农牧民的收入，但未能起到充分</w:t>
      </w:r>
      <w:r>
        <w:t>的拉动作用，远不能实现农牧民富裕生活，为充分发挥内蒙古农村金融市场这个助推力，进而提高农牧民收入</w:t>
      </w:r>
      <w:r>
        <w:t>，</w:t>
      </w:r>
      <w:r>
        <w:rPr>
          <w:rFonts w:ascii="Times New Roman" w:eastAsia="Times New Roman"/>
          <w:spacing w:val="-6"/>
          <w:rFonts w:hint="eastAsia"/>
        </w:rPr>
        <w:t>，</w:t>
      </w:r>
      <w:r>
        <w:t>本文提出以下几点对策建议</w:t>
      </w:r>
      <w:r>
        <w:rPr>
          <w:rFonts w:ascii="Times New Roman" w:eastAsia="Times New Roman"/>
          <w:spacing w:val="-6"/>
          <w:rFonts w:hint="eastAsia"/>
        </w:rPr>
        <w:t>：</w:t>
      </w:r>
    </w:p>
    <w:p w:rsidR="0018722C">
      <w:pPr>
        <w:pStyle w:val="Heading2"/>
        <w:topLinePunct/>
        <w:ind w:left="171" w:hangingChars="171" w:hanging="171"/>
      </w:pPr>
      <w:bookmarkStart w:id="382120" w:name="_Toc686382120"/>
      <w:bookmarkStart w:name="5.1 扩大农村金融发展规模,构建普惠制的农村金融体系 " w:id="101"/>
      <w:bookmarkEnd w:id="101"/>
      <w:r>
        <w:t>5.1 </w:t>
      </w:r>
      <w:r/>
      <w:bookmarkStart w:name="_bookmark42" w:id="102"/>
      <w:bookmarkEnd w:id="102"/>
      <w:r/>
      <w:bookmarkStart w:name="_bookmark42" w:id="103"/>
      <w:bookmarkEnd w:id="103"/>
      <w:r>
        <w:t>扩大农村金融发展规模</w:t>
      </w:r>
      <w:r w:rsidP="AA7D325B">
        <w:t>,</w:t>
      </w:r>
      <w:r>
        <w:t>构建普惠制的农村金融体系</w:t>
      </w:r>
      <w:bookmarkEnd w:id="382120"/>
    </w:p>
    <w:p w:rsidR="0018722C">
      <w:pPr>
        <w:topLinePunct/>
      </w:pPr>
      <w:r>
        <w:t>从上文的研究分析中，我们看到，内蒙古农村金融发展规模在一定程度上促进了</w:t>
      </w:r>
      <w:r>
        <w:t>农牧民的收入，这说明内蒙古地区农村金融体系还是比较完善的，农村金融组织也同</w:t>
      </w:r>
      <w:r>
        <w:t>样起到了带动作用，例如农村信用社、农业银行、农业发展银行、中国邮政储蓄银行、</w:t>
      </w:r>
      <w:r>
        <w:t>农村商业银行、村镇银行等金融服务机构，既多样化也具有多层次化，但仍需要营造良好的格局状态，例如农村信用社在农牧民地区金融发展中一直呈现“龙头”状态，</w:t>
      </w:r>
      <w:r w:rsidR="001852F3">
        <w:t xml:space="preserve">为防止垄断的现象发生，内蒙古地区的农村经济仍需不断的进行金融改革，加强农村信用社与社区的服务，使其真正服务于内蒙地区各个角落的机构，让各其他金融组织</w:t>
      </w:r>
      <w:r>
        <w:t>形成既相互竞争、又相互补充的金融服务机构，建立新型、健全的农村金融体系，更</w:t>
      </w:r>
      <w:r>
        <w:t>好的服务于农村经济中，推动内蒙古农牧业现代化发展，从而带动农牧民收入水平的提高。</w:t>
      </w:r>
    </w:p>
    <w:p w:rsidR="0018722C">
      <w:pPr>
        <w:topLinePunct/>
      </w:pPr>
      <w:r>
        <w:t>除此之外，我们仍允许能够推动内蒙古农村经济发展的非正规金融机构的存在，</w:t>
      </w:r>
      <w:r>
        <w:t>从传统理论上来看，非正规金融机构有其缺陷，但从内蒙古当前农牧区的发展情况来</w:t>
      </w:r>
      <w:r>
        <w:t>看，一些农村金融机构出现了非农化，除去其自身风险性、利率大等缺点，新型非正</w:t>
      </w:r>
      <w:r>
        <w:t>规机构的发展是很有必要的，他们不仅能够改善农牧区资金短缺的现象，而且对当地</w:t>
      </w:r>
      <w:r>
        <w:t>情况有更多的了解，能够有效减少不必要的经济损失，因此区政府应在避险的基础上</w:t>
      </w:r>
      <w:r>
        <w:t>对其进行有效的规范和监管，进行适当引导，鼓励发展此类机构，逐步完善普惠型农村金融体系，更有利于不断优化和调整内蒙古农村经济，进而提高农牧民收入。</w:t>
      </w:r>
    </w:p>
    <w:p w:rsidR="0018722C">
      <w:pPr>
        <w:pStyle w:val="Heading2"/>
        <w:topLinePunct/>
        <w:ind w:left="171" w:hangingChars="171" w:hanging="171"/>
      </w:pPr>
      <w:bookmarkStart w:id="382121" w:name="_Toc686382121"/>
      <w:bookmarkStart w:name="5.2 优化农村金融发展结构，健全金融产品与服务体系 " w:id="104"/>
      <w:bookmarkEnd w:id="104"/>
      <w:r>
        <w:t>5.2</w:t>
      </w:r>
      <w:r>
        <w:t xml:space="preserve"> </w:t>
      </w:r>
      <w:r/>
      <w:bookmarkStart w:name="_bookmark43" w:id="105"/>
      <w:bookmarkEnd w:id="105"/>
      <w:r/>
      <w:bookmarkStart w:name="_bookmark43" w:id="106"/>
      <w:bookmarkEnd w:id="106"/>
      <w:r>
        <w:t>优化农村金融发展结构，健全金融产品与服务体系</w:t>
      </w:r>
      <w:bookmarkEnd w:id="382121"/>
    </w:p>
    <w:p w:rsidR="0018722C">
      <w:pPr>
        <w:topLinePunct/>
      </w:pPr>
      <w:r>
        <w:t>研究中我们发现，随着内蒙古农牧区乡镇企业和民营企业的不断发展，他们的信</w:t>
      </w:r>
      <w:r>
        <w:t>贷需求也不断增强，这也在很大程度上提高了农牧民的收入水平，确保农牧民收入渠道多样化，但我们看到，金融机构仍需要不断满足乡镇企业和民营企业日益增长的信</w:t>
      </w:r>
      <w:r>
        <w:t>贷需求，这就需要加强对农牧区信贷投资的力度，鼓励金融机构给乡镇企业及一些中</w:t>
      </w:r>
      <w:r>
        <w:t>小型企业发放贷款。</w:t>
      </w:r>
    </w:p>
    <w:p w:rsidR="0018722C">
      <w:pPr>
        <w:topLinePunct/>
      </w:pPr>
      <w:r>
        <w:t>首先我们需加大国有银行的支农力度，例如中国农业银行，除了需要国家相关政</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688;mso-wrap-distance-left:0;mso-wrap-distance-right:0" from="83.664001pt,15.791748pt" to="525.934001pt,15.791748pt" stroked="true" strokeweight=".72pt" strokecolor="#000000">
            <v:stroke dashstyle="solid"/>
            <w10:wrap type="topAndBottom"/>
          </v:line>
        </w:pict>
      </w:r>
      <w:r>
        <w:rPr>
          <w:kern w:val="2"/>
          <w:szCs w:val="22"/>
          <w:rFonts w:cstheme="minorBidi" w:hAnsiTheme="minorHAnsi" w:eastAsiaTheme="minorHAnsi" w:asciiTheme="minorHAnsi"/>
          <w:sz w:val="18"/>
        </w:rPr>
        <w:t>第五章</w:t>
      </w:r>
      <w:r w:rsidR="001852F3">
        <w:rPr>
          <w:kern w:val="2"/>
          <w:szCs w:val="22"/>
          <w:rFonts w:cstheme="minorBidi" w:hAnsiTheme="minorHAnsi" w:eastAsiaTheme="minorHAnsi" w:asciiTheme="minorHAnsi"/>
          <w:sz w:val="18"/>
        </w:rPr>
        <w:t xml:space="preserve">对策建议</w:t>
      </w:r>
    </w:p>
    <w:p w:rsidR="0018722C">
      <w:pPr>
        <w:topLinePunct/>
      </w:pPr>
      <w:r>
        <w:t>策的支持、对赋税及风险等给予补偿外，还需适当的拓宽支持农牧区信贷业务的范围，</w:t>
      </w:r>
      <w:r>
        <w:t>并且完成其投资管理体系，加强其服务与“三农三牧”的力度，不断开发新的金融产</w:t>
      </w:r>
      <w:r>
        <w:t>品，以满足乡镇企业和中小型企业的贷款的个性化需求；如中国邮政储蓄银行，积极</w:t>
      </w:r>
      <w:r>
        <w:t>推进其体制改革，充分发挥其遍布内蒙农村范围的优点，成为支农牧惠农牧的主要金融机构。</w:t>
      </w:r>
    </w:p>
    <w:p w:rsidR="0018722C">
      <w:pPr>
        <w:topLinePunct/>
      </w:pPr>
      <w:r>
        <w:t>除此之外，内蒙古现如今金融机构所涉及的业务仅是存款、贷款，一些满足个性</w:t>
      </w:r>
      <w:r>
        <w:t>化需求的金融工具很少，例如股票、债券、基金，这就需要农村金融组织结合当地农</w:t>
      </w:r>
      <w:r>
        <w:t>牧区的发展情况，利用自身特点，可发放小额金融债券给一些发展前景略好的乡镇企业，推出适合农户和农村中小型企业的金融产品，以满足农牧区金融发展的需要。</w:t>
      </w:r>
    </w:p>
    <w:p w:rsidR="0018722C">
      <w:pPr>
        <w:pStyle w:val="Heading2"/>
        <w:topLinePunct/>
        <w:ind w:left="171" w:hangingChars="171" w:hanging="171"/>
      </w:pPr>
      <w:bookmarkStart w:id="382122" w:name="_Toc686382122"/>
      <w:bookmarkStart w:name="5.3 提高农村金融体系的效率，改善农村金融生态环境 " w:id="107"/>
      <w:bookmarkEnd w:id="107"/>
      <w:r>
        <w:t>5.3</w:t>
      </w:r>
      <w:r>
        <w:t xml:space="preserve"> </w:t>
      </w:r>
      <w:r/>
      <w:bookmarkStart w:name="_bookmark44" w:id="108"/>
      <w:bookmarkEnd w:id="108"/>
      <w:r/>
      <w:bookmarkStart w:name="_bookmark44" w:id="109"/>
      <w:bookmarkEnd w:id="109"/>
      <w:r>
        <w:t>提高农村金融体系的效率，改善农村金融</w:t>
      </w:r>
      <w:r>
        <w:t>Th态环境</w:t>
      </w:r>
      <w:bookmarkEnd w:id="382122"/>
    </w:p>
    <w:p w:rsidR="0018722C">
      <w:pPr>
        <w:topLinePunct/>
      </w:pPr>
      <w:r>
        <w:t>研究中，我们得出内蒙古农村金融发展效率的下降，使得农村金融资金在市场配</w:t>
      </w:r>
      <w:r>
        <w:t>置上很难形成有效的回流，从而使得大量资金在农村中出现流失的状态。各类金融机</w:t>
      </w:r>
      <w:r>
        <w:t>构从农村获得的存款收入到中央银行中，继而增加支农再贷款后返回农村。因此，内</w:t>
      </w:r>
      <w:r>
        <w:t>蒙古应该积极推动有效的鼓励机制，制定惠农政策鼓励各金融组织将业务扩展到农牧</w:t>
      </w:r>
      <w:r>
        <w:t>区，进而给农牧区的发展提供充足的资金，推动农牧区的建设，更好的促进内蒙古农</w:t>
      </w:r>
      <w:r>
        <w:t>牧区的发展。例如在农牧区金融体系中处于重要地位的邮政储蓄银行不断充分的建立资金回流制，风险可控下积极开展小额信用贷款等业务，使其获得的农业存款取之于</w:t>
      </w:r>
      <w:r>
        <w:t>农、用之于农；还通过与其他金融机构合作的方式，购买农业发展银行债券、贷款给农信社，利用其它与农牧区相关的金融机构将资金运送到乡镇企业以及农牧民中去。</w:t>
      </w:r>
    </w:p>
    <w:p w:rsidR="0018722C">
      <w:pPr>
        <w:topLinePunct/>
      </w:pPr>
      <w:r>
        <w:t>在提高内蒙古农村金融发展效率的同时，还要营造良好的经济环境。尤其重点扶</w:t>
      </w:r>
      <w:r>
        <w:t>持农牧业龙头企业的发展，使我们特色、绿色、科技型的农牧产品生产的信贷投入不断加大。从根本上改善农牧区金融体系生存发展的环境，促使金融机构能为农牧区提</w:t>
      </w:r>
      <w:r>
        <w:t>高充沛的信贷资金，防止农牧区产生金融外溢等现象。除此之外，还要积极鼓励适</w:t>
      </w:r>
      <w:r>
        <w:t>合</w:t>
      </w:r>
    </w:p>
    <w:p w:rsidR="0018722C">
      <w:pPr>
        <w:topLinePunct/>
      </w:pPr>
      <w:r>
        <w:t>“三农三牧”发展的金融机构在内蒙古农牧区开设支行，整治不良金融现象，这样才能充分发挥金融机构在内蒙古经济发展中积极作用。</w:t>
      </w:r>
    </w:p>
    <w:p w:rsidR="0018722C">
      <w:pPr>
        <w:topLinePunct/>
      </w:pPr>
      <w:r>
        <w:t>综上，改善农牧民收入的现状需要农村金融的良好发展，需要扩大农村金融发展规模</w:t>
      </w:r>
      <w:r>
        <w:rPr>
          <w:rFonts w:ascii="Times New Roman" w:eastAsia="宋体"/>
          <w:spacing w:val="12"/>
          <w:rFonts w:hint="eastAsia"/>
        </w:rPr>
        <w:t>，</w:t>
      </w:r>
      <w:r>
        <w:t>优化农村金融发展结构，提高农村金融体系的效率，同时不断调整三者之间的</w:t>
      </w:r>
      <w:r>
        <w:t>循环发展，还需要注重农村金融发展与人文教育、文化素质等全面发展，提高劳动力</w:t>
      </w:r>
      <w:r>
        <w:t>的自身素质对于提高劳动力的收入也是尤为重要的，所以农村金融机构可以将贷款投身于教育和文化中，从而提高农牧民的收入水平。</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712;mso-wrap-distance-left:0;mso-wrap-distance-right:0" from="83.664001pt,17.803648pt" to="525.934001pt,17.803648pt" stroked="true" strokeweight=".72pt" strokecolor="#000000">
            <v:stroke dashstyle="solid"/>
            <w10:wrap type="topAndBottom"/>
          </v:line>
        </w:pict>
      </w:r>
      <w:r>
        <w:rPr>
          <w:kern w:val="2"/>
          <w:szCs w:val="22"/>
          <w:rFonts w:cstheme="minorBidi" w:hAnsiTheme="minorHAnsi" w:eastAsiaTheme="minorHAnsi" w:asciiTheme="minorHAnsi"/>
          <w:sz w:val="21"/>
        </w:rPr>
        <w:t>内蒙古农村金融发展与农牧民收入增长的关系研究</w:t>
      </w:r>
    </w:p>
    <w:p w:rsidR="0018722C">
      <w:pPr>
        <w:pStyle w:val="Heading1"/>
        <w:topLinePunct/>
      </w:pPr>
      <w:bookmarkStart w:id="382123" w:name="_Toc686382123"/>
      <w:bookmarkStart w:name="研究展望 " w:id="110"/>
      <w:bookmarkEnd w:id="110"/>
      <w:r/>
      <w:bookmarkStart w:name="_bookmark45" w:id="111"/>
      <w:bookmarkEnd w:id="111"/>
      <w:r/>
      <w:r>
        <w:t>研究展望</w:t>
      </w:r>
      <w:bookmarkEnd w:id="382123"/>
    </w:p>
    <w:p w:rsidR="0018722C">
      <w:pPr>
        <w:topLinePunct/>
      </w:pPr>
      <w:r>
        <w:t>中国是传统的农业国家，农业作为国民经济的基础，</w:t>
      </w:r>
      <w:r>
        <w:rPr>
          <w:rFonts w:ascii="Times New Roman" w:hAnsi="Times New Roman" w:eastAsia="Times New Roman"/>
        </w:rPr>
        <w:t>“</w:t>
      </w:r>
      <w:r>
        <w:t>三农</w:t>
      </w:r>
      <w:r>
        <w:rPr>
          <w:rFonts w:ascii="Times New Roman" w:hAnsi="Times New Roman" w:eastAsia="Times New Roman"/>
        </w:rPr>
        <w:t>”</w:t>
      </w:r>
      <w:r>
        <w:t>问题</w:t>
      </w:r>
      <w:r>
        <w:t>（</w:t>
      </w:r>
      <w:r>
        <w:t>农业、农民和农村问题</w:t>
      </w:r>
      <w:r>
        <w:t>）</w:t>
      </w:r>
      <w:r>
        <w:t>一直是事关国家发展大局的根基性问题</w:t>
      </w:r>
      <w:r>
        <w:t>。，</w:t>
      </w:r>
      <w:r>
        <w:t>中共中央国务院于</w:t>
      </w:r>
      <w:r>
        <w:rPr>
          <w:rFonts w:ascii="Times New Roman" w:hAnsi="Times New Roman" w:eastAsia="Times New Roman"/>
        </w:rPr>
        <w:t>2014</w:t>
      </w:r>
      <w:r>
        <w:t>年</w:t>
      </w:r>
      <w:r>
        <w:rPr>
          <w:rFonts w:ascii="Times New Roman" w:hAnsi="Times New Roman" w:eastAsia="Times New Roman"/>
        </w:rPr>
        <w:t>1</w:t>
      </w:r>
      <w:r>
        <w:t>月印发的《关于全面深化农村改革加快推进农业现代化的若干意见》文件中提出，要</w:t>
      </w:r>
      <w:r>
        <w:t>从破除体制机制弊端入手，在坚持农业基础地位不动摇的前提条件下，加快推进农业</w:t>
      </w:r>
      <w:r>
        <w:t>现代化，同时还指出，要强化金融机构服务</w:t>
      </w:r>
      <w:r>
        <w:rPr>
          <w:rFonts w:ascii="Times New Roman" w:hAnsi="Times New Roman" w:eastAsia="Times New Roman"/>
        </w:rPr>
        <w:t>“</w:t>
      </w:r>
      <w:r>
        <w:t>三农</w:t>
      </w:r>
      <w:r>
        <w:rPr>
          <w:rFonts w:ascii="Times New Roman" w:hAnsi="Times New Roman" w:eastAsia="Times New Roman"/>
        </w:rPr>
        <w:t>”</w:t>
      </w:r>
      <w:r>
        <w:t>职责等内容。根据中央国务院文件</w:t>
      </w:r>
      <w:r>
        <w:t>精神，</w:t>
      </w:r>
      <w:r>
        <w:rPr>
          <w:rFonts w:ascii="Times New Roman" w:hAnsi="Times New Roman" w:eastAsia="Times New Roman"/>
        </w:rPr>
        <w:t>“</w:t>
      </w:r>
      <w:r>
        <w:t>三农</w:t>
      </w:r>
      <w:r>
        <w:rPr>
          <w:rFonts w:ascii="Times New Roman" w:hAnsi="Times New Roman" w:eastAsia="Times New Roman"/>
        </w:rPr>
        <w:t>”</w:t>
      </w:r>
      <w:r>
        <w:t>问题的核心本质是农民问题，而更进一步地讲，要想解决农民问题，其</w:t>
      </w:r>
      <w:r>
        <w:t>关键之处就要解决农民收入问题，因为自古以来，在我国的历史社会发展中，广大农</w:t>
      </w:r>
      <w:r>
        <w:t>民阶层的收入及生活水平，是会根本性地影响到国家的稳定和社会经济的发展，更关</w:t>
      </w:r>
      <w:r>
        <w:t>系到我国建设小康社会的全局战略实施。但无论采用何种途径增加农民收入，都需要</w:t>
      </w:r>
      <w:r>
        <w:t>大量资金的积累和投入，这都离不开农村金融发展的支持。因为农村金融的发展水平，</w:t>
      </w:r>
      <w:r>
        <w:t>是一个直接影响农民收入增长的重要因素，渗透到农村社会再生产的各个环节。切实解决</w:t>
      </w:r>
      <w:r>
        <w:rPr>
          <w:rFonts w:ascii="Times New Roman" w:hAnsi="Times New Roman" w:eastAsia="Times New Roman"/>
        </w:rPr>
        <w:t>“</w:t>
      </w:r>
      <w:r>
        <w:t>三农</w:t>
      </w:r>
      <w:r>
        <w:rPr>
          <w:rFonts w:ascii="Times New Roman" w:hAnsi="Times New Roman" w:eastAsia="Times New Roman"/>
        </w:rPr>
        <w:t>”</w:t>
      </w:r>
      <w:r>
        <w:t>问题，发展农村经济，促进农民收入水平提高，更需要农村金融的支撑与不断完善。</w:t>
      </w:r>
    </w:p>
    <w:p w:rsidR="0018722C">
      <w:pPr>
        <w:topLinePunct/>
      </w:pPr>
      <w:r>
        <w:t>本文首先介绍了有关农村金融发展和农牧民收入的相关理论，概述和总结了国内</w:t>
      </w:r>
      <w:r>
        <w:t>外学者对农村金融、农民收入等理论的定义和阐释，为本文的研究提供了充足的理论依据；其次，了解了农牧民收入的历史发展阶段，并对当前的农牧民收入现状进行了</w:t>
      </w:r>
      <w:r>
        <w:t>描述性分析后，回顾和总结了当前内蒙古农村金融发展现状以及存在的问题，为下文</w:t>
      </w:r>
      <w:r>
        <w:t>的分析奠定了现实依据；再次，以上文的论述分析为基点，构建了内蒙古农村金融发展和内蒙古农牧民收入等指标，通过单位根检验、协整检验、</w:t>
      </w:r>
      <w:r>
        <w:rPr>
          <w:rFonts w:ascii="Times New Roman" w:eastAsia="Times New Roman"/>
        </w:rPr>
        <w:t>VEC</w:t>
      </w:r>
      <w:r>
        <w:t>模型、格兰杰因</w:t>
      </w:r>
      <w:r>
        <w:t>果检验、脉冲响应和方差分解等一系列方法对内蒙古农村金融发展与农牧民收入增长</w:t>
      </w:r>
      <w:r>
        <w:t>的关系进行了实证分析；最后结合实证分析结论，分别从三个方面对推进内蒙古农村金融发展，提高农牧民收入提出合理的、有效的对策建议。</w:t>
      </w:r>
    </w:p>
    <w:p w:rsidR="0018722C">
      <w:pPr>
        <w:topLinePunct/>
      </w:pPr>
      <w:r>
        <w:t>内蒙古最具特色的包括各盟市农牧业的发展情况，但在研究各盟市农村金融发展</w:t>
      </w:r>
      <w:r w:rsidR="001852F3">
        <w:t xml:space="preserve">时，鉴于各盟市农村金融发展指标很难直接获得</w:t>
      </w:r>
      <w:r>
        <w:rPr>
          <w:rFonts w:ascii="Times New Roman" w:eastAsia="Times New Roman"/>
          <w:spacing w:val="-2"/>
          <w:rFonts w:hint="eastAsia"/>
        </w:rPr>
        <w:t>，</w:t>
      </w:r>
      <w:r>
        <w:t>选取有一定困难，所以只宏观的研</w:t>
      </w:r>
      <w:r>
        <w:t>究了内蒙古自治区农村金融发展这一个大的方向，可以对各盟市的数据进行调查收集，</w:t>
      </w:r>
      <w:r w:rsidR="001852F3">
        <w:t xml:space="preserve">从而完善内蒙古自治区整体农村金融发展和农牧民收入增长的分析。</w:t>
      </w:r>
    </w:p>
    <w:p w:rsidR="0018722C">
      <w:pPr>
        <w:topLinePunct/>
      </w:pPr>
      <w:r>
        <w:t>在对内蒙古农村金融发展选取代表指标时，可以从其他方面进行深入，例如可以</w:t>
      </w:r>
      <w:r>
        <w:t>选择农村固定资产投资、农牧民储蓄率水平等金融因素，以及农村牧区从业人员就业结构、农牧民受教育程度等非金融因素，进行更加全面的探讨。</w:t>
      </w:r>
    </w:p>
    <w:p w:rsidR="0018722C">
      <w:pPr>
        <w:pStyle w:val="afff1"/>
        <w:textAlignment w:val="center"/>
        <w:topLinePunct/>
      </w:pPr>
      <w:bookmarkStart w:id="382124" w:name="_Toc686382124"/>
      <w:r>
        <w:pict>
          <v:line style="position:absolute;mso-position-horizontal-relative:page;mso-position-vertical-relative:paragraph;z-index:3736;mso-wrap-distance-left:0;mso-wrap-distance-right:0" from="83.664001pt,15.791748pt" to="525.934001pt,15.791748pt" stroked="true" strokeweight=".72pt" strokecolor="#000000">
            <v:stroke dashstyle="solid"/>
            <w10:wrap type="topAndBottom"/>
          </v:line>
        </w:pict>
      </w:r>
      <w:r>
        <w:t>参考文献</w:t>
      </w:r>
      <w:bookmarkEnd w:id="382124"/>
    </w:p>
    <w:p w:rsidR="0018722C">
      <w:pPr>
        <w:pStyle w:val="afff1"/>
        <w:topLinePunct/>
      </w:pPr>
      <w:bookmarkStart w:id="382125" w:name="_Toc686382125"/>
      <w:bookmarkStart w:name="参考文献 " w:id="112"/>
      <w:bookmarkEnd w:id="112"/>
      <w:r/>
      <w:bookmarkStart w:name="_bookmark46" w:id="113"/>
      <w:bookmarkEnd w:id="113"/>
      <w:r/>
      <w:r>
        <w:t>参考文献</w:t>
      </w:r>
      <w:bookmarkEnd w:id="382125"/>
    </w:p>
    <w:p w:rsidR="0018722C">
      <w:pPr>
        <w:pStyle w:val="aff7"/>
        <w:topLinePunct/>
      </w:pPr>
      <w:r>
        <w:pict>
          <v:line style="position:absolute;mso-position-horizontal-relative:page;mso-position-vertical-relative:paragraph;z-index:3760;mso-wrap-distance-left:0;mso-wrap-distance-right:0" from="85.103996pt,9.364721pt" to="229.123996pt,9.364721pt" stroked="true" strokeweight=".48pt" strokecolor="#000000">
            <v:stroke dashstyle="solid"/>
            <w10:wrap type="topAndBottom"/>
          </v:line>
        </w:pict>
      </w:r>
    </w:p>
    <w:p w:rsidR="0018722C">
      <w:pPr>
        <w:pStyle w:val="ab"/>
        <w:topLinePunct/>
        <w:ind w:left="200" w:hangingChars="200" w:hanging="200"/>
      </w:pPr>
      <w:r>
        <w:t>[</w:t>
      </w:r>
      <w:r>
        <w:t xml:space="preserve">1</w:t>
      </w:r>
      <w:r>
        <w:t xml:space="preserve">]</w:t>
      </w:r>
      <w:r>
        <w:t xml:space="preserve"> </w:t>
      </w:r>
      <w:r>
        <w:rPr>
          <w:rFonts w:ascii="宋体" w:eastAsia="宋体" w:hint="eastAsia"/>
        </w:rPr>
        <w:t>内蒙古自治区统计局</w:t>
      </w:r>
      <w:r>
        <w:t>. </w:t>
      </w:r>
      <w:r>
        <w:rPr>
          <w:rFonts w:ascii="宋体" w:eastAsia="宋体" w:hint="eastAsia"/>
        </w:rPr>
        <w:t>内蒙古统计年鉴</w:t>
      </w:r>
      <w:r>
        <w:t>[</w:t>
      </w:r>
      <w:r>
        <w:rPr>
          <w:sz w:val="24"/>
        </w:rPr>
        <w:t>M</w:t>
      </w:r>
      <w:r>
        <w:t>]</w:t>
      </w:r>
      <w:r>
        <w:t xml:space="preserve">. </w:t>
      </w:r>
      <w:r>
        <w:rPr>
          <w:rFonts w:ascii="宋体" w:eastAsia="宋体" w:hint="eastAsia"/>
        </w:rPr>
        <w:t>北京</w:t>
      </w:r>
      <w:r>
        <w:t>: </w:t>
      </w:r>
      <w:r>
        <w:rPr>
          <w:rFonts w:ascii="宋体" w:eastAsia="宋体" w:hint="eastAsia"/>
        </w:rPr>
        <w:t>中国统计出版社</w:t>
      </w:r>
      <w:r>
        <w:t>, 2013, 133-154</w:t>
      </w:r>
    </w:p>
    <w:p w:rsidR="0018722C">
      <w:pPr>
        <w:pStyle w:val="ab"/>
        <w:topLinePunct/>
        <w:ind w:left="200" w:hangingChars="200" w:hanging="200"/>
      </w:pPr>
      <w:r>
        <w:t>[</w:t>
      </w:r>
      <w:r>
        <w:t xml:space="preserve">2</w:t>
      </w:r>
      <w:r>
        <w:t>]</w:t>
      </w:r>
      <w:r w:rsidRPr="00281126">
        <w:t xml:space="preserve">  </w:t>
      </w:r>
      <w:r>
        <w:t>Bagehot </w:t>
      </w:r>
      <w:r>
        <w:t>W. </w:t>
      </w:r>
      <w:r>
        <w:t>Lombard Street: A description of the money market</w:t>
      </w:r>
      <w:r>
        <w:t>[</w:t>
      </w:r>
      <w:r>
        <w:rPr>
          <w:sz w:val="24"/>
        </w:rPr>
        <w:t>M</w:t>
      </w:r>
      <w:r>
        <w:t>]</w:t>
      </w:r>
      <w:r>
        <w:t>. Paul,</w:t>
      </w:r>
      <w:r>
        <w:t> </w:t>
      </w:r>
      <w:r>
        <w:t>1878.</w:t>
      </w:r>
    </w:p>
    <w:p w:rsidR="0018722C">
      <w:pPr>
        <w:pStyle w:val="ab"/>
        <w:topLinePunct/>
        <w:ind w:left="200" w:hangingChars="200" w:hanging="200"/>
      </w:pPr>
      <w:r>
        <w:t>[</w:t>
      </w:r>
      <w:r>
        <w:t xml:space="preserve">3</w:t>
      </w:r>
      <w:r>
        <w:t>]</w:t>
      </w:r>
      <w:r w:rsidRPr="00281126">
        <w:t xml:space="preserve">  </w:t>
      </w:r>
      <w:r>
        <w:t>Gurley J G, Shaw E S. Financial aspects of economic development</w:t>
      </w:r>
      <w:r>
        <w:t>[</w:t>
      </w:r>
      <w:r>
        <w:rPr>
          <w:sz w:val="24"/>
        </w:rPr>
        <w:t>J</w:t>
      </w:r>
      <w:r>
        <w:t>]</w:t>
      </w:r>
      <w:r>
        <w:t>. The</w:t>
      </w:r>
      <w:r>
        <w:t> </w:t>
      </w:r>
      <w:r>
        <w:t>American Economic </w:t>
      </w:r>
      <w:r>
        <w:t>Review, </w:t>
      </w:r>
      <w:r>
        <w:t>1955:</w:t>
      </w:r>
      <w:r>
        <w:t> </w:t>
      </w:r>
      <w:r>
        <w:t>515-538.</w:t>
      </w:r>
    </w:p>
    <w:p w:rsidR="0018722C">
      <w:pPr>
        <w:pStyle w:val="ab"/>
        <w:topLinePunct/>
        <w:ind w:left="200" w:hangingChars="200" w:hanging="200"/>
      </w:pPr>
      <w:r>
        <w:t>[</w:t>
      </w:r>
      <w:r>
        <w:t xml:space="preserve">4</w:t>
      </w:r>
      <w:r>
        <w:t>]</w:t>
      </w:r>
      <w:r w:rsidRPr="00281126">
        <w:t xml:space="preserve">  </w:t>
      </w:r>
      <w:r>
        <w:t>Honohan </w:t>
      </w:r>
      <w:r>
        <w:t>P. </w:t>
      </w:r>
      <w:r>
        <w:t>Financial development, growth, and poverty: how close are the links</w:t>
      </w:r>
      <w:r>
        <w:t>[</w:t>
      </w:r>
      <w:r>
        <w:rPr>
          <w:sz w:val="24"/>
        </w:rPr>
        <w:t>J</w:t>
      </w:r>
      <w:r>
        <w:t>]</w:t>
      </w:r>
      <w:r>
        <w:t>. 2004.</w:t>
      </w:r>
    </w:p>
    <w:p w:rsidR="0018722C">
      <w:pPr>
        <w:pStyle w:val="ab"/>
        <w:topLinePunct/>
        <w:ind w:left="200" w:hangingChars="200" w:hanging="200"/>
      </w:pPr>
      <w:r>
        <w:t>[</w:t>
      </w:r>
      <w:r>
        <w:t xml:space="preserve">5</w:t>
      </w:r>
      <w:r>
        <w:t>]</w:t>
      </w:r>
      <w:r w:rsidRPr="00281126">
        <w:t xml:space="preserve">  </w:t>
      </w:r>
      <w:r>
        <w:t>Money and Finance in Economic Growth and Development: Essays in Honor of Edward S. </w:t>
      </w:r>
      <w:r>
        <w:t>Shaw. </w:t>
      </w:r>
      <w:r>
        <w:t>Proceedings of the Conference Held at Stanford Univ</w:t>
      </w:r>
      <w:r>
        <w:t>[</w:t>
      </w:r>
      <w:r>
        <w:rPr>
          <w:sz w:val="24"/>
        </w:rPr>
        <w:t>M</w:t>
      </w:r>
      <w:r>
        <w:t>]</w:t>
      </w:r>
      <w:r>
        <w:t>. Dekker,</w:t>
      </w:r>
      <w:r>
        <w:t> </w:t>
      </w:r>
      <w:r>
        <w:t>1976.</w:t>
      </w:r>
    </w:p>
    <w:p w:rsidR="0018722C">
      <w:pPr>
        <w:pStyle w:val="ab"/>
        <w:topLinePunct/>
        <w:ind w:left="200" w:hangingChars="200" w:hanging="200"/>
      </w:pPr>
      <w:r>
        <w:t>[</w:t>
      </w:r>
      <w:r>
        <w:t xml:space="preserve">6</w:t>
      </w:r>
      <w:r>
        <w:t>]</w:t>
      </w:r>
      <w:r w:rsidRPr="00281126">
        <w:t xml:space="preserve">  </w:t>
      </w:r>
      <w:r>
        <w:t>McKinnon R </w:t>
      </w:r>
      <w:r>
        <w:t>I. </w:t>
      </w:r>
      <w:r>
        <w:t>Money and capital in economic development</w:t>
      </w:r>
      <w:r>
        <w:t>[</w:t>
      </w:r>
      <w:r>
        <w:rPr>
          <w:sz w:val="24"/>
        </w:rPr>
        <w:t>M</w:t>
      </w:r>
      <w:r>
        <w:t>]</w:t>
      </w:r>
      <w:r>
        <w:t>. Brookings Institution Press,</w:t>
      </w:r>
      <w:r>
        <w:t> </w:t>
      </w:r>
      <w:r>
        <w:t>1973.</w:t>
      </w:r>
    </w:p>
    <w:p w:rsidR="0018722C">
      <w:pPr>
        <w:pStyle w:val="ab"/>
        <w:topLinePunct/>
        <w:ind w:left="200" w:hangingChars="200" w:hanging="200"/>
      </w:pPr>
      <w:r>
        <w:t>[</w:t>
      </w:r>
      <w:r>
        <w:t xml:space="preserve">7</w:t>
      </w:r>
      <w:r>
        <w:t>]</w:t>
      </w:r>
      <w:r w:rsidRPr="00281126">
        <w:t xml:space="preserve">  </w:t>
      </w:r>
      <w:r>
        <w:t>Aghion </w:t>
      </w:r>
      <w:r>
        <w:t>P, </w:t>
      </w:r>
      <w:r>
        <w:t>Bolton </w:t>
      </w:r>
      <w:r>
        <w:t>P. </w:t>
      </w:r>
      <w:r>
        <w:t>An incomplete contracts approach to financial contracting</w:t>
      </w:r>
      <w:r>
        <w:t>[</w:t>
      </w:r>
      <w:r>
        <w:t>J</w:t>
      </w:r>
      <w:r>
        <w:t>]</w:t>
      </w:r>
      <w:r>
        <w:t>. The review of economic Studies, 1992, 59</w:t>
      </w:r>
      <w:r>
        <w:t>(</w:t>
      </w:r>
      <w:r>
        <w:t>3</w:t>
      </w:r>
      <w:r>
        <w:t>)</w:t>
      </w:r>
      <w:r>
        <w:t>:</w:t>
      </w:r>
      <w:r>
        <w:t> </w:t>
      </w:r>
      <w:r>
        <w:t>473-494.</w:t>
      </w:r>
    </w:p>
    <w:p w:rsidR="0018722C">
      <w:pPr>
        <w:pStyle w:val="ab"/>
        <w:topLinePunct/>
        <w:ind w:left="200" w:hangingChars="200" w:hanging="200"/>
      </w:pPr>
      <w:r>
        <w:t>[</w:t>
      </w:r>
      <w:r>
        <w:t xml:space="preserve">8</w:t>
      </w:r>
      <w:r>
        <w:t>]</w:t>
      </w:r>
      <w:r w:rsidRPr="00281126">
        <w:t xml:space="preserve">  </w:t>
      </w:r>
      <w:r>
        <w:t>Matsuyama K. A Ricardian Model with a Continuum of Goods under Nonhomothetic Preferences: Demand Complementarities, Income Distribution, and North</w:t>
      </w:r>
      <w:r>
        <w:rPr>
          <w:rFonts w:ascii="宋体" w:hAnsi="宋体"/>
        </w:rPr>
        <w:t>‐</w:t>
      </w:r>
      <w:r>
        <w:t>South Trade</w:t>
      </w:r>
      <w:r>
        <w:t>[</w:t>
      </w:r>
      <w:r>
        <w:t xml:space="preserve">J</w:t>
      </w:r>
      <w:r>
        <w:t>]</w:t>
      </w:r>
      <w:r>
        <w:t xml:space="preserve">. Journal of Political </w:t>
      </w:r>
      <w:r>
        <w:t>Economy, </w:t>
      </w:r>
      <w:r>
        <w:t>2000, 108</w:t>
      </w:r>
      <w:r>
        <w:t>(</w:t>
      </w:r>
      <w:r>
        <w:t>6</w:t>
      </w:r>
      <w:r>
        <w:t>)</w:t>
      </w:r>
      <w:r>
        <w:t>:</w:t>
      </w:r>
      <w:r>
        <w:t> </w:t>
      </w:r>
      <w:r>
        <w:t>1093-1120.</w:t>
      </w:r>
    </w:p>
    <w:p w:rsidR="0018722C">
      <w:pPr>
        <w:pStyle w:val="ab"/>
        <w:topLinePunct/>
        <w:ind w:left="200" w:hangingChars="200" w:hanging="200"/>
      </w:pPr>
      <w:r>
        <w:t>[</w:t>
      </w:r>
      <w:r>
        <w:t xml:space="preserve">9</w:t>
      </w:r>
      <w:r>
        <w:t>]</w:t>
      </w:r>
      <w:r w:rsidRPr="00281126">
        <w:t xml:space="preserve">  </w:t>
      </w:r>
      <w:r>
        <w:t>Hoff K, Stiglitz J E. Moneylenders and bankers: price-increasing subsidies in a monopolistically competitive market</w:t>
      </w:r>
      <w:r>
        <w:t>[</w:t>
      </w:r>
      <w:r>
        <w:t>J</w:t>
      </w:r>
      <w:r>
        <w:t>]</w:t>
      </w:r>
      <w:r>
        <w:t>. Journal of Development Economics, 1998, 55</w:t>
      </w:r>
      <w:r>
        <w:t>(</w:t>
      </w:r>
      <w:r>
        <w:t>2</w:t>
      </w:r>
      <w:r>
        <w:t>)</w:t>
      </w:r>
      <w:r>
        <w:t>: 485-518.</w:t>
      </w:r>
    </w:p>
    <w:p w:rsidR="0018722C">
      <w:pPr>
        <w:pStyle w:val="ab"/>
        <w:topLinePunct/>
        <w:ind w:left="200" w:hangingChars="200" w:hanging="200"/>
      </w:pPr>
      <w:r>
        <w:t>[</w:t>
      </w:r>
      <w:r>
        <w:t xml:space="preserve">10</w:t>
      </w:r>
      <w:r>
        <w:t>]</w:t>
      </w:r>
      <w:r w:rsidRPr="00281126">
        <w:t xml:space="preserve"> </w:t>
      </w:r>
      <w:r>
        <w:t>Clarke G R G, Zou H, Xu L C. Finance and income inequality: test of</w:t>
      </w:r>
      <w:r>
        <w:t> </w:t>
      </w:r>
      <w:r>
        <w:t>alternative theories</w:t>
      </w:r>
      <w:r>
        <w:t>[</w:t>
      </w:r>
      <w:r>
        <w:rPr>
          <w:sz w:val="24"/>
        </w:rPr>
        <w:t xml:space="preserve">M</w:t>
      </w:r>
      <w:r>
        <w:t>]</w:t>
      </w:r>
      <w:r>
        <w:t xml:space="preserve">. </w:t>
      </w:r>
      <w:r>
        <w:t>World </w:t>
      </w:r>
      <w:r>
        <w:t>Bank Publications,</w:t>
      </w:r>
      <w:r>
        <w:t> </w:t>
      </w:r>
      <w:r>
        <w:t>2003.</w:t>
      </w:r>
    </w:p>
    <w:p w:rsidR="0018722C">
      <w:pPr>
        <w:pStyle w:val="ab"/>
        <w:topLinePunct/>
        <w:ind w:left="200" w:hangingChars="200" w:hanging="200"/>
      </w:pPr>
      <w:r>
        <w:t>[</w:t>
      </w:r>
      <w:r>
        <w:t xml:space="preserve">11</w:t>
      </w:r>
      <w:r>
        <w:t>]</w:t>
      </w:r>
      <w:r w:rsidRPr="00281126">
        <w:t xml:space="preserve"> </w:t>
      </w:r>
      <w:r>
        <w:t>Galor O, Zeira J. Income distribution and macroeconomics</w:t>
      </w:r>
      <w:r>
        <w:t>[</w:t>
      </w:r>
      <w:r>
        <w:t>J</w:t>
      </w:r>
      <w:r>
        <w:t>]</w:t>
      </w:r>
      <w:r>
        <w:t>. The review of economic studies, 1993, 60</w:t>
      </w:r>
      <w:r>
        <w:t>(</w:t>
      </w:r>
      <w:r>
        <w:t>1</w:t>
      </w:r>
      <w:r>
        <w:t>)</w:t>
      </w:r>
      <w:r>
        <w:t>:</w:t>
      </w:r>
      <w:r>
        <w:t> </w:t>
      </w:r>
      <w:r>
        <w:t>35-52.</w:t>
      </w:r>
    </w:p>
    <w:p w:rsidR="0018722C">
      <w:pPr>
        <w:pStyle w:val="ab"/>
        <w:topLinePunct/>
        <w:ind w:left="200" w:hangingChars="200" w:hanging="200"/>
      </w:pPr>
      <w:r>
        <w:t>[</w:t>
      </w:r>
      <w:r>
        <w:t xml:space="preserve">12</w:t>
      </w:r>
      <w:r>
        <w:t>]</w:t>
      </w:r>
      <w:r w:rsidRPr="00281126">
        <w:t xml:space="preserve"> </w:t>
      </w:r>
      <w:r>
        <w:t>Banerjee A </w:t>
      </w:r>
      <w:r>
        <w:t>V, </w:t>
      </w:r>
      <w:r>
        <w:t>Newman A </w:t>
      </w:r>
      <w:r>
        <w:t>F. </w:t>
      </w:r>
      <w:r>
        <w:t>Occupational choice and the process of</w:t>
      </w:r>
      <w:r>
        <w:t> </w:t>
      </w:r>
      <w:r>
        <w:t>development</w:t>
      </w:r>
      <w:r>
        <w:t>[</w:t>
      </w:r>
      <w:r>
        <w:rPr>
          <w:sz w:val="24"/>
        </w:rPr>
        <w:t xml:space="preserve">J</w:t>
      </w:r>
      <w:r>
        <w:t>]</w:t>
      </w:r>
      <w:r>
        <w:t xml:space="preserve">. Journal of political </w:t>
      </w:r>
      <w:r>
        <w:t>economy, </w:t>
      </w:r>
      <w:r>
        <w:t>1993:</w:t>
      </w:r>
      <w:r>
        <w:t> </w:t>
      </w:r>
      <w:r>
        <w:t>274-298.</w:t>
      </w:r>
    </w:p>
    <w:p w:rsidR="0018722C">
      <w:pPr>
        <w:pStyle w:val="ab"/>
        <w:topLinePunct/>
        <w:ind w:left="200" w:hangingChars="200" w:hanging="200"/>
      </w:pPr>
      <w:r>
        <w:t>[</w:t>
      </w:r>
      <w:r>
        <w:t xml:space="preserve">13</w:t>
      </w:r>
      <w:r>
        <w:t>]</w:t>
      </w:r>
      <w:r w:rsidRPr="00281126">
        <w:t xml:space="preserve"> </w:t>
      </w:r>
      <w:r>
        <w:t>Demirgüç</w:t>
      </w:r>
      <w:r/>
      <w:r>
        <w:t>-Kunt,</w:t>
      </w:r>
      <w:r>
        <w:t> </w:t>
      </w:r>
      <w:r>
        <w:t>Asli,</w:t>
      </w:r>
      <w:r>
        <w:t> </w:t>
      </w:r>
      <w:r>
        <w:t>and</w:t>
      </w:r>
      <w:r>
        <w:t> </w:t>
      </w:r>
      <w:r>
        <w:t>Ross Levine,</w:t>
      </w:r>
      <w:r>
        <w:t> </w:t>
      </w:r>
      <w:r>
        <w:t>eds. Financial</w:t>
      </w:r>
      <w:r>
        <w:t> </w:t>
      </w:r>
      <w:r>
        <w:t>structure</w:t>
      </w:r>
      <w:r>
        <w:t> </w:t>
      </w:r>
      <w:r>
        <w:t>and</w:t>
      </w:r>
      <w:r>
        <w:t> </w:t>
      </w:r>
      <w:r>
        <w:t>economic</w:t>
      </w:r>
      <w:r>
        <w:t> </w:t>
      </w:r>
      <w:r>
        <w:t>growth: A cross-country comparison of banks, markets, and development</w:t>
      </w:r>
      <w:r>
        <w:t>[</w:t>
      </w:r>
      <w:r>
        <w:rPr>
          <w:sz w:val="24"/>
        </w:rPr>
        <w:t>M</w:t>
      </w:r>
      <w:r>
        <w:t>]</w:t>
      </w:r>
      <w:r>
        <w:t>. MIT press,</w:t>
      </w:r>
      <w:r>
        <w:t> </w:t>
      </w:r>
      <w:r>
        <w:t>2004.</w:t>
      </w:r>
    </w:p>
    <w:p w:rsidR="0018722C">
      <w:pPr>
        <w:pStyle w:val="ab"/>
        <w:topLinePunct/>
        <w:ind w:left="200" w:hangingChars="200" w:hanging="200"/>
      </w:pPr>
      <w:r>
        <w:t>[</w:t>
      </w:r>
      <w:r>
        <w:t xml:space="preserve">14</w:t>
      </w:r>
      <w:r>
        <w:t>]</w:t>
      </w:r>
      <w:r w:rsidRPr="00281126">
        <w:t xml:space="preserve"> </w:t>
      </w:r>
      <w:r>
        <w:t>Beck </w:t>
      </w:r>
      <w:r>
        <w:t>T, </w:t>
      </w:r>
      <w:r>
        <w:t>Demirgüç</w:t>
      </w:r>
      <w:r>
        <w:t>-Kunt</w:t>
      </w:r>
      <w:r>
        <w:t> </w:t>
      </w:r>
      <w:r>
        <w:t>A, Levine R. Finance, inequality and the poor</w:t>
      </w:r>
      <w:r>
        <w:t>[</w:t>
      </w:r>
      <w:r>
        <w:t>J</w:t>
      </w:r>
      <w:r>
        <w:t>]</w:t>
      </w:r>
      <w:r>
        <w:t>. Journal of economic growth, 2007, 12</w:t>
      </w:r>
      <w:r>
        <w:t>(</w:t>
      </w:r>
      <w:r>
        <w:t>1</w:t>
      </w:r>
      <w:r>
        <w:t>)</w:t>
      </w:r>
      <w:r>
        <w:t>:</w:t>
      </w:r>
      <w:r>
        <w:t> </w:t>
      </w:r>
      <w:r>
        <w:t>27-49.</w:t>
      </w:r>
    </w:p>
    <w:p w:rsidR="0018722C">
      <w:pPr>
        <w:pStyle w:val="ab"/>
        <w:topLinePunct/>
        <w:ind w:left="200" w:hangingChars="200" w:hanging="200"/>
      </w:pPr>
      <w:r>
        <w:t>[</w:t>
      </w:r>
      <w:r>
        <w:t xml:space="preserve">15</w:t>
      </w:r>
      <w:r>
        <w:t>]</w:t>
      </w:r>
      <w:r w:rsidRPr="00281126">
        <w:t xml:space="preserve"> </w:t>
      </w:r>
      <w:r>
        <w:t>Nikolaeva R, Kalwani M U, Robinson W </w:t>
      </w:r>
      <w:r>
        <w:t>T, </w:t>
      </w:r>
      <w:r>
        <w:t>et al. Survival determinants for online retailers</w:t>
      </w:r>
      <w:r>
        <w:t>[</w:t>
      </w:r>
      <w:r>
        <w:t>J</w:t>
      </w:r>
      <w:r>
        <w:t>]</w:t>
      </w:r>
      <w:r>
        <w:t>. Review of Marketing Science, 2009,</w:t>
      </w:r>
      <w:r>
        <w:t> </w:t>
      </w:r>
      <w:r>
        <w:t>7</w:t>
      </w:r>
      <w:r>
        <w:t>(</w:t>
      </w:r>
      <w:r>
        <w:t>1</w:t>
      </w:r>
      <w:r>
        <w:t>)</w:t>
      </w:r>
      <w:r>
        <w:t>.</w:t>
      </w:r>
    </w:p>
    <w:p w:rsidR="0018722C">
      <w:pPr>
        <w:pStyle w:val="ab"/>
        <w:topLinePunct/>
        <w:ind w:left="200" w:hangingChars="200" w:hanging="200"/>
      </w:pPr>
      <w:r>
        <w:t>[</w:t>
      </w:r>
      <w:r>
        <w:t xml:space="preserve">16</w:t>
      </w:r>
      <w:r>
        <w:t xml:space="preserve">]</w:t>
      </w:r>
      <w:r>
        <w:t xml:space="preserve"> </w:t>
      </w:r>
      <w:r>
        <w:rPr>
          <w:rFonts w:ascii="宋体" w:eastAsia="宋体" w:hint="eastAsia"/>
        </w:rPr>
        <w:t>王广谦</w:t>
      </w:r>
      <w:r>
        <w:t>. </w:t>
      </w:r>
      <w:r>
        <w:rPr>
          <w:rFonts w:ascii="宋体" w:eastAsia="宋体" w:hint="eastAsia"/>
        </w:rPr>
        <w:t>经济发展中金融的贡献与效率</w:t>
      </w:r>
      <w:r>
        <w:t>[</w:t>
      </w:r>
      <w:r>
        <w:rPr>
          <w:color w:val="212121"/>
          <w:sz w:val="24"/>
        </w:rPr>
        <w:t>M</w:t>
      </w:r>
      <w:r>
        <w:t>]</w:t>
      </w:r>
      <w:r>
        <w:t xml:space="preserve">. </w:t>
      </w:r>
      <w:r>
        <w:rPr>
          <w:rFonts w:ascii="宋体" w:eastAsia="宋体" w:hint="eastAsia"/>
        </w:rPr>
        <w:t>中国人民大学出版社</w:t>
      </w:r>
      <w:r>
        <w:t>, 1997.</w:t>
      </w:r>
    </w:p>
    <w:p w:rsidR="0018722C">
      <w:pPr>
        <w:pStyle w:val="ab"/>
        <w:topLinePunct/>
        <w:ind w:left="200" w:hangingChars="200" w:hanging="200"/>
      </w:pPr>
      <w:r>
        <w:t>[</w:t>
      </w:r>
      <w:r>
        <w:t xml:space="preserve">17</w:t>
      </w:r>
      <w:r>
        <w:t xml:space="preserve">]</w:t>
      </w:r>
      <w:r>
        <w:t xml:space="preserve"> </w:t>
      </w:r>
      <w:r>
        <w:rPr>
          <w:rFonts w:ascii="宋体" w:eastAsia="宋体" w:hint="eastAsia"/>
        </w:rPr>
        <w:t>白钦先</w:t>
      </w:r>
      <w:r>
        <w:t>. </w:t>
      </w:r>
      <w:r>
        <w:rPr>
          <w:rFonts w:ascii="宋体" w:eastAsia="宋体" w:hint="eastAsia"/>
        </w:rPr>
        <w:t>金融可持续发展研究导论</w:t>
      </w:r>
      <w:r>
        <w:t>[</w:t>
      </w:r>
      <w:r>
        <w:rPr>
          <w:color w:val="212121"/>
          <w:sz w:val="24"/>
        </w:rPr>
        <w:t xml:space="preserve">M</w:t>
      </w:r>
      <w:r>
        <w:t>]</w:t>
      </w:r>
      <w:r>
        <w:t xml:space="preserve">. </w:t>
      </w:r>
      <w:r>
        <w:rPr>
          <w:rFonts w:ascii="宋体" w:eastAsia="宋体" w:hint="eastAsia"/>
        </w:rPr>
        <w:t>中国金融出版社</w:t>
      </w:r>
      <w:r>
        <w:t>, 2001.</w:t>
      </w:r>
    </w:p>
    <w:p w:rsidR="0018722C">
      <w:pPr>
        <w:pStyle w:val="ab"/>
        <w:topLinePunct/>
        <w:ind w:left="200" w:hangingChars="200" w:hanging="200"/>
      </w:pPr>
      <w:r>
        <w:t>[</w:t>
      </w:r>
      <w:r>
        <w:t xml:space="preserve">18</w:t>
      </w:r>
      <w:r>
        <w:t xml:space="preserve">]</w:t>
      </w:r>
      <w:r>
        <w:t xml:space="preserve"> </w:t>
      </w:r>
      <w:r>
        <w:rPr>
          <w:rFonts w:ascii="宋体" w:eastAsia="宋体" w:hint="eastAsia"/>
        </w:rPr>
        <w:t>姚耀军</w:t>
      </w:r>
      <w:r>
        <w:t>. </w:t>
      </w:r>
      <w:r>
        <w:rPr>
          <w:rFonts w:ascii="宋体" w:eastAsia="宋体" w:hint="eastAsia"/>
        </w:rPr>
        <w:t>金融发展与城乡收入差距关系的经验分析</w:t>
      </w:r>
      <w:r>
        <w:t>[</w:t>
      </w:r>
      <w:r>
        <w:t>J</w:t>
      </w:r>
      <w:r>
        <w:t>]</w:t>
      </w:r>
      <w:r>
        <w:t xml:space="preserve">. </w:t>
      </w:r>
      <w:r>
        <w:rPr>
          <w:rFonts w:ascii="宋体" w:eastAsia="宋体" w:hint="eastAsia"/>
        </w:rPr>
        <w:t>财经研究</w:t>
      </w:r>
      <w:r>
        <w:t>, </w:t>
      </w:r>
      <w:r>
        <w:t>2005,</w:t>
      </w:r>
      <w:r>
        <w:t> </w:t>
      </w:r>
      <w:r>
        <w:t>31</w:t>
      </w:r>
      <w:r>
        <w:t>(</w:t>
      </w:r>
      <w:r>
        <w:t>2</w:t>
      </w:r>
      <w:r>
        <w:t>)</w:t>
      </w:r>
      <w:r>
        <w:t>: 49-59.</w:t>
      </w:r>
    </w:p>
    <w:p w:rsidR="0018722C">
      <w:pPr>
        <w:pStyle w:val="ab"/>
        <w:topLinePunct/>
        <w:ind w:left="200" w:hangingChars="200" w:hanging="200"/>
      </w:pPr>
      <w:r>
        <w:rPr>
          <w:rFonts w:ascii="宋体" w:eastAsia="宋体" w:hint="eastAsia"/>
        </w:rPr>
        <w:t>[</w:t>
      </w:r>
      <w:r>
        <w:rPr>
          <w:rFonts w:ascii="宋体" w:eastAsia="宋体" w:hint="eastAsia"/>
        </w:rPr>
        <w:t xml:space="preserve">19</w:t>
      </w:r>
      <w:r>
        <w:rPr>
          <w:rFonts w:ascii="宋体" w:eastAsia="宋体" w:hint="eastAsia"/>
        </w:rPr>
        <w:t>]</w:t>
      </w:r>
      <w:r w:rsidRPr="00281126">
        <w:t xml:space="preserve"> </w:t>
      </w:r>
      <w:r>
        <w:rPr>
          <w:rFonts w:ascii="宋体" w:eastAsia="宋体" w:hint="eastAsia"/>
        </w:rPr>
        <w:t>唐礼智</w:t>
      </w:r>
      <w:r>
        <w:t>, </w:t>
      </w:r>
      <w:r>
        <w:rPr>
          <w:rFonts w:ascii="宋体" w:eastAsia="宋体" w:hint="eastAsia"/>
        </w:rPr>
        <w:t>刘喜好</w:t>
      </w:r>
      <w:r>
        <w:t>, </w:t>
      </w:r>
      <w:r>
        <w:rPr>
          <w:rFonts w:ascii="宋体" w:eastAsia="宋体" w:hint="eastAsia"/>
        </w:rPr>
        <w:t>贾璇</w:t>
      </w:r>
      <w:r>
        <w:t>. </w:t>
      </w:r>
      <w:r>
        <w:rPr>
          <w:rFonts w:ascii="宋体" w:eastAsia="宋体" w:hint="eastAsia"/>
        </w:rPr>
        <w:t>我国金融发展与城乡收入差距关系的实证研究</w:t>
      </w:r>
      <w:r>
        <w:t>[</w:t>
      </w:r>
      <w:r>
        <w:rPr>
          <w:sz w:val="24"/>
        </w:rPr>
        <w:t xml:space="preserve">J</w:t>
      </w:r>
      <w:r>
        <w:t>]</w:t>
      </w:r>
      <w:r>
        <w:t xml:space="preserve">. </w:t>
      </w:r>
      <w:r>
        <w:rPr>
          <w:rFonts w:ascii="宋体" w:eastAsia="宋体" w:hint="eastAsia"/>
        </w:rPr>
        <w:t>农业</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784;mso-wrap-distance-left:0;mso-wrap-distance-right:0" from="83.664001pt,17.803648pt" to="525.934001pt,17.803648pt" stroked="true" strokeweight=".7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3808;mso-wrap-distance-left:0;mso-wrap-distance-right:0" from="85.103996pt,38.083649pt" to="524.493996pt,38.083649pt" stroked="true" strokeweight=".48pt" strokecolor="#000000">
            <v:stroke dashstyle="solid"/>
            <w10:wrap type="topAndBottom"/>
          </v:line>
        </w:pict>
      </w:r>
      <w:r>
        <w:rPr>
          <w:kern w:val="2"/>
          <w:szCs w:val="22"/>
          <w:rFonts w:cstheme="minorBidi" w:hAnsiTheme="minorHAnsi" w:eastAsiaTheme="minorHAnsi" w:asciiTheme="minorHAnsi"/>
          <w:sz w:val="21"/>
        </w:rPr>
        <w:t>内蒙古农村金融发展与农牧民收入增长的关系研究</w:t>
      </w:r>
    </w:p>
    <w:p w:rsidR="0018722C">
      <w:pPr>
        <w:topLinePunct/>
      </w:pPr>
      <w:r>
        <w:t xml:space="preserve">经济问题</w:t>
      </w:r>
      <w:r>
        <w:rPr>
          <w:rFonts w:ascii="Times New Roman" w:eastAsia="Times New Roman"/>
        </w:rPr>
        <w:t xml:space="preserve">, 2008 </w:t>
      </w:r>
      <w:r>
        <w:rPr>
          <w:rFonts w:ascii="Times New Roman" w:eastAsia="Times New Roman"/>
        </w:rPr>
        <w:t xml:space="preserve">(</w:t>
      </w:r>
      <w:r>
        <w:rPr>
          <w:rFonts w:ascii="Times New Roman" w:eastAsia="Times New Roman"/>
        </w:rPr>
        <w:t xml:space="preserve">11</w:t>
      </w:r>
      <w:r>
        <w:rPr>
          <w:rFonts w:ascii="Times New Roman" w:eastAsia="Times New Roman"/>
        </w:rPr>
        <w:t xml:space="preserve">)</w:t>
      </w:r>
      <w:r>
        <w:rPr>
          <w:rFonts w:ascii="Times New Roman" w:eastAsia="Times New Roman"/>
        </w:rPr>
        <w:t xml:space="preserve">: 44-48.</w:t>
      </w:r>
    </w:p>
    <w:p w:rsidR="0018722C">
      <w:pPr>
        <w:pStyle w:val="ab"/>
        <w:topLinePunct/>
        <w:ind w:left="200" w:hangingChars="200" w:hanging="200"/>
      </w:pPr>
      <w:r>
        <w:t>[</w:t>
      </w:r>
      <w:r>
        <w:t xml:space="preserve">20</w:t>
      </w:r>
      <w:r>
        <w:t xml:space="preserve">]</w:t>
      </w:r>
      <w:r>
        <w:t xml:space="preserve"> </w:t>
      </w:r>
      <w:r>
        <w:rPr>
          <w:rFonts w:ascii="宋体" w:eastAsia="宋体" w:hint="eastAsia"/>
        </w:rPr>
        <w:t>方金兵</w:t>
      </w:r>
      <w:r>
        <w:t>, </w:t>
      </w:r>
      <w:r>
        <w:rPr>
          <w:rFonts w:ascii="宋体" w:eastAsia="宋体" w:hint="eastAsia"/>
        </w:rPr>
        <w:t>张兵</w:t>
      </w:r>
      <w:r>
        <w:t>, </w:t>
      </w:r>
      <w:r>
        <w:rPr>
          <w:rFonts w:ascii="宋体" w:eastAsia="宋体" w:hint="eastAsia"/>
        </w:rPr>
        <w:t>曹阳</w:t>
      </w:r>
      <w:r>
        <w:t>. </w:t>
      </w:r>
      <w:r>
        <w:rPr>
          <w:rFonts w:ascii="宋体" w:eastAsia="宋体" w:hint="eastAsia"/>
        </w:rPr>
        <w:t>中国农村金融发展与农民收入增长关系研究</w:t>
      </w:r>
      <w:r>
        <w:t>[</w:t>
      </w:r>
      <w:r>
        <w:t xml:space="preserve">J</w:t>
      </w:r>
      <w:r>
        <w:t>]</w:t>
      </w:r>
      <w:r>
        <w:t xml:space="preserve">. </w:t>
      </w:r>
      <w:r>
        <w:rPr>
          <w:rFonts w:ascii="宋体" w:eastAsia="宋体" w:hint="eastAsia"/>
        </w:rPr>
        <w:t>江西农业学报</w:t>
      </w:r>
      <w:r>
        <w:t>, </w:t>
      </w:r>
      <w:r>
        <w:t>2009,</w:t>
      </w:r>
      <w:r>
        <w:t> </w:t>
      </w:r>
      <w:r>
        <w:t>21</w:t>
      </w:r>
      <w:r>
        <w:t>(</w:t>
      </w:r>
      <w:r>
        <w:t>1</w:t>
      </w:r>
      <w:r>
        <w:t>)</w:t>
      </w:r>
      <w:r>
        <w:t>:</w:t>
      </w:r>
      <w:r>
        <w:t> </w:t>
      </w:r>
      <w:r>
        <w:t>143-147.</w:t>
      </w:r>
    </w:p>
    <w:p w:rsidR="0018722C">
      <w:pPr>
        <w:pStyle w:val="ab"/>
        <w:topLinePunct/>
        <w:ind w:left="200" w:hangingChars="200" w:hanging="200"/>
      </w:pPr>
      <w:r>
        <w:t xml:space="preserve">[</w:t>
      </w:r>
      <w:r>
        <w:t xml:space="preserve">21</w:t>
      </w:r>
      <w:r>
        <w:t xml:space="preserve">]</w:t>
      </w:r>
      <w:r>
        <w:t xml:space="preserve"> </w:t>
      </w:r>
      <w:r>
        <w:rPr>
          <w:rFonts w:ascii="宋体" w:eastAsia="宋体" w:hint="eastAsia"/>
        </w:rPr>
        <w:t xml:space="preserve">贾立</w:t>
      </w:r>
      <w:r>
        <w:t xml:space="preserve">, </w:t>
      </w:r>
      <w:r>
        <w:rPr>
          <w:rFonts w:ascii="宋体" w:eastAsia="宋体" w:hint="eastAsia"/>
        </w:rPr>
        <w:t xml:space="preserve">王红明</w:t>
      </w:r>
      <w:r>
        <w:t xml:space="preserve">. </w:t>
      </w:r>
      <w:r>
        <w:rPr>
          <w:rFonts w:ascii="宋体" w:eastAsia="宋体" w:hint="eastAsia"/>
        </w:rPr>
        <w:t xml:space="preserve">西部地区农村金融发展与农民收入增长关系的实证分析</w:t>
      </w:r>
      <w:r>
        <w:t xml:space="preserve">[</w:t>
      </w:r>
      <w:r>
        <w:t xml:space="preserve">J</w:t>
      </w:r>
      <w:r>
        <w:t xml:space="preserve">]</w:t>
      </w:r>
      <w:r>
        <w:t xml:space="preserve">. </w:t>
      </w:r>
      <w:r>
        <w:rPr>
          <w:rFonts w:ascii="宋体" w:eastAsia="宋体" w:hint="eastAsia"/>
        </w:rPr>
        <w:t xml:space="preserve">农业技术经济</w:t>
      </w:r>
      <w:r>
        <w:t xml:space="preserve">, </w:t>
      </w:r>
      <w:r>
        <w:t xml:space="preserve">2010</w:t>
      </w:r>
      <w:r>
        <w:t xml:space="preserve"> </w:t>
      </w:r>
      <w:r>
        <w:t xml:space="preserve">(</w:t>
      </w:r>
      <w:r>
        <w:t xml:space="preserve">10</w:t>
      </w:r>
      <w:r>
        <w:t xml:space="preserve">)</w:t>
      </w:r>
      <w:r>
        <w:t xml:space="preserve">:</w:t>
      </w:r>
      <w:r>
        <w:t xml:space="preserve"> </w:t>
      </w:r>
      <w:r>
        <w:t xml:space="preserve">40-49.</w:t>
      </w:r>
    </w:p>
    <w:p w:rsidR="0018722C">
      <w:pPr>
        <w:pStyle w:val="ab"/>
        <w:topLinePunct/>
        <w:ind w:left="200" w:hangingChars="200" w:hanging="200"/>
      </w:pPr>
      <w:r>
        <w:t xml:space="preserve">[</w:t>
      </w:r>
      <w:r>
        <w:t xml:space="preserve">22</w:t>
      </w:r>
      <w:r>
        <w:t xml:space="preserve">]</w:t>
      </w:r>
      <w:r>
        <w:t xml:space="preserve"> </w:t>
      </w:r>
      <w:r>
        <w:rPr>
          <w:rFonts w:ascii="宋体" w:eastAsia="宋体" w:hint="eastAsia"/>
        </w:rPr>
        <w:t xml:space="preserve">杜兴端</w:t>
      </w:r>
      <w:r>
        <w:t xml:space="preserve">, </w:t>
      </w:r>
      <w:r>
        <w:rPr>
          <w:rFonts w:ascii="宋体" w:eastAsia="宋体" w:hint="eastAsia"/>
        </w:rPr>
        <w:t xml:space="preserve">杨少垒</w:t>
      </w:r>
      <w:r>
        <w:t xml:space="preserve">. </w:t>
      </w:r>
      <w:r>
        <w:rPr>
          <w:rFonts w:ascii="宋体" w:eastAsia="宋体" w:hint="eastAsia"/>
        </w:rPr>
        <w:t xml:space="preserve">中国农村金融市场进入壁垒研究</w:t>
      </w:r>
      <w:r>
        <w:t xml:space="preserve">[</w:t>
      </w:r>
      <w:r>
        <w:t xml:space="preserve">J</w:t>
      </w:r>
      <w:r>
        <w:t xml:space="preserve">]</w:t>
      </w:r>
      <w:r>
        <w:t xml:space="preserve">. </w:t>
      </w:r>
      <w:r>
        <w:rPr>
          <w:rFonts w:ascii="宋体" w:eastAsia="宋体" w:hint="eastAsia"/>
        </w:rPr>
        <w:t xml:space="preserve">农村经济</w:t>
      </w:r>
      <w:r>
        <w:t xml:space="preserve">, </w:t>
      </w:r>
      <w:r>
        <w:t xml:space="preserve">2011</w:t>
      </w:r>
      <w:r>
        <w:t xml:space="preserve"> </w:t>
      </w:r>
      <w:r>
        <w:t xml:space="preserve">(</w:t>
      </w:r>
      <w:r>
        <w:t xml:space="preserve">5</w:t>
      </w:r>
      <w:r>
        <w:t xml:space="preserve">)</w:t>
      </w:r>
      <w:r>
        <w:t xml:space="preserve">: 72-74.</w:t>
      </w:r>
    </w:p>
    <w:p w:rsidR="0018722C">
      <w:pPr>
        <w:pStyle w:val="ab"/>
        <w:topLinePunct/>
        <w:ind w:left="200" w:hangingChars="200" w:hanging="200"/>
      </w:pPr>
      <w:r>
        <w:t>[</w:t>
      </w:r>
      <w:r>
        <w:t xml:space="preserve">23</w:t>
      </w:r>
      <w:r>
        <w:t xml:space="preserve">]</w:t>
      </w:r>
      <w:r>
        <w:t xml:space="preserve"> </w:t>
      </w:r>
      <w:r>
        <w:rPr>
          <w:rFonts w:ascii="宋体" w:eastAsia="宋体" w:hint="eastAsia"/>
        </w:rPr>
        <w:t>温涛</w:t>
      </w:r>
      <w:r>
        <w:t>, </w:t>
      </w:r>
      <w:r>
        <w:rPr>
          <w:rFonts w:ascii="宋体" w:eastAsia="宋体" w:hint="eastAsia"/>
        </w:rPr>
        <w:t>冉光和</w:t>
      </w:r>
      <w:r>
        <w:t>, </w:t>
      </w:r>
      <w:r>
        <w:rPr>
          <w:rFonts w:ascii="宋体" w:eastAsia="宋体" w:hint="eastAsia"/>
        </w:rPr>
        <w:t>熊德平</w:t>
      </w:r>
      <w:r>
        <w:t>. </w:t>
      </w:r>
      <w:r>
        <w:rPr>
          <w:rFonts w:ascii="宋体" w:eastAsia="宋体" w:hint="eastAsia"/>
        </w:rPr>
        <w:t>中国金融发展与农民收入增长</w:t>
      </w:r>
      <w:r>
        <w:t>[</w:t>
      </w:r>
      <w:r>
        <w:t>J</w:t>
      </w:r>
      <w:r>
        <w:t>]</w:t>
      </w:r>
      <w:r>
        <w:t xml:space="preserve">. </w:t>
      </w:r>
      <w:r>
        <w:rPr>
          <w:rFonts w:ascii="宋体" w:eastAsia="宋体" w:hint="eastAsia"/>
        </w:rPr>
        <w:t>经济研究</w:t>
      </w:r>
      <w:r>
        <w:t>, </w:t>
      </w:r>
      <w:r>
        <w:t>2005,</w:t>
      </w:r>
      <w:r>
        <w:t> </w:t>
      </w:r>
      <w:r>
        <w:t>9</w:t>
      </w:r>
      <w:r>
        <w:t>(</w:t>
      </w:r>
      <w:r>
        <w:t>30</w:t>
      </w:r>
      <w:r>
        <w:t>)</w:t>
      </w:r>
      <w:r>
        <w:t>: 143.</w:t>
      </w:r>
    </w:p>
    <w:p w:rsidR="0018722C">
      <w:pPr>
        <w:pStyle w:val="ab"/>
        <w:topLinePunct/>
        <w:ind w:left="200" w:hangingChars="200" w:hanging="200"/>
      </w:pPr>
      <w:r>
        <w:t>[</w:t>
      </w:r>
      <w:r>
        <w:t xml:space="preserve">24</w:t>
      </w:r>
      <w:r>
        <w:t xml:space="preserve">]</w:t>
      </w:r>
      <w:r>
        <w:t xml:space="preserve"> </w:t>
      </w:r>
      <w:r>
        <w:rPr>
          <w:rFonts w:ascii="宋体" w:eastAsia="宋体" w:hint="eastAsia"/>
        </w:rPr>
        <w:t>王虎</w:t>
      </w:r>
      <w:r>
        <w:t>, </w:t>
      </w:r>
      <w:r>
        <w:rPr>
          <w:rFonts w:ascii="宋体" w:eastAsia="宋体" w:hint="eastAsia"/>
        </w:rPr>
        <w:t>范从来</w:t>
      </w:r>
      <w:r>
        <w:t>. </w:t>
      </w:r>
      <w:r>
        <w:rPr>
          <w:rFonts w:ascii="宋体" w:eastAsia="宋体" w:hint="eastAsia"/>
        </w:rPr>
        <w:t>金融发展与农民收入影响机制的研究</w:t>
      </w:r>
      <w:r>
        <w:t>[</w:t>
      </w:r>
      <w:r>
        <w:rPr>
          <w:sz w:val="24"/>
        </w:rPr>
        <w:t xml:space="preserve">J</w:t>
      </w:r>
      <w:r>
        <w:t>]</w:t>
      </w:r>
      <w:r>
        <w:t xml:space="preserve">. </w:t>
      </w:r>
      <w:r>
        <w:rPr>
          <w:rFonts w:ascii="宋体" w:eastAsia="宋体" w:hint="eastAsia"/>
        </w:rPr>
        <w:t>经济科学</w:t>
      </w:r>
      <w:r>
        <w:t xml:space="preserve">, 2006, 6:</w:t>
      </w:r>
      <w:r>
        <w:t xml:space="preserve"> </w:t>
      </w:r>
      <w:r>
        <w:rPr>
          <w:rFonts w:ascii="Times New Roman"/>
        </w:rPr>
        <w:t>11-21.</w:t>
      </w:r>
    </w:p>
    <w:p w:rsidR="0018722C">
      <w:pPr>
        <w:pStyle w:val="ab"/>
        <w:topLinePunct/>
        <w:ind w:left="200" w:hangingChars="200" w:hanging="200"/>
      </w:pPr>
      <w:r>
        <w:t xml:space="preserve">[</w:t>
      </w:r>
      <w:r>
        <w:t xml:space="preserve">25</w:t>
      </w:r>
      <w:r>
        <w:t xml:space="preserve">]</w:t>
      </w:r>
      <w:r>
        <w:t xml:space="preserve"> </w:t>
      </w:r>
      <w:r>
        <w:rPr>
          <w:rFonts w:ascii="宋体" w:hAnsi="宋体" w:eastAsia="宋体" w:hint="eastAsia"/>
        </w:rPr>
        <w:t xml:space="preserve">陈伟国</w:t>
      </w:r>
      <w:r>
        <w:t xml:space="preserve">, </w:t>
      </w:r>
      <w:r>
        <w:rPr>
          <w:rFonts w:ascii="宋体" w:hAnsi="宋体" w:eastAsia="宋体" w:hint="eastAsia"/>
        </w:rPr>
        <w:t xml:space="preserve">张红伟</w:t>
      </w:r>
      <w:r>
        <w:t xml:space="preserve">. </w:t>
      </w:r>
      <w:r>
        <w:rPr>
          <w:rFonts w:ascii="宋体" w:hAnsi="宋体" w:eastAsia="宋体" w:hint="eastAsia"/>
        </w:rPr>
        <w:t xml:space="preserve">金融发展与经济增长——基于</w:t>
      </w:r>
      <w:r>
        <w:t xml:space="preserve">1952</w:t>
      </w:r>
      <w:r>
        <w:rPr>
          <w:rFonts w:ascii="宋体" w:hAnsi="宋体" w:eastAsia="宋体" w:hint="eastAsia"/>
        </w:rPr>
        <w:t xml:space="preserve">—</w:t>
      </w:r>
      <w:r>
        <w:t xml:space="preserve">2007</w:t>
      </w:r>
      <w:r/>
      <w:r>
        <w:rPr>
          <w:rFonts w:ascii="宋体" w:hAnsi="宋体" w:eastAsia="宋体" w:hint="eastAsia"/>
        </w:rPr>
        <w:t xml:space="preserve">年中国数据的再检验</w:t>
      </w:r>
      <w:r>
        <w:t xml:space="preserve">[</w:t>
      </w:r>
      <w:r>
        <w:t xml:space="preserve">J</w:t>
      </w:r>
      <w:r>
        <w:t xml:space="preserve">]</w:t>
      </w:r>
      <w:r>
        <w:t xml:space="preserve">. </w:t>
      </w:r>
      <w:r>
        <w:rPr>
          <w:rFonts w:ascii="宋体" w:hAnsi="宋体" w:eastAsia="宋体" w:hint="eastAsia"/>
        </w:rPr>
        <w:t xml:space="preserve">当代经济科学</w:t>
      </w:r>
      <w:r>
        <w:t xml:space="preserve">, </w:t>
      </w:r>
      <w:r>
        <w:t xml:space="preserve">2008</w:t>
      </w:r>
      <w:r>
        <w:t xml:space="preserve"> </w:t>
      </w:r>
      <w:r>
        <w:t xml:space="preserve">(</w:t>
      </w:r>
      <w:r>
        <w:t xml:space="preserve">3</w:t>
      </w:r>
      <w:r>
        <w:t xml:space="preserve">)</w:t>
      </w:r>
      <w:r>
        <w:t xml:space="preserve">:</w:t>
      </w:r>
      <w:r>
        <w:t xml:space="preserve"> </w:t>
      </w:r>
      <w:r>
        <w:t xml:space="preserve">49-56.</w:t>
      </w:r>
    </w:p>
    <w:p w:rsidR="0018722C">
      <w:pPr>
        <w:pStyle w:val="ab"/>
        <w:topLinePunct/>
        <w:ind w:left="200" w:hangingChars="200" w:hanging="200"/>
      </w:pPr>
      <w:r>
        <w:t xml:space="preserve">[</w:t>
      </w:r>
      <w:r>
        <w:t xml:space="preserve">26</w:t>
      </w:r>
      <w:r>
        <w:t xml:space="preserve">]</w:t>
      </w:r>
      <w:r>
        <w:t xml:space="preserve"> </w:t>
      </w:r>
      <w:r>
        <w:rPr>
          <w:rFonts w:ascii="宋体" w:eastAsia="宋体" w:hint="eastAsia"/>
        </w:rPr>
        <w:t xml:space="preserve">娄永跃</w:t>
      </w:r>
      <w:r>
        <w:t xml:space="preserve">. </w:t>
      </w:r>
      <w:r>
        <w:rPr>
          <w:rFonts w:ascii="宋体" w:eastAsia="宋体" w:hint="eastAsia"/>
        </w:rPr>
        <w:t xml:space="preserve">农村金融发展与农民收入增长问题研究</w:t>
      </w:r>
      <w:r>
        <w:t xml:space="preserve">[</w:t>
      </w:r>
      <w:r>
        <w:t xml:space="preserve">J</w:t>
      </w:r>
      <w:r>
        <w:t xml:space="preserve">]</w:t>
      </w:r>
      <w:r>
        <w:t xml:space="preserve">. </w:t>
      </w:r>
      <w:r>
        <w:rPr>
          <w:rFonts w:ascii="宋体" w:eastAsia="宋体" w:hint="eastAsia"/>
        </w:rPr>
        <w:t xml:space="preserve">金融理论与实践</w:t>
      </w:r>
      <w:r>
        <w:t xml:space="preserve">, 2010 </w:t>
      </w:r>
      <w:r>
        <w:t xml:space="preserve">(</w:t>
      </w:r>
      <w:r>
        <w:t xml:space="preserve">5</w:t>
      </w:r>
      <w:r>
        <w:t xml:space="preserve">)</w:t>
      </w:r>
      <w:r>
        <w:t xml:space="preserve">: 46-50.</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27</w:t>
      </w:r>
      <w:r>
        <w:rPr>
          <w:rFonts w:ascii="宋体" w:hAnsi="宋体" w:eastAsia="宋体" w:hint="eastAsia"/>
        </w:rPr>
        <w:t>]</w:t>
      </w:r>
      <w:r w:rsidRPr="00281126">
        <w:t xml:space="preserve"> </w:t>
      </w:r>
      <w:r>
        <w:rPr>
          <w:rFonts w:ascii="宋体" w:hAnsi="宋体" w:eastAsia="宋体" w:hint="eastAsia"/>
        </w:rPr>
        <w:t>宋冬林</w:t>
      </w:r>
      <w:r>
        <w:t>, </w:t>
      </w:r>
      <w:r>
        <w:rPr>
          <w:rFonts w:ascii="宋体" w:hAnsi="宋体" w:eastAsia="宋体" w:hint="eastAsia"/>
        </w:rPr>
        <w:t>李海峰</w:t>
      </w:r>
      <w:r>
        <w:t>. </w:t>
      </w:r>
      <w:r>
        <w:rPr>
          <w:rFonts w:ascii="宋体" w:hAnsi="宋体" w:eastAsia="宋体" w:hint="eastAsia"/>
        </w:rPr>
        <w:t>中国农村金融发展与农民收入增长的实证研究——基于</w:t>
      </w:r>
    </w:p>
    <w:p w:rsidR="0018722C">
      <w:pPr>
        <w:topLinePunct/>
      </w:pPr>
      <w:r>
        <w:rPr>
          <w:rFonts w:ascii="Times New Roman" w:eastAsia="宋体"/>
        </w:rPr>
        <w:t>1978~ 2009</w:t>
      </w:r>
      <w:r>
        <w:t>年的数据检验</w:t>
      </w:r>
      <w:r>
        <w:rPr>
          <w:rFonts w:ascii="Times New Roman" w:eastAsia="宋体"/>
        </w:rPr>
        <w:t>[</w:t>
      </w:r>
      <w:r>
        <w:rPr>
          <w:rFonts w:ascii="Times New Roman" w:eastAsia="宋体"/>
        </w:rPr>
        <w:t>J</w:t>
      </w:r>
      <w:r>
        <w:rPr>
          <w:rFonts w:ascii="Times New Roman" w:eastAsia="宋体"/>
        </w:rPr>
        <w:t>]</w:t>
      </w:r>
      <w:r>
        <w:rPr>
          <w:rFonts w:ascii="Times New Roman" w:eastAsia="宋体"/>
        </w:rPr>
        <w:t xml:space="preserve">. </w:t>
      </w:r>
      <w:r>
        <w:t>经济问题</w:t>
      </w:r>
      <w:r>
        <w:rPr>
          <w:rFonts w:ascii="Times New Roman" w:eastAsia="宋体"/>
        </w:rPr>
        <w:t>, </w:t>
      </w:r>
      <w:r>
        <w:rPr>
          <w:rFonts w:ascii="Times New Roman" w:eastAsia="宋体"/>
        </w:rPr>
        <w:t>2011 </w:t>
      </w:r>
      <w:r>
        <w:rPr>
          <w:rFonts w:ascii="Times New Roman" w:eastAsia="宋体"/>
        </w:rPr>
        <w:t>(</w:t>
      </w:r>
      <w:r>
        <w:rPr>
          <w:rFonts w:ascii="Times New Roman" w:eastAsia="宋体"/>
        </w:rPr>
        <w:t>10</w:t>
      </w:r>
      <w:r>
        <w:rPr>
          <w:rFonts w:ascii="Times New Roman" w:eastAsia="宋体"/>
        </w:rPr>
        <w:t>)</w:t>
      </w:r>
      <w:r>
        <w:rPr>
          <w:rFonts w:ascii="Times New Roman" w:eastAsia="宋体"/>
        </w:rPr>
        <w:t xml:space="preserve">: </w:t>
      </w:r>
      <w:r>
        <w:rPr>
          <w:rFonts w:ascii="Times New Roman" w:eastAsia="宋体"/>
        </w:rPr>
        <w:t>80-84.</w:t>
      </w:r>
    </w:p>
    <w:p w:rsidR="0018722C">
      <w:pPr>
        <w:pStyle w:val="ab"/>
        <w:topLinePunct/>
        <w:ind w:left="200" w:hangingChars="200" w:hanging="200"/>
      </w:pPr>
      <w:r>
        <w:t>[</w:t>
      </w:r>
      <w:r>
        <w:t xml:space="preserve">28</w:t>
      </w:r>
      <w:r>
        <w:t xml:space="preserve">]</w:t>
      </w:r>
      <w:r>
        <w:t xml:space="preserve"> </w:t>
      </w:r>
      <w:r>
        <w:rPr>
          <w:rFonts w:ascii="宋体" w:eastAsia="宋体" w:hint="eastAsia"/>
        </w:rPr>
        <w:t>刘艳芳</w:t>
      </w:r>
      <w:r>
        <w:t>. </w:t>
      </w:r>
      <w:r>
        <w:rPr>
          <w:rFonts w:ascii="宋体" w:eastAsia="宋体" w:hint="eastAsia"/>
        </w:rPr>
        <w:t>农村金融发展与农民收入增长关系研究</w:t>
      </w:r>
      <w:r>
        <w:t>[</w:t>
      </w:r>
      <w:r>
        <w:rPr>
          <w:sz w:val="24"/>
        </w:rPr>
        <w:t xml:space="preserve">D</w:t>
      </w:r>
      <w:r>
        <w:t>]</w:t>
      </w:r>
      <w:r>
        <w:t xml:space="preserve">. </w:t>
      </w:r>
      <w:r>
        <w:rPr>
          <w:rFonts w:ascii="宋体" w:eastAsia="宋体" w:hint="eastAsia"/>
        </w:rPr>
        <w:t>南昌</w:t>
      </w:r>
      <w:r>
        <w:t>: </w:t>
      </w:r>
      <w:r>
        <w:rPr>
          <w:rFonts w:ascii="宋体" w:eastAsia="宋体" w:hint="eastAsia"/>
        </w:rPr>
        <w:t>江西财经大学</w:t>
      </w:r>
      <w:r>
        <w:t>, 2012.</w:t>
      </w:r>
    </w:p>
    <w:p w:rsidR="0018722C">
      <w:pPr>
        <w:pStyle w:val="ab"/>
        <w:topLinePunct/>
        <w:ind w:left="200" w:hangingChars="200" w:hanging="200"/>
      </w:pPr>
      <w:r>
        <w:t xml:space="preserve">[</w:t>
      </w:r>
      <w:r>
        <w:t xml:space="preserve">29</w:t>
      </w:r>
      <w:r>
        <w:t xml:space="preserve">]</w:t>
      </w:r>
      <w:r>
        <w:t xml:space="preserve"> </w:t>
      </w:r>
      <w:r>
        <w:rPr>
          <w:rFonts w:ascii="宋体" w:eastAsia="宋体" w:hint="eastAsia"/>
        </w:rPr>
        <w:t xml:space="preserve">姚耀军</w:t>
      </w:r>
      <w:r>
        <w:t xml:space="preserve">. </w:t>
      </w:r>
      <w:r>
        <w:rPr>
          <w:rFonts w:ascii="宋体" w:eastAsia="宋体" w:hint="eastAsia"/>
        </w:rPr>
        <w:t xml:space="preserve">农村金融理论的演变及其在我国的实践</w:t>
      </w:r>
      <w:r>
        <w:t xml:space="preserve">[</w:t>
      </w:r>
      <w:r>
        <w:t xml:space="preserve">J</w:t>
      </w:r>
      <w:r>
        <w:t xml:space="preserve">]</w:t>
      </w:r>
      <w:r>
        <w:t xml:space="preserve">. </w:t>
      </w:r>
      <w:r>
        <w:rPr>
          <w:rFonts w:ascii="宋体" w:eastAsia="宋体" w:hint="eastAsia"/>
        </w:rPr>
        <w:t xml:space="preserve">金融教学与研究</w:t>
      </w:r>
      <w:r>
        <w:t xml:space="preserve">, 2006 </w:t>
      </w:r>
      <w:r>
        <w:t xml:space="preserve">(</w:t>
      </w:r>
      <w:r>
        <w:t xml:space="preserve">5</w:t>
      </w:r>
      <w:r>
        <w:t xml:space="preserve">)</w:t>
      </w:r>
      <w:r>
        <w:t xml:space="preserve">: 2-4.</w:t>
      </w:r>
    </w:p>
    <w:p w:rsidR="0018722C">
      <w:pPr>
        <w:pStyle w:val="ab"/>
        <w:topLinePunct/>
        <w:ind w:left="200" w:hangingChars="200" w:hanging="200"/>
      </w:pPr>
      <w:r>
        <w:t>[</w:t>
      </w:r>
      <w:r>
        <w:t xml:space="preserve">30</w:t>
      </w:r>
      <w:r>
        <w:t xml:space="preserve">]</w:t>
      </w:r>
      <w:r>
        <w:t xml:space="preserve"> </w:t>
      </w:r>
      <w:r>
        <w:rPr>
          <w:rFonts w:ascii="宋体" w:eastAsia="宋体" w:hint="eastAsia"/>
        </w:rPr>
        <w:t>贾良定</w:t>
      </w:r>
      <w:r>
        <w:t>, </w:t>
      </w:r>
      <w:r>
        <w:rPr>
          <w:rFonts w:ascii="宋体" w:eastAsia="宋体" w:hint="eastAsia"/>
        </w:rPr>
        <w:t>陈秋霖</w:t>
      </w:r>
      <w:r>
        <w:t>. </w:t>
      </w:r>
      <w:r>
        <w:rPr>
          <w:rFonts w:ascii="宋体" w:eastAsia="宋体" w:hint="eastAsia"/>
        </w:rPr>
        <w:t>消费行为模型及其政策含义</w:t>
      </w:r>
      <w:r>
        <w:t>[</w:t>
      </w:r>
      <w:r>
        <w:t>J</w:t>
      </w:r>
      <w:r>
        <w:t>]</w:t>
      </w:r>
      <w:r>
        <w:t xml:space="preserve">. </w:t>
      </w:r>
      <w:r>
        <w:rPr>
          <w:rFonts w:ascii="宋体" w:eastAsia="宋体" w:hint="eastAsia"/>
        </w:rPr>
        <w:t>经济研究</w:t>
      </w:r>
      <w:r>
        <w:t>, </w:t>
      </w:r>
      <w:r>
        <w:t>2001,</w:t>
      </w:r>
      <w:r>
        <w:t> </w:t>
      </w:r>
      <w:r>
        <w:t>3</w:t>
      </w:r>
      <w:r>
        <w:t>(</w:t>
      </w:r>
      <w:r>
        <w:t>5</w:t>
      </w:r>
      <w:r>
        <w:t>)</w:t>
      </w:r>
      <w:r>
        <w:t>.</w:t>
      </w:r>
    </w:p>
    <w:p w:rsidR="0018722C">
      <w:pPr>
        <w:pStyle w:val="ab"/>
        <w:topLinePunct/>
        <w:ind w:left="200" w:hangingChars="200" w:hanging="200"/>
      </w:pPr>
      <w:r>
        <w:t>[</w:t>
      </w:r>
      <w:r>
        <w:t xml:space="preserve">31</w:t>
      </w:r>
      <w:r>
        <w:t xml:space="preserve">]</w:t>
      </w:r>
      <w:r>
        <w:t xml:space="preserve"> </w:t>
      </w:r>
      <w:r>
        <w:rPr>
          <w:rFonts w:ascii="宋体" w:eastAsia="宋体" w:hint="eastAsia"/>
        </w:rPr>
        <w:t>许经勇</w:t>
      </w:r>
      <w:r>
        <w:t>. </w:t>
      </w:r>
      <w:r>
        <w:rPr>
          <w:rFonts w:ascii="宋体" w:eastAsia="宋体" w:hint="eastAsia"/>
        </w:rPr>
        <w:t>刘易斯二元经济结构理论与我国现实</w:t>
      </w:r>
      <w:r>
        <w:t>[</w:t>
      </w:r>
      <w:r>
        <w:t xml:space="preserve">J</w:t>
      </w:r>
      <w:r>
        <w:t>]</w:t>
      </w:r>
      <w:r>
        <w:t xml:space="preserve">. </w:t>
      </w:r>
      <w:r>
        <w:rPr>
          <w:rFonts w:ascii="宋体" w:eastAsia="宋体" w:hint="eastAsia"/>
        </w:rPr>
        <w:t>吉首大学学报</w:t>
      </w:r>
      <w:r>
        <w:t>: </w:t>
      </w:r>
      <w:r>
        <w:rPr>
          <w:rFonts w:ascii="宋体" w:eastAsia="宋体" w:hint="eastAsia"/>
        </w:rPr>
        <w:t>社会科学版</w:t>
      </w:r>
      <w:r>
        <w:t>, 2012, 33</w:t>
      </w:r>
      <w:r>
        <w:t>(</w:t>
      </w:r>
      <w:r>
        <w:t>1</w:t>
      </w:r>
      <w:r>
        <w:t>)</w:t>
      </w:r>
      <w:r>
        <w:t>:</w:t>
      </w:r>
      <w:r>
        <w:t> </w:t>
      </w:r>
      <w:r>
        <w:t>105-108.</w:t>
      </w:r>
    </w:p>
    <w:p w:rsidR="0018722C">
      <w:pPr>
        <w:pStyle w:val="ab"/>
        <w:topLinePunct/>
        <w:ind w:left="200" w:hangingChars="200" w:hanging="200"/>
      </w:pPr>
      <w:r>
        <w:rPr>
          <w:rFonts w:ascii="宋体" w:eastAsia="宋体" w:hint="eastAsia"/>
        </w:rPr>
        <w:t>[</w:t>
      </w:r>
      <w:r>
        <w:rPr>
          <w:rFonts w:ascii="宋体" w:eastAsia="宋体" w:hint="eastAsia"/>
        </w:rPr>
        <w:t xml:space="preserve">32</w:t>
      </w:r>
      <w:r>
        <w:rPr>
          <w:rFonts w:ascii="宋体" w:eastAsia="宋体" w:hint="eastAsia"/>
        </w:rPr>
        <w:t>]</w:t>
      </w:r>
      <w:r w:rsidRPr="00281126">
        <w:t xml:space="preserve"> </w:t>
      </w:r>
      <w:r>
        <w:rPr>
          <w:rFonts w:ascii="宋体" w:eastAsia="宋体" w:hint="eastAsia"/>
        </w:rPr>
        <w:t>陈戎杰</w:t>
      </w:r>
      <w:r>
        <w:t>. </w:t>
      </w:r>
      <w:r>
        <w:rPr>
          <w:rFonts w:ascii="宋体" w:eastAsia="宋体" w:hint="eastAsia"/>
        </w:rPr>
        <w:t>新型城镇化中产业集聚与城乡互动机制研究</w:t>
      </w:r>
      <w:r>
        <w:t>[</w:t>
      </w:r>
      <w:r>
        <w:rPr>
          <w:color w:val="212121"/>
          <w:sz w:val="24"/>
        </w:rPr>
        <w:t xml:space="preserve">J</w:t>
      </w:r>
      <w:r>
        <w:t>]</w:t>
      </w:r>
      <w:r>
        <w:t xml:space="preserve">. </w:t>
      </w:r>
      <w:r>
        <w:rPr>
          <w:rFonts w:ascii="宋体" w:eastAsia="宋体" w:hint="eastAsia"/>
        </w:rPr>
        <w:t>北华大学学报</w:t>
      </w:r>
      <w:r>
        <w:t>(</w:t>
      </w:r>
      <w:r>
        <w:rPr>
          <w:rFonts w:ascii="宋体" w:eastAsia="宋体" w:hint="eastAsia"/>
        </w:rPr>
        <w:t>社会科</w:t>
      </w:r>
      <w:r>
        <w:t>学版</w:t>
      </w:r>
      <w:r>
        <w:rPr>
          <w:rFonts w:ascii="Times New Roman" w:eastAsia="Times New Roman"/>
          <w:rFonts w:ascii="Times New Roman" w:eastAsia="Times New Roman"/>
          <w:color w:val="212121"/>
        </w:rPr>
        <w:t>）</w:t>
      </w:r>
      <w:r>
        <w:rPr>
          <w:rFonts w:ascii="Times New Roman" w:eastAsia="Times New Roman"/>
        </w:rPr>
        <w:t xml:space="preserve">, 2014, 15</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 27-31.</w:t>
      </w:r>
    </w:p>
    <w:p w:rsidR="0018722C">
      <w:pPr>
        <w:pStyle w:val="ab"/>
        <w:topLinePunct/>
        <w:ind w:left="200" w:hangingChars="200" w:hanging="200"/>
      </w:pPr>
      <w:r>
        <w:t>[</w:t>
      </w:r>
      <w:r>
        <w:t xml:space="preserve">33</w:t>
      </w:r>
      <w:r>
        <w:t xml:space="preserve">]</w:t>
      </w:r>
      <w:r>
        <w:t xml:space="preserve"> </w:t>
      </w:r>
      <w:r>
        <w:rPr>
          <w:rFonts w:ascii="宋体" w:eastAsia="宋体" w:hint="eastAsia"/>
        </w:rPr>
        <w:t>张国芝</w:t>
      </w:r>
      <w:r>
        <w:t>, </w:t>
      </w:r>
      <w:r>
        <w:rPr>
          <w:rFonts w:ascii="宋体" w:eastAsia="宋体" w:hint="eastAsia"/>
        </w:rPr>
        <w:t>齐鑫</w:t>
      </w:r>
      <w:r>
        <w:t>. </w:t>
      </w:r>
      <w:r>
        <w:rPr>
          <w:rFonts w:ascii="宋体" w:eastAsia="宋体" w:hint="eastAsia"/>
        </w:rPr>
        <w:t>内蒙古新型城镇化建设过程中存在的问题与对策</w:t>
      </w:r>
      <w:r>
        <w:t>[</w:t>
      </w:r>
      <w:r>
        <w:t>J</w:t>
      </w:r>
      <w:r>
        <w:t>]</w:t>
      </w:r>
      <w:r>
        <w:t xml:space="preserve">. </w:t>
      </w:r>
      <w:r>
        <w:rPr>
          <w:rFonts w:ascii="宋体" w:eastAsia="宋体" w:hint="eastAsia"/>
        </w:rPr>
        <w:t>广播电视大</w:t>
      </w:r>
      <w:r>
        <w:rPr>
          <w:rFonts w:ascii="宋体" w:eastAsia="宋体" w:hint="eastAsia"/>
        </w:rPr>
        <w:t>学学报</w:t>
      </w:r>
      <w:r>
        <w:t>(</w:t>
      </w:r>
      <w:r>
        <w:rPr>
          <w:rFonts w:ascii="宋体" w:eastAsia="宋体" w:hint="eastAsia"/>
        </w:rPr>
        <w:t>哲学社会科学版</w:t>
      </w:r>
      <w:r>
        <w:t>)</w:t>
      </w:r>
      <w:r>
        <w:t xml:space="preserve">, </w:t>
      </w:r>
      <w:r>
        <w:t>2014,</w:t>
      </w:r>
      <w:r>
        <w:t> </w:t>
      </w:r>
      <w:r>
        <w:t>3:</w:t>
      </w:r>
      <w:r>
        <w:t> </w:t>
      </w:r>
      <w:r>
        <w:t>002.</w:t>
      </w:r>
    </w:p>
    <w:p w:rsidR="0018722C">
      <w:pPr>
        <w:pStyle w:val="ab"/>
        <w:topLinePunct/>
        <w:ind w:left="200" w:hangingChars="200" w:hanging="200"/>
      </w:pPr>
      <w:r>
        <w:t>[</w:t>
      </w:r>
      <w:r>
        <w:t xml:space="preserve">34</w:t>
      </w:r>
      <w:r>
        <w:t xml:space="preserve">]</w:t>
      </w:r>
      <w:r>
        <w:t xml:space="preserve"> </w:t>
      </w:r>
      <w:r>
        <w:rPr>
          <w:rFonts w:ascii="宋体" w:eastAsia="宋体" w:hint="eastAsia"/>
        </w:rPr>
        <w:t>忻泓</w:t>
      </w:r>
      <w:r>
        <w:t>, </w:t>
      </w:r>
      <w:r>
        <w:rPr>
          <w:rFonts w:ascii="宋体" w:eastAsia="宋体" w:hint="eastAsia"/>
        </w:rPr>
        <w:t>胡海川</w:t>
      </w:r>
      <w:r>
        <w:t>, </w:t>
      </w:r>
      <w:r>
        <w:rPr>
          <w:rFonts w:ascii="宋体" w:eastAsia="宋体" w:hint="eastAsia"/>
        </w:rPr>
        <w:t>范文娟</w:t>
      </w:r>
      <w:r>
        <w:t>. </w:t>
      </w:r>
      <w:r>
        <w:rPr>
          <w:rFonts w:ascii="宋体" w:eastAsia="宋体" w:hint="eastAsia"/>
        </w:rPr>
        <w:t>影响内蒙古农村居民消费的收入因素分析</w:t>
      </w:r>
      <w:r>
        <w:t>[</w:t>
      </w:r>
      <w:r>
        <w:t xml:space="preserve">J</w:t>
      </w:r>
      <w:r>
        <w:t>]</w:t>
      </w:r>
      <w:r>
        <w:t xml:space="preserve">. </w:t>
      </w:r>
      <w:r>
        <w:rPr>
          <w:rFonts w:ascii="宋体" w:eastAsia="宋体" w:hint="eastAsia"/>
        </w:rPr>
        <w:t>内蒙古农业大学学报</w:t>
      </w:r>
      <w:r>
        <w:t>: </w:t>
      </w:r>
      <w:r>
        <w:rPr>
          <w:rFonts w:ascii="宋体" w:eastAsia="宋体" w:hint="eastAsia"/>
        </w:rPr>
        <w:t>社会科学版</w:t>
      </w:r>
      <w:r>
        <w:t>, </w:t>
      </w:r>
      <w:r>
        <w:t>2012,</w:t>
      </w:r>
      <w:r>
        <w:t> </w:t>
      </w:r>
      <w:r>
        <w:t>14</w:t>
      </w:r>
      <w:r>
        <w:t>(</w:t>
      </w:r>
      <w:r>
        <w:t>1</w:t>
      </w:r>
      <w:r>
        <w:t>)</w:t>
      </w:r>
      <w:r>
        <w:t>:</w:t>
      </w:r>
      <w:r>
        <w:t> </w:t>
      </w:r>
      <w:r>
        <w:t>82-85.</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832;mso-wrap-distance-left:0;mso-wrap-distance-right:0" from="83.664001pt,17.683687pt" to="525.934001pt,17.683687pt" stroked="true" strokeweight=".72pt" strokecolor="#000000">
            <v:stroke dashstyle="solid"/>
            <w10:wrap type="topAndBottom"/>
          </v:line>
        </w:pict>
      </w:r>
      <w:r>
        <w:rPr>
          <w:kern w:val="2"/>
          <w:szCs w:val="22"/>
          <w:rFonts w:cstheme="minorBidi" w:hAnsiTheme="minorHAnsi" w:eastAsiaTheme="minorHAnsi" w:asciiTheme="minorHAnsi"/>
          <w:sz w:val="21"/>
        </w:rPr>
        <w:t>内蒙古农村金融发展与农牧民收入增长的关系研究</w:t>
      </w:r>
    </w:p>
    <w:p w:rsidR="0018722C">
      <w:pPr>
        <w:pStyle w:val="Heading1"/>
        <w:topLinePunct/>
      </w:pPr>
      <w:bookmarkStart w:id="382126" w:name="_Toc686382126"/>
      <w:bookmarkStart w:name="个人简介及在校期间研究成果 " w:id="114"/>
      <w:bookmarkEnd w:id="114"/>
      <w:r/>
      <w:bookmarkStart w:name="_bookmark47" w:id="115"/>
      <w:bookmarkEnd w:id="115"/>
      <w:r/>
      <w:r>
        <w:t>个人简介及在校期间研究成果</w:t>
      </w:r>
      <w:bookmarkEnd w:id="382126"/>
    </w:p>
    <w:p w:rsidR="0018722C">
      <w:pPr>
        <w:topLinePunct/>
      </w:pPr>
      <w:r>
        <w:t>一、个人简介</w:t>
      </w:r>
    </w:p>
    <w:p w:rsidR="0018722C">
      <w:pPr>
        <w:topLinePunct/>
      </w:pPr>
      <w:r>
        <w:t>仵思燃</w:t>
      </w:r>
      <w:r>
        <w:rPr>
          <w:rFonts w:ascii="Times New Roman" w:eastAsia="Times New Roman"/>
          <w:rFonts w:hint="eastAsia"/>
        </w:rPr>
        <w:t>，</w:t>
      </w:r>
      <w:r>
        <w:t>女</w:t>
      </w:r>
      <w:r>
        <w:rPr>
          <w:rFonts w:ascii="Times New Roman" w:eastAsia="Times New Roman"/>
        </w:rPr>
        <w:t>,1988</w:t>
      </w:r>
      <w:r>
        <w:t>年</w:t>
      </w:r>
      <w:r>
        <w:rPr>
          <w:rFonts w:ascii="Times New Roman" w:eastAsia="Times New Roman"/>
        </w:rPr>
        <w:t>2</w:t>
      </w:r>
      <w:r>
        <w:t>月出生，籍贯</w:t>
      </w:r>
      <w:r>
        <w:rPr>
          <w:rFonts w:ascii="Times New Roman" w:eastAsia="Times New Roman"/>
          <w:rFonts w:hint="eastAsia"/>
        </w:rPr>
        <w:t>：</w:t>
      </w:r>
      <w:r>
        <w:t>吉林省辽源市。</w:t>
      </w:r>
      <w:r>
        <w:rPr>
          <w:rFonts w:ascii="Times New Roman" w:eastAsia="Times New Roman"/>
        </w:rPr>
        <w:t>2009</w:t>
      </w:r>
      <w:r>
        <w:t>年</w:t>
      </w:r>
      <w:r>
        <w:rPr>
          <w:rFonts w:ascii="Times New Roman" w:eastAsia="Times New Roman"/>
        </w:rPr>
        <w:t>12</w:t>
      </w:r>
      <w:r>
        <w:t>月正式加入中国共</w:t>
      </w:r>
      <w:r>
        <w:t>产党。</w:t>
      </w:r>
      <w:r>
        <w:rPr>
          <w:rFonts w:ascii="Times New Roman" w:eastAsia="Times New Roman"/>
        </w:rPr>
        <w:t>2006</w:t>
      </w:r>
      <w:r>
        <w:t>年</w:t>
      </w:r>
      <w:r>
        <w:rPr>
          <w:rFonts w:ascii="Times New Roman" w:eastAsia="Times New Roman"/>
        </w:rPr>
        <w:t>09</w:t>
      </w:r>
      <w:r>
        <w:t>月至</w:t>
      </w:r>
      <w:r>
        <w:rPr>
          <w:rFonts w:ascii="Times New Roman" w:eastAsia="Times New Roman"/>
        </w:rPr>
        <w:t>2010</w:t>
      </w:r>
      <w:r>
        <w:t>年</w:t>
      </w:r>
      <w:r>
        <w:rPr>
          <w:rFonts w:ascii="Times New Roman" w:eastAsia="Times New Roman"/>
        </w:rPr>
        <w:t>07</w:t>
      </w:r>
      <w:r>
        <w:t>月，就读于通化师范学院数学与应用数学专业，获得理学士学位，</w:t>
      </w:r>
      <w:r>
        <w:rPr>
          <w:rFonts w:ascii="Times New Roman" w:eastAsia="Times New Roman"/>
        </w:rPr>
        <w:t>2012</w:t>
      </w:r>
      <w:r>
        <w:t>年</w:t>
      </w:r>
      <w:r>
        <w:rPr>
          <w:rFonts w:ascii="Times New Roman" w:eastAsia="Times New Roman"/>
        </w:rPr>
        <w:t>09</w:t>
      </w:r>
      <w:r>
        <w:t>月至今就读于内蒙古财经大学研究生院</w:t>
      </w:r>
      <w:r>
        <w:rPr>
          <w:rFonts w:ascii="Times New Roman" w:eastAsia="Times New Roman"/>
          <w:rFonts w:hint="eastAsia"/>
        </w:rPr>
        <w:t>，</w:t>
      </w:r>
      <w:r>
        <w:t>所学专业统计学。</w:t>
      </w:r>
    </w:p>
    <w:p w:rsidR="0018722C">
      <w:pPr>
        <w:topLinePunct/>
      </w:pPr>
      <w:r>
        <w:t>二、在校期间研究成果</w:t>
      </w:r>
    </w:p>
    <w:p w:rsidR="0018722C">
      <w:pPr>
        <w:topLinePunct/>
      </w:pPr>
      <w:r>
        <w:rPr>
          <w:rFonts w:ascii="Times New Roman" w:eastAsia="Times New Roman"/>
        </w:rPr>
        <w:t>1.</w:t>
      </w:r>
      <w:r>
        <w:t>发表论文：</w:t>
      </w:r>
    </w:p>
    <w:p w:rsidR="0018722C">
      <w:pPr>
        <w:topLinePunct/>
      </w:pPr>
      <w:r>
        <w:t>（</w:t>
      </w:r>
      <w:r>
        <w:rPr>
          <w:rFonts w:ascii="Times New Roman" w:eastAsia="Times New Roman"/>
        </w:rPr>
        <w:t>1</w:t>
      </w:r>
      <w:r>
        <w:t>）</w:t>
      </w:r>
      <w:r>
        <w:t>乔节增</w:t>
      </w:r>
      <w:r w:rsidR="001852F3">
        <w:t xml:space="preserve">仵思燃</w:t>
      </w:r>
      <w:r w:rsidR="001852F3">
        <w:t>《内蒙古经济增长与能源消费的灰色关联分析</w:t>
      </w:r>
      <w:r>
        <w:t>》</w:t>
      </w:r>
      <w:r>
        <w:t>，</w:t>
      </w:r>
      <w:r>
        <w:t>《内蒙古统计</w:t>
      </w:r>
      <w:r>
        <w:t>》</w:t>
      </w:r>
      <w:r>
        <w:t>，</w:t>
      </w:r>
      <w:r>
        <w:rPr>
          <w:rFonts w:ascii="Times New Roman" w:eastAsia="Times New Roman"/>
        </w:rPr>
        <w:t>2014</w:t>
      </w:r>
      <w:r>
        <w:t>年第</w:t>
      </w:r>
      <w:r/>
      <w:r>
        <w:rPr>
          <w:rFonts w:ascii="Times New Roman" w:eastAsia="Times New Roman"/>
        </w:rPr>
        <w:t>4</w:t>
      </w:r>
      <w:r>
        <w:t>期。</w:t>
      </w:r>
    </w:p>
    <w:p w:rsidR="0018722C">
      <w:pPr>
        <w:topLinePunct/>
      </w:pPr>
      <w:r>
        <w:t>（</w:t>
      </w:r>
      <w:r>
        <w:rPr>
          <w:rFonts w:ascii="Times New Roman" w:eastAsia="Times New Roman"/>
        </w:rPr>
        <w:t>2</w:t>
      </w:r>
      <w:r>
        <w:t>）</w:t>
      </w:r>
      <w:r>
        <w:t xml:space="preserve">仵思燃</w:t>
      </w:r>
      <w:r w:rsidR="001852F3">
        <w:t xml:space="preserve">《基于</w:t>
      </w:r>
      <w:r>
        <w:rPr>
          <w:rFonts w:ascii="Times New Roman" w:eastAsia="Times New Roman"/>
        </w:rPr>
        <w:t>PSR</w:t>
      </w:r>
      <w:r>
        <w:t>的我国经济增长与生态环境关系的研究》</w:t>
      </w:r>
      <w:r>
        <w:t>，《商情》</w:t>
      </w:r>
      <w:r>
        <w:rPr>
          <w:rFonts w:ascii="Times New Roman" w:eastAsia="Times New Roman"/>
        </w:rPr>
        <w:t>2014</w:t>
      </w:r>
      <w:r>
        <w:t>年第</w:t>
      </w:r>
      <w:r>
        <w:rPr>
          <w:rFonts w:ascii="Times New Roman" w:eastAsia="Times New Roman"/>
        </w:rPr>
        <w:t>38</w:t>
      </w:r>
      <w:r>
        <w:t>期。</w:t>
      </w:r>
    </w:p>
    <w:p w:rsidR="0018722C">
      <w:pPr>
        <w:topLinePunct/>
      </w:pPr>
      <w:r>
        <w:rPr>
          <w:rFonts w:ascii="Times New Roman" w:eastAsia="Times New Roman"/>
        </w:rPr>
        <w:t>2.</w:t>
      </w:r>
      <w:r>
        <w:t>参加的应用性课题：</w:t>
      </w:r>
    </w:p>
    <w:p w:rsidR="0018722C">
      <w:pPr>
        <w:topLinePunct/>
      </w:pPr>
      <w:r>
        <w:t>（</w:t>
      </w:r>
      <w:r>
        <w:rPr>
          <w:rFonts w:ascii="Times New Roman" w:hAnsi="Times New Roman" w:eastAsia="Times New Roman"/>
        </w:rPr>
        <w:t>1</w:t>
      </w:r>
      <w:r>
        <w:t>）</w:t>
      </w:r>
      <w:r>
        <w:t>《内蒙古劳动力人口发展战略研究》，荣获“内蒙古自治区统计学会科研课题二等奖”</w:t>
      </w:r>
    </w:p>
    <w:p w:rsidR="0018722C">
      <w:pPr>
        <w:topLinePunct/>
      </w:pPr>
      <w:r>
        <w:t>（</w:t>
      </w:r>
      <w:r>
        <w:rPr>
          <w:rFonts w:ascii="Times New Roman" w:hAnsi="Times New Roman" w:eastAsia="Times New Roman"/>
        </w:rPr>
        <w:t>2</w:t>
      </w:r>
      <w:r>
        <w:t>）</w:t>
      </w:r>
      <w:r>
        <w:t>《内蒙古企业资金链断裂引发的金融风险分析》，荣获“内蒙古金融协会课题三等奖”</w:t>
      </w:r>
    </w:p>
    <w:p w:rsidR="0018722C">
      <w:pPr>
        <w:topLinePunct/>
      </w:pPr>
      <w:r>
        <w:rPr>
          <w:rFonts w:ascii="Times New Roman" w:eastAsia="Times New Roman"/>
        </w:rPr>
        <w:t>3.</w:t>
      </w:r>
      <w:r>
        <w:t>参加的比赛</w:t>
      </w:r>
    </w:p>
    <w:p w:rsidR="0018722C">
      <w:pPr>
        <w:topLinePunct/>
      </w:pPr>
      <w:r>
        <w:rPr>
          <w:rFonts w:ascii="Times New Roman" w:eastAsia="Times New Roman"/>
        </w:rPr>
        <w:t>2013</w:t>
      </w:r>
      <w:r>
        <w:t>年，第三届全国大学生统计建模大赛成功参赛奖。题目《我国经济增长与生态环境关系的研究》</w:t>
      </w:r>
    </w:p>
    <w:p w:rsidR="0018722C">
      <w:pPr>
        <w:topLinePunct/>
      </w:pPr>
      <w:r>
        <w:rPr>
          <w:rFonts w:ascii="Times New Roman" w:hAnsi="Times New Roman" w:eastAsia="Times New Roman"/>
        </w:rPr>
        <w:t>2013</w:t>
      </w:r>
      <w:r>
        <w:t>年，第九届“华为杯”全国研究生数学建模大赛成功参赛奖。题目《基因识别及其算法实现》</w:t>
      </w:r>
    </w:p>
    <w:p w:rsidR="0018722C">
      <w:pPr>
        <w:pStyle w:val="aff2"/>
        <w:textAlignment w:val="center"/>
        <w:topLinePunct/>
      </w:pPr>
      <w:r>
        <w:pict>
          <v:line style="position:absolute;mso-position-horizontal-relative:page;mso-position-vertical-relative:paragraph;z-index:3856;mso-wrap-distance-left:0;mso-wrap-distance-right:0" from="83.664001pt,15.621726pt" to="525.934001pt,15.621726pt" stroked="true" strokeweight=".72pt" strokecolor="#000000">
            <v:stroke dashstyle="solid"/>
            <w10:wrap type="topAndBottom"/>
          </v:line>
        </w:pict>
      </w:r>
      <w:r>
        <w:t>致</w:t>
      </w:r>
      <w:r w:rsidR="001852F3">
        <w:t>谢</w:t>
      </w:r>
    </w:p>
    <w:p w:rsidR="0018722C">
      <w:pPr>
        <w:pStyle w:val="aff2"/>
        <w:topLinePunct/>
      </w:pPr>
      <w:bookmarkStart w:name="致谢 " w:id="116"/>
      <w:bookmarkEnd w:id="116"/>
      <w:r/>
      <w:bookmarkStart w:name="_bookmark48" w:id="117"/>
      <w:bookmarkEnd w:id="117"/>
      <w:r/>
      <w:r>
        <w:t>致</w:t>
      </w:r>
      <w:r w:rsidRPr="00000000">
        <w:t>谢</w:t>
      </w:r>
    </w:p>
    <w:p w:rsidR="0018722C">
      <w:pPr>
        <w:topLinePunct/>
      </w:pPr>
      <w:r>
        <w:t>时光如水，生命如歌，白驹过隙之间，我三年的研究生生涯即将落入尾声。回想</w:t>
      </w:r>
      <w:r>
        <w:t>我在内蒙古财经大学统计学学习的日子里，心中不禁感慨万千，此起彼伏。忘不了那</w:t>
      </w:r>
      <w:r>
        <w:t>一起奋斗参加第九届“华为杯”研究生统计建模的日子，忘不了一起排练研究生文化</w:t>
      </w:r>
      <w:r>
        <w:t>节，忘不了一起听学术报告受益匪浅</w:t>
      </w:r>
      <w:r>
        <w:rPr>
          <w:rFonts w:ascii="Times New Roman" w:hAnsi="Times New Roman" w:eastAsia="Times New Roman"/>
        </w:rPr>
        <w:t>……</w:t>
      </w:r>
      <w:r>
        <w:t>这千日的岁月里，承载了我无尽的收获、无限的感激、在此，我对研究生期间帮助过我的老师、同学、父母，表示深深的感谢！</w:t>
      </w:r>
    </w:p>
    <w:p w:rsidR="0018722C">
      <w:pPr>
        <w:topLinePunct/>
      </w:pPr>
      <w:r>
        <w:t>感谢我的导师乔节增教授。乔老师性情温和、教学严谨、耐心的指导和鼓励了我</w:t>
      </w:r>
      <w:r>
        <w:t>个人的诸多方面，在学习上，他教育我们求真务实、</w:t>
      </w:r>
      <w:r>
        <w:t>一丝不苟</w:t>
      </w:r>
      <w:r>
        <w:t>；生活上，乔老师在学</w:t>
      </w:r>
      <w:r>
        <w:t>校是出了名的平易近人，为人和蔼，这也教育我们凡事不急不慌、缓慢有度。对于我</w:t>
      </w:r>
      <w:r>
        <w:t>的论文，乔老师在选题、开题、实证分析、定稿上，都指导我多次，并给予了我非常中肯的意见。</w:t>
      </w:r>
    </w:p>
    <w:p w:rsidR="0018722C">
      <w:pPr>
        <w:topLinePunct/>
      </w:pPr>
      <w:r>
        <w:t>感谢统计学院这个平台，给本科是数学专业的我创造了一个良好的学习氛围，感</w:t>
      </w:r>
      <w:r>
        <w:t>谢统计学院的授课老师这三年对我的帮助，他们知识渊博、严谨的教学态度深深令我</w:t>
      </w:r>
      <w:r>
        <w:t>折服。感谢杜金柱老师、冯利英老师、王巧英老师、郭亚帆老师、董进全老师、吴新娣老师、毛志勇老师、韩猛老师、斯琴老师、王志刚老师、王春枝老师、刘佳老师、</w:t>
      </w:r>
      <w:r>
        <w:t>李海霞老师等，在论文上，他们给我提出了很多宝贵的意见，理论要完善、数据要有详尽的说明等等，在此向他们表示最衷心的感谢！</w:t>
      </w:r>
    </w:p>
    <w:p w:rsidR="0018722C">
      <w:pPr>
        <w:topLinePunct/>
      </w:pPr>
      <w:r>
        <w:t>感谢统计学专业的其他四位挚友，鞠海伟、程琳、鄂慧芳、章星，三年共同的学</w:t>
      </w:r>
      <w:r>
        <w:t>习和生活，你们给予了我诸多帮助，尤其程琳和鄂慧芳二人与我共处一个宿舍，她二</w:t>
      </w:r>
      <w:r>
        <w:t>人对我的帮助，是我一生的财富，鄂慧芳踏实的学习态度，程琳</w:t>
      </w:r>
      <w:r>
        <w:t>一丝不苟</w:t>
      </w:r>
      <w:r>
        <w:t>的精神，都使我学到了很多。感谢王雅丽、刘甜、薛艳艳、张楚婧、李源等诸多好友的帮助。</w:t>
      </w:r>
    </w:p>
    <w:p w:rsidR="0018722C">
      <w:pPr>
        <w:topLinePunct/>
      </w:pPr>
      <w:r>
        <w:t>最后，慈母手中线，游子身上衣，在外求学三年，衷心感谢父母对我的养育之恩</w:t>
      </w:r>
      <w:r>
        <w:t>以及辛勤的操劳，感谢他们的支持与鼓励，使我有信心和动力完成学业；感谢我的男</w:t>
      </w:r>
      <w:r>
        <w:t>朋友刘浩，在学习和生活中给予了无限关怀与细心帮助，在论文中也提出了诸多宝贵意见。</w:t>
      </w:r>
    </w:p>
    <w:p w:rsidR="0018722C">
      <w:pPr>
        <w:topLinePunct/>
      </w:pPr>
      <w:r>
        <w:t>今后的日子里，我会不断的完善自己，不断进步，在自己岗位上贡献自己一份力量，以实际行动报答关心和帮助我的人。</w:t>
      </w:r>
    </w:p>
    <w:p w:rsidR="0018722C">
      <w:pPr>
        <w:pStyle w:val="BodyText"/>
        <w:tabs>
          <w:tab w:pos="959" w:val="left" w:leader="none"/>
        </w:tabs>
        <w:spacing w:before="19"/>
        <w:ind w:rightChars="0" w:right="214"/>
        <w:jc w:val="right"/>
        <w:topLinePunct/>
      </w:pPr>
      <w:r>
        <w:t>仵思燃</w:t>
      </w:r>
      <w:r>
        <w:rPr>
          <w:rFonts w:ascii="Times New Roman" w:eastAsia="Times New Roman"/>
        </w:rPr>
        <w:t>2015</w:t>
      </w:r>
      <w:r>
        <w:t>年</w:t>
      </w:r>
      <w:r>
        <w:rPr>
          <w:rFonts w:ascii="Times New Roman" w:eastAsia="Times New Roman"/>
        </w:rPr>
        <w:t>6 </w:t>
      </w:r>
      <w:r>
        <w:t>月</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Cambria Math">
    <w:altName w:val="Cambria Math"/>
    <w:charset w:val="0"/>
    <w:family w:val="roman"/>
    <w:pitch w:val="variable"/>
  </w:font>
  <w:font w:name="MS Mincho">
    <w:altName w:val="MS Mincho"/>
    <w:charset w:val="0"/>
    <w:family w:val="modern"/>
    <w:pitch w:val="fixed"/>
  </w:font>
  <w:font w:name="Calibri">
    <w:altName w:val="Calibri"/>
    <w:charset w:val="0"/>
    <w:family w:val="swiss"/>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9.730011pt;margin-top:774.075989pt;width:10pt;height:12pt;mso-position-horizontal-relative:page;mso-position-vertical-relative:page;z-index:-1137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9.730011pt;margin-top:774.075989pt;width:10pt;height:12pt;mso-position-horizontal-relative:page;mso-position-vertical-relative:page;z-index:-1137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049988pt;margin-top:774.075989pt;width:13.55pt;height:12pt;mso-position-horizontal-relative:page;mso-position-vertical-relative:page;z-index:-1137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90009pt;margin-top:774.075989pt;width:13.15pt;height:12pt;mso-position-horizontal-relative:page;mso-position-vertical-relative:page;z-index:-1136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90009pt;margin-top:774.075989pt;width:13.15pt;height:12pt;mso-position-horizontal-relative:page;mso-position-vertical-relative:page;z-index:-1136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25</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90009pt;margin-top:781.155945pt;width:13.15pt;height:12pt;mso-position-horizontal-relative:page;mso-position-vertical-relative:page;z-index:-1135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41</w:t>
                </w:r>
                <w:r>
                  <w:rPr/>
                  <w:fldChar w:fldCharType="end"/>
                </w:r>
              </w:p>
            </w:txbxContent>
          </v:textbox>
          <w10:wrap type="non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049988pt;margin-top:774.075989pt;width:13.55pt;height:12pt;mso-position-horizontal-relative:page;mso-position-vertical-relative:page;z-index:-1137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90009pt;margin-top:774.075989pt;width:13.15pt;height:12pt;mso-position-horizontal-relative:page;mso-position-vertical-relative:page;z-index:-1136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58.340515pt;width:114.95pt;height:13.05pt;mso-position-horizontal-relative:page;mso-position-vertical-relative:page;z-index:-113656" type="#_x0000_t202" filled="false" stroked="false">
          <v:textbox inset="0,0,0,0">
            <w:txbxContent>
              <w:p>
                <w:pPr>
                  <w:spacing w:line="241" w:lineRule="exact" w:before="0"/>
                  <w:ind w:left="20" w:right="0" w:firstLine="0"/>
                  <w:jc w:val="left"/>
                  <w:rPr>
                    <w:rFonts w:ascii="Times New Roman" w:eastAsia="Times New Roman"/>
                    <w:sz w:val="20"/>
                  </w:rPr>
                </w:pPr>
                <w:r>
                  <w:rPr>
                    <w:color w:val="212121"/>
                    <w:sz w:val="20"/>
                  </w:rPr>
                  <w:t>科学版</w:t>
                </w:r>
                <w:r>
                  <w:rPr>
                    <w:rFonts w:ascii="Times New Roman" w:eastAsia="Times New Roman"/>
                    <w:color w:val="212121"/>
                    <w:sz w:val="20"/>
                  </w:rPr>
                  <w:t>, 2012, 14(1): 82-85.</w:t>
                </w:r>
              </w:p>
            </w:txbxContent>
          </v:textbox>
          <w10:wrap type="none"/>
        </v:shape>
      </w:pict>
    </w:r>
    <w:r>
      <w:rPr/>
      <w:pict>
        <v:shape style="position:absolute;margin-left:299.290009pt;margin-top:774.075989pt;width:11.15pt;height:12pt;mso-position-horizontal-relative:page;mso-position-vertical-relative:page;z-index:-113632" type="#_x0000_t202" filled="false" stroked="false">
          <v:textbox inset="0,0,0,0">
            <w:txbxContent>
              <w:p>
                <w:pPr>
                  <w:spacing w:before="12"/>
                  <w:ind w:left="20" w:right="0" w:firstLine="0"/>
                  <w:jc w:val="left"/>
                  <w:rPr>
                    <w:rFonts w:ascii="Times New Roman"/>
                    <w:sz w:val="18"/>
                  </w:rPr>
                </w:pPr>
                <w:r>
                  <w:rPr>
                    <w:rFonts w:ascii="Times New Roman"/>
                    <w:sz w:val="18"/>
                  </w:rPr>
                  <w:t>24</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90009pt;margin-top:774.075989pt;width:13.15pt;height:12pt;mso-position-horizontal-relative:page;mso-position-vertical-relative:page;z-index:-1136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25</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90009pt;margin-top:781.155945pt;width:13.15pt;height:12pt;mso-position-horizontal-relative:page;mso-position-vertical-relative:page;z-index:-1135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41</w:t>
                </w:r>
                <w:r>
                  <w:rPr/>
                  <w:fldChar w:fldCharType="end"/>
                </w:r>
              </w:p>
            </w:txbxContent>
          </v:textbox>
          <w10:wrap type="none"/>
        </v:shape>
      </w:pic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_Ref665536371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独创性（或创新性）声明</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_Ref665536372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142" w:hanging="401"/>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036" w:hanging="401"/>
      </w:pPr>
      <w:rPr>
        <w:rFonts w:hint="default"/>
      </w:rPr>
    </w:lvl>
    <w:lvl w:ilvl="2">
      <w:start w:val="0"/>
      <w:numFmt w:val="bullet"/>
      <w:lvlText w:val="•"/>
      <w:lvlJc w:val="left"/>
      <w:pPr>
        <w:ind w:left="1933" w:hanging="401"/>
      </w:pPr>
      <w:rPr>
        <w:rFonts w:hint="default"/>
      </w:rPr>
    </w:lvl>
    <w:lvl w:ilvl="3">
      <w:start w:val="0"/>
      <w:numFmt w:val="bullet"/>
      <w:lvlText w:val="•"/>
      <w:lvlJc w:val="left"/>
      <w:pPr>
        <w:ind w:left="2829" w:hanging="401"/>
      </w:pPr>
      <w:rPr>
        <w:rFonts w:hint="default"/>
      </w:rPr>
    </w:lvl>
    <w:lvl w:ilvl="4">
      <w:start w:val="0"/>
      <w:numFmt w:val="bullet"/>
      <w:lvlText w:val="•"/>
      <w:lvlJc w:val="left"/>
      <w:pPr>
        <w:ind w:left="3726" w:hanging="401"/>
      </w:pPr>
      <w:rPr>
        <w:rFonts w:hint="default"/>
      </w:rPr>
    </w:lvl>
    <w:lvl w:ilvl="5">
      <w:start w:val="0"/>
      <w:numFmt w:val="bullet"/>
      <w:lvlText w:val="•"/>
      <w:lvlJc w:val="left"/>
      <w:pPr>
        <w:ind w:left="4623" w:hanging="401"/>
      </w:pPr>
      <w:rPr>
        <w:rFonts w:hint="default"/>
      </w:rPr>
    </w:lvl>
    <w:lvl w:ilvl="6">
      <w:start w:val="0"/>
      <w:numFmt w:val="bullet"/>
      <w:lvlText w:val="•"/>
      <w:lvlJc w:val="left"/>
      <w:pPr>
        <w:ind w:left="5519" w:hanging="401"/>
      </w:pPr>
      <w:rPr>
        <w:rFonts w:hint="default"/>
      </w:rPr>
    </w:lvl>
    <w:lvl w:ilvl="7">
      <w:start w:val="0"/>
      <w:numFmt w:val="bullet"/>
      <w:lvlText w:val="•"/>
      <w:lvlJc w:val="left"/>
      <w:pPr>
        <w:ind w:left="6416" w:hanging="401"/>
      </w:pPr>
      <w:rPr>
        <w:rFonts w:hint="default"/>
      </w:rPr>
    </w:lvl>
    <w:lvl w:ilvl="8">
      <w:start w:val="0"/>
      <w:numFmt w:val="bullet"/>
      <w:lvlText w:val="•"/>
      <w:lvlJc w:val="left"/>
      <w:pPr>
        <w:ind w:left="7313" w:hanging="401"/>
      </w:pPr>
      <w:rPr>
        <w:rFonts w:hint="default"/>
      </w:rPr>
    </w:lvl>
  </w:abstractNum>
  <w:abstractNum w:abstractNumId="13">
    <w:multiLevelType w:val="hybridMultilevel"/>
    <w:lvl w:ilvl="0">
      <w:start w:val="5"/>
      <w:numFmt w:val="decimal"/>
      <w:lvlText w:val="%1"/>
      <w:lvlJc w:val="left"/>
      <w:pPr>
        <w:ind w:left="667" w:hanging="526"/>
        <w:jc w:val="left"/>
      </w:pPr>
      <w:rPr>
        <w:rFonts w:hint="default"/>
      </w:rPr>
    </w:lvl>
    <w:lvl w:ilvl="1">
      <w:start w:val="1"/>
      <w:numFmt w:val="decimal"/>
      <w:lvlText w:val="%1.%2"/>
      <w:lvlJc w:val="left"/>
      <w:pPr>
        <w:ind w:left="667" w:hanging="526"/>
        <w:jc w:val="left"/>
      </w:pPr>
      <w:rPr>
        <w:rFonts w:hint="default" w:ascii="Times New Roman" w:hAnsi="Times New Roman" w:eastAsia="Times New Roman" w:cs="Times New Roman"/>
        <w:spacing w:val="-3"/>
        <w:w w:val="100"/>
        <w:sz w:val="30"/>
        <w:szCs w:val="30"/>
      </w:rPr>
    </w:lvl>
    <w:lvl w:ilvl="2">
      <w:start w:val="0"/>
      <w:numFmt w:val="bullet"/>
      <w:lvlText w:val="•"/>
      <w:lvlJc w:val="left"/>
      <w:pPr>
        <w:ind w:left="2357" w:hanging="526"/>
      </w:pPr>
      <w:rPr>
        <w:rFonts w:hint="default"/>
      </w:rPr>
    </w:lvl>
    <w:lvl w:ilvl="3">
      <w:start w:val="0"/>
      <w:numFmt w:val="bullet"/>
      <w:lvlText w:val="•"/>
      <w:lvlJc w:val="left"/>
      <w:pPr>
        <w:ind w:left="3205" w:hanging="526"/>
      </w:pPr>
      <w:rPr>
        <w:rFonts w:hint="default"/>
      </w:rPr>
    </w:lvl>
    <w:lvl w:ilvl="4">
      <w:start w:val="0"/>
      <w:numFmt w:val="bullet"/>
      <w:lvlText w:val="•"/>
      <w:lvlJc w:val="left"/>
      <w:pPr>
        <w:ind w:left="4054" w:hanging="526"/>
      </w:pPr>
      <w:rPr>
        <w:rFonts w:hint="default"/>
      </w:rPr>
    </w:lvl>
    <w:lvl w:ilvl="5">
      <w:start w:val="0"/>
      <w:numFmt w:val="bullet"/>
      <w:lvlText w:val="•"/>
      <w:lvlJc w:val="left"/>
      <w:pPr>
        <w:ind w:left="4903" w:hanging="526"/>
      </w:pPr>
      <w:rPr>
        <w:rFonts w:hint="default"/>
      </w:rPr>
    </w:lvl>
    <w:lvl w:ilvl="6">
      <w:start w:val="0"/>
      <w:numFmt w:val="bullet"/>
      <w:lvlText w:val="•"/>
      <w:lvlJc w:val="left"/>
      <w:pPr>
        <w:ind w:left="5751" w:hanging="526"/>
      </w:pPr>
      <w:rPr>
        <w:rFonts w:hint="default"/>
      </w:rPr>
    </w:lvl>
    <w:lvl w:ilvl="7">
      <w:start w:val="0"/>
      <w:numFmt w:val="bullet"/>
      <w:lvlText w:val="•"/>
      <w:lvlJc w:val="left"/>
      <w:pPr>
        <w:ind w:left="6600" w:hanging="526"/>
      </w:pPr>
      <w:rPr>
        <w:rFonts w:hint="default"/>
      </w:rPr>
    </w:lvl>
    <w:lvl w:ilvl="8">
      <w:start w:val="0"/>
      <w:numFmt w:val="bullet"/>
      <w:lvlText w:val="•"/>
      <w:lvlJc w:val="left"/>
      <w:pPr>
        <w:ind w:left="7449" w:hanging="526"/>
      </w:pPr>
      <w:rPr>
        <w:rFonts w:hint="default"/>
      </w:rPr>
    </w:lvl>
  </w:abstractNum>
  <w:abstractNum w:abstractNumId="12">
    <w:multiLevelType w:val="hybridMultilevel"/>
    <w:lvl w:ilvl="0">
      <w:start w:val="4"/>
      <w:numFmt w:val="decimal"/>
      <w:lvlText w:val="%1"/>
      <w:lvlJc w:val="left"/>
      <w:pPr>
        <w:ind w:left="667" w:hanging="526"/>
        <w:jc w:val="left"/>
      </w:pPr>
      <w:rPr>
        <w:rFonts w:hint="default"/>
      </w:rPr>
    </w:lvl>
    <w:lvl w:ilvl="1">
      <w:start w:val="4"/>
      <w:numFmt w:val="decimal"/>
      <w:lvlText w:val="%1.%2"/>
      <w:lvlJc w:val="left"/>
      <w:pPr>
        <w:ind w:left="667"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42" w:hanging="701"/>
        <w:jc w:val="left"/>
      </w:pPr>
      <w:rPr>
        <w:rFonts w:hint="default" w:ascii="Times New Roman" w:hAnsi="Times New Roman" w:eastAsia="Times New Roman" w:cs="Times New Roman"/>
        <w:b/>
        <w:bCs/>
        <w:spacing w:val="-4"/>
        <w:w w:val="100"/>
        <w:sz w:val="28"/>
        <w:szCs w:val="28"/>
      </w:rPr>
    </w:lvl>
    <w:lvl w:ilvl="3">
      <w:start w:val="2"/>
      <w:numFmt w:val="decimal"/>
      <w:lvlText w:val="（%4）"/>
      <w:lvlJc w:val="left"/>
      <w:pPr>
        <w:ind w:left="1223" w:hanging="601"/>
        <w:jc w:val="left"/>
      </w:pPr>
      <w:rPr>
        <w:rFonts w:hint="default" w:ascii="宋体" w:hAnsi="宋体" w:eastAsia="宋体" w:cs="宋体"/>
        <w:w w:val="100"/>
        <w:sz w:val="22"/>
        <w:szCs w:val="22"/>
      </w:rPr>
    </w:lvl>
    <w:lvl w:ilvl="4">
      <w:start w:val="0"/>
      <w:numFmt w:val="bullet"/>
      <w:lvlText w:val="•"/>
      <w:lvlJc w:val="left"/>
      <w:pPr>
        <w:ind w:left="3181" w:hanging="601"/>
      </w:pPr>
      <w:rPr>
        <w:rFonts w:hint="default"/>
      </w:rPr>
    </w:lvl>
    <w:lvl w:ilvl="5">
      <w:start w:val="0"/>
      <w:numFmt w:val="bullet"/>
      <w:lvlText w:val="•"/>
      <w:lvlJc w:val="left"/>
      <w:pPr>
        <w:ind w:left="4162" w:hanging="601"/>
      </w:pPr>
      <w:rPr>
        <w:rFonts w:hint="default"/>
      </w:rPr>
    </w:lvl>
    <w:lvl w:ilvl="6">
      <w:start w:val="0"/>
      <w:numFmt w:val="bullet"/>
      <w:lvlText w:val="•"/>
      <w:lvlJc w:val="left"/>
      <w:pPr>
        <w:ind w:left="5143" w:hanging="601"/>
      </w:pPr>
      <w:rPr>
        <w:rFonts w:hint="default"/>
      </w:rPr>
    </w:lvl>
    <w:lvl w:ilvl="7">
      <w:start w:val="0"/>
      <w:numFmt w:val="bullet"/>
      <w:lvlText w:val="•"/>
      <w:lvlJc w:val="left"/>
      <w:pPr>
        <w:ind w:left="6124" w:hanging="601"/>
      </w:pPr>
      <w:rPr>
        <w:rFonts w:hint="default"/>
      </w:rPr>
    </w:lvl>
    <w:lvl w:ilvl="8">
      <w:start w:val="0"/>
      <w:numFmt w:val="bullet"/>
      <w:lvlText w:val="•"/>
      <w:lvlJc w:val="left"/>
      <w:pPr>
        <w:ind w:left="7104" w:hanging="601"/>
      </w:pPr>
      <w:rPr>
        <w:rFonts w:hint="default"/>
      </w:rPr>
    </w:lvl>
  </w:abstractNum>
  <w:abstractNum w:abstractNumId="11">
    <w:multiLevelType w:val="hybridMultilevel"/>
    <w:lvl w:ilvl="0">
      <w:start w:val="4"/>
      <w:numFmt w:val="decimal"/>
      <w:lvlText w:val="%1"/>
      <w:lvlJc w:val="left"/>
      <w:pPr>
        <w:ind w:left="667" w:hanging="526"/>
        <w:jc w:val="left"/>
      </w:pPr>
      <w:rPr>
        <w:rFonts w:hint="default"/>
      </w:rPr>
    </w:lvl>
    <w:lvl w:ilvl="1">
      <w:start w:val="1"/>
      <w:numFmt w:val="decimal"/>
      <w:lvlText w:val="%1.%2"/>
      <w:lvlJc w:val="left"/>
      <w:pPr>
        <w:ind w:left="667"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42"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668" w:hanging="701"/>
      </w:pPr>
      <w:rPr>
        <w:rFonts w:hint="default"/>
      </w:rPr>
    </w:lvl>
    <w:lvl w:ilvl="4">
      <w:start w:val="0"/>
      <w:numFmt w:val="bullet"/>
      <w:lvlText w:val="•"/>
      <w:lvlJc w:val="left"/>
      <w:pPr>
        <w:ind w:left="3582" w:hanging="701"/>
      </w:pPr>
      <w:rPr>
        <w:rFonts w:hint="default"/>
      </w:rPr>
    </w:lvl>
    <w:lvl w:ilvl="5">
      <w:start w:val="0"/>
      <w:numFmt w:val="bullet"/>
      <w:lvlText w:val="•"/>
      <w:lvlJc w:val="left"/>
      <w:pPr>
        <w:ind w:left="4496" w:hanging="701"/>
      </w:pPr>
      <w:rPr>
        <w:rFonts w:hint="default"/>
      </w:rPr>
    </w:lvl>
    <w:lvl w:ilvl="6">
      <w:start w:val="0"/>
      <w:numFmt w:val="bullet"/>
      <w:lvlText w:val="•"/>
      <w:lvlJc w:val="left"/>
      <w:pPr>
        <w:ind w:left="5410" w:hanging="701"/>
      </w:pPr>
      <w:rPr>
        <w:rFonts w:hint="default"/>
      </w:rPr>
    </w:lvl>
    <w:lvl w:ilvl="7">
      <w:start w:val="0"/>
      <w:numFmt w:val="bullet"/>
      <w:lvlText w:val="•"/>
      <w:lvlJc w:val="left"/>
      <w:pPr>
        <w:ind w:left="6324" w:hanging="701"/>
      </w:pPr>
      <w:rPr>
        <w:rFonts w:hint="default"/>
      </w:rPr>
    </w:lvl>
    <w:lvl w:ilvl="8">
      <w:start w:val="0"/>
      <w:numFmt w:val="bullet"/>
      <w:lvlText w:val="•"/>
      <w:lvlJc w:val="left"/>
      <w:pPr>
        <w:ind w:left="7238" w:hanging="701"/>
      </w:pPr>
      <w:rPr>
        <w:rFonts w:hint="default"/>
      </w:rPr>
    </w:lvl>
  </w:abstractNum>
  <w:abstractNum w:abstractNumId="10">
    <w:multiLevelType w:val="hybridMultilevel"/>
    <w:lvl w:ilvl="0">
      <w:start w:val="3"/>
      <w:numFmt w:val="decimal"/>
      <w:lvlText w:val="%1"/>
      <w:lvlJc w:val="left"/>
      <w:pPr>
        <w:ind w:left="667" w:hanging="526"/>
        <w:jc w:val="left"/>
      </w:pPr>
      <w:rPr>
        <w:rFonts w:hint="default"/>
      </w:rPr>
    </w:lvl>
    <w:lvl w:ilvl="1">
      <w:start w:val="2"/>
      <w:numFmt w:val="decimal"/>
      <w:lvlText w:val="%1.%2"/>
      <w:lvlJc w:val="left"/>
      <w:pPr>
        <w:ind w:left="667"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42" w:hanging="701"/>
        <w:jc w:val="left"/>
      </w:pPr>
      <w:rPr>
        <w:rFonts w:hint="default" w:ascii="Times New Roman" w:hAnsi="Times New Roman" w:eastAsia="Times New Roman" w:cs="Times New Roman"/>
        <w:b/>
        <w:bCs/>
        <w:spacing w:val="-3"/>
        <w:w w:val="100"/>
        <w:sz w:val="28"/>
        <w:szCs w:val="28"/>
      </w:rPr>
    </w:lvl>
    <w:lvl w:ilvl="3">
      <w:start w:val="1"/>
      <w:numFmt w:val="decimal"/>
      <w:lvlText w:val="%1.%2.%3.%4"/>
      <w:lvlJc w:val="left"/>
      <w:pPr>
        <w:ind w:left="1404" w:hanging="780"/>
        <w:jc w:val="left"/>
      </w:pPr>
      <w:rPr>
        <w:rFonts w:hint="default" w:ascii="Times New Roman" w:hAnsi="Times New Roman" w:eastAsia="Times New Roman" w:cs="Times New Roman"/>
        <w:b/>
        <w:bCs/>
        <w:w w:val="100"/>
        <w:sz w:val="24"/>
        <w:szCs w:val="24"/>
      </w:rPr>
    </w:lvl>
    <w:lvl w:ilvl="4">
      <w:start w:val="0"/>
      <w:numFmt w:val="bullet"/>
      <w:lvlText w:val="•"/>
      <w:lvlJc w:val="left"/>
      <w:pPr>
        <w:ind w:left="3336" w:hanging="780"/>
      </w:pPr>
      <w:rPr>
        <w:rFonts w:hint="default"/>
      </w:rPr>
    </w:lvl>
    <w:lvl w:ilvl="5">
      <w:start w:val="0"/>
      <w:numFmt w:val="bullet"/>
      <w:lvlText w:val="•"/>
      <w:lvlJc w:val="left"/>
      <w:pPr>
        <w:ind w:left="4304" w:hanging="780"/>
      </w:pPr>
      <w:rPr>
        <w:rFonts w:hint="default"/>
      </w:rPr>
    </w:lvl>
    <w:lvl w:ilvl="6">
      <w:start w:val="0"/>
      <w:numFmt w:val="bullet"/>
      <w:lvlText w:val="•"/>
      <w:lvlJc w:val="left"/>
      <w:pPr>
        <w:ind w:left="5273" w:hanging="780"/>
      </w:pPr>
      <w:rPr>
        <w:rFonts w:hint="default"/>
      </w:rPr>
    </w:lvl>
    <w:lvl w:ilvl="7">
      <w:start w:val="0"/>
      <w:numFmt w:val="bullet"/>
      <w:lvlText w:val="•"/>
      <w:lvlJc w:val="left"/>
      <w:pPr>
        <w:ind w:left="6241" w:hanging="780"/>
      </w:pPr>
      <w:rPr>
        <w:rFonts w:hint="default"/>
      </w:rPr>
    </w:lvl>
    <w:lvl w:ilvl="8">
      <w:start w:val="0"/>
      <w:numFmt w:val="bullet"/>
      <w:lvlText w:val="•"/>
      <w:lvlJc w:val="left"/>
      <w:pPr>
        <w:ind w:left="7209" w:hanging="780"/>
      </w:pPr>
      <w:rPr>
        <w:rFonts w:hint="default"/>
      </w:rPr>
    </w:lvl>
  </w:abstractNum>
  <w:abstractNum w:abstractNumId="9">
    <w:multiLevelType w:val="hybridMultilevel"/>
    <w:lvl w:ilvl="0">
      <w:start w:val="3"/>
      <w:numFmt w:val="decimal"/>
      <w:lvlText w:val="%1"/>
      <w:lvlJc w:val="left"/>
      <w:pPr>
        <w:ind w:left="667" w:hanging="526"/>
        <w:jc w:val="left"/>
      </w:pPr>
      <w:rPr>
        <w:rFonts w:hint="default"/>
      </w:rPr>
    </w:lvl>
    <w:lvl w:ilvl="1">
      <w:start w:val="1"/>
      <w:numFmt w:val="decimal"/>
      <w:lvlText w:val="%1.%2"/>
      <w:lvlJc w:val="left"/>
      <w:pPr>
        <w:ind w:left="667"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42" w:hanging="701"/>
        <w:jc w:val="left"/>
      </w:pPr>
      <w:rPr>
        <w:rFonts w:hint="default" w:ascii="Times New Roman" w:hAnsi="Times New Roman" w:eastAsia="Times New Roman" w:cs="Times New Roman"/>
        <w:b/>
        <w:bCs/>
        <w:spacing w:val="-3"/>
        <w:w w:val="100"/>
        <w:sz w:val="28"/>
        <w:szCs w:val="28"/>
      </w:rPr>
    </w:lvl>
    <w:lvl w:ilvl="3">
      <w:start w:val="1"/>
      <w:numFmt w:val="decimal"/>
      <w:lvlText w:val="%1.%2.%3.%4"/>
      <w:lvlJc w:val="left"/>
      <w:pPr>
        <w:ind w:left="1404" w:hanging="780"/>
        <w:jc w:val="left"/>
      </w:pPr>
      <w:rPr>
        <w:rFonts w:hint="default" w:ascii="Times New Roman" w:hAnsi="Times New Roman" w:eastAsia="Times New Roman" w:cs="Times New Roman"/>
        <w:b/>
        <w:bCs/>
        <w:w w:val="100"/>
        <w:sz w:val="24"/>
        <w:szCs w:val="24"/>
      </w:rPr>
    </w:lvl>
    <w:lvl w:ilvl="4">
      <w:start w:val="0"/>
      <w:numFmt w:val="bullet"/>
      <w:lvlText w:val="•"/>
      <w:lvlJc w:val="left"/>
      <w:pPr>
        <w:ind w:left="3341" w:hanging="780"/>
      </w:pPr>
      <w:rPr>
        <w:rFonts w:hint="default"/>
      </w:rPr>
    </w:lvl>
    <w:lvl w:ilvl="5">
      <w:start w:val="0"/>
      <w:numFmt w:val="bullet"/>
      <w:lvlText w:val="•"/>
      <w:lvlJc w:val="left"/>
      <w:pPr>
        <w:ind w:left="4312" w:hanging="780"/>
      </w:pPr>
      <w:rPr>
        <w:rFonts w:hint="default"/>
      </w:rPr>
    </w:lvl>
    <w:lvl w:ilvl="6">
      <w:start w:val="0"/>
      <w:numFmt w:val="bullet"/>
      <w:lvlText w:val="•"/>
      <w:lvlJc w:val="left"/>
      <w:pPr>
        <w:ind w:left="5283" w:hanging="780"/>
      </w:pPr>
      <w:rPr>
        <w:rFonts w:hint="default"/>
      </w:rPr>
    </w:lvl>
    <w:lvl w:ilvl="7">
      <w:start w:val="0"/>
      <w:numFmt w:val="bullet"/>
      <w:lvlText w:val="•"/>
      <w:lvlJc w:val="left"/>
      <w:pPr>
        <w:ind w:left="6254" w:hanging="780"/>
      </w:pPr>
      <w:rPr>
        <w:rFonts w:hint="default"/>
      </w:rPr>
    </w:lvl>
    <w:lvl w:ilvl="8">
      <w:start w:val="0"/>
      <w:numFmt w:val="bullet"/>
      <w:lvlText w:val="•"/>
      <w:lvlJc w:val="left"/>
      <w:pPr>
        <w:ind w:left="7224" w:hanging="780"/>
      </w:pPr>
      <w:rPr>
        <w:rFonts w:hint="default"/>
      </w:rPr>
    </w:lvl>
  </w:abstractNum>
  <w:abstractNum w:abstractNumId="8">
    <w:multiLevelType w:val="hybridMultilevel"/>
    <w:lvl w:ilvl="0">
      <w:start w:val="2"/>
      <w:numFmt w:val="decimal"/>
      <w:lvlText w:val="%1"/>
      <w:lvlJc w:val="left"/>
      <w:pPr>
        <w:ind w:left="667" w:hanging="526"/>
        <w:jc w:val="left"/>
      </w:pPr>
      <w:rPr>
        <w:rFonts w:hint="default"/>
      </w:rPr>
    </w:lvl>
    <w:lvl w:ilvl="1">
      <w:start w:val="1"/>
      <w:numFmt w:val="decimal"/>
      <w:lvlText w:val="%1.%2"/>
      <w:lvlJc w:val="left"/>
      <w:pPr>
        <w:ind w:left="667"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42"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716" w:hanging="701"/>
      </w:pPr>
      <w:rPr>
        <w:rFonts w:hint="default"/>
      </w:rPr>
    </w:lvl>
    <w:lvl w:ilvl="4">
      <w:start w:val="0"/>
      <w:numFmt w:val="bullet"/>
      <w:lvlText w:val="•"/>
      <w:lvlJc w:val="left"/>
      <w:pPr>
        <w:ind w:left="3655" w:hanging="701"/>
      </w:pPr>
      <w:rPr>
        <w:rFonts w:hint="default"/>
      </w:rPr>
    </w:lvl>
    <w:lvl w:ilvl="5">
      <w:start w:val="0"/>
      <w:numFmt w:val="bullet"/>
      <w:lvlText w:val="•"/>
      <w:lvlJc w:val="left"/>
      <w:pPr>
        <w:ind w:left="4593" w:hanging="701"/>
      </w:pPr>
      <w:rPr>
        <w:rFonts w:hint="default"/>
      </w:rPr>
    </w:lvl>
    <w:lvl w:ilvl="6">
      <w:start w:val="0"/>
      <w:numFmt w:val="bullet"/>
      <w:lvlText w:val="•"/>
      <w:lvlJc w:val="left"/>
      <w:pPr>
        <w:ind w:left="5532" w:hanging="701"/>
      </w:pPr>
      <w:rPr>
        <w:rFonts w:hint="default"/>
      </w:rPr>
    </w:lvl>
    <w:lvl w:ilvl="7">
      <w:start w:val="0"/>
      <w:numFmt w:val="bullet"/>
      <w:lvlText w:val="•"/>
      <w:lvlJc w:val="left"/>
      <w:pPr>
        <w:ind w:left="6470" w:hanging="701"/>
      </w:pPr>
      <w:rPr>
        <w:rFonts w:hint="default"/>
      </w:rPr>
    </w:lvl>
    <w:lvl w:ilvl="8">
      <w:start w:val="0"/>
      <w:numFmt w:val="bullet"/>
      <w:lvlText w:val="•"/>
      <w:lvlJc w:val="left"/>
      <w:pPr>
        <w:ind w:left="7409" w:hanging="701"/>
      </w:pPr>
      <w:rPr>
        <w:rFonts w:hint="default"/>
      </w:rPr>
    </w:lvl>
  </w:abstractNum>
  <w:abstractNum w:abstractNumId="7">
    <w:multiLevelType w:val="hybridMultilevel"/>
    <w:lvl w:ilvl="0">
      <w:start w:val="1"/>
      <w:numFmt w:val="decimal"/>
      <w:lvlText w:val="%1"/>
      <w:lvlJc w:val="left"/>
      <w:pPr>
        <w:ind w:left="667" w:hanging="526"/>
        <w:jc w:val="left"/>
      </w:pPr>
      <w:rPr>
        <w:rFonts w:hint="default"/>
      </w:rPr>
    </w:lvl>
    <w:lvl w:ilvl="1">
      <w:start w:val="3"/>
      <w:numFmt w:val="decimal"/>
      <w:lvlText w:val="%1.%2"/>
      <w:lvlJc w:val="left"/>
      <w:pPr>
        <w:ind w:left="667"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42"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716" w:hanging="701"/>
      </w:pPr>
      <w:rPr>
        <w:rFonts w:hint="default"/>
      </w:rPr>
    </w:lvl>
    <w:lvl w:ilvl="4">
      <w:start w:val="0"/>
      <w:numFmt w:val="bullet"/>
      <w:lvlText w:val="•"/>
      <w:lvlJc w:val="left"/>
      <w:pPr>
        <w:ind w:left="3655" w:hanging="701"/>
      </w:pPr>
      <w:rPr>
        <w:rFonts w:hint="default"/>
      </w:rPr>
    </w:lvl>
    <w:lvl w:ilvl="5">
      <w:start w:val="0"/>
      <w:numFmt w:val="bullet"/>
      <w:lvlText w:val="•"/>
      <w:lvlJc w:val="left"/>
      <w:pPr>
        <w:ind w:left="4593" w:hanging="701"/>
      </w:pPr>
      <w:rPr>
        <w:rFonts w:hint="default"/>
      </w:rPr>
    </w:lvl>
    <w:lvl w:ilvl="6">
      <w:start w:val="0"/>
      <w:numFmt w:val="bullet"/>
      <w:lvlText w:val="•"/>
      <w:lvlJc w:val="left"/>
      <w:pPr>
        <w:ind w:left="5532" w:hanging="701"/>
      </w:pPr>
      <w:rPr>
        <w:rFonts w:hint="default"/>
      </w:rPr>
    </w:lvl>
    <w:lvl w:ilvl="7">
      <w:start w:val="0"/>
      <w:numFmt w:val="bullet"/>
      <w:lvlText w:val="•"/>
      <w:lvlJc w:val="left"/>
      <w:pPr>
        <w:ind w:left="6470" w:hanging="701"/>
      </w:pPr>
      <w:rPr>
        <w:rFonts w:hint="default"/>
      </w:rPr>
    </w:lvl>
    <w:lvl w:ilvl="8">
      <w:start w:val="0"/>
      <w:numFmt w:val="bullet"/>
      <w:lvlText w:val="•"/>
      <w:lvlJc w:val="left"/>
      <w:pPr>
        <w:ind w:left="7409" w:hanging="701"/>
      </w:pPr>
      <w:rPr>
        <w:rFonts w:hint="default"/>
      </w:rPr>
    </w:lvl>
  </w:abstractNum>
  <w:abstractNum w:abstractNumId="6">
    <w:multiLevelType w:val="hybridMultilevel"/>
    <w:lvl w:ilvl="0">
      <w:start w:val="1"/>
      <w:numFmt w:val="decimal"/>
      <w:lvlText w:val="%1"/>
      <w:lvlJc w:val="left"/>
      <w:pPr>
        <w:ind w:left="667" w:hanging="526"/>
        <w:jc w:val="left"/>
      </w:pPr>
      <w:rPr>
        <w:rFonts w:hint="default"/>
      </w:rPr>
    </w:lvl>
    <w:lvl w:ilvl="1">
      <w:start w:val="2"/>
      <w:numFmt w:val="decimal"/>
      <w:lvlText w:val="%1.%2"/>
      <w:lvlJc w:val="left"/>
      <w:pPr>
        <w:ind w:left="667"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42"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690" w:hanging="701"/>
      </w:pPr>
      <w:rPr>
        <w:rFonts w:hint="default"/>
      </w:rPr>
    </w:lvl>
    <w:lvl w:ilvl="4">
      <w:start w:val="0"/>
      <w:numFmt w:val="bullet"/>
      <w:lvlText w:val="•"/>
      <w:lvlJc w:val="left"/>
      <w:pPr>
        <w:ind w:left="3615" w:hanging="701"/>
      </w:pPr>
      <w:rPr>
        <w:rFonts w:hint="default"/>
      </w:rPr>
    </w:lvl>
    <w:lvl w:ilvl="5">
      <w:start w:val="0"/>
      <w:numFmt w:val="bullet"/>
      <w:lvlText w:val="•"/>
      <w:lvlJc w:val="left"/>
      <w:pPr>
        <w:ind w:left="4540" w:hanging="701"/>
      </w:pPr>
      <w:rPr>
        <w:rFonts w:hint="default"/>
      </w:rPr>
    </w:lvl>
    <w:lvl w:ilvl="6">
      <w:start w:val="0"/>
      <w:numFmt w:val="bullet"/>
      <w:lvlText w:val="•"/>
      <w:lvlJc w:val="left"/>
      <w:pPr>
        <w:ind w:left="5465" w:hanging="701"/>
      </w:pPr>
      <w:rPr>
        <w:rFonts w:hint="default"/>
      </w:rPr>
    </w:lvl>
    <w:lvl w:ilvl="7">
      <w:start w:val="0"/>
      <w:numFmt w:val="bullet"/>
      <w:lvlText w:val="•"/>
      <w:lvlJc w:val="left"/>
      <w:pPr>
        <w:ind w:left="6390" w:hanging="701"/>
      </w:pPr>
      <w:rPr>
        <w:rFonts w:hint="default"/>
      </w:rPr>
    </w:lvl>
    <w:lvl w:ilvl="8">
      <w:start w:val="0"/>
      <w:numFmt w:val="bullet"/>
      <w:lvlText w:val="•"/>
      <w:lvlJc w:val="left"/>
      <w:pPr>
        <w:ind w:left="7316" w:hanging="701"/>
      </w:pPr>
      <w:rPr>
        <w:rFonts w:hint="default"/>
      </w:rPr>
    </w:lvl>
  </w:abstractNum>
  <w:abstractNum w:abstractNumId="5">
    <w:multiLevelType w:val="hybridMultilevel"/>
    <w:lvl w:ilvl="0">
      <w:start w:val="1"/>
      <w:numFmt w:val="decimal"/>
      <w:lvlText w:val="%1"/>
      <w:lvlJc w:val="left"/>
      <w:pPr>
        <w:ind w:left="667" w:hanging="526"/>
        <w:jc w:val="left"/>
      </w:pPr>
      <w:rPr>
        <w:rFonts w:hint="default"/>
      </w:rPr>
    </w:lvl>
    <w:lvl w:ilvl="1">
      <w:start w:val="1"/>
      <w:numFmt w:val="decimal"/>
      <w:lvlText w:val="%1.%2"/>
      <w:lvlJc w:val="left"/>
      <w:pPr>
        <w:ind w:left="667"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42"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690" w:hanging="701"/>
      </w:pPr>
      <w:rPr>
        <w:rFonts w:hint="default"/>
      </w:rPr>
    </w:lvl>
    <w:lvl w:ilvl="4">
      <w:start w:val="0"/>
      <w:numFmt w:val="bullet"/>
      <w:lvlText w:val="•"/>
      <w:lvlJc w:val="left"/>
      <w:pPr>
        <w:ind w:left="3615" w:hanging="701"/>
      </w:pPr>
      <w:rPr>
        <w:rFonts w:hint="default"/>
      </w:rPr>
    </w:lvl>
    <w:lvl w:ilvl="5">
      <w:start w:val="0"/>
      <w:numFmt w:val="bullet"/>
      <w:lvlText w:val="•"/>
      <w:lvlJc w:val="left"/>
      <w:pPr>
        <w:ind w:left="4540" w:hanging="701"/>
      </w:pPr>
      <w:rPr>
        <w:rFonts w:hint="default"/>
      </w:rPr>
    </w:lvl>
    <w:lvl w:ilvl="6">
      <w:start w:val="0"/>
      <w:numFmt w:val="bullet"/>
      <w:lvlText w:val="•"/>
      <w:lvlJc w:val="left"/>
      <w:pPr>
        <w:ind w:left="5465" w:hanging="701"/>
      </w:pPr>
      <w:rPr>
        <w:rFonts w:hint="default"/>
      </w:rPr>
    </w:lvl>
    <w:lvl w:ilvl="7">
      <w:start w:val="0"/>
      <w:numFmt w:val="bullet"/>
      <w:lvlText w:val="•"/>
      <w:lvlJc w:val="left"/>
      <w:pPr>
        <w:ind w:left="6390" w:hanging="701"/>
      </w:pPr>
      <w:rPr>
        <w:rFonts w:hint="default"/>
      </w:rPr>
    </w:lvl>
    <w:lvl w:ilvl="8">
      <w:start w:val="0"/>
      <w:numFmt w:val="bullet"/>
      <w:lvlText w:val="•"/>
      <w:lvlJc w:val="left"/>
      <w:pPr>
        <w:ind w:left="7316" w:hanging="701"/>
      </w:pPr>
      <w:rPr>
        <w:rFonts w:hint="default"/>
      </w:rPr>
    </w:lvl>
  </w:abstractNum>
  <w:abstractNum w:abstractNumId="4">
    <w:multiLevelType w:val="hybridMultilevel"/>
    <w:lvl w:ilvl="0">
      <w:start w:val="5"/>
      <w:numFmt w:val="decimal"/>
      <w:lvlText w:val="%1"/>
      <w:lvlJc w:val="left"/>
      <w:pPr>
        <w:ind w:left="946" w:hanging="396"/>
        <w:jc w:val="left"/>
      </w:pPr>
      <w:rPr>
        <w:rFonts w:hint="default"/>
      </w:rPr>
    </w:lvl>
    <w:lvl w:ilvl="1">
      <w:start w:val="1"/>
      <w:numFmt w:val="decimal"/>
      <w:lvlText w:val="%1.%2"/>
      <w:lvlJc w:val="left"/>
      <w:pPr>
        <w:ind w:left="946" w:hanging="396"/>
        <w:jc w:val="left"/>
      </w:pPr>
      <w:rPr>
        <w:rFonts w:hint="default" w:ascii="Times New Roman" w:hAnsi="Times New Roman" w:eastAsia="Times New Roman" w:cs="Times New Roman"/>
        <w:spacing w:val="-24"/>
        <w:w w:val="100"/>
        <w:sz w:val="24"/>
        <w:szCs w:val="24"/>
      </w:rPr>
    </w:lvl>
    <w:lvl w:ilvl="2">
      <w:start w:val="0"/>
      <w:numFmt w:val="bullet"/>
      <w:lvlText w:val="•"/>
      <w:lvlJc w:val="left"/>
      <w:pPr>
        <w:ind w:left="2477" w:hanging="396"/>
      </w:pPr>
      <w:rPr>
        <w:rFonts w:hint="default"/>
      </w:rPr>
    </w:lvl>
    <w:lvl w:ilvl="3">
      <w:start w:val="0"/>
      <w:numFmt w:val="bullet"/>
      <w:lvlText w:val="•"/>
      <w:lvlJc w:val="left"/>
      <w:pPr>
        <w:ind w:left="3245" w:hanging="396"/>
      </w:pPr>
      <w:rPr>
        <w:rFonts w:hint="default"/>
      </w:rPr>
    </w:lvl>
    <w:lvl w:ilvl="4">
      <w:start w:val="0"/>
      <w:numFmt w:val="bullet"/>
      <w:lvlText w:val="•"/>
      <w:lvlJc w:val="left"/>
      <w:pPr>
        <w:ind w:left="4014" w:hanging="396"/>
      </w:pPr>
      <w:rPr>
        <w:rFonts w:hint="default"/>
      </w:rPr>
    </w:lvl>
    <w:lvl w:ilvl="5">
      <w:start w:val="0"/>
      <w:numFmt w:val="bullet"/>
      <w:lvlText w:val="•"/>
      <w:lvlJc w:val="left"/>
      <w:pPr>
        <w:ind w:left="4783" w:hanging="396"/>
      </w:pPr>
      <w:rPr>
        <w:rFonts w:hint="default"/>
      </w:rPr>
    </w:lvl>
    <w:lvl w:ilvl="6">
      <w:start w:val="0"/>
      <w:numFmt w:val="bullet"/>
      <w:lvlText w:val="•"/>
      <w:lvlJc w:val="left"/>
      <w:pPr>
        <w:ind w:left="5551" w:hanging="396"/>
      </w:pPr>
      <w:rPr>
        <w:rFonts w:hint="default"/>
      </w:rPr>
    </w:lvl>
    <w:lvl w:ilvl="7">
      <w:start w:val="0"/>
      <w:numFmt w:val="bullet"/>
      <w:lvlText w:val="•"/>
      <w:lvlJc w:val="left"/>
      <w:pPr>
        <w:ind w:left="6320" w:hanging="396"/>
      </w:pPr>
      <w:rPr>
        <w:rFonts w:hint="default"/>
      </w:rPr>
    </w:lvl>
    <w:lvl w:ilvl="8">
      <w:start w:val="0"/>
      <w:numFmt w:val="bullet"/>
      <w:lvlText w:val="•"/>
      <w:lvlJc w:val="left"/>
      <w:pPr>
        <w:ind w:left="7089" w:hanging="396"/>
      </w:pPr>
      <w:rPr>
        <w:rFonts w:hint="default"/>
      </w:rPr>
    </w:lvl>
  </w:abstractNum>
  <w:abstractNum w:abstractNumId="3">
    <w:multiLevelType w:val="hybridMultilevel"/>
    <w:lvl w:ilvl="0">
      <w:start w:val="4"/>
      <w:numFmt w:val="decimal"/>
      <w:lvlText w:val="%1"/>
      <w:lvlJc w:val="left"/>
      <w:pPr>
        <w:ind w:left="946" w:hanging="396"/>
        <w:jc w:val="left"/>
      </w:pPr>
      <w:rPr>
        <w:rFonts w:hint="default"/>
      </w:rPr>
    </w:lvl>
    <w:lvl w:ilvl="1">
      <w:start w:val="1"/>
      <w:numFmt w:val="decimal"/>
      <w:lvlText w:val="%1.%2"/>
      <w:lvlJc w:val="left"/>
      <w:pPr>
        <w:ind w:left="946" w:hanging="396"/>
        <w:jc w:val="left"/>
      </w:pPr>
      <w:rPr>
        <w:rFonts w:hint="default" w:ascii="Times New Roman" w:hAnsi="Times New Roman" w:eastAsia="Times New Roman" w:cs="Times New Roman"/>
        <w:spacing w:val="-24"/>
        <w:w w:val="100"/>
        <w:sz w:val="24"/>
        <w:szCs w:val="24"/>
      </w:rPr>
    </w:lvl>
    <w:lvl w:ilvl="2">
      <w:start w:val="1"/>
      <w:numFmt w:val="decimal"/>
      <w:lvlText w:val="%1.%2.%3"/>
      <w:lvlJc w:val="left"/>
      <w:pPr>
        <w:ind w:left="1527"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099" w:hanging="600"/>
      </w:pPr>
      <w:rPr>
        <w:rFonts w:hint="default"/>
      </w:rPr>
    </w:lvl>
    <w:lvl w:ilvl="4">
      <w:start w:val="0"/>
      <w:numFmt w:val="bullet"/>
      <w:lvlText w:val="•"/>
      <w:lvlJc w:val="left"/>
      <w:pPr>
        <w:ind w:left="3888" w:hanging="600"/>
      </w:pPr>
      <w:rPr>
        <w:rFonts w:hint="default"/>
      </w:rPr>
    </w:lvl>
    <w:lvl w:ilvl="5">
      <w:start w:val="0"/>
      <w:numFmt w:val="bullet"/>
      <w:lvlText w:val="•"/>
      <w:lvlJc w:val="left"/>
      <w:pPr>
        <w:ind w:left="4678" w:hanging="600"/>
      </w:pPr>
      <w:rPr>
        <w:rFonts w:hint="default"/>
      </w:rPr>
    </w:lvl>
    <w:lvl w:ilvl="6">
      <w:start w:val="0"/>
      <w:numFmt w:val="bullet"/>
      <w:lvlText w:val="•"/>
      <w:lvlJc w:val="left"/>
      <w:pPr>
        <w:ind w:left="5468" w:hanging="600"/>
      </w:pPr>
      <w:rPr>
        <w:rFonts w:hint="default"/>
      </w:rPr>
    </w:lvl>
    <w:lvl w:ilvl="7">
      <w:start w:val="0"/>
      <w:numFmt w:val="bullet"/>
      <w:lvlText w:val="•"/>
      <w:lvlJc w:val="left"/>
      <w:pPr>
        <w:ind w:left="6257" w:hanging="600"/>
      </w:pPr>
      <w:rPr>
        <w:rFonts w:hint="default"/>
      </w:rPr>
    </w:lvl>
    <w:lvl w:ilvl="8">
      <w:start w:val="0"/>
      <w:numFmt w:val="bullet"/>
      <w:lvlText w:val="•"/>
      <w:lvlJc w:val="left"/>
      <w:pPr>
        <w:ind w:left="7047" w:hanging="600"/>
      </w:pPr>
      <w:rPr>
        <w:rFonts w:hint="default"/>
      </w:rPr>
    </w:lvl>
  </w:abstractNum>
  <w:abstractNum w:abstractNumId="2">
    <w:multiLevelType w:val="hybridMultilevel"/>
    <w:lvl w:ilvl="0">
      <w:start w:val="3"/>
      <w:numFmt w:val="decimal"/>
      <w:lvlText w:val="%1"/>
      <w:lvlJc w:val="left"/>
      <w:pPr>
        <w:ind w:left="946" w:hanging="396"/>
        <w:jc w:val="left"/>
      </w:pPr>
      <w:rPr>
        <w:rFonts w:hint="default"/>
      </w:rPr>
    </w:lvl>
    <w:lvl w:ilvl="1">
      <w:start w:val="1"/>
      <w:numFmt w:val="decimal"/>
      <w:lvlText w:val="%1.%2"/>
      <w:lvlJc w:val="left"/>
      <w:pPr>
        <w:ind w:left="946" w:hanging="396"/>
        <w:jc w:val="left"/>
      </w:pPr>
      <w:rPr>
        <w:rFonts w:hint="default" w:ascii="Times New Roman" w:hAnsi="Times New Roman" w:eastAsia="Times New Roman" w:cs="Times New Roman"/>
        <w:spacing w:val="-24"/>
        <w:w w:val="100"/>
        <w:sz w:val="24"/>
        <w:szCs w:val="24"/>
      </w:rPr>
    </w:lvl>
    <w:lvl w:ilvl="2">
      <w:start w:val="1"/>
      <w:numFmt w:val="decimal"/>
      <w:lvlText w:val="%1.%2.%3"/>
      <w:lvlJc w:val="left"/>
      <w:pPr>
        <w:ind w:left="1527"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099" w:hanging="600"/>
      </w:pPr>
      <w:rPr>
        <w:rFonts w:hint="default"/>
      </w:rPr>
    </w:lvl>
    <w:lvl w:ilvl="4">
      <w:start w:val="0"/>
      <w:numFmt w:val="bullet"/>
      <w:lvlText w:val="•"/>
      <w:lvlJc w:val="left"/>
      <w:pPr>
        <w:ind w:left="3888" w:hanging="600"/>
      </w:pPr>
      <w:rPr>
        <w:rFonts w:hint="default"/>
      </w:rPr>
    </w:lvl>
    <w:lvl w:ilvl="5">
      <w:start w:val="0"/>
      <w:numFmt w:val="bullet"/>
      <w:lvlText w:val="•"/>
      <w:lvlJc w:val="left"/>
      <w:pPr>
        <w:ind w:left="4678" w:hanging="600"/>
      </w:pPr>
      <w:rPr>
        <w:rFonts w:hint="default"/>
      </w:rPr>
    </w:lvl>
    <w:lvl w:ilvl="6">
      <w:start w:val="0"/>
      <w:numFmt w:val="bullet"/>
      <w:lvlText w:val="•"/>
      <w:lvlJc w:val="left"/>
      <w:pPr>
        <w:ind w:left="5468" w:hanging="600"/>
      </w:pPr>
      <w:rPr>
        <w:rFonts w:hint="default"/>
      </w:rPr>
    </w:lvl>
    <w:lvl w:ilvl="7">
      <w:start w:val="0"/>
      <w:numFmt w:val="bullet"/>
      <w:lvlText w:val="•"/>
      <w:lvlJc w:val="left"/>
      <w:pPr>
        <w:ind w:left="6257" w:hanging="600"/>
      </w:pPr>
      <w:rPr>
        <w:rFonts w:hint="default"/>
      </w:rPr>
    </w:lvl>
    <w:lvl w:ilvl="8">
      <w:start w:val="0"/>
      <w:numFmt w:val="bullet"/>
      <w:lvlText w:val="•"/>
      <w:lvlJc w:val="left"/>
      <w:pPr>
        <w:ind w:left="7047" w:hanging="600"/>
      </w:pPr>
      <w:rPr>
        <w:rFonts w:hint="default"/>
      </w:rPr>
    </w:lvl>
  </w:abstractNum>
  <w:abstractNum w:abstractNumId="1">
    <w:multiLevelType w:val="hybridMultilevel"/>
    <w:lvl w:ilvl="0">
      <w:start w:val="2"/>
      <w:numFmt w:val="decimal"/>
      <w:lvlText w:val="%1"/>
      <w:lvlJc w:val="left"/>
      <w:pPr>
        <w:ind w:left="946" w:hanging="396"/>
        <w:jc w:val="left"/>
      </w:pPr>
      <w:rPr>
        <w:rFonts w:hint="default"/>
      </w:rPr>
    </w:lvl>
    <w:lvl w:ilvl="1">
      <w:start w:val="1"/>
      <w:numFmt w:val="decimal"/>
      <w:lvlText w:val="%1.%2"/>
      <w:lvlJc w:val="left"/>
      <w:pPr>
        <w:ind w:left="946" w:hanging="396"/>
        <w:jc w:val="left"/>
      </w:pPr>
      <w:rPr>
        <w:rFonts w:hint="default" w:ascii="Times New Roman" w:hAnsi="Times New Roman" w:eastAsia="Times New Roman" w:cs="Times New Roman"/>
        <w:spacing w:val="-24"/>
        <w:w w:val="100"/>
        <w:sz w:val="24"/>
        <w:szCs w:val="24"/>
      </w:rPr>
    </w:lvl>
    <w:lvl w:ilvl="2">
      <w:start w:val="1"/>
      <w:numFmt w:val="decimal"/>
      <w:lvlText w:val="%1.%2.%3"/>
      <w:lvlJc w:val="left"/>
      <w:pPr>
        <w:ind w:left="1527"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099" w:hanging="600"/>
      </w:pPr>
      <w:rPr>
        <w:rFonts w:hint="default"/>
      </w:rPr>
    </w:lvl>
    <w:lvl w:ilvl="4">
      <w:start w:val="0"/>
      <w:numFmt w:val="bullet"/>
      <w:lvlText w:val="•"/>
      <w:lvlJc w:val="left"/>
      <w:pPr>
        <w:ind w:left="3888" w:hanging="600"/>
      </w:pPr>
      <w:rPr>
        <w:rFonts w:hint="default"/>
      </w:rPr>
    </w:lvl>
    <w:lvl w:ilvl="5">
      <w:start w:val="0"/>
      <w:numFmt w:val="bullet"/>
      <w:lvlText w:val="•"/>
      <w:lvlJc w:val="left"/>
      <w:pPr>
        <w:ind w:left="4678" w:hanging="600"/>
      </w:pPr>
      <w:rPr>
        <w:rFonts w:hint="default"/>
      </w:rPr>
    </w:lvl>
    <w:lvl w:ilvl="6">
      <w:start w:val="0"/>
      <w:numFmt w:val="bullet"/>
      <w:lvlText w:val="•"/>
      <w:lvlJc w:val="left"/>
      <w:pPr>
        <w:ind w:left="5468" w:hanging="600"/>
      </w:pPr>
      <w:rPr>
        <w:rFonts w:hint="default"/>
      </w:rPr>
    </w:lvl>
    <w:lvl w:ilvl="7">
      <w:start w:val="0"/>
      <w:numFmt w:val="bullet"/>
      <w:lvlText w:val="•"/>
      <w:lvlJc w:val="left"/>
      <w:pPr>
        <w:ind w:left="6257" w:hanging="600"/>
      </w:pPr>
      <w:rPr>
        <w:rFonts w:hint="default"/>
      </w:rPr>
    </w:lvl>
    <w:lvl w:ilvl="8">
      <w:start w:val="0"/>
      <w:numFmt w:val="bullet"/>
      <w:lvlText w:val="•"/>
      <w:lvlJc w:val="left"/>
      <w:pPr>
        <w:ind w:left="7047" w:hanging="600"/>
      </w:pPr>
      <w:rPr>
        <w:rFonts w:hint="default"/>
      </w:rPr>
    </w:lvl>
  </w:abstractNum>
  <w:abstractNum w:abstractNumId="0">
    <w:multiLevelType w:val="hybridMultilevel"/>
    <w:lvl w:ilvl="0">
      <w:start w:val="1"/>
      <w:numFmt w:val="decimal"/>
      <w:lvlText w:val="%1"/>
      <w:lvlJc w:val="left"/>
      <w:pPr>
        <w:ind w:left="946" w:hanging="396"/>
        <w:jc w:val="left"/>
      </w:pPr>
      <w:rPr>
        <w:rFonts w:hint="default"/>
      </w:rPr>
    </w:lvl>
    <w:lvl w:ilvl="1">
      <w:start w:val="1"/>
      <w:numFmt w:val="decimal"/>
      <w:lvlText w:val="%1.%2"/>
      <w:lvlJc w:val="left"/>
      <w:pPr>
        <w:ind w:left="946" w:hanging="396"/>
        <w:jc w:val="left"/>
      </w:pPr>
      <w:rPr>
        <w:rFonts w:hint="default" w:ascii="Times New Roman" w:hAnsi="Times New Roman" w:eastAsia="Times New Roman" w:cs="Times New Roman"/>
        <w:spacing w:val="-24"/>
        <w:w w:val="100"/>
        <w:sz w:val="24"/>
        <w:szCs w:val="24"/>
      </w:rPr>
    </w:lvl>
    <w:lvl w:ilvl="2">
      <w:start w:val="1"/>
      <w:numFmt w:val="decimal"/>
      <w:lvlText w:val="%1.%2.%3"/>
      <w:lvlJc w:val="left"/>
      <w:pPr>
        <w:ind w:left="1527"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099" w:hanging="600"/>
      </w:pPr>
      <w:rPr>
        <w:rFonts w:hint="default"/>
      </w:rPr>
    </w:lvl>
    <w:lvl w:ilvl="4">
      <w:start w:val="0"/>
      <w:numFmt w:val="bullet"/>
      <w:lvlText w:val="•"/>
      <w:lvlJc w:val="left"/>
      <w:pPr>
        <w:ind w:left="3888" w:hanging="600"/>
      </w:pPr>
      <w:rPr>
        <w:rFonts w:hint="default"/>
      </w:rPr>
    </w:lvl>
    <w:lvl w:ilvl="5">
      <w:start w:val="0"/>
      <w:numFmt w:val="bullet"/>
      <w:lvlText w:val="•"/>
      <w:lvlJc w:val="left"/>
      <w:pPr>
        <w:ind w:left="4678" w:hanging="600"/>
      </w:pPr>
      <w:rPr>
        <w:rFonts w:hint="default"/>
      </w:rPr>
    </w:lvl>
    <w:lvl w:ilvl="6">
      <w:start w:val="0"/>
      <w:numFmt w:val="bullet"/>
      <w:lvlText w:val="•"/>
      <w:lvlJc w:val="left"/>
      <w:pPr>
        <w:ind w:left="5468" w:hanging="600"/>
      </w:pPr>
      <w:rPr>
        <w:rFonts w:hint="default"/>
      </w:rPr>
    </w:lvl>
    <w:lvl w:ilvl="7">
      <w:start w:val="0"/>
      <w:numFmt w:val="bullet"/>
      <w:lvlText w:val="•"/>
      <w:lvlJc w:val="left"/>
      <w:pPr>
        <w:ind w:left="6257" w:hanging="600"/>
      </w:pPr>
      <w:rPr>
        <w:rFonts w:hint="default"/>
      </w:rPr>
    </w:lvl>
    <w:lvl w:ilvl="8">
      <w:start w:val="0"/>
      <w:numFmt w:val="bullet"/>
      <w:lvlText w:val="•"/>
      <w:lvlJc w:val="left"/>
      <w:pPr>
        <w:ind w:left="7047" w:hanging="600"/>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142"/>
    </w:pPr>
    <w:rPr>
      <w:rFonts w:ascii="Times New Roman" w:hAnsi="Times New Roman" w:eastAsia="Times New Roman" w:cs="Times New Roman"/>
    </w:rPr>
  </w:style>
  <w:style w:styleId="TableParagraph" w:type="paragraph">
    <w:name w:val="Table Paragraph"/>
    <w:basedOn w:val="Normal"/>
    <w:uiPriority w:val="1"/>
    <w:qFormat/>
    <w:pPr>
      <w:spacing w:before="30"/>
      <w:jc w:val="center"/>
    </w:pPr>
    <w:rPr>
      <w:rFonts w:ascii="Times New Roman" w:hAnsi="Times New Roman" w:eastAsia="Times New Roman" w:cs="Times New Roman"/>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yperlink" Target="http://baike.baidu.com/view/56077.htm" TargetMode="External"/><Relationship Id="rId13" Type="http://schemas.openxmlformats.org/officeDocument/2006/relationships/hyperlink" Target="http://baike.baidu.com/view/12052464.htm"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footer" Target="footer5.xml"/><Relationship Id="rId59" Type="http://schemas.openxmlformats.org/officeDocument/2006/relationships/footer" Target="footer6.xml"/><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image" Target="media/image60.png"/><Relationship Id="rId73" Type="http://schemas.openxmlformats.org/officeDocument/2006/relationships/image" Target="media/image61.png"/><Relationship Id="rId74" Type="http://schemas.openxmlformats.org/officeDocument/2006/relationships/image" Target="media/image62.png"/><Relationship Id="rId75" Type="http://schemas.openxmlformats.org/officeDocument/2006/relationships/image" Target="media/image63.png"/><Relationship Id="rId76" Type="http://schemas.openxmlformats.org/officeDocument/2006/relationships/image" Target="media/image64.png"/><Relationship Id="rId77" Type="http://schemas.openxmlformats.org/officeDocument/2006/relationships/footer" Target="footer7.xml"/><Relationship Id="rId78" Type="http://schemas.openxmlformats.org/officeDocument/2006/relationships/footer" Target="footer8.xml"/><Relationship Id="rId79" Type="http://schemas.openxmlformats.org/officeDocument/2006/relationships/numbering" Target="numbering.xml"/><Relationship Id="rId80" Type="http://schemas.openxmlformats.org/officeDocument/2006/relationships/endnotes" Target="endnotes.xml"/><Relationship Id="rId81" Type="http://schemas.openxmlformats.org/officeDocument/2006/relationships/header" Target="header1.xml"/><Relationship Id="rId82" Type="http://schemas.openxmlformats.org/officeDocument/2006/relationships/header" Target="header2.xml"/><Relationship Id="rId83" Type="http://schemas.openxmlformats.org/officeDocument/2006/relationships/footer" Target="footer9.xml"/><Relationship Id="rId84" Type="http://schemas.openxmlformats.org/officeDocument/2006/relationships/footer" Target="footer10.xml"/><Relationship Id="rId85" Type="http://schemas.openxmlformats.org/officeDocument/2006/relationships/footer" Target="footer11.xml"/><Relationship Id="rId86" Type="http://schemas.openxmlformats.org/officeDocument/2006/relationships/footer" Target="footer12.xml"/><Relationship Id="rId87" Type="http://schemas.openxmlformats.org/officeDocument/2006/relationships/footer" Target="footer13.xml"/><Relationship Id="rId88" Type="http://schemas.openxmlformats.org/officeDocument/2006/relationships/footer" Target="footer14.xml"/><Relationship Id="rId89" Type="http://schemas.openxmlformats.org/officeDocument/2006/relationships/footer" Target="footer15.xml"/><Relationship Id="rId91" Type="http://schemas.openxmlformats.org/officeDocument/2006/relationships/footer" Target="footer16.xml"/><Relationship Id="rId92" Type="http://schemas.openxmlformats.org/officeDocument/2006/relationships/header" Target="header7.xml"/><Relationship Id="rId93" Type="http://schemas.openxmlformats.org/officeDocument/2006/relationships/footer" Target="footer17.xml"/><Relationship Id="rId94" Type="http://schemas.openxmlformats.org/officeDocument/2006/relationships/footer" Target="footer18.xml"/><Relationship Id="rId95" Type="http://schemas.openxmlformats.org/officeDocument/2006/relationships/footer" Target="footer19.xml"/><Relationship Id="rId96" Type="http://schemas.openxmlformats.org/officeDocument/2006/relationships/footer" Target="footer20.xml"/><Relationship Id="rId97" Type="http://schemas.openxmlformats.org/officeDocument/2006/relationships/header" Target="header8.xml"/><Relationship Id="rId98" Type="http://schemas.openxmlformats.org/officeDocument/2006/relationships/header" Target="header9.xml"/><Relationship Id="rId99" Type="http://schemas.openxmlformats.org/officeDocument/2006/relationships/footer" Target="footer21.xml"/><Relationship Id="rId100" Type="http://schemas.openxmlformats.org/officeDocument/2006/relationships/header" Target="header10.xml"/><Relationship Id="rId101" Type="http://schemas.openxmlformats.org/officeDocument/2006/relationships/header" Target="header11.xml"/><Relationship Id="rId102" Type="http://schemas.openxmlformats.org/officeDocument/2006/relationships/header" Target="header12.xml"/><Relationship Id="rId10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thtfpc user</dc:creator>
  <dcterms:created xsi:type="dcterms:W3CDTF">2017-03-14T20:57:04Z</dcterms:created>
  <dcterms:modified xsi:type="dcterms:W3CDTF">2017-03-14T20:57:04Z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2015-05-13T00:00:00Z</vt:filetime>
  </property>
  <property fmtid="{D5CDD505-2E9C-101B-9397-08002B2CF9AE}" pid="3" name="Creator">
    <vt:lpwstr>Microsoft® Word 2013</vt:lpwstr>
  </property>
  <property fmtid="{D5CDD505-2E9C-101B-9397-08002B2CF9AE}" pid="4" name="LastSaved">
    <vt:filetime>2017-03-14T00:00:00Z</vt:filetime>
  </property>
</Properties>
</file>