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4.xml" ContentType="application/vnd.openxmlformats-officedocument.wordprocessingml.header+xml"/>
  <Override PartName="/word/header4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14.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83"/>
        <w:ind w:firstLineChars="0" w:firstLine="0" w:rightChars="0" w:right="0" w:leftChars="0" w:left="134"/>
        <w:jc w:val="left"/>
        <w:autoSpaceDE w:val="0"/>
        <w:autoSpaceDN w:val="0"/>
        <w:tabs>
          <w:tab w:pos="3142" w:val="left" w:leader="none"/>
          <w:tab w:pos="4616" w:val="left" w:leader="none"/>
          <w:tab w:pos="6438" w:val="left" w:leader="none"/>
          <w:tab w:pos="7698" w:val="left" w:leader="none"/>
        </w:tabs>
        <w:pBdr>
          <w:bottom w:val="none" w:sz="0" w:space="0" w:color="auto"/>
        </w:pBdr>
        <w:rPr>
          <w:kern w:val="2"/>
          <w:sz w:val="28"/>
          <w:szCs w:val="28"/>
          <w:rFonts w:cstheme="minorBidi" w:ascii="仿宋" w:hAnsi="宋体" w:eastAsia="仿宋" w:cs="宋体" w:hint="eastAsia"/>
        </w:rPr>
      </w:pPr>
      <w:r>
        <w:rPr>
          <w:kern w:val="2"/>
          <w:sz w:val="28"/>
          <w:szCs w:val="28"/>
          <w:rFonts w:ascii="仿宋" w:eastAsia="仿宋" w:hint="eastAsia" w:cstheme="minorBidi" w:hAnsi="宋体" w:cs="宋体"/>
        </w:rPr>
        <w:t>分类号：</w:t>
      </w:r>
      <w:r>
        <w:rPr>
          <w:kern w:val="2"/>
          <w:sz w:val="28"/>
          <w:szCs w:val="28"/>
          <w:rFonts w:ascii="仿宋" w:eastAsia="仿宋" w:hint="eastAsia" w:cstheme="minorBidi" w:hAnsi="宋体" w:cs="宋体"/>
          <w:u w:val="single"/>
        </w:rPr>
        <w:t> </w:t>
      </w:r>
      <w:r w:rsidRPr="00000000">
        <w:rPr>
          <w:kern w:val="2"/>
          <w:sz w:val="28"/>
          <w:szCs w:val="28"/>
          <w:rFonts w:cstheme="minorBidi" w:ascii="宋体" w:hAnsi="宋体" w:eastAsia="宋体" w:cs="宋体"/>
        </w:rPr>
        <w:tab/>
      </w:r>
      <w:r>
        <w:rPr>
          <w:kern w:val="2"/>
          <w:sz w:val="28"/>
          <w:szCs w:val="28"/>
          <w:rFonts w:ascii="仿宋" w:eastAsia="仿宋" w:hint="eastAsia" w:cstheme="minorBidi" w:hAnsi="宋体" w:cs="宋体"/>
        </w:rPr>
        <w:tab/>
        <w:t>学校代码：</w:t>
      </w:r>
      <w:r>
        <w:rPr>
          <w:kern w:val="2"/>
          <w:sz w:val="28"/>
          <w:szCs w:val="28"/>
          <w:rFonts w:ascii="仿宋" w:eastAsia="仿宋" w:hint="eastAsia" w:cstheme="minorBidi" w:hAnsi="宋体" w:cs="宋体"/>
          <w:u w:val="single"/>
        </w:rPr>
        <w:t> </w:t>
      </w:r>
      <w:r w:rsidRPr="00000000">
        <w:rPr>
          <w:kern w:val="2"/>
          <w:sz w:val="28"/>
          <w:szCs w:val="28"/>
          <w:rFonts w:cstheme="minorBidi" w:ascii="宋体" w:hAnsi="宋体" w:eastAsia="宋体" w:cs="宋体"/>
        </w:rPr>
        <w:tab/>
        <w:t>10585</w:t>
      </w:r>
      <w:r w:rsidRPr="00000000">
        <w:rPr>
          <w:kern w:val="2"/>
          <w:sz w:val="28"/>
          <w:szCs w:val="28"/>
          <w:rFonts w:cstheme="minorBidi" w:ascii="宋体" w:hAnsi="宋体" w:eastAsia="宋体" w:cs="宋体"/>
        </w:rPr>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仿宋" w:hAnsi="宋体" w:eastAsia="宋体" w:cs="宋体"/>
        </w:rPr>
      </w:pPr>
    </w:p>
    <w:p w:rsidR="0018722C">
      <w:pPr>
        <w:tabs>
          <w:tab w:pos="693" w:val="left" w:leader="none"/>
          <w:tab w:pos="3142" w:val="left" w:leader="none"/>
          <w:tab w:pos="4616" w:val="left" w:leader="none"/>
          <w:tab w:pos="5456" w:val="left" w:leader="none"/>
        </w:tabs>
        <w:spacing w:before="24"/>
        <w:ind w:leftChars="0" w:left="134" w:rightChars="0" w:right="0" w:firstLineChars="0" w:firstLine="0"/>
        <w:jc w:val="left"/>
        <w:rPr>
          <w:rFonts w:ascii="仿宋" w:eastAsia="仿宋" w:hint="eastAsia"/>
          <w:sz w:val="28"/>
        </w:rPr>
      </w:pPr>
      <w:r>
        <w:rPr>
          <w:rFonts w:ascii="仿宋" w:eastAsia="仿宋" w:hint="eastAsia"/>
          <w:sz w:val="28"/>
        </w:rPr>
        <w:t>密</w:t>
      </w:r>
      <w:r w:rsidRPr="00000000">
        <w:tab/>
        <w:t>级：</w:t>
      </w:r>
      <w:r>
        <w:rPr>
          <w:rFonts w:ascii="仿宋" w:eastAsia="仿宋" w:hint="eastAsia"/>
          <w:sz w:val="28"/>
          <w:u w:val="single"/>
        </w:rPr>
        <w:t> </w:t>
      </w:r>
      <w:r w:rsidRPr="00000000">
        <w:tab/>
      </w:r>
      <w:r>
        <w:rPr>
          <w:rFonts w:ascii="仿宋" w:eastAsia="仿宋" w:hint="eastAsia"/>
          <w:sz w:val="28"/>
        </w:rPr>
        <w:tab/>
        <w:t>学</w:t>
      </w:r>
      <w:r w:rsidRPr="00000000">
        <w:tab/>
        <w:t>号：</w:t>
      </w:r>
      <w:r>
        <w:rPr>
          <w:rFonts w:ascii="仿宋" w:eastAsia="仿宋" w:hint="eastAsia"/>
          <w:spacing w:val="-3"/>
          <w:sz w:val="28"/>
          <w:u w:val="single"/>
        </w:rPr>
        <w:t> </w:t>
      </w:r>
      <w:r>
        <w:rPr>
          <w:rFonts w:ascii="仿宋" w:eastAsia="仿宋" w:hint="eastAsia"/>
          <w:sz w:val="28"/>
          <w:u w:val="single"/>
        </w:rPr>
        <w:t>2011400050</w:t>
      </w:r>
      <w:r>
        <w:rPr>
          <w:rFonts w:ascii="仿宋" w:eastAsia="仿宋" w:hint="eastAsia"/>
          <w:spacing w:val="0"/>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spacing w:line="581" w:lineRule="exact" w:before="0"/>
        <w:ind w:leftChars="0" w:left="185" w:rightChars="0" w:right="0" w:firstLineChars="0" w:firstLine="232"/>
        <w:jc w:val="left"/>
        <w:rPr>
          <w:b/>
          <w:sz w:val="48"/>
        </w:rPr>
      </w:pPr>
      <w:bookmarkStart w:name="封面 " w:id="1"/>
      <w:bookmarkEnd w:id="1"/>
      <w:r/>
      <w:r>
        <w:rPr>
          <w:b/>
          <w:w w:val="95"/>
          <w:sz w:val="48"/>
        </w:rPr>
        <w:t>广州体育学院体育硕士专业学位论文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56"/>
          <w:szCs w:val="24"/>
          <w:rFonts w:cstheme="minorBidi" w:ascii="宋体" w:hAnsi="宋体" w:eastAsia="宋体" w:cs="宋体"/>
          <w:b/>
        </w:rPr>
      </w:pPr>
    </w:p>
    <w:p w:rsidR="0018722C">
      <w:pPr>
        <w:spacing w:line="312" w:lineRule="auto" w:before="0"/>
        <w:ind w:leftChars="0" w:left="185" w:rightChars="0" w:right="183" w:firstLineChars="0" w:firstLine="0"/>
        <w:jc w:val="center"/>
        <w:rPr>
          <w:rFonts w:ascii="黑体" w:hAnsi="黑体" w:eastAsia="黑体" w:hint="eastAsia"/>
          <w:b/>
          <w:sz w:val="52"/>
        </w:rPr>
      </w:pPr>
      <w:r>
        <w:rPr>
          <w:rFonts w:ascii="黑体" w:hAnsi="黑体" w:eastAsia="黑体" w:hint="eastAsia"/>
          <w:b/>
          <w:sz w:val="52"/>
        </w:rPr>
        <w:t>“自主</w:t>
      </w:r>
      <w:r>
        <w:rPr>
          <w:rFonts w:ascii="Times New Roman" w:hAnsi="Times New Roman" w:eastAsia="Times New Roman"/>
          <w:b/>
          <w:sz w:val="52"/>
        </w:rPr>
        <w:t>-</w:t>
      </w:r>
      <w:r>
        <w:rPr>
          <w:rFonts w:ascii="黑体" w:hAnsi="黑体" w:eastAsia="黑体" w:hint="eastAsia"/>
          <w:b/>
          <w:sz w:val="52"/>
        </w:rPr>
        <w:t>合作</w:t>
      </w:r>
      <w:r>
        <w:rPr>
          <w:rFonts w:ascii="Times New Roman" w:hAnsi="Times New Roman" w:eastAsia="Times New Roman"/>
          <w:b/>
          <w:sz w:val="52"/>
        </w:rPr>
        <w:t>-</w:t>
      </w:r>
      <w:r>
        <w:rPr>
          <w:rFonts w:ascii="黑体" w:hAnsi="黑体" w:eastAsia="黑体" w:hint="eastAsia"/>
          <w:b/>
          <w:sz w:val="52"/>
        </w:rPr>
        <w:t>探究”学习法在体育教</w:t>
      </w:r>
      <w:r>
        <w:rPr>
          <w:rFonts w:ascii="黑体" w:hAnsi="黑体" w:eastAsia="黑体" w:hint="eastAsia"/>
          <w:b/>
          <w:w w:val="95"/>
          <w:sz w:val="52"/>
        </w:rPr>
        <w:t>育专业篮球专选教学中的设计研究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1"/>
          <w:szCs w:val="24"/>
          <w:rFonts w:cstheme="minorBidi" w:ascii="黑体" w:hAnsi="宋体" w:eastAsia="宋体" w:cs="宋体"/>
          <w:b/>
        </w:rPr>
      </w:pPr>
    </w:p>
    <w:p w:rsidR="0018722C">
      <w:pPr>
        <w:spacing w:before="0"/>
        <w:ind w:leftChars="0" w:left="2295" w:rightChars="0" w:right="0" w:firstLineChars="0" w:firstLine="0"/>
        <w:jc w:val="left"/>
        <w:rPr>
          <w:rFonts w:ascii="仿宋" w:eastAsia="仿宋" w:hint="eastAsia"/>
          <w:sz w:val="32"/>
        </w:rPr>
      </w:pPr>
      <w:r>
        <w:rPr>
          <w:rFonts w:ascii="仿宋" w:eastAsia="仿宋" w:hint="eastAsia"/>
          <w:w w:val="95"/>
          <w:sz w:val="32"/>
        </w:rPr>
        <w:t>专业学位类别：体育硕士</w:t>
      </w:r>
    </w:p>
    <w:p w:rsidR="0018722C">
      <w:pPr>
        <w:widowControl w:val="0"/>
        <w:snapToGrid w:val="1"/>
        <w:spacing w:beforeLines="0" w:afterLines="0" w:lineRule="auto" w:line="240" w:before="2" w:after="1"/>
        <w:ind w:firstLineChars="0" w:firstLine="0" w:leftChars="0" w:left="0" w:rightChars="0" w:right="0"/>
        <w:jc w:val="left"/>
        <w:autoSpaceDE w:val="0"/>
        <w:autoSpaceDN w:val="0"/>
        <w:pBdr>
          <w:bottom w:val="none" w:sz="0" w:space="0" w:color="auto"/>
        </w:pBdr>
        <w:rPr>
          <w:kern w:val="2"/>
          <w:sz w:val="23"/>
          <w:szCs w:val="24"/>
          <w:rFonts w:cstheme="minorBidi" w:ascii="仿宋" w:hAnsi="宋体" w:eastAsia="宋体" w:cs="宋体"/>
        </w:rPr>
      </w:pPr>
    </w:p>
    <w:tbl>
      <w:tblPr>
        <w:tblW w:w="0" w:type="auto"/>
        <w:jc w:val="left"/>
        <w:tblInd w:w="2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1040"/>
        <w:gridCol w:w="3169"/>
      </w:tblGrid>
      <w:tr>
        <w:trPr>
          <w:trHeight w:val="460" w:hRule="atLeast"/>
        </w:trPr>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9"/>
                <w:sz w:val="32"/>
              </w:rPr>
              <w:t>学</w:t>
            </w:r>
          </w:p>
        </w:tc>
        <w:tc>
          <w:tcPr>
            <w:tcW w:w="104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科 专</w:t>
            </w:r>
          </w:p>
        </w:tc>
        <w:tc>
          <w:tcPr>
            <w:tcW w:w="31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5"/>
                <w:sz w:val="32"/>
              </w:rPr>
              <w:t>业：体育教学</w:t>
            </w:r>
          </w:p>
        </w:tc>
      </w:tr>
      <w:tr>
        <w:trPr>
          <w:trHeight w:val="620" w:hRule="atLeast"/>
        </w:trPr>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9"/>
                <w:sz w:val="32"/>
              </w:rPr>
              <w:t>研</w:t>
            </w:r>
          </w:p>
        </w:tc>
        <w:tc>
          <w:tcPr>
            <w:tcW w:w="10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9"/>
                <w:sz w:val="32"/>
              </w:rPr>
              <w:t>究</w:t>
            </w:r>
          </w:p>
        </w:tc>
        <w:tc>
          <w:tcPr>
            <w:tcW w:w="31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5"/>
                <w:sz w:val="32"/>
              </w:rPr>
              <w:t>生：赵李超</w:t>
            </w:r>
          </w:p>
        </w:tc>
      </w:tr>
      <w:tr>
        <w:trPr>
          <w:trHeight w:val="460" w:hRule="atLeast"/>
        </w:trPr>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9"/>
                <w:sz w:val="32"/>
              </w:rPr>
              <w:t>指</w:t>
            </w:r>
          </w:p>
        </w:tc>
        <w:tc>
          <w:tcPr>
            <w:tcW w:w="104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导 教</w:t>
            </w:r>
          </w:p>
        </w:tc>
        <w:tc>
          <w:tcPr>
            <w:tcW w:w="31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师：张伟健 （教授）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仿宋" w:hAnsi="宋体" w:eastAsia="宋体" w:cs="宋体"/>
        </w:rPr>
      </w:pPr>
    </w:p>
    <w:p w:rsidR="0018722C">
      <w:pPr>
        <w:spacing w:before="1"/>
        <w:ind w:leftChars="0" w:left="183" w:rightChars="0" w:right="183" w:firstLineChars="0" w:firstLine="0"/>
        <w:jc w:val="center"/>
        <w:rPr>
          <w:sz w:val="32"/>
        </w:rPr>
      </w:pPr>
      <w:r>
        <w:rPr>
          <w:w w:val="95"/>
          <w:sz w:val="32"/>
        </w:rPr>
        <w:t>二○一四年三月</w:t>
      </w:r>
    </w:p>
    <w:p w:rsidR="0018722C">
      <w:pPr>
        <w:spacing w:after="0"/>
        <w:jc w:val="center"/>
        <w:rPr>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362" w:lineRule="auto" w:before="242"/>
        <w:ind w:leftChars="0" w:left="183" w:rightChars="0" w:right="183" w:firstLineChars="0" w:firstLine="0"/>
        <w:jc w:val="center"/>
        <w:rPr>
          <w:rFonts w:ascii="Times New Roman"/>
          <w:b/>
          <w:sz w:val="36"/>
        </w:rPr>
      </w:pPr>
      <w:r>
        <w:rPr>
          <w:rFonts w:ascii="Times New Roman"/>
          <w:b/>
          <w:sz w:val="36"/>
        </w:rPr>
        <w:t>Dissertation Submitted to Guangzhou Sport University for Master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55"/>
          <w:szCs w:val="24"/>
          <w:rFonts w:cstheme="minorBidi" w:ascii="Times New Roman" w:hAnsi="宋体" w:eastAsia="宋体" w:cs="宋体"/>
          <w:b/>
        </w:rPr>
      </w:pPr>
    </w:p>
    <w:p w:rsidR="0018722C">
      <w:pPr>
        <w:spacing w:before="1"/>
        <w:ind w:leftChars="0" w:left="1466" w:rightChars="0" w:right="0" w:firstLineChars="0" w:firstLine="0"/>
        <w:jc w:val="left"/>
        <w:rPr>
          <w:rFonts w:ascii="Times New Roman" w:hAnsi="Times New Roman"/>
          <w:b/>
          <w:sz w:val="44"/>
        </w:rPr>
      </w:pPr>
      <w:r>
        <w:rPr>
          <w:rFonts w:ascii="仿宋" w:hAnsi="仿宋"/>
          <w:b/>
          <w:sz w:val="44"/>
        </w:rPr>
        <w:t>“</w:t>
      </w:r>
      <w:r>
        <w:rPr>
          <w:rFonts w:ascii="Times New Roman" w:hAnsi="Times New Roman"/>
          <w:b/>
          <w:sz w:val="44"/>
        </w:rPr>
        <w:t>Independent - cooperative -</w:t>
      </w:r>
    </w:p>
    <w:p w:rsidR="0018722C">
      <w:pPr>
        <w:spacing w:line="295" w:lineRule="auto" w:before="123"/>
        <w:ind w:leftChars="0" w:left="180" w:rightChars="0" w:right="183" w:firstLineChars="0" w:firstLine="0"/>
        <w:jc w:val="center"/>
        <w:rPr>
          <w:rFonts w:ascii="Times New Roman" w:hAnsi="Times New Roman"/>
          <w:b/>
          <w:sz w:val="44"/>
        </w:rPr>
      </w:pPr>
      <w:r>
        <w:rPr>
          <w:rFonts w:ascii="Times New Roman" w:hAnsi="Times New Roman"/>
          <w:b/>
          <w:sz w:val="44"/>
        </w:rPr>
        <w:t>inquiry ”learning method in design and research of physical education in the teaching of basketball</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6"/>
          <w:szCs w:val="24"/>
          <w:rFonts w:cstheme="minorBidi" w:ascii="Times New Roman" w:hAnsi="宋体" w:eastAsia="宋体" w:cs="宋体"/>
          <w:b/>
        </w:rPr>
      </w:pPr>
    </w:p>
    <w:p w:rsidR="0018722C">
      <w:pPr>
        <w:spacing w:line="408" w:lineRule="auto" w:before="0"/>
        <w:ind w:leftChars="0" w:left="2979" w:rightChars="0" w:right="738" w:hanging="790"/>
        <w:jc w:val="left"/>
        <w:rPr>
          <w:rFonts w:ascii="Times New Roman"/>
          <w:sz w:val="32"/>
        </w:rPr>
      </w:pPr>
      <w:r>
        <w:rPr>
          <w:rFonts w:ascii="Times New Roman"/>
          <w:sz w:val="32"/>
        </w:rPr>
        <w:t>Master Candidate: Zhao Li-chao Supervisor: Zhang Wei-jian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7"/>
          <w:szCs w:val="24"/>
          <w:rFonts w:cstheme="minorBidi" w:ascii="Times New Roman" w:hAnsi="宋体" w:eastAsia="宋体" w:cs="宋体"/>
        </w:rPr>
      </w:pPr>
    </w:p>
    <w:p w:rsidR="0018722C">
      <w:pPr>
        <w:spacing w:before="0"/>
        <w:ind w:leftChars="0" w:left="185" w:rightChars="0" w:right="29" w:firstLineChars="0" w:firstLine="0"/>
        <w:jc w:val="center"/>
        <w:rPr>
          <w:rFonts w:ascii="Times New Roman"/>
          <w:sz w:val="32"/>
        </w:rPr>
      </w:pPr>
      <w:r>
        <w:rPr>
          <w:rFonts w:ascii="Times New Roman"/>
          <w:sz w:val="32"/>
        </w:rPr>
        <w:t>March, 2014</w:t>
      </w:r>
    </w:p>
    <w:p w:rsidR="0018722C">
      <w:pPr>
        <w:spacing w:after="0"/>
        <w:jc w:val="center"/>
        <w:rPr>
          <w:rFonts w:ascii="Times New Roman"/>
          <w:sz w:val="32"/>
        </w:rPr>
        <w:sectPr w:rsidR="00556256">
          <w:pgSz w:w="11910" w:h="16840"/>
          <w:pgMar w:footer="1701" w:header="0" w:top="1580" w:bottom="190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line="540" w:lineRule="exact" w:before="0"/>
        <w:ind w:leftChars="0" w:left="0" w:rightChars="0" w:right="98" w:firstLineChars="0" w:firstLine="0"/>
        <w:jc w:val="center"/>
        <w:rPr>
          <w:rFonts w:ascii="黑体" w:eastAsia="黑体" w:hint="eastAsia"/>
          <w:b/>
          <w:sz w:val="44"/>
        </w:rPr>
      </w:pPr>
      <w:r>
        <w:rPr>
          <w:rFonts w:ascii="黑体" w:eastAsia="黑体" w:hint="eastAsia"/>
          <w:b/>
          <w:w w:val="95"/>
          <w:sz w:val="44"/>
        </w:rPr>
        <w:t>广州体育学院</w:t>
      </w:r>
    </w:p>
    <w:p w:rsidR="0018722C">
      <w:pPr>
        <w:spacing w:before="48"/>
        <w:ind w:leftChars="0" w:left="2065" w:rightChars="0" w:right="0" w:firstLineChars="0" w:firstLine="0"/>
        <w:jc w:val="left"/>
        <w:rPr>
          <w:rFonts w:ascii="黑体" w:eastAsia="黑体" w:hint="eastAsia"/>
          <w:b/>
          <w:sz w:val="44"/>
        </w:rPr>
      </w:pPr>
      <w:bookmarkStart w:name="声明 " w:id="2"/>
      <w:bookmarkEnd w:id="2"/>
      <w:r/>
      <w:r>
        <w:rPr>
          <w:rFonts w:ascii="黑体" w:eastAsia="黑体" w:hint="eastAsia"/>
          <w:b/>
          <w:w w:val="95"/>
          <w:sz w:val="44"/>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348"/>
        <w:ind w:firstLineChars="0" w:firstLine="0" w:rightChars="0" w:right="0" w:leftChars="0" w:left="694"/>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本人完全了解学校有关保留、使用学位论文的规定，即：</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408" w:lineRule="auto" w:before="1"/>
        <w:ind w:leftChars="0" w:left="134" w:rightChars="0" w:right="105" w:firstLineChars="0" w:firstLine="559"/>
        <w:jc w:val="left"/>
        <w:rPr>
          <w:sz w:val="28"/>
        </w:rPr>
      </w:pPr>
      <w:r>
        <w:rPr>
          <w:spacing w:val="0"/>
          <w:sz w:val="28"/>
        </w:rPr>
        <w:t>研究生在校攻读学位期间论文工作的知识产权单位属广州体育</w:t>
      </w:r>
      <w:r>
        <w:rPr>
          <w:spacing w:val="-2"/>
          <w:sz w:val="28"/>
        </w:rPr>
        <w:t>学院。广州体育学院拥有在著作权法规定范围内学位论文的使用权， </w:t>
      </w:r>
      <w:r>
        <w:rPr>
          <w:spacing w:val="-32"/>
          <w:w w:val="100"/>
          <w:sz w:val="28"/>
        </w:rPr>
        <w:t>包括：</w:t>
      </w:r>
      <w:r>
        <w:rPr>
          <w:w w:val="100"/>
          <w:sz w:val="28"/>
        </w:rPr>
        <w:t>（</w:t>
      </w:r>
      <w:r>
        <w:rPr>
          <w:spacing w:val="-1"/>
          <w:w w:val="100"/>
          <w:sz w:val="28"/>
        </w:rPr>
        <w:t>1</w:t>
      </w:r>
      <w:r>
        <w:rPr>
          <w:spacing w:val="-20"/>
          <w:w w:val="100"/>
          <w:sz w:val="28"/>
        </w:rPr>
        <w:t>）</w:t>
      </w:r>
      <w:r>
        <w:rPr>
          <w:spacing w:val="-2"/>
          <w:w w:val="100"/>
          <w:sz w:val="28"/>
        </w:rPr>
        <w:t>已获学位的研究生必须按学校规定提交学位论文，学校可</w:t>
      </w:r>
      <w:r>
        <w:rPr>
          <w:spacing w:val="-4"/>
          <w:w w:val="100"/>
          <w:sz w:val="28"/>
        </w:rPr>
        <w:t>以采用影印、缩印或其他复制手段保存研究生上交的学位论文；</w:t>
      </w:r>
      <w:r>
        <w:rPr>
          <w:w w:val="100"/>
          <w:sz w:val="28"/>
        </w:rPr>
        <w:t>（</w:t>
      </w:r>
      <w:r>
        <w:rPr>
          <w:spacing w:val="0"/>
          <w:w w:val="100"/>
          <w:sz w:val="28"/>
        </w:rPr>
        <w:t>2</w:t>
      </w:r>
      <w:r>
        <w:rPr>
          <w:w w:val="100"/>
          <w:sz w:val="28"/>
        </w:rPr>
        <w:t>）</w:t>
      </w:r>
      <w:r>
        <w:rPr>
          <w:spacing w:val="-2"/>
          <w:sz w:val="28"/>
        </w:rPr>
        <w:t>为教学和科研目的，学校可以将公开的学位论文作为资料在图书馆、</w:t>
      </w:r>
      <w:r>
        <w:rPr>
          <w:spacing w:val="-6"/>
          <w:sz w:val="28"/>
        </w:rPr>
        <w:t>资料室等场所供校内师生阅读，或在校园网上供校内师生浏览部分内</w:t>
      </w:r>
      <w:r>
        <w:rPr>
          <w:spacing w:val="-54"/>
          <w:w w:val="100"/>
          <w:sz w:val="28"/>
        </w:rPr>
        <w:t>容；</w:t>
      </w:r>
      <w:r>
        <w:rPr>
          <w:spacing w:val="0"/>
          <w:w w:val="100"/>
          <w:sz w:val="28"/>
        </w:rPr>
        <w:t>（</w:t>
      </w:r>
      <w:r>
        <w:rPr>
          <w:spacing w:val="-1"/>
          <w:w w:val="100"/>
          <w:sz w:val="28"/>
        </w:rPr>
        <w:t>3</w:t>
      </w:r>
      <w:r>
        <w:rPr>
          <w:spacing w:val="-30"/>
          <w:w w:val="100"/>
          <w:sz w:val="28"/>
        </w:rPr>
        <w:t>）</w:t>
      </w:r>
      <w:r>
        <w:rPr>
          <w:spacing w:val="-2"/>
          <w:w w:val="100"/>
          <w:sz w:val="28"/>
        </w:rPr>
        <w:t>学校有权向国家主管部门或其指定机构送交论文的电子版或</w:t>
      </w:r>
      <w:r>
        <w:rPr>
          <w:spacing w:val="-2"/>
          <w:sz w:val="28"/>
        </w:rPr>
        <w:t>纸质版，允许学位论文被检索、查阅和借阅。</w:t>
      </w:r>
    </w:p>
    <w:p w:rsidR="0018722C">
      <w:pPr>
        <w:spacing w:before="181"/>
        <w:ind w:leftChars="0" w:left="694" w:rightChars="0" w:right="0" w:firstLineChars="0" w:firstLine="0"/>
        <w:jc w:val="left"/>
        <w:rPr>
          <w:sz w:val="28"/>
        </w:rPr>
      </w:pPr>
      <w:r>
        <w:rPr>
          <w:sz w:val="28"/>
        </w:rPr>
        <w:t>本人保证遵守上述规定。</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554" w:rightChars="0" w:right="0" w:firstLineChars="0" w:firstLine="0"/>
        <w:jc w:val="left"/>
        <w:rPr>
          <w:sz w:val="28"/>
        </w:rPr>
      </w:pPr>
      <w:r>
        <w:rPr>
          <w:sz w:val="28"/>
        </w:rPr>
        <w:t>（保密的论文在解密后遵守此规定）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3427" w:val="left" w:leader="none"/>
          <w:tab w:pos="4620" w:val="left" w:leader="none"/>
          <w:tab w:pos="7768" w:val="left" w:leader="none"/>
        </w:tabs>
        <w:spacing w:before="0"/>
        <w:ind w:leftChars="0" w:left="0" w:rightChars="0" w:right="328" w:firstLineChars="0" w:firstLine="0"/>
        <w:jc w:val="center"/>
        <w:rPr>
          <w:rFonts w:ascii="Times New Roman" w:eastAsia="Times New Roman"/>
          <w:sz w:val="28"/>
        </w:rPr>
      </w:pPr>
      <w:r>
        <w:rPr>
          <w:sz w:val="28"/>
        </w:rPr>
        <w:t>作者签</w:t>
      </w:r>
      <w:r>
        <w:rPr>
          <w:spacing w:val="-2"/>
          <w:sz w:val="28"/>
        </w:rPr>
        <w:t>名</w:t>
      </w:r>
      <w:r>
        <w:rPr>
          <w:sz w:val="28"/>
        </w:rPr>
        <w:t>：</w:t>
      </w:r>
      <w:r>
        <w:rPr>
          <w:sz w:val="28"/>
          <w:u w:val="single"/>
        </w:rPr>
        <w:t> </w:t>
      </w:r>
      <w:r w:rsidRPr="00000000">
        <w:tab/>
      </w:r>
      <w:r>
        <w:rPr>
          <w:sz w:val="28"/>
        </w:rPr>
        <w:tab/>
        <w:t>导师签</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116" w:val="left" w:leader="none"/>
          <w:tab w:pos="3701" w:val="left" w:leader="none"/>
          <w:tab w:pos="4894" w:val="left" w:leader="none"/>
          <w:tab w:pos="5737" w:val="left" w:leader="none"/>
          <w:tab w:pos="8322" w:val="left" w:leader="none"/>
        </w:tabs>
        <w:spacing w:before="15"/>
        <w:ind w:leftChars="0" w:left="274" w:rightChars="0" w:right="0" w:firstLineChars="0" w:firstLine="0"/>
        <w:jc w:val="left"/>
        <w:rPr>
          <w:rFonts w:ascii="Times New Roman" w:eastAsia="Times New Roman"/>
          <w:sz w:val="28"/>
        </w:rPr>
      </w:pPr>
      <w:r>
        <w:rPr>
          <w:sz w:val="28"/>
        </w:rPr>
        <w:t>日</w:t>
      </w:r>
      <w:r w:rsidRPr="00000000">
        <w:tab/>
      </w:r>
      <w:r>
        <w:rPr>
          <w:spacing w:val="-2"/>
          <w:sz w:val="28"/>
        </w:rPr>
        <w:t>期</w:t>
      </w:r>
      <w:r>
        <w:rPr>
          <w:sz w:val="28"/>
        </w:rPr>
        <w:t>：</w:t>
      </w:r>
      <w:r>
        <w:rPr>
          <w:sz w:val="28"/>
          <w:u w:val="single"/>
        </w:rPr>
        <w:t> </w:t>
      </w:r>
      <w:r w:rsidRPr="00000000">
        <w:tab/>
      </w:r>
      <w:r>
        <w:rPr>
          <w:sz w:val="28"/>
        </w:rPr>
        <w:tab/>
        <w:t>日</w:t>
      </w:r>
      <w:r w:rsidRPr="00000000">
        <w:tab/>
      </w:r>
      <w:r>
        <w:rPr>
          <w:spacing w:val="-2"/>
          <w:sz w:val="28"/>
        </w:rPr>
        <w:t>期</w:t>
      </w:r>
      <w:r>
        <w:rPr>
          <w:sz w:val="28"/>
        </w:rPr>
        <w:t>：</w:t>
      </w:r>
      <w:r>
        <w:rPr>
          <w:rFonts w:ascii="Times New Roman" w:eastAsia="Times New Roman"/>
          <w:sz w:val="28"/>
          <w:u w:val="single"/>
        </w:rPr>
        <w:t> </w:t>
      </w:r>
      <w:r w:rsidRPr="00000000">
        <w:tab/>
      </w:r>
    </w:p>
    <w:p w:rsidR="0018722C">
      <w:pPr>
        <w:spacing w:after="0"/>
        <w:jc w:val="left"/>
        <w:rPr>
          <w:rFonts w:ascii="Times New Roman" w:eastAsia="Times New Roman"/>
          <w:sz w:val="28"/>
        </w:rPr>
        <w:sectPr w:rsidR="00556256">
          <w:pgSz w:w="11910" w:h="16840"/>
          <w:pgMar w:footer="0" w:header="0" w:top="1580" w:bottom="280" w:left="1680" w:right="15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18"/>
        <w:ind w:leftChars="0" w:left="2103" w:rightChars="0" w:right="0" w:firstLineChars="0" w:firstLine="0"/>
        <w:jc w:val="left"/>
        <w:rPr>
          <w:rFonts w:ascii="黑体" w:eastAsia="黑体" w:hint="eastAsia"/>
          <w:b/>
          <w:sz w:val="36"/>
        </w:rPr>
      </w:pPr>
      <w:r>
        <w:rPr>
          <w:rFonts w:ascii="黑体" w:eastAsia="黑体" w:hint="eastAsia"/>
          <w:b/>
          <w:w w:val="95"/>
          <w:sz w:val="36"/>
        </w:rPr>
        <w:t>广州体育学院学位论文声明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widowControl w:val="0"/>
        <w:snapToGrid w:val="1"/>
        <w:spacing w:beforeLines="0" w:afterLines="0" w:before="0" w:after="0" w:line="408" w:lineRule="auto"/>
        <w:ind w:leftChars="0" w:left="134" w:rightChars="0" w:right="130" w:firstLineChars="0" w:firstLine="559"/>
        <w:jc w:val="both"/>
        <w:autoSpaceDE w:val="0"/>
        <w:autoSpaceDN w:val="0"/>
        <w:tabs>
          <w:tab w:pos="7835"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本人郑</w:t>
      </w:r>
      <w:r>
        <w:rPr>
          <w:kern w:val="2"/>
          <w:sz w:val="28"/>
          <w:szCs w:val="28"/>
          <w:rFonts w:cstheme="minorBidi" w:ascii="宋体" w:hAnsi="宋体" w:eastAsia="宋体" w:cs="宋体"/>
          <w:spacing w:val="-2"/>
        </w:rPr>
        <w:t>重</w:t>
      </w:r>
      <w:r>
        <w:rPr>
          <w:kern w:val="2"/>
          <w:sz w:val="28"/>
          <w:szCs w:val="28"/>
          <w:rFonts w:cstheme="minorBidi" w:ascii="宋体" w:hAnsi="宋体" w:eastAsia="宋体" w:cs="宋体"/>
        </w:rPr>
        <w:t>声明</w:t>
      </w:r>
      <w:r>
        <w:rPr>
          <w:kern w:val="2"/>
          <w:sz w:val="28"/>
          <w:szCs w:val="28"/>
          <w:rFonts w:cstheme="minorBidi" w:ascii="宋体" w:hAnsi="宋体" w:eastAsia="宋体" w:cs="宋体"/>
          <w:spacing w:val="-2"/>
        </w:rPr>
        <w:t>：本</w:t>
      </w:r>
      <w:r>
        <w:rPr>
          <w:kern w:val="2"/>
          <w:sz w:val="28"/>
          <w:szCs w:val="28"/>
          <w:rFonts w:cstheme="minorBidi" w:ascii="宋体" w:hAnsi="宋体" w:eastAsia="宋体" w:cs="宋体"/>
        </w:rPr>
        <w:t>人所呈</w:t>
      </w:r>
      <w:r>
        <w:rPr>
          <w:kern w:val="2"/>
          <w:sz w:val="28"/>
          <w:szCs w:val="28"/>
          <w:rFonts w:cstheme="minorBidi" w:ascii="宋体" w:hAnsi="宋体" w:eastAsia="宋体" w:cs="宋体"/>
          <w:spacing w:val="-2"/>
        </w:rPr>
        <w:t>交</w:t>
      </w:r>
      <w:r>
        <w:rPr>
          <w:kern w:val="2"/>
          <w:sz w:val="28"/>
          <w:szCs w:val="28"/>
          <w:rFonts w:cstheme="minorBidi" w:ascii="宋体" w:hAnsi="宋体" w:eastAsia="宋体" w:cs="宋体"/>
        </w:rPr>
        <w:t>《</w:t>
      </w:r>
      <w:r w:rsidRPr="00000000">
        <w:rPr>
          <w:kern w:val="2"/>
          <w:sz w:val="28"/>
          <w:szCs w:val="28"/>
          <w:rFonts w:cstheme="minorBidi" w:ascii="宋体" w:hAnsi="宋体" w:eastAsia="宋体" w:cs="宋体"/>
        </w:rPr>
        <w:tab/>
        <w:t>》是本人在</w:t>
      </w:r>
      <w:r>
        <w:rPr>
          <w:kern w:val="2"/>
          <w:sz w:val="28"/>
          <w:szCs w:val="28"/>
          <w:rFonts w:cstheme="minorBidi" w:ascii="宋体" w:hAnsi="宋体" w:eastAsia="宋体" w:cs="宋体"/>
          <w:spacing w:val="-2"/>
        </w:rPr>
        <w:t>导</w:t>
      </w:r>
      <w:r>
        <w:rPr>
          <w:kern w:val="2"/>
          <w:sz w:val="28"/>
          <w:szCs w:val="28"/>
          <w:rFonts w:cstheme="minorBidi" w:ascii="宋体" w:hAnsi="宋体" w:eastAsia="宋体" w:cs="宋体"/>
        </w:rPr>
        <w:t>师的</w:t>
      </w:r>
      <w:r>
        <w:rPr>
          <w:kern w:val="2"/>
          <w:sz w:val="28"/>
          <w:szCs w:val="28"/>
          <w:rFonts w:cstheme="minorBidi" w:ascii="宋体" w:hAnsi="宋体" w:eastAsia="宋体" w:cs="宋体"/>
          <w:spacing w:val="-2"/>
        </w:rPr>
        <w:t>指导</w:t>
      </w:r>
      <w:r>
        <w:rPr>
          <w:kern w:val="2"/>
          <w:sz w:val="28"/>
          <w:szCs w:val="28"/>
          <w:rFonts w:cstheme="minorBidi" w:ascii="宋体" w:hAnsi="宋体" w:eastAsia="宋体" w:cs="宋体"/>
        </w:rPr>
        <w:t>下</w:t>
      </w:r>
      <w:r>
        <w:rPr>
          <w:kern w:val="2"/>
          <w:sz w:val="28"/>
          <w:szCs w:val="28"/>
          <w:rFonts w:cstheme="minorBidi" w:ascii="宋体" w:hAnsi="宋体" w:eastAsia="宋体" w:cs="宋体"/>
          <w:spacing w:val="-30"/>
        </w:rPr>
        <w:t>，</w:t>
      </w:r>
      <w:r>
        <w:rPr>
          <w:kern w:val="2"/>
          <w:sz w:val="28"/>
          <w:szCs w:val="28"/>
          <w:rFonts w:cstheme="minorBidi" w:ascii="宋体" w:hAnsi="宋体" w:eastAsia="宋体" w:cs="宋体"/>
          <w:spacing w:val="-2"/>
        </w:rPr>
        <w:t>独</w:t>
      </w:r>
      <w:r>
        <w:rPr>
          <w:kern w:val="2"/>
          <w:sz w:val="28"/>
          <w:szCs w:val="28"/>
          <w:rFonts w:cstheme="minorBidi" w:ascii="宋体" w:hAnsi="宋体" w:eastAsia="宋体" w:cs="宋体"/>
        </w:rPr>
        <w:t>立进</w:t>
      </w:r>
      <w:r>
        <w:rPr>
          <w:kern w:val="2"/>
          <w:sz w:val="28"/>
          <w:szCs w:val="28"/>
          <w:rFonts w:cstheme="minorBidi" w:ascii="宋体" w:hAnsi="宋体" w:eastAsia="宋体" w:cs="宋体"/>
          <w:spacing w:val="-2"/>
        </w:rPr>
        <w:t>行</w:t>
      </w:r>
      <w:r>
        <w:rPr>
          <w:kern w:val="2"/>
          <w:sz w:val="28"/>
          <w:szCs w:val="28"/>
          <w:rFonts w:cstheme="minorBidi" w:ascii="宋体" w:hAnsi="宋体" w:eastAsia="宋体" w:cs="宋体"/>
        </w:rPr>
        <w:t>研</w:t>
      </w:r>
      <w:r>
        <w:rPr>
          <w:kern w:val="2"/>
          <w:sz w:val="28"/>
          <w:szCs w:val="28"/>
          <w:rFonts w:cstheme="minorBidi" w:ascii="宋体" w:hAnsi="宋体" w:eastAsia="宋体" w:cs="宋体"/>
          <w:spacing w:val="-2"/>
        </w:rPr>
        <w:t>究</w:t>
      </w:r>
      <w:r>
        <w:rPr>
          <w:kern w:val="2"/>
          <w:sz w:val="28"/>
          <w:szCs w:val="28"/>
          <w:rFonts w:cstheme="minorBidi" w:ascii="宋体" w:hAnsi="宋体" w:eastAsia="宋体" w:cs="宋体"/>
        </w:rPr>
        <w:t>工作所</w:t>
      </w:r>
      <w:r>
        <w:rPr>
          <w:kern w:val="2"/>
          <w:sz w:val="28"/>
          <w:szCs w:val="28"/>
          <w:rFonts w:cstheme="minorBidi" w:ascii="宋体" w:hAnsi="宋体" w:eastAsia="宋体" w:cs="宋体"/>
          <w:spacing w:val="-2"/>
        </w:rPr>
        <w:t>取</w:t>
      </w:r>
      <w:r>
        <w:rPr>
          <w:kern w:val="2"/>
          <w:sz w:val="28"/>
          <w:szCs w:val="28"/>
          <w:rFonts w:cstheme="minorBidi" w:ascii="宋体" w:hAnsi="宋体" w:eastAsia="宋体" w:cs="宋体"/>
        </w:rPr>
        <w:t>得的</w:t>
      </w:r>
      <w:r>
        <w:rPr>
          <w:kern w:val="2"/>
          <w:sz w:val="28"/>
          <w:szCs w:val="28"/>
          <w:rFonts w:cstheme="minorBidi" w:ascii="宋体" w:hAnsi="宋体" w:eastAsia="宋体" w:cs="宋体"/>
          <w:spacing w:val="-2"/>
        </w:rPr>
        <w:t>成果</w:t>
      </w:r>
      <w:r>
        <w:rPr>
          <w:kern w:val="2"/>
          <w:sz w:val="28"/>
          <w:szCs w:val="28"/>
          <w:rFonts w:cstheme="minorBidi" w:ascii="宋体" w:hAnsi="宋体" w:eastAsia="宋体" w:cs="宋体"/>
          <w:spacing w:val="-30"/>
        </w:rPr>
        <w:t>。</w:t>
      </w:r>
      <w:r>
        <w:rPr>
          <w:kern w:val="2"/>
          <w:sz w:val="28"/>
          <w:szCs w:val="28"/>
          <w:rFonts w:cstheme="minorBidi" w:ascii="宋体" w:hAnsi="宋体" w:eastAsia="宋体" w:cs="宋体"/>
        </w:rPr>
        <w:t>除</w:t>
      </w:r>
      <w:r>
        <w:rPr>
          <w:kern w:val="2"/>
          <w:sz w:val="28"/>
          <w:szCs w:val="28"/>
          <w:rFonts w:cstheme="minorBidi" w:ascii="宋体" w:hAnsi="宋体" w:eastAsia="宋体" w:cs="宋体"/>
          <w:spacing w:val="-2"/>
        </w:rPr>
        <w:t>文</w:t>
      </w:r>
      <w:r>
        <w:rPr>
          <w:kern w:val="2"/>
          <w:sz w:val="28"/>
          <w:szCs w:val="28"/>
          <w:rFonts w:cstheme="minorBidi" w:ascii="宋体" w:hAnsi="宋体" w:eastAsia="宋体" w:cs="宋体"/>
        </w:rPr>
        <w:t>中已经注明引</w:t>
      </w:r>
      <w:r>
        <w:rPr>
          <w:kern w:val="2"/>
          <w:sz w:val="28"/>
          <w:szCs w:val="28"/>
          <w:rFonts w:cstheme="minorBidi" w:ascii="宋体" w:hAnsi="宋体" w:eastAsia="宋体" w:cs="宋体"/>
          <w:spacing w:val="-2"/>
        </w:rPr>
        <w:t>用</w:t>
      </w:r>
      <w:r>
        <w:rPr>
          <w:kern w:val="2"/>
          <w:sz w:val="28"/>
          <w:szCs w:val="28"/>
          <w:rFonts w:cstheme="minorBidi" w:ascii="宋体" w:hAnsi="宋体" w:eastAsia="宋体" w:cs="宋体"/>
        </w:rPr>
        <w:t>的内</w:t>
      </w:r>
      <w:r>
        <w:rPr>
          <w:kern w:val="2"/>
          <w:sz w:val="28"/>
          <w:szCs w:val="28"/>
          <w:rFonts w:cstheme="minorBidi" w:ascii="宋体" w:hAnsi="宋体" w:eastAsia="宋体" w:cs="宋体"/>
          <w:spacing w:val="-2"/>
        </w:rPr>
        <w:t>容</w:t>
      </w:r>
      <w:r>
        <w:rPr>
          <w:kern w:val="2"/>
          <w:sz w:val="28"/>
          <w:szCs w:val="28"/>
          <w:rFonts w:cstheme="minorBidi" w:ascii="宋体" w:hAnsi="宋体" w:eastAsia="宋体" w:cs="宋体"/>
        </w:rPr>
        <w:t>外</w:t>
      </w:r>
      <w:r>
        <w:rPr>
          <w:kern w:val="2"/>
          <w:sz w:val="28"/>
          <w:szCs w:val="28"/>
          <w:rFonts w:cstheme="minorBidi" w:ascii="宋体" w:hAnsi="宋体" w:eastAsia="宋体" w:cs="宋体"/>
          <w:spacing w:val="-62"/>
        </w:rPr>
        <w:t>，</w:t>
      </w:r>
      <w:r>
        <w:rPr>
          <w:kern w:val="2"/>
          <w:sz w:val="28"/>
          <w:szCs w:val="28"/>
          <w:rFonts w:cstheme="minorBidi" w:ascii="宋体" w:hAnsi="宋体" w:eastAsia="宋体" w:cs="宋体"/>
        </w:rPr>
        <w:t>本论文</w:t>
      </w:r>
      <w:r>
        <w:rPr>
          <w:kern w:val="2"/>
          <w:sz w:val="28"/>
          <w:szCs w:val="28"/>
          <w:rFonts w:cstheme="minorBidi" w:ascii="宋体" w:hAnsi="宋体" w:eastAsia="宋体" w:cs="宋体"/>
          <w:spacing w:val="-2"/>
        </w:rPr>
        <w:t>不</w:t>
      </w:r>
      <w:r>
        <w:rPr>
          <w:kern w:val="2"/>
          <w:sz w:val="28"/>
          <w:szCs w:val="28"/>
          <w:rFonts w:cstheme="minorBidi" w:ascii="宋体" w:hAnsi="宋体" w:eastAsia="宋体" w:cs="宋体"/>
        </w:rPr>
        <w:t>包含</w:t>
      </w:r>
      <w:r>
        <w:rPr>
          <w:kern w:val="2"/>
          <w:sz w:val="28"/>
          <w:szCs w:val="28"/>
          <w:rFonts w:cstheme="minorBidi" w:ascii="宋体" w:hAnsi="宋体" w:eastAsia="宋体" w:cs="宋体"/>
          <w:spacing w:val="-2"/>
        </w:rPr>
        <w:t>任何</w:t>
      </w:r>
      <w:r>
        <w:rPr>
          <w:kern w:val="2"/>
          <w:sz w:val="28"/>
          <w:szCs w:val="28"/>
          <w:rFonts w:cstheme="minorBidi" w:ascii="宋体" w:hAnsi="宋体" w:eastAsia="宋体" w:cs="宋体"/>
        </w:rPr>
        <w:t>其他个</w:t>
      </w:r>
      <w:r>
        <w:rPr>
          <w:kern w:val="2"/>
          <w:sz w:val="28"/>
          <w:szCs w:val="28"/>
          <w:rFonts w:cstheme="minorBidi" w:ascii="宋体" w:hAnsi="宋体" w:eastAsia="宋体" w:cs="宋体"/>
          <w:spacing w:val="-2"/>
        </w:rPr>
        <w:t>人</w:t>
      </w:r>
      <w:r>
        <w:rPr>
          <w:kern w:val="2"/>
          <w:sz w:val="28"/>
          <w:szCs w:val="28"/>
          <w:rFonts w:cstheme="minorBidi" w:ascii="宋体" w:hAnsi="宋体" w:eastAsia="宋体" w:cs="宋体"/>
        </w:rPr>
        <w:t>或集体</w:t>
      </w:r>
      <w:r>
        <w:rPr>
          <w:kern w:val="2"/>
          <w:sz w:val="28"/>
          <w:szCs w:val="28"/>
          <w:rFonts w:cstheme="minorBidi" w:ascii="宋体" w:hAnsi="宋体" w:eastAsia="宋体" w:cs="宋体"/>
          <w:spacing w:val="-2"/>
        </w:rPr>
        <w:t>已</w:t>
      </w:r>
      <w:r>
        <w:rPr>
          <w:kern w:val="2"/>
          <w:sz w:val="28"/>
          <w:szCs w:val="28"/>
          <w:rFonts w:cstheme="minorBidi" w:ascii="宋体" w:hAnsi="宋体" w:eastAsia="宋体" w:cs="宋体"/>
        </w:rPr>
        <w:t>经发表</w:t>
      </w:r>
      <w:r>
        <w:rPr>
          <w:kern w:val="2"/>
          <w:sz w:val="28"/>
          <w:szCs w:val="28"/>
          <w:rFonts w:cstheme="minorBidi" w:ascii="宋体" w:hAnsi="宋体" w:eastAsia="宋体" w:cs="宋体"/>
          <w:spacing w:val="-2"/>
        </w:rPr>
        <w:t>或</w:t>
      </w:r>
      <w:r>
        <w:rPr>
          <w:kern w:val="2"/>
          <w:sz w:val="28"/>
          <w:szCs w:val="28"/>
          <w:rFonts w:cstheme="minorBidi" w:ascii="宋体" w:hAnsi="宋体" w:eastAsia="宋体" w:cs="宋体"/>
        </w:rPr>
        <w:t>撰写过的</w:t>
      </w:r>
      <w:r>
        <w:rPr>
          <w:kern w:val="2"/>
          <w:sz w:val="28"/>
          <w:szCs w:val="28"/>
          <w:rFonts w:cstheme="minorBidi" w:ascii="宋体" w:hAnsi="宋体" w:eastAsia="宋体" w:cs="宋体"/>
          <w:spacing w:val="-2"/>
        </w:rPr>
        <w:t>作</w:t>
      </w:r>
      <w:r>
        <w:rPr>
          <w:kern w:val="2"/>
          <w:sz w:val="28"/>
          <w:szCs w:val="28"/>
          <w:rFonts w:cstheme="minorBidi" w:ascii="宋体" w:hAnsi="宋体" w:eastAsia="宋体" w:cs="宋体"/>
        </w:rPr>
        <w:t>品成</w:t>
      </w:r>
      <w:r>
        <w:rPr>
          <w:kern w:val="2"/>
          <w:sz w:val="28"/>
          <w:szCs w:val="28"/>
          <w:rFonts w:cstheme="minorBidi" w:ascii="宋体" w:hAnsi="宋体" w:eastAsia="宋体" w:cs="宋体"/>
          <w:spacing w:val="-2"/>
        </w:rPr>
        <w:t>果</w:t>
      </w:r>
      <w:r>
        <w:rPr>
          <w:kern w:val="2"/>
          <w:sz w:val="28"/>
          <w:szCs w:val="28"/>
          <w:rFonts w:cstheme="minorBidi" w:ascii="宋体" w:hAnsi="宋体" w:eastAsia="宋体" w:cs="宋体"/>
          <w:spacing w:val="-32"/>
        </w:rPr>
        <w:t>。</w:t>
      </w:r>
      <w:r>
        <w:rPr>
          <w:kern w:val="2"/>
          <w:sz w:val="28"/>
          <w:szCs w:val="28"/>
          <w:rFonts w:cstheme="minorBidi" w:ascii="宋体" w:hAnsi="宋体" w:eastAsia="宋体" w:cs="宋体"/>
        </w:rPr>
        <w:t>对本文</w:t>
      </w:r>
      <w:r>
        <w:rPr>
          <w:kern w:val="2"/>
          <w:sz w:val="28"/>
          <w:szCs w:val="28"/>
          <w:rFonts w:cstheme="minorBidi" w:ascii="宋体" w:hAnsi="宋体" w:eastAsia="宋体" w:cs="宋体"/>
          <w:spacing w:val="-2"/>
        </w:rPr>
        <w:t>的</w:t>
      </w:r>
      <w:r>
        <w:rPr>
          <w:kern w:val="2"/>
          <w:sz w:val="28"/>
          <w:szCs w:val="28"/>
          <w:rFonts w:cstheme="minorBidi" w:ascii="宋体" w:hAnsi="宋体" w:eastAsia="宋体" w:cs="宋体"/>
        </w:rPr>
        <w:t>研究</w:t>
      </w:r>
      <w:r>
        <w:rPr>
          <w:kern w:val="2"/>
          <w:sz w:val="28"/>
          <w:szCs w:val="28"/>
          <w:rFonts w:cstheme="minorBidi" w:ascii="宋体" w:hAnsi="宋体" w:eastAsia="宋体" w:cs="宋体"/>
          <w:spacing w:val="-2"/>
        </w:rPr>
        <w:t>做出</w:t>
      </w:r>
      <w:r>
        <w:rPr>
          <w:kern w:val="2"/>
          <w:sz w:val="28"/>
          <w:szCs w:val="28"/>
          <w:rFonts w:cstheme="minorBidi" w:ascii="宋体" w:hAnsi="宋体" w:eastAsia="宋体" w:cs="宋体"/>
        </w:rPr>
        <w:t>重要贡</w:t>
      </w:r>
      <w:r>
        <w:rPr>
          <w:kern w:val="2"/>
          <w:sz w:val="28"/>
          <w:szCs w:val="28"/>
          <w:rFonts w:cstheme="minorBidi" w:ascii="宋体" w:hAnsi="宋体" w:eastAsia="宋体" w:cs="宋体"/>
          <w:spacing w:val="-2"/>
        </w:rPr>
        <w:t>献</w:t>
      </w:r>
      <w:r>
        <w:rPr>
          <w:kern w:val="2"/>
          <w:sz w:val="28"/>
          <w:szCs w:val="28"/>
          <w:rFonts w:cstheme="minorBidi" w:ascii="宋体" w:hAnsi="宋体" w:eastAsia="宋体" w:cs="宋体"/>
        </w:rPr>
        <w:t>的个</w:t>
      </w:r>
      <w:r>
        <w:rPr>
          <w:kern w:val="2"/>
          <w:sz w:val="28"/>
          <w:szCs w:val="28"/>
          <w:rFonts w:cstheme="minorBidi" w:ascii="宋体" w:hAnsi="宋体" w:eastAsia="宋体" w:cs="宋体"/>
          <w:spacing w:val="-2"/>
        </w:rPr>
        <w:t>人和</w:t>
      </w:r>
      <w:r>
        <w:rPr>
          <w:kern w:val="2"/>
          <w:sz w:val="28"/>
          <w:szCs w:val="28"/>
          <w:rFonts w:cstheme="minorBidi" w:ascii="宋体" w:hAnsi="宋体" w:eastAsia="宋体" w:cs="宋体"/>
        </w:rPr>
        <w:t>集体</w:t>
      </w:r>
      <w:r>
        <w:rPr>
          <w:kern w:val="2"/>
          <w:sz w:val="28"/>
          <w:szCs w:val="28"/>
          <w:rFonts w:cstheme="minorBidi" w:ascii="宋体" w:hAnsi="宋体" w:eastAsia="宋体" w:cs="宋体"/>
          <w:spacing w:val="-32"/>
        </w:rPr>
        <w:t>，</w:t>
      </w:r>
      <w:r>
        <w:rPr>
          <w:kern w:val="2"/>
          <w:sz w:val="28"/>
          <w:szCs w:val="28"/>
          <w:rFonts w:cstheme="minorBidi" w:ascii="宋体" w:hAnsi="宋体" w:eastAsia="宋体" w:cs="宋体"/>
        </w:rPr>
        <w:t>均已在文中以</w:t>
      </w:r>
      <w:r>
        <w:rPr>
          <w:kern w:val="2"/>
          <w:sz w:val="28"/>
          <w:szCs w:val="28"/>
          <w:rFonts w:cstheme="minorBidi" w:ascii="宋体" w:hAnsi="宋体" w:eastAsia="宋体" w:cs="宋体"/>
          <w:spacing w:val="-2"/>
        </w:rPr>
        <w:t>明</w:t>
      </w:r>
      <w:r>
        <w:rPr>
          <w:kern w:val="2"/>
          <w:sz w:val="28"/>
          <w:szCs w:val="28"/>
          <w:rFonts w:cstheme="minorBidi" w:ascii="宋体" w:hAnsi="宋体" w:eastAsia="宋体" w:cs="宋体"/>
        </w:rPr>
        <w:t>确方</w:t>
      </w:r>
      <w:r>
        <w:rPr>
          <w:kern w:val="2"/>
          <w:sz w:val="28"/>
          <w:szCs w:val="28"/>
          <w:rFonts w:cstheme="minorBidi" w:ascii="宋体" w:hAnsi="宋体" w:eastAsia="宋体" w:cs="宋体"/>
          <w:spacing w:val="-2"/>
        </w:rPr>
        <w:t>式标</w:t>
      </w:r>
      <w:r>
        <w:rPr>
          <w:kern w:val="2"/>
          <w:sz w:val="28"/>
          <w:szCs w:val="28"/>
          <w:rFonts w:cstheme="minorBidi" w:ascii="宋体" w:hAnsi="宋体" w:eastAsia="宋体" w:cs="宋体"/>
        </w:rPr>
        <w:t>明并致谢</w:t>
      </w:r>
      <w:r>
        <w:rPr>
          <w:kern w:val="2"/>
          <w:sz w:val="28"/>
          <w:szCs w:val="28"/>
          <w:rFonts w:cstheme="minorBidi" w:ascii="宋体" w:hAnsi="宋体" w:eastAsia="宋体" w:cs="宋体"/>
          <w:spacing w:val="-62"/>
        </w:rPr>
        <w:t>。</w:t>
      </w:r>
      <w:r>
        <w:rPr>
          <w:kern w:val="2"/>
          <w:sz w:val="28"/>
          <w:szCs w:val="28"/>
          <w:rFonts w:cstheme="minorBidi" w:ascii="宋体" w:hAnsi="宋体" w:eastAsia="宋体" w:cs="宋体"/>
        </w:rPr>
        <w:t>本人</w:t>
      </w:r>
      <w:r>
        <w:rPr>
          <w:kern w:val="2"/>
          <w:sz w:val="28"/>
          <w:szCs w:val="28"/>
          <w:rFonts w:cstheme="minorBidi" w:ascii="宋体" w:hAnsi="宋体" w:eastAsia="宋体" w:cs="宋体"/>
          <w:spacing w:val="-2"/>
        </w:rPr>
        <w:t>完全</w:t>
      </w:r>
      <w:r>
        <w:rPr>
          <w:kern w:val="2"/>
          <w:sz w:val="28"/>
          <w:szCs w:val="28"/>
          <w:rFonts w:cstheme="minorBidi" w:ascii="宋体" w:hAnsi="宋体" w:eastAsia="宋体" w:cs="宋体"/>
        </w:rPr>
        <w:t>意识到</w:t>
      </w:r>
      <w:r>
        <w:rPr>
          <w:kern w:val="2"/>
          <w:sz w:val="28"/>
          <w:szCs w:val="28"/>
          <w:rFonts w:cstheme="minorBidi" w:ascii="宋体" w:hAnsi="宋体" w:eastAsia="宋体" w:cs="宋体"/>
          <w:spacing w:val="-2"/>
        </w:rPr>
        <w:t>本</w:t>
      </w:r>
      <w:r>
        <w:rPr>
          <w:kern w:val="2"/>
          <w:sz w:val="28"/>
          <w:szCs w:val="28"/>
          <w:rFonts w:cstheme="minorBidi" w:ascii="宋体" w:hAnsi="宋体" w:eastAsia="宋体" w:cs="宋体"/>
        </w:rPr>
        <w:t>声明</w:t>
      </w:r>
      <w:r>
        <w:rPr>
          <w:kern w:val="2"/>
          <w:sz w:val="28"/>
          <w:szCs w:val="28"/>
          <w:rFonts w:cstheme="minorBidi" w:ascii="宋体" w:hAnsi="宋体" w:eastAsia="宋体" w:cs="宋体"/>
          <w:spacing w:val="-2"/>
        </w:rPr>
        <w:t>的法</w:t>
      </w:r>
      <w:r>
        <w:rPr>
          <w:kern w:val="2"/>
          <w:sz w:val="28"/>
          <w:szCs w:val="28"/>
          <w:rFonts w:cstheme="minorBidi" w:ascii="宋体" w:hAnsi="宋体" w:eastAsia="宋体" w:cs="宋体"/>
        </w:rPr>
        <w:t>律结果</w:t>
      </w:r>
      <w:r>
        <w:rPr>
          <w:kern w:val="2"/>
          <w:sz w:val="28"/>
          <w:szCs w:val="28"/>
          <w:rFonts w:cstheme="minorBidi" w:ascii="宋体" w:hAnsi="宋体" w:eastAsia="宋体" w:cs="宋体"/>
          <w:spacing w:val="-2"/>
        </w:rPr>
        <w:t>由</w:t>
      </w:r>
      <w:r>
        <w:rPr>
          <w:kern w:val="2"/>
          <w:sz w:val="28"/>
          <w:szCs w:val="28"/>
          <w:rFonts w:cstheme="minorBidi" w:ascii="宋体" w:hAnsi="宋体" w:eastAsia="宋体" w:cs="宋体"/>
        </w:rPr>
        <w:t>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3701" w:val="left" w:leader="none"/>
          <w:tab w:pos="4894" w:val="left" w:leader="none"/>
          <w:tab w:pos="8042" w:val="left" w:leader="none"/>
        </w:tabs>
        <w:spacing w:before="221"/>
        <w:ind w:leftChars="0" w:left="274" w:rightChars="0" w:right="0" w:firstLineChars="0" w:firstLine="0"/>
        <w:jc w:val="left"/>
        <w:rPr>
          <w:rFonts w:ascii="Times New Roman" w:eastAsia="Times New Roman"/>
          <w:sz w:val="28"/>
        </w:rPr>
      </w:pPr>
      <w:r>
        <w:rPr>
          <w:sz w:val="28"/>
        </w:rPr>
        <w:t>作者签</w:t>
      </w:r>
      <w:r>
        <w:rPr>
          <w:spacing w:val="-2"/>
          <w:sz w:val="28"/>
        </w:rPr>
        <w:t>名</w:t>
      </w:r>
      <w:r>
        <w:rPr>
          <w:sz w:val="28"/>
        </w:rPr>
        <w:t>：</w:t>
      </w:r>
      <w:r>
        <w:rPr>
          <w:sz w:val="28"/>
          <w:u w:val="single"/>
        </w:rPr>
        <w:t> </w:t>
      </w:r>
      <w:r w:rsidRPr="00000000">
        <w:tab/>
      </w:r>
      <w:r>
        <w:rPr>
          <w:sz w:val="28"/>
        </w:rPr>
        <w:tab/>
        <w:t>导师签</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116" w:val="left" w:leader="none"/>
          <w:tab w:pos="3701" w:val="left" w:leader="none"/>
          <w:tab w:pos="4894" w:val="left" w:leader="none"/>
          <w:tab w:pos="5737" w:val="left" w:leader="none"/>
          <w:tab w:pos="8044" w:val="left" w:leader="none"/>
        </w:tabs>
        <w:spacing w:before="15"/>
        <w:ind w:leftChars="0" w:left="274" w:rightChars="0" w:right="0" w:firstLineChars="0" w:firstLine="0"/>
        <w:jc w:val="left"/>
        <w:rPr>
          <w:rFonts w:ascii="Times New Roman" w:eastAsia="Times New Roman"/>
          <w:sz w:val="28"/>
        </w:rPr>
        <w:sectPr w:rsidR="00556256">
          <w:pgSz w:w="11910" w:h="16840"/>
          <w:pgMar w:footer="1701" w:header="0" w:top="1580" w:bottom="1900" w:left="1680" w:right="1680"/>
        </w:sectPr>
      </w:pPr>
      <w:r>
        <w:rPr>
          <w:sz w:val="28"/>
        </w:rPr>
        <w:t>日</w:t>
      </w:r>
      <w:r w:rsidRPr="00000000">
        <w:tab/>
      </w:r>
      <w:r>
        <w:rPr>
          <w:spacing w:val="-2"/>
          <w:sz w:val="28"/>
        </w:rPr>
        <w:t>期</w:t>
      </w:r>
      <w:r>
        <w:rPr>
          <w:sz w:val="28"/>
        </w:rPr>
        <w:t>：</w:t>
      </w:r>
      <w:r>
        <w:rPr>
          <w:sz w:val="28"/>
          <w:u w:val="single"/>
        </w:rPr>
        <w:t> </w:t>
      </w:r>
      <w:r w:rsidRPr="00000000">
        <w:tab/>
      </w:r>
      <w:r>
        <w:rPr>
          <w:sz w:val="28"/>
        </w:rPr>
        <w:tab/>
        <w:t>日</w:t>
      </w:r>
      <w:r w:rsidRPr="00000000">
        <w:tab/>
      </w:r>
      <w:r>
        <w:rPr>
          <w:spacing w:val="-2"/>
          <w:sz w:val="28"/>
        </w:rPr>
        <w:t>期</w:t>
      </w:r>
      <w:r>
        <w:rPr>
          <w:sz w:val="28"/>
        </w:rPr>
        <w:t>：</w:t>
      </w:r>
      <w:r>
        <w:rPr>
          <w:rFonts w:ascii="Times New Roman" w:eastAsia="Times New Roman"/>
          <w:sz w:val="28"/>
          <w:u w:val="single"/>
        </w:rPr>
        <w:t> </w:t>
      </w:r>
      <w:r w:rsidRPr="00000000">
        <w:tab/>
      </w:r>
    </w:p>
    <w:p w:rsidR="0018722C">
      <w:pPr>
        <w:pStyle w:val="af6"/>
        <w:topLinePunct/>
      </w:pPr>
      <w:bookmarkStart w:id="159287" w:name="_Ref665159287"/>
      <w:bookmarkStart w:id="775053" w:name="_Toc686775053"/>
      <w:bookmarkStart w:name="中文摘要 " w:id="3"/>
      <w:bookmarkEnd w:id="3"/>
      <w:r>
        <w:t>摘</w:t>
      </w:r>
      <w:r w:rsidR="004F241D">
        <w:rPr>
          <w:b/>
        </w:rPr>
        <w:t xml:space="preserve">  </w:t>
      </w:r>
      <w:r w:rsidR="004F241D">
        <w:rPr>
          <w:b/>
        </w:rPr>
        <w:t xml:space="preserve">要</w:t>
      </w:r>
      <w:bookmarkEnd w:id="775053"/>
    </w:p>
    <w:bookmarkEnd w:id="159287"/>
    <w:p w:rsidR="0018722C">
      <w:pPr>
        <w:pStyle w:val="aff0"/>
        <w:topLinePunct/>
      </w:pPr>
      <w:r>
        <w:t>社会转型和空前发达的网络信息，使人的观念、个性、心理、行为等越加个</w:t>
      </w:r>
      <w:r>
        <w:t>性化和多元化。同时，社会的发展对人才培养的规格要求越来越高，要求我们必</w:t>
      </w:r>
      <w:r>
        <w:t>须具备合作精神，宽广的知识面、扎实的专业基础、外语能力、计算机能力、实</w:t>
      </w:r>
      <w:r>
        <w:t>践操作能力、获得新知识和新信息的能力、处理信息的能力、创新能力，过硬的</w:t>
      </w:r>
      <w:r>
        <w:t>心理素质和处理好各种人际关系等等；因此，我们必须树立终身学习的意识，学</w:t>
      </w:r>
      <w:r>
        <w:t>会去自主学习、合作学习、探究学习，这样才能更好的应对未来的各种挑战。在</w:t>
      </w:r>
      <w:r>
        <w:t>这种情况下，我校的篮球专选课程在这样的背景之下如何与时俱进，如何培养出</w:t>
      </w:r>
      <w:r>
        <w:t>适合当今社会要求的专业人才，如何达到让学生去自主学习、合作学习、探究学</w:t>
      </w:r>
      <w:r>
        <w:t>习的目的？本文通过把“自主</w:t>
      </w:r>
      <w:r>
        <w:rPr>
          <w:rFonts w:ascii="Times New Roman" w:hAnsi="Times New Roman" w:eastAsia="Times New Roman"/>
        </w:rPr>
        <w:t>-</w:t>
      </w:r>
      <w:r>
        <w:t>合作</w:t>
      </w:r>
      <w:r>
        <w:rPr>
          <w:rFonts w:ascii="Times New Roman" w:hAnsi="Times New Roman" w:eastAsia="Times New Roman"/>
        </w:rPr>
        <w:t>-</w:t>
      </w:r>
      <w:r>
        <w:t>探究”学习法在体育教育专业篮球专选教学</w:t>
      </w:r>
      <w:r>
        <w:t>中进行实验研究，试图在篮球教学实践中设计与运用“自主</w:t>
      </w:r>
      <w:r>
        <w:rPr>
          <w:rFonts w:ascii="Times New Roman" w:hAnsi="Times New Roman" w:eastAsia="Times New Roman"/>
        </w:rPr>
        <w:t>-</w:t>
      </w:r>
      <w:r>
        <w:t>合作</w:t>
      </w:r>
      <w:r>
        <w:rPr>
          <w:rFonts w:ascii="Times New Roman" w:hAnsi="Times New Roman" w:eastAsia="Times New Roman"/>
        </w:rPr>
        <w:t>-</w:t>
      </w:r>
      <w:r>
        <w:t>探究”学习法，</w:t>
      </w:r>
      <w:r>
        <w:t>希望能为高校篮球专业教学设计提供理论依据，为高校体育院校“篮球专业专选”</w:t>
      </w:r>
      <w:r>
        <w:t>教学的设计实施提供参考和借鉴</w:t>
      </w:r>
      <w:r w:rsidR="001852F3">
        <w:t xml:space="preserve">，最终达到提高人才培养质量的目的。</w:t>
      </w:r>
    </w:p>
    <w:p w:rsidR="0018722C">
      <w:pPr>
        <w:pStyle w:val="aff0"/>
        <w:topLinePunct/>
      </w:pPr>
      <w:r>
        <w:t>本文运用文献资料法、访谈法、问卷调查法、数理统计法等，对“自主</w:t>
      </w:r>
      <w:r>
        <w:rPr>
          <w:rFonts w:ascii="Times New Roman" w:hAnsi="Times New Roman" w:eastAsia="Times New Roman"/>
        </w:rPr>
        <w:t>-</w:t>
      </w:r>
      <w:r>
        <w:t>合作</w:t>
      </w:r>
      <w:r>
        <w:rPr>
          <w:rFonts w:ascii="Times New Roman" w:hAnsi="Times New Roman" w:eastAsia="Times New Roman"/>
        </w:rPr>
        <w:t>-</w:t>
      </w:r>
      <w:r>
        <w:t>探究”学习法在篮球专选教学中的运用进行分析，结果表明“自主</w:t>
      </w:r>
      <w:r>
        <w:rPr>
          <w:rFonts w:ascii="Times New Roman" w:hAnsi="Times New Roman" w:eastAsia="Times New Roman"/>
        </w:rPr>
        <w:t>-</w:t>
      </w:r>
      <w:r>
        <w:t>合作</w:t>
      </w:r>
      <w:r>
        <w:rPr>
          <w:rFonts w:ascii="Times New Roman" w:hAnsi="Times New Roman" w:eastAsia="Times New Roman"/>
        </w:rPr>
        <w:t>-</w:t>
      </w:r>
      <w:r>
        <w:t>探究”</w:t>
      </w:r>
      <w:r w:rsidR="001852F3">
        <w:t xml:space="preserve">学习法在篮球专选教学中的效果优于常规的学习法，是一种非常有效的教学方</w:t>
      </w:r>
      <w:r>
        <w:t>法；“自主</w:t>
      </w:r>
      <w:r>
        <w:rPr>
          <w:rFonts w:ascii="Times New Roman" w:hAnsi="Times New Roman" w:eastAsia="Times New Roman"/>
        </w:rPr>
        <w:t>-</w:t>
      </w:r>
      <w:r>
        <w:t>合作</w:t>
      </w:r>
      <w:r>
        <w:rPr>
          <w:rFonts w:ascii="Times New Roman" w:hAnsi="Times New Roman" w:eastAsia="Times New Roman"/>
        </w:rPr>
        <w:t>-</w:t>
      </w:r>
      <w:r>
        <w:t>探究”学习法在教学中的运用符合当今社会对人才的要求，它</w:t>
      </w:r>
      <w:r>
        <w:t>有利于培养学生的创新意识和合作精神，提升学生在社会中的生存能力</w:t>
      </w:r>
      <w:r>
        <w:t>；“自主</w:t>
      </w:r>
      <w:r>
        <w:rPr>
          <w:rFonts w:ascii="Times New Roman" w:hAnsi="Times New Roman" w:eastAsia="Times New Roman"/>
        </w:rPr>
        <w:t>-</w:t>
      </w:r>
      <w:r>
        <w:t>合作</w:t>
      </w:r>
      <w:r>
        <w:rPr>
          <w:rFonts w:ascii="Times New Roman" w:hAnsi="Times New Roman" w:eastAsia="Times New Roman"/>
        </w:rPr>
        <w:t>-</w:t>
      </w:r>
      <w:r>
        <w:t>探究”学习法更有利于发展学生学习的主观能动性，体现了以教师为主导、</w:t>
      </w:r>
      <w:r>
        <w:t>学生为主体的教学指导思想，使得教师的教与学生的学充满活力，学生变被动学</w:t>
      </w:r>
      <w:r>
        <w:t>习为主动学习；“自主</w:t>
      </w:r>
      <w:r>
        <w:rPr>
          <w:rFonts w:ascii="Times New Roman" w:hAnsi="Times New Roman" w:eastAsia="Times New Roman"/>
        </w:rPr>
        <w:t>-</w:t>
      </w:r>
      <w:r>
        <w:t>合作</w:t>
      </w:r>
      <w:r>
        <w:rPr>
          <w:rFonts w:ascii="Times New Roman" w:hAnsi="Times New Roman" w:eastAsia="Times New Roman"/>
        </w:rPr>
        <w:t>-</w:t>
      </w:r>
      <w:r>
        <w:t>探究”学习法有助于提高学生的学习和探究兴趣，养成良好的学习习惯，有利于学生知识的促进、能力的构建。</w:t>
      </w:r>
    </w:p>
    <w:p w:rsidR="0018722C">
      <w:pPr>
        <w:pStyle w:val="aff"/>
        <w:topLinePunct/>
      </w:pPr>
      <w:r>
        <w:rPr>
          <w:rFonts w:eastAsia="黑体" w:ascii="Times New Roman"/>
          <w:rStyle w:val="afe"/>
          <w:b/>
        </w:rPr>
        <w:t>关键词</w:t>
      </w:r>
      <w:r>
        <w:rPr>
          <w:rFonts w:eastAsia="黑体" w:ascii="Times New Roman"/>
          <w:rStyle w:val="afe"/>
        </w:rPr>
        <w:t>：</w:t>
      </w:r>
      <w:r>
        <w:t>“自主</w:t>
      </w:r>
      <w:r>
        <w:rPr>
          <w:rFonts w:ascii="Times New Roman" w:hAnsi="Times New Roman" w:eastAsia="Times New Roman"/>
        </w:rPr>
        <w:t>-</w:t>
      </w:r>
      <w:r>
        <w:t>合作</w:t>
      </w:r>
      <w:r>
        <w:rPr>
          <w:rFonts w:ascii="Times New Roman" w:hAnsi="Times New Roman" w:eastAsia="Times New Roman"/>
        </w:rPr>
        <w:t>-</w:t>
      </w:r>
      <w:r>
        <w:t>探究”学习法；篮球专选教学；设计研究</w:t>
      </w:r>
      <w:r>
        <w:t xml:space="preserve"> </w:t>
      </w:r>
      <w:r/>
      <w:r>
        <w:t xml:space="preserve"> </w:t>
      </w:r>
      <w:r/>
    </w:p>
    <w:p w:rsidR="0018722C">
      <w:pPr>
        <w:pStyle w:val="aff7"/>
        <w:topLinePunct/>
      </w:pPr>
      <w:r>
        <w:rPr>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f2"/>
        <w:topLinePunct/>
      </w:pPr>
      <w:bookmarkStart w:id="775054" w:name="_Toc686775054"/>
      <w:r>
        <w:rPr>
          <w:b/>
        </w:rPr>
        <w:t>Abstract</w:t>
      </w:r>
      <w:bookmarkEnd w:id="775054"/>
    </w:p>
    <w:p w:rsidR="0018722C">
      <w:pPr>
        <w:pStyle w:val="afc"/>
        <w:topLinePunct/>
      </w:pPr>
      <w:r>
        <w:rPr>
          <w:rFonts w:ascii="Times New Roman" w:hAnsi="Times New Roman"/>
        </w:rPr>
        <w:t>Social transformation and the unprecedented development of network information make the people's ideas, personality, psychology, behavior more personalized and diversified. At the same time, requirements for personnel training and social development level is higher and higher, we must have the spirit of cooperation, broad range of knowledge, solid professional foundation, language skills, computer skills, ability to operate in practice, to obtain new knowledge and new information processing </w:t>
      </w:r>
      <w:r>
        <w:rPr>
          <w:rFonts w:ascii="Times New Roman" w:hAnsi="Times New Roman"/>
        </w:rPr>
        <w:t>ability, </w:t>
      </w:r>
      <w:r>
        <w:rPr>
          <w:rFonts w:ascii="Times New Roman" w:hAnsi="Times New Roman"/>
        </w:rPr>
        <w:t>information </w:t>
      </w:r>
      <w:r>
        <w:rPr>
          <w:rFonts w:ascii="Times New Roman" w:hAnsi="Times New Roman"/>
        </w:rPr>
        <w:t>ability, </w:t>
      </w:r>
      <w:r>
        <w:rPr>
          <w:rFonts w:ascii="Times New Roman" w:hAnsi="Times New Roman"/>
        </w:rPr>
        <w:t>innovation </w:t>
      </w:r>
      <w:r>
        <w:rPr>
          <w:rFonts w:ascii="Times New Roman" w:hAnsi="Times New Roman"/>
        </w:rPr>
        <w:t>ability, </w:t>
      </w:r>
      <w:r>
        <w:rPr>
          <w:rFonts w:ascii="Times New Roman" w:hAnsi="Times New Roman"/>
        </w:rPr>
        <w:t>excellent psychological quality and deal with all kinds of interpersonal relationship and so on. Therefore, we must set up the consciousness of lifelong learning, learn to independent learning, cooperative learning, inquiry learning, So that we can better respond to future challenges. In this case, how can our school basketball course keep pace with the times, how to train for the requirement of the social professional talents, how to get the objectives of students</w:t>
      </w:r>
      <w:r>
        <w:rPr>
          <w:rFonts w:ascii="Times New Roman" w:hAnsi="Times New Roman"/>
        </w:rPr>
        <w:t>'</w:t>
      </w:r>
      <w:r>
        <w:rPr>
          <w:rFonts w:ascii="Times New Roman" w:hAnsi="Times New Roman"/>
        </w:rPr>
        <w:t> autonomous learning, cooperative learning, inquiry learning</w:t>
      </w:r>
      <w:r w:rsidR="001852F3">
        <w:rPr>
          <w:rFonts w:ascii="Times New Roman" w:hAnsi="Times New Roman"/>
        </w:rPr>
        <w:t xml:space="preserve">This</w:t>
      </w:r>
      <w:r>
        <w:rPr>
          <w:rFonts w:ascii="Times New Roman" w:hAnsi="Times New Roman"/>
        </w:rPr>
        <w:t>paper, </w:t>
      </w:r>
      <w:r>
        <w:rPr>
          <w:rFonts w:ascii="Times New Roman" w:hAnsi="Times New Roman"/>
        </w:rPr>
        <w:t>through</w:t>
      </w:r>
      <w:r w:rsidR="001852F3">
        <w:rPr>
          <w:rFonts w:ascii="Times New Roman" w:hAnsi="Times New Roman"/>
        </w:rPr>
        <w:t xml:space="preserve">the</w:t>
      </w:r>
      <w:r w:rsidR="001852F3">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independent, cooperative</w:t>
      </w:r>
      <w:r w:rsidR="001852F3">
        <w:rPr>
          <w:rFonts w:ascii="Times New Roman" w:hAnsi="Times New Roman"/>
        </w:rPr>
        <w:t xml:space="preserve">and</w:t>
      </w:r>
      <w:r w:rsidR="001852F3">
        <w:rPr>
          <w:rFonts w:ascii="Times New Roman" w:hAnsi="Times New Roman"/>
        </w:rPr>
        <w:t xml:space="preserve">inquiry</w:t>
      </w:r>
      <w:r>
        <w:rPr>
          <w:rFonts w:ascii="Times New Roman" w:hAnsi="Times New Roman"/>
        </w:rPr>
        <w:t>"</w:t>
      </w:r>
      <w:r w:rsidR="004B696B">
        <w:rPr>
          <w:rFonts w:ascii="Times New Roman" w:hAnsi="Times New Roman"/>
        </w:rPr>
        <w:t xml:space="preserve"> </w:t>
      </w:r>
      <w:r w:rsidR="001852F3">
        <w:rPr>
          <w:rFonts w:ascii="Times New Roman" w:hAnsi="Times New Roman"/>
        </w:rPr>
        <w:t xml:space="preserve">learning</w:t>
      </w:r>
      <w:r w:rsidR="001852F3">
        <w:rPr>
          <w:rFonts w:ascii="Times New Roman" w:hAnsi="Times New Roman"/>
        </w:rPr>
        <w:t xml:space="preserve">method</w:t>
      </w:r>
      <w:r w:rsidR="001852F3">
        <w:rPr>
          <w:rFonts w:ascii="Times New Roman" w:hAnsi="Times New Roman"/>
        </w:rPr>
        <w:t xml:space="preserve"> to</w:t>
      </w:r>
      <w:r w:rsidR="001852F3">
        <w:rPr>
          <w:rFonts w:ascii="Times New Roman" w:hAnsi="Times New Roman"/>
        </w:rPr>
        <w:t xml:space="preserve"> carry</w:t>
      </w:r>
      <w:r w:rsidR="001852F3">
        <w:rPr>
          <w:rFonts w:ascii="Times New Roman" w:hAnsi="Times New Roman"/>
        </w:rPr>
        <w:t xml:space="preserve"> on</w:t>
      </w:r>
      <w:r w:rsidR="001852F3">
        <w:rPr>
          <w:rFonts w:ascii="Times New Roman" w:hAnsi="Times New Roman"/>
        </w:rPr>
        <w:t xml:space="preserve"> the</w:t>
      </w:r>
      <w:r w:rsidR="001852F3">
        <w:rPr>
          <w:rFonts w:ascii="Times New Roman" w:hAnsi="Times New Roman"/>
        </w:rPr>
        <w:t xml:space="preserve"> experiment</w:t>
      </w:r>
      <w:r w:rsidR="001852F3">
        <w:rPr>
          <w:rFonts w:ascii="Times New Roman" w:hAnsi="Times New Roman"/>
        </w:rPr>
        <w:t xml:space="preserve"> in</w:t>
      </w:r>
      <w:r w:rsidR="001852F3">
        <w:rPr>
          <w:rFonts w:ascii="Times New Roman" w:hAnsi="Times New Roman"/>
        </w:rPr>
        <w:t xml:space="preserve"> physical</w:t>
      </w:r>
      <w:r w:rsidR="001852F3">
        <w:rPr>
          <w:rFonts w:ascii="Times New Roman" w:hAnsi="Times New Roman"/>
        </w:rPr>
        <w:t xml:space="preserve"> education</w:t>
      </w:r>
      <w:r w:rsidR="001852F3">
        <w:rPr>
          <w:rFonts w:ascii="Times New Roman" w:hAnsi="Times New Roman"/>
        </w:rPr>
        <w:t xml:space="preserve"> professional</w:t>
      </w:r>
      <w:r>
        <w:rPr>
          <w:rFonts w:ascii="Times New Roman" w:hAnsi="Times New Roman"/>
        </w:rPr>
        <w:t>basketball</w:t>
      </w:r>
    </w:p>
    <w:p w:rsidR="0018722C">
      <w:pPr>
        <w:pStyle w:val="afc"/>
        <w:topLinePunct/>
      </w:pPr>
      <w:r>
        <w:rPr>
          <w:rFonts w:ascii="Times New Roman" w:hAnsi="Times New Roman"/>
        </w:rPr>
        <w:t/>
      </w:r>
      <w:r>
        <w:rPr>
          <w:rFonts w:ascii="Times New Roman" w:hAnsi="Times New Roman"/>
        </w:rPr>
        <w:t>T</w:t>
      </w:r>
      <w:r>
        <w:rPr>
          <w:rFonts w:ascii="Times New Roman" w:hAnsi="Times New Roman"/>
        </w:rPr>
        <w:t>eaching, which try to use the</w:t>
      </w:r>
      <w:r w:rsidR="004B696B">
        <w:rPr>
          <w:rFonts w:ascii="Times New Roman" w:hAnsi="Times New Roman"/>
        </w:rPr>
        <w:t>"</w:t>
      </w:r>
      <w:r w:rsidR="001852F3">
        <w:rPr>
          <w:rFonts w:ascii="Times New Roman" w:hAnsi="Times New Roman"/>
        </w:rPr>
        <w:t xml:space="preserve"> </w:t>
      </w:r>
      <w:r w:rsidR="001852F3">
        <w:rPr>
          <w:rFonts w:ascii="Times New Roman" w:hAnsi="Times New Roman"/>
        </w:rPr>
        <w:t xml:space="preserve">autonomy</w:t>
      </w:r>
      <w:r>
        <w:t>—</w:t>
      </w:r>
      <w:r>
        <w:rPr>
          <w:rFonts w:ascii="Times New Roman" w:hAnsi="Times New Roman"/>
        </w:rPr>
        <w:t>cooperation</w:t>
      </w:r>
      <w:r>
        <w:t>—</w:t>
      </w:r>
      <w:r/>
      <w:r>
        <w:rPr>
          <w:rFonts w:ascii="Times New Roman" w:hAnsi="Times New Roman"/>
        </w:rPr>
        <w:t>inquiry" learning method</w:t>
      </w:r>
    </w:p>
    <w:p w:rsidR="0018722C">
      <w:pPr>
        <w:pStyle w:val="afc"/>
        <w:topLinePunct/>
      </w:pPr>
      <w:r>
        <w:rPr>
          <w:rFonts w:ascii="Times New Roman"/>
        </w:rPr>
        <w:t/>
      </w:r>
      <w:r>
        <w:rPr>
          <w:rFonts w:ascii="Times New Roman"/>
        </w:rPr>
        <w:t>I</w:t>
      </w:r>
      <w:r>
        <w:rPr>
          <w:rFonts w:ascii="Times New Roman"/>
        </w:rPr>
        <w:t>n the basketball teaching. I hope this paper can provide theoretical basis for the college basketball teaching design</w:t>
      </w:r>
      <w:r w:rsidR="001852F3">
        <w:rPr>
          <w:rFonts w:ascii="Times New Roman"/>
        </w:rPr>
        <w:t xml:space="preserve"> and provide the reference for the implementation</w:t>
      </w:r>
      <w:r w:rsidR="001852F3">
        <w:rPr>
          <w:rFonts w:ascii="Times New Roman"/>
        </w:rPr>
        <w:t xml:space="preserve"> of the design institutes of physical education</w:t>
      </w:r>
      <w:r w:rsidR="004B696B">
        <w:rPr>
          <w:rFonts w:ascii="Times New Roman"/>
        </w:rPr>
        <w:t xml:space="preserve">"</w:t>
      </w:r>
      <w:r w:rsidR="001852F3">
        <w:rPr>
          <w:rFonts w:ascii="Times New Roman"/>
        </w:rPr>
        <w:t xml:space="preserve"> </w:t>
      </w:r>
      <w:r w:rsidR="001852F3">
        <w:rPr>
          <w:rFonts w:ascii="Times New Roman"/>
        </w:rPr>
        <w:t xml:space="preserve">professional basketball elective" teaching, finally improve the quality of talent</w:t>
      </w:r>
      <w:r>
        <w:rPr>
          <w:rFonts w:ascii="Times New Roman"/>
        </w:rPr>
        <w:t xml:space="preserve"> </w:t>
      </w:r>
      <w:r>
        <w:rPr>
          <w:rFonts w:ascii="Times New Roman"/>
        </w:rPr>
        <w:t>training.</w:t>
      </w:r>
    </w:p>
    <w:p w:rsidR="0018722C">
      <w:pPr>
        <w:pStyle w:val="afc"/>
        <w:topLinePunct/>
      </w:pPr>
      <w:r>
        <w:rPr>
          <w:rFonts w:ascii="Times New Roman" w:hAnsi="Times New Roman"/>
        </w:rPr>
        <w:t>This paper analyzes</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independent, cooperative and inquiry</w:t>
      </w:r>
      <w:r>
        <w:rPr>
          <w:rFonts w:ascii="Times New Roman" w:hAnsi="Times New Roman"/>
        </w:rPr>
        <w:t>"</w:t>
      </w:r>
      <w:r>
        <w:rPr>
          <w:rFonts w:ascii="Times New Roman" w:hAnsi="Times New Roman"/>
        </w:rPr>
        <w:t> learning in the basketball teaching by the literature method, interview method, questionnaire survey method and mathematical statistics and so on. The results shows that the</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independent</w:t>
      </w:r>
    </w:p>
    <w:p w:rsidR="0018722C">
      <w:pPr>
        <w:pStyle w:val="afc"/>
        <w:topLinePunct/>
      </w:pPr>
      <w:r>
        <w:rPr>
          <w:rFonts w:ascii="Times New Roman" w:hAnsi="Times New Roman"/>
        </w:rPr>
        <w:t>- cooperative -inquiry</w:t>
      </w:r>
      <w:r>
        <w:rPr>
          <w:rFonts w:ascii="Times New Roman" w:hAnsi="Times New Roman"/>
        </w:rPr>
        <w:t>"</w:t>
      </w:r>
      <w:r>
        <w:rPr>
          <w:rFonts w:ascii="Times New Roman" w:hAnsi="Times New Roman"/>
        </w:rPr>
        <w:t> learning method in basketball teaching is better than the conventional</w:t>
      </w:r>
      <w:r w:rsidR="001852F3">
        <w:rPr>
          <w:rFonts w:ascii="Times New Roman" w:hAnsi="Times New Roman"/>
        </w:rPr>
        <w:t xml:space="preserve">  method</w:t>
      </w:r>
      <w:r w:rsidR="001852F3">
        <w:rPr>
          <w:rFonts w:ascii="Times New Roman" w:hAnsi="Times New Roman"/>
        </w:rPr>
        <w:t xml:space="preserve">  of</w:t>
      </w:r>
      <w:r w:rsidR="001852F3">
        <w:rPr>
          <w:rFonts w:ascii="Times New Roman" w:hAnsi="Times New Roman"/>
        </w:rPr>
        <w:t xml:space="preserve">  learning, </w:t>
      </w:r>
      <w:r w:rsidR="001852F3">
        <w:rPr>
          <w:rFonts w:ascii="Times New Roman" w:hAnsi="Times New Roman"/>
        </w:rPr>
        <w:t xml:space="preserve"> which</w:t>
      </w:r>
      <w:r w:rsidR="001852F3">
        <w:rPr>
          <w:rFonts w:ascii="Times New Roman" w:hAnsi="Times New Roman"/>
        </w:rPr>
        <w:t xml:space="preserve">  is</w:t>
      </w:r>
      <w:r w:rsidR="001852F3">
        <w:rPr>
          <w:rFonts w:ascii="Times New Roman" w:hAnsi="Times New Roman"/>
        </w:rPr>
        <w:t xml:space="preserve">  a</w:t>
      </w:r>
      <w:r w:rsidR="001852F3">
        <w:rPr>
          <w:rFonts w:ascii="Times New Roman" w:hAnsi="Times New Roman"/>
        </w:rPr>
        <w:t xml:space="preserve">  very</w:t>
      </w:r>
      <w:r w:rsidR="001852F3">
        <w:rPr>
          <w:rFonts w:ascii="Times New Roman" w:hAnsi="Times New Roman"/>
        </w:rPr>
        <w:t xml:space="preserve"> effective teaching</w:t>
      </w:r>
      <w:r w:rsidR="001852F3">
        <w:rPr>
          <w:rFonts w:ascii="Times New Roman" w:hAnsi="Times New Roman"/>
        </w:rPr>
        <w:t xml:space="preserve"> method.</w:t>
      </w:r>
    </w:p>
    <w:p w:rsidR="0018722C">
      <w:pPr>
        <w:pStyle w:val="afc"/>
        <w:topLinePunct/>
      </w:pPr>
      <w:r>
        <w:rPr>
          <w:rFonts w:ascii="Times New Roman" w:hAnsi="Times New Roman"/>
        </w:rPr>
        <w:t>“Independent</w:t>
      </w:r>
      <w:r w:rsidR="001852F3">
        <w:rPr>
          <w:rFonts w:ascii="Times New Roman" w:hAnsi="Times New Roman"/>
        </w:rPr>
        <w:t xml:space="preserve"> –</w:t>
      </w:r>
      <w:r w:rsidR="001852F3">
        <w:rPr>
          <w:rFonts w:ascii="Times New Roman" w:hAnsi="Times New Roman"/>
        </w:rPr>
        <w:t xml:space="preserve"> cooperative</w:t>
      </w:r>
      <w:r>
        <w:t>—</w:t>
      </w:r>
      <w:r>
        <w:rPr>
          <w:rFonts w:ascii="Times New Roman" w:hAnsi="Times New Roman"/>
        </w:rPr>
        <w:t>inquiry learning method" in</w:t>
      </w:r>
      <w:r w:rsidR="001852F3">
        <w:rPr>
          <w:rFonts w:ascii="Times New Roman" w:hAnsi="Times New Roman"/>
        </w:rPr>
        <w:t xml:space="preserve"> teaching</w:t>
      </w:r>
      <w:r w:rsidR="001852F3">
        <w:rPr>
          <w:rFonts w:ascii="Times New Roman" w:hAnsi="Times New Roman"/>
        </w:rPr>
        <w:t xml:space="preserve"> tallies</w:t>
      </w:r>
      <w:r w:rsidR="001852F3">
        <w:rPr>
          <w:rFonts w:ascii="Times New Roman" w:hAnsi="Times New Roman"/>
        </w:rPr>
        <w:t xml:space="preserve"> with</w:t>
      </w:r>
      <w:r w:rsidR="001852F3">
        <w:rPr>
          <w:rFonts w:ascii="Times New Roman" w:hAnsi="Times New Roman"/>
        </w:rPr>
        <w:t xml:space="preserve"> the</w:t>
      </w:r>
    </w:p>
    <w:p w:rsidR="0018722C">
      <w:pPr>
        <w:pStyle w:val="afc"/>
        <w:topLinePunct/>
      </w:pPr>
      <w:r>
        <w:rPr>
          <w:rFonts w:ascii="Times New Roman" w:hAnsi="Times New Roman"/>
        </w:rPr>
        <w:t/>
      </w:r>
      <w:r>
        <w:rPr>
          <w:rFonts w:ascii="Times New Roman" w:hAnsi="Times New Roman"/>
        </w:rPr>
        <w:t>R</w:t>
      </w:r>
      <w:r>
        <w:rPr>
          <w:rFonts w:ascii="Times New Roman" w:hAnsi="Times New Roman"/>
        </w:rPr>
        <w:t>equirements of the society for talents, it is conducive to the cultivation of students' innovation consciousness and spirit of cooperation, to enhance students' ability to survive in society;</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independent - cooperative</w:t>
      </w:r>
      <w:r w:rsidR="001852F3">
        <w:rPr>
          <w:rFonts w:ascii="Times New Roman" w:hAnsi="Times New Roman"/>
        </w:rPr>
        <w:t xml:space="preserve">–inquiry</w:t>
      </w:r>
      <w:r>
        <w:rPr>
          <w:rFonts w:ascii="Times New Roman" w:hAnsi="Times New Roman"/>
        </w:rPr>
        <w:t>"</w:t>
      </w:r>
      <w:r>
        <w:rPr>
          <w:rFonts w:ascii="Times New Roman" w:hAnsi="Times New Roman"/>
        </w:rPr>
        <w:t xml:space="preserve"> learning method is conducive to the development of students' subjective initiative, and which reflects the teachers as the</w:t>
      </w:r>
      <w:r w:rsidR="001852F3">
        <w:rPr>
          <w:rFonts w:ascii="Times New Roman" w:hAnsi="Times New Roman"/>
        </w:rPr>
        <w:t xml:space="preserve"> teaching</w:t>
      </w:r>
      <w:r w:rsidR="001852F3">
        <w:rPr>
          <w:rFonts w:ascii="Times New Roman" w:hAnsi="Times New Roman"/>
        </w:rPr>
        <w:t xml:space="preserve"> guide, </w:t>
      </w:r>
      <w:r w:rsidR="001852F3">
        <w:rPr>
          <w:rFonts w:ascii="Times New Roman" w:hAnsi="Times New Roman"/>
        </w:rPr>
        <w:t xml:space="preserve">the</w:t>
      </w:r>
      <w:r w:rsidR="001852F3">
        <w:rPr>
          <w:rFonts w:ascii="Times New Roman" w:hAnsi="Times New Roman"/>
        </w:rPr>
        <w:t xml:space="preserve"> students</w:t>
      </w:r>
      <w:r w:rsidR="001852F3">
        <w:rPr>
          <w:rFonts w:ascii="Times New Roman" w:hAnsi="Times New Roman"/>
        </w:rPr>
        <w:t xml:space="preserve"> as</w:t>
      </w:r>
      <w:r w:rsidR="001852F3">
        <w:rPr>
          <w:rFonts w:ascii="Times New Roman" w:hAnsi="Times New Roman"/>
        </w:rPr>
        <w:t xml:space="preserve"> the</w:t>
      </w:r>
      <w:r w:rsidR="001852F3">
        <w:rPr>
          <w:rFonts w:ascii="Times New Roman" w:hAnsi="Times New Roman"/>
        </w:rPr>
        <w:t xml:space="preserve"> main</w:t>
      </w:r>
      <w:r w:rsidR="001852F3">
        <w:rPr>
          <w:rFonts w:ascii="Times New Roman" w:hAnsi="Times New Roman"/>
        </w:rPr>
        <w:t xml:space="preserve"> body, </w:t>
      </w:r>
      <w:r w:rsidR="001852F3">
        <w:rPr>
          <w:rFonts w:ascii="Times New Roman" w:hAnsi="Times New Roman"/>
        </w:rPr>
        <w:t xml:space="preserve">so</w:t>
      </w:r>
      <w:r w:rsidR="001852F3">
        <w:rPr>
          <w:rFonts w:ascii="Times New Roman" w:hAnsi="Times New Roman"/>
        </w:rPr>
        <w:t xml:space="preserve"> the</w:t>
      </w:r>
      <w:r w:rsidR="001852F3">
        <w:rPr>
          <w:rFonts w:ascii="Times New Roman" w:hAnsi="Times New Roman"/>
        </w:rPr>
        <w:t xml:space="preserve"> teacher's</w:t>
      </w:r>
      <w:r w:rsidR="001852F3">
        <w:rPr>
          <w:rFonts w:ascii="Times New Roman" w:hAnsi="Times New Roman"/>
        </w:rPr>
        <w:t xml:space="preserve"> teaching and</w:t>
      </w:r>
    </w:p>
    <w:p w:rsidR="0018722C">
      <w:pPr>
        <w:pStyle w:val="afc"/>
        <w:topLinePunct/>
      </w:pPr>
      <w:r>
        <w:rPr>
          <w:rFonts w:ascii="Times New Roman" w:hAnsi="Times New Roman"/>
        </w:rPr>
        <w:t/>
      </w:r>
      <w:r>
        <w:rPr>
          <w:rFonts w:ascii="Times New Roman" w:hAnsi="Times New Roman"/>
        </w:rPr>
        <w:t>S</w:t>
      </w:r>
      <w:r>
        <w:rPr>
          <w:rFonts w:ascii="Times New Roman" w:hAnsi="Times New Roman"/>
        </w:rPr>
        <w:t xml:space="preserve">tudent's learning is full of </w:t>
      </w:r>
      <w:r>
        <w:rPr>
          <w:rFonts w:ascii="Times New Roman" w:hAnsi="Times New Roman"/>
        </w:rPr>
        <w:t xml:space="preserve">vitality, </w:t>
      </w:r>
      <w:r>
        <w:rPr>
          <w:rFonts w:ascii="Times New Roman" w:hAnsi="Times New Roman"/>
        </w:rPr>
        <w:t>students change from passive learning to active learning;</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independent - cooperative</w:t>
      </w:r>
      <w:r w:rsidR="001852F3">
        <w:rPr>
          <w:rFonts w:ascii="Times New Roman" w:hAnsi="Times New Roman"/>
        </w:rPr>
        <w:t xml:space="preserve">–inquiry</w:t>
      </w:r>
      <w:r>
        <w:rPr>
          <w:rFonts w:ascii="Times New Roman" w:hAnsi="Times New Roman"/>
        </w:rPr>
        <w:t>"</w:t>
      </w:r>
      <w:r>
        <w:rPr>
          <w:rFonts w:ascii="Times New Roman" w:hAnsi="Times New Roman"/>
        </w:rPr>
        <w:t xml:space="preserve"> learning method is helpful to improve the students' learning interest, develop good study habits, promote their knowledge and capacity</w:t>
      </w:r>
      <w:r>
        <w:rPr>
          <w:rFonts w:ascii="Times New Roman" w:hAnsi="Times New Roman"/>
        </w:rPr>
        <w:t xml:space="preserve"> </w:t>
      </w:r>
      <w:r>
        <w:rPr>
          <w:rFonts w:ascii="Times New Roman" w:hAnsi="Times New Roman"/>
        </w:rPr>
        <w:t>development.</w:t>
      </w:r>
    </w:p>
    <w:p w:rsidR="0018722C">
      <w:pPr>
        <w:pStyle w:val="aff"/>
        <w:topLinePunct/>
      </w:pPr>
      <w:r>
        <w:rPr>
          <w:rStyle w:val="afe"/>
          <w:rFonts w:ascii="Times New Roman" w:hAnsi="Times New Roman" w:eastAsia="黑体"/>
          <w:b/>
        </w:rPr>
        <w:t>Key Words:</w:t>
      </w:r>
      <w:r>
        <w:rPr>
          <w:rFonts w:ascii="Times New Roman" w:hAnsi="Times New Roman" w:eastAsia="宋体"/>
          <w:b/>
        </w:rPr>
        <w:t xml:space="preserve"> </w:t>
      </w:r>
      <w:r>
        <w:rPr>
          <w:rFonts w:ascii="Times New Roman" w:hAnsi="Times New Roman" w:eastAsia="宋体"/>
          <w:rFonts w:ascii="Times New Roman" w:hAnsi="Times New Roman" w:eastAsia="宋体"/>
        </w:rPr>
        <w:t>:"</w:t>
      </w:r>
      <w:r w:rsidR="004B696B">
        <w:rPr>
          <w:rFonts w:ascii="Times New Roman" w:hAnsi="Times New Roman" w:eastAsia="宋体"/>
          <w:rFonts w:ascii="Times New Roman" w:hAnsi="Times New Roman" w:eastAsia="宋体"/>
        </w:rPr>
        <w:t xml:space="preserve"> </w:t>
      </w:r>
      <w:r>
        <w:rPr>
          <w:rFonts w:ascii="Times New Roman" w:hAnsi="Times New Roman" w:eastAsia="宋体"/>
        </w:rPr>
        <w:t>independent - cooperative –inquiry</w:t>
      </w:r>
      <w:r>
        <w:rPr>
          <w:rFonts w:ascii="Times New Roman" w:hAnsi="Times New Roman" w:eastAsia="宋体"/>
        </w:rPr>
        <w:t>"</w:t>
      </w:r>
      <w:r>
        <w:rPr>
          <w:rFonts w:ascii="Times New Roman" w:hAnsi="Times New Roman" w:eastAsia="宋体"/>
        </w:rPr>
        <w:t xml:space="preserve"> learning method</w:t>
      </w:r>
      <w:r>
        <w:t>;</w:t>
      </w:r>
      <w:r>
        <w:t xml:space="preserve"> </w:t>
      </w:r>
      <w:r>
        <w:rPr>
          <w:rFonts w:ascii="Times New Roman" w:hAnsi="Times New Roman" w:eastAsia="宋体"/>
        </w:rPr>
        <w:t>B</w:t>
      </w:r>
      <w:r>
        <w:rPr>
          <w:rFonts w:ascii="Times New Roman" w:hAnsi="Times New Roman" w:eastAsia="宋体"/>
        </w:rPr>
        <w:t>asketball teaching</w:t>
      </w:r>
      <w:r>
        <w:t>;</w:t>
      </w:r>
      <w:r>
        <w:t xml:space="preserve"> </w:t>
      </w:r>
      <w:r>
        <w:rPr>
          <w:rFonts w:ascii="Times New Roman" w:hAnsi="Times New Roman" w:eastAsia="宋体"/>
        </w:rPr>
        <w:t>D</w:t>
      </w:r>
      <w:r>
        <w:rPr>
          <w:rFonts w:ascii="Times New Roman" w:hAnsi="Times New Roman" w:eastAsia="宋体"/>
        </w:rPr>
        <w:t>esign research</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"_Toc686775053"</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_Toc686775053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"_Toc686775054"</w:instrText>
      </w:r>
      <w:r>
        <w:fldChar w:fldCharType="separate"/>
      </w:r>
      <w:r>
        <w:rPr>
          <w:b/>
        </w:rPr>
        <w:t>Abstract</w:t>
      </w:r>
      <w:r>
        <w:fldChar w:fldCharType="end"/>
      </w:r>
      <w:r>
        <w:rPr>
          <w:noProof/>
          <w:webHidden/>
        </w:rPr>
        <w:tab/>
      </w:r>
      <w:r>
        <w:rPr>
          <w:noProof/>
          <w:webHidden/>
        </w:rPr>
        <w:fldChar w:fldCharType="begin"/>
      </w:r>
      <w:r>
        <w:rPr>
          <w:noProof/>
          <w:webHidden/>
        </w:rPr>
        <w:instrText> PAGEREF _Toc686775054 \h </w:instrText>
      </w:r>
      <w:r>
        <w:rPr>
          <w:noProof/>
          <w:webHidden/>
        </w:rPr>
        <w:fldChar w:fldCharType="separate"/>
      </w:r>
      <w:r>
        <w:rPr>
          <w:noProof/>
          <w:webHidden/>
        </w:rPr>
        <w:t>3</w:t>
      </w:r>
      <w:r>
        <w:rPr>
          <w:noProof/>
          <w:webHidden/>
        </w:rPr>
        <w:fldChar w:fldCharType="end"/>
      </w:r>
    </w:p>
    <w:p w:rsidR="0018722C">
      <w:pPr>
        <w:pStyle w:val="TOC1"/>
        <w:tabs>
          <w:tab w:val="left" w:pos="3080"/>
          <w:tab w:val="right" w:leader="dot" w:pos="8641"/>
        </w:tabs>
        <w:topLinePunct/>
      </w:pPr>
      <w:r>
        <w:fldChar w:fldCharType="begin"/>
      </w:r>
      <w:r>
        <w:instrText>HYPERLINK \l "_Toc686775055"</w:instrText>
      </w:r>
      <w:r>
        <w:fldChar w:fldCharType="separate"/>
      </w:r>
      <w:r>
        <w:t>5</w:t>
      </w:r>
      <w:r>
        <w:t xml:space="preserve">  </w:t>
      </w:r>
      <w:r>
        <w:t>结论</w:t>
      </w:r>
      <w:r>
        <w:t>与</w:t>
      </w:r>
      <w:r>
        <w:t>建议</w:t>
      </w:r>
      <w:r w:rsidRPr="00000000">
        <w:tab/>
        <w:t>35</w:t>
      </w:r>
      <w:r>
        <w:fldChar w:fldCharType="end"/>
      </w:r>
      <w:r>
        <w:rPr>
          <w:noProof/>
          <w:webHidden/>
        </w:rPr>
        <w:tab/>
      </w:r>
      <w:r>
        <w:rPr>
          <w:noProof/>
          <w:webHidden/>
        </w:rPr>
        <w:fldChar w:fldCharType="begin"/>
      </w:r>
      <w:r>
        <w:rPr>
          <w:noProof/>
          <w:webHidden/>
        </w:rPr>
        <w:instrText> PAGEREF _Toc686775055 \h </w:instrText>
      </w:r>
      <w:r>
        <w:rPr>
          <w:noProof/>
          <w:webHidden/>
        </w:rPr>
        <w:fldChar w:fldCharType="separate"/>
      </w:r>
      <w:r>
        <w:rPr>
          <w:noProof/>
          <w:webHidden/>
        </w:rPr>
        <w:t>5</w:t>
      </w:r>
      <w:r>
        <w:rPr>
          <w:noProof/>
          <w:webHidden/>
        </w:rPr>
        <w:fldChar w:fldCharType="end"/>
      </w:r>
    </w:p>
    <w:p w:rsidR="0018722C">
      <w:pPr>
        <w:pStyle w:val="TOC2"/>
        <w:tabs>
          <w:tab w:val="left" w:pos="1960"/>
          <w:tab w:val="right" w:leader="dot" w:pos="8641"/>
        </w:tabs>
        <w:topLinePunct/>
      </w:pPr>
      <w:r>
        <w:fldChar w:fldCharType="begin"/>
      </w:r>
      <w:r>
        <w:instrText>HYPERLINK \l "_Toc686775056"</w:instrText>
      </w:r>
      <w:r>
        <w:fldChar w:fldCharType="separate"/>
      </w:r>
      <w:r>
        <w:t>5.1</w:t>
      </w:r>
      <w:r>
        <w:t> </w:t>
      </w:r>
      <w:r>
        <w:t>结论</w:t>
      </w:r>
      <w:r w:rsidRPr="00000000">
        <w:tab/>
        <w:t>35</w:t>
      </w:r>
      <w:r>
        <w:fldChar w:fldCharType="end"/>
      </w:r>
      <w:r>
        <w:rPr>
          <w:noProof/>
          <w:webHidden/>
        </w:rPr>
        <w:tab/>
      </w:r>
      <w:r>
        <w:rPr>
          <w:noProof/>
          <w:webHidden/>
        </w:rPr>
        <w:fldChar w:fldCharType="begin"/>
      </w:r>
      <w:r>
        <w:rPr>
          <w:noProof/>
          <w:webHidden/>
        </w:rPr>
        <w:instrText> PAGEREF _Toc686775056 \h </w:instrText>
      </w:r>
      <w:r>
        <w:rPr>
          <w:noProof/>
          <w:webHidden/>
        </w:rPr>
        <w:fldChar w:fldCharType="separate"/>
      </w:r>
      <w:r>
        <w:rPr>
          <w:noProof/>
          <w:webHidden/>
        </w:rPr>
        <w:t>5</w:t>
      </w:r>
      <w:r>
        <w:rPr>
          <w:noProof/>
          <w:webHidden/>
        </w:rPr>
        <w:fldChar w:fldCharType="end"/>
      </w:r>
    </w:p>
    <w:p w:rsidR="0018722C">
      <w:pPr>
        <w:pStyle w:val="TOC2"/>
        <w:tabs>
          <w:tab w:val="left" w:pos="1960"/>
          <w:tab w:val="right" w:leader="dot" w:pos="8641"/>
        </w:tabs>
        <w:topLinePunct/>
      </w:pPr>
      <w:r>
        <w:fldChar w:fldCharType="begin"/>
      </w:r>
      <w:r>
        <w:instrText>HYPERLINK \l "_Toc686775057"</w:instrText>
      </w:r>
      <w:r>
        <w:fldChar w:fldCharType="separate"/>
      </w:r>
      <w:r>
        <w:t>5.2</w:t>
      </w:r>
      <w:r>
        <w:t> </w:t>
      </w:r>
      <w:r>
        <w:t>建议</w:t>
      </w:r>
      <w:r w:rsidRPr="00000000">
        <w:tab/>
        <w:t>35</w:t>
      </w:r>
      <w:r>
        <w:fldChar w:fldCharType="end"/>
      </w:r>
      <w:r>
        <w:rPr>
          <w:noProof/>
          <w:webHidden/>
        </w:rPr>
        <w:tab/>
      </w:r>
      <w:r>
        <w:rPr>
          <w:noProof/>
          <w:webHidden/>
        </w:rPr>
        <w:fldChar w:fldCharType="begin"/>
      </w:r>
      <w:r>
        <w:rPr>
          <w:noProof/>
          <w:webHidden/>
        </w:rPr>
        <w:instrText> PAGEREF _Toc686775057 \h </w:instrText>
      </w:r>
      <w:r>
        <w:rPr>
          <w:noProof/>
          <w:webHidden/>
        </w:rPr>
        <w:fldChar w:fldCharType="separate"/>
      </w:r>
      <w:r>
        <w:rPr>
          <w:noProof/>
          <w:webHidden/>
        </w:rPr>
        <w:t>5</w:t>
      </w:r>
      <w:r>
        <w:rPr>
          <w:noProof/>
          <w:webHidden/>
        </w:rPr>
        <w:fldChar w:fldCharType="end"/>
      </w:r>
    </w:p>
    <w:p w:rsidR="0018722C">
      <w:pPr>
        <w:pStyle w:val="TOC1"/>
        <w:tabs>
          <w:tab w:val="left" w:pos="1400"/>
          <w:tab w:val="right" w:leader="dot" w:pos="8641"/>
        </w:tabs>
        <w:topLinePunct/>
      </w:pPr>
      <w:r>
        <w:fldChar w:fldCharType="begin"/>
      </w:r>
      <w:r>
        <w:instrText>HYPERLINK \l "_Toc686775058"</w:instrText>
      </w:r>
      <w:r>
        <w:fldChar w:fldCharType="separate"/>
      </w:r>
      <w:r>
        <w:t>8</w:t>
      </w:r>
      <w:r w:rsidRPr="00DB64CE">
        <w:t>附录</w:t>
      </w:r>
      <w:r w:rsidRPr="00000000">
        <w:tab/>
        <w:t>39</w:t>
      </w:r>
      <w:r>
        <w:fldChar w:fldCharType="end"/>
      </w:r>
      <w:r>
        <w:rPr>
          <w:noProof/>
          <w:webHidden/>
        </w:rPr>
        <w:tab/>
      </w:r>
      <w:r>
        <w:rPr>
          <w:noProof/>
          <w:webHidden/>
        </w:rPr>
        <w:fldChar w:fldCharType="begin"/>
      </w:r>
      <w:r>
        <w:rPr>
          <w:noProof/>
          <w:webHidden/>
        </w:rPr>
        <w:instrText> PAGEREF _Toc686775058 \h </w:instrText>
      </w:r>
      <w:r>
        <w:rPr>
          <w:noProof/>
          <w:webHidden/>
        </w:rPr>
        <w:fldChar w:fldCharType="separate"/>
      </w:r>
      <w:r>
        <w:rPr>
          <w:noProof/>
          <w:webHidden/>
        </w:rPr>
        <w:t>5</w:t>
      </w:r>
      <w:r>
        <w:rPr>
          <w:noProof/>
          <w:webHidden/>
        </w:rPr>
        <w:fldChar w:fldCharType="end"/>
      </w:r>
    </w:p>
    <w:p w:rsidR="0018722C">
      <w:pPr>
        <w:pStyle w:val="TOC2"/>
        <w:tabs>
          <w:tab w:val="left" w:pos="7280"/>
          <w:tab w:val="right" w:leader="dot" w:pos="8641"/>
        </w:tabs>
        <w:topLinePunct/>
      </w:pPr>
      <w:r>
        <w:fldChar w:fldCharType="begin"/>
      </w:r>
      <w:r>
        <w:instrText>HYPERLINK \l "_Toc686775059"</w:instrText>
      </w:r>
      <w:r>
        <w:fldChar w:fldCharType="separate"/>
      </w:r>
      <w:r>
        <w:t>8.1</w:t>
      </w:r>
      <w:r>
        <w:t xml:space="preserve"> </w:t>
      </w:r>
      <w:r>
        <w:t>附录</w:t>
      </w:r>
      <w:r>
        <w:t> </w:t>
      </w:r>
      <w:r>
        <w:t>A</w:t>
      </w:r>
      <w:r>
        <w:t> </w:t>
      </w:r>
      <w:r>
        <w:t>问卷效度专家评价表</w:t>
      </w:r>
      <w:r w:rsidRPr="00000000">
        <w:tab/>
        <w:t>39</w:t>
      </w:r>
      <w:r>
        <w:fldChar w:fldCharType="end"/>
      </w:r>
      <w:r>
        <w:rPr>
          <w:noProof/>
          <w:webHidden/>
        </w:rPr>
        <w:tab/>
      </w:r>
      <w:r>
        <w:rPr>
          <w:noProof/>
          <w:webHidden/>
        </w:rPr>
        <w:fldChar w:fldCharType="begin"/>
      </w:r>
      <w:r>
        <w:rPr>
          <w:noProof/>
          <w:webHidden/>
        </w:rPr>
        <w:instrText> PAGEREF _Toc686775059 \h </w:instrText>
      </w:r>
      <w:r>
        <w:rPr>
          <w:noProof/>
          <w:webHidden/>
        </w:rPr>
        <w:fldChar w:fldCharType="separate"/>
      </w:r>
      <w:r>
        <w:rPr>
          <w:noProof/>
          <w:webHidden/>
        </w:rPr>
        <w:t>5</w:t>
      </w:r>
      <w:r>
        <w:rPr>
          <w:noProof/>
          <w:webHidden/>
        </w:rPr>
        <w:fldChar w:fldCharType="end"/>
      </w:r>
    </w:p>
    <w:p w:rsidR="0018722C">
      <w:pPr>
        <w:pStyle w:val="TOC2"/>
        <w:tabs>
          <w:tab w:val="left" w:pos="14560"/>
          <w:tab w:val="right" w:leader="dot" w:pos="8641"/>
        </w:tabs>
        <w:topLinePunct/>
      </w:pPr>
      <w:r>
        <w:fldChar w:fldCharType="begin"/>
      </w:r>
      <w:r>
        <w:instrText>HYPERLINK \l "_Toc686775060"</w:instrText>
      </w:r>
      <w:r>
        <w:fldChar w:fldCharType="separate"/>
      </w:r>
      <w:r>
        <w:t>8.2</w:t>
      </w:r>
      <w:r>
        <w:t xml:space="preserve"> </w:t>
      </w:r>
      <w:r>
        <w:t>附录</w:t>
      </w:r>
      <w:r>
        <w:t> </w:t>
      </w:r>
      <w:r>
        <w:t>B</w:t>
      </w:r>
      <w:r>
        <w:t> </w:t>
      </w:r>
      <w:r>
        <w:t>篮球专选学生对教学方法及教学效果的满意度调查</w:t>
      </w:r>
      <w:r w:rsidRPr="00000000">
        <w:tab/>
        <w:t>39</w:t>
      </w:r>
      <w:r>
        <w:fldChar w:fldCharType="end"/>
      </w:r>
      <w:r>
        <w:rPr>
          <w:noProof/>
          <w:webHidden/>
        </w:rPr>
        <w:tab/>
      </w:r>
      <w:r>
        <w:rPr>
          <w:noProof/>
          <w:webHidden/>
        </w:rPr>
        <w:fldChar w:fldCharType="begin"/>
      </w:r>
      <w:r>
        <w:rPr>
          <w:noProof/>
          <w:webHidden/>
        </w:rPr>
        <w:instrText> PAGEREF _Toc686775060 \h </w:instrText>
      </w:r>
      <w:r>
        <w:rPr>
          <w:noProof/>
          <w:webHidden/>
        </w:rPr>
        <w:fldChar w:fldCharType="separate"/>
      </w:r>
      <w:r>
        <w:rPr>
          <w:noProof/>
          <w:webHidden/>
        </w:rPr>
        <w:t>5</w:t>
      </w:r>
      <w:r>
        <w:rPr>
          <w:noProof/>
          <w:webHidden/>
        </w:rPr>
        <w:fldChar w:fldCharType="end"/>
      </w:r>
    </w:p>
    <w:p w:rsidR="0018722C">
      <w:pPr>
        <w:pStyle w:val="TOC2"/>
        <w:tabs>
          <w:tab w:val="left" w:pos="5600"/>
          <w:tab w:val="right" w:leader="dot" w:pos="8641"/>
        </w:tabs>
        <w:topLinePunct/>
      </w:pPr>
      <w:r>
        <w:fldChar w:fldCharType="begin"/>
      </w:r>
      <w:r>
        <w:instrText>HYPERLINK \l "_Toc686775061"</w:instrText>
      </w:r>
      <w:r>
        <w:fldChar w:fldCharType="separate"/>
      </w:r>
      <w:r>
        <w:t>8.3</w:t>
      </w:r>
      <w:r>
        <w:t xml:space="preserve"> </w:t>
      </w:r>
      <w:r>
        <w:t>附录</w:t>
      </w:r>
      <w:r>
        <w:t> </w:t>
      </w:r>
      <w:r>
        <w:t>C</w:t>
      </w:r>
      <w:r>
        <w:t> </w:t>
      </w:r>
      <w:r>
        <w:t>专家访谈提纲</w:t>
      </w:r>
      <w:r w:rsidRPr="00000000">
        <w:tab/>
        <w:t>41</w:t>
      </w:r>
      <w:r>
        <w:fldChar w:fldCharType="end"/>
      </w:r>
      <w:r>
        <w:rPr>
          <w:noProof/>
          <w:webHidden/>
        </w:rPr>
        <w:tab/>
      </w:r>
      <w:r>
        <w:rPr>
          <w:noProof/>
          <w:webHidden/>
        </w:rPr>
        <w:fldChar w:fldCharType="begin"/>
      </w:r>
      <w:r>
        <w:rPr>
          <w:noProof/>
          <w:webHidden/>
        </w:rPr>
        <w:instrText> PAGEREF _Toc686775061 \h </w:instrText>
      </w:r>
      <w:r>
        <w:rPr>
          <w:noProof/>
          <w:webHidden/>
        </w:rPr>
        <w:fldChar w:fldCharType="separate"/>
      </w:r>
      <w:r>
        <w:rPr>
          <w:noProof/>
          <w:webHidden/>
        </w:rPr>
        <w:t>5</w:t>
      </w:r>
      <w:r>
        <w:rPr>
          <w:noProof/>
          <w:webHidden/>
        </w:rPr>
        <w:fldChar w:fldCharType="end"/>
      </w:r>
    </w:p>
    <w:p w:rsidR="0018722C">
      <w:pPr>
        <w:pStyle w:val="TOC1"/>
        <w:tabs>
          <w:tab w:val="left" w:pos="8680"/>
          <w:tab w:val="right" w:leader="dot" w:pos="8641"/>
        </w:tabs>
        <w:topLinePunct/>
      </w:pPr>
      <w:r>
        <w:fldChar w:fldCharType="begin"/>
      </w:r>
      <w:r>
        <w:instrText>HYPERLINK \l "_Toc686775062"</w:instrText>
      </w:r>
      <w:r>
        <w:fldChar w:fldCharType="separate"/>
      </w:r>
      <w:r>
        <w:t>9</w:t>
      </w:r>
      <w:r>
        <w:t xml:space="preserve">  </w:t>
      </w:r>
      <w:r>
        <w:t>个人</w:t>
      </w:r>
      <w:r>
        <w:t>简</w:t>
      </w:r>
      <w:r>
        <w:t>历</w:t>
      </w:r>
      <w:r>
        <w:t> </w:t>
      </w:r>
      <w:r>
        <w:t>在读</w:t>
      </w:r>
      <w:r>
        <w:t>期</w:t>
      </w:r>
      <w:r>
        <w:t>间发表</w:t>
      </w:r>
      <w:r>
        <w:t>的</w:t>
      </w:r>
      <w:r>
        <w:t>学术</w:t>
      </w:r>
      <w:r>
        <w:t>论</w:t>
      </w:r>
      <w:r>
        <w:t>文</w:t>
      </w:r>
      <w:r w:rsidRPr="00000000">
        <w:tab/>
        <w:t>43</w:t>
      </w:r>
      <w:r>
        <w:fldChar w:fldCharType="end"/>
      </w:r>
      <w:r>
        <w:rPr>
          <w:noProof/>
          <w:webHidden/>
        </w:rPr>
        <w:tab/>
      </w:r>
      <w:r>
        <w:rPr>
          <w:noProof/>
          <w:webHidden/>
        </w:rPr>
        <w:fldChar w:fldCharType="begin"/>
      </w:r>
      <w:r>
        <w:rPr>
          <w:noProof/>
          <w:webHidden/>
        </w:rPr>
        <w:instrText> PAGEREF _Toc686775062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"_Toc686775063"</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_Toc686775063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"_Toc686775064"</w:instrText>
      </w:r>
      <w:r>
        <w:fldChar w:fldCharType="separate"/>
      </w:r>
      <w:r>
        <w:t>1.1</w:t>
      </w:r>
      <w:r>
        <w:t xml:space="preserve">  </w:t>
      </w:r>
      <w:r/>
      <w:r/>
      <w:r>
        <w:t>选题依据</w:t>
      </w:r>
      <w:r>
        <w:fldChar w:fldCharType="end"/>
      </w:r>
      <w:r>
        <w:rPr>
          <w:noProof/>
          <w:webHidden/>
        </w:rPr>
        <w:tab/>
      </w:r>
      <w:r>
        <w:rPr>
          <w:noProof/>
          <w:webHidden/>
        </w:rPr>
        <w:fldChar w:fldCharType="begin"/>
      </w:r>
      <w:r>
        <w:rPr>
          <w:noProof/>
          <w:webHidden/>
        </w:rPr>
        <w:instrText> PAGEREF _Toc686775064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"_Toc686775065"</w:instrText>
      </w:r>
      <w:r>
        <w:fldChar w:fldCharType="separate"/>
      </w:r>
      <w:r>
        <w:t>1.1.1</w:t>
      </w:r>
      <w:r>
        <w:t xml:space="preserve"> </w:t>
      </w:r>
      <w:r>
        <w:t>我国教育改革及社会市场对高等教育专业人才培养提出的新要求</w:t>
      </w:r>
      <w:r>
        <w:fldChar w:fldCharType="end"/>
      </w:r>
      <w:r>
        <w:rPr>
          <w:noProof/>
          <w:webHidden/>
        </w:rPr>
        <w:tab/>
      </w:r>
      <w:r>
        <w:rPr>
          <w:noProof/>
          <w:webHidden/>
        </w:rPr>
        <w:fldChar w:fldCharType="begin"/>
      </w:r>
      <w:r>
        <w:rPr>
          <w:noProof/>
          <w:webHidden/>
        </w:rPr>
        <w:instrText> PAGEREF _Toc686775065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"_Toc686775066"</w:instrText>
      </w:r>
      <w:r>
        <w:fldChar w:fldCharType="separate"/>
      </w:r>
      <w:r>
        <w:t>1.1.2</w:t>
      </w:r>
      <w:r>
        <w:t xml:space="preserve"> </w:t>
      </w:r>
      <w:r>
        <w:t>我校课程改革应不断适应专业人才培养目标的新要求</w:t>
      </w:r>
      <w:r>
        <w:fldChar w:fldCharType="end"/>
      </w:r>
      <w:r>
        <w:rPr>
          <w:noProof/>
          <w:webHidden/>
        </w:rPr>
        <w:tab/>
      </w:r>
      <w:r>
        <w:rPr>
          <w:noProof/>
          <w:webHidden/>
        </w:rPr>
        <w:fldChar w:fldCharType="begin"/>
      </w:r>
      <w:r>
        <w:rPr>
          <w:noProof/>
          <w:webHidden/>
        </w:rPr>
        <w:instrText> PAGEREF _Toc686775066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"_Toc686775067"</w:instrText>
      </w:r>
      <w:r>
        <w:fldChar w:fldCharType="separate"/>
      </w:r>
      <w:r>
        <w:t>1.1.3</w:t>
      </w:r>
      <w:r>
        <w:t xml:space="preserve"> </w:t>
      </w:r>
      <w:r>
        <w:t>设计选题《“自主-合作-探究”学习法的设计研究》的说明</w:t>
      </w:r>
      <w:r>
        <w:fldChar w:fldCharType="end"/>
      </w:r>
      <w:r>
        <w:rPr>
          <w:noProof/>
          <w:webHidden/>
        </w:rPr>
        <w:tab/>
      </w:r>
      <w:r>
        <w:rPr>
          <w:noProof/>
          <w:webHidden/>
        </w:rPr>
        <w:fldChar w:fldCharType="begin"/>
      </w:r>
      <w:r>
        <w:rPr>
          <w:noProof/>
          <w:webHidden/>
        </w:rPr>
        <w:instrText> PAGEREF _Toc686775067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"_Toc686775068"</w:instrText>
      </w:r>
      <w:r>
        <w:fldChar w:fldCharType="separate"/>
      </w:r>
      <w:r>
        <w:t>1.1.4</w:t>
      </w:r>
      <w:r>
        <w:t xml:space="preserve"> </w:t>
      </w:r>
      <w:r>
        <w:t>设计选题《“自主-合作-探究”学习法的设计研究》的思路</w:t>
      </w:r>
      <w:r>
        <w:fldChar w:fldCharType="end"/>
      </w:r>
      <w:r>
        <w:rPr>
          <w:noProof/>
          <w:webHidden/>
        </w:rPr>
        <w:tab/>
      </w:r>
      <w:r>
        <w:rPr>
          <w:noProof/>
          <w:webHidden/>
        </w:rPr>
        <w:fldChar w:fldCharType="begin"/>
      </w:r>
      <w:r>
        <w:rPr>
          <w:noProof/>
          <w:webHidden/>
        </w:rPr>
        <w:instrText> PAGEREF _Toc686775068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"_Toc686775069"</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_Toc686775069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"_Toc686775070"</w:instrText>
      </w:r>
      <w:r>
        <w:fldChar w:fldCharType="separate"/>
      </w:r>
      <w:r>
        <w:t>2.1</w:t>
      </w:r>
      <w:r>
        <w:t xml:space="preserve">  </w:t>
      </w:r>
      <w:r/>
      <w:r/>
      <w:r>
        <w:t>相关概念的界定</w:t>
      </w:r>
      <w:r>
        <w:fldChar w:fldCharType="end"/>
      </w:r>
      <w:r>
        <w:rPr>
          <w:noProof/>
          <w:webHidden/>
        </w:rPr>
        <w:tab/>
      </w:r>
      <w:r>
        <w:rPr>
          <w:noProof/>
          <w:webHidden/>
        </w:rPr>
        <w:fldChar w:fldCharType="begin"/>
      </w:r>
      <w:r>
        <w:rPr>
          <w:noProof/>
          <w:webHidden/>
        </w:rPr>
        <w:instrText> PAGEREF _Toc686775070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"_Toc686775071"</w:instrText>
      </w:r>
      <w:r>
        <w:fldChar w:fldCharType="separate"/>
      </w:r>
      <w:r>
        <w:t>2.1.1</w:t>
      </w:r>
      <w:r>
        <w:t xml:space="preserve"> </w:t>
      </w:r>
      <w:r>
        <w:t>自主学习的概念</w:t>
      </w:r>
      <w:r>
        <w:fldChar w:fldCharType="end"/>
      </w:r>
      <w:r>
        <w:rPr>
          <w:noProof/>
          <w:webHidden/>
        </w:rPr>
        <w:tab/>
      </w:r>
      <w:r>
        <w:rPr>
          <w:noProof/>
          <w:webHidden/>
        </w:rPr>
        <w:fldChar w:fldCharType="begin"/>
      </w:r>
      <w:r>
        <w:rPr>
          <w:noProof/>
          <w:webHidden/>
        </w:rPr>
        <w:instrText> PAGEREF _Toc686775071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"_Toc686775072"</w:instrText>
      </w:r>
      <w:r>
        <w:fldChar w:fldCharType="separate"/>
      </w:r>
      <w:r>
        <w:t>2.1.2</w:t>
      </w:r>
      <w:r>
        <w:t xml:space="preserve"> </w:t>
      </w:r>
      <w:r>
        <w:t>合作学习的概念</w:t>
      </w:r>
      <w:r>
        <w:fldChar w:fldCharType="end"/>
      </w:r>
      <w:r>
        <w:rPr>
          <w:noProof/>
          <w:webHidden/>
        </w:rPr>
        <w:tab/>
      </w:r>
      <w:r>
        <w:rPr>
          <w:noProof/>
          <w:webHidden/>
        </w:rPr>
        <w:fldChar w:fldCharType="begin"/>
      </w:r>
      <w:r>
        <w:rPr>
          <w:noProof/>
          <w:webHidden/>
        </w:rPr>
        <w:instrText> PAGEREF _Toc686775072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"_Toc686775073"</w:instrText>
      </w:r>
      <w:r>
        <w:fldChar w:fldCharType="separate"/>
      </w:r>
      <w:r>
        <w:t>2.1.3</w:t>
      </w:r>
      <w:r>
        <w:t xml:space="preserve"> </w:t>
      </w:r>
      <w:r>
        <w:t>探究学习的概念</w:t>
      </w:r>
      <w:r>
        <w:fldChar w:fldCharType="end"/>
      </w:r>
      <w:r>
        <w:rPr>
          <w:noProof/>
          <w:webHidden/>
        </w:rPr>
        <w:tab/>
      </w:r>
      <w:r>
        <w:rPr>
          <w:noProof/>
          <w:webHidden/>
        </w:rPr>
        <w:fldChar w:fldCharType="begin"/>
      </w:r>
      <w:r>
        <w:rPr>
          <w:noProof/>
          <w:webHidden/>
        </w:rPr>
        <w:instrText> PAGEREF _Toc686775073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"_Toc686775074"</w:instrText>
      </w:r>
      <w:r>
        <w:fldChar w:fldCharType="separate"/>
      </w:r>
      <w:r>
        <w:t>2.2</w:t>
      </w:r>
      <w:r/>
      <w:r/>
      <w:r>
        <w:t>研究现状</w:t>
      </w:r>
      <w:r>
        <w:fldChar w:fldCharType="end"/>
      </w:r>
      <w:r>
        <w:rPr>
          <w:noProof/>
          <w:webHidden/>
        </w:rPr>
        <w:tab/>
      </w:r>
      <w:r>
        <w:rPr>
          <w:noProof/>
          <w:webHidden/>
        </w:rPr>
        <w:fldChar w:fldCharType="begin"/>
      </w:r>
      <w:r>
        <w:rPr>
          <w:noProof/>
          <w:webHidden/>
        </w:rPr>
        <w:instrText> PAGEREF _Toc686775074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"_Toc686775075"</w:instrText>
      </w:r>
      <w:r>
        <w:fldChar w:fldCharType="separate"/>
      </w:r>
      <w:r>
        <w:t>2.2.1</w:t>
      </w:r>
      <w:r>
        <w:t xml:space="preserve"> </w:t>
      </w:r>
      <w:r>
        <w:t>关于自主学习的研究</w:t>
      </w:r>
      <w:r>
        <w:fldChar w:fldCharType="end"/>
      </w:r>
      <w:r>
        <w:rPr>
          <w:noProof/>
          <w:webHidden/>
        </w:rPr>
        <w:tab/>
      </w:r>
      <w:r>
        <w:rPr>
          <w:noProof/>
          <w:webHidden/>
        </w:rPr>
        <w:fldChar w:fldCharType="begin"/>
      </w:r>
      <w:r>
        <w:rPr>
          <w:noProof/>
          <w:webHidden/>
        </w:rPr>
        <w:instrText> PAGEREF _Toc686775075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"_Toc686775076"</w:instrText>
      </w:r>
      <w:r>
        <w:fldChar w:fldCharType="separate"/>
      </w:r>
      <w:r>
        <w:t>2.2.2</w:t>
      </w:r>
      <w:r>
        <w:t xml:space="preserve"> </w:t>
      </w:r>
      <w:r>
        <w:t>关于合作学习的研究</w:t>
      </w:r>
      <w:r>
        <w:fldChar w:fldCharType="end"/>
      </w:r>
      <w:r>
        <w:rPr>
          <w:noProof/>
          <w:webHidden/>
        </w:rPr>
        <w:tab/>
      </w:r>
      <w:r>
        <w:rPr>
          <w:noProof/>
          <w:webHidden/>
        </w:rPr>
        <w:fldChar w:fldCharType="begin"/>
      </w:r>
      <w:r>
        <w:rPr>
          <w:noProof/>
          <w:webHidden/>
        </w:rPr>
        <w:instrText> PAGEREF _Toc686775076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"_Toc686775077"</w:instrText>
      </w:r>
      <w:r>
        <w:fldChar w:fldCharType="separate"/>
      </w:r>
      <w:r>
        <w:t>2.2.3</w:t>
      </w:r>
      <w:r>
        <w:t xml:space="preserve"> </w:t>
      </w:r>
      <w:r>
        <w:t>关于探究式学习的研究</w:t>
      </w:r>
      <w:r>
        <w:fldChar w:fldCharType="end"/>
      </w:r>
      <w:r>
        <w:rPr>
          <w:noProof/>
          <w:webHidden/>
        </w:rPr>
        <w:tab/>
      </w:r>
      <w:r>
        <w:rPr>
          <w:noProof/>
          <w:webHidden/>
        </w:rPr>
        <w:fldChar w:fldCharType="begin"/>
      </w:r>
      <w:r>
        <w:rPr>
          <w:noProof/>
          <w:webHidden/>
        </w:rPr>
        <w:instrText> PAGEREF _Toc686775077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"_Toc686775078"</w:instrText>
      </w:r>
      <w:r>
        <w:fldChar w:fldCharType="separate"/>
      </w:r>
      <w:r>
        <w:t>2.2.4</w:t>
      </w:r>
      <w:r>
        <w:t xml:space="preserve"> </w:t>
      </w:r>
      <w:r>
        <w:t>关于自主-合作-探究学习的研究</w:t>
      </w:r>
      <w:r>
        <w:fldChar w:fldCharType="end"/>
      </w:r>
      <w:r>
        <w:rPr>
          <w:noProof/>
          <w:webHidden/>
        </w:rPr>
        <w:tab/>
      </w:r>
      <w:r>
        <w:rPr>
          <w:noProof/>
          <w:webHidden/>
        </w:rPr>
        <w:fldChar w:fldCharType="begin"/>
      </w:r>
      <w:r>
        <w:rPr>
          <w:noProof/>
          <w:webHidden/>
        </w:rPr>
        <w:instrText> PAGEREF _Toc686775078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"_Toc686775079"</w:instrText>
      </w:r>
      <w:r>
        <w:fldChar w:fldCharType="separate"/>
      </w:r>
      <w:r>
        <w:t>2.2.5</w:t>
      </w:r>
      <w:r>
        <w:t xml:space="preserve"> </w:t>
      </w:r>
      <w:r>
        <w:t>关于“自主-合作-探究</w:t>
      </w:r>
      <w:r>
        <w:t>”</w:t>
      </w:r>
      <w:r>
        <w:t>学习法的在广州体育学院开展的可行性分析</w:t>
      </w:r>
      <w:r>
        <w:fldChar w:fldCharType="end"/>
      </w:r>
      <w:r>
        <w:rPr>
          <w:noProof/>
          <w:webHidden/>
        </w:rPr>
        <w:tab/>
      </w:r>
      <w:r>
        <w:rPr>
          <w:noProof/>
          <w:webHidden/>
        </w:rPr>
        <w:fldChar w:fldCharType="begin"/>
      </w:r>
      <w:r>
        <w:rPr>
          <w:noProof/>
          <w:webHidden/>
        </w:rPr>
        <w:instrText> PAGEREF _Toc686775079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"_Toc686775080"</w:instrText>
      </w:r>
      <w:r>
        <w:fldChar w:fldCharType="separate"/>
      </w:r>
      <w:r>
        <w:rPr>
          <w:b/>
        </w:rPr>
        <w:t>3</w:t>
      </w:r>
      <w:r>
        <w:t xml:space="preserve"> </w:t>
      </w:r>
      <w:r>
        <w:t>研究对象与研究方法</w:t>
      </w:r>
      <w:r>
        <w:fldChar w:fldCharType="end"/>
      </w:r>
      <w:r>
        <w:rPr>
          <w:noProof/>
          <w:webHidden/>
        </w:rPr>
        <w:tab/>
      </w:r>
      <w:r>
        <w:rPr>
          <w:noProof/>
          <w:webHidden/>
        </w:rPr>
        <w:fldChar w:fldCharType="begin"/>
      </w:r>
      <w:r>
        <w:rPr>
          <w:noProof/>
          <w:webHidden/>
        </w:rPr>
        <w:instrText> PAGEREF _Toc686775080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"_Toc686775081"</w:instrText>
      </w:r>
      <w:r>
        <w:fldChar w:fldCharType="separate"/>
      </w:r>
      <w:r>
        <w:t>3.1</w:t>
      </w:r>
      <w:r>
        <w:t xml:space="preserve"> </w:t>
      </w:r>
      <w:r/>
      <w:r/>
      <w:r>
        <w:t>研究对象</w:t>
      </w:r>
      <w:r>
        <w:fldChar w:fldCharType="end"/>
      </w:r>
      <w:r>
        <w:rPr>
          <w:noProof/>
          <w:webHidden/>
        </w:rPr>
        <w:tab/>
      </w:r>
      <w:r>
        <w:rPr>
          <w:noProof/>
          <w:webHidden/>
        </w:rPr>
        <w:fldChar w:fldCharType="begin"/>
      </w:r>
      <w:r>
        <w:rPr>
          <w:noProof/>
          <w:webHidden/>
        </w:rPr>
        <w:instrText> PAGEREF _Toc686775081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"_Toc686775082"</w:instrText>
      </w:r>
      <w:r>
        <w:fldChar w:fldCharType="separate"/>
      </w:r>
      <w:r>
        <w:t>3.2</w:t>
      </w:r>
      <w:r>
        <w:t xml:space="preserve"> </w:t>
      </w:r>
      <w:r/>
      <w:r/>
      <w:r>
        <w:t>研究方法</w:t>
      </w:r>
      <w:r>
        <w:fldChar w:fldCharType="end"/>
      </w:r>
      <w:r>
        <w:rPr>
          <w:noProof/>
          <w:webHidden/>
        </w:rPr>
        <w:tab/>
      </w:r>
      <w:r>
        <w:rPr>
          <w:noProof/>
          <w:webHidden/>
        </w:rPr>
        <w:fldChar w:fldCharType="begin"/>
      </w:r>
      <w:r>
        <w:rPr>
          <w:noProof/>
          <w:webHidden/>
        </w:rPr>
        <w:instrText> PAGEREF _Toc686775082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"_Toc686775083"</w:instrText>
      </w:r>
      <w:r>
        <w:fldChar w:fldCharType="separate"/>
      </w:r>
      <w:r>
        <w:t>3.2.1</w:t>
      </w:r>
      <w:r>
        <w:t xml:space="preserve"> </w:t>
      </w:r>
      <w:r>
        <w:t>文献资料法</w:t>
      </w:r>
      <w:r>
        <w:fldChar w:fldCharType="end"/>
      </w:r>
      <w:r>
        <w:rPr>
          <w:noProof/>
          <w:webHidden/>
        </w:rPr>
        <w:tab/>
      </w:r>
      <w:r>
        <w:rPr>
          <w:noProof/>
          <w:webHidden/>
        </w:rPr>
        <w:fldChar w:fldCharType="begin"/>
      </w:r>
      <w:r>
        <w:rPr>
          <w:noProof/>
          <w:webHidden/>
        </w:rPr>
        <w:instrText> PAGEREF _Toc686775083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"_Toc686775084"</w:instrText>
      </w:r>
      <w:r>
        <w:fldChar w:fldCharType="separate"/>
      </w:r>
      <w:r>
        <w:t>3.2.2</w:t>
      </w:r>
      <w:r>
        <w:t xml:space="preserve"> </w:t>
      </w:r>
      <w:r>
        <w:t>访问调查法</w:t>
      </w:r>
      <w:r>
        <w:fldChar w:fldCharType="end"/>
      </w:r>
      <w:r>
        <w:rPr>
          <w:noProof/>
          <w:webHidden/>
        </w:rPr>
        <w:tab/>
      </w:r>
      <w:r>
        <w:rPr>
          <w:noProof/>
          <w:webHidden/>
        </w:rPr>
        <w:fldChar w:fldCharType="begin"/>
      </w:r>
      <w:r>
        <w:rPr>
          <w:noProof/>
          <w:webHidden/>
        </w:rPr>
        <w:instrText> PAGEREF _Toc686775084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"_Toc686775085"</w:instrText>
      </w:r>
      <w:r>
        <w:fldChar w:fldCharType="separate"/>
      </w:r>
      <w:r>
        <w:t>3.2.3</w:t>
      </w:r>
      <w:r>
        <w:t xml:space="preserve"> </w:t>
      </w:r>
      <w:r>
        <w:t>问卷调查法</w:t>
      </w:r>
      <w:r>
        <w:fldChar w:fldCharType="end"/>
      </w:r>
      <w:r>
        <w:rPr>
          <w:noProof/>
          <w:webHidden/>
        </w:rPr>
        <w:tab/>
      </w:r>
      <w:r>
        <w:rPr>
          <w:noProof/>
          <w:webHidden/>
        </w:rPr>
        <w:fldChar w:fldCharType="begin"/>
      </w:r>
      <w:r>
        <w:rPr>
          <w:noProof/>
          <w:webHidden/>
        </w:rPr>
        <w:instrText> PAGEREF _Toc686775085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"_Toc686775086"</w:instrText>
      </w:r>
      <w:r>
        <w:fldChar w:fldCharType="separate"/>
      </w:r>
      <w:r>
        <w:t>3.2.4</w:t>
      </w:r>
      <w:r>
        <w:t xml:space="preserve"> </w:t>
      </w:r>
      <w:r>
        <w:t>观察研究法</w:t>
      </w:r>
      <w:r>
        <w:fldChar w:fldCharType="end"/>
      </w:r>
      <w:r>
        <w:rPr>
          <w:noProof/>
          <w:webHidden/>
        </w:rPr>
        <w:tab/>
      </w:r>
      <w:r>
        <w:rPr>
          <w:noProof/>
          <w:webHidden/>
        </w:rPr>
        <w:fldChar w:fldCharType="begin"/>
      </w:r>
      <w:r>
        <w:rPr>
          <w:noProof/>
          <w:webHidden/>
        </w:rPr>
        <w:instrText> PAGEREF _Toc686775086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"_Toc686775087"</w:instrText>
      </w:r>
      <w:r>
        <w:fldChar w:fldCharType="separate"/>
      </w:r>
      <w:r>
        <w:t>3.2.5</w:t>
      </w:r>
      <w:r>
        <w:t xml:space="preserve"> </w:t>
      </w:r>
      <w:r>
        <w:t>数理统计法</w:t>
      </w:r>
      <w:r>
        <w:fldChar w:fldCharType="end"/>
      </w:r>
      <w:r>
        <w:rPr>
          <w:noProof/>
          <w:webHidden/>
        </w:rPr>
        <w:tab/>
      </w:r>
      <w:r>
        <w:rPr>
          <w:noProof/>
          <w:webHidden/>
        </w:rPr>
        <w:fldChar w:fldCharType="begin"/>
      </w:r>
      <w:r>
        <w:rPr>
          <w:noProof/>
          <w:webHidden/>
        </w:rPr>
        <w:instrText> PAGEREF _Toc686775087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"_Toc686775088"</w:instrText>
      </w:r>
      <w:r>
        <w:fldChar w:fldCharType="separate"/>
      </w:r>
      <w:r>
        <w:t>3.2.6</w:t>
      </w:r>
      <w:r>
        <w:t xml:space="preserve"> </w:t>
      </w:r>
      <w:r>
        <w:t>逻辑分析法</w:t>
      </w:r>
      <w:r>
        <w:fldChar w:fldCharType="end"/>
      </w:r>
      <w:r>
        <w:rPr>
          <w:noProof/>
          <w:webHidden/>
        </w:rPr>
        <w:tab/>
      </w:r>
      <w:r>
        <w:rPr>
          <w:noProof/>
          <w:webHidden/>
        </w:rPr>
        <w:fldChar w:fldCharType="begin"/>
      </w:r>
      <w:r>
        <w:rPr>
          <w:noProof/>
          <w:webHidden/>
        </w:rPr>
        <w:instrText> PAGEREF _Toc686775088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"_Toc686775089"</w:instrText>
      </w:r>
      <w:r>
        <w:fldChar w:fldCharType="separate"/>
      </w:r>
      <w:r>
        <w:rPr>
          <w:b/>
        </w:rPr>
        <w:t>4</w:t>
      </w:r>
      <w:r>
        <w:t xml:space="preserve"> </w:t>
      </w:r>
      <w:r>
        <w:t>分析与讨论</w:t>
      </w:r>
      <w:r>
        <w:fldChar w:fldCharType="end"/>
      </w:r>
      <w:r>
        <w:rPr>
          <w:noProof/>
          <w:webHidden/>
        </w:rPr>
        <w:tab/>
      </w:r>
      <w:r>
        <w:rPr>
          <w:noProof/>
          <w:webHidden/>
        </w:rPr>
        <w:fldChar w:fldCharType="begin"/>
      </w:r>
      <w:r>
        <w:rPr>
          <w:noProof/>
          <w:webHidden/>
        </w:rPr>
        <w:instrText> PAGEREF _Toc686775089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"_Toc686775090"</w:instrText>
      </w:r>
      <w:r>
        <w:fldChar w:fldCharType="separate"/>
      </w:r>
      <w:r>
        <w:t>4.1</w:t>
      </w:r>
      <w:r>
        <w:t xml:space="preserve"> </w:t>
      </w:r>
      <w:r/>
      <w:r/>
      <w:r>
        <w:t>实验设计的指导思想</w:t>
      </w:r>
      <w:r>
        <w:fldChar w:fldCharType="end"/>
      </w:r>
      <w:r>
        <w:rPr>
          <w:noProof/>
          <w:webHidden/>
        </w:rPr>
        <w:tab/>
      </w:r>
      <w:r>
        <w:rPr>
          <w:noProof/>
          <w:webHidden/>
        </w:rPr>
        <w:fldChar w:fldCharType="begin"/>
      </w:r>
      <w:r>
        <w:rPr>
          <w:noProof/>
          <w:webHidden/>
        </w:rPr>
        <w:instrText> PAGEREF _Toc686775090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"_Toc686775091"</w:instrText>
      </w:r>
      <w:r>
        <w:fldChar w:fldCharType="separate"/>
      </w:r>
      <w:r>
        <w:t>4.2</w:t>
      </w:r>
      <w:r>
        <w:t xml:space="preserve"> </w:t>
      </w:r>
      <w:r/>
      <w:r/>
      <w:r>
        <w:t>实验设计实施的策略</w:t>
      </w:r>
      <w:r>
        <w:fldChar w:fldCharType="end"/>
      </w:r>
      <w:r>
        <w:rPr>
          <w:noProof/>
          <w:webHidden/>
        </w:rPr>
        <w:tab/>
      </w:r>
      <w:r>
        <w:rPr>
          <w:noProof/>
          <w:webHidden/>
        </w:rPr>
        <w:fldChar w:fldCharType="begin"/>
      </w:r>
      <w:r>
        <w:rPr>
          <w:noProof/>
          <w:webHidden/>
        </w:rPr>
        <w:instrText> PAGEREF _Toc686775091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"_Toc686775092"</w:instrText>
      </w:r>
      <w:r>
        <w:fldChar w:fldCharType="separate"/>
      </w:r>
      <w:r>
        <w:t>4.2.1</w:t>
      </w:r>
      <w:r>
        <w:t xml:space="preserve"> </w:t>
      </w:r>
      <w:r>
        <w:t>优化自身的知识结构，提升人格魅力</w:t>
      </w:r>
      <w:r>
        <w:fldChar w:fldCharType="end"/>
      </w:r>
      <w:r>
        <w:rPr>
          <w:noProof/>
          <w:webHidden/>
        </w:rPr>
        <w:tab/>
      </w:r>
      <w:r>
        <w:rPr>
          <w:noProof/>
          <w:webHidden/>
        </w:rPr>
        <w:fldChar w:fldCharType="begin"/>
      </w:r>
      <w:r>
        <w:rPr>
          <w:noProof/>
          <w:webHidden/>
        </w:rPr>
        <w:instrText> PAGEREF _Toc686775092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"_Toc686775093"</w:instrText>
      </w:r>
      <w:r>
        <w:fldChar w:fldCharType="separate"/>
      </w:r>
      <w:r>
        <w:t>4.2.2</w:t>
      </w:r>
      <w:r>
        <w:t xml:space="preserve"> </w:t>
      </w:r>
      <w:r>
        <w:t>建立“友爱、尊重”的师</w:t>
      </w:r>
      <w:r>
        <w:t>Th关系</w:t>
      </w:r>
      <w:r>
        <w:fldChar w:fldCharType="end"/>
      </w:r>
      <w:r>
        <w:rPr>
          <w:noProof/>
          <w:webHidden/>
        </w:rPr>
        <w:tab/>
      </w:r>
      <w:r>
        <w:rPr>
          <w:noProof/>
          <w:webHidden/>
        </w:rPr>
        <w:fldChar w:fldCharType="begin"/>
      </w:r>
      <w:r>
        <w:rPr>
          <w:noProof/>
          <w:webHidden/>
        </w:rPr>
        <w:instrText> PAGEREF _Toc686775093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"_Toc686775094"</w:instrText>
      </w:r>
      <w:r>
        <w:fldChar w:fldCharType="separate"/>
      </w:r>
      <w:r>
        <w:t>4.2.3</w:t>
      </w:r>
      <w:r>
        <w:t xml:space="preserve"> </w:t>
      </w:r>
      <w:r>
        <w:t>以情育人，以行育人，以美育人</w:t>
      </w:r>
      <w:r>
        <w:fldChar w:fldCharType="end"/>
      </w:r>
      <w:r>
        <w:rPr>
          <w:noProof/>
          <w:webHidden/>
        </w:rPr>
        <w:tab/>
      </w:r>
      <w:r>
        <w:rPr>
          <w:noProof/>
          <w:webHidden/>
        </w:rPr>
        <w:fldChar w:fldCharType="begin"/>
      </w:r>
      <w:r>
        <w:rPr>
          <w:noProof/>
          <w:webHidden/>
        </w:rPr>
        <w:instrText> PAGEREF _Toc686775094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"_Toc686775095"</w:instrText>
      </w:r>
      <w:r>
        <w:fldChar w:fldCharType="separate"/>
      </w:r>
      <w:r>
        <w:t>4.2.4</w:t>
      </w:r>
      <w:r>
        <w:t xml:space="preserve"> </w:t>
      </w:r>
      <w:r>
        <w:t>阶段计划与系统计划相结合</w:t>
      </w:r>
      <w:r>
        <w:fldChar w:fldCharType="end"/>
      </w:r>
      <w:r>
        <w:rPr>
          <w:noProof/>
          <w:webHidden/>
        </w:rPr>
        <w:tab/>
      </w:r>
      <w:r>
        <w:rPr>
          <w:noProof/>
          <w:webHidden/>
        </w:rPr>
        <w:fldChar w:fldCharType="begin"/>
      </w:r>
      <w:r>
        <w:rPr>
          <w:noProof/>
          <w:webHidden/>
        </w:rPr>
        <w:instrText> PAGEREF _Toc686775095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"_Toc686775096"</w:instrText>
      </w:r>
      <w:r>
        <w:fldChar w:fldCharType="separate"/>
      </w:r>
      <w:r>
        <w:t>4.2.5</w:t>
      </w:r>
      <w:r>
        <w:t xml:space="preserve"> </w:t>
      </w:r>
      <w:r>
        <w:t>课内与课外相结合，引导学</w:t>
      </w:r>
      <w:r>
        <w:t>Th自主学习</w:t>
      </w:r>
      <w:r>
        <w:fldChar w:fldCharType="end"/>
      </w:r>
      <w:r>
        <w:rPr>
          <w:noProof/>
          <w:webHidden/>
        </w:rPr>
        <w:tab/>
      </w:r>
      <w:r>
        <w:rPr>
          <w:noProof/>
          <w:webHidden/>
        </w:rPr>
        <w:fldChar w:fldCharType="begin"/>
      </w:r>
      <w:r>
        <w:rPr>
          <w:noProof/>
          <w:webHidden/>
        </w:rPr>
        <w:instrText> PAGEREF _Toc686775096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"_Toc686775097"</w:instrText>
      </w:r>
      <w:r>
        <w:fldChar w:fldCharType="separate"/>
      </w:r>
      <w:r>
        <w:t>4.2.6</w:t>
      </w:r>
      <w:r>
        <w:t xml:space="preserve"> </w:t>
      </w:r>
      <w:r>
        <w:t>强调团队精神，培养学</w:t>
      </w:r>
      <w:r>
        <w:t>Th合作学习的意识</w:t>
      </w:r>
      <w:r>
        <w:fldChar w:fldCharType="end"/>
      </w:r>
      <w:r>
        <w:rPr>
          <w:noProof/>
          <w:webHidden/>
        </w:rPr>
        <w:tab/>
      </w:r>
      <w:r>
        <w:rPr>
          <w:noProof/>
          <w:webHidden/>
        </w:rPr>
        <w:fldChar w:fldCharType="begin"/>
      </w:r>
      <w:r>
        <w:rPr>
          <w:noProof/>
          <w:webHidden/>
        </w:rPr>
        <w:instrText> PAGEREF _Toc686775097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"_Toc686775098"</w:instrText>
      </w:r>
      <w:r>
        <w:fldChar w:fldCharType="separate"/>
      </w:r>
      <w:r>
        <w:t>4.2.7</w:t>
      </w:r>
      <w:r>
        <w:t xml:space="preserve"> </w:t>
      </w:r>
      <w:r>
        <w:t>强化学风建设，充分鼓励学</w:t>
      </w:r>
      <w:r>
        <w:t>Th的质疑和探究精神</w:t>
      </w:r>
      <w:r>
        <w:fldChar w:fldCharType="end"/>
      </w:r>
      <w:r>
        <w:rPr>
          <w:noProof/>
          <w:webHidden/>
        </w:rPr>
        <w:tab/>
      </w:r>
      <w:r>
        <w:rPr>
          <w:noProof/>
          <w:webHidden/>
        </w:rPr>
        <w:fldChar w:fldCharType="begin"/>
      </w:r>
      <w:r>
        <w:rPr>
          <w:noProof/>
          <w:webHidden/>
        </w:rPr>
        <w:instrText> PAGEREF _Toc686775098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"_Toc686775099"</w:instrText>
      </w:r>
      <w:r>
        <w:fldChar w:fldCharType="separate"/>
      </w:r>
      <w:r>
        <w:t>4.2.8</w:t>
      </w:r>
      <w:r>
        <w:t xml:space="preserve"> </w:t>
      </w:r>
      <w:r>
        <w:t>建立合理的评价体系</w:t>
      </w:r>
      <w:r>
        <w:fldChar w:fldCharType="end"/>
      </w:r>
      <w:r>
        <w:rPr>
          <w:noProof/>
          <w:webHidden/>
        </w:rPr>
        <w:tab/>
      </w:r>
      <w:r>
        <w:rPr>
          <w:noProof/>
          <w:webHidden/>
        </w:rPr>
        <w:fldChar w:fldCharType="begin"/>
      </w:r>
      <w:r>
        <w:rPr>
          <w:noProof/>
          <w:webHidden/>
        </w:rPr>
        <w:instrText> PAGEREF _Toc686775099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"_Toc686775100"</w:instrText>
      </w:r>
      <w:r>
        <w:fldChar w:fldCharType="separate"/>
      </w:r>
      <w:r>
        <w:t>4.3</w:t>
      </w:r>
      <w:r>
        <w:t xml:space="preserve"> </w:t>
      </w:r>
      <w:r/>
      <w:r/>
      <w:r>
        <w:t>实验实施的内容设计</w:t>
      </w:r>
      <w:r>
        <w:fldChar w:fldCharType="end"/>
      </w:r>
      <w:r>
        <w:rPr>
          <w:noProof/>
          <w:webHidden/>
        </w:rPr>
        <w:tab/>
      </w:r>
      <w:r>
        <w:rPr>
          <w:noProof/>
          <w:webHidden/>
        </w:rPr>
        <w:fldChar w:fldCharType="begin"/>
      </w:r>
      <w:r>
        <w:rPr>
          <w:noProof/>
          <w:webHidden/>
        </w:rPr>
        <w:instrText> PAGEREF _Toc686775100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"_Toc686775101"</w:instrText>
      </w:r>
      <w:r>
        <w:fldChar w:fldCharType="separate"/>
      </w:r>
      <w:r>
        <w:t>4.3.1</w:t>
      </w:r>
      <w:r>
        <w:t xml:space="preserve"> </w:t>
      </w:r>
      <w:r>
        <w:t>篮球个人技术的练习</w:t>
      </w:r>
      <w:r>
        <w:fldChar w:fldCharType="end"/>
      </w:r>
      <w:r>
        <w:rPr>
          <w:noProof/>
          <w:webHidden/>
        </w:rPr>
        <w:tab/>
      </w:r>
      <w:r>
        <w:rPr>
          <w:noProof/>
          <w:webHidden/>
        </w:rPr>
        <w:fldChar w:fldCharType="begin"/>
      </w:r>
      <w:r>
        <w:rPr>
          <w:noProof/>
          <w:webHidden/>
        </w:rPr>
        <w:instrText> PAGEREF _Toc686775101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"_Toc686775102"</w:instrText>
      </w:r>
      <w:r>
        <w:fldChar w:fldCharType="separate"/>
      </w:r>
      <w:r>
        <w:t>4.3.2</w:t>
      </w:r>
      <w:r>
        <w:t xml:space="preserve"> </w:t>
      </w:r>
      <w:r>
        <w:t>教学、训练、竞赛组织相关表格的设计</w:t>
      </w:r>
      <w:r>
        <w:fldChar w:fldCharType="end"/>
      </w:r>
      <w:r>
        <w:rPr>
          <w:noProof/>
          <w:webHidden/>
        </w:rPr>
        <w:tab/>
      </w:r>
      <w:r>
        <w:rPr>
          <w:noProof/>
          <w:webHidden/>
        </w:rPr>
        <w:fldChar w:fldCharType="begin"/>
      </w:r>
      <w:r>
        <w:rPr>
          <w:noProof/>
          <w:webHidden/>
        </w:rPr>
        <w:instrText> PAGEREF _Toc686775102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"_Toc686775103"</w:instrText>
      </w:r>
      <w:r>
        <w:fldChar w:fldCharType="separate"/>
      </w:r>
      <w:r>
        <w:t>4.3.3</w:t>
      </w:r>
      <w:r>
        <w:t xml:space="preserve"> </w:t>
      </w:r>
      <w:r>
        <w:t>课堂笔记的撰写</w:t>
      </w:r>
      <w:r>
        <w:fldChar w:fldCharType="end"/>
      </w:r>
      <w:r>
        <w:rPr>
          <w:noProof/>
          <w:webHidden/>
        </w:rPr>
        <w:tab/>
      </w:r>
      <w:r>
        <w:rPr>
          <w:noProof/>
          <w:webHidden/>
        </w:rPr>
        <w:fldChar w:fldCharType="begin"/>
      </w:r>
      <w:r>
        <w:rPr>
          <w:noProof/>
          <w:webHidden/>
        </w:rPr>
        <w:instrText> PAGEREF _Toc686775103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"_Toc686775104"</w:instrText>
      </w:r>
      <w:r>
        <w:fldChar w:fldCharType="separate"/>
      </w:r>
      <w:r>
        <w:t>4.3.4</w:t>
      </w:r>
      <w:r>
        <w:t xml:space="preserve"> </w:t>
      </w:r>
      <w:r>
        <w:t>教案的设计</w:t>
      </w:r>
      <w:r>
        <w:fldChar w:fldCharType="end"/>
      </w:r>
      <w:r>
        <w:rPr>
          <w:noProof/>
          <w:webHidden/>
        </w:rPr>
        <w:tab/>
      </w:r>
      <w:r>
        <w:rPr>
          <w:noProof/>
          <w:webHidden/>
        </w:rPr>
        <w:fldChar w:fldCharType="begin"/>
      </w:r>
      <w:r>
        <w:rPr>
          <w:noProof/>
          <w:webHidden/>
        </w:rPr>
        <w:instrText> PAGEREF _Toc686775104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"_Toc686775105"</w:instrText>
      </w:r>
      <w:r>
        <w:fldChar w:fldCharType="separate"/>
      </w:r>
      <w:r>
        <w:t>4.3.5</w:t>
      </w:r>
      <w:r>
        <w:t xml:space="preserve"> </w:t>
      </w:r>
      <w:r>
        <w:t>篮球游戏的设计</w:t>
      </w:r>
      <w:r>
        <w:fldChar w:fldCharType="end"/>
      </w:r>
      <w:r>
        <w:rPr>
          <w:noProof/>
          <w:webHidden/>
        </w:rPr>
        <w:tab/>
      </w:r>
      <w:r>
        <w:rPr>
          <w:noProof/>
          <w:webHidden/>
        </w:rPr>
        <w:fldChar w:fldCharType="begin"/>
      </w:r>
      <w:r>
        <w:rPr>
          <w:noProof/>
          <w:webHidden/>
        </w:rPr>
        <w:instrText> PAGEREF _Toc686775105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"_Toc686775106"</w:instrText>
      </w:r>
      <w:r>
        <w:fldChar w:fldCharType="separate"/>
      </w:r>
      <w:r>
        <w:t>4.3.6</w:t>
      </w:r>
      <w:r>
        <w:t xml:space="preserve"> </w:t>
      </w:r>
      <w:r>
        <w:t>篮球技战术的组合练习</w:t>
      </w:r>
      <w:r>
        <w:fldChar w:fldCharType="end"/>
      </w:r>
      <w:r>
        <w:rPr>
          <w:noProof/>
          <w:webHidden/>
        </w:rPr>
        <w:tab/>
      </w:r>
      <w:r>
        <w:rPr>
          <w:noProof/>
          <w:webHidden/>
        </w:rPr>
        <w:fldChar w:fldCharType="begin"/>
      </w:r>
      <w:r>
        <w:rPr>
          <w:noProof/>
          <w:webHidden/>
        </w:rPr>
        <w:instrText> PAGEREF _Toc686775106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"_Toc686775107"</w:instrText>
      </w:r>
      <w:r>
        <w:fldChar w:fldCharType="separate"/>
      </w:r>
      <w:r>
        <w:t>4.3.7</w:t>
      </w:r>
      <w:r>
        <w:t xml:space="preserve"> </w:t>
      </w:r>
      <w:r>
        <w:t>准备活动的设计</w:t>
      </w:r>
      <w:r>
        <w:fldChar w:fldCharType="end"/>
      </w:r>
      <w:r>
        <w:rPr>
          <w:noProof/>
          <w:webHidden/>
        </w:rPr>
        <w:tab/>
      </w:r>
      <w:r>
        <w:rPr>
          <w:noProof/>
          <w:webHidden/>
        </w:rPr>
        <w:fldChar w:fldCharType="begin"/>
      </w:r>
      <w:r>
        <w:rPr>
          <w:noProof/>
          <w:webHidden/>
        </w:rPr>
        <w:instrText> PAGEREF _Toc686775107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"_Toc686775108"</w:instrText>
      </w:r>
      <w:r>
        <w:fldChar w:fldCharType="separate"/>
      </w:r>
      <w:r>
        <w:t>4.3.8</w:t>
      </w:r>
      <w:r>
        <w:t xml:space="preserve"> </w:t>
      </w:r>
      <w:r>
        <w:t>教学比赛</w:t>
      </w:r>
      <w:r>
        <w:fldChar w:fldCharType="end"/>
      </w:r>
      <w:r>
        <w:rPr>
          <w:noProof/>
          <w:webHidden/>
        </w:rPr>
        <w:tab/>
      </w:r>
      <w:r>
        <w:rPr>
          <w:noProof/>
          <w:webHidden/>
        </w:rPr>
        <w:fldChar w:fldCharType="begin"/>
      </w:r>
      <w:r>
        <w:rPr>
          <w:noProof/>
          <w:webHidden/>
        </w:rPr>
        <w:instrText> PAGEREF _Toc686775108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"_Toc686775109"</w:instrText>
      </w:r>
      <w:r>
        <w:fldChar w:fldCharType="separate"/>
      </w:r>
      <w:r>
        <w:t>4.3.9</w:t>
      </w:r>
      <w:r>
        <w:t xml:space="preserve"> </w:t>
      </w:r>
      <w:r>
        <w:t>整理活动的设计</w:t>
      </w:r>
      <w:r>
        <w:fldChar w:fldCharType="end"/>
      </w:r>
      <w:r>
        <w:rPr>
          <w:noProof/>
          <w:webHidden/>
        </w:rPr>
        <w:tab/>
      </w:r>
      <w:r>
        <w:rPr>
          <w:noProof/>
          <w:webHidden/>
        </w:rPr>
        <w:fldChar w:fldCharType="begin"/>
      </w:r>
      <w:r>
        <w:rPr>
          <w:noProof/>
          <w:webHidden/>
        </w:rPr>
        <w:instrText> PAGEREF _Toc686775109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"_Toc686775110"</w:instrText>
      </w:r>
      <w:r>
        <w:fldChar w:fldCharType="separate"/>
      </w:r>
      <w:r>
        <w:t>4.3.10</w:t>
      </w:r>
      <w:r>
        <w:t xml:space="preserve"> </w:t>
      </w:r>
      <w:r>
        <w:t>篮球技战术的探究学习</w:t>
      </w:r>
      <w:r>
        <w:fldChar w:fldCharType="end"/>
      </w:r>
      <w:r>
        <w:rPr>
          <w:noProof/>
          <w:webHidden/>
        </w:rPr>
        <w:tab/>
      </w:r>
      <w:r>
        <w:rPr>
          <w:noProof/>
          <w:webHidden/>
        </w:rPr>
        <w:fldChar w:fldCharType="begin"/>
      </w:r>
      <w:r>
        <w:rPr>
          <w:noProof/>
          <w:webHidden/>
        </w:rPr>
        <w:instrText> PAGEREF _Toc686775110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"_Toc686775111"</w:instrText>
      </w:r>
      <w:r>
        <w:fldChar w:fldCharType="separate"/>
      </w:r>
      <w:r>
        <w:t>4.3.11</w:t>
      </w:r>
      <w:r>
        <w:t xml:space="preserve"> </w:t>
      </w:r>
      <w:r>
        <w:t>对教学录像的分析与探究</w:t>
      </w:r>
      <w:r>
        <w:fldChar w:fldCharType="end"/>
      </w:r>
      <w:r>
        <w:rPr>
          <w:noProof/>
          <w:webHidden/>
        </w:rPr>
        <w:tab/>
      </w:r>
      <w:r>
        <w:rPr>
          <w:noProof/>
          <w:webHidden/>
        </w:rPr>
        <w:fldChar w:fldCharType="begin"/>
      </w:r>
      <w:r>
        <w:rPr>
          <w:noProof/>
          <w:webHidden/>
        </w:rPr>
        <w:instrText> PAGEREF _Toc686775111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"_Toc686775112"</w:instrText>
      </w:r>
      <w:r>
        <w:fldChar w:fldCharType="separate"/>
      </w:r>
      <w:r>
        <w:t>4.3.12</w:t>
      </w:r>
      <w:r>
        <w:t xml:space="preserve"> </w:t>
      </w:r>
      <w:r>
        <w:t>篮球裁判规则的辩论比赛</w:t>
      </w:r>
      <w:r>
        <w:fldChar w:fldCharType="end"/>
      </w:r>
      <w:r>
        <w:rPr>
          <w:noProof/>
          <w:webHidden/>
        </w:rPr>
        <w:tab/>
      </w:r>
      <w:r>
        <w:rPr>
          <w:noProof/>
          <w:webHidden/>
        </w:rPr>
        <w:fldChar w:fldCharType="begin"/>
      </w:r>
      <w:r>
        <w:rPr>
          <w:noProof/>
          <w:webHidden/>
        </w:rPr>
        <w:instrText> PAGEREF _Toc686775112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"_Toc686775113"</w:instrText>
      </w:r>
      <w:r>
        <w:fldChar w:fldCharType="separate"/>
      </w:r>
      <w:r>
        <w:t>4.3.13</w:t>
      </w:r>
      <w:r>
        <w:t xml:space="preserve"> </w:t>
      </w:r>
      <w:r>
        <w:t>对思考题的探究</w:t>
      </w:r>
      <w:r>
        <w:fldChar w:fldCharType="end"/>
      </w:r>
      <w:r>
        <w:rPr>
          <w:noProof/>
          <w:webHidden/>
        </w:rPr>
        <w:tab/>
      </w:r>
      <w:r>
        <w:rPr>
          <w:noProof/>
          <w:webHidden/>
        </w:rPr>
        <w:fldChar w:fldCharType="begin"/>
      </w:r>
      <w:r>
        <w:rPr>
          <w:noProof/>
          <w:webHidden/>
        </w:rPr>
        <w:instrText> PAGEREF _Toc686775113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"_Toc686775114"</w:instrText>
      </w:r>
      <w:r>
        <w:fldChar w:fldCharType="separate"/>
      </w:r>
      <w:r>
        <w:t>4.3.14</w:t>
      </w:r>
      <w:r>
        <w:t xml:space="preserve"> </w:t>
      </w:r>
      <w:r>
        <w:t>实习班主任的角色扮演</w:t>
      </w:r>
      <w:r>
        <w:fldChar w:fldCharType="end"/>
      </w:r>
      <w:r>
        <w:rPr>
          <w:noProof/>
          <w:webHidden/>
        </w:rPr>
        <w:tab/>
      </w:r>
      <w:r>
        <w:rPr>
          <w:noProof/>
          <w:webHidden/>
        </w:rPr>
        <w:fldChar w:fldCharType="begin"/>
      </w:r>
      <w:r>
        <w:rPr>
          <w:noProof/>
          <w:webHidden/>
        </w:rPr>
        <w:instrText> PAGEREF _Toc686775114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"_Toc686775115"</w:instrText>
      </w:r>
      <w:r>
        <w:fldChar w:fldCharType="separate"/>
      </w:r>
      <w:r>
        <w:rPr>
          <w:b/>
        </w:rPr>
        <w:t>4.4</w:t>
      </w:r>
      <w:r>
        <w:t xml:space="preserve"> </w:t>
      </w:r>
      <w:r>
        <w:t>实验的设计</w:t>
      </w:r>
      <w:r>
        <w:fldChar w:fldCharType="end"/>
      </w:r>
      <w:r>
        <w:rPr>
          <w:noProof/>
          <w:webHidden/>
        </w:rPr>
        <w:tab/>
      </w:r>
      <w:r>
        <w:rPr>
          <w:noProof/>
          <w:webHidden/>
        </w:rPr>
        <w:fldChar w:fldCharType="begin"/>
      </w:r>
      <w:r>
        <w:rPr>
          <w:noProof/>
          <w:webHidden/>
        </w:rPr>
        <w:instrText> PAGEREF _Toc686775115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"_Toc686775116"</w:instrText>
      </w:r>
      <w:r>
        <w:fldChar w:fldCharType="separate"/>
      </w:r>
      <w:r>
        <w:t>4.4.1</w:t>
      </w:r>
      <w:r>
        <w:t xml:space="preserve"> </w:t>
      </w:r>
      <w:r/>
      <w:r>
        <w:t>实验对象</w:t>
      </w:r>
      <w:r>
        <w:fldChar w:fldCharType="end"/>
      </w:r>
      <w:r>
        <w:rPr>
          <w:noProof/>
          <w:webHidden/>
        </w:rPr>
        <w:tab/>
      </w:r>
      <w:r>
        <w:rPr>
          <w:noProof/>
          <w:webHidden/>
        </w:rPr>
        <w:fldChar w:fldCharType="begin"/>
      </w:r>
      <w:r>
        <w:rPr>
          <w:noProof/>
          <w:webHidden/>
        </w:rPr>
        <w:instrText> PAGEREF _Toc686775116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"_Toc686775117"</w:instrText>
      </w:r>
      <w:r>
        <w:fldChar w:fldCharType="separate"/>
      </w:r>
      <w:r>
        <w:t>4.4.2</w:t>
      </w:r>
      <w:r>
        <w:t xml:space="preserve"> </w:t>
      </w:r>
      <w:r/>
      <w:r>
        <w:t>实验时间及地点</w:t>
      </w:r>
      <w:r>
        <w:fldChar w:fldCharType="end"/>
      </w:r>
      <w:r>
        <w:rPr>
          <w:noProof/>
          <w:webHidden/>
        </w:rPr>
        <w:tab/>
      </w:r>
      <w:r>
        <w:rPr>
          <w:noProof/>
          <w:webHidden/>
        </w:rPr>
        <w:fldChar w:fldCharType="begin"/>
      </w:r>
      <w:r>
        <w:rPr>
          <w:noProof/>
          <w:webHidden/>
        </w:rPr>
        <w:instrText> PAGEREF _Toc686775117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"_Toc686775118"</w:instrText>
      </w:r>
      <w:r>
        <w:fldChar w:fldCharType="separate"/>
      </w:r>
      <w:r>
        <w:t>4.4.3</w:t>
      </w:r>
      <w:r>
        <w:t xml:space="preserve"> </w:t>
      </w:r>
      <w:r/>
      <w:r>
        <w:t>实验操作过程</w:t>
      </w:r>
      <w:r>
        <w:fldChar w:fldCharType="end"/>
      </w:r>
      <w:r>
        <w:rPr>
          <w:noProof/>
          <w:webHidden/>
        </w:rPr>
        <w:tab/>
      </w:r>
      <w:r>
        <w:rPr>
          <w:noProof/>
          <w:webHidden/>
        </w:rPr>
        <w:fldChar w:fldCharType="begin"/>
      </w:r>
      <w:r>
        <w:rPr>
          <w:noProof/>
          <w:webHidden/>
        </w:rPr>
        <w:instrText> PAGEREF _Toc686775118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"_Toc686775119"</w:instrText>
      </w:r>
      <w:r>
        <w:fldChar w:fldCharType="separate"/>
      </w:r>
      <w:r>
        <w:t>4.4.4</w:t>
      </w:r>
      <w:r>
        <w:t xml:space="preserve"> </w:t>
      </w:r>
      <w:r/>
      <w:r>
        <w:t>实验测试指标</w:t>
      </w:r>
      <w:r>
        <w:fldChar w:fldCharType="end"/>
      </w:r>
      <w:r>
        <w:rPr>
          <w:noProof/>
          <w:webHidden/>
        </w:rPr>
        <w:tab/>
      </w:r>
      <w:r>
        <w:rPr>
          <w:noProof/>
          <w:webHidden/>
        </w:rPr>
        <w:fldChar w:fldCharType="begin"/>
      </w:r>
      <w:r>
        <w:rPr>
          <w:noProof/>
          <w:webHidden/>
        </w:rPr>
        <w:instrText> PAGEREF _Toc686775119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"_Toc686775120"</w:instrText>
      </w:r>
      <w:r>
        <w:fldChar w:fldCharType="separate"/>
      </w:r>
      <w:r>
        <w:t>4.4.6</w:t>
      </w:r>
      <w:r>
        <w:t xml:space="preserve"> </w:t>
      </w:r>
      <w:r/>
      <w:r>
        <w:t>实验后学</w:t>
      </w:r>
      <w:r>
        <w:t>Th</w:t>
      </w:r>
      <w:r>
        <w:t>身体素质的比较分析</w:t>
      </w:r>
      <w:r>
        <w:fldChar w:fldCharType="end"/>
      </w:r>
      <w:r>
        <w:rPr>
          <w:noProof/>
          <w:webHidden/>
        </w:rPr>
        <w:tab/>
      </w:r>
      <w:r>
        <w:rPr>
          <w:noProof/>
          <w:webHidden/>
        </w:rPr>
        <w:fldChar w:fldCharType="begin"/>
      </w:r>
      <w:r>
        <w:rPr>
          <w:noProof/>
          <w:webHidden/>
        </w:rPr>
        <w:instrText> PAGEREF _Toc686775120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"_Toc686775121"</w:instrText>
      </w:r>
      <w:r>
        <w:fldChar w:fldCharType="separate"/>
      </w:r>
      <w:r>
        <w:t>4.4.8</w:t>
      </w:r>
      <w:r>
        <w:t xml:space="preserve"> </w:t>
      </w:r>
      <w:r/>
      <w:r>
        <w:t>实验后实验组学</w:t>
      </w:r>
      <w:r>
        <w:t>Th对课堂教学的态度和教学学</w:t>
      </w:r>
      <w:r>
        <w:t>Th</w:t>
      </w:r>
      <w:r>
        <w:t>对教学效果</w:t>
      </w:r>
      <w:r>
        <w:t>的自我分析</w:t>
      </w:r>
      <w:r>
        <w:fldChar w:fldCharType="end"/>
      </w:r>
      <w:r>
        <w:rPr>
          <w:noProof/>
          <w:webHidden/>
        </w:rPr>
        <w:tab/>
      </w:r>
      <w:r>
        <w:rPr>
          <w:noProof/>
          <w:webHidden/>
        </w:rPr>
        <w:fldChar w:fldCharType="begin"/>
      </w:r>
      <w:r>
        <w:rPr>
          <w:noProof/>
          <w:webHidden/>
        </w:rPr>
        <w:instrText> PAGEREF _Toc686775121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"_Toc686775122"</w:instrText>
      </w:r>
      <w:r>
        <w:fldChar w:fldCharType="separate"/>
      </w:r>
      <w:r>
        <w:rPr>
          <w:b/>
        </w:rPr>
        <w:t>5</w:t>
      </w:r>
      <w:r>
        <w:t xml:space="preserve">  </w:t>
      </w:r>
      <w:r>
        <w:t>结论与建议</w:t>
      </w:r>
      <w:r>
        <w:fldChar w:fldCharType="end"/>
      </w:r>
      <w:r>
        <w:rPr>
          <w:noProof/>
          <w:webHidden/>
        </w:rPr>
        <w:tab/>
      </w:r>
      <w:r>
        <w:rPr>
          <w:noProof/>
          <w:webHidden/>
        </w:rPr>
        <w:fldChar w:fldCharType="begin"/>
      </w:r>
      <w:r>
        <w:rPr>
          <w:noProof/>
          <w:webHidden/>
        </w:rPr>
        <w:instrText> PAGEREF _Toc686775122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"_Toc686775123"</w:instrText>
      </w:r>
      <w:r>
        <w:fldChar w:fldCharType="separate"/>
      </w:r>
      <w:r>
        <w:t>5.1</w:t>
      </w:r>
      <w:r>
        <w:t xml:space="preserve"> </w:t>
      </w:r>
      <w:r/>
      <w:r/>
      <w:r>
        <w:t>结论</w:t>
      </w:r>
      <w:r>
        <w:fldChar w:fldCharType="end"/>
      </w:r>
      <w:r>
        <w:rPr>
          <w:noProof/>
          <w:webHidden/>
        </w:rPr>
        <w:tab/>
      </w:r>
      <w:r>
        <w:rPr>
          <w:noProof/>
          <w:webHidden/>
        </w:rPr>
        <w:fldChar w:fldCharType="begin"/>
      </w:r>
      <w:r>
        <w:rPr>
          <w:noProof/>
          <w:webHidden/>
        </w:rPr>
        <w:instrText> PAGEREF _Toc686775123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"_Toc686775124"</w:instrText>
      </w:r>
      <w:r>
        <w:fldChar w:fldCharType="separate"/>
      </w:r>
      <w:r>
        <w:t>5.2</w:t>
      </w:r>
      <w:r>
        <w:t xml:space="preserve"> </w:t>
      </w:r>
      <w:r/>
      <w:r/>
      <w:r>
        <w:t>建议</w:t>
      </w:r>
      <w:r>
        <w:fldChar w:fldCharType="end"/>
      </w:r>
      <w:r>
        <w:rPr>
          <w:noProof/>
          <w:webHidden/>
        </w:rPr>
        <w:tab/>
      </w:r>
      <w:r>
        <w:rPr>
          <w:noProof/>
          <w:webHidden/>
        </w:rPr>
        <w:fldChar w:fldCharType="begin"/>
      </w:r>
      <w:r>
        <w:rPr>
          <w:noProof/>
          <w:webHidden/>
        </w:rPr>
        <w:instrText> PAGEREF _Toc686775124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"_Toc686775125"</w:instrText>
      </w:r>
      <w:r>
        <w:fldChar w:fldCharType="separate"/>
      </w:r>
      <w:r>
        <w:rPr>
          <w:b/>
        </w:rPr>
        <w:t>6</w:t>
      </w:r>
      <w:r>
        <w:t xml:space="preserve">  </w:t>
      </w:r>
      <w:r>
        <w:t>致谢</w:t>
      </w:r>
      <w:r>
        <w:fldChar w:fldCharType="end"/>
      </w:r>
      <w:r>
        <w:rPr>
          <w:noProof/>
          <w:webHidden/>
        </w:rPr>
        <w:tab/>
      </w:r>
      <w:r>
        <w:rPr>
          <w:noProof/>
          <w:webHidden/>
        </w:rPr>
        <w:fldChar w:fldCharType="begin"/>
      </w:r>
      <w:r>
        <w:rPr>
          <w:noProof/>
          <w:webHidden/>
        </w:rPr>
        <w:instrText> PAGEREF _Toc686775125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"_Toc686775126"</w:instrText>
      </w:r>
      <w:r>
        <w:fldChar w:fldCharType="separate"/>
      </w:r>
      <w:r>
        <w:rPr>
          <w:b/>
        </w:rPr>
        <w:t>7</w:t>
      </w:r>
      <w:r>
        <w:t xml:space="preserve">  </w:t>
      </w:r>
      <w:r>
        <w:t>参考文献</w:t>
      </w:r>
      <w:r>
        <w:fldChar w:fldCharType="end"/>
      </w:r>
      <w:r>
        <w:rPr>
          <w:noProof/>
          <w:webHidden/>
        </w:rPr>
        <w:tab/>
      </w:r>
      <w:r>
        <w:rPr>
          <w:noProof/>
          <w:webHidden/>
        </w:rPr>
        <w:fldChar w:fldCharType="begin"/>
      </w:r>
      <w:r>
        <w:rPr>
          <w:noProof/>
          <w:webHidden/>
        </w:rPr>
        <w:instrText> PAGEREF _Toc686775126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"_Toc686775127"</w:instrText>
      </w:r>
      <w:r>
        <w:fldChar w:fldCharType="separate"/>
      </w:r>
      <w:r>
        <w:rPr>
          <w:b/>
        </w:rPr>
        <w:t>8</w:t>
      </w:r>
      <w:r>
        <w:t xml:space="preserve">  </w:t>
      </w:r>
      <w:r>
        <w:t>附录</w:t>
      </w:r>
      <w:r>
        <w:fldChar w:fldCharType="end"/>
      </w:r>
      <w:r>
        <w:rPr>
          <w:noProof/>
          <w:webHidden/>
        </w:rPr>
        <w:tab/>
      </w:r>
      <w:r>
        <w:rPr>
          <w:noProof/>
          <w:webHidden/>
        </w:rPr>
        <w:fldChar w:fldCharType="begin"/>
      </w:r>
      <w:r>
        <w:rPr>
          <w:noProof/>
          <w:webHidden/>
        </w:rPr>
        <w:instrText> PAGEREF _Toc686775127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"_Toc686775128"</w:instrText>
      </w:r>
      <w:r>
        <w:fldChar w:fldCharType="separate"/>
      </w:r>
      <w:r>
        <w:t>8.1</w:t>
      </w:r>
      <w:r>
        <w:t xml:space="preserve"> </w:t>
      </w:r>
      <w:r/>
      <w:r/>
      <w:r>
        <w:t>附录</w:t>
      </w:r>
      <w:r>
        <w:t>A</w:t>
      </w:r>
      <w:r/>
      <w:r w:rsidR="001852F3">
        <w:t xml:space="preserve">问卷效度专家评价表</w:t>
      </w:r>
      <w:r>
        <w:fldChar w:fldCharType="end"/>
      </w:r>
      <w:r>
        <w:rPr>
          <w:noProof/>
          <w:webHidden/>
        </w:rPr>
        <w:tab/>
      </w:r>
      <w:r>
        <w:rPr>
          <w:noProof/>
          <w:webHidden/>
        </w:rPr>
        <w:fldChar w:fldCharType="begin"/>
      </w:r>
      <w:r>
        <w:rPr>
          <w:noProof/>
          <w:webHidden/>
        </w:rPr>
        <w:instrText> PAGEREF _Toc686775128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"_Toc686775129"</w:instrText>
      </w:r>
      <w:r>
        <w:fldChar w:fldCharType="separate"/>
      </w:r>
      <w:r>
        <w:t>8.2</w:t>
      </w:r>
      <w:r>
        <w:t xml:space="preserve"> </w:t>
      </w:r>
      <w:r/>
      <w:r/>
      <w:r>
        <w:t>附录</w:t>
      </w:r>
      <w:r>
        <w:t>B</w:t>
      </w:r>
      <w:r w:rsidR="001852F3">
        <w:t xml:space="preserve">篮球专选学Th</w:t>
      </w:r>
      <w:r>
        <w:t>对教学方法及教学效果的满意度调查</w:t>
      </w:r>
      <w:r>
        <w:fldChar w:fldCharType="end"/>
      </w:r>
      <w:r>
        <w:rPr>
          <w:noProof/>
          <w:webHidden/>
        </w:rPr>
        <w:tab/>
      </w:r>
      <w:r>
        <w:rPr>
          <w:noProof/>
          <w:webHidden/>
        </w:rPr>
        <w:fldChar w:fldCharType="begin"/>
      </w:r>
      <w:r>
        <w:rPr>
          <w:noProof/>
          <w:webHidden/>
        </w:rPr>
        <w:instrText> PAGEREF _Toc686775129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"_Toc686775130"</w:instrText>
      </w:r>
      <w:r>
        <w:fldChar w:fldCharType="separate"/>
      </w:r>
      <w:r>
        <w:t>8.3</w:t>
      </w:r>
      <w:r>
        <w:t xml:space="preserve"> </w:t>
      </w:r>
      <w:r/>
      <w:r/>
      <w:r>
        <w:t>附录</w:t>
      </w:r>
      <w:r>
        <w:t>C</w:t>
      </w:r>
      <w:r/>
      <w:r w:rsidR="001852F3">
        <w:t xml:space="preserve">专家访谈提纲</w:t>
      </w:r>
      <w:r>
        <w:fldChar w:fldCharType="end"/>
      </w:r>
      <w:r>
        <w:rPr>
          <w:noProof/>
          <w:webHidden/>
        </w:rPr>
        <w:tab/>
      </w:r>
      <w:r>
        <w:rPr>
          <w:noProof/>
          <w:webHidden/>
        </w:rPr>
        <w:fldChar w:fldCharType="begin"/>
      </w:r>
      <w:r>
        <w:rPr>
          <w:noProof/>
          <w:webHidden/>
        </w:rPr>
        <w:instrText> PAGEREF _Toc686775130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"_Toc686775131"</w:instrText>
      </w:r>
      <w:r>
        <w:fldChar w:fldCharType="separate"/>
      </w:r>
      <w:r>
        <w:rPr>
          <w:b/>
        </w:rPr>
        <w:t>9</w:t>
      </w:r>
      <w:r>
        <w:t xml:space="preserve">  </w:t>
      </w:r>
      <w:r>
        <w:t>个人简历</w:t>
      </w:r>
      <w:r w:rsidR="001852F3">
        <w:t xml:space="preserve">在读期间发表的学术论文</w:t>
      </w:r>
      <w:r>
        <w:fldChar w:fldCharType="end"/>
      </w:r>
      <w:r>
        <w:rPr>
          <w:noProof/>
          <w:webHidden/>
        </w:rPr>
        <w:tab/>
      </w:r>
      <w:r>
        <w:rPr>
          <w:noProof/>
          <w:webHidden/>
        </w:rPr>
        <w:fldChar w:fldCharType="begin"/>
      </w:r>
      <w:r>
        <w:rPr>
          <w:noProof/>
          <w:webHidden/>
        </w:rPr>
        <w:instrText> PAGEREF _Toc686775131 \h </w:instrText>
      </w:r>
      <w:r>
        <w:rPr>
          <w:noProof/>
          <w:webHidden/>
        </w:rPr>
        <w:fldChar w:fldCharType="separate"/>
      </w:r>
      <w:r>
        <w:rPr>
          <w:noProof/>
          <w:webHidden/>
        </w:rPr>
        <w:t>22</w:t>
      </w:r>
      <w:r>
        <w:rPr>
          <w:noProof/>
          <w:webHidden/>
        </w:rPr>
        <w:fldChar w:fldCharType="end"/>
      </w:r>
      <w:r>
        <w:fldChar w:fldCharType="end"/>
      </w:r>
    </w:p>
    <w:p w:rsidR="009F338D">
      <w:pPr>
        <w:sectPr w:rsidR="00556256">
          <w:headerReference w:type="even" r:id="rId84"/>
          <w:headerReference w:type="default" r:id="rId82"/>
          <w:footerReference w:type="even" r:id="rId80"/>
          <w:footerReference w:type="default" r:id="rId77"/>
          <w:footerReference w:type="first" r:id="rId75"/>
          <w:headerReference w:type="first" r:id="rId86"/>
          <w:pgSz w:w="11906" w:h="16838" w:code="9"/>
          <w:pgMar w:top="1418" w:right="1134" w:bottom="1134" w:left="1418" w:header="851" w:footer="907" w:gutter="0"/>
          <w:pgNumType w:fmt="upperRoman" w:start="1"/>
          <w:cols w:space="720"/>
          <w:titlePg/>
          <w:docGrid w:type="lines" w:linePitch="326"/>
        </w:sectPr>
        <w:topLinePunct/>
      </w:pPr>
    </w:p>
    <w:p w:rsidR="0018722C">
      <w:pPr>
        <w:pStyle w:val="cw21"/>
        <w:tabs>
          <w:tab w:pos="1192" w:val="left" w:leader="none"/>
          <w:tab w:pos="8438" w:val="right" w:leader="dot"/>
        </w:tabs>
        <w:spacing w:line="240" w:lineRule="auto" w:before="209" w:after="0"/>
        <w:ind w:leftChars="0" w:left="1191" w:rightChars="0" w:right="0" w:hanging="631"/>
        <w:jc w:val="left"/>
        <w:rPr>
          <w:rFonts w:ascii="黑体" w:eastAsia="黑体" w:hint="eastAsia"/>
          <w:sz w:val="21"/>
        </w:rPr>
        <w:textAlignment w:val="center"/>
        <w:topLinePunct/>
      </w:pPr>
      <w:r>
        <w:rPr>
          <w:rFonts w:ascii="黑体" w:eastAsia="黑体" w:hint="eastAsia"/>
          <w:sz w:val="21"/>
        </w:rPr>
        <w:t>4.4.5 </w:t>
      </w:r>
      <w:r>
        <w:pict>
          <v:line style="position:absolute;mso-position-horizontal-relative:page;mso-position-vertical-relative:paragraph;z-index:1072" from="88.584pt,.033701pt" to="506.854pt,.033701pt" stroked="true" strokeweight=".72pt" strokecolor="#000000">
            <v:stroke dashstyle="solid"/>
            <w10:wrap type="none"/>
          </v:line>
        </w:pict>
      </w:r>
      <w:hyperlink w:history="true" w:anchor="_bookmark58">
        <w:r>
          <w:rPr>
            <w:sz w:val="21"/>
          </w:rPr>
          <w:t>实</w:t>
        </w:r>
        <w:r>
          <w:rPr>
            <w:spacing w:val="-2"/>
            <w:sz w:val="21"/>
          </w:rPr>
          <w:t>验</w:t>
        </w:r>
        <w:r>
          <w:rPr>
            <w:sz w:val="21"/>
          </w:rPr>
          <w:t>前</w:t>
        </w:r>
        <w:r>
          <w:rPr>
            <w:spacing w:val="-2"/>
            <w:sz w:val="21"/>
          </w:rPr>
          <w:t>实</w:t>
        </w:r>
        <w:r>
          <w:rPr>
            <w:sz w:val="21"/>
          </w:rPr>
          <w:t>验</w:t>
        </w:r>
        <w:r>
          <w:rPr>
            <w:spacing w:val="-2"/>
            <w:sz w:val="21"/>
          </w:rPr>
          <w:t>组</w:t>
        </w:r>
        <w:r>
          <w:rPr>
            <w:sz w:val="21"/>
          </w:rPr>
          <w:t>与</w:t>
        </w:r>
        <w:r>
          <w:rPr>
            <w:spacing w:val="-2"/>
            <w:sz w:val="21"/>
          </w:rPr>
          <w:t>对</w:t>
        </w:r>
        <w:r>
          <w:rPr>
            <w:sz w:val="21"/>
          </w:rPr>
          <w:t>照组</w:t>
        </w:r>
        <w:r>
          <w:rPr>
            <w:spacing w:val="-2"/>
            <w:sz w:val="21"/>
          </w:rPr>
          <w:t>的</w:t>
        </w:r>
        <w:r>
          <w:rPr>
            <w:sz w:val="21"/>
          </w:rPr>
          <w:t>成</w:t>
        </w:r>
        <w:r>
          <w:rPr>
            <w:spacing w:val="-2"/>
            <w:sz w:val="21"/>
          </w:rPr>
          <w:t>绩</w:t>
        </w:r>
        <w:r>
          <w:rPr>
            <w:sz w:val="21"/>
          </w:rPr>
          <w:t>比</w:t>
        </w:r>
        <w:r>
          <w:rPr>
            <w:spacing w:val="-2"/>
            <w:sz w:val="21"/>
          </w:rPr>
          <w:t>较</w:t>
        </w:r>
        <w:r>
          <w:rPr>
            <w:sz w:val="21"/>
          </w:rPr>
          <w:t>分析</w:t>
        </w:r>
        <w:r w:rsidRPr="00000000">
          <w:tab/>
        </w:r>
        <w:r>
          <w:rPr>
            <w:rFonts w:ascii="Times New Roman" w:eastAsia="Times New Roman"/>
            <w:sz w:val="21"/>
          </w:rPr>
          <w:t>31</w:t>
        </w:r>
      </w:hyperlink>
    </w:p>
    <w:p w:rsidR="0018722C">
      <w:pPr>
        <w:pStyle w:val="cw21"/>
        <w:topLinePunct/>
      </w:pPr>
      <w:hyperlink w:history="true" w:anchor="_bookmark59">
        <w:r>
          <w:rPr>
            <w:rFonts w:ascii="黑体" w:eastAsia="黑体" w:hint="eastAsia"/>
          </w:rPr>
          <w:t>4.4.6 </w:t>
        </w:r>
        <w:r>
          <w:t>实</w:t>
        </w:r>
        <w:r>
          <w:t>验</w:t>
        </w:r>
        <w:r>
          <w:t>后</w:t>
        </w:r>
        <w:r>
          <w:t>学</w:t>
        </w:r>
        <w:r>
          <w:t>生</w:t>
        </w:r>
        <w:r>
          <w:t>身</w:t>
        </w:r>
        <w:r>
          <w:t>体</w:t>
        </w:r>
        <w:r>
          <w:t>素</w:t>
        </w:r>
        <w:r>
          <w:t>质的</w:t>
        </w:r>
        <w:r>
          <w:t>比</w:t>
        </w:r>
        <w:r>
          <w:t>较</w:t>
        </w:r>
        <w:r>
          <w:t>分</w:t>
        </w:r>
        <w:r>
          <w:t>析</w:t>
        </w:r>
        <w:r w:rsidRPr="00000000">
          <w:tab/>
        </w:r>
        <w:r>
          <w:rPr>
            <w:rFonts w:ascii="Times New Roman" w:eastAsia="Times New Roman"/>
          </w:rPr>
          <w:t>32</w:t>
        </w:r>
      </w:hyperlink>
    </w:p>
    <w:p w:rsidR="0018722C">
      <w:pPr>
        <w:pStyle w:val="cw21"/>
        <w:topLinePunct/>
      </w:pPr>
      <w:hyperlink w:history="true" w:anchor="_bookmark60">
        <w:r>
          <w:rPr>
            <w:rFonts w:ascii="黑体" w:eastAsia="黑体" w:hint="eastAsia"/>
          </w:rPr>
          <w:t>4.4.7 </w:t>
        </w:r>
        <w:r>
          <w:t>实</w:t>
        </w:r>
        <w:r>
          <w:t>验</w:t>
        </w:r>
        <w:r>
          <w:t>后</w:t>
        </w:r>
        <w:r>
          <w:t>学</w:t>
        </w:r>
        <w:r>
          <w:t>生</w:t>
        </w:r>
        <w:r>
          <w:t>篮</w:t>
        </w:r>
        <w:r>
          <w:t>球</w:t>
        </w:r>
        <w:r>
          <w:t>基</w:t>
        </w:r>
        <w:r>
          <w:t>本技</w:t>
        </w:r>
        <w:r>
          <w:t>术</w:t>
        </w:r>
        <w:r>
          <w:t>的</w:t>
        </w:r>
        <w:r>
          <w:t>比</w:t>
        </w:r>
        <w:r>
          <w:t>较</w:t>
        </w:r>
        <w:r>
          <w:t>分</w:t>
        </w:r>
        <w:r>
          <w:t>析</w:t>
        </w:r>
        <w:r w:rsidRPr="00000000">
          <w:tab/>
        </w:r>
        <w:r>
          <w:rPr>
            <w:rFonts w:ascii="Times New Roman" w:eastAsia="Times New Roman"/>
          </w:rPr>
          <w:t>33</w:t>
        </w:r>
      </w:hyperlink>
    </w:p>
    <w:p w:rsidR="0018722C">
      <w:pPr>
        <w:pStyle w:val="cw21"/>
        <w:topLinePunct/>
      </w:pPr>
      <w:hyperlink w:history="true" w:anchor="_bookmark61">
        <w:r>
          <w:rPr>
            <w:rFonts w:ascii="黑体" w:eastAsia="黑体" w:hint="eastAsia"/>
          </w:rPr>
          <w:t>4.4.8 </w:t>
        </w:r>
        <w:r>
          <w:t>实</w:t>
        </w:r>
        <w:r>
          <w:t>验</w:t>
        </w:r>
        <w:r>
          <w:t>后</w:t>
        </w:r>
        <w:r>
          <w:t>实</w:t>
        </w:r>
        <w:r>
          <w:t>验</w:t>
        </w:r>
        <w:r>
          <w:t>班</w:t>
        </w:r>
        <w:r>
          <w:t>学</w:t>
        </w:r>
        <w:r>
          <w:t>生</w:t>
        </w:r>
        <w:r>
          <w:t>对课</w:t>
        </w:r>
        <w:r>
          <w:t>堂</w:t>
        </w:r>
        <w:r>
          <w:t>教</w:t>
        </w:r>
        <w:r>
          <w:t>学</w:t>
        </w:r>
        <w:r>
          <w:t>的</w:t>
        </w:r>
        <w:r>
          <w:t>态</w:t>
        </w:r>
        <w:r>
          <w:t>度</w:t>
        </w:r>
        <w:r>
          <w:t>和</w:t>
        </w:r>
        <w:r>
          <w:t>教</w:t>
        </w:r>
        <w:r>
          <w:t>学</w:t>
        </w:r>
        <w:r>
          <w:t>学生</w:t>
        </w:r>
        <w:r>
          <w:t>对</w:t>
        </w:r>
        <w:r>
          <w:t>教</w:t>
        </w:r>
        <w:r>
          <w:t>学</w:t>
        </w:r>
        <w:r>
          <w:t>效</w:t>
        </w:r>
        <w:r>
          <w:t>果</w:t>
        </w:r>
        <w:r>
          <w:t>的</w:t>
        </w:r>
        <w:r>
          <w:t>自</w:t>
        </w:r>
        <w:r>
          <w:t>我</w:t>
        </w:r>
        <w:r>
          <w:t>分</w:t>
        </w:r>
        <w:r>
          <w:t>析</w:t>
        </w:r>
        <w:r w:rsidRPr="00000000">
          <w:tab/>
        </w:r>
        <w:r>
          <w:rPr>
            <w:rFonts w:ascii="Times New Roman" w:eastAsia="Times New Roman"/>
          </w:rPr>
          <w:t>34</w:t>
        </w:r>
      </w:hyperlink>
    </w:p>
    <w:p w:rsidR="0018722C">
      <w:pPr>
        <w:pStyle w:val="Heading1"/>
        <w:topLinePunct/>
      </w:pPr>
      <w:bookmarkStart w:id="775055" w:name="_Toc686775055"/>
      <w:hyperlink w:history="true" w:anchor="_bookmark62">
        <w:r>
          <w:t>5</w:t>
        </w:r>
        <w:r>
          <w:t xml:space="preserve">  </w:t>
        </w:r>
        <w:r>
          <w:t>结论</w:t>
        </w:r>
        <w:r>
          <w:t>与</w:t>
        </w:r>
        <w:r>
          <w:t>建议</w:t>
        </w:r>
        <w:r w:rsidRPr="00000000">
          <w:tab/>
          <w:t>35</w:t>
        </w:r>
      </w:hyperlink>
      <w:bookmarkEnd w:id="775055"/>
    </w:p>
    <w:p w:rsidR="0018722C">
      <w:pPr>
        <w:pStyle w:val="Heading2"/>
        <w:topLinePunct/>
        <w:ind w:left="171" w:hangingChars="171" w:hanging="171"/>
      </w:pPr>
      <w:bookmarkStart w:id="775056" w:name="_Toc686775056"/>
      <w:hyperlink w:history="true" w:anchor="_bookmark63">
        <w:r>
          <w:t>5.1</w:t>
        </w:r>
        <w:r>
          <w:t> </w:t>
        </w:r>
        <w:r>
          <w:t>结论</w:t>
        </w:r>
        <w:r w:rsidRPr="00000000">
          <w:tab/>
          <w:t>35</w:t>
        </w:r>
      </w:hyperlink>
      <w:bookmarkEnd w:id="775056"/>
    </w:p>
    <w:p w:rsidR="0018722C">
      <w:pPr>
        <w:pStyle w:val="Heading2"/>
        <w:topLinePunct/>
        <w:ind w:left="171" w:hangingChars="171" w:hanging="171"/>
      </w:pPr>
      <w:bookmarkStart w:id="775057" w:name="_Toc686775057"/>
      <w:hyperlink w:history="true" w:anchor="_bookmark64">
        <w:r>
          <w:t>5.2</w:t>
        </w:r>
        <w:r>
          <w:t> </w:t>
        </w:r>
        <w:r>
          <w:t>建议</w:t>
        </w:r>
        <w:r w:rsidRPr="00000000">
          <w:tab/>
          <w:t>35</w:t>
        </w:r>
      </w:hyperlink>
      <w:bookmarkEnd w:id="775057"/>
    </w:p>
    <w:p w:rsidR="0018722C">
      <w:pPr>
        <w:topLinePunct/>
      </w:pPr>
      <w:hyperlink w:history="true" w:anchor="_bookmark65">
        <w:r>
          <w:rPr>
            <w:rFonts w:cstheme="minorBidi" w:hAnsiTheme="minorHAnsi" w:eastAsiaTheme="minorHAnsi" w:asciiTheme="minorHAnsi" w:ascii="宋体" w:hAnsi="宋体" w:eastAsia="宋体" w:cs="宋体"/>
          </w:rPr>
          <w:t>6 致谢</w:t>
        </w:r>
        <w:r w:rsidRPr="00000000">
          <w:rPr>
            <w:rFonts w:cstheme="minorBidi" w:hAnsiTheme="minorHAnsi" w:eastAsiaTheme="minorHAnsi" w:asciiTheme="minorHAnsi" w:ascii="宋体" w:hAnsi="宋体" w:eastAsia="宋体" w:cs="宋体"/>
          </w:rPr>
          <w:tab/>
          <w:t>36</w:t>
        </w:r>
      </w:hyperlink>
    </w:p>
    <w:p w:rsidR="0018722C">
      <w:pPr>
        <w:topLinePunct/>
      </w:pPr>
      <w:hyperlink w:history="true" w:anchor="_bookmark66">
        <w:r>
          <w:rPr>
            <w:rFonts w:cstheme="minorBidi" w:hAnsiTheme="minorHAnsi" w:eastAsiaTheme="minorHAnsi" w:asciiTheme="minorHAnsi" w:ascii="宋体" w:hAnsi="宋体" w:eastAsia="宋体" w:cs="宋体"/>
          </w:rPr>
          <w:t>7 参考</w:t>
        </w:r>
        <w:r>
          <w:rPr>
            <w:rFonts w:cstheme="minorBidi" w:hAnsiTheme="minorHAnsi" w:eastAsiaTheme="minorHAnsi" w:asciiTheme="minorHAnsi" w:ascii="宋体" w:hAnsi="宋体" w:eastAsia="宋体" w:cs="宋体"/>
          </w:rPr>
          <w:t>文</w:t>
        </w:r>
        <w:r>
          <w:rPr>
            <w:rFonts w:cstheme="minorBidi" w:hAnsiTheme="minorHAnsi" w:eastAsiaTheme="minorHAnsi" w:asciiTheme="minorHAnsi" w:ascii="宋体" w:hAnsi="宋体" w:eastAsia="宋体" w:cs="宋体"/>
          </w:rPr>
          <w:t>献</w:t>
        </w:r>
        <w:r w:rsidRPr="00000000">
          <w:rPr>
            <w:rFonts w:cstheme="minorBidi" w:hAnsiTheme="minorHAnsi" w:eastAsiaTheme="minorHAnsi" w:asciiTheme="minorHAnsi" w:ascii="宋体" w:hAnsi="宋体" w:eastAsia="宋体" w:cs="宋体"/>
          </w:rPr>
          <w:tab/>
          <w:t>37</w:t>
        </w:r>
      </w:hyperlink>
    </w:p>
    <w:p w:rsidR="0018722C">
      <w:pPr>
        <w:pStyle w:val="Heading1"/>
        <w:topLinePunct/>
      </w:pPr>
      <w:bookmarkStart w:id="775058" w:name="_Toc686775058"/>
      <w:hyperlink w:history="true" w:anchor="_bookmark67">
        <w:r>
          <w:t>8</w:t>
        </w:r>
        <w:r w:rsidRPr="00DB64CE">
          <w:t>附录</w:t>
        </w:r>
        <w:r w:rsidRPr="00000000">
          <w:tab/>
          <w:t>39</w:t>
        </w:r>
      </w:hyperlink>
      <w:bookmarkEnd w:id="775058"/>
    </w:p>
    <w:p w:rsidR="0018722C">
      <w:pPr>
        <w:pStyle w:val="Heading2"/>
        <w:topLinePunct/>
        <w:ind w:left="171" w:hangingChars="171" w:hanging="171"/>
      </w:pPr>
      <w:bookmarkStart w:id="775059" w:name="_Toc686775059"/>
      <w:hyperlink w:history="true" w:anchor="_bookmark68">
        <w:r>
          <w:t>8.1</w:t>
        </w:r>
        <w:r>
          <w:t xml:space="preserve"> </w:t>
        </w:r>
        <w:r>
          <w:t>附录</w:t>
        </w:r>
        <w:r>
          <w:t> </w:t>
        </w:r>
        <w:r>
          <w:t>A</w:t>
        </w:r>
        <w:r>
          <w:t> </w:t>
        </w:r>
        <w:r>
          <w:t>问卷效度专家评价表</w:t>
        </w:r>
        <w:r w:rsidRPr="00000000">
          <w:tab/>
          <w:t>39</w:t>
        </w:r>
      </w:hyperlink>
      <w:bookmarkEnd w:id="775059"/>
    </w:p>
    <w:p w:rsidR="0018722C">
      <w:pPr>
        <w:pStyle w:val="Heading2"/>
        <w:topLinePunct/>
        <w:ind w:left="171" w:hangingChars="171" w:hanging="171"/>
      </w:pPr>
      <w:bookmarkStart w:id="775060" w:name="_Toc686775060"/>
      <w:hyperlink w:history="true" w:anchor="_bookmark69">
        <w:r>
          <w:t>8.2</w:t>
        </w:r>
        <w:r>
          <w:t xml:space="preserve"> </w:t>
        </w:r>
        <w:r>
          <w:t>附录</w:t>
        </w:r>
        <w:r>
          <w:t> </w:t>
        </w:r>
        <w:r>
          <w:t>B</w:t>
        </w:r>
        <w:r>
          <w:t> </w:t>
        </w:r>
        <w:r>
          <w:t>篮球专选学生对教学方法及教学效果的满意度调查</w:t>
        </w:r>
        <w:r w:rsidRPr="00000000">
          <w:tab/>
          <w:t>39</w:t>
        </w:r>
      </w:hyperlink>
      <w:bookmarkEnd w:id="775060"/>
    </w:p>
    <w:p w:rsidR="0018722C">
      <w:pPr>
        <w:pStyle w:val="Heading2"/>
        <w:topLinePunct/>
        <w:ind w:left="171" w:hangingChars="171" w:hanging="171"/>
      </w:pPr>
      <w:bookmarkStart w:id="775061" w:name="_Toc686775061"/>
      <w:hyperlink w:history="true" w:anchor="_bookmark70">
        <w:r>
          <w:t>8.3</w:t>
        </w:r>
        <w:r>
          <w:t xml:space="preserve"> </w:t>
        </w:r>
        <w:r>
          <w:t>附录</w:t>
        </w:r>
        <w:r>
          <w:t> </w:t>
        </w:r>
        <w:r>
          <w:t>C</w:t>
        </w:r>
        <w:r>
          <w:t> </w:t>
        </w:r>
        <w:r>
          <w:t>专家访谈提纲</w:t>
        </w:r>
        <w:r w:rsidRPr="00000000">
          <w:tab/>
          <w:t>41</w:t>
        </w:r>
      </w:hyperlink>
      <w:bookmarkEnd w:id="775061"/>
    </w:p>
    <w:p w:rsidR="0018722C">
      <w:pPr>
        <w:pStyle w:val="Heading1"/>
        <w:topLinePunct/>
      </w:pPr>
      <w:bookmarkStart w:id="775062" w:name="_Toc686775062"/>
      <w:hyperlink w:history="true" w:anchor="_bookmark71">
        <w:r>
          <w:t>9</w:t>
        </w:r>
        <w:r>
          <w:t xml:space="preserve">  </w:t>
        </w:r>
        <w:r>
          <w:t>个人</w:t>
        </w:r>
        <w:r>
          <w:t>简</w:t>
        </w:r>
        <w:r>
          <w:t>历</w:t>
        </w:r>
        <w:r>
          <w:t> </w:t>
        </w:r>
        <w:r>
          <w:t>在读</w:t>
        </w:r>
        <w:r>
          <w:t>期</w:t>
        </w:r>
        <w:r>
          <w:t>间发表</w:t>
        </w:r>
        <w:r>
          <w:t>的</w:t>
        </w:r>
        <w:r>
          <w:t>学术</w:t>
        </w:r>
        <w:r>
          <w:t>论</w:t>
        </w:r>
        <w:r>
          <w:t>文</w:t>
        </w:r>
        <w:r w:rsidRPr="00000000">
          <w:tab/>
          <w:t>43</w:t>
        </w:r>
      </w:hyperlink>
      <w:bookmarkEnd w:id="775062"/>
    </w:p>
    <w:p w:rsidR="0018722C">
      <w:pPr>
        <w:pStyle w:val="Heading1"/>
        <w:topLinePunct/>
      </w:pPr>
      <w:bookmarkStart w:id="775063" w:name="_Toc686775063"/>
      <w:bookmarkStart w:name="1 前言 " w:id="6"/>
      <w:bookmarkEnd w:id="6"/>
      <w:r>
        <w:rPr>
          <w:b/>
        </w:rPr>
        <w:t>1</w:t>
      </w:r>
      <w:r>
        <w:t xml:space="preserve">  </w:t>
      </w:r>
      <w:bookmarkStart w:name="_bookmark0" w:id="7"/>
      <w:bookmarkEnd w:id="7"/>
      <w:bookmarkStart w:name="_bookmark0" w:id="8"/>
      <w:bookmarkEnd w:id="8"/>
      <w:r>
        <w:t>前言</w:t>
      </w:r>
      <w:bookmarkEnd w:id="775063"/>
    </w:p>
    <w:p w:rsidR="0018722C">
      <w:pPr>
        <w:pStyle w:val="Heading2"/>
        <w:topLinePunct/>
        <w:ind w:left="171" w:hangingChars="171" w:hanging="171"/>
      </w:pPr>
      <w:bookmarkStart w:id="775064" w:name="_Toc686775064"/>
      <w:bookmarkStart w:name="1.1 选题依据 " w:id="9"/>
      <w:bookmarkEnd w:id="9"/>
      <w:r>
        <w:t>1.1</w:t>
      </w:r>
      <w:r>
        <w:t xml:space="preserve">  </w:t>
      </w:r>
      <w:r/>
      <w:bookmarkStart w:name="_bookmark1" w:id="10"/>
      <w:bookmarkEnd w:id="10"/>
      <w:r/>
      <w:bookmarkStart w:name="_bookmark1" w:id="11"/>
      <w:bookmarkEnd w:id="11"/>
      <w:r>
        <w:t>选题依据</w:t>
      </w:r>
      <w:bookmarkEnd w:id="775064"/>
    </w:p>
    <w:p w:rsidR="0018722C">
      <w:pPr>
        <w:pStyle w:val="Heading3"/>
        <w:topLinePunct/>
        <w:ind w:left="200" w:hangingChars="200" w:hanging="200"/>
      </w:pPr>
      <w:bookmarkStart w:id="775065" w:name="_Toc686775065"/>
      <w:bookmarkStart w:name="_bookmark2" w:id="12"/>
      <w:bookmarkEnd w:id="12"/>
      <w:r>
        <w:t>1.1.1</w:t>
      </w:r>
      <w:r>
        <w:t xml:space="preserve"> </w:t>
      </w:r>
      <w:bookmarkStart w:name="_bookmark2" w:id="13"/>
      <w:bookmarkEnd w:id="13"/>
      <w:r>
        <w:t>我国教育改革及社会市场对高等教育专业人才培养提出的新要求</w:t>
      </w:r>
      <w:bookmarkEnd w:id="775065"/>
    </w:p>
    <w:p w:rsidR="0018722C">
      <w:pPr>
        <w:topLinePunct/>
      </w:pPr>
      <w:r>
        <w:t>21</w:t>
      </w:r>
      <w:r w:rsidR="001852F3">
        <w:t xml:space="preserve">世纪是一个以高新技术发展为特征的世纪，也是一个以经济、科技、文化为基础和综合国力竞争的世纪，更是一个民族素质和人才全面竞争的世纪，这种竞争</w:t>
      </w:r>
      <w:r w:rsidR="001852F3">
        <w:t>说到底</w:t>
      </w:r>
      <w:r w:rsidR="001852F3">
        <w:t>是人才的竞争，</w:t>
      </w:r>
      <w:r w:rsidR="001852F3">
        <w:t xml:space="preserve">是教育质量的竞争，</w:t>
      </w:r>
      <w:r w:rsidR="001852F3">
        <w:t xml:space="preserve">基于此原因各国政府都更加重视教育，采取各种措施保障和提高教育质量。教育改革与人才培养作为当前的热点问题，《2010-2020</w:t>
      </w:r>
      <w:r w:rsidR="001852F3">
        <w:t xml:space="preserve">年国家中长期教育改革和发展规划纲要》在人才培养体制改革指出：</w:t>
      </w:r>
      <w:r w:rsidR="001852F3">
        <w:t xml:space="preserve">要创新人才培养模式，</w:t>
      </w:r>
      <w:r w:rsidR="001852F3">
        <w:t xml:space="preserve">适应国家和社会发展需要，遵循教育规律和人才成长规律，深化教育教学改革，创新教育教学方法，探索多种培养方式，形成各类人才辈出、拔尖创新人才不断涌现的局面。注重学思结合。倡导启发式、探究式、讨论式、参与式教学，帮助学生学会学习。激发学生的好奇心，培养学生的兴趣爱好，营造独立思考、自由探索、勇于创新的良好环境</w:t>
      </w:r>
      <w:r>
        <w:t>【</w:t>
      </w:r>
      <w:r>
        <w:rPr>
          <w:vertAlign w:val="superscript"/>
          /&gt;
        </w:rPr>
        <w:t xml:space="preserve">1</w:t>
      </w:r>
      <w:r>
        <w:t>】</w:t>
      </w:r>
      <w:r>
        <w:t>。</w:t>
      </w:r>
    </w:p>
    <w:p w:rsidR="0018722C">
      <w:pPr>
        <w:topLinePunct/>
      </w:pPr>
      <w:r>
        <w:t>目前体育院校毕业生就业形势比较严峻，一方面与社会要求等外部因素有</w:t>
      </w:r>
      <w:r>
        <w:t>关，另一方是与学生自身能力素质等内部因素有关，对培养的质量要求不断提高。</w:t>
      </w:r>
      <w:r>
        <w:t>根据调查显示，社会对人才需求，特别是当代大学毕业生的需求，必须具备以下</w:t>
      </w:r>
      <w:r>
        <w:t>能力：合作精神，宽广的知识面、扎实的专业基础、外语能力、计算机能力、实践操作能力、获得新知识和新信息的能力、处理信息的能力；要求大学生加强文化的传承、心智教化和创新能力教育、提高学生个人心理素质和处理好各种人际</w:t>
      </w:r>
      <w:r>
        <w:t>关系。另外，社会对毕业生的知识结构不尽满意。认为学生知识面过于狭窄，课</w:t>
      </w:r>
      <w:r>
        <w:t>程与社会实践脱节较多，教材内容比较陈旧落后。主张学校采用师生互动的授课</w:t>
      </w:r>
      <w:r>
        <w:t>形式，教学方式改革的方向应当是促进学生自主学习、探究学习，充分发挥学生的个人特长。</w:t>
      </w:r>
    </w:p>
    <w:p w:rsidR="0018722C">
      <w:pPr>
        <w:pStyle w:val="Heading3"/>
        <w:topLinePunct/>
        <w:ind w:left="200" w:hangingChars="200" w:hanging="200"/>
      </w:pPr>
      <w:bookmarkStart w:id="775066" w:name="_Toc686775066"/>
      <w:bookmarkStart w:name="_bookmark3" w:id="14"/>
      <w:bookmarkEnd w:id="14"/>
      <w:r>
        <w:t>1.1.2</w:t>
      </w:r>
      <w:r>
        <w:t xml:space="preserve"> </w:t>
      </w:r>
      <w:bookmarkStart w:name="_bookmark3" w:id="15"/>
      <w:bookmarkEnd w:id="15"/>
      <w:r>
        <w:t>我校课程改革应不断适应专业人才培养目标的新要求</w:t>
      </w:r>
      <w:bookmarkEnd w:id="775066"/>
    </w:p>
    <w:p w:rsidR="0018722C">
      <w:pPr>
        <w:topLinePunct/>
      </w:pPr>
      <w:r>
        <w:t>广州体育学院体育教育专业《课程方案》确定其人才培养目标为“培养德、智、体、美全面发展，适应我国社会主义现代化建设和基础教育改革与发展的实际需要，具有现代体育教育理念、良好的人文科学素养、职业道德、专业素养和项目特长，</w:t>
      </w:r>
      <w:r w:rsidR="001852F3">
        <w:t xml:space="preserve">知识宽厚，掌握学校体育教学规律，能胜任学校体育教育、教学、课外体育活动、课余运动训练和竞赛组织等工作</w:t>
      </w:r>
      <w:r w:rsidR="001852F3">
        <w:t>，</w:t>
      </w:r>
    </w:p>
    <w:p w:rsidR="0018722C">
      <w:pPr>
        <w:topLinePunct/>
      </w:pPr>
      <w:r>
        <w:t>并能从事体育科学研究、体育管理及社会体育指导等工作的“</w:t>
      </w:r>
      <w:r w:rsidR="001852F3">
        <w:t xml:space="preserve">多能一专”</w:t>
      </w:r>
      <w:r w:rsidR="001852F3">
        <w:t xml:space="preserve">的高素质、复合型、应用型人才</w:t>
      </w:r>
      <w:r>
        <w:rPr>
          <w:vertAlign w:val="superscript"/>
          /&gt;
        </w:rPr>
        <w:t>[</w:t>
      </w:r>
      <w:r>
        <w:rPr>
          <w:vertAlign w:val="superscript"/>
          /&gt;
        </w:rPr>
        <w:t xml:space="preserve">2</w:t>
      </w:r>
      <w:r>
        <w:rPr>
          <w:vertAlign w:val="superscript"/>
          /&gt;
        </w:rPr>
        <w:t>]</w:t>
      </w:r>
      <w:r>
        <w:t>。</w:t>
      </w:r>
      <w:r>
        <w:rPr>
          <w:rFonts w:hint="eastAsia"/>
        </w:rPr>
        <w:t>“</w:t>
      </w:r>
    </w:p>
    <w:p w:rsidR="0018722C">
      <w:pPr>
        <w:topLinePunct/>
      </w:pPr>
      <w:r>
        <w:t>课程从狭义上理解是某一门学科，</w:t>
      </w:r>
      <w:r w:rsidR="001852F3">
        <w:t xml:space="preserve">主要由课程目标、课程内容、</w:t>
      </w:r>
      <w:hyperlink r:id="rId12">
        <w:r>
          <w:t>课程</w:t>
        </w:r>
      </w:hyperlink>
      <w:hyperlink r:id="rId12">
        <w:r>
          <w:t>结构</w:t>
        </w:r>
      </w:hyperlink>
      <w:r>
        <w:t>和</w:t>
      </w:r>
      <w:hyperlink r:id="rId13">
        <w:r>
          <w:t>课程评价</w:t>
        </w:r>
      </w:hyperlink>
      <w:r>
        <w:t>四个要素组成。篮球专选课程是普通高校体育教育专业学生学习时间最长、课程容量最大的术科课程，对本专业学生有着深远的影响。体育教育专业篮球专选课程应以篮球课程为载体，三个面向，以人为本的理念，</w:t>
      </w:r>
      <w:r w:rsidR="001852F3">
        <w:t xml:space="preserve">全员参与培养学生成人成才，</w:t>
      </w:r>
      <w:r w:rsidR="001852F3">
        <w:t xml:space="preserve">以一专多能为目标，</w:t>
      </w:r>
      <w:r w:rsidR="001852F3">
        <w:t xml:space="preserve">社会需求为导向，坚持以学生为本，全面、协调、可持续发展；</w:t>
      </w:r>
      <w:r w:rsidR="001852F3">
        <w:t xml:space="preserve">注重社会需要与培养目标、校内与校外课程、课内与课外课程、理论与技术实践课程、必修与选修课程、显性与隐性课程等教育过程的有机结合；</w:t>
      </w:r>
      <w:r w:rsidR="001852F3">
        <w:t xml:space="preserve">教师要针对每个阶段的具体情况，合理地进行总结评价，调配相应的手段，形成教与学的有效互动，从专业知识与社会人文知识结合、理论知识与实践创新能力培养结合、课内与课外结合、倡导与激励结合、互动与监督检查结合、阶段计划与系统计划结合、校内教学资源与校外教学资源结合、教书育人与服务、管理育人结合，</w:t>
      </w:r>
      <w:r w:rsidR="001852F3">
        <w:t xml:space="preserve">发挥教育最大功效，提高学生综合能力与综合素质，促进其全面发展</w:t>
      </w:r>
      <w:r>
        <w:rPr>
          <w:vertAlign w:val="superscript"/>
          /&gt;
        </w:rPr>
        <w:t>[</w:t>
      </w:r>
      <w:r>
        <w:rPr>
          <w:vertAlign w:val="superscript"/>
          /&gt;
        </w:rPr>
        <w:t xml:space="preserve">3</w:t>
      </w:r>
      <w:r>
        <w:rPr>
          <w:vertAlign w:val="superscript"/>
          /&gt;
        </w:rPr>
        <w:t>]</w:t>
      </w:r>
      <w:r>
        <w:t>。</w:t>
      </w:r>
    </w:p>
    <w:p w:rsidR="0018722C">
      <w:pPr>
        <w:pStyle w:val="Heading3"/>
        <w:topLinePunct/>
        <w:ind w:left="200" w:hangingChars="200" w:hanging="200"/>
      </w:pPr>
      <w:bookmarkStart w:id="775067" w:name="_Toc686775067"/>
      <w:bookmarkStart w:name="_bookmark4" w:id="16"/>
      <w:bookmarkEnd w:id="16"/>
      <w:r>
        <w:t>1.1.3</w:t>
      </w:r>
      <w:r>
        <w:t xml:space="preserve"> </w:t>
      </w:r>
      <w:bookmarkStart w:name="_bookmark4" w:id="17"/>
      <w:bookmarkEnd w:id="17"/>
      <w:r>
        <w:t>设计选题《“自主-合作-探究”学习法的设计研究》的说明</w:t>
      </w:r>
      <w:bookmarkEnd w:id="775067"/>
    </w:p>
    <w:p w:rsidR="0018722C">
      <w:pPr>
        <w:topLinePunct/>
      </w:pPr>
      <w:r>
        <w:t>根据《</w:t>
      </w:r>
      <w:r>
        <w:t>2010-2020</w:t>
      </w:r>
      <w:r/>
      <w:r w:rsidR="001852F3">
        <w:t xml:space="preserve">年国家中长期教育改革和发展规划纲要》和《广东省</w:t>
      </w:r>
      <w:r>
        <w:t>中长期教育改革和发展规划纲要</w:t>
      </w:r>
      <w:r>
        <w:t>（</w:t>
      </w:r>
      <w:r>
        <w:rPr>
          <w:spacing w:val="2"/>
        </w:rPr>
        <w:t>2010-2020</w:t>
      </w:r>
      <w:r w:rsidR="001852F3">
        <w:rPr>
          <w:spacing w:val="0"/>
        </w:rPr>
        <w:t xml:space="preserve">年</w:t>
      </w:r>
      <w:r>
        <w:t>）</w:t>
      </w:r>
      <w:r>
        <w:t>》</w:t>
      </w:r>
      <w:r>
        <w:t>（</w:t>
      </w:r>
      <w:r>
        <w:rPr>
          <w:spacing w:val="6"/>
        </w:rPr>
        <w:t>简称“两个纲要”</w:t>
      </w:r>
      <w:r>
        <w:t>）</w:t>
      </w:r>
      <w:r/>
      <w:r>
        <w:t>对教育工作者提出了更高的要求，客观地要求广大教育者必须深刻学习研</w:t>
      </w:r>
      <w:r>
        <w:t>究领会“两个纲要”</w:t>
      </w:r>
      <w:r w:rsidR="001852F3">
        <w:t xml:space="preserve">的背景和内涵精神要求，贯彻落实纲要精神，践行使</w:t>
      </w:r>
      <w:r>
        <w:t>命工作。新时期的教育改革对教育工作者提出了更高的要求，</w:t>
      </w:r>
      <w:r w:rsidR="001852F3">
        <w:t xml:space="preserve">专业专选课</w:t>
      </w:r>
      <w:r>
        <w:t>程教育怎样才能培养出符合社会需要的人才？</w:t>
      </w:r>
      <w:r w:rsidR="001852F3">
        <w:t xml:space="preserve">带着这些问题的思考结合专业人才培养的社会需求与培养目标规划定位，</w:t>
      </w:r>
      <w:r w:rsidR="001852F3">
        <w:t xml:space="preserve">在查阅了大量的文献资料的</w:t>
      </w:r>
      <w:r>
        <w:t>基础上，我设计了《“自主-合作-探究”学习法的设计研究》，希望能为高校</w:t>
      </w:r>
      <w:r>
        <w:t>篮球专业教学设计提供理论依据，为高校体育院系“</w:t>
      </w:r>
      <w:r w:rsidR="001852F3">
        <w:t xml:space="preserve">篮球专业专选”教学</w:t>
      </w:r>
      <w:r>
        <w:t>的设计提供参考和借鉴</w:t>
      </w:r>
      <w:r w:rsidR="001852F3">
        <w:t xml:space="preserve">，最终达到提高人才培养质量的目的。</w:t>
      </w:r>
    </w:p>
    <w:p w:rsidR="0018722C">
      <w:pPr>
        <w:pStyle w:val="Heading3"/>
        <w:topLinePunct/>
        <w:ind w:left="200" w:hangingChars="200" w:hanging="200"/>
      </w:pPr>
      <w:bookmarkStart w:id="775068" w:name="_Toc686775068"/>
      <w:bookmarkStart w:name="_bookmark5" w:id="18"/>
      <w:bookmarkEnd w:id="18"/>
      <w:r>
        <w:t>1.1.4</w:t>
      </w:r>
      <w:r>
        <w:t xml:space="preserve"> </w:t>
      </w:r>
      <w:bookmarkStart w:name="_bookmark5" w:id="19"/>
      <w:bookmarkEnd w:id="19"/>
      <w:r>
        <w:t>设计选题《“自主-合作-探究”学习法的设计研究》的思路</w:t>
      </w:r>
      <w:bookmarkEnd w:id="775068"/>
    </w:p>
    <w:p w:rsidR="0018722C">
      <w:pPr>
        <w:topLinePunct/>
      </w:pPr>
      <w:r>
        <w:t>专选课程教育怎样才能培养出符合社会需要的人才？在进行实验之前，</w:t>
      </w:r>
      <w:r>
        <w:t>首先要明晰要把学生培养成什么样的人、怎么样去培养、用什么方法去培养。在</w:t>
      </w:r>
      <w:r>
        <w:t>阅读了大量的资料及结合当前社会对人才需求的情况下，我在广州体育学院</w:t>
      </w:r>
      <w:r>
        <w:rPr>
          <w:rFonts w:ascii="Times New Roman" w:eastAsia="Times New Roman"/>
        </w:rPr>
        <w:t>2011</w:t>
      </w:r>
      <w:r>
        <w:t>级体育教育篮球专选班进行了《自主</w:t>
      </w:r>
      <w:r>
        <w:rPr>
          <w:rFonts w:ascii="Times New Roman" w:eastAsia="Times New Roman"/>
        </w:rPr>
        <w:t>-</w:t>
      </w:r>
      <w:r>
        <w:t>合作</w:t>
      </w:r>
      <w:r>
        <w:rPr>
          <w:rFonts w:ascii="Times New Roman" w:eastAsia="Times New Roman"/>
        </w:rPr>
        <w:t>-</w:t>
      </w:r>
      <w:r>
        <w:t>探究学习法》设计研究。通过以教师</w:t>
      </w:r>
      <w:r>
        <w:t>为主导，学生为主体的原则，根据相应的培养目标，对学生提出一定的问题或者布置一定的任务等，通过课堂、第二课堂、社会实践及科学训练研究进行自主</w:t>
      </w:r>
      <w:r>
        <w:rPr>
          <w:rFonts w:ascii="Times New Roman" w:eastAsia="Times New Roman"/>
        </w:rPr>
        <w:t>-</w:t>
      </w:r>
    </w:p>
    <w:p w:rsidR="0018722C">
      <w:pPr>
        <w:pStyle w:val="aff7"/>
        <w:topLinePunct/>
      </w:pPr>
      <w:r>
        <w:drawing>
          <wp:anchor distT="0" distB="0" distL="0" distR="0" allowOverlap="0" layoutInCell="1" locked="0" behindDoc="1" simplePos="0" relativeHeight="268385903">
            <wp:simplePos x="0" y="0"/>
            <wp:positionH relativeFrom="page">
              <wp:posOffset>3731895</wp:posOffset>
            </wp:positionH>
            <wp:positionV relativeFrom="paragraph">
              <wp:posOffset>0</wp:posOffset>
            </wp:positionV>
            <wp:extent cx="75481" cy="23336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5" cstate="print"/>
                    <a:stretch>
                      <a:fillRect/>
                    </a:stretch>
                  </pic:blipFill>
                  <pic:spPr>
                    <a:xfrm>
                      <a:off x="0" y="0"/>
                      <a:ext cx="75481" cy="233362"/>
                    </a:xfrm>
                    <a:prstGeom prst="rect">
                      <a:avLst/>
                    </a:prstGeom>
                  </pic:spPr>
                </pic:pic>
              </a:graphicData>
            </a:graphic>
          </wp:anchor>
        </w:drawing>
      </w:r>
      <w:r>
        <w:drawing>
          <wp:anchor distT="0" distB="0" distL="0" distR="0" allowOverlap="0" layoutInCell="1" locked="0" behindDoc="1" simplePos="0" relativeHeight="268385927">
            <wp:simplePos x="0" y="0"/>
            <wp:positionH relativeFrom="page">
              <wp:posOffset>3731895</wp:posOffset>
            </wp:positionH>
            <wp:positionV relativeFrom="paragraph">
              <wp:posOffset>0</wp:posOffset>
            </wp:positionV>
            <wp:extent cx="76849" cy="19916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76849" cy="199167"/>
                    </a:xfrm>
                    <a:prstGeom prst="rect">
                      <a:avLst/>
                    </a:prstGeom>
                  </pic:spPr>
                </pic:pic>
              </a:graphicData>
            </a:graphic>
          </wp:anchor>
        </w:drawing>
      </w:r>
      <w:r>
        <w:drawing>
          <wp:anchor distT="0" distB="0" distL="0" distR="0" allowOverlap="0" layoutInCell="1" locked="0" behindDoc="1" simplePos="0" relativeHeight="268385951">
            <wp:simplePos x="0" y="0"/>
            <wp:positionH relativeFrom="page">
              <wp:posOffset>3731895</wp:posOffset>
            </wp:positionH>
            <wp:positionV relativeFrom="paragraph">
              <wp:posOffset>0</wp:posOffset>
            </wp:positionV>
            <wp:extent cx="76602" cy="199167"/>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76602" cy="199167"/>
                    </a:xfrm>
                    <a:prstGeom prst="rect">
                      <a:avLst/>
                    </a:prstGeom>
                  </pic:spPr>
                </pic:pic>
              </a:graphicData>
            </a:graphic>
          </wp:anchor>
        </w:drawing>
      </w:r>
      <w:r>
        <w:drawing>
          <wp:anchor distT="0" distB="0" distL="0" distR="0" allowOverlap="0" layoutInCell="1" locked="0" behindDoc="1" simplePos="0" relativeHeight="268385975">
            <wp:simplePos x="0" y="0"/>
            <wp:positionH relativeFrom="page">
              <wp:posOffset>3731895</wp:posOffset>
            </wp:positionH>
            <wp:positionV relativeFrom="paragraph">
              <wp:posOffset>0</wp:posOffset>
            </wp:positionV>
            <wp:extent cx="76686" cy="200025"/>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76686" cy="200025"/>
                    </a:xfrm>
                    <a:prstGeom prst="rect">
                      <a:avLst/>
                    </a:prstGeom>
                  </pic:spPr>
                </pic:pic>
              </a:graphicData>
            </a:graphic>
          </wp:anchor>
        </w:drawing>
      </w:r>
      <w:r>
        <w:drawing>
          <wp:anchor distT="0" distB="0" distL="0" distR="0" allowOverlap="0" layoutInCell="1" locked="0" behindDoc="1" simplePos="0" relativeHeight="268385999">
            <wp:simplePos x="0" y="0"/>
            <wp:positionH relativeFrom="page">
              <wp:posOffset>3731895</wp:posOffset>
            </wp:positionH>
            <wp:positionV relativeFrom="paragraph">
              <wp:posOffset>0</wp:posOffset>
            </wp:positionV>
            <wp:extent cx="76686" cy="200025"/>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18" cstate="print"/>
                    <a:stretch>
                      <a:fillRect/>
                    </a:stretch>
                  </pic:blipFill>
                  <pic:spPr>
                    <a:xfrm>
                      <a:off x="0" y="0"/>
                      <a:ext cx="76686" cy="200025"/>
                    </a:xfrm>
                    <a:prstGeom prst="rect">
                      <a:avLst/>
                    </a:prstGeom>
                  </pic:spPr>
                </pic:pic>
              </a:graphicData>
            </a:graphic>
          </wp:anchor>
        </w:drawing>
      </w:r>
      <w:r>
        <w:drawing>
          <wp:anchor distT="0" distB="0" distL="0" distR="0" allowOverlap="0" layoutInCell="1" locked="0" behindDoc="1" simplePos="0" relativeHeight="268386023">
            <wp:simplePos x="0" y="0"/>
            <wp:positionH relativeFrom="page">
              <wp:posOffset>3731895</wp:posOffset>
            </wp:positionH>
            <wp:positionV relativeFrom="paragraph">
              <wp:posOffset>0</wp:posOffset>
            </wp:positionV>
            <wp:extent cx="76932" cy="200025"/>
            <wp:effectExtent l="0" t="0" r="0" b="0"/>
            <wp:wrapNone/>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9" cstate="print"/>
                    <a:stretch>
                      <a:fillRect/>
                    </a:stretch>
                  </pic:blipFill>
                  <pic:spPr>
                    <a:xfrm>
                      <a:off x="0" y="0"/>
                      <a:ext cx="76932" cy="200025"/>
                    </a:xfrm>
                    <a:prstGeom prst="rect">
                      <a:avLst/>
                    </a:prstGeom>
                  </pic:spPr>
                </pic:pic>
              </a:graphicData>
            </a:graphic>
          </wp:anchor>
        </w:drawing>
      </w:r>
    </w:p>
    <w:p w:rsidR="0018722C">
      <w:pPr>
        <w:pStyle w:val="ae"/>
        <w:topLinePunct/>
      </w:pPr>
      <w:r>
        <w:drawing>
          <wp:inline>
            <wp:extent cx="76932" cy="200025"/>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19" cstate="print"/>
                    <a:stretch>
                      <a:fillRect/>
                    </a:stretch>
                  </pic:blipFill>
                  <pic:spPr>
                    <a:xfrm>
                      <a:off x="0" y="0"/>
                      <a:ext cx="76932" cy="200025"/>
                    </a:xfrm>
                    <a:prstGeom prst="rect">
                      <a:avLst/>
                    </a:prstGeom>
                  </pic:spPr>
                </pic:pic>
              </a:graphicData>
            </a:graphic>
          </wp:inline>
        </w:drawing>
      </w:r>
      <w:r>
        <w:t>合作</w:t>
      </w:r>
      <w:r>
        <w:rPr>
          <w:rFonts w:ascii="Times New Roman" w:eastAsia="Times New Roman"/>
        </w:rPr>
        <w:t>-</w:t>
      </w:r>
      <w:r>
        <w:t>探究学习，经过定期的信息检查、信息反馈及评价调控，最终达到培养一专多能的人才的目的。</w:t>
      </w:r>
    </w:p>
    <w:p w:rsidR="0018722C">
      <w:pPr>
        <w:pStyle w:val="aff7"/>
        <w:topLinePunct/>
      </w:pPr>
      <w:r>
        <w:pict>
          <v:group style="margin-left:177.259995pt;margin-top:19.760223pt;width:282.850pt;height:399.1pt;mso-position-horizontal-relative:page;mso-position-vertical-relative:paragraph;z-index:1336;mso-wrap-distance-left:0;mso-wrap-distance-right:0" coordorigin="3545,395" coordsize="5657,7982">
            <v:shape style="position:absolute;left:5937;top:8257;width:3240;height:120" coordorigin="5937,8257" coordsize="3240,120" path="m9057,8257l9057,8377,9152,8329,9077,8329,9077,8304,9152,8304,9057,8257xm9057,8304l5937,8304,5937,8329,9057,8329,9057,8304xm9152,8304l9077,8304,9077,8329,9152,8329,9177,8317,9152,8304xe" filled="true" fillcolor="#000000" stroked="false">
              <v:path arrowok="t"/>
              <v:fill type="solid"/>
            </v:shape>
            <v:line style="position:absolute" from="5937,7847" to="5937,8315" stroked="true" strokeweight="1.25pt" strokecolor="#000000">
              <v:stroke dashstyle="solid"/>
            </v:line>
            <v:shape style="position:absolute;left:8460;top:513;width:711;height:120" coordorigin="8460,513" coordsize="711,120" path="m8580,513l8460,574,8580,633,8580,586,8560,586,8560,561,8580,561,8580,513xm8580,561l8560,561,8560,586,8580,586,8580,561xm8580,586l8560,586,8580,586,8580,586xm9171,558l8580,561,8580,586,9171,583,9171,558xe" filled="true" fillcolor="#000000" stroked="false">
              <v:path arrowok="t"/>
              <v:fill type="solid"/>
            </v:shape>
            <v:line style="position:absolute" from="9180,8315" to="9189,574" stroked="true" strokeweight="1.25pt" strokecolor="#000000">
              <v:stroke dashstyle="solid"/>
            </v:line>
            <v:shape style="position:absolute;left:3559;top:409;width:4789;height:389" type="#_x0000_t202" filled="false" stroked="true" strokeweight="1.464pt" strokecolor="#000000">
              <v:textbox inset="0,0,0,0">
                <w:txbxContent>
                  <w:p w:rsidR="0018722C">
                    <w:pPr>
                      <w:tabs>
                        <w:tab w:pos="3139" w:val="left" w:leader="none"/>
                      </w:tabs>
                      <w:spacing w:before="57"/>
                      <w:ind w:leftChars="0" w:left="93" w:rightChars="0" w:right="0" w:firstLineChars="0" w:firstLine="0"/>
                      <w:jc w:val="left"/>
                      <w:rPr>
                        <w:sz w:val="21"/>
                      </w:rPr>
                    </w:pPr>
                    <w:r>
                      <w:rPr>
                        <w:sz w:val="21"/>
                      </w:rPr>
                      <w:t>培养</w:t>
                    </w:r>
                    <w:r>
                      <w:rPr>
                        <w:spacing w:val="-3"/>
                        <w:sz w:val="21"/>
                      </w:rPr>
                      <w:t>成</w:t>
                    </w:r>
                    <w:r>
                      <w:rPr>
                        <w:sz w:val="21"/>
                      </w:rPr>
                      <w:t>什</w:t>
                    </w:r>
                    <w:r>
                      <w:rPr>
                        <w:spacing w:val="-3"/>
                        <w:sz w:val="21"/>
                      </w:rPr>
                      <w:t>么</w:t>
                    </w:r>
                    <w:r>
                      <w:rPr>
                        <w:sz w:val="21"/>
                      </w:rPr>
                      <w:t>样</w:t>
                    </w:r>
                    <w:r>
                      <w:rPr>
                        <w:spacing w:val="-3"/>
                        <w:sz w:val="21"/>
                      </w:rPr>
                      <w:t>的</w:t>
                    </w:r>
                    <w:r>
                      <w:rPr>
                        <w:sz w:val="21"/>
                      </w:rPr>
                      <w:t>人？</w:t>
                      <w:tab/>
                      <w:t>一</w:t>
                    </w:r>
                    <w:r>
                      <w:rPr>
                        <w:spacing w:val="-3"/>
                        <w:sz w:val="21"/>
                      </w:rPr>
                      <w:t>专</w:t>
                    </w:r>
                    <w:r>
                      <w:rPr>
                        <w:sz w:val="21"/>
                      </w:rPr>
                      <w:t>多能</w:t>
                    </w:r>
                  </w:p>
                </w:txbxContent>
              </v:textbox>
              <v:stroke dashstyle="solid"/>
              <w10:wrap type="none"/>
            </v:shape>
            <v:shape style="position:absolute;left:3559;top:1189;width:4789;height:389" type="#_x0000_t202" filled="false" stroked="true" strokeweight="1.464pt" strokecolor="#000000">
              <v:textbox inset="0,0,0,0">
                <w:txbxContent>
                  <w:p w:rsidR="0018722C">
                    <w:pPr>
                      <w:tabs>
                        <w:tab w:pos="2986" w:val="left" w:leader="none"/>
                      </w:tabs>
                      <w:spacing w:before="57"/>
                      <w:ind w:leftChars="0" w:left="93" w:rightChars="0" w:right="0" w:firstLineChars="0" w:firstLine="0"/>
                      <w:jc w:val="left"/>
                      <w:rPr>
                        <w:sz w:val="21"/>
                      </w:rPr>
                    </w:pPr>
                    <w:r>
                      <w:rPr>
                        <w:sz w:val="21"/>
                      </w:rPr>
                      <w:t>怎样</w:t>
                    </w:r>
                    <w:r>
                      <w:rPr>
                        <w:spacing w:val="-3"/>
                        <w:sz w:val="21"/>
                      </w:rPr>
                      <w:t>培</w:t>
                    </w:r>
                    <w:r>
                      <w:rPr>
                        <w:sz w:val="21"/>
                      </w:rPr>
                      <w:t>养</w:t>
                    </w:r>
                    <w:r>
                      <w:rPr>
                        <w:spacing w:val="-51"/>
                        <w:sz w:val="21"/>
                      </w:rPr>
                      <w:t>、</w:t>
                    </w:r>
                    <w:r>
                      <w:rPr>
                        <w:sz w:val="21"/>
                      </w:rPr>
                      <w:t>用</w:t>
                    </w:r>
                    <w:r>
                      <w:rPr>
                        <w:spacing w:val="-3"/>
                        <w:sz w:val="21"/>
                      </w:rPr>
                      <w:t>什</w:t>
                    </w:r>
                    <w:r>
                      <w:rPr>
                        <w:sz w:val="21"/>
                      </w:rPr>
                      <w:t>么</w:t>
                    </w:r>
                    <w:r>
                      <w:rPr>
                        <w:spacing w:val="-3"/>
                        <w:sz w:val="21"/>
                      </w:rPr>
                      <w:t>方</w:t>
                    </w:r>
                    <w:r>
                      <w:rPr>
                        <w:sz w:val="21"/>
                      </w:rPr>
                      <w:t>法？</w:t>
                      <w:tab/>
                      <w:t>自</w:t>
                    </w:r>
                    <w:r>
                      <w:rPr>
                        <w:spacing w:val="-3"/>
                        <w:sz w:val="21"/>
                      </w:rPr>
                      <w:t>主</w:t>
                    </w:r>
                    <w:r>
                      <w:rPr>
                        <w:sz w:val="21"/>
                      </w:rPr>
                      <w:t>合</w:t>
                    </w:r>
                    <w:r>
                      <w:rPr>
                        <w:spacing w:val="-3"/>
                        <w:sz w:val="21"/>
                      </w:rPr>
                      <w:t>作</w:t>
                    </w:r>
                    <w:r>
                      <w:rPr>
                        <w:sz w:val="21"/>
                      </w:rPr>
                      <w:t>探</w:t>
                    </w:r>
                    <w:r>
                      <w:rPr>
                        <w:spacing w:val="-3"/>
                        <w:sz w:val="21"/>
                      </w:rPr>
                      <w:t>究</w:t>
                    </w:r>
                    <w:r>
                      <w:rPr>
                        <w:sz w:val="21"/>
                      </w:rPr>
                      <w:t>学习</w:t>
                    </w:r>
                  </w:p>
                </w:txbxContent>
              </v:textbox>
              <v:stroke dashstyle="solid"/>
              <w10:wrap type="none"/>
            </v:shape>
            <v:shape style="position:absolute;left:4731;top:1969;width:2449;height:389" type="#_x0000_t202" filled="false" stroked="true" strokeweight="1.44pt" strokecolor="#000000">
              <v:textbox inset="0,0,0,0">
                <w:txbxContent>
                  <w:p w:rsidR="0018722C">
                    <w:pPr>
                      <w:spacing w:before="57"/>
                      <w:ind w:leftChars="0" w:left="511" w:rightChars="0" w:right="0" w:firstLineChars="0" w:firstLine="0"/>
                      <w:jc w:val="left"/>
                      <w:rPr>
                        <w:sz w:val="21"/>
                      </w:rPr>
                    </w:pPr>
                    <w:r>
                      <w:rPr>
                        <w:sz w:val="21"/>
                      </w:rPr>
                      <w:t>怎么样去展开？</w:t>
                    </w:r>
                  </w:p>
                </w:txbxContent>
              </v:textbox>
              <v:stroke dashstyle="solid"/>
              <w10:wrap type="none"/>
            </v:shape>
            <v:shape style="position:absolute;left:4817;top:2749;width:2274;height:390" type="#_x0000_t202" filled="false" stroked="true" strokeweight="1.44pt" strokecolor="#000000">
              <v:textbox inset="0,0,0,0">
                <w:txbxContent>
                  <w:p w:rsidR="0018722C">
                    <w:pPr>
                      <w:spacing w:before="57"/>
                      <w:ind w:leftChars="0" w:left="724" w:rightChars="0" w:right="0" w:firstLineChars="0" w:firstLine="0"/>
                      <w:jc w:val="left"/>
                      <w:rPr>
                        <w:sz w:val="21"/>
                      </w:rPr>
                    </w:pPr>
                    <w:r>
                      <w:rPr>
                        <w:sz w:val="21"/>
                      </w:rPr>
                      <w:t>教师主导</w:t>
                    </w:r>
                  </w:p>
                </w:txbxContent>
              </v:textbox>
              <v:stroke dashstyle="solid"/>
              <w10:wrap type="none"/>
            </v:shape>
            <v:shape style="position:absolute;left:4765;top:3530;width:2379;height:389" type="#_x0000_t202" filled="false" stroked="true" strokeweight="1.44pt" strokecolor="#000000">
              <v:textbox inset="0,0,0,0">
                <w:txbxContent>
                  <w:p w:rsidR="0018722C">
                    <w:pPr>
                      <w:spacing w:before="57"/>
                      <w:ind w:leftChars="0" w:left="724" w:rightChars="0" w:right="0" w:firstLineChars="0" w:firstLine="0"/>
                      <w:jc w:val="left"/>
                      <w:rPr>
                        <w:sz w:val="21"/>
                      </w:rPr>
                    </w:pPr>
                    <w:r>
                      <w:rPr>
                        <w:sz w:val="21"/>
                      </w:rPr>
                      <w:t>明确目标</w:t>
                    </w:r>
                  </w:p>
                </w:txbxContent>
              </v:textbox>
              <v:stroke dashstyle="solid"/>
              <w10:wrap type="none"/>
            </v:shape>
            <v:shape style="position:absolute;left:4808;top:4310;width:2293;height:389" type="#_x0000_t202" filled="false" stroked="true" strokeweight="1.44pt" strokecolor="#000000">
              <v:textbox inset="0,0,0,0">
                <w:txbxContent>
                  <w:p w:rsidR="0018722C">
                    <w:pPr>
                      <w:spacing w:before="57"/>
                      <w:ind w:leftChars="0" w:left="724" w:rightChars="0" w:right="0" w:firstLineChars="0" w:firstLine="0"/>
                      <w:jc w:val="left"/>
                      <w:rPr>
                        <w:sz w:val="21"/>
                      </w:rPr>
                    </w:pPr>
                    <w:r>
                      <w:rPr>
                        <w:sz w:val="21"/>
                      </w:rPr>
                      <w:t>提出问题</w:t>
                    </w:r>
                  </w:p>
                </w:txbxContent>
              </v:textbox>
              <v:stroke dashstyle="solid"/>
              <w10:wrap type="none"/>
            </v:shape>
            <v:shape style="position:absolute;left:4765;top:5090;width:2379;height:389" type="#_x0000_t202" filled="false" stroked="true" strokeweight="1.44pt" strokecolor="#000000">
              <v:textbox inset="0,0,0,0">
                <w:txbxContent>
                  <w:p w:rsidR="0018722C">
                    <w:pPr>
                      <w:spacing w:before="57"/>
                      <w:ind w:leftChars="0" w:left="724" w:rightChars="0" w:right="0" w:firstLineChars="0" w:firstLine="0"/>
                      <w:jc w:val="left"/>
                      <w:rPr>
                        <w:sz w:val="21"/>
                      </w:rPr>
                    </w:pPr>
                    <w:r>
                      <w:rPr>
                        <w:sz w:val="21"/>
                      </w:rPr>
                      <w:t>学生主体</w:t>
                    </w:r>
                  </w:p>
                </w:txbxContent>
              </v:textbox>
              <v:stroke dashstyle="solid"/>
              <w10:wrap type="none"/>
            </v:shape>
            <v:shape style="position:absolute;left:3850;top:5870;width:4208;height:390" type="#_x0000_t202" filled="false" stroked="true" strokeweight="1.44pt" strokecolor="#000000">
              <v:textbox inset="0,0,0,0">
                <w:txbxContent>
                  <w:p w:rsidR="0018722C">
                    <w:pPr>
                      <w:spacing w:before="57"/>
                      <w:ind w:leftChars="0" w:left="93" w:rightChars="0" w:right="0" w:firstLineChars="0" w:firstLine="0"/>
                      <w:jc w:val="left"/>
                      <w:rPr>
                        <w:sz w:val="21"/>
                      </w:rPr>
                    </w:pPr>
                    <w:r>
                      <w:rPr>
                        <w:sz w:val="21"/>
                      </w:rPr>
                      <w:t>课堂、第二课堂、社会实践、科学研究训练</w:t>
                    </w:r>
                  </w:p>
                </w:txbxContent>
              </v:textbox>
              <v:stroke dashstyle="solid"/>
              <w10:wrap type="none"/>
            </v:shape>
            <v:shape style="position:absolute;left:4191;top:6650;width:3529;height:389" type="#_x0000_t202" filled="false" stroked="true" strokeweight="1.44pt" strokecolor="#000000">
              <v:textbox inset="0,0,0,0">
                <w:txbxContent>
                  <w:p w:rsidR="0018722C">
                    <w:pPr>
                      <w:spacing w:before="57"/>
                      <w:ind w:leftChars="0" w:left="837" w:rightChars="0" w:right="0" w:firstLineChars="0" w:firstLine="0"/>
                      <w:jc w:val="left"/>
                      <w:rPr>
                        <w:sz w:val="21"/>
                      </w:rPr>
                    </w:pPr>
                    <w:r>
                      <w:rPr>
                        <w:sz w:val="21"/>
                      </w:rPr>
                      <w:t>自主</w:t>
                    </w:r>
                    <w:r>
                      <w:rPr>
                        <w:rFonts w:ascii="Times New Roman" w:eastAsia="Times New Roman"/>
                        <w:sz w:val="21"/>
                      </w:rPr>
                      <w:t>-</w:t>
                    </w:r>
                    <w:r>
                      <w:rPr>
                        <w:sz w:val="21"/>
                      </w:rPr>
                      <w:t>合作</w:t>
                    </w:r>
                    <w:r>
                      <w:rPr>
                        <w:rFonts w:ascii="Times New Roman" w:eastAsia="Times New Roman"/>
                        <w:sz w:val="21"/>
                      </w:rPr>
                      <w:t>-</w:t>
                    </w:r>
                    <w:r>
                      <w:rPr>
                        <w:sz w:val="21"/>
                      </w:rPr>
                      <w:t>探究学习</w:t>
                    </w:r>
                  </w:p>
                </w:txbxContent>
              </v:textbox>
              <v:stroke dashstyle="solid"/>
              <w10:wrap type="none"/>
            </v:shape>
            <v:shape style="position:absolute;left:4388;top:7430;width:3133;height:389" type="#_x0000_t202" filled="false" stroked="true" strokeweight="1.44pt" strokecolor="#000000">
              <v:textbox inset="0,0,0,0">
                <w:txbxContent>
                  <w:p w:rsidR="0018722C">
                    <w:pPr>
                      <w:spacing w:before="57"/>
                      <w:ind w:leftChars="0" w:left="93" w:rightChars="0" w:right="0" w:firstLineChars="0" w:firstLine="0"/>
                      <w:jc w:val="left"/>
                      <w:rPr>
                        <w:sz w:val="21"/>
                      </w:rPr>
                    </w:pPr>
                    <w:r>
                      <w:rPr>
                        <w:sz w:val="21"/>
                      </w:rPr>
                      <w:t>定期信息检查反馈及评价调控</w:t>
                    </w:r>
                  </w:p>
                </w:txbxContent>
              </v:textbox>
              <v:stroke dashstyle="solid"/>
              <w10:wrap type="none"/>
            </v:shape>
            <w10:wrap type="topAndBottom"/>
          </v:group>
        </w:pict>
      </w:r>
    </w:p>
    <w:p w:rsidR="0018722C">
      <w:pPr>
        <w:pStyle w:val="aff7"/>
        <w:topLinePunct/>
      </w:pPr>
      <w:r>
        <w:drawing>
          <wp:inline>
            <wp:extent cx="76602" cy="199167"/>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17" cstate="print"/>
                    <a:stretch>
                      <a:fillRect/>
                    </a:stretch>
                  </pic:blipFill>
                  <pic:spPr>
                    <a:xfrm>
                      <a:off x="0" y="0"/>
                      <a:ext cx="76602" cy="199167"/>
                    </a:xfrm>
                    <a:prstGeom prst="rect">
                      <a:avLst/>
                    </a:prstGeom>
                  </pic:spPr>
                </pic:pic>
              </a:graphicData>
            </a:graphic>
          </wp:inline>
        </w:drawing>
      </w:r>
    </w:p>
    <w:p w:rsidR="00000000">
      <w:pPr>
        <w:pStyle w:val="aff7"/>
        <w:spacing w:line="240" w:lineRule="atLeast"/>
        <w:topLinePunct/>
      </w:pPr>
      <w:r>
        <w:rPr>
          <w:kern w:val="2"/>
          <w:sz w:val="22"/>
          <w:szCs w:val="22"/>
          <w:rFonts w:cstheme="minorBidi" w:hAnsiTheme="minorHAnsi" w:eastAsiaTheme="minorHAnsi" w:asciiTheme="minorHAnsi"/>
        </w:rPr>
        <w:drawing>
          <wp:inline>
            <wp:extent cx="76602" cy="199167"/>
            <wp:effectExtent l="0" t="0" r="0" b="0"/>
            <wp:docPr id="17" name="image3.png" descr=""/>
            <wp:cNvGraphicFramePr>
              <a:graphicFrameLocks noChangeAspect="1"/>
            </wp:cNvGraphicFramePr>
            <a:graphic>
              <a:graphicData uri="http://schemas.openxmlformats.org/drawingml/2006/picture">
                <pic:pic>
                  <pic:nvPicPr>
                    <pic:cNvPr id="18" name="image3.png"/>
                    <pic:cNvPicPr/>
                  </pic:nvPicPr>
                  <pic:blipFill>
                    <a:blip r:embed="rId17" cstate="print"/>
                    <a:stretch>
                      <a:fillRect/>
                    </a:stretch>
                  </pic:blipFill>
                  <pic:spPr>
                    <a:xfrm>
                      <a:off x="0" y="0"/>
                      <a:ext cx="76602" cy="199167"/>
                    </a:xfrm>
                    <a:prstGeom prst="rect">
                      <a:avLst/>
                    </a:prstGeom>
                  </pic:spPr>
                </pic:pic>
              </a:graphicData>
            </a:graphic>
          </wp:inline>
        </w:drawing>
      </w:r>
      <w:bookmarkStart w:name="_bookmark6" w:id="20"/>
      <w:bookmarkEnd w:id="20"/>
    </w:p>
    <w:p w:rsidR="0018722C">
      <w:pPr>
        <w:pStyle w:val="a9"/>
        <w:topLinePunct/>
      </w:pPr>
      <w:r>
        <w:rPr>
          <w:kern w:val="2"/>
          <w:szCs w:val="22"/>
          <w:rFonts w:cstheme="minorBidi" w:hAnsiTheme="minorHAnsi" w:eastAsiaTheme="minorHAnsi" w:asciiTheme="minorHAnsi"/>
          <w:b/>
          <w:sz w:val="21"/>
        </w:rPr>
        <w:t>图1</w:t>
      </w:r>
      <w:r>
        <w:t xml:space="preserve">  </w:t>
      </w:r>
      <w:r w:rsidRPr="00DB64CE">
        <w:rPr>
          <w:kern w:val="2"/>
          <w:szCs w:val="22"/>
          <w:rFonts w:cstheme="minorBidi" w:hAnsiTheme="minorHAnsi" w:eastAsiaTheme="minorHAnsi" w:asciiTheme="minorHAnsi"/>
          <w:b/>
          <w:sz w:val="21"/>
        </w:rPr>
        <w:t>实验的逻辑思路表</w:t>
      </w:r>
    </w:p>
    <w:p w:rsidR="0018722C">
      <w:pPr>
        <w:topLinePunct/>
      </w:pPr>
      <w:bookmarkStart w:name="1.2研究的目的与意义 " w:id="21"/>
      <w:bookmarkEnd w:id="21"/>
      <w:r>
        <w:rPr>
          <w:rFonts w:ascii="黑体" w:eastAsia="黑体" w:hint="eastAsia" w:cstheme="minorBidi" w:hAnsiTheme="minorHAnsi" w:hAnsi="宋体" w:cs="宋体"/>
        </w:rPr>
        <w:t>1.2</w:t>
      </w:r>
      <w:r w:rsidR="001852F3">
        <w:rPr>
          <w:rFonts w:ascii="黑体" w:eastAsia="黑体" w:hint="eastAsia" w:cstheme="minorBidi" w:hAnsiTheme="minorHAnsi" w:hAnsi="宋体" w:cs="宋体"/>
        </w:rPr>
        <w:t xml:space="preserve">研究的目的与意义</w:t>
      </w:r>
    </w:p>
    <w:p w:rsidR="0018722C">
      <w:pPr>
        <w:topLinePunct/>
      </w:pPr>
      <w:r>
        <w:t>如何在有限的教学时数中无限地激发学生的潜能，如何通过教师的教学达到</w:t>
      </w:r>
      <w:r>
        <w:t>让学生积极主动去学习、学会去与他人合作、学会去探究等进行研究。本文通过把“自主-合作-探究”学习法在体育教育专业篮球专选教学中的进行实验研究，</w:t>
      </w:r>
      <w:r w:rsidR="001852F3">
        <w:t xml:space="preserve">试图在篮球教学实践课中设计与运用“自主-合作-探究”学习法，希望能为高</w:t>
      </w:r>
      <w:r>
        <w:t>校篮球专业教学设计提供理论依据，为高校体育院系“篮球专业专选”教</w:t>
      </w:r>
      <w:r>
        <w:t>学的设计提供参考和借鉴，最终达到提高人才培养质量的目的。</w:t>
      </w:r>
    </w:p>
    <w:p w:rsidR="0018722C">
      <w:pPr>
        <w:pStyle w:val="Heading1"/>
        <w:topLinePunct/>
      </w:pPr>
      <w:bookmarkStart w:id="775069" w:name="_Toc686775069"/>
      <w:bookmarkStart w:name="2文献综述 " w:id="22"/>
      <w:bookmarkEnd w:id="22"/>
      <w:r>
        <w:rPr>
          <w:b/>
        </w:rPr>
        <w:t>2</w:t>
      </w:r>
      <w:r>
        <w:t xml:space="preserve">  </w:t>
      </w:r>
      <w:bookmarkStart w:name="_bookmark7" w:id="23"/>
      <w:bookmarkEnd w:id="23"/>
      <w:bookmarkStart w:name="_bookmark7" w:id="24"/>
      <w:bookmarkEnd w:id="24"/>
      <w:r>
        <w:t>文献综述</w:t>
      </w:r>
      <w:bookmarkEnd w:id="775069"/>
    </w:p>
    <w:p w:rsidR="0018722C">
      <w:pPr>
        <w:pStyle w:val="Heading2"/>
        <w:topLinePunct/>
        <w:ind w:left="171" w:hangingChars="171" w:hanging="171"/>
      </w:pPr>
      <w:bookmarkStart w:id="775070" w:name="_Toc686775070"/>
      <w:bookmarkStart w:name="2.1相关概念的界定 " w:id="25"/>
      <w:bookmarkEnd w:id="25"/>
      <w:r>
        <w:t>2.1</w:t>
      </w:r>
      <w:r>
        <w:t xml:space="preserve">  </w:t>
      </w:r>
      <w:r/>
      <w:bookmarkStart w:name="_bookmark8" w:id="26"/>
      <w:bookmarkEnd w:id="26"/>
      <w:r/>
      <w:bookmarkStart w:name="_bookmark8" w:id="27"/>
      <w:bookmarkEnd w:id="27"/>
      <w:r>
        <w:t>相关概念的界定</w:t>
      </w:r>
      <w:bookmarkEnd w:id="775070"/>
    </w:p>
    <w:p w:rsidR="0018722C">
      <w:pPr>
        <w:pStyle w:val="Heading3"/>
        <w:topLinePunct/>
        <w:ind w:left="200" w:hangingChars="200" w:hanging="200"/>
      </w:pPr>
      <w:bookmarkStart w:id="775071" w:name="_Toc686775071"/>
      <w:bookmarkStart w:name="_bookmark9" w:id="28"/>
      <w:bookmarkEnd w:id="28"/>
      <w:r>
        <w:t>2.1.1</w:t>
      </w:r>
      <w:r>
        <w:t xml:space="preserve"> </w:t>
      </w:r>
      <w:bookmarkStart w:name="_bookmark9" w:id="29"/>
      <w:bookmarkEnd w:id="29"/>
      <w:r>
        <w:t>自主学习的概念</w:t>
      </w:r>
      <w:bookmarkEnd w:id="775071"/>
    </w:p>
    <w:p w:rsidR="0018722C">
      <w:pPr>
        <w:topLinePunct/>
      </w:pPr>
      <w:r>
        <w:t>自主学习是当今教育研究的一个重要主题。在课程论领域，培养学生的自主学习能力被作为一项重要的课程目标</w:t>
      </w:r>
      <w:r>
        <w:rPr>
          <w:rFonts w:hint="eastAsia"/>
        </w:rPr>
        <w:t>；</w:t>
      </w:r>
      <w:r>
        <w:t>在教学论领域，自主学习被视为一种重要的教学方法</w:t>
      </w:r>
      <w:r>
        <w:rPr>
          <w:rFonts w:hint="eastAsia"/>
        </w:rPr>
        <w:t>；</w:t>
      </w:r>
      <w:r>
        <w:t>而在学习论领域，自主学习则被看成是一种有效的学习方式</w:t>
      </w:r>
      <w:r>
        <w:t>【</w:t>
      </w:r>
      <w:r>
        <w:rPr>
          <w:vertAlign w:val="superscript"/>
          /&gt;
        </w:rPr>
        <w:t>4</w:t>
      </w:r>
      <w:r>
        <w:t>】</w:t>
      </w:r>
      <w:r>
        <w:t>。通过查阅相关的文献和书籍，笔者发现关于自主学习概念的定义主要有三种。</w:t>
      </w:r>
    </w:p>
    <w:p w:rsidR="0018722C">
      <w:pPr>
        <w:topLinePunct/>
      </w:pPr>
      <w:r>
        <w:t>第一种观点认为：从横向与纵向两个角度来定义自主学习的，代表人物主要</w:t>
      </w:r>
      <w:r>
        <w:t>是我国著名学者庞维国。横向角度是指从学习的各个方面或维度来综合界定自主</w:t>
      </w:r>
      <w:r>
        <w:t>学习。如果学生本人对学习的各个方面都能自觉地做出选择和控制，其学习就是</w:t>
      </w:r>
      <w:r>
        <w:t>充分自主的。具体地说来，如果学生的学习动机是自我驱动的，学习内容是自己选择的，学习策略是自主调节的，学习时间是自我计划和管理的，学生能够主动营造有利于学习的物质和社会性条件，并能够对学习结果做出自我判断和评价，</w:t>
      </w:r>
      <w:r>
        <w:t>那么他的学习就是充分自主的，反之，如果学生在学习的上述方面完全依赖他人</w:t>
      </w:r>
      <w:r>
        <w:t>指导或控制，其学习就是不自主的。纵向角度界定自主学习是指从学习的整个过</w:t>
      </w:r>
      <w:r>
        <w:t>程来阐释自主学习的实质，如果学生在学习活动之前自己能够确定学习目标、制</w:t>
      </w:r>
      <w:r>
        <w:t>订学习计划、做好具体的学习准备，在学习活动中能够对学习进展、学习方法做出自我监控、自我反馈和调节，在学习活动后能够对学习结果进行自我检查、自</w:t>
      </w:r>
      <w:r>
        <w:t>我总结、自我评价和自我补救，那么他的学习就是自主的。如果学生在整个学习过程中完全依靠教师或他人的指导和调控，其学习就不是自主的</w:t>
      </w:r>
      <w:r>
        <w:t>【</w:t>
      </w:r>
      <w:r>
        <w:rPr>
          <w:vertAlign w:val="superscript"/>
          /&gt;
        </w:rPr>
        <w:t>5</w:t>
      </w:r>
      <w:r>
        <w:t>】</w:t>
      </w:r>
      <w:r>
        <w:t>。</w:t>
      </w:r>
    </w:p>
    <w:p w:rsidR="0018722C">
      <w:pPr>
        <w:topLinePunct/>
      </w:pPr>
      <w:r>
        <w:t>第二种观点提出：自主学习实际上是元认知监控的学习，是学生根据自己的</w:t>
      </w:r>
      <w:r>
        <w:t>学习能力、学习认为的要求，积极主动地调整学习策略和努力程度的过程，主要</w:t>
      </w:r>
      <w:r>
        <w:t>代表人物是弗拉维尔；而齐莫曼在此基础上提出了，当学生在元认知、动机和行</w:t>
      </w:r>
      <w:r>
        <w:t>为三个方面都是积极的参与时，其学习才是自主的。提出要从学习动机、学习内</w:t>
      </w:r>
      <w:r>
        <w:t>容、学习时间、学习方法、学习环境、学习结果、学习的社会性八个方面来进行自主学习。</w:t>
      </w:r>
    </w:p>
    <w:p w:rsidR="0018722C">
      <w:pPr>
        <w:topLinePunct/>
      </w:pPr>
      <w:r>
        <w:t>第三种观点强调：自主学习定义为一种自我调节的学习过程，主要代表人物</w:t>
      </w:r>
      <w:r>
        <w:t>有</w:t>
      </w:r>
      <w:r>
        <w:t>SebastianBonner,</w:t>
      </w:r>
      <w:r>
        <w:t> </w:t>
      </w:r>
      <w:r>
        <w:t>RobertKovach</w:t>
      </w:r>
      <w:r/>
      <w:r w:rsidR="001852F3">
        <w:t xml:space="preserve">等。他们认为自我调节学习是指学习者为了</w:t>
      </w:r>
      <w:r>
        <w:t>保证学习的成功，提高学习的效果，达到学习的目标，主动地运用与调控元认知、动机与行为的过程，自我调节的学习者在获得知识过程中能自己确定学习目标、选择学习方自主、合作、探究学习的法、监控学习过程、评价学习结果</w:t>
      </w:r>
      <w:r>
        <w:t>【</w:t>
      </w:r>
      <w:r>
        <w:rPr>
          <w:vertAlign w:val="superscript"/>
          /&gt;
        </w:rPr>
        <w:t>6</w:t>
      </w:r>
      <w:r>
        <w:t>】</w:t>
      </w:r>
      <w:r>
        <w:t>。</w:t>
      </w:r>
    </w:p>
    <w:p w:rsidR="0018722C">
      <w:pPr>
        <w:topLinePunct/>
      </w:pPr>
      <w:r>
        <w:t>综上所述，尽管由于每个学者的对自主学习的定义不相同，但本质涵义都是</w:t>
      </w:r>
    </w:p>
    <w:p w:rsidR="0018722C">
      <w:pPr>
        <w:topLinePunct/>
      </w:pPr>
      <w:r>
        <w:t>一致的。本人认为，自主学习是学生明确学习动机后，自己决定学习的时间、学习的内容、学习的方法，自己积极主动的去学习的一种方式。</w:t>
      </w:r>
    </w:p>
    <w:p w:rsidR="0018722C">
      <w:pPr>
        <w:pStyle w:val="Heading3"/>
        <w:topLinePunct/>
        <w:ind w:left="200" w:hangingChars="200" w:hanging="200"/>
      </w:pPr>
      <w:bookmarkStart w:id="775072" w:name="_Toc686775072"/>
      <w:bookmarkStart w:name="_bookmark10" w:id="30"/>
      <w:bookmarkEnd w:id="30"/>
      <w:r>
        <w:t>2.1.2</w:t>
      </w:r>
      <w:r>
        <w:t xml:space="preserve"> </w:t>
      </w:r>
      <w:bookmarkStart w:name="_bookmark10" w:id="31"/>
      <w:bookmarkEnd w:id="31"/>
      <w:r>
        <w:t>合作学习的概念</w:t>
      </w:r>
      <w:bookmarkEnd w:id="775072"/>
    </w:p>
    <w:p w:rsidR="0018722C">
      <w:pPr>
        <w:topLinePunct/>
      </w:pPr>
      <w:r>
        <w:t>合作学习是</w:t>
      </w:r>
      <w:r>
        <w:t>20</w:t>
      </w:r>
      <w:r/>
      <w:r w:rsidR="001852F3">
        <w:t xml:space="preserve">世纪六七十年代主要在美国兴起的一种学习方式，被誉为当</w:t>
      </w:r>
      <w:r>
        <w:t>今最伟大的学习方式。许多研究者对合作学习给予了高度的评价，美国当代著名的教育评论家埃利斯指出</w:t>
      </w:r>
      <w:r>
        <w:rPr>
          <w:rFonts w:hint="eastAsia"/>
        </w:rPr>
        <w:t>：</w:t>
      </w:r>
      <w:r>
        <w:t>“如果合作学习不是当代教育最大的改革的话，那么</w:t>
      </w:r>
      <w:r>
        <w:t>它至少也是其中之一”。关于什么是“合作学习”，不同的专家在不同的角度给出了不同的定义。</w:t>
      </w:r>
    </w:p>
    <w:p w:rsidR="0018722C">
      <w:pPr>
        <w:topLinePunct/>
      </w:pPr>
      <w:r>
        <w:t>“合作学习是一种旨在促进学生在异质小组中互助合作，达成共同的学习目标，并以小组的总体成绩为奖励依据的教学策略体系”</w:t>
      </w:r>
      <w:r>
        <w:t>【</w:t>
      </w:r>
      <w:r>
        <w:rPr>
          <w:vertAlign w:val="superscript"/>
          /&gt;
        </w:rPr>
        <w:t>7</w:t>
      </w:r>
      <w:r>
        <w:t>】</w:t>
      </w:r>
      <w:r>
        <w:t>。----王</w:t>
      </w:r>
      <w:r>
        <w:t>坦</w:t>
      </w:r>
    </w:p>
    <w:p w:rsidR="0018722C">
      <w:pPr>
        <w:topLinePunct/>
      </w:pPr>
      <w:r>
        <w:t>“合作学习是学生一起工作达成其共同的目标，此目标不但有利于己，也有</w:t>
      </w:r>
      <w:r>
        <w:t>利于其他人。合作学习采小组学习方式，学生一起学习进而扩大自己和他人的学习。合作学习的形态是单纯的，全班学生在教师授课后，即分成小组，在小组中</w:t>
      </w:r>
      <w:r>
        <w:t>每一成员都要学习指定的作业，直到每个人都理解和完成为止。合作学习之中所有成员是相互得利的，你的成功也就是我的成功，我的失败也正是你的失败，这是一种命运共同体的状态，是积极互赖的情境”</w:t>
      </w:r>
      <w:r>
        <w:t>【</w:t>
      </w:r>
      <w:r>
        <w:rPr>
          <w:vertAlign w:val="superscript"/>
          /&gt;
        </w:rPr>
        <w:t>8</w:t>
      </w:r>
      <w:r>
        <w:t>】</w:t>
      </w:r>
      <w:r>
        <w:t>。----黄政</w:t>
      </w:r>
      <w:r>
        <w:t>杰</w:t>
      </w:r>
    </w:p>
    <w:p w:rsidR="0018722C">
      <w:pPr>
        <w:topLinePunct/>
      </w:pPr>
      <w:r>
        <w:t>“合作学习是组织和促进课堂教学的一系列方法的总称。学生之间在学习过</w:t>
      </w:r>
      <w:r>
        <w:t>程中的合作则是所有这些方法的基本特征。在课堂上，同伴之间的合作是通过组</w:t>
      </w:r>
      <w:r>
        <w:t>织学生在小组中实现的，小组通常由</w:t>
      </w:r>
      <w:r>
        <w:t>3-6</w:t>
      </w:r>
      <w:r/>
      <w:r w:rsidR="001852F3">
        <w:t xml:space="preserve">人组成。小组充当着社会组织单位，学</w:t>
      </w:r>
      <w:r>
        <w:t>生们在这里通过同伴之间的相互作用和交流展开学习，同样也通过个人研究进行学习</w:t>
      </w:r>
      <w:r>
        <w:t>【</w:t>
      </w:r>
      <w:r>
        <w:rPr>
          <w:vertAlign w:val="superscript"/>
          /&gt;
        </w:rPr>
        <w:t>9</w:t>
      </w:r>
      <w:r>
        <w:t>】</w:t>
      </w:r>
      <w:r>
        <w:t>。</w:t>
      </w:r>
      <w:r>
        <w:t>”----Sharon</w:t>
      </w:r>
      <w:r>
        <w:rPr>
          <w:rFonts w:hint="eastAsia"/>
        </w:rPr>
        <w:t>，</w:t>
      </w:r>
      <w:r w:rsidR="001852F3">
        <w:t xml:space="preserve">S.</w:t>
      </w:r>
    </w:p>
    <w:p w:rsidR="0018722C">
      <w:pPr>
        <w:topLinePunct/>
      </w:pPr>
      <w:r>
        <w:t>“合作学习是指使学生在小组中从事学习活动，并依据他们整个小组的成绩</w:t>
      </w:r>
      <w:r>
        <w:t>获取奖励或认可的课堂教学技术”</w:t>
      </w:r>
      <w:r>
        <w:t>【</w:t>
      </w:r>
      <w:r>
        <w:rPr>
          <w:vertAlign w:val="superscript"/>
          /&gt;
        </w:rPr>
        <w:t>10</w:t>
      </w:r>
      <w:r>
        <w:t>】</w:t>
      </w:r>
      <w:r>
        <w:t>。-----Robert E.</w:t>
      </w:r>
      <w:r w:rsidR="004B696B">
        <w:t xml:space="preserve"> </w:t>
      </w:r>
      <w:r w:rsidR="004B696B">
        <w:t>Sl</w:t>
      </w:r>
      <w:r w:rsidR="004B696B">
        <w:t>a</w:t>
      </w:r>
      <w:r w:rsidR="004B696B">
        <w:t>v</w:t>
      </w:r>
    </w:p>
    <w:p w:rsidR="0018722C">
      <w:pPr>
        <w:topLinePunct/>
      </w:pPr>
      <w:r>
        <w:t>“从本质上讲，合作学习是一种教学形式，它要求学生在一些由</w:t>
      </w:r>
      <w:r>
        <w:t>2-6</w:t>
      </w:r>
      <w:r/>
      <w:r w:rsidR="001852F3">
        <w:t xml:space="preserve">人组成</w:t>
      </w:r>
      <w:r>
        <w:t>的异质小组中一起从事学习活动，共同完成教师分配的学习任务。在每个小组中，</w:t>
      </w:r>
      <w:r w:rsidR="001852F3">
        <w:t xml:space="preserve">学生们通常从事于各种需要合作和互助的学习活动</w:t>
      </w:r>
      <w:r>
        <w:t>【</w:t>
      </w:r>
      <w:r>
        <w:rPr>
          <w:vertAlign w:val="superscript"/>
          /&gt;
        </w:rPr>
        <w:t>11</w:t>
      </w:r>
      <w:r>
        <w:t>】</w:t>
      </w:r>
      <w:r>
        <w:t>。”----嘎斯</w:t>
      </w:r>
      <w:r>
        <w:t>基</w:t>
      </w:r>
    </w:p>
    <w:p w:rsidR="0018722C">
      <w:pPr>
        <w:topLinePunct/>
      </w:pPr>
      <w:r>
        <w:t>根据各国不同学者对合作定义的表述，我们可以认为</w:t>
      </w:r>
      <w:r>
        <w:rPr>
          <w:rFonts w:hint="eastAsia"/>
        </w:rPr>
        <w:t>：</w:t>
      </w:r>
      <w:r>
        <w:t>合作学习是一种在教</w:t>
      </w:r>
      <w:r>
        <w:t>师的引导下，以合作学习小组为基本的组织形式，利用各种动态因素，通过积极合作互动，己期达到共同的目标的学习方式。</w:t>
      </w:r>
    </w:p>
    <w:p w:rsidR="0018722C">
      <w:pPr>
        <w:pStyle w:val="Heading3"/>
        <w:topLinePunct/>
        <w:ind w:left="200" w:hangingChars="200" w:hanging="200"/>
      </w:pPr>
      <w:bookmarkStart w:id="775073" w:name="_Toc686775073"/>
      <w:bookmarkStart w:name="_bookmark11" w:id="32"/>
      <w:bookmarkEnd w:id="32"/>
      <w:r>
        <w:t>2.1.3</w:t>
      </w:r>
      <w:r>
        <w:t xml:space="preserve"> </w:t>
      </w:r>
      <w:bookmarkStart w:name="_bookmark11" w:id="33"/>
      <w:bookmarkEnd w:id="33"/>
      <w:r>
        <w:t>探究学习的概念</w:t>
      </w:r>
      <w:bookmarkEnd w:id="775073"/>
    </w:p>
    <w:p w:rsidR="0018722C">
      <w:pPr>
        <w:topLinePunct/>
      </w:pPr>
      <w:r>
        <w:t>“探究学习”的锥形最早可以追溯到古希腊哲学家苏格拉底的“催产术”，虽</w:t>
      </w:r>
      <w:r>
        <w:t>然“探究学习”真正进入学校科学教育课程的时间还不到一百年，但是“探究学</w:t>
      </w:r>
      <w:r>
        <w:t>习”在这一百年里逐渐走向成熟。然而“探究学习”是什么？首先，我们看一下各国的学者是怎么定义的。</w:t>
      </w:r>
    </w:p>
    <w:p w:rsidR="0018722C">
      <w:pPr>
        <w:topLinePunct/>
      </w:pPr>
      <w:r>
        <w:t>“在教师的指导下，以发现、发明的心理动机去探索，去寻求创新性解决问题的方法</w:t>
      </w:r>
      <w:r>
        <w:rPr>
          <w:rFonts w:hint="eastAsia"/>
        </w:rPr>
        <w:t>；</w:t>
      </w:r>
      <w:r>
        <w:t>以类似科学研究的方式去获取知识，应用知识解决实际问题，从而在</w:t>
      </w:r>
      <w:r>
        <w:t>掌握知识内容的同时，让学生体验、理解和应用科学方法，培养创新精神和实践</w:t>
      </w:r>
      <w:r>
        <w:t>能力”</w:t>
      </w:r>
      <w:r>
        <w:t>【</w:t>
      </w:r>
      <w:r>
        <w:rPr>
          <w:vertAlign w:val="superscript"/>
          /&gt;
        </w:rPr>
        <w:t xml:space="preserve">12</w:t>
      </w:r>
      <w:r>
        <w:t>】</w:t>
      </w:r>
      <w:r w:rsidR="001852F3">
        <w:rPr>
          <w:vertAlign w:val="superscript"/>
          /&gt;
        </w:rPr>
        <w:t xml:space="preserve"> </w:t>
      </w:r>
      <w:r>
        <w:t>。</w:t>
      </w:r>
      <w:r w:rsidR="001852F3">
        <w:t xml:space="preserve">----张德</w:t>
      </w:r>
      <w:r w:rsidR="001852F3">
        <w:t>银</w:t>
      </w:r>
    </w:p>
    <w:p w:rsidR="0018722C">
      <w:pPr>
        <w:topLinePunct/>
      </w:pPr>
      <w:r>
        <w:t>“运用探究的方式进行的学习过程和活动，也就是学生在教师的指导下，主</w:t>
      </w:r>
      <w:r>
        <w:t>动地发现问题，以一种类似科学研究的方法对问题进行分析和研究，从而解决问题和获得知识的过程和活动”</w:t>
      </w:r>
      <w:r>
        <w:t>【</w:t>
      </w:r>
      <w:r>
        <w:rPr>
          <w:vertAlign w:val="superscript"/>
          /&gt;
        </w:rPr>
        <w:t>13</w:t>
      </w:r>
      <w:r>
        <w:t>】</w:t>
      </w:r>
      <w:r>
        <w:t>。</w:t>
      </w:r>
      <w:r w:rsidR="001852F3">
        <w:t xml:space="preserve">----郑金</w:t>
      </w:r>
      <w:r w:rsidR="001852F3">
        <w:t>洲</w:t>
      </w:r>
    </w:p>
    <w:p w:rsidR="0018722C">
      <w:pPr>
        <w:topLinePunct/>
      </w:pPr>
      <w:r>
        <w:t>“所谓探究学习，是指学生在教师指导下，为获得科学素养以类似科学探究的方式所开展的学习活动”</w:t>
      </w:r>
      <w:r>
        <w:t>【</w:t>
      </w:r>
      <w:r>
        <w:rPr>
          <w:vertAlign w:val="superscript"/>
          /&gt;
        </w:rPr>
        <w:t xml:space="preserve">14</w:t>
      </w:r>
      <w:r>
        <w:t>】</w:t>
      </w:r>
      <w:r w:rsidR="001852F3">
        <w:rPr>
          <w:vertAlign w:val="superscript"/>
          /&gt;
        </w:rPr>
        <w:t xml:space="preserve"> </w:t>
      </w:r>
      <w:r>
        <w:t>。----徐学</w:t>
      </w:r>
      <w:r>
        <w:t>福</w:t>
      </w:r>
    </w:p>
    <w:p w:rsidR="0018722C">
      <w:pPr>
        <w:pStyle w:val="cw19"/>
        <w:topLinePunct/>
      </w:pPr>
      <w:r>
        <w:t>“儿童通过自主地参与获得知识的过程，掌握研究自然所必须的探究能力</w:t>
      </w:r>
      <w:r>
        <w:rPr>
          <w:rFonts w:hint="eastAsia"/>
        </w:rPr>
        <w:t>；</w:t>
      </w:r>
      <w:r w:rsidR="001852F3">
        <w:t xml:space="preserve">同时，形成认识自然的基础----科学概念；进而培养探索未知世界的积极态度”</w:t>
      </w:r>
    </w:p>
    <w:p w:rsidR="0018722C">
      <w:pPr>
        <w:topLinePunct/>
      </w:pP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。----施瓦布</w:t>
      </w:r>
    </w:p>
    <w:p w:rsidR="0018722C">
      <w:pPr>
        <w:topLinePunct/>
      </w:pPr>
      <w:r>
        <w:t>通过总结，本人认为探究学习应是指学生在教师指引下，根据一定的问题或</w:t>
      </w:r>
      <w:r>
        <w:t>任务，通过积极主动的探索、研究，以获得知识技能、发展能力、培养情感体验为目的的学习方式。</w:t>
      </w:r>
    </w:p>
    <w:p w:rsidR="0018722C">
      <w:pPr>
        <w:pStyle w:val="Heading1"/>
        <w:topLinePunct/>
      </w:pPr>
      <w:bookmarkStart w:id="775074" w:name="_Toc686775074"/>
      <w:bookmarkStart w:name="2.2 研究现状 " w:id="34"/>
      <w:bookmarkEnd w:id="34"/>
      <w:r>
        <w:t>2.2</w:t>
      </w:r>
      <w:r/>
      <w:bookmarkStart w:name="_bookmark12" w:id="35"/>
      <w:bookmarkEnd w:id="35"/>
      <w:r/>
      <w:bookmarkStart w:name="_bookmark12" w:id="36"/>
      <w:bookmarkEnd w:id="36"/>
      <w:r>
        <w:t>研究现状</w:t>
      </w:r>
      <w:bookmarkEnd w:id="775074"/>
    </w:p>
    <w:p w:rsidR="0018722C">
      <w:pPr>
        <w:pStyle w:val="Heading3"/>
        <w:topLinePunct/>
        <w:ind w:left="200" w:hangingChars="200" w:hanging="200"/>
      </w:pPr>
      <w:bookmarkStart w:id="775075" w:name="_Toc686775075"/>
      <w:bookmarkStart w:name="_bookmark13" w:id="37"/>
      <w:bookmarkEnd w:id="37"/>
      <w:r>
        <w:t>2.2.1</w:t>
      </w:r>
      <w:r>
        <w:t xml:space="preserve"> </w:t>
      </w:r>
      <w:bookmarkStart w:name="_bookmark13" w:id="38"/>
      <w:bookmarkEnd w:id="38"/>
      <w:r>
        <w:t>关于自主学习的研究</w:t>
      </w:r>
      <w:bookmarkEnd w:id="775075"/>
    </w:p>
    <w:p w:rsidR="0018722C">
      <w:pPr>
        <w:topLinePunct/>
      </w:pPr>
      <w:r>
        <w:t>翟睿在其硕士毕业论文《自主学习的理论与实施策略研究》分析了影响自主</w:t>
      </w:r>
      <w:r>
        <w:t>学习的因素，并提出了自主学习的课堂策略，包括营造积极的课堂环境、做好课堂教学步骤以及抓好课堂管理。其中就做好课堂教学步骤，提出了八点</w:t>
      </w:r>
      <w:r>
        <w:rPr>
          <w:rFonts w:hint="eastAsia"/>
        </w:rPr>
        <w:t>：</w:t>
      </w:r>
      <w:r>
        <w:t>确定学</w:t>
      </w:r>
      <w:r>
        <w:t>习目标、激发学习动机、学习教材内容、自学检查、讨论、教师讲解</w:t>
      </w:r>
      <w:r>
        <w:t>（</w:t>
      </w:r>
      <w:r>
        <w:t>突出重点</w:t>
      </w:r>
      <w:r>
        <w:t>）</w:t>
      </w:r>
      <w:r>
        <w:t>、巩固练习、小结</w:t>
      </w:r>
      <w:r>
        <w:t>【</w:t>
      </w:r>
      <w:r>
        <w:rPr>
          <w:position w:val="12"/>
          <w:sz w:val="12"/>
        </w:rPr>
        <w:t>16</w:t>
      </w:r>
      <w:r>
        <w:t>】</w:t>
      </w:r>
      <w:r>
        <w:t>。张璐遥《中学体育教学中学生自主学习能力培养的研究》</w:t>
      </w:r>
      <w:r>
        <w:t>一文中认为体育自主学习能力是指体育课程中学生的自我调节学习能力，是学生自己能够确定学习目标、选择学习方法、监控学习过程、评价学习结果的能力。</w:t>
      </w:r>
      <w:r>
        <w:t>同时，他还具体阐述了增强学生体育自主学习的评价策略，重点介绍了课堂教学</w:t>
      </w:r>
      <w:r>
        <w:t>中的群体合作教学策略和创新体育教学策略，详细阐述了两种教学策略的理论依</w:t>
      </w:r>
      <w:r>
        <w:t>据、教学目标、教学程序与步骤等</w:t>
      </w:r>
      <w:r>
        <w:t>【</w:t>
      </w:r>
      <w:r>
        <w:rPr>
          <w:position w:val="12"/>
          <w:sz w:val="12"/>
        </w:rPr>
        <w:t>17</w:t>
      </w:r>
      <w:r>
        <w:t>】</w:t>
      </w:r>
      <w:r>
        <w:t>。张立新等在《中国----西欧学生自主学习能力对比调查研究》中证实了中国学生的自主学习能力整体上和西欧学生相</w:t>
      </w:r>
      <w:r>
        <w:t>当，比较了中国学生的单项能力较之西欧学生的不足与强项，通过采访与课堂观</w:t>
      </w:r>
      <w:r>
        <w:t>察的形式，分析了中国与西欧学生自主能力差异的原因，从而有针对性地就如何</w:t>
      </w:r>
      <w:r>
        <w:t>提高中国学生的自主学习能力，为更有效地改善英语教学，提出了一些建设性意见</w:t>
      </w:r>
      <w:r>
        <w:t>【</w:t>
      </w:r>
      <w:r>
        <w:rPr>
          <w:spacing w:val="-8"/>
          <w:position w:val="12"/>
          <w:sz w:val="12"/>
        </w:rPr>
        <w:t>18</w:t>
      </w:r>
      <w:r>
        <w:t>】</w:t>
      </w:r>
      <w:r>
        <w:t>。庞维国在自己的文章中《90</w:t>
      </w:r>
      <w:r/>
      <w:r w:rsidR="001852F3">
        <w:t xml:space="preserve">年代以来国外自主学习研究的若干进展》</w:t>
      </w:r>
      <w:r w:rsidR="001852F3">
        <w:t>介</w:t>
      </w:r>
    </w:p>
    <w:p w:rsidR="0018722C">
      <w:pPr>
        <w:topLinePunct/>
      </w:pPr>
      <w:r>
        <w:t>绍了近</w:t>
      </w:r>
      <w:r>
        <w:t>10</w:t>
      </w:r>
      <w:r/>
      <w:r w:rsidR="001852F3">
        <w:t xml:space="preserve">年来国外关于自主学习的引起困惑的三大问题，第一是什么是自主学</w:t>
      </w:r>
      <w:r>
        <w:t>习，第二是学习的自主性与动机和元认知的关系，第三是自主学习技能是否可</w:t>
      </w:r>
      <w:r>
        <w:t>教</w:t>
      </w:r>
    </w:p>
    <w:p w:rsidR="0018722C">
      <w:pPr>
        <w:topLinePunct/>
      </w:pPr>
      <w:r>
        <w:t>【</w:t>
      </w:r>
      <w:r>
        <w:t>19</w:t>
      </w:r>
      <w:r>
        <w:t>】</w:t>
      </w:r>
      <w:r>
        <w:t>。庞维国在另一文《自主学习理论的新进展》分析了以齐莫曼为主关于自主</w:t>
      </w:r>
    </w:p>
    <w:p w:rsidR="0018722C">
      <w:pPr>
        <w:topLinePunct/>
      </w:pPr>
      <w:r>
        <w:t>学习的理论，认为该理论对自主学习的理论发展起来很大的作用，因为它能在一</w:t>
      </w:r>
      <w:r>
        <w:t>定的程度上弥补那些强调教学、忽视学习自主性理论的不足。但同时又指出了齐</w:t>
      </w:r>
      <w:r>
        <w:t>莫曼的理论一方面没有对自主学习过程做出详细描述，没有从动态角度阐明自主</w:t>
      </w:r>
      <w:r>
        <w:t>学习的内在机制，另一方面该理论也没有从发展的角度对自主学习加以说明，导</w:t>
      </w:r>
      <w:r>
        <w:t>致限制了它使用的普遍性</w:t>
      </w:r>
      <w:r>
        <w:t>【</w:t>
      </w:r>
      <w:r>
        <w:rPr>
          <w:position w:val="12"/>
          <w:sz w:val="12"/>
        </w:rPr>
        <w:t>20</w:t>
      </w:r>
      <w:r>
        <w:t>】</w:t>
      </w:r>
      <w:r>
        <w:t>。何莲珍在《自主学习及其能力的培养》提到，自</w:t>
      </w:r>
      <w:r>
        <w:t>主学习并不是意味着教师已无存在的必要，把自主学习理解成“自学”，是对自</w:t>
      </w:r>
      <w:r>
        <w:t>主学习的曲解。她认为自主学习是一个长期的、动态的过程，而不是静态的、</w:t>
      </w:r>
      <w:r>
        <w:t>一劳永逸</w:t>
      </w:r>
      <w:r>
        <w:t>的。她还提出了教师可以从以下方面入手提高学生的自主学习能力。一、</w:t>
      </w:r>
      <w:r>
        <w:t>一开始就向学生说明教师及学生所应承担的角色。二、鼓励学生的独立精神和合</w:t>
      </w:r>
      <w:r>
        <w:t>作精神。三、鼓励学生采用内省法及追溯法等记录自己的学习情况。四、鼓励学生自己找材料，设计课堂活动，并对所用的教材进行评价。五、强调相互学习，</w:t>
      </w:r>
      <w:r w:rsidR="001852F3">
        <w:t xml:space="preserve">共同提高的重要性。六，正确对待流利程度和精确性的关系</w:t>
      </w:r>
      <w:r>
        <w:t>【</w:t>
      </w:r>
      <w:r>
        <w:rPr>
          <w:spacing w:val="-6"/>
          <w:position w:val="12"/>
          <w:sz w:val="12"/>
        </w:rPr>
        <w:t>21</w:t>
      </w:r>
      <w:r>
        <w:t>】</w:t>
      </w:r>
      <w:r>
        <w:t>。</w:t>
      </w:r>
    </w:p>
    <w:p w:rsidR="0018722C">
      <w:pPr>
        <w:pStyle w:val="Heading3"/>
        <w:topLinePunct/>
        <w:ind w:left="200" w:hangingChars="200" w:hanging="200"/>
      </w:pPr>
      <w:bookmarkStart w:id="775076" w:name="_Toc686775076"/>
      <w:bookmarkStart w:name="_bookmark14" w:id="39"/>
      <w:bookmarkEnd w:id="39"/>
      <w:r>
        <w:t>2.2.2</w:t>
      </w:r>
      <w:r>
        <w:t xml:space="preserve"> </w:t>
      </w:r>
      <w:bookmarkStart w:name="_bookmark14" w:id="40"/>
      <w:bookmarkEnd w:id="40"/>
      <w:r>
        <w:t>关于合作学习的研究</w:t>
      </w:r>
      <w:bookmarkEnd w:id="775076"/>
    </w:p>
    <w:p w:rsidR="0018722C">
      <w:pPr>
        <w:topLinePunct/>
      </w:pPr>
      <w:r>
        <w:t>上海体育学院教师王坦《论合作学习的基本理念》从合作学习的互动观、目</w:t>
      </w:r>
      <w:r>
        <w:t>的观、师生观、形式观、情景观和评价观六个方面进行研究，最后得出了合作学</w:t>
      </w:r>
      <w:r>
        <w:t>习以现代社会心理学、教育社会学、认知心理学、现代教育技术学等理论为基础，</w:t>
      </w:r>
      <w:r>
        <w:t>以研究与利用课堂教学中的人际关系为基点，以目标设计为先导，以师生、生生、</w:t>
      </w:r>
      <w:r>
        <w:t>师师合作为基本动力，以小组活动为基本教学形式，以团体成绩为评价标准，以标准参照评价为基本手段，以大面积提高学生的学业成绩、改善班级内的社会心</w:t>
      </w:r>
      <w:r>
        <w:t>理气氛、形成学生良好的心理品质和社会技能为根本目标，是一种极富创意与实</w:t>
      </w:r>
      <w:r>
        <w:t>效的教学理论与策略体系</w:t>
      </w:r>
      <w:r>
        <w:t>【</w:t>
      </w:r>
      <w:r>
        <w:rPr>
          <w:vertAlign w:val="superscript"/>
          /&gt;
        </w:rPr>
        <w:t>22</w:t>
      </w:r>
      <w:r>
        <w:t>】</w:t>
      </w:r>
      <w:r>
        <w:t>。王存智的硕士毕业论文《合作学习的理论与策</w:t>
      </w:r>
      <w:r>
        <w:t>略</w:t>
      </w:r>
    </w:p>
    <w:p w:rsidR="0018722C">
      <w:pPr>
        <w:topLinePunct/>
      </w:pPr>
      <w:r>
        <w:t>----合作学习在高中英语课程中的实施探索》通过在高中英语教学中实施合作学</w:t>
      </w:r>
      <w:r>
        <w:t>习实验，对合作学习的概念、理论基础、实施策略等进行了探索。进一步论证了</w:t>
      </w:r>
      <w:r>
        <w:t>当前新课改背景下高中合作学习的可行性</w:t>
      </w:r>
      <w:r>
        <w:t>【</w:t>
      </w:r>
      <w:r>
        <w:rPr>
          <w:position w:val="12"/>
          <w:sz w:val="12"/>
        </w:rPr>
        <w:t>23</w:t>
      </w:r>
      <w:r>
        <w:t>】</w:t>
      </w:r>
      <w:r>
        <w:t>。马红亮《合作学习的内涵、要素</w:t>
      </w:r>
      <w:r>
        <w:t>和意义》介绍了合作学习的定义和合作学习的基本流程，阐述了合作学习与竞争</w:t>
      </w:r>
      <w:r>
        <w:t>性学习、个体化学习、小组学习的区别，提出了合作学习形成的要素及证实了合</w:t>
      </w:r>
      <w:r>
        <w:t>作学习在促进学生智力发展和非智力的发展具有重要的意义</w:t>
      </w:r>
      <w:r>
        <w:t>【</w:t>
      </w:r>
      <w:r>
        <w:rPr>
          <w:position w:val="12"/>
          <w:sz w:val="12"/>
        </w:rPr>
        <w:t>24</w:t>
      </w:r>
      <w:r>
        <w:t>】</w:t>
      </w:r>
      <w:r>
        <w:t>。曾琦《合作学</w:t>
      </w:r>
      <w:r>
        <w:t>习研究的反思与展望》中对合作学习的国内、外研究现状及其存在的问题进行了</w:t>
      </w:r>
      <w:r>
        <w:t>分析，并提出了合作学习的研究应该从以下两方面突破：一、提倡多元研究主体</w:t>
      </w:r>
      <w:r>
        <w:t>通过合作研究合作的研究思路。二、要按照“行动研究”范式来设计研究内容的研究方法</w:t>
      </w:r>
      <w:r>
        <w:t>【</w:t>
      </w:r>
      <w:r>
        <w:rPr>
          <w:spacing w:val="-6"/>
          <w:position w:val="12"/>
          <w:sz w:val="12"/>
        </w:rPr>
        <w:t>25</w:t>
      </w:r>
      <w:r>
        <w:t>】</w:t>
      </w:r>
      <w:r>
        <w:t>。蒋名平《合作学习理论及其实施策略》介绍了合作学习的历史</w:t>
      </w:r>
      <w:r>
        <w:t>及</w:t>
      </w:r>
    </w:p>
    <w:p w:rsidR="0018722C">
      <w:pPr>
        <w:topLinePunct/>
      </w:pPr>
      <w:r>
        <w:t>理论基础，举例且论证了合作学习具有提高学生学习成绩、合作能力及建立新型的师生关系具有重要的作用，并对合作学习的实施提出了策略</w:t>
      </w:r>
      <w:r>
        <w:t>【</w:t>
      </w:r>
      <w:r>
        <w:rPr>
          <w:vertAlign w:val="superscript"/>
          /&gt;
        </w:rPr>
        <w:t>26</w:t>
      </w:r>
      <w:r>
        <w:t>】</w:t>
      </w:r>
      <w:r>
        <w:t>。</w:t>
      </w:r>
    </w:p>
    <w:p w:rsidR="0018722C">
      <w:pPr>
        <w:pStyle w:val="Heading3"/>
        <w:topLinePunct/>
        <w:ind w:left="200" w:hangingChars="200" w:hanging="200"/>
      </w:pPr>
      <w:bookmarkStart w:id="775077" w:name="_Toc686775077"/>
      <w:bookmarkStart w:name="_bookmark15" w:id="41"/>
      <w:bookmarkEnd w:id="41"/>
      <w:r>
        <w:t>2.2.3</w:t>
      </w:r>
      <w:r>
        <w:t xml:space="preserve"> </w:t>
      </w:r>
      <w:bookmarkStart w:name="_bookmark15" w:id="42"/>
      <w:bookmarkEnd w:id="42"/>
      <w:r>
        <w:t>关于探究式学习的研究</w:t>
      </w:r>
      <w:bookmarkEnd w:id="775077"/>
    </w:p>
    <w:p w:rsidR="0018722C">
      <w:pPr>
        <w:topLinePunct/>
      </w:pPr>
      <w:r>
        <w:t>徐学福《探究学习的内涵辨析》提出探究学习是一种学习观念，又是一种具</w:t>
      </w:r>
      <w:r>
        <w:t>体学习模式，可以从思想层面和具体层面两个维度来界定，此外还阐述了探究学</w:t>
      </w:r>
      <w:r>
        <w:t>习与探究性学习、探究式学习的区别，同时还从历史的角度解释了探究学习与问</w:t>
      </w:r>
      <w:r>
        <w:t>题解决学习、发现学习、研究性学习的异同</w:t>
      </w:r>
      <w:r>
        <w:t>【</w:t>
      </w:r>
      <w:r>
        <w:rPr>
          <w:position w:val="12"/>
          <w:sz w:val="12"/>
        </w:rPr>
        <w:t>27</w:t>
      </w:r>
      <w:r>
        <w:t>】</w:t>
      </w:r>
      <w:r>
        <w:t>。范文贵的博士论文《数学探究</w:t>
      </w:r>
      <w:r>
        <w:t>学习内涵与策略研究》中梳理相关数学探究学习研究的文献，明确数学探究学习</w:t>
      </w:r>
      <w:r>
        <w:t>的内涵和意义，此外结合数学探究课堂教学对数学探究学习进行案例分析及讨</w:t>
      </w:r>
      <w:r>
        <w:t>论，在此基础上，进一步提出了探究数学学习的策略</w:t>
      </w:r>
      <w:r>
        <w:t>【</w:t>
      </w:r>
      <w:r>
        <w:rPr>
          <w:position w:val="12"/>
          <w:sz w:val="12"/>
        </w:rPr>
        <w:t>28</w:t>
      </w:r>
      <w:r>
        <w:t>】</w:t>
      </w:r>
      <w:r>
        <w:t>。蔡明星《论探究学习》中介绍探究学习的研究背景、探究学习的理论基础，并对探究学习的历史演进、</w:t>
      </w:r>
      <w:r>
        <w:t>内涵、特点、实施的办法一一进行详细介绍。我认为其文章中最重要的一点是对</w:t>
      </w:r>
      <w:r>
        <w:t>当前探究学习实施的误区的概括：一、将探究学习局限于科学学科。二、将探究</w:t>
      </w:r>
      <w:r>
        <w:t>学习与发现学习相混淆。三、对探究学习结果的忽略。四、对探究学习的形式化。</w:t>
      </w:r>
      <w:r>
        <w:t>五、探究学习的浅层化。六、探究学习的绝对化</w:t>
      </w:r>
      <w:r>
        <w:t>【</w:t>
      </w:r>
      <w:r>
        <w:rPr>
          <w:position w:val="12"/>
          <w:sz w:val="12"/>
        </w:rPr>
        <w:t>29</w:t>
      </w:r>
      <w:r>
        <w:t>】</w:t>
      </w:r>
      <w:r>
        <w:t>。王维《探究学习模式在篮</w:t>
      </w:r>
      <w:r>
        <w:t>球教学中的应用研究》中通过调查法和实验法证实了：一、探究学习在促进运动</w:t>
      </w:r>
      <w:r>
        <w:t>参与、运动技能方面优于常规教学。二、探究学习模式在促进学生创新能力发展</w:t>
      </w:r>
      <w:r>
        <w:t>方面优于常规教学。三、探究学习对促进学生的认知能力、人际交往能力方面优</w:t>
      </w:r>
      <w:r>
        <w:t>于常规教学。四、探究教学模式对于具有一定水平的篮球专业运动员或篮球专选</w:t>
      </w:r>
      <w:r>
        <w:t>班学生优于常规教学的学生</w:t>
      </w:r>
      <w:r>
        <w:t>【</w:t>
      </w:r>
      <w:r>
        <w:rPr>
          <w:position w:val="12"/>
          <w:sz w:val="12"/>
        </w:rPr>
        <w:t>30</w:t>
      </w:r>
      <w:r>
        <w:t>】</w:t>
      </w:r>
      <w:r>
        <w:t>。徐学福等《对我国“探究学习”研究的回顾与</w:t>
      </w:r>
      <w:r>
        <w:t>反思》对</w:t>
      </w:r>
      <w:r>
        <w:t>2009</w:t>
      </w:r>
      <w:r/>
      <w:r w:rsidR="001852F3">
        <w:t xml:space="preserve">年前有关探究学习的相关文献进行了考察和梳理，分析研究了探</w:t>
      </w:r>
      <w:r>
        <w:t>究学习的现状和存在的问题，同时还预测了探究学习研究未来的走向</w:t>
      </w:r>
      <w:r>
        <w:t>【</w:t>
      </w:r>
      <w:r>
        <w:rPr>
          <w:position w:val="12"/>
          <w:sz w:val="12"/>
        </w:rPr>
        <w:t>31</w:t>
      </w:r>
      <w:r>
        <w:t>】</w:t>
      </w:r>
      <w:r>
        <w:t>。</w:t>
      </w:r>
      <w:r>
        <w:t>]</w:t>
      </w:r>
      <w:r>
        <w:t>郑春</w:t>
      </w:r>
      <w:r>
        <w:t>和《改变学习方式</w:t>
      </w:r>
      <w:r w:rsidR="001852F3">
        <w:t xml:space="preserve">倡导探究学习》通过生物学教学实践对探究学习目标、探究活动要素、探究学习的方式，以及探究模式制约下的进行分析</w:t>
      </w:r>
      <w:r>
        <w:t>【</w:t>
      </w:r>
      <w:r>
        <w:rPr>
          <w:spacing w:val="-3"/>
          <w:position w:val="12"/>
          <w:sz w:val="12"/>
        </w:rPr>
        <w:t>32</w:t>
      </w:r>
      <w:r>
        <w:t>】</w:t>
      </w:r>
      <w:r>
        <w:t>。</w:t>
      </w:r>
    </w:p>
    <w:p w:rsidR="0018722C">
      <w:pPr>
        <w:pStyle w:val="Heading3"/>
        <w:topLinePunct/>
        <w:ind w:left="200" w:hangingChars="200" w:hanging="200"/>
      </w:pPr>
      <w:bookmarkStart w:id="775078" w:name="_Toc686775078"/>
      <w:bookmarkStart w:name="_bookmark16" w:id="43"/>
      <w:bookmarkEnd w:id="43"/>
      <w:r>
        <w:t>2.2.4</w:t>
      </w:r>
      <w:r>
        <w:t xml:space="preserve"> </w:t>
      </w:r>
      <w:bookmarkStart w:name="_bookmark16" w:id="44"/>
      <w:bookmarkEnd w:id="44"/>
      <w:r>
        <w:t>关于自主-合作-探究学习的研究</w:t>
      </w:r>
      <w:bookmarkEnd w:id="775078"/>
    </w:p>
    <w:p w:rsidR="0018722C">
      <w:pPr>
        <w:topLinePunct/>
      </w:pPr>
      <w:r>
        <w:t>汪哲《“自主-合作-探究”教学法在普通高校体育专业篮球普修教学中运用</w:t>
      </w:r>
      <w:r>
        <w:t>的实验研究》证实了：一、“自主一合作一探究”教学法在普通高校体育专业篮球普修教学中运用时，学生的技术水平有很大幅度的提高，该教学法在普通高校</w:t>
      </w:r>
      <w:r>
        <w:t>体育专业篮球普修教学中运用是可行的。二、通过实验组和对照组测得的数据分</w:t>
      </w:r>
      <w:r>
        <w:t>析得出，在普通高校体育专业篮球普修教学中，运用“自主--合作--探究”教学</w:t>
      </w:r>
      <w:r>
        <w:t>法的教学效果比常规体育技能教学法的教学效果要显著，能够激发学生的学习兴</w:t>
      </w:r>
      <w:r>
        <w:t>趣，提高学的积极性和主动性，更有利于提高学生的技术水平和理论水平。三</w:t>
      </w:r>
      <w:r w:rsidR="001852F3">
        <w:t xml:space="preserve">、</w:t>
      </w:r>
      <w:r>
        <w:t>从两人行进间传接球的成绩得出，运用“自主--合作--探究”教学法能有效地提</w:t>
      </w:r>
      <w:r>
        <w:t>高学生的合作意识和探究能力</w:t>
      </w:r>
      <w:r>
        <w:t>【</w:t>
      </w:r>
      <w:r>
        <w:rPr>
          <w:vertAlign w:val="superscript"/>
          /&gt;
        </w:rPr>
        <w:t>33</w:t>
      </w:r>
      <w:r>
        <w:t>】</w:t>
      </w:r>
      <w:r>
        <w:t>。查美芳《自主、合作、探究学习的适度分</w:t>
      </w:r>
      <w:r>
        <w:t>析</w:t>
      </w:r>
    </w:p>
    <w:p w:rsidR="0018722C">
      <w:pPr>
        <w:topLinePunct/>
      </w:pPr>
      <w:r>
        <w:t>----以高中体育教学为例》一文中分析自主学习、合作学习、探究学习的内涵、特征、在体育课中的表现形态以及它们之间的关系，甄别自主学习、合作学习、</w:t>
      </w:r>
      <w:r>
        <w:t>探究学习在每一领域目标中的适宜度，分析自主学习、合作学习、探究学习与不</w:t>
      </w:r>
      <w:r>
        <w:t>同类型教材的匹配性，分析有效实施自主学习、合作学习、探究学习对教学主体的基本诉求</w:t>
      </w:r>
      <w:r>
        <w:rPr>
          <w:vertAlign w:val="superscript"/>
          /&gt;
        </w:rPr>
        <w:t>[</w:t>
      </w:r>
      <w:r>
        <w:rPr>
          <w:vertAlign w:val="superscript"/>
          /&gt;
        </w:rPr>
        <w:t xml:space="preserve">34</w:t>
      </w:r>
      <w:r>
        <w:rPr>
          <w:vertAlign w:val="superscript"/>
          /&gt;
        </w:rPr>
        <w:t>]</w:t>
      </w:r>
      <w:r>
        <w:t>。孟国林等《浅析自主、合作、探究教学模式的运用》一文中阐述</w:t>
      </w:r>
      <w:r>
        <w:t>了自主、合作、探究教学模式的六大功能，实施自主、合作、探究教学模式的六</w:t>
      </w:r>
      <w:r>
        <w:t>大原则以及实施自主、合作、探究教学模式的四大策略</w:t>
      </w:r>
      <w:r>
        <w:t>【</w:t>
      </w:r>
      <w:r>
        <w:rPr>
          <w:position w:val="12"/>
          <w:sz w:val="12"/>
        </w:rPr>
        <w:t>35</w:t>
      </w:r>
      <w:r>
        <w:t>】</w:t>
      </w:r>
      <w:r>
        <w:t>。胡大威《自主、合</w:t>
      </w:r>
      <w:r>
        <w:t>作、探究式体育教学模式的研究与实践》自主、合作、探究式教学模式能为学生</w:t>
      </w:r>
      <w:r>
        <w:t>创造性学习营造良好的体育学习环境，能关注到学生的现在和未来，为学生的终</w:t>
      </w:r>
      <w:r>
        <w:t>身发展打好基础，能培养学生学习的主动性和创新精神</w:t>
      </w:r>
      <w:r>
        <w:t>【</w:t>
      </w:r>
      <w:r>
        <w:rPr>
          <w:position w:val="12"/>
          <w:sz w:val="12"/>
        </w:rPr>
        <w:t>36</w:t>
      </w:r>
      <w:r>
        <w:t>】</w:t>
      </w:r>
      <w:r>
        <w:t>。朱诚《“自主、合作、</w:t>
      </w:r>
      <w:r>
        <w:t>探究”教学方式在普通高校游泳教学中运用的实验研究》一文中对高校的游泳教</w:t>
      </w:r>
      <w:r>
        <w:t>学改革的现状进行了分析，证实了自主、合作、探究教学法不但能有效提高大学</w:t>
      </w:r>
      <w:r>
        <w:t>生体育学习兴趣水平、提高大学生对体育的关注程度，而且能提高大学生的运动</w:t>
      </w:r>
      <w:r>
        <w:t>参与程度以及促进大学生的自主学习、合作学习和探究学习</w:t>
      </w:r>
      <w:r>
        <w:t>【</w:t>
      </w:r>
      <w:r>
        <w:rPr>
          <w:position w:val="12"/>
          <w:sz w:val="12"/>
        </w:rPr>
        <w:t>37</w:t>
      </w:r>
      <w:r>
        <w:t>】</w:t>
      </w:r>
      <w:r>
        <w:t>。陈抗等《剖析</w:t>
      </w:r>
      <w:r>
        <w:t>当前普通高校体育课程改革中出现的几个问题》一文中谈及他们三者之间的关系</w:t>
      </w:r>
      <w:r>
        <w:t>是：第一，自主学习需要探究与合作。当个体在自主学习的过程中遇到问题的</w:t>
      </w:r>
      <w:r>
        <w:t>时候</w:t>
      </w:r>
      <w:r>
        <w:t>，需要他经过独立探究来解决</w:t>
      </w:r>
      <w:r>
        <w:rPr>
          <w:rFonts w:hint="eastAsia"/>
        </w:rPr>
        <w:t>；</w:t>
      </w:r>
      <w:r>
        <w:t>当自己经过独立探究学习不能解决问题时，就需要寻求合作学习</w:t>
      </w:r>
      <w:r>
        <w:rPr>
          <w:rFonts w:hint="eastAsia"/>
        </w:rPr>
        <w:t>；</w:t>
      </w:r>
      <w:r>
        <w:t>当合作学习也不能解答该问题时，就需要合作探究来解决问题。第二，合作学习也需要自主学习、探究学习。在合作学习过程中，学习小组</w:t>
      </w:r>
      <w:r>
        <w:t>的成员都要各自独立完成自己负责的学习任务，对个人而言就是自主学习。在合</w:t>
      </w:r>
      <w:r>
        <w:t>作学习过程中遇到问题，则需要是个体进行独立探究或者小组成员共同探究来解</w:t>
      </w:r>
      <w:r>
        <w:t>决，这都属于探究学习。第三，探究学习也离不开自主学习与合作学习。个人从</w:t>
      </w:r>
      <w:r>
        <w:t>事探究学习的过程本身就是自主学习过程。在这一过程中，不仅要求学生具有主</w:t>
      </w:r>
      <w:r>
        <w:t>动探究的精神和动机而且要求学生对自己的探究过程主动做出监控和调节，并对</w:t>
      </w:r>
      <w:r>
        <w:t>自己的探究结果进行总结和评价。而集体开展探究学习经常需要合作的成员分工</w:t>
      </w:r>
      <w:r>
        <w:t>协作，互相交流，互相补充，共同解决问题，共享研究成果，这本身也就是合作</w:t>
      </w:r>
      <w:r>
        <w:t>学习过程</w:t>
      </w:r>
      <w:r>
        <w:t>【</w:t>
      </w:r>
      <w:r>
        <w:rPr>
          <w:position w:val="12"/>
          <w:sz w:val="12"/>
        </w:rPr>
        <w:t>38</w:t>
      </w:r>
      <w:r>
        <w:t>】</w:t>
      </w:r>
      <w:r>
        <w:t>。</w:t>
      </w:r>
    </w:p>
    <w:p w:rsidR="0018722C">
      <w:pPr>
        <w:topLinePunct/>
      </w:pPr>
      <w:r>
        <w:t>通过查看有关</w:t>
      </w:r>
      <w:r w:rsidR="001852F3">
        <w:t xml:space="preserve">“自主、合作、探究”学习的研究，我们可以发现：一、关</w:t>
      </w:r>
      <w:r>
        <w:t>于“自主、合作、探究”研究主要集中在教学方面，大多数是从教师的角度出发</w:t>
      </w:r>
      <w:r>
        <w:t>来看待“自主、合作、探究”这种方法，几乎没有从学生的角度出发来看待；二、</w:t>
      </w:r>
      <w:r>
        <w:t>大部分的研究中都显示了自主、合作、探究学习的效果比传统的学习方式好，但</w:t>
      </w:r>
      <w:r>
        <w:t>对三种学习方法的局限性很少有论述；三、把这三种学习方式进行优化，与具体的教学大纲、教学目标等相结合的研究较少，使得研究只停留在理论的宏观层面，</w:t>
      </w:r>
      <w:r>
        <w:t>而体育工作者需要更多的是具体的实践指导，因此这样的宏观理论对实践的指</w:t>
      </w:r>
      <w:r>
        <w:t>导</w:t>
      </w:r>
    </w:p>
    <w:p w:rsidR="0018722C">
      <w:pPr>
        <w:topLinePunct/>
      </w:pPr>
      <w:r>
        <w:t>性不强；四、关于“自主、合作、探究”的研究大多是教学法的研究，涉及游泳、</w:t>
      </w:r>
      <w:r>
        <w:t>篮球、短跑等各个方面，但几乎很少是从学习法的角度对专业院校体育教育专业篮球专选进行研究。</w:t>
      </w:r>
    </w:p>
    <w:p w:rsidR="0018722C">
      <w:pPr>
        <w:pStyle w:val="Heading3"/>
        <w:topLinePunct/>
        <w:ind w:left="200" w:hangingChars="200" w:hanging="200"/>
      </w:pPr>
      <w:bookmarkStart w:id="775079" w:name="_Toc686775079"/>
      <w:bookmarkStart w:name="_bookmark17" w:id="45"/>
      <w:bookmarkEnd w:id="45"/>
      <w:r>
        <w:t>2.2.5</w:t>
      </w:r>
      <w:r>
        <w:t xml:space="preserve"> </w:t>
      </w:r>
      <w:bookmarkStart w:name="_bookmark17" w:id="46"/>
      <w:bookmarkEnd w:id="46"/>
      <w:r>
        <w:t>关于“自主-合作-探究</w:t>
      </w:r>
      <w:r>
        <w:t>”</w:t>
      </w:r>
      <w:r>
        <w:t>学习法的在广州体育学院开展的可行性分析</w:t>
      </w:r>
      <w:bookmarkEnd w:id="775079"/>
    </w:p>
    <w:p w:rsidR="0018722C">
      <w:pPr>
        <w:topLinePunct/>
      </w:pPr>
      <w:r>
        <w:t>我校丰富的资源为“自主-合作-探究”学习法的开展提供了保障。图书馆作</w:t>
      </w:r>
      <w:r>
        <w:t>为高校人才培养的三大支柱之一，是学生的第二课堂，也是对学生课堂教学的延伸和能力培养及课外研究性学习的重要阵地之一。图书馆馆舍面积</w:t>
      </w:r>
      <w:r>
        <w:t>20552</w:t>
      </w:r>
      <w:r/>
      <w:r w:rsidR="001852F3">
        <w:t xml:space="preserve">平</w:t>
      </w:r>
      <w:r w:rsidR="001852F3">
        <w:t>方</w:t>
      </w:r>
    </w:p>
    <w:p w:rsidR="0018722C">
      <w:pPr>
        <w:topLinePunct/>
      </w:pPr>
      <w:r>
        <w:t>米，是一座现代化多功能图书馆，学院馆藏图书数量</w:t>
      </w:r>
      <w:r>
        <w:t>424818</w:t>
      </w:r>
      <w:r/>
      <w:r w:rsidR="001852F3">
        <w:t xml:space="preserve">册，报刊</w:t>
      </w:r>
      <w:r>
        <w:t>1200</w:t>
      </w:r>
      <w:r/>
      <w:r w:rsidR="001852F3">
        <w:t xml:space="preserve">多种，</w:t>
      </w:r>
    </w:p>
    <w:p w:rsidR="0018722C">
      <w:pPr>
        <w:topLinePunct/>
      </w:pPr>
      <w:r>
        <w:t>电子图书数量</w:t>
      </w:r>
      <w:r>
        <w:t>10</w:t>
      </w:r>
      <w:r/>
      <w:r w:rsidR="001852F3">
        <w:t xml:space="preserve">万册，设有多媒体电子阅览室，拥有</w:t>
      </w:r>
      <w:r>
        <w:t>260</w:t>
      </w:r>
      <w:r/>
      <w:r w:rsidR="001852F3">
        <w:t xml:space="preserve">台高功能性电脑，并配有大屏幕投影、视屏展台等设备，室内环境优雅，可以为读者提供上网浏览、</w:t>
      </w:r>
      <w:r>
        <w:t>查找资料等服务。图书馆常年坚持每周七天开馆，每周开放时间达到</w:t>
      </w:r>
      <w:r>
        <w:t>81</w:t>
      </w:r>
      <w:r/>
      <w:r w:rsidR="001852F3">
        <w:t xml:space="preserve">小时</w:t>
      </w:r>
      <w:r w:rsidR="001852F3">
        <w:t>，</w:t>
      </w:r>
    </w:p>
    <w:p w:rsidR="0018722C">
      <w:pPr>
        <w:topLinePunct/>
      </w:pPr>
      <w:r>
        <w:t>每月开放天数近</w:t>
      </w:r>
      <w:r>
        <w:t>300</w:t>
      </w:r>
      <w:r/>
      <w:r w:rsidR="001852F3">
        <w:t xml:space="preserve">小时，最大限度为读者服务。同时，图书馆还定期举行相关</w:t>
      </w:r>
      <w:r>
        <w:t>学术讲座，拓展学生专业课程知识、丰富课程理论基础知识。此外，我校还拥有</w:t>
      </w:r>
      <w:r>
        <w:t>两个塑胶标准田径场、三个足球场、两个室内游泳池和两个室外游泳池、一个棒垒球场、两个个篮球馆和</w:t>
      </w:r>
      <w:r>
        <w:t>10</w:t>
      </w:r>
      <w:r/>
      <w:r w:rsidR="001852F3">
        <w:t xml:space="preserve">个室外篮球场、一个网球馆和</w:t>
      </w:r>
      <w:r>
        <w:t>20</w:t>
      </w:r>
      <w:r/>
      <w:r w:rsidR="001852F3">
        <w:t xml:space="preserve">个室外网球场以及</w:t>
      </w:r>
      <w:r>
        <w:t>设施齐全的武术馆、田径馆、羽毛球馆、乒乓球馆、排球馆、体操馆、综合健身房等。我院运动场馆先进、类型多样化，现有运动场馆总面积达</w:t>
      </w:r>
      <w:r>
        <w:t>138608</w:t>
      </w:r>
      <w:r/>
      <w:r w:rsidR="001852F3">
        <w:t xml:space="preserve">平方米</w:t>
      </w:r>
      <w:r w:rsidR="001852F3">
        <w:t>，</w:t>
      </w:r>
    </w:p>
    <w:p w:rsidR="0018722C">
      <w:pPr>
        <w:topLinePunct/>
      </w:pPr>
      <w:r>
        <w:t>学院现有全日制的在校生人数约有</w:t>
      </w:r>
      <w:r>
        <w:t>6000</w:t>
      </w:r>
      <w:r/>
      <w:r w:rsidR="001852F3">
        <w:t xml:space="preserve">人，学生平均运动场馆使用面积约</w:t>
      </w:r>
      <w:r>
        <w:t>23</w:t>
      </w:r>
      <w:r>
        <w:t>.</w:t>
      </w:r>
      <w:r>
        <w:t>1</w:t>
      </w:r>
      <w:r w:rsidR="001852F3">
        <w:t xml:space="preserve">平方米。</w:t>
      </w:r>
    </w:p>
    <w:p w:rsidR="0018722C">
      <w:pPr>
        <w:topLinePunct/>
      </w:pPr>
      <w:r>
        <w:t>我校所处的地域为“自主-合作-探究”学习法的开展提供了更多的机会。我</w:t>
      </w:r>
      <w:r>
        <w:t>校处于广州天河地区，每年都有大量的赛事在广州举行，其中不乏大量的大型赛</w:t>
      </w:r>
      <w:r>
        <w:t>事，例如</w:t>
      </w:r>
      <w:r>
        <w:rPr>
          <w:rFonts w:ascii="Times New Roman" w:hAnsi="Times New Roman" w:eastAsia="Times New Roman"/>
        </w:rPr>
        <w:t>2010</w:t>
      </w:r>
      <w:r>
        <w:t>年在广州举办的第</w:t>
      </w:r>
      <w:r>
        <w:rPr>
          <w:rFonts w:ascii="Times New Roman" w:hAnsi="Times New Roman" w:eastAsia="Times New Roman"/>
        </w:rPr>
        <w:t>16</w:t>
      </w:r>
      <w:r>
        <w:t>届亚运会、</w:t>
      </w:r>
      <w:r>
        <w:rPr>
          <w:rFonts w:ascii="Times New Roman" w:hAnsi="Times New Roman" w:eastAsia="Times New Roman"/>
        </w:rPr>
        <w:t>2012</w:t>
      </w:r>
      <w:r>
        <w:t>年苏迪曼羽毛球赛、</w:t>
      </w:r>
      <w:r>
        <w:rPr>
          <w:rFonts w:ascii="Times New Roman" w:hAnsi="Times New Roman" w:eastAsia="Times New Roman"/>
        </w:rPr>
        <w:t>2013</w:t>
      </w:r>
      <w:r>
        <w:t>年在广州举办的斯坦科维奇洲际篮球赛、广州马拉松比赛、亚洲足球俱乐部冠军</w:t>
      </w:r>
      <w:r>
        <w:t>联赛等等。这些赛事可以为学生提供大量的志愿者岗位，这些比赛也是最直接的</w:t>
      </w:r>
      <w:r>
        <w:t>情景教学方式。让学生能够看到自己专业中的世界高水平运动的比赛，对学生专</w:t>
      </w:r>
      <w:r>
        <w:t>业提高有很大帮助。还有很多比赛可以为学生能够为学生提供专业技能展示的机会，如“肯德基”全国三人篮球冠军挑战赛、耐克篮球赛等。</w:t>
      </w:r>
    </w:p>
    <w:p w:rsidR="0018722C">
      <w:pPr>
        <w:pStyle w:val="Heading1"/>
        <w:topLinePunct/>
      </w:pPr>
      <w:bookmarkStart w:id="775080" w:name="_Toc686775080"/>
      <w:bookmarkStart w:name="3 研究对象与研究方法 " w:id="47"/>
      <w:bookmarkEnd w:id="47"/>
      <w:r>
        <w:rPr>
          <w:b/>
        </w:rPr>
        <w:t>3</w:t>
      </w:r>
      <w:r>
        <w:t xml:space="preserve"> </w:t>
      </w:r>
      <w:bookmarkStart w:name="_bookmark18" w:id="48"/>
      <w:bookmarkEnd w:id="48"/>
      <w:bookmarkStart w:name="_bookmark18" w:id="49"/>
      <w:bookmarkEnd w:id="49"/>
      <w:r>
        <w:t>研究对象与研究方法</w:t>
      </w:r>
      <w:bookmarkEnd w:id="775080"/>
    </w:p>
    <w:p w:rsidR="0018722C">
      <w:pPr>
        <w:pStyle w:val="Heading2"/>
        <w:topLinePunct/>
        <w:ind w:left="171" w:hangingChars="171" w:hanging="171"/>
      </w:pPr>
      <w:bookmarkStart w:id="775081" w:name="_Toc686775081"/>
      <w:bookmarkStart w:name="3.1 研究对象 " w:id="50"/>
      <w:bookmarkEnd w:id="50"/>
      <w:r>
        <w:t>3.1</w:t>
      </w:r>
      <w:r>
        <w:t xml:space="preserve"> </w:t>
      </w:r>
      <w:r/>
      <w:bookmarkStart w:name="_bookmark19" w:id="51"/>
      <w:bookmarkEnd w:id="51"/>
      <w:r/>
      <w:bookmarkStart w:name="_bookmark19" w:id="52"/>
      <w:bookmarkEnd w:id="52"/>
      <w:r>
        <w:t>研究对象</w:t>
      </w:r>
      <w:bookmarkEnd w:id="775081"/>
    </w:p>
    <w:p w:rsidR="0018722C">
      <w:pPr>
        <w:topLinePunct/>
      </w:pPr>
      <w:r>
        <w:t>“自主</w:t>
      </w:r>
      <w:r>
        <w:rPr>
          <w:rFonts w:ascii="Times New Roman" w:hAnsi="Times New Roman" w:eastAsia="Times New Roman"/>
        </w:rPr>
        <w:t>-</w:t>
      </w:r>
      <w:r>
        <w:t>合作</w:t>
      </w:r>
      <w:r>
        <w:rPr>
          <w:rFonts w:ascii="Times New Roman" w:hAnsi="Times New Roman" w:eastAsia="Times New Roman"/>
        </w:rPr>
        <w:t>-</w:t>
      </w:r>
      <w:r>
        <w:t>探究</w:t>
      </w:r>
      <w:r>
        <w:rPr>
          <w:rFonts w:ascii="Times New Roman" w:hAnsi="Times New Roman" w:eastAsia="Times New Roman"/>
        </w:rPr>
        <w:t>”</w:t>
      </w:r>
      <w:r>
        <w:t>学习法为研究对象</w:t>
      </w:r>
    </w:p>
    <w:p w:rsidR="0018722C">
      <w:pPr>
        <w:pStyle w:val="Heading2"/>
        <w:topLinePunct/>
        <w:ind w:left="171" w:hangingChars="171" w:hanging="171"/>
      </w:pPr>
      <w:bookmarkStart w:id="775082" w:name="_Toc686775082"/>
      <w:bookmarkStart w:name="3.2 研究方法 " w:id="53"/>
      <w:bookmarkEnd w:id="53"/>
      <w:r>
        <w:t>3.2</w:t>
      </w:r>
      <w:r>
        <w:t xml:space="preserve"> </w:t>
      </w:r>
      <w:r/>
      <w:bookmarkStart w:name="_bookmark20" w:id="54"/>
      <w:bookmarkEnd w:id="54"/>
      <w:r/>
      <w:bookmarkStart w:name="_bookmark20" w:id="55"/>
      <w:bookmarkEnd w:id="55"/>
      <w:r>
        <w:t>研究方法</w:t>
      </w:r>
      <w:bookmarkEnd w:id="775082"/>
    </w:p>
    <w:p w:rsidR="0018722C">
      <w:pPr>
        <w:pStyle w:val="Heading3"/>
        <w:topLinePunct/>
        <w:ind w:left="200" w:hangingChars="200" w:hanging="200"/>
      </w:pPr>
      <w:bookmarkStart w:id="775083" w:name="_Toc686775083"/>
      <w:bookmarkStart w:name="_bookmark21" w:id="56"/>
      <w:bookmarkEnd w:id="56"/>
      <w:r>
        <w:t>3.2.1</w:t>
      </w:r>
      <w:r>
        <w:t xml:space="preserve"> </w:t>
      </w:r>
      <w:bookmarkStart w:name="_bookmark21" w:id="57"/>
      <w:bookmarkEnd w:id="57"/>
      <w:r>
        <w:t>文献资料法</w:t>
      </w:r>
      <w:bookmarkEnd w:id="775083"/>
    </w:p>
    <w:p w:rsidR="0018722C">
      <w:pPr>
        <w:topLinePunct/>
      </w:pPr>
      <w:r>
        <w:t>通过搜索中国知网有关“自主—合作—探究”学习法的文章，搜集相关的科</w:t>
      </w:r>
      <w:r>
        <w:t>研成果，对其进行整理分类，了解当今“自主—合作—探究”学习法的研究现状，</w:t>
      </w:r>
      <w:r w:rsidR="001852F3">
        <w:t xml:space="preserve">吸取前人的研究成果，以此为基础，为自己的论文撰写准备理论素材。</w:t>
      </w:r>
    </w:p>
    <w:p w:rsidR="0018722C">
      <w:pPr>
        <w:pStyle w:val="Heading3"/>
        <w:topLinePunct/>
        <w:ind w:left="200" w:hangingChars="200" w:hanging="200"/>
      </w:pPr>
      <w:bookmarkStart w:id="775084" w:name="_Toc686775084"/>
      <w:bookmarkStart w:name="_bookmark22" w:id="58"/>
      <w:bookmarkEnd w:id="58"/>
      <w:r>
        <w:t>3.2.2</w:t>
      </w:r>
      <w:r>
        <w:t xml:space="preserve"> </w:t>
      </w:r>
      <w:bookmarkStart w:name="_bookmark22" w:id="59"/>
      <w:bookmarkEnd w:id="59"/>
      <w:r>
        <w:t>访问调查法</w:t>
      </w:r>
      <w:bookmarkEnd w:id="775084"/>
    </w:p>
    <w:p w:rsidR="0018722C">
      <w:pPr>
        <w:topLinePunct/>
      </w:pPr>
      <w:r>
        <w:t>就研究内容与相关领域的专家、老师、学生进行直接交流，对自己的研究内容进行修改。</w:t>
      </w:r>
    </w:p>
    <w:p w:rsidR="0018722C">
      <w:pPr>
        <w:pStyle w:val="Heading3"/>
        <w:topLinePunct/>
        <w:ind w:left="200" w:hangingChars="200" w:hanging="200"/>
      </w:pPr>
      <w:bookmarkStart w:id="775085" w:name="_Toc686775085"/>
      <w:bookmarkStart w:name="_bookmark23" w:id="60"/>
      <w:bookmarkEnd w:id="60"/>
      <w:r>
        <w:t>3.2.3</w:t>
      </w:r>
      <w:r>
        <w:t xml:space="preserve"> </w:t>
      </w:r>
      <w:bookmarkStart w:name="_bookmark23" w:id="61"/>
      <w:bookmarkEnd w:id="61"/>
      <w:r>
        <w:t>问卷调查法</w:t>
      </w:r>
      <w:bookmarkEnd w:id="775085"/>
    </w:p>
    <w:p w:rsidR="0018722C">
      <w:pPr>
        <w:topLinePunct/>
      </w:pPr>
      <w:r>
        <w:t>根据研究内容，设计《学生问卷调查表》</w:t>
      </w:r>
      <w:r>
        <w:t>、《教师问卷调查表》对体育教育篮</w:t>
      </w:r>
      <w:r>
        <w:t>球专选的学生和篮球专选的教师进行发放。为了使问卷回收率和有效率能够完全</w:t>
      </w:r>
      <w:r>
        <w:t>达到本研究的要求，本人选在上篮球专选课前现场对调查对象进行问卷发放与回收。问卷的发放和回收情况</w:t>
      </w:r>
      <w:r>
        <w:t>（</w:t>
      </w:r>
      <w:r>
        <w:t xml:space="preserve">见表1</w:t>
      </w:r>
      <w:r>
        <w:t>）</w:t>
      </w:r>
      <w:r>
        <w:t>。</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cstheme="minorBidi" w:hAnsiTheme="minorHAnsi" w:eastAsiaTheme="minorHAnsi" w:asciiTheme="minorHAnsi"/>
          <w:b/>
        </w:rPr>
        <w:t>1</w:t>
      </w:r>
      <w:r>
        <w:t xml:space="preserve">  </w:t>
      </w:r>
      <w:r>
        <w:t>问卷的发放、回</w:t>
      </w:r>
      <w:r>
        <w:rPr>
          <w:rFonts w:cstheme="minorBidi" w:hAnsiTheme="minorHAnsi" w:eastAsiaTheme="minorHAnsi" w:asciiTheme="minorHAnsi"/>
          <w:b/>
        </w:rPr>
        <w:t>收</w:t>
      </w:r>
      <w:r>
        <w:rPr>
          <w:rFonts w:cstheme="minorBidi" w:hAnsiTheme="minorHAnsi" w:eastAsiaTheme="minorHAnsi" w:asciiTheme="minorHAnsi"/>
          <w:b/>
        </w:rPr>
        <w:t>和有效率情况</w:t>
      </w:r>
    </w:p>
    <w:tbl>
      <w:tblPr>
        <w:tblW w:w="5000" w:type="pct"/>
        <w:tblInd w:w="2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5"/>
        <w:gridCol w:w="1245"/>
        <w:gridCol w:w="1305"/>
        <w:gridCol w:w="1395"/>
        <w:gridCol w:w="1394"/>
        <w:gridCol w:w="1305"/>
      </w:tblGrid>
      <w:tr>
        <w:trPr>
          <w:tblHeader/>
        </w:trPr>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问卷类别</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发放数</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回收数</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有效数</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有效率</w:t>
            </w:r>
          </w:p>
        </w:tc>
      </w:tr>
      <w:tr>
        <w:tc>
          <w:tcPr>
            <w:tcW w:w="903" w:type="pct"/>
            <w:vAlign w:val="center"/>
          </w:tcPr>
          <w:p w:rsidR="0018722C">
            <w:pPr>
              <w:pStyle w:val="ac"/>
              <w:topLinePunct/>
              <w:ind w:leftChars="0" w:left="0" w:rightChars="0" w:right="0" w:firstLineChars="0" w:firstLine="0"/>
              <w:spacing w:line="240" w:lineRule="atLeast"/>
            </w:pPr>
            <w:r>
              <w:t>学生问卷</w:t>
            </w:r>
          </w:p>
        </w:tc>
        <w:tc>
          <w:tcPr>
            <w:tcW w:w="768" w:type="pct"/>
            <w:vAlign w:val="center"/>
          </w:tcPr>
          <w:p w:rsidR="0018722C">
            <w:pPr>
              <w:pStyle w:val="affff9"/>
              <w:topLinePunct/>
              <w:ind w:leftChars="0" w:left="0" w:rightChars="0" w:right="0" w:firstLineChars="0" w:firstLine="0"/>
              <w:spacing w:line="240" w:lineRule="atLeast"/>
            </w:pPr>
            <w:r>
              <w:t>200</w:t>
            </w:r>
          </w:p>
        </w:tc>
        <w:tc>
          <w:tcPr>
            <w:tcW w:w="805" w:type="pct"/>
            <w:vAlign w:val="center"/>
          </w:tcPr>
          <w:p w:rsidR="0018722C">
            <w:pPr>
              <w:pStyle w:val="affff9"/>
              <w:topLinePunct/>
              <w:ind w:leftChars="0" w:left="0" w:rightChars="0" w:right="0" w:firstLineChars="0" w:firstLine="0"/>
              <w:spacing w:line="240" w:lineRule="atLeast"/>
            </w:pPr>
            <w:r>
              <w:t>180</w:t>
            </w:r>
          </w:p>
        </w:tc>
        <w:tc>
          <w:tcPr>
            <w:tcW w:w="860" w:type="pct"/>
            <w:vAlign w:val="center"/>
          </w:tcPr>
          <w:p w:rsidR="0018722C">
            <w:pPr>
              <w:pStyle w:val="affff9"/>
              <w:topLinePunct/>
              <w:ind w:leftChars="0" w:left="0" w:rightChars="0" w:right="0" w:firstLineChars="0" w:firstLine="0"/>
              <w:spacing w:line="240" w:lineRule="atLeast"/>
            </w:pPr>
            <w:r>
              <w:t>161</w:t>
            </w:r>
          </w:p>
        </w:tc>
        <w:tc>
          <w:tcPr>
            <w:tcW w:w="860" w:type="pct"/>
            <w:vAlign w:val="center"/>
          </w:tcPr>
          <w:p w:rsidR="0018722C">
            <w:pPr>
              <w:pStyle w:val="affff9"/>
              <w:topLinePunct/>
              <w:ind w:leftChars="0" w:left="0" w:rightChars="0" w:right="0" w:firstLineChars="0" w:firstLine="0"/>
              <w:spacing w:line="240" w:lineRule="atLeast"/>
            </w:pPr>
            <w:r>
              <w:t>90%</w:t>
            </w:r>
          </w:p>
        </w:tc>
        <w:tc>
          <w:tcPr>
            <w:tcW w:w="805" w:type="pct"/>
            <w:vAlign w:val="center"/>
          </w:tcPr>
          <w:p w:rsidR="0018722C">
            <w:pPr>
              <w:pStyle w:val="affff9"/>
              <w:topLinePunct/>
              <w:ind w:leftChars="0" w:left="0" w:rightChars="0" w:right="0" w:firstLineChars="0" w:firstLine="0"/>
              <w:spacing w:line="240" w:lineRule="atLeast"/>
            </w:pPr>
            <w:r>
              <w:t>80.5%</w:t>
            </w:r>
          </w:p>
        </w:tc>
      </w:tr>
      <w:tr>
        <w:tc>
          <w:tcPr>
            <w:tcW w:w="903" w:type="pct"/>
            <w:vAlign w:val="center"/>
          </w:tcPr>
          <w:p w:rsidR="0018722C">
            <w:pPr>
              <w:pStyle w:val="ac"/>
              <w:topLinePunct/>
              <w:ind w:leftChars="0" w:left="0" w:rightChars="0" w:right="0" w:firstLineChars="0" w:firstLine="0"/>
              <w:spacing w:line="240" w:lineRule="atLeast"/>
            </w:pPr>
            <w:r>
              <w:t>教师问卷</w:t>
            </w:r>
          </w:p>
        </w:tc>
        <w:tc>
          <w:tcPr>
            <w:tcW w:w="768" w:type="pct"/>
            <w:vAlign w:val="center"/>
          </w:tcPr>
          <w:p w:rsidR="0018722C">
            <w:pPr>
              <w:pStyle w:val="affff9"/>
              <w:topLinePunct/>
              <w:ind w:leftChars="0" w:left="0" w:rightChars="0" w:right="0" w:firstLineChars="0" w:firstLine="0"/>
              <w:spacing w:line="240" w:lineRule="atLeast"/>
            </w:pPr>
            <w:r>
              <w:t>10</w:t>
            </w:r>
          </w:p>
        </w:tc>
        <w:tc>
          <w:tcPr>
            <w:tcW w:w="805" w:type="pct"/>
            <w:vAlign w:val="center"/>
          </w:tcPr>
          <w:p w:rsidR="0018722C">
            <w:pPr>
              <w:pStyle w:val="affff9"/>
              <w:topLinePunct/>
              <w:ind w:leftChars="0" w:left="0" w:rightChars="0" w:right="0" w:firstLineChars="0" w:firstLine="0"/>
              <w:spacing w:line="240" w:lineRule="atLeast"/>
            </w:pPr>
            <w:r>
              <w:t>10</w:t>
            </w:r>
          </w:p>
        </w:tc>
        <w:tc>
          <w:tcPr>
            <w:tcW w:w="860" w:type="pct"/>
            <w:vAlign w:val="center"/>
          </w:tcPr>
          <w:p w:rsidR="0018722C">
            <w:pPr>
              <w:pStyle w:val="affff9"/>
              <w:topLinePunct/>
              <w:ind w:leftChars="0" w:left="0" w:rightChars="0" w:right="0" w:firstLineChars="0" w:firstLine="0"/>
              <w:spacing w:line="240" w:lineRule="atLeast"/>
            </w:pPr>
            <w:r>
              <w:t>10</w:t>
            </w:r>
          </w:p>
        </w:tc>
        <w:tc>
          <w:tcPr>
            <w:tcW w:w="860" w:type="pct"/>
            <w:vAlign w:val="center"/>
          </w:tcPr>
          <w:p w:rsidR="0018722C">
            <w:pPr>
              <w:pStyle w:val="affff9"/>
              <w:topLinePunct/>
              <w:ind w:leftChars="0" w:left="0" w:rightChars="0" w:right="0" w:firstLineChars="0" w:firstLine="0"/>
              <w:spacing w:line="240" w:lineRule="atLeast"/>
            </w:pPr>
            <w:r>
              <w:t>100%</w:t>
            </w:r>
          </w:p>
        </w:tc>
        <w:tc>
          <w:tcPr>
            <w:tcW w:w="805" w:type="pct"/>
            <w:vAlign w:val="center"/>
          </w:tcPr>
          <w:p w:rsidR="0018722C">
            <w:pPr>
              <w:pStyle w:val="affff9"/>
              <w:topLinePunct/>
              <w:ind w:leftChars="0" w:left="0" w:rightChars="0" w:right="0" w:firstLineChars="0" w:firstLine="0"/>
              <w:spacing w:line="240" w:lineRule="atLeast"/>
            </w:pPr>
            <w:r>
              <w:t>100%</w:t>
            </w:r>
          </w:p>
        </w:tc>
      </w:tr>
      <w:tr>
        <w:tc>
          <w:tcPr>
            <w:tcW w:w="903" w:type="pct"/>
            <w:vAlign w:val="center"/>
            <w:tcBorders>
              <w:top w:val="single" w:sz="4" w:space="0" w:color="auto"/>
            </w:tcBorders>
          </w:tcPr>
          <w:p w:rsidR="0018722C">
            <w:pPr>
              <w:pStyle w:val="ac"/>
              <w:topLinePunct/>
              <w:ind w:leftChars="0" w:left="0" w:rightChars="0" w:right="0" w:firstLineChars="0" w:firstLine="0"/>
              <w:spacing w:line="240" w:lineRule="atLeast"/>
            </w:pPr>
            <w:r>
              <w:t>合 计</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210</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190</w:t>
            </w:r>
          </w:p>
        </w:tc>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t>171</w:t>
            </w:r>
          </w:p>
        </w:tc>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t>90.4%</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81.4%</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7"/>
          <w:sz w:val="21"/>
        </w:rPr>
        <w:t> </w:t>
      </w:r>
      <w:r>
        <w:rPr>
          <w:kern w:val="2"/>
          <w:szCs w:val="22"/>
          <w:rFonts w:cstheme="minorBidi" w:hAnsiTheme="minorHAnsi" w:eastAsiaTheme="minorHAnsi" w:asciiTheme="minorHAnsi"/>
          <w:b/>
          <w:sz w:val="21"/>
        </w:rPr>
        <w:t>2</w:t>
      </w:r>
      <w:r>
        <w:t xml:space="preserve">  </w:t>
      </w:r>
      <w:r w:rsidR="001852F3">
        <w:rPr>
          <w:kern w:val="2"/>
          <w:sz w:val="22"/>
          <w:szCs w:val="22"/>
          <w:rFonts w:cstheme="minorBidi" w:hAnsiTheme="minorHAnsi" w:eastAsiaTheme="minorHAnsi" w:asciiTheme="minorHAnsi"/>
        </w:rPr>
        <w:t>问卷效度检验结果</w:t>
      </w:r>
    </w:p>
    <w:tbl>
      <w:tblPr>
        <w:tblW w:w="5000" w:type="pct"/>
        <w:tblInd w:w="2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84"/>
        <w:gridCol w:w="1080"/>
        <w:gridCol w:w="930"/>
        <w:gridCol w:w="975"/>
        <w:gridCol w:w="1105"/>
        <w:gridCol w:w="1218"/>
      </w:tblGrid>
      <w:tr>
        <w:trPr>
          <w:tblHeader/>
        </w:trPr>
        <w:tc>
          <w:tcPr>
            <w:tcW w:w="1720" w:type="pct"/>
            <w:vAlign w:val="center"/>
            <w:tcBorders>
              <w:bottom w:val="single" w:sz="4" w:space="0" w:color="auto"/>
            </w:tcBorders>
          </w:tcPr>
          <w:p w:rsidR="0018722C">
            <w:pPr>
              <w:pStyle w:val="a7"/>
              <w:topLinePunct/>
              <w:ind w:leftChars="0" w:left="0" w:rightChars="0" w:right="0" w:firstLineChars="0" w:firstLine="0"/>
              <w:spacing w:line="240" w:lineRule="atLeast"/>
            </w:pPr>
            <w:r>
              <w:t>问卷类别</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很合适</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t>合适</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不合适</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很不合适</w:t>
            </w:r>
          </w:p>
        </w:tc>
      </w:tr>
      <w:tr>
        <w:tc>
          <w:tcPr>
            <w:tcW w:w="1720" w:type="pct"/>
            <w:vAlign w:val="center"/>
          </w:tcPr>
          <w:p w:rsidR="0018722C">
            <w:pPr>
              <w:pStyle w:val="ac"/>
              <w:topLinePunct/>
              <w:ind w:leftChars="0" w:left="0" w:rightChars="0" w:right="0" w:firstLineChars="0" w:firstLine="0"/>
              <w:spacing w:line="240" w:lineRule="atLeast"/>
            </w:pPr>
            <w:r>
              <w:t>专家人数</w:t>
            </w:r>
          </w:p>
        </w:tc>
        <w:tc>
          <w:tcPr>
            <w:tcW w:w="667" w:type="pct"/>
            <w:vAlign w:val="center"/>
          </w:tcPr>
          <w:p w:rsidR="0018722C">
            <w:pPr>
              <w:pStyle w:val="affff9"/>
              <w:topLinePunct/>
              <w:ind w:leftChars="0" w:left="0" w:rightChars="0" w:right="0" w:firstLineChars="0" w:firstLine="0"/>
              <w:spacing w:line="240" w:lineRule="atLeast"/>
            </w:pPr>
            <w:r>
              <w:t>6</w:t>
            </w:r>
          </w:p>
        </w:tc>
        <w:tc>
          <w:tcPr>
            <w:tcW w:w="575" w:type="pct"/>
            <w:vAlign w:val="center"/>
          </w:tcPr>
          <w:p w:rsidR="0018722C">
            <w:pPr>
              <w:pStyle w:val="affff9"/>
              <w:topLinePunct/>
              <w:ind w:leftChars="0" w:left="0" w:rightChars="0" w:right="0" w:firstLineChars="0" w:firstLine="0"/>
              <w:spacing w:line="240" w:lineRule="atLeast"/>
            </w:pPr>
            <w:r>
              <w:t>3</w:t>
            </w:r>
          </w:p>
        </w:tc>
        <w:tc>
          <w:tcPr>
            <w:tcW w:w="602" w:type="pct"/>
            <w:vAlign w:val="center"/>
          </w:tcPr>
          <w:p w:rsidR="0018722C">
            <w:pPr>
              <w:pStyle w:val="affff9"/>
              <w:topLinePunct/>
              <w:ind w:leftChars="0" w:left="0" w:rightChars="0" w:right="0" w:firstLineChars="0" w:firstLine="0"/>
              <w:spacing w:line="240" w:lineRule="atLeast"/>
            </w:pPr>
            <w:r>
              <w:t>1</w:t>
            </w:r>
          </w:p>
        </w:tc>
        <w:tc>
          <w:tcPr>
            <w:tcW w:w="683" w:type="pct"/>
            <w:vAlign w:val="center"/>
          </w:tcPr>
          <w:p w:rsidR="0018722C">
            <w:pPr>
              <w:pStyle w:val="affff9"/>
              <w:topLinePunct/>
              <w:ind w:leftChars="0" w:left="0" w:rightChars="0" w:right="0" w:firstLineChars="0" w:firstLine="0"/>
              <w:spacing w:line="240" w:lineRule="atLeast"/>
            </w:pPr>
            <w:r>
              <w:t>0</w:t>
            </w:r>
          </w:p>
        </w:tc>
        <w:tc>
          <w:tcPr>
            <w:tcW w:w="753" w:type="pct"/>
            <w:vAlign w:val="center"/>
          </w:tcPr>
          <w:p w:rsidR="0018722C">
            <w:pPr>
              <w:pStyle w:val="affff9"/>
              <w:topLinePunct/>
              <w:ind w:leftChars="0" w:left="0" w:rightChars="0" w:right="0" w:firstLineChars="0" w:firstLine="0"/>
              <w:spacing w:line="240" w:lineRule="atLeast"/>
            </w:pPr>
            <w:r>
              <w:t>0</w:t>
            </w:r>
          </w:p>
        </w:tc>
      </w:tr>
      <w:tr>
        <w:tc>
          <w:tcPr>
            <w:tcW w:w="1720" w:type="pct"/>
            <w:vAlign w:val="center"/>
          </w:tcPr>
          <w:p w:rsidR="0018722C">
            <w:pPr>
              <w:pStyle w:val="ac"/>
              <w:topLinePunct/>
              <w:ind w:leftChars="0" w:left="0" w:rightChars="0" w:right="0" w:firstLineChars="0" w:firstLine="0"/>
              <w:spacing w:line="240" w:lineRule="atLeast"/>
            </w:pPr>
            <w:r>
              <w:t>学生问卷</w:t>
            </w:r>
          </w:p>
        </w:tc>
        <w:tc>
          <w:tcPr>
            <w:tcW w:w="667"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p>
        </w:tc>
        <w:tc>
          <w:tcPr>
            <w:tcW w:w="602"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753" w:type="pct"/>
            <w:vAlign w:val="center"/>
          </w:tcPr>
          <w:p w:rsidR="0018722C">
            <w:pPr>
              <w:pStyle w:val="ad"/>
              <w:topLinePunct/>
              <w:ind w:leftChars="0" w:left="0" w:rightChars="0" w:right="0" w:firstLineChars="0" w:firstLine="0"/>
              <w:spacing w:line="240" w:lineRule="atLeast"/>
            </w:pPr>
          </w:p>
        </w:tc>
      </w:tr>
      <w:tr>
        <w:tc>
          <w:tcPr>
            <w:tcW w:w="1720" w:type="pct"/>
            <w:vAlign w:val="center"/>
          </w:tcPr>
          <w:p w:rsidR="0018722C">
            <w:pPr>
              <w:pStyle w:val="ac"/>
              <w:topLinePunct/>
              <w:ind w:leftChars="0" w:left="0" w:rightChars="0" w:right="0" w:firstLineChars="0" w:firstLine="0"/>
              <w:spacing w:line="240" w:lineRule="atLeast"/>
            </w:pPr>
            <w:r>
              <w:t>百分比</w:t>
            </w:r>
          </w:p>
        </w:tc>
        <w:tc>
          <w:tcPr>
            <w:tcW w:w="667" w:type="pct"/>
            <w:vAlign w:val="center"/>
          </w:tcPr>
          <w:p w:rsidR="0018722C">
            <w:pPr>
              <w:pStyle w:val="affff9"/>
              <w:topLinePunct/>
              <w:ind w:leftChars="0" w:left="0" w:rightChars="0" w:right="0" w:firstLineChars="0" w:firstLine="0"/>
              <w:spacing w:line="240" w:lineRule="atLeast"/>
            </w:pPr>
            <w:r>
              <w:t>60%</w:t>
            </w:r>
          </w:p>
        </w:tc>
        <w:tc>
          <w:tcPr>
            <w:tcW w:w="575" w:type="pct"/>
            <w:vAlign w:val="center"/>
          </w:tcPr>
          <w:p w:rsidR="0018722C">
            <w:pPr>
              <w:pStyle w:val="affff9"/>
              <w:topLinePunct/>
              <w:ind w:leftChars="0" w:left="0" w:rightChars="0" w:right="0" w:firstLineChars="0" w:firstLine="0"/>
              <w:spacing w:line="240" w:lineRule="atLeast"/>
            </w:pPr>
            <w:r>
              <w:t>30%</w:t>
            </w:r>
          </w:p>
        </w:tc>
        <w:tc>
          <w:tcPr>
            <w:tcW w:w="602" w:type="pct"/>
            <w:vAlign w:val="center"/>
          </w:tcPr>
          <w:p w:rsidR="0018722C">
            <w:pPr>
              <w:pStyle w:val="affff9"/>
              <w:topLinePunct/>
              <w:ind w:leftChars="0" w:left="0" w:rightChars="0" w:right="0" w:firstLineChars="0" w:firstLine="0"/>
              <w:spacing w:line="240" w:lineRule="atLeast"/>
            </w:pPr>
            <w:r>
              <w:t>10%</w:t>
            </w:r>
          </w:p>
        </w:tc>
        <w:tc>
          <w:tcPr>
            <w:tcW w:w="683" w:type="pct"/>
            <w:vAlign w:val="center"/>
          </w:tcPr>
          <w:p w:rsidR="0018722C">
            <w:pPr>
              <w:pStyle w:val="affff9"/>
              <w:topLinePunct/>
              <w:ind w:leftChars="0" w:left="0" w:rightChars="0" w:right="0" w:firstLineChars="0" w:firstLine="0"/>
              <w:spacing w:line="240" w:lineRule="atLeast"/>
            </w:pPr>
            <w:r>
              <w:t>0</w:t>
            </w:r>
          </w:p>
        </w:tc>
        <w:tc>
          <w:tcPr>
            <w:tcW w:w="753" w:type="pct"/>
            <w:vAlign w:val="center"/>
          </w:tcPr>
          <w:p w:rsidR="0018722C">
            <w:pPr>
              <w:pStyle w:val="affff9"/>
              <w:topLinePunct/>
              <w:ind w:leftChars="0" w:left="0" w:rightChars="0" w:right="0" w:firstLineChars="0" w:firstLine="0"/>
              <w:spacing w:line="240" w:lineRule="atLeast"/>
            </w:pPr>
            <w:r>
              <w:t>0</w:t>
            </w:r>
          </w:p>
        </w:tc>
      </w:tr>
      <w:tr>
        <w:tc>
          <w:tcPr>
            <w:tcW w:w="1720" w:type="pct"/>
            <w:vAlign w:val="center"/>
          </w:tcPr>
          <w:p w:rsidR="0018722C">
            <w:pPr>
              <w:pStyle w:val="ac"/>
              <w:topLinePunct/>
              <w:ind w:leftChars="0" w:left="0" w:rightChars="0" w:right="0" w:firstLineChars="0" w:firstLine="0"/>
              <w:spacing w:line="240" w:lineRule="atLeast"/>
            </w:pPr>
            <w:r>
              <w:t>专家人数</w:t>
            </w:r>
          </w:p>
        </w:tc>
        <w:tc>
          <w:tcPr>
            <w:tcW w:w="667" w:type="pct"/>
            <w:vAlign w:val="center"/>
          </w:tcPr>
          <w:p w:rsidR="0018722C">
            <w:pPr>
              <w:pStyle w:val="affff9"/>
              <w:topLinePunct/>
              <w:ind w:leftChars="0" w:left="0" w:rightChars="0" w:right="0" w:firstLineChars="0" w:firstLine="0"/>
              <w:spacing w:line="240" w:lineRule="atLeast"/>
            </w:pPr>
            <w:r>
              <w:t>6</w:t>
            </w:r>
          </w:p>
        </w:tc>
        <w:tc>
          <w:tcPr>
            <w:tcW w:w="575" w:type="pct"/>
            <w:vAlign w:val="center"/>
          </w:tcPr>
          <w:p w:rsidR="0018722C">
            <w:pPr>
              <w:pStyle w:val="affff9"/>
              <w:topLinePunct/>
              <w:ind w:leftChars="0" w:left="0" w:rightChars="0" w:right="0" w:firstLineChars="0" w:firstLine="0"/>
              <w:spacing w:line="240" w:lineRule="atLeast"/>
            </w:pPr>
            <w:r>
              <w:t>2</w:t>
            </w:r>
          </w:p>
        </w:tc>
        <w:tc>
          <w:tcPr>
            <w:tcW w:w="602" w:type="pct"/>
            <w:vAlign w:val="center"/>
          </w:tcPr>
          <w:p w:rsidR="0018722C">
            <w:pPr>
              <w:pStyle w:val="affff9"/>
              <w:topLinePunct/>
              <w:ind w:leftChars="0" w:left="0" w:rightChars="0" w:right="0" w:firstLineChars="0" w:firstLine="0"/>
              <w:spacing w:line="240" w:lineRule="atLeast"/>
            </w:pPr>
            <w:r>
              <w:t>2</w:t>
            </w:r>
          </w:p>
        </w:tc>
        <w:tc>
          <w:tcPr>
            <w:tcW w:w="683" w:type="pct"/>
            <w:vAlign w:val="center"/>
          </w:tcPr>
          <w:p w:rsidR="0018722C">
            <w:pPr>
              <w:pStyle w:val="affff9"/>
              <w:topLinePunct/>
              <w:ind w:leftChars="0" w:left="0" w:rightChars="0" w:right="0" w:firstLineChars="0" w:firstLine="0"/>
              <w:spacing w:line="240" w:lineRule="atLeast"/>
            </w:pPr>
            <w:r>
              <w:t>0</w:t>
            </w:r>
          </w:p>
        </w:tc>
        <w:tc>
          <w:tcPr>
            <w:tcW w:w="753" w:type="pct"/>
            <w:vAlign w:val="center"/>
          </w:tcPr>
          <w:p w:rsidR="0018722C">
            <w:pPr>
              <w:pStyle w:val="affff9"/>
              <w:topLinePunct/>
              <w:ind w:leftChars="0" w:left="0" w:rightChars="0" w:right="0" w:firstLineChars="0" w:firstLine="0"/>
              <w:spacing w:line="240" w:lineRule="atLeast"/>
            </w:pPr>
            <w:r>
              <w:t>0</w:t>
            </w:r>
          </w:p>
        </w:tc>
      </w:tr>
      <w:tr>
        <w:tc>
          <w:tcPr>
            <w:tcW w:w="1720" w:type="pct"/>
            <w:vAlign w:val="center"/>
          </w:tcPr>
          <w:p w:rsidR="0018722C">
            <w:pPr>
              <w:pStyle w:val="ac"/>
              <w:topLinePunct/>
              <w:ind w:leftChars="0" w:left="0" w:rightChars="0" w:right="0" w:firstLineChars="0" w:firstLine="0"/>
              <w:spacing w:line="240" w:lineRule="atLeast"/>
            </w:pPr>
            <w:r>
              <w:t>教师问卷</w:t>
            </w:r>
          </w:p>
        </w:tc>
        <w:tc>
          <w:tcPr>
            <w:tcW w:w="667"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p>
        </w:tc>
        <w:tc>
          <w:tcPr>
            <w:tcW w:w="602"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753" w:type="pct"/>
            <w:vAlign w:val="center"/>
          </w:tcPr>
          <w:p w:rsidR="0018722C">
            <w:pPr>
              <w:pStyle w:val="ad"/>
              <w:topLinePunct/>
              <w:ind w:leftChars="0" w:left="0" w:rightChars="0" w:right="0" w:firstLineChars="0" w:firstLine="0"/>
              <w:spacing w:line="240" w:lineRule="atLeast"/>
            </w:pPr>
          </w:p>
        </w:tc>
      </w:tr>
      <w:tr>
        <w:tc>
          <w:tcPr>
            <w:tcW w:w="1720"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575"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为确保问卷的有效性，采用逻辑分析检验法，请我院共</w:t>
      </w:r>
      <w:r>
        <w:rPr>
          <w:rFonts w:ascii="Times New Roman" w:hAnsi="Times New Roman" w:eastAsia="宋体"/>
        </w:rPr>
        <w:t>10</w:t>
      </w:r>
      <w:r>
        <w:t>位对本课题比较</w:t>
      </w:r>
      <w:r>
        <w:t>熟悉的有关专家对设计的问卷进行效度检验，做出“合适、比较合适、一般、不</w:t>
      </w:r>
      <w:r>
        <w:t>太合适、不合适”五级程度的定性评价，从专家评价的结果看，调查问卷所列各</w:t>
      </w:r>
      <w:r>
        <w:t>题能反映所需要的内容，具备进行本研究调查的有效性，问卷效度的反馈结果见</w:t>
      </w:r>
      <w:r>
        <w:t>表</w:t>
      </w:r>
      <w:r>
        <w:rPr>
          <w:rFonts w:ascii="Times New Roman" w:hAnsi="Times New Roman" w:eastAsia="宋体"/>
        </w:rPr>
        <w:t>2</w:t>
      </w:r>
      <w:r>
        <w:t>，说明本研究的调查问卷具有较高的效度。</w:t>
      </w:r>
    </w:p>
    <w:p w:rsidR="0018722C">
      <w:pPr>
        <w:topLinePunct/>
      </w:pPr>
      <w:r>
        <w:t>在问卷设计和正式实施调查中，采取了下列措施确保问卷信度。其一、问卷</w:t>
      </w:r>
    </w:p>
    <w:p w:rsidR="0018722C">
      <w:pPr>
        <w:topLinePunct/>
      </w:pPr>
      <w:r>
        <w:t>题目数量尽量压缩，控制在一张</w:t>
      </w:r>
      <w:r>
        <w:rPr>
          <w:rFonts w:ascii="Times New Roman" w:eastAsia="宋体"/>
        </w:rPr>
        <w:t>A4</w:t>
      </w:r>
      <w:r>
        <w:t>纸</w:t>
      </w:r>
      <w:r>
        <w:t>（</w:t>
      </w:r>
      <w:r>
        <w:t>正反面</w:t>
      </w:r>
      <w:r>
        <w:t>）</w:t>
      </w:r>
      <w:r>
        <w:t>以内；其二、语言表达上尽量</w:t>
      </w:r>
      <w:r>
        <w:t>通俗易懂、简明扼要，以单项选择题为主；其三、选择合适的时间进行调查，在</w:t>
      </w:r>
      <w:r>
        <w:t>学生集中活动时间的间隙进行调查，使学生有一个合适的环境，排除一定的干扰，</w:t>
      </w:r>
      <w:r>
        <w:t>能够集中注意力填写，使问卷的信度、回收率、有效率得到保证。在每份问卷发</w:t>
      </w:r>
      <w:r>
        <w:t>放、回收</w:t>
      </w:r>
      <w:r>
        <w:rPr>
          <w:rFonts w:ascii="Times New Roman" w:eastAsia="宋体"/>
        </w:rPr>
        <w:t>2</w:t>
      </w:r>
      <w:r>
        <w:t>周后，分别采用重测法进行信度检验。该问卷在</w:t>
      </w:r>
      <w:r>
        <w:rPr>
          <w:rFonts w:ascii="Times New Roman" w:eastAsia="宋体"/>
        </w:rPr>
        <w:t>30</w:t>
      </w:r>
      <w:r>
        <w:t>名学生中进行重</w:t>
      </w:r>
      <w:r>
        <w:t>测，其相关系数</w:t>
      </w:r>
      <w:r>
        <w:rPr>
          <w:rFonts w:ascii="Times New Roman" w:eastAsia="宋体"/>
        </w:rPr>
        <w:t>R</w:t>
      </w:r>
      <w:r>
        <w:rPr>
          <w:rFonts w:ascii="Times New Roman" w:eastAsia="宋体"/>
        </w:rPr>
        <w:t>=</w:t>
      </w:r>
      <w:r>
        <w:rPr>
          <w:rFonts w:ascii="Times New Roman" w:eastAsia="宋体"/>
        </w:rPr>
        <w:t>0.88</w:t>
      </w:r>
      <w:r>
        <w:t>（</w:t>
      </w:r>
      <w:r>
        <w:rPr>
          <w:rFonts w:ascii="Times New Roman" w:eastAsia="宋体"/>
          <w:w w:val="99"/>
        </w:rPr>
        <w:t>P</w:t>
      </w:r>
      <w:r>
        <w:t>＜</w:t>
      </w:r>
      <w:r>
        <w:rPr>
          <w:rFonts w:ascii="Times New Roman" w:eastAsia="宋体"/>
        </w:rPr>
        <w:t>0.01</w:t>
      </w:r>
      <w:r>
        <w:t>）</w:t>
      </w:r>
      <w:r>
        <w:t>；说明本研究问卷调查结果具有较高的信度。</w:t>
      </w:r>
    </w:p>
    <w:p w:rsidR="0018722C">
      <w:pPr>
        <w:pStyle w:val="Heading3"/>
        <w:topLinePunct/>
        <w:ind w:left="200" w:hangingChars="200" w:hanging="200"/>
      </w:pPr>
      <w:bookmarkStart w:id="775086" w:name="_Toc686775086"/>
      <w:bookmarkStart w:name="_bookmark24" w:id="62"/>
      <w:bookmarkEnd w:id="62"/>
      <w:r>
        <w:t>3.2.4</w:t>
      </w:r>
      <w:r>
        <w:t xml:space="preserve"> </w:t>
      </w:r>
      <w:bookmarkStart w:name="_bookmark24" w:id="63"/>
      <w:bookmarkEnd w:id="63"/>
      <w:r>
        <w:t>观察研究法</w:t>
      </w:r>
      <w:bookmarkEnd w:id="775086"/>
    </w:p>
    <w:p w:rsidR="0018722C">
      <w:pPr>
        <w:topLinePunct/>
      </w:pPr>
      <w:r>
        <w:t>深入教学课堂、学生宿舍、运动场等场所，现场观察体育教育专业在校学生学习、生活状况。</w:t>
      </w:r>
    </w:p>
    <w:p w:rsidR="0018722C">
      <w:pPr>
        <w:pStyle w:val="Heading3"/>
        <w:topLinePunct/>
        <w:ind w:left="200" w:hangingChars="200" w:hanging="200"/>
      </w:pPr>
      <w:bookmarkStart w:id="775087" w:name="_Toc686775087"/>
      <w:bookmarkStart w:name="_bookmark25" w:id="64"/>
      <w:bookmarkEnd w:id="64"/>
      <w:r>
        <w:t>3.2.5</w:t>
      </w:r>
      <w:r>
        <w:t xml:space="preserve"> </w:t>
      </w:r>
      <w:bookmarkStart w:name="_bookmark25" w:id="65"/>
      <w:bookmarkEnd w:id="65"/>
      <w:r>
        <w:t>数理统计法</w:t>
      </w:r>
      <w:bookmarkEnd w:id="775087"/>
    </w:p>
    <w:p w:rsidR="0018722C">
      <w:pPr>
        <w:topLinePunct/>
      </w:pPr>
      <w:r>
        <w:t>将调查的有关数据收集整理，输入电脑，运用</w:t>
      </w:r>
      <w:r>
        <w:rPr>
          <w:rFonts w:ascii="Times New Roman" w:eastAsia="Times New Roman"/>
        </w:rPr>
        <w:t>spss11.0</w:t>
      </w:r>
      <w:r>
        <w:t>软件进行统计分析。</w:t>
      </w:r>
    </w:p>
    <w:p w:rsidR="0018722C">
      <w:pPr>
        <w:pStyle w:val="Heading3"/>
        <w:topLinePunct/>
        <w:ind w:left="200" w:hangingChars="200" w:hanging="200"/>
      </w:pPr>
      <w:bookmarkStart w:id="775088" w:name="_Toc686775088"/>
      <w:bookmarkStart w:name="_bookmark26" w:id="66"/>
      <w:bookmarkEnd w:id="66"/>
      <w:r>
        <w:t>3.2.6</w:t>
      </w:r>
      <w:r>
        <w:t xml:space="preserve"> </w:t>
      </w:r>
      <w:bookmarkStart w:name="_bookmark26" w:id="67"/>
      <w:bookmarkEnd w:id="67"/>
      <w:r>
        <w:t>逻辑分析法</w:t>
      </w:r>
      <w:bookmarkEnd w:id="775088"/>
    </w:p>
    <w:p w:rsidR="0018722C">
      <w:pPr>
        <w:topLinePunct/>
      </w:pPr>
      <w:r>
        <w:t>根据调查数据的统计结果，采用类比、归纳等方法进行逻辑分析，结合各方面的实际情况，通过演绎推理，得到结论。</w:t>
      </w:r>
    </w:p>
    <w:p w:rsidR="0018722C">
      <w:pPr>
        <w:pStyle w:val="Heading1"/>
        <w:topLinePunct/>
      </w:pPr>
      <w:bookmarkStart w:id="775089" w:name="_Toc686775089"/>
      <w:bookmarkStart w:name="4 分析与讨论 " w:id="68"/>
      <w:bookmarkEnd w:id="68"/>
      <w:r>
        <w:rPr>
          <w:b/>
        </w:rPr>
        <w:t>4</w:t>
      </w:r>
      <w:r>
        <w:t xml:space="preserve"> </w:t>
      </w:r>
      <w:bookmarkStart w:name="_bookmark27" w:id="69"/>
      <w:bookmarkEnd w:id="69"/>
      <w:bookmarkStart w:name="_bookmark27" w:id="70"/>
      <w:bookmarkEnd w:id="70"/>
      <w:r>
        <w:t>分析与讨论</w:t>
      </w:r>
      <w:bookmarkEnd w:id="775089"/>
    </w:p>
    <w:p w:rsidR="0018722C">
      <w:pPr>
        <w:pStyle w:val="Heading2"/>
        <w:topLinePunct/>
        <w:ind w:left="171" w:hangingChars="171" w:hanging="171"/>
      </w:pPr>
      <w:bookmarkStart w:id="775090" w:name="_Toc686775090"/>
      <w:bookmarkStart w:name="4.1 实验设计的指导思想 " w:id="71"/>
      <w:bookmarkEnd w:id="71"/>
      <w:r>
        <w:t>4.1</w:t>
      </w:r>
      <w:r>
        <w:t xml:space="preserve"> </w:t>
      </w:r>
      <w:r/>
      <w:bookmarkStart w:name="_bookmark28" w:id="72"/>
      <w:bookmarkEnd w:id="72"/>
      <w:r/>
      <w:bookmarkStart w:name="_bookmark28" w:id="73"/>
      <w:bookmarkEnd w:id="73"/>
      <w:r>
        <w:t>实验设计的指导思想</w:t>
      </w:r>
      <w:bookmarkEnd w:id="775090"/>
    </w:p>
    <w:p w:rsidR="0018722C">
      <w:pPr>
        <w:topLinePunct/>
      </w:pPr>
      <w:r>
        <w:t>指导思想是一项活动或举措的灵魂，是在完成各项工作所要遵循的一条主脉</w:t>
      </w:r>
      <w:r>
        <w:t>络。“自主-合作-探究”学习法在篮球专选教学中的设计总的来说是课的设计，</w:t>
      </w:r>
      <w:r>
        <w:t>它的指导思想归根结底是要老师通过怎么样的教学内容、教学方式、教学策略等达到让学生自主学习、合作学习、探究学习的目的，最终达到提高人才培养质量</w:t>
      </w:r>
      <w:r>
        <w:t>的目的。张伟健教授在《刍议中学篮球选项课程的组织与设计》一文中，对篮球</w:t>
      </w:r>
      <w:r>
        <w:t>课设计的指导思想进行了详细阐述，他指出篮球课设计的指导思想可以分为分三</w:t>
      </w:r>
      <w:r>
        <w:t>个层面来考虑。第一层面，教学过程的层次性。同一班级，不同的个体存在着差</w:t>
      </w:r>
      <w:r>
        <w:t>异性和层次性。这就要求我们教师在具体教学中要合理把握运用区别对待的教学</w:t>
      </w:r>
      <w:r>
        <w:t>原则。例如，在运动量、运动强度的把握上必须有所区别、有弹性；又如，对不</w:t>
      </w:r>
      <w:r>
        <w:t>同学生的接受能力上要因材施教，举一反三。同一内容、方法、手段、时间，在</w:t>
      </w:r>
      <w:r>
        <w:t>不同个体身上反应效果也不一样，教师必须通过具体的信息反馈，合理科学地</w:t>
      </w:r>
      <w:r>
        <w:t>诊断，对症下药。所以，在不同的教学进程中教师的教学活动必须合理科学地遵</w:t>
      </w:r>
      <w:r>
        <w:t>循循序渐进的教学原则。第二层面，教学知识内容的实用、先进、关联、归纳性。</w:t>
      </w:r>
      <w:r>
        <w:t>当代知识发展高度综合，重大社会问题的解决需要多种学科协作，对学科综合化</w:t>
      </w:r>
      <w:r>
        <w:t>越来越多的依赖，课程内容的综合化具有相当的必要性。在具体的教学活动中</w:t>
      </w:r>
      <w:r>
        <w:t>深</w:t>
      </w:r>
    </w:p>
    <w:p w:rsidR="0018722C">
      <w:pPr>
        <w:topLinePunct/>
      </w:pPr>
      <w:r>
        <w:t>感我们的课程设置、课程内容远远滞后于社会发展的需求，教学知识内容的实用性、先进性、关联性、归纳性不够强，这就要求教师自身必须要有较强的素质、知识、能力，在教学活动中有针对、有选择地把相关知识点系统、科学地结合。</w:t>
      </w:r>
      <w:r>
        <w:t>例如，篮球场地的具体勾画、两篮板的向置、构建的原理都没有在教材或规则中全面体现。第三层面，教学方法手段应该具有人文、科学、针对、启发、灵活、</w:t>
      </w:r>
      <w:r>
        <w:t>互动性。在具体的教学活动中，教师了解教育本质、规律和学生个体差异，要做</w:t>
      </w:r>
      <w:r>
        <w:t>到乐教、善教、优教，既“授人以鱼”又“授人以渔”，充分发挥学生认知活动</w:t>
      </w:r>
      <w:r>
        <w:t>的指导作用，积极创造机会和条件调动学生学习的自主、能动和创造性，帮助学生把握认知规律。</w:t>
      </w:r>
    </w:p>
    <w:p w:rsidR="0018722C">
      <w:pPr>
        <w:pStyle w:val="Heading2"/>
        <w:topLinePunct/>
        <w:ind w:left="171" w:hangingChars="171" w:hanging="171"/>
      </w:pPr>
      <w:bookmarkStart w:id="775091" w:name="_Toc686775091"/>
      <w:bookmarkStart w:name="4.2 实验设计实施的策略 " w:id="74"/>
      <w:bookmarkEnd w:id="74"/>
      <w:r>
        <w:t>4.2</w:t>
      </w:r>
      <w:r>
        <w:t xml:space="preserve"> </w:t>
      </w:r>
      <w:r/>
      <w:bookmarkStart w:name="_bookmark29" w:id="75"/>
      <w:bookmarkEnd w:id="75"/>
      <w:r/>
      <w:bookmarkStart w:name="_bookmark29" w:id="76"/>
      <w:bookmarkEnd w:id="76"/>
      <w:r>
        <w:t>实验设计实施的策略</w:t>
      </w:r>
      <w:bookmarkEnd w:id="775091"/>
    </w:p>
    <w:p w:rsidR="0018722C">
      <w:pPr>
        <w:pStyle w:val="Heading3"/>
        <w:topLinePunct/>
        <w:ind w:left="200" w:hangingChars="200" w:hanging="200"/>
      </w:pPr>
      <w:bookmarkStart w:id="775092" w:name="_Toc686775092"/>
      <w:bookmarkStart w:name="_bookmark30" w:id="77"/>
      <w:bookmarkEnd w:id="77"/>
      <w:r>
        <w:t>4.2.1</w:t>
      </w:r>
      <w:r>
        <w:t xml:space="preserve"> </w:t>
      </w:r>
      <w:bookmarkStart w:name="_bookmark30" w:id="78"/>
      <w:bookmarkEnd w:id="78"/>
      <w:r>
        <w:t>优化自身的知识结构，提升人格魅力</w:t>
      </w:r>
      <w:bookmarkEnd w:id="775092"/>
    </w:p>
    <w:p w:rsidR="0018722C">
      <w:pPr>
        <w:topLinePunct/>
      </w:pPr>
      <w:r>
        <w:t>教师要想在学生“自主</w:t>
      </w:r>
      <w:r>
        <w:rPr>
          <w:rFonts w:ascii="Times New Roman" w:hAnsi="Times New Roman" w:eastAsia="Times New Roman"/>
        </w:rPr>
        <w:t>-</w:t>
      </w:r>
      <w:r>
        <w:t>合作</w:t>
      </w:r>
      <w:r>
        <w:rPr>
          <w:rFonts w:ascii="Times New Roman" w:hAnsi="Times New Roman" w:eastAsia="Times New Roman"/>
        </w:rPr>
        <w:t>-</w:t>
      </w:r>
      <w:r>
        <w:t>探究”学习的设计中做好一个组织者、参与者</w:t>
      </w:r>
      <w:r>
        <w:t>和指导者的角色，首先要对如何才能让学生学会“自主学习、合作学习、探究学</w:t>
      </w:r>
      <w:r>
        <w:t>习”的这些问题有一个深刻的认识。在这个信息爆炸的今天，教师必须树立终身学习的观念，随时随地有针对性地对自己进行“充电</w:t>
      </w:r>
      <w:r>
        <w:rPr>
          <w:rFonts w:ascii="Times New Roman" w:hAnsi="Times New Roman" w:eastAsia="Times New Roman"/>
        </w:rPr>
        <w:t>’</w:t>
      </w:r>
      <w:r>
        <w:rPr>
          <w:rFonts w:hint="eastAsia"/>
        </w:rPr>
        <w:t>，</w:t>
      </w:r>
      <w:r>
        <w:t>在掌握与体育的有关技术技能和教学方法、手段的基础上，提升自身的教学思想、教学理论和学习理论，</w:t>
      </w:r>
      <w:r>
        <w:t>不断提高自己的综合能力。不仅要学习本学科的知识，还要学习其他相关学科的知识，例如，管理学、心理学、交际学等等，综合提升自己的各方面能力。</w:t>
      </w:r>
    </w:p>
    <w:p w:rsidR="0018722C">
      <w:pPr>
        <w:topLinePunct/>
      </w:pPr>
      <w:r>
        <w:t>“学识高才能为师、品德高才能成为模范”，这是成为今天一名教师最基本的条件。作为一名体育教师，不但要拥有广阔的专业知识、扎实的教育基本功，</w:t>
      </w:r>
      <w:r>
        <w:t>而且自身还要具有良好的师德表现。教师应热爱教育事业，愿意为教育事业奉献</w:t>
      </w:r>
      <w:r>
        <w:t>自己的知识与精力。在工作中，坚持育人的理念，如“教书育人，管理育人、服</w:t>
      </w:r>
      <w:r>
        <w:t>务育人”。严格要求自己、处处</w:t>
      </w:r>
      <w:r>
        <w:t>以身作则</w:t>
      </w:r>
      <w:r>
        <w:t>，为人师表，为学生树立师者形象，与学生互勉，严格执行课堂教学常规。</w:t>
      </w:r>
    </w:p>
    <w:p w:rsidR="0018722C">
      <w:pPr>
        <w:pStyle w:val="Heading3"/>
        <w:topLinePunct/>
        <w:ind w:left="200" w:hangingChars="200" w:hanging="200"/>
      </w:pPr>
      <w:bookmarkStart w:id="775093" w:name="_Toc686775093"/>
      <w:bookmarkStart w:name="_bookmark31" w:id="79"/>
      <w:bookmarkEnd w:id="79"/>
      <w:r>
        <w:t>4.2.2</w:t>
      </w:r>
      <w:r>
        <w:t xml:space="preserve"> </w:t>
      </w:r>
      <w:bookmarkStart w:name="_bookmark31" w:id="80"/>
      <w:bookmarkEnd w:id="80"/>
      <w:r>
        <w:t>建立“友爱、尊重”的师</w:t>
      </w:r>
      <w:r>
        <w:t>Th关系</w:t>
      </w:r>
      <w:bookmarkEnd w:id="775093"/>
    </w:p>
    <w:p w:rsidR="0018722C">
      <w:pPr>
        <w:topLinePunct/>
      </w:pPr>
      <w:r>
        <w:t>建立“友爱、尊重”的师生关系是“自主</w:t>
      </w:r>
      <w:r>
        <w:rPr>
          <w:rFonts w:ascii="Times New Roman" w:hAnsi="Times New Roman" w:eastAsia="Times New Roman"/>
        </w:rPr>
        <w:t>-</w:t>
      </w:r>
      <w:r>
        <w:t>合作</w:t>
      </w:r>
      <w:r>
        <w:rPr>
          <w:rFonts w:ascii="Times New Roman" w:hAnsi="Times New Roman" w:eastAsia="Times New Roman"/>
        </w:rPr>
        <w:t>-</w:t>
      </w:r>
      <w:r>
        <w:t>探究”学习得以顺利进行的</w:t>
      </w:r>
      <w:r>
        <w:t>基础条件。教师用真诚的爱心去感召学生，对学生寄予厚望，学生从心里上就会</w:t>
      </w:r>
      <w:r>
        <w:t>得到满足，就会把外在的约束变成内在的要求，并为满足要求而去努力。教师对</w:t>
      </w:r>
      <w:r>
        <w:t>学生进行教育的起点和基础是首先要“爱学生”。学生感受到教师的爱挚爱和期</w:t>
      </w:r>
      <w:r>
        <w:t>待，就会产生巨大的推动力，去刻苦学习。教师对学生的爱要做到两方面，一方</w:t>
      </w:r>
      <w:r>
        <w:t>面要热爱学生，深入了解学生，充分相信和尊重学生，另一方面要严格要求学生，</w:t>
      </w:r>
      <w:r w:rsidR="001852F3">
        <w:t xml:space="preserve">坚定不移地要求和导引学生沿着正确的方向发展、前进，绝不迁就和放任自流。</w:t>
      </w:r>
    </w:p>
    <w:p w:rsidR="0018722C">
      <w:pPr>
        <w:topLinePunct/>
      </w:pPr>
      <w:r>
        <w:t>教育要想成功必须尊重学生，只有尊重学生才能让学生感受到教师的爱，只</w:t>
      </w:r>
      <w:r>
        <w:t>有尊重学生，教师才能走进学生的心灵。教师对学生尊重表现为真诚相待，高度</w:t>
      </w:r>
      <w:r>
        <w:t>信任他们，与他们建立和谐融洽的情感氛围，让学生感受教师可亲、可敬、可信</w:t>
      </w:r>
      <w:r>
        <w:t>赖，只有这样，才能开启学生是心扉，教育才能真正奏效。</w:t>
      </w:r>
    </w:p>
    <w:p w:rsidR="0018722C">
      <w:pPr>
        <w:pStyle w:val="Heading3"/>
        <w:topLinePunct/>
        <w:ind w:left="200" w:hangingChars="200" w:hanging="200"/>
      </w:pPr>
      <w:bookmarkStart w:id="775094" w:name="_Toc686775094"/>
      <w:bookmarkStart w:name="_bookmark32" w:id="81"/>
      <w:bookmarkEnd w:id="81"/>
      <w:r>
        <w:t>4.2.3</w:t>
      </w:r>
      <w:r>
        <w:t xml:space="preserve"> </w:t>
      </w:r>
      <w:bookmarkStart w:name="_bookmark32" w:id="82"/>
      <w:bookmarkEnd w:id="82"/>
      <w:r>
        <w:t>以情育人，以行育人，以美育人</w:t>
      </w:r>
      <w:bookmarkEnd w:id="775094"/>
    </w:p>
    <w:p w:rsidR="0018722C">
      <w:pPr>
        <w:topLinePunct/>
      </w:pPr>
      <w:r>
        <w:t>“以情育人，以行育人，以美育人”是教师在实施“自主</w:t>
      </w:r>
      <w:r>
        <w:rPr>
          <w:rFonts w:ascii="Times New Roman" w:hAnsi="Times New Roman" w:eastAsia="Times New Roman"/>
        </w:rPr>
        <w:t>-</w:t>
      </w:r>
      <w:r>
        <w:t>合作</w:t>
      </w:r>
      <w:r>
        <w:rPr>
          <w:rFonts w:ascii="Times New Roman" w:hAnsi="Times New Roman" w:eastAsia="Times New Roman"/>
        </w:rPr>
        <w:t>-</w:t>
      </w:r>
      <w:r>
        <w:t>探究”学习</w:t>
      </w:r>
      <w:r>
        <w:t>过程中一个辅助条件。教师应该对待学生保持积极情感，改变说教的身份，调整过去居高临下的态度，走进学生的心理，鼓励学生大胆表达自己的意见与看法。</w:t>
      </w:r>
      <w:r>
        <w:t>只有这样，师生才能产生情感上的共鸣。教师在教学中要尽可能地调控好自己的</w:t>
      </w:r>
      <w:r>
        <w:t>情绪状态，避免其他因素的干扰，让自己处于一个快乐、饱满、振奋的良好情绪状态之中。在课堂上，教师要做到平静时能如老僧入定、激动时则要追风逐日，</w:t>
      </w:r>
      <w:r>
        <w:t>始终以最佳的状态感染学生，从一定程度上来说，教师就是一名特殊的“主持人”，</w:t>
      </w:r>
      <w:r>
        <w:t>在“拨动观众的心弦”，引发共鸣</w:t>
      </w:r>
      <w:r>
        <w:t>【</w:t>
      </w:r>
      <w:r>
        <w:rPr>
          <w:vertAlign w:val="superscript"/>
          /&gt;
        </w:rPr>
        <w:t>39</w:t>
      </w:r>
      <w:r>
        <w:t>】</w:t>
      </w:r>
      <w:r>
        <w:t>。</w:t>
      </w:r>
    </w:p>
    <w:p w:rsidR="0018722C">
      <w:pPr>
        <w:topLinePunct/>
      </w:pPr>
      <w:r>
        <w:t>相对于学生而言，教师具有“模范”的作用，而这种模范作用来源于教师渊博的学识和教书育人的能力，来源于对学生的信任和宽容，来源于善良和慈爱，</w:t>
      </w:r>
      <w:r>
        <w:t>来源于对事业的忠诚，来源于不满足的执着精神。教师的“行”包括思想、品德、</w:t>
      </w:r>
      <w:r>
        <w:t>情感、意志及日常行为等等，这些往往在不知不觉中被学生观察、琢磨和模仿着，</w:t>
      </w:r>
      <w:r w:rsidR="001852F3">
        <w:t xml:space="preserve">对学生产生深刻的影响，甚至影响着学生一生一世。</w:t>
      </w:r>
    </w:p>
    <w:p w:rsidR="0018722C">
      <w:pPr>
        <w:topLinePunct/>
      </w:pPr>
      <w:r>
        <w:t>美是一种净化心灵使我们精神正直、情感和信念端正的良药。教师要引领学</w:t>
      </w:r>
      <w:r>
        <w:t>生发现美、创造美、欣赏美，让学生在美的氛围中纯洁情感，升华心灵。如，教</w:t>
      </w:r>
      <w:r>
        <w:t>师在见到投篮动作漂亮的同学要立即给予表扬，让大家给予掌声，及向他们学习。</w:t>
      </w:r>
    </w:p>
    <w:p w:rsidR="0018722C">
      <w:pPr>
        <w:pStyle w:val="Heading3"/>
        <w:topLinePunct/>
        <w:ind w:left="200" w:hangingChars="200" w:hanging="200"/>
      </w:pPr>
      <w:bookmarkStart w:id="775095" w:name="_Toc686775095"/>
      <w:bookmarkStart w:name="_bookmark33" w:id="83"/>
      <w:bookmarkEnd w:id="83"/>
      <w:r>
        <w:t>4.2.4</w:t>
      </w:r>
      <w:r>
        <w:t xml:space="preserve"> </w:t>
      </w:r>
      <w:bookmarkStart w:name="_bookmark33" w:id="84"/>
      <w:bookmarkEnd w:id="84"/>
      <w:r>
        <w:t>阶段计划与系统计划相结合</w:t>
      </w:r>
      <w:bookmarkEnd w:id="775095"/>
    </w:p>
    <w:p w:rsidR="0018722C">
      <w:pPr>
        <w:topLinePunct/>
      </w:pPr>
      <w:r>
        <w:t>“自主</w:t>
      </w:r>
      <w:r>
        <w:rPr>
          <w:rFonts w:ascii="Times New Roman" w:hAnsi="Times New Roman" w:eastAsia="Times New Roman"/>
        </w:rPr>
        <w:t>-</w:t>
      </w:r>
      <w:r>
        <w:t>合作</w:t>
      </w:r>
      <w:r>
        <w:rPr>
          <w:rFonts w:ascii="Times New Roman" w:hAnsi="Times New Roman" w:eastAsia="Times New Roman"/>
        </w:rPr>
        <w:t>-</w:t>
      </w:r>
      <w:r>
        <w:t>探究”学习法实施问题设置是为一定的教学目标服务的，而教</w:t>
      </w:r>
      <w:r>
        <w:t>师的阶段性教学目标必须与学生的培养目标紧密结合，为学生的终身教育目标服</w:t>
      </w:r>
      <w:r>
        <w:t>务。作为教师必须明确教育目标与任务，熟练掌握教学课程的知识技能与相关知</w:t>
      </w:r>
      <w:r>
        <w:t>识、任务与要求，掌握学生基本情况，合理科学地计划各阶段教学结合并与整体</w:t>
      </w:r>
      <w:r>
        <w:t>计划衔接，各阶段的教学目标。在开课时，对学生的基本情况进行摸底存档，加</w:t>
      </w:r>
      <w:r>
        <w:t>强与学生的沟通与交流，及时了解学生的学习状态和知识、能力水平，将学生各</w:t>
      </w:r>
      <w:r>
        <w:t>阶段的培养目标和学生的实际情况紧密结合，有针对性的设置问题，对学生进行</w:t>
      </w:r>
      <w:r>
        <w:t>培养。与之相对应的是，学生也必须明白每个阶段学习目标与计划。因此，在第</w:t>
      </w:r>
      <w:r>
        <w:t>一节课上，我就要求学生制定各个阶段的目标、各个学期目标，并给学生提出</w:t>
      </w:r>
      <w:r>
        <w:t>了</w:t>
      </w:r>
    </w:p>
    <w:p w:rsidR="0018722C">
      <w:pPr>
        <w:topLinePunct/>
      </w:pPr>
      <w:r>
        <w:t>“求什么，如何求”的建议，同时定期通过课堂考核、课堂评价、课后作业、班会总结等检查学生的进步情况。</w:t>
      </w:r>
    </w:p>
    <w:p w:rsidR="0018722C">
      <w:pPr>
        <w:pStyle w:val="Heading3"/>
        <w:topLinePunct/>
        <w:ind w:left="200" w:hangingChars="200" w:hanging="200"/>
      </w:pPr>
      <w:bookmarkStart w:id="775096" w:name="_Toc686775096"/>
      <w:bookmarkStart w:name="_bookmark34" w:id="85"/>
      <w:bookmarkEnd w:id="85"/>
      <w:r>
        <w:t>4.2.5</w:t>
      </w:r>
      <w:r>
        <w:t xml:space="preserve"> </w:t>
      </w:r>
      <w:bookmarkStart w:name="_bookmark34" w:id="86"/>
      <w:bookmarkEnd w:id="86"/>
      <w:r>
        <w:t>课内与课外相结合，引导学</w:t>
      </w:r>
      <w:r>
        <w:t>Th自主学习</w:t>
      </w:r>
      <w:bookmarkEnd w:id="775096"/>
    </w:p>
    <w:p w:rsidR="0018722C">
      <w:pPr>
        <w:topLinePunct/>
      </w:pPr>
      <w:r>
        <w:t>单单在有限篮球专选课堂的时间内学习篮球已经远远不能满足学生是需要，</w:t>
      </w:r>
      <w:r w:rsidR="001852F3">
        <w:t xml:space="preserve">因此教师必须学会引导学生在课外进行自主学习才能达到提高篮球相关能力的</w:t>
      </w:r>
      <w:r>
        <w:t>目的。例如，在知道某同学只会右手运球突破时，就要求对手只防守他的右手边</w:t>
      </w:r>
      <w:r>
        <w:t>突破，把左手边空出来让他突破，但是通过在没人防守的情况下左手突破上篮不流畅时，让学生意识到左手突破上篮的重要性，这样学生就会在课余的时间内自</w:t>
      </w:r>
      <w:r>
        <w:t>觉练习左手，即使在课堂上老师没有让学生练习左手，依然达到了提高左手突破能力的目的；根据课堂的内容，给学生布置相应的课后作业，也能达到一个自主学习的目的。如，在课堂谈到中小学说课的内容时，在课后给学生布置“在下节课课前十分钟，抽检学生对单手肩上投篮的言语描述及传授方法”的作业，学生</w:t>
      </w:r>
      <w:r>
        <w:t>就会自己去查资料，了解单手肩上投篮的知识，这样就变相拓展了学生的篮球理论知识。</w:t>
      </w:r>
    </w:p>
    <w:p w:rsidR="0018722C">
      <w:pPr>
        <w:pStyle w:val="Heading3"/>
        <w:topLinePunct/>
        <w:ind w:left="200" w:hangingChars="200" w:hanging="200"/>
      </w:pPr>
      <w:bookmarkStart w:id="775097" w:name="_Toc686775097"/>
      <w:bookmarkStart w:name="_bookmark35" w:id="87"/>
      <w:bookmarkEnd w:id="87"/>
      <w:r>
        <w:t>4.2.6</w:t>
      </w:r>
      <w:r>
        <w:t xml:space="preserve"> </w:t>
      </w:r>
      <w:bookmarkStart w:name="_bookmark35" w:id="88"/>
      <w:bookmarkEnd w:id="88"/>
      <w:r>
        <w:t>强调团队精神，培养学</w:t>
      </w:r>
      <w:r>
        <w:t>Th合作学习的意识</w:t>
      </w:r>
      <w:bookmarkEnd w:id="775097"/>
    </w:p>
    <w:p w:rsidR="0018722C">
      <w:pPr>
        <w:topLinePunct/>
      </w:pPr>
      <w:r>
        <w:t>篮球运动是一个集体项目，团队精神在篮球运动中占据极其重要的作用，而合作学习是篮球教学中必须运用的学习方式。团队精神与合作学习是相辅相成，</w:t>
      </w:r>
      <w:r>
        <w:t>相互促进的。如，一个团队的团队精神提高了，那么他们团队队员间合作学习效</w:t>
      </w:r>
      <w:r>
        <w:t>率也跟着提高，同理，一个团队的合作学习意识的提高就会加深团队的团队精神。</w:t>
      </w:r>
      <w:r>
        <w:t>在篮球教学中，通过创设以下几种要素达到合作学习的目的。一、设置共同目标。</w:t>
      </w:r>
      <w:r>
        <w:t>例如进行五人传球快攻练习中是要想成功完成快攻的任务，每人都必须集中精</w:t>
      </w:r>
      <w:r>
        <w:t>神；二、奖励、惩罚相互依赖，在分组教学比赛中，如有一人出现错误，该组成</w:t>
      </w:r>
      <w:r>
        <w:t>员必须全部接受惩罚。三、明确个人责任。在班集体中，班委的任务跟工作是什</w:t>
      </w:r>
      <w:r>
        <w:t>么、当天值日同学的任务又是什么、在四人对角传球的练习中，每个人都要明确</w:t>
      </w:r>
      <w:r>
        <w:t>自己的责任与分工，什么</w:t>
      </w:r>
      <w:r>
        <w:t>时候</w:t>
      </w:r>
      <w:r>
        <w:t>该做什么。四、小组自评。对小组活动中好的表现</w:t>
      </w:r>
      <w:r>
        <w:t>要积极奖励及表扬，分析其存在的问题，要求每人都认真作答，及时给予自评和</w:t>
      </w:r>
      <w:r>
        <w:t>他评。四让学生明确合作学习的重要性，体验到合作的乐趣。如，通过学习掩护、策应等形式，让学生体验合作比个人能力的体验更重要。</w:t>
      </w:r>
    </w:p>
    <w:p w:rsidR="0018722C">
      <w:pPr>
        <w:pStyle w:val="Heading3"/>
        <w:topLinePunct/>
        <w:ind w:left="200" w:hangingChars="200" w:hanging="200"/>
      </w:pPr>
      <w:bookmarkStart w:id="775098" w:name="_Toc686775098"/>
      <w:bookmarkStart w:name="_bookmark36" w:id="89"/>
      <w:bookmarkEnd w:id="89"/>
      <w:r>
        <w:t>4.2.7</w:t>
      </w:r>
      <w:r>
        <w:t xml:space="preserve"> </w:t>
      </w:r>
      <w:bookmarkStart w:name="_bookmark36" w:id="90"/>
      <w:bookmarkEnd w:id="90"/>
      <w:r>
        <w:t>强化学风建设，充分鼓励学</w:t>
      </w:r>
      <w:r>
        <w:t>Th的质疑和探究精神</w:t>
      </w:r>
      <w:bookmarkEnd w:id="775098"/>
    </w:p>
    <w:p w:rsidR="0018722C">
      <w:pPr>
        <w:topLinePunct/>
      </w:pPr>
      <w:r>
        <w:t>学风是形成科学的学习习惯和品格的基础，是推动学习进步和达成理想学习</w:t>
      </w:r>
      <w:r>
        <w:t>目标的保证。正如学者周志俊所言</w:t>
      </w:r>
      <w:r>
        <w:t>：“良好的学风一旦形成将会对学习产生深刻、持久的效应</w:t>
      </w:r>
      <w:r>
        <w:t>【</w:t>
      </w:r>
      <w:r>
        <w:rPr>
          <w:vertAlign w:val="superscript"/>
          /&gt;
        </w:rPr>
        <w:t>40</w:t>
      </w:r>
      <w:r>
        <w:t>】</w:t>
      </w:r>
      <w:r>
        <w:t>。”所以，在不同的阶段不同的场合，我会给学生布置相应的学习</w:t>
      </w:r>
      <w:r>
        <w:t>任务，营造一种求知氛围。如，某同学受伤不能激烈运球，就要求他在场边自己练习体能或者要求做裁判。</w:t>
      </w:r>
    </w:p>
    <w:p w:rsidR="0018722C">
      <w:pPr>
        <w:topLinePunct/>
      </w:pPr>
      <w:r>
        <w:t>改变学生被动地接受知识传授的学习方式，帮助学生学会去学习，这是“自主</w:t>
      </w:r>
      <w:r>
        <w:rPr>
          <w:rFonts w:ascii="Times New Roman" w:hAnsi="Times New Roman" w:eastAsia="Times New Roman"/>
        </w:rPr>
        <w:t>-</w:t>
      </w:r>
      <w:r>
        <w:t>合作</w:t>
      </w:r>
      <w:r>
        <w:rPr>
          <w:rFonts w:ascii="Times New Roman" w:hAnsi="Times New Roman" w:eastAsia="Times New Roman"/>
        </w:rPr>
        <w:t>-</w:t>
      </w:r>
      <w:r>
        <w:t>探究”学习的关键。早在</w:t>
      </w:r>
      <w:r>
        <w:rPr>
          <w:rFonts w:ascii="Times New Roman" w:hAnsi="Times New Roman" w:eastAsia="Times New Roman"/>
        </w:rPr>
        <w:t>1972</w:t>
      </w:r>
      <w:r>
        <w:t>年联合国教科书文组织在《学会生存</w:t>
      </w:r>
      <w:r>
        <w:rPr>
          <w:rFonts w:ascii="Times New Roman" w:hAnsi="Times New Roman" w:eastAsia="Times New Roman"/>
        </w:rPr>
        <w:t>---</w:t>
      </w:r>
      <w:r>
        <w:rPr>
          <w:rFonts w:ascii="Times New Roman" w:hAnsi="Times New Roman" w:eastAsia="Times New Roman"/>
        </w:rPr>
        <w:t>-</w:t>
      </w:r>
    </w:p>
    <w:p w:rsidR="0018722C">
      <w:pPr>
        <w:topLinePunct/>
      </w:pPr>
      <w:r>
        <w:t>教育实践的今天和明天》的报告中指出：“教育不但是智力与传递和储备知识，</w:t>
      </w:r>
      <w:r>
        <w:t>而且更应该是努力寻求获得知识的方法，学会怎样去学习。因此，在课堂上，我</w:t>
      </w:r>
      <w:r>
        <w:t>改变以往直接让学生得到答案的方法，通过言语引导，让学生知道，学习的过程</w:t>
      </w:r>
      <w:r>
        <w:t>中应重在于学习的过程而不是知晓研究的结果，应重在知识的技能的应用而不是</w:t>
      </w:r>
      <w:r>
        <w:t>知识掌握的数量，应重在亲自参与和探索实践，从而获得亲身体验，而不是被动</w:t>
      </w:r>
      <w:r>
        <w:t>地接受他人传授的经验，让学生建立一种善于发现问题意识，随时随地对教师的问题情境做出相应思考及对策。</w:t>
      </w:r>
    </w:p>
    <w:p w:rsidR="0018722C">
      <w:pPr>
        <w:pStyle w:val="Heading3"/>
        <w:topLinePunct/>
        <w:ind w:left="200" w:hangingChars="200" w:hanging="200"/>
      </w:pPr>
      <w:bookmarkStart w:id="775099" w:name="_Toc686775099"/>
      <w:bookmarkStart w:name="_bookmark37" w:id="91"/>
      <w:bookmarkEnd w:id="91"/>
      <w:r>
        <w:t>4.2.8</w:t>
      </w:r>
      <w:r>
        <w:t xml:space="preserve"> </w:t>
      </w:r>
      <w:bookmarkStart w:name="_bookmark37" w:id="92"/>
      <w:bookmarkEnd w:id="92"/>
      <w:r>
        <w:t>建立合理的评价体系</w:t>
      </w:r>
      <w:bookmarkEnd w:id="775099"/>
    </w:p>
    <w:p w:rsidR="0018722C">
      <w:pPr>
        <w:topLinePunct/>
      </w:pPr>
      <w:r>
        <w:t>在篮球专选教学中开展“自主</w:t>
      </w:r>
      <w:r>
        <w:rPr>
          <w:rFonts w:ascii="Times New Roman" w:hAnsi="Times New Roman" w:eastAsia="Times New Roman"/>
        </w:rPr>
        <w:t>-</w:t>
      </w:r>
      <w:r>
        <w:t>合作</w:t>
      </w:r>
      <w:r>
        <w:rPr>
          <w:rFonts w:ascii="Times New Roman" w:hAnsi="Times New Roman" w:eastAsia="Times New Roman"/>
        </w:rPr>
        <w:t>-</w:t>
      </w:r>
      <w:r>
        <w:t>探究”学习必须要有新的评价理念及新</w:t>
      </w:r>
      <w:r>
        <w:t>的评价标准，建立一种以自我总结和反思性评价为核心的新的评价体系，这样才</w:t>
      </w:r>
      <w:r>
        <w:t>能更进一步地达到“自主</w:t>
      </w:r>
      <w:r>
        <w:rPr>
          <w:rFonts w:ascii="Times New Roman" w:hAnsi="Times New Roman" w:eastAsia="Times New Roman"/>
        </w:rPr>
        <w:t>-</w:t>
      </w:r>
      <w:r>
        <w:t>合作</w:t>
      </w:r>
      <w:r>
        <w:rPr>
          <w:rFonts w:ascii="Times New Roman" w:hAnsi="Times New Roman" w:eastAsia="Times New Roman"/>
        </w:rPr>
        <w:t>-</w:t>
      </w:r>
      <w:r>
        <w:t>探究”学习的目的。建立新的评价体系必须做到以下几点</w:t>
      </w:r>
      <w:r>
        <w:rPr>
          <w:rFonts w:ascii="Times New Roman" w:hAnsi="Times New Roman" w:eastAsia="Times New Roman"/>
          <w:spacing w:val="-1"/>
          <w:rFonts w:hint="eastAsia"/>
        </w:rPr>
        <w:t>：</w:t>
      </w:r>
      <w:r>
        <w:t>评价内容的多样化、评价主体的多元化、评价方法的科学化。一、评</w:t>
      </w:r>
      <w:r>
        <w:t>价内容的多样化。不仅重视学生的学习结果，更要重视学生的学习过程。不仅要</w:t>
      </w:r>
      <w:r>
        <w:t>关注学生的学生水平，更要关注学生在学习过程中表现出来的情感及态度。不仅</w:t>
      </w:r>
      <w:r>
        <w:t>要评价学生的测试结果，也要从整体上评价学生教学过程中学习情况与进步程</w:t>
      </w:r>
      <w:r>
        <w:t>度。二、评价主体的多样化。教师对学生的评价应有多个主体，不能只有教师独裁，要注意让学生成为评价中一员。篮球专选课评价的主体可以是指导教师，可</w:t>
      </w:r>
      <w:r>
        <w:t>以是同班同学，也可以是学生个人，甚至可以是相关的部门等等。通过评价的反</w:t>
      </w:r>
      <w:r>
        <w:t>馈给教师，教师通过获取的信息，准确了解教学方式、方法、手段是否适应学生身心的发展需求。同样，通过评价的反馈，学生才能更好的认清自己的优缺点，</w:t>
      </w:r>
      <w:r>
        <w:t>才能有更清晰的学习方向。三、评价方法的科学化。评价方法的科学化要做到评</w:t>
      </w:r>
      <w:r>
        <w:t>价主体从单一转向多元，评价办法三结合，要诊断性评价、过程性评价与终结性</w:t>
      </w:r>
      <w:r>
        <w:t>评价相结合、科学运用即时评价、定性评价与定量评价相结合的办法。在对技术、</w:t>
      </w:r>
      <w:r>
        <w:t>技能定量评价的基础上，应加强对学生综合运用知识能力的定性评价。依据本校</w:t>
      </w:r>
      <w:r>
        <w:t>的实际情况，结合教师评价、学生评价和考试、测验等方式，不断改革与创新评</w:t>
      </w:r>
      <w:r>
        <w:t>价方式，使评价尽可能达到科学性和有效性。</w:t>
      </w:r>
    </w:p>
    <w:p w:rsidR="0018722C">
      <w:pPr>
        <w:pStyle w:val="Heading2"/>
        <w:topLinePunct/>
        <w:ind w:left="171" w:hangingChars="171" w:hanging="171"/>
      </w:pPr>
      <w:bookmarkStart w:id="775100" w:name="_Toc686775100"/>
      <w:bookmarkStart w:name="4.3实验实施的内容设计 " w:id="93"/>
      <w:bookmarkEnd w:id="93"/>
      <w:r>
        <w:t>4.3</w:t>
      </w:r>
      <w:r>
        <w:t xml:space="preserve"> </w:t>
      </w:r>
      <w:r/>
      <w:bookmarkStart w:name="_bookmark38" w:id="94"/>
      <w:bookmarkEnd w:id="94"/>
      <w:r/>
      <w:bookmarkStart w:name="_bookmark38" w:id="95"/>
      <w:bookmarkEnd w:id="95"/>
      <w:r>
        <w:t>实验实施的内容设计</w:t>
      </w:r>
      <w:bookmarkEnd w:id="775100"/>
    </w:p>
    <w:p w:rsidR="0018722C">
      <w:pPr>
        <w:pStyle w:val="Heading3"/>
        <w:topLinePunct/>
        <w:ind w:left="200" w:hangingChars="200" w:hanging="200"/>
      </w:pPr>
      <w:bookmarkStart w:id="775101" w:name="_Toc686775101"/>
      <w:bookmarkStart w:name="_bookmark39" w:id="96"/>
      <w:bookmarkEnd w:id="96"/>
      <w:r>
        <w:t>4.3.1</w:t>
      </w:r>
      <w:r>
        <w:t xml:space="preserve"> </w:t>
      </w:r>
      <w:bookmarkStart w:name="_bookmark39" w:id="97"/>
      <w:bookmarkEnd w:id="97"/>
      <w:r>
        <w:t>篮球个人技术的练习</w:t>
      </w:r>
      <w:bookmarkEnd w:id="775101"/>
    </w:p>
    <w:p w:rsidR="0018722C">
      <w:pPr>
        <w:topLinePunct/>
      </w:pPr>
      <w:r>
        <w:t>⑴</w:t>
      </w:r>
      <w:r w:rsidR="001852F3">
        <w:t xml:space="preserve">设计意图：篮球技术是篮球比赛中运动员为了进攻与防守所采用的专门动作方法的总称。它包括移动技术</w:t>
      </w:r>
      <w:r>
        <w:t>（</w:t>
      </w:r>
      <w:r>
        <w:t>跑、跳、急停、转身等</w:t>
      </w:r>
      <w:r>
        <w:t>）</w:t>
      </w:r>
      <w:r/>
      <w:r w:rsidR="001852F3">
        <w:t xml:space="preserve">、支配球技术</w:t>
      </w:r>
      <w:r>
        <w:t>（</w:t>
      </w:r>
      <w:r>
        <w:t>接球、传球、运球、投篮等</w:t>
      </w:r>
      <w:r>
        <w:t>）</w:t>
      </w:r>
      <w:r>
        <w:t>、争夺球技术</w:t>
      </w:r>
      <w:r>
        <w:t>（</w:t>
      </w:r>
      <w:r>
        <w:t>抢球、打球、断球、抢篮板球等</w:t>
      </w:r>
      <w:r>
        <w:t>）</w:t>
      </w:r>
      <w:r>
        <w:t>以及由</w:t>
      </w:r>
      <w:r>
        <w:t>这些动作组合成各种各样的动作体系。篮球个人技术是篮球活动的基础，没有个</w:t>
      </w:r>
      <w:r>
        <w:t>人技术，再好的战术也会流于形式。本人根据学生的不同时期技术水平设置不同的技术动作，希望能让学生课堂短时间的练习，课下通过自主学习，从而达到</w:t>
      </w:r>
      <w:r>
        <w:t>提</w:t>
      </w:r>
    </w:p>
    <w:p w:rsidR="0018722C">
      <w:pPr>
        <w:topLinePunct/>
      </w:pPr>
      <w:r>
        <w:t>高个人技术的目的。</w:t>
      </w:r>
    </w:p>
    <w:p w:rsidR="0018722C">
      <w:pPr>
        <w:topLinePunct/>
      </w:pPr>
      <w:r>
        <w:t>⑵</w:t>
      </w:r>
      <w:r w:rsidR="001852F3">
        <w:t xml:space="preserve">设计目标：①通过课堂学习提高学生篮球技术水平；</w:t>
      </w:r>
      <w:r w:rsidR="001852F3">
        <w:t xml:space="preserve">②培养学生课后自主学</w:t>
      </w:r>
      <w:r>
        <w:t>习的意识和能力；</w:t>
      </w:r>
      <w:r w:rsidR="001852F3">
        <w:t xml:space="preserve">③提高学生对语言运用，表达能力；</w:t>
      </w:r>
      <w:r w:rsidR="001852F3">
        <w:t xml:space="preserve">④发展学生的逻辑思维，</w:t>
      </w:r>
      <w:r>
        <w:t>应变能力。</w:t>
      </w:r>
    </w:p>
    <w:p w:rsidR="0018722C">
      <w:pPr>
        <w:topLinePunct/>
      </w:pPr>
      <w:r>
        <w:t>⑶</w:t>
      </w:r>
      <w:r w:rsidR="001852F3">
        <w:t xml:space="preserve">设计内容：</w:t>
      </w:r>
    </w:p>
    <w:p w:rsidR="0018722C">
      <w:pPr>
        <w:topLinePunct/>
      </w:pPr>
      <w:r>
        <w:t>①运球：体前变向运球、胯下运球、背后运球、运球转身、体前变向运球与</w:t>
      </w:r>
      <w:r>
        <w:t>胯下运球的组合、体前变向与背后运球的组合、体前变向与运球转身的组合、胯</w:t>
      </w:r>
      <w:r>
        <w:t>下运球与背后运球的组合、背后运球与运球转身的组合、加速运球急停与体前变向的组合、加速运球急停与胯下运球的组合、加速运球急停与背后运球的组合、</w:t>
      </w:r>
      <w:r>
        <w:t>运球急起急停、运球突破等；</w:t>
      </w:r>
    </w:p>
    <w:p w:rsidR="0018722C">
      <w:pPr>
        <w:topLinePunct/>
      </w:pPr>
      <w:r>
        <w:t>②传球：单手传球、双手胸前传球、双手头顶传球、三步上篮与传球的结合、运球假传真投、运球假投真传等；</w:t>
      </w:r>
    </w:p>
    <w:p w:rsidR="0018722C">
      <w:pPr>
        <w:topLinePunct/>
      </w:pPr>
      <w:r>
        <w:t>③投篮：原地单手肩上投篮、原地跳投、三步上篮、运球跳投、接球跳投等。</w:t>
      </w:r>
    </w:p>
    <w:p w:rsidR="0018722C">
      <w:pPr>
        <w:topLinePunct/>
      </w:pPr>
      <w:r>
        <w:t>⑷</w:t>
      </w:r>
      <w:r w:rsidR="001852F3">
        <w:t xml:space="preserve">活动过程：</w:t>
      </w:r>
    </w:p>
    <w:p w:rsidR="0018722C">
      <w:pPr>
        <w:topLinePunct/>
      </w:pPr>
      <w:r>
        <w:t>①教师充分准备设计好教学内容，理清教学的重难点及在并预设到教学中的突发事情；</w:t>
      </w:r>
    </w:p>
    <w:p w:rsidR="0018722C">
      <w:pPr>
        <w:topLinePunct/>
      </w:pPr>
      <w:r>
        <w:t>②教师通过班长，要求学生创设下一节课技术动作的内容，上课前要求演示；</w:t>
      </w:r>
    </w:p>
    <w:p w:rsidR="0018722C">
      <w:pPr>
        <w:topLinePunct/>
      </w:pPr>
      <w:r>
        <w:t>③教师邀请学生进行技术动作演示，并要求讲解动作的技术重难点及作用；</w:t>
      </w:r>
    </w:p>
    <w:p w:rsidR="0018722C">
      <w:pPr>
        <w:topLinePunct/>
      </w:pPr>
      <w:r>
        <w:t>④在学生演示完之后，教师根据原先设计的技术动作和学生的演示动作引导</w:t>
      </w:r>
      <w:r>
        <w:t>学生进行练习，并引导学生纠正练习过程中技术动作出现的错误，以及进行评价；</w:t>
      </w:r>
    </w:p>
    <w:p w:rsidR="0018722C">
      <w:pPr>
        <w:topLinePunct/>
      </w:pPr>
      <w:r>
        <w:t>⑤学生根据教师的引导进行练习，练习时间大概为</w:t>
      </w:r>
      <w:r>
        <w:t>20</w:t>
      </w:r>
      <w:r/>
      <w:r w:rsidR="001852F3">
        <w:t xml:space="preserve">分钟；同时还要对自己的技术动作进行评价，并对练习中出现的问题给教师提出相应的建议；</w:t>
      </w:r>
    </w:p>
    <w:p w:rsidR="0018722C">
      <w:pPr>
        <w:topLinePunct/>
      </w:pPr>
      <w:r>
        <w:t>⑥在一段时间后，通过学生相互间的评价、学生自己的评价、老师的评价定期检查学生个人技术动作的进步情况；</w:t>
      </w:r>
    </w:p>
    <w:p w:rsidR="0018722C">
      <w:pPr>
        <w:topLinePunct/>
      </w:pPr>
      <w:r>
        <w:t>⑦学生根据自己的情况自己安排时间自主练习。</w:t>
      </w:r>
    </w:p>
    <w:p w:rsidR="0018722C">
      <w:pPr>
        <w:pStyle w:val="Heading3"/>
        <w:topLinePunct/>
        <w:ind w:left="200" w:hangingChars="200" w:hanging="200"/>
      </w:pPr>
      <w:bookmarkStart w:id="775102" w:name="_Toc686775102"/>
      <w:bookmarkStart w:name="_bookmark40" w:id="98"/>
      <w:bookmarkEnd w:id="98"/>
      <w:r>
        <w:t>4.3.2</w:t>
      </w:r>
      <w:r>
        <w:t xml:space="preserve"> </w:t>
      </w:r>
      <w:bookmarkStart w:name="_bookmark40" w:id="99"/>
      <w:bookmarkEnd w:id="99"/>
      <w:r>
        <w:t>教学、训练、竞赛组织相关表格的设计</w:t>
      </w:r>
      <w:bookmarkEnd w:id="775102"/>
    </w:p>
    <w:p w:rsidR="0018722C">
      <w:pPr>
        <w:topLinePunct/>
      </w:pPr>
      <w:r>
        <w:t>⑴</w:t>
      </w:r>
      <w:r w:rsidR="001852F3">
        <w:t xml:space="preserve">设计意图：教学、训练、竞赛组织表格是教师管理与组织学生训练教学的一</w:t>
      </w:r>
      <w:r>
        <w:t>种措施。教师通过制定有关的进度计划，安排和贯彻执行计划情况，了解学生自</w:t>
      </w:r>
      <w:r>
        <w:t>主学习的情况。教师预先制定出的计划，检查、评定管理学生，从而使计划措施</w:t>
      </w:r>
      <w:r>
        <w:t>落实到位。</w:t>
      </w:r>
      <w:r>
        <w:rPr>
          <w:vertAlign w:val="superscript"/>
          /&gt;
        </w:rPr>
        <w:t>[</w:t>
      </w:r>
      <w:r>
        <w:rPr>
          <w:vertAlign w:val="superscript"/>
          /&gt;
        </w:rPr>
        <w:t xml:space="preserve">34</w:t>
      </w:r>
      <w:r>
        <w:rPr>
          <w:vertAlign w:val="superscript"/>
          /&gt;
        </w:rPr>
        <w:t>]</w:t>
      </w:r>
      <w:r>
        <w:t>通过设计“教学、训练、竞赛组织表格的设计比赛”让学生在没有教师监督的情况下自主学习，让学生在真实自身设计体验的情况下学习掌握教</w:t>
      </w:r>
      <w:r>
        <w:t>学、训练、竞赛组织表格的设计要求和注意的方面，使学生掌握表格制作的方法</w:t>
      </w:r>
      <w:r>
        <w:t>并解决实际问题。</w:t>
      </w:r>
    </w:p>
    <w:p w:rsidR="0018722C">
      <w:pPr>
        <w:topLinePunct/>
      </w:pPr>
      <w:r>
        <w:t>⑵</w:t>
      </w:r>
      <w:r w:rsidR="001852F3">
        <w:t xml:space="preserve">设计目标：①培养学生自己动手对教学训练、竞赛进度表格设计的能力； ②</w:t>
      </w:r>
    </w:p>
    <w:p w:rsidR="0018722C">
      <w:pPr>
        <w:topLinePunct/>
      </w:pPr>
      <w:r>
        <w:t>培养学生利用现代化工具制作表格的能力，利用计算机解决实际问题的能力；③</w:t>
      </w:r>
      <w:r w:rsidR="001852F3">
        <w:t xml:space="preserve">发展学生的逻辑思维，应变能力。</w:t>
      </w:r>
    </w:p>
    <w:p w:rsidR="0018722C">
      <w:pPr>
        <w:topLinePunct/>
      </w:pPr>
      <w:r>
        <w:t>⑶</w:t>
      </w:r>
      <w:r w:rsidR="001852F3">
        <w:t xml:space="preserve">设计内容：</w:t>
      </w:r>
    </w:p>
    <w:p w:rsidR="0018722C">
      <w:pPr>
        <w:topLinePunct/>
      </w:pPr>
      <w:r>
        <w:t>①教学相关表格的设计：教学计划表、教案</w:t>
      </w:r>
      <w:r w:rsidR="001852F3">
        <w:t xml:space="preserve">、课表工作计划安排表、教学总</w:t>
      </w:r>
      <w:r>
        <w:t>结计划表、教学工作量统计表、教学场地分布表、器材使用统计表、文件收集统</w:t>
      </w:r>
      <w:r>
        <w:t>计表、学生信息反馈表、教学质量互评表等等的设计；</w:t>
      </w:r>
    </w:p>
    <w:p w:rsidR="0018722C">
      <w:pPr>
        <w:topLinePunct/>
      </w:pPr>
      <w:r>
        <w:t>②训练相关表格的设计：训练计划进度表、训练课时计划表、训练安排日程</w:t>
      </w:r>
      <w:r>
        <w:t>表、训练总结评价表、训练工作量统计表、训练场地分布表、训练器材使用统计</w:t>
      </w:r>
      <w:r>
        <w:t>表、训练文件收集统计表、队员信息反馈统计表、训练质量互评表等等的设计；</w:t>
      </w:r>
    </w:p>
    <w:p w:rsidR="0018722C">
      <w:pPr>
        <w:topLinePunct/>
      </w:pPr>
      <w:r>
        <w:t>③竞赛组织相关表格的设计：组织竞赛轮次安排表、比赛分组表、各队训练</w:t>
      </w:r>
      <w:r>
        <w:t>场地安排表、各队人数安排表、组织竞赛日程表、比赛成绩表、比赛记录表、竞</w:t>
      </w:r>
      <w:r>
        <w:t>赛活动日程表、竞赛安排统计表、竞赛场次安排表、场次、轮次、经费统计表</w:t>
      </w:r>
      <w:r w:rsidR="001852F3">
        <w:t xml:space="preserve">、</w:t>
      </w:r>
      <w:r>
        <w:t>颁奖程序表、颁奖主席台座位安排表等等设计。</w:t>
      </w:r>
    </w:p>
    <w:p w:rsidR="0018722C">
      <w:pPr>
        <w:topLinePunct/>
      </w:pPr>
      <w:r>
        <w:t>⑷</w:t>
      </w:r>
      <w:r w:rsidR="001852F3">
        <w:t xml:space="preserve">活动过程：</w:t>
      </w:r>
    </w:p>
    <w:p w:rsidR="0018722C">
      <w:pPr>
        <w:topLinePunct/>
      </w:pPr>
      <w:r>
        <w:t>①提前一个月，教师动员全班同学全面开展“教学、训练、竞赛组织表格的</w:t>
      </w:r>
      <w:r>
        <w:t>设计比赛”活动，让同学们了解活动的目的及意义，同时对表格设计的方法和步</w:t>
      </w:r>
      <w:r>
        <w:t>骤提出要求；</w:t>
      </w:r>
    </w:p>
    <w:p w:rsidR="0018722C">
      <w:pPr>
        <w:topLinePunct/>
      </w:pPr>
      <w:r>
        <w:t>②学生根据教师的要求，在课余时间自行设计各种教学、训练、竞赛表格；</w:t>
      </w:r>
    </w:p>
    <w:p w:rsidR="0018722C">
      <w:pPr>
        <w:topLinePunct/>
      </w:pPr>
      <w:r>
        <w:t>③一个月后由班长统一收齐每人的表格，上交教师，检查掌握，针对指导；</w:t>
      </w:r>
    </w:p>
    <w:p w:rsidR="0018722C">
      <w:pPr>
        <w:topLinePunct/>
      </w:pPr>
      <w:r>
        <w:t>④教师利用一节课的时间对学生的表格设计情况进行总结分析，并对学生进行表扬与批评；</w:t>
      </w:r>
    </w:p>
    <w:p w:rsidR="0018722C">
      <w:pPr>
        <w:pStyle w:val="Heading3"/>
        <w:topLinePunct/>
        <w:ind w:left="200" w:hangingChars="200" w:hanging="200"/>
      </w:pPr>
      <w:bookmarkStart w:id="775103" w:name="_Toc686775103"/>
      <w:bookmarkStart w:name="_bookmark41" w:id="100"/>
      <w:bookmarkEnd w:id="100"/>
      <w:r>
        <w:t>4.3.3</w:t>
      </w:r>
      <w:r>
        <w:t xml:space="preserve"> </w:t>
      </w:r>
      <w:bookmarkStart w:name="_bookmark41" w:id="101"/>
      <w:bookmarkEnd w:id="101"/>
      <w:r>
        <w:t>课堂笔记的撰写</w:t>
      </w:r>
      <w:bookmarkEnd w:id="775103"/>
    </w:p>
    <w:p w:rsidR="0018722C">
      <w:pPr>
        <w:topLinePunct/>
      </w:pPr>
      <w:r>
        <w:t>⑴</w:t>
      </w:r>
      <w:r w:rsidR="001852F3">
        <w:t xml:space="preserve">设计意图：课堂笔记的撰写要求在上课时高度集中精神，耳听、眼看、脑想、</w:t>
      </w:r>
      <w:r>
        <w:t>手动。在课后，在听得懂的前提下，对获取的信息通过大脑的思维，进行“选</w:t>
      </w:r>
      <w:r>
        <w:t>择</w:t>
      </w:r>
    </w:p>
    <w:p w:rsidR="0018722C">
      <w:pPr>
        <w:topLinePunct/>
      </w:pPr>
      <w:r>
        <w:rPr>
          <w:rFonts w:ascii="Times New Roman" w:hAnsi="Times New Roman" w:eastAsia="Times New Roman"/>
        </w:rPr>
        <w:t>-</w:t>
      </w:r>
      <w:r>
        <w:t>加工</w:t>
      </w:r>
      <w:r>
        <w:rPr>
          <w:rFonts w:ascii="Times New Roman" w:hAnsi="Times New Roman" w:eastAsia="Times New Roman"/>
        </w:rPr>
        <w:t>-</w:t>
      </w:r>
      <w:r>
        <w:t>归纳</w:t>
      </w:r>
      <w:r>
        <w:rPr>
          <w:rFonts w:ascii="Times New Roman" w:hAnsi="Times New Roman" w:eastAsia="Times New Roman"/>
        </w:rPr>
        <w:t>-</w:t>
      </w:r>
      <w:r>
        <w:t>浓缩</w:t>
      </w:r>
      <w:r>
        <w:rPr>
          <w:rFonts w:ascii="Times New Roman" w:hAnsi="Times New Roman" w:eastAsia="Times New Roman"/>
        </w:rPr>
        <w:t>-</w:t>
      </w:r>
      <w:r>
        <w:t>反馈</w:t>
      </w:r>
      <w:r>
        <w:rPr>
          <w:rFonts w:hint="eastAsia"/>
        </w:rPr>
        <w:t>“</w:t>
      </w:r>
      <w:r>
        <w:t>的过程，然后用手把重点记录下来。帮助学生理清课堂</w:t>
      </w:r>
      <w:r>
        <w:t>教学的思路、抓住课堂学习的重难点，要求学生在课后自主去撰写课堂笔记是一</w:t>
      </w:r>
      <w:r>
        <w:t>个很好的办法。学生在课后自主去撰写课堂笔记是对课堂教学内容的再一次学</w:t>
      </w:r>
      <w:r>
        <w:t>习，使学生在学习是高度集中注意力，深入了解教师所教的内容，从而提高学习</w:t>
      </w:r>
      <w:r>
        <w:t>效率，甚至为学生日后工作学习提供极大的便利。</w:t>
      </w:r>
    </w:p>
    <w:p w:rsidR="0018722C">
      <w:pPr>
        <w:topLinePunct/>
      </w:pPr>
      <w:r>
        <w:t>⑵</w:t>
      </w:r>
      <w:r/>
      <w:r>
        <w:t>设计目标</w:t>
      </w:r>
      <w:r>
        <w:t>：①</w:t>
      </w:r>
      <w:r>
        <w:t>培养学生自己动手对课堂信息的分析</w:t>
      </w:r>
      <w:r>
        <w:t>、</w:t>
      </w:r>
      <w:r>
        <w:t>处理能力；</w:t>
      </w:r>
      <w:r w:rsidR="001852F3">
        <w:t>②培养学生自己动手书写能力；</w:t>
      </w:r>
      <w:r w:rsidR="001852F3">
        <w:t>③培养学生自觉学习、吃苦耐劳的意志品质。</w:t>
      </w:r>
    </w:p>
    <w:p w:rsidR="0018722C">
      <w:pPr>
        <w:topLinePunct/>
      </w:pPr>
      <w:r>
        <w:t>⑶</w:t>
      </w:r>
      <w:r w:rsidR="001852F3">
        <w:t xml:space="preserve">设计内容：</w:t>
      </w:r>
    </w:p>
    <w:p w:rsidR="0018722C">
      <w:pPr>
        <w:topLinePunct/>
      </w:pPr>
      <w:r>
        <w:t>根据体育教育专业篮球专选课教学大纲设置课堂内容</w:t>
      </w:r>
    </w:p>
    <w:p w:rsidR="0018722C">
      <w:pPr>
        <w:topLinePunct/>
      </w:pPr>
      <w:r>
        <w:t>⑷</w:t>
      </w:r>
      <w:r w:rsidR="001852F3">
        <w:t xml:space="preserve">活动过程：</w:t>
      </w:r>
    </w:p>
    <w:p w:rsidR="0018722C">
      <w:pPr>
        <w:topLinePunct/>
      </w:pPr>
      <w:r>
        <w:t>①开课的第一周，教师组织全部同学开展课堂笔记的撰写的活动，让学生明白撰写课堂笔记的意义；</w:t>
      </w:r>
    </w:p>
    <w:p w:rsidR="0018722C">
      <w:pPr>
        <w:topLinePunct/>
      </w:pPr>
      <w:r>
        <w:t>②教师给学生布置撰写课堂笔记的任务，并明确撰写的步骤及方法；</w:t>
      </w:r>
    </w:p>
    <w:p w:rsidR="0018722C">
      <w:pPr>
        <w:topLinePunct/>
      </w:pPr>
      <w:r>
        <w:t>③学生在课后利用空闲时间自觉撰写课堂笔记；</w:t>
      </w:r>
    </w:p>
    <w:p w:rsidR="0018722C">
      <w:pPr>
        <w:topLinePunct/>
      </w:pPr>
      <w:r>
        <w:t>④在一段时间后，教师对学生的课堂笔记进行检查，针对性得进行指导。</w:t>
      </w:r>
    </w:p>
    <w:p w:rsidR="0018722C">
      <w:pPr>
        <w:pStyle w:val="Heading3"/>
        <w:topLinePunct/>
        <w:ind w:left="200" w:hangingChars="200" w:hanging="200"/>
      </w:pPr>
      <w:bookmarkStart w:id="775104" w:name="_Toc686775104"/>
      <w:bookmarkStart w:name="_bookmark42" w:id="102"/>
      <w:bookmarkEnd w:id="102"/>
      <w:r>
        <w:t>4.3.4</w:t>
      </w:r>
      <w:r>
        <w:t xml:space="preserve"> </w:t>
      </w:r>
      <w:bookmarkStart w:name="_bookmark42" w:id="103"/>
      <w:bookmarkEnd w:id="103"/>
      <w:r>
        <w:t>教案的设计</w:t>
      </w:r>
      <w:bookmarkEnd w:id="775104"/>
    </w:p>
    <w:p w:rsidR="0018722C">
      <w:pPr>
        <w:topLinePunct/>
      </w:pPr>
      <w:r>
        <w:t>⑴</w:t>
      </w:r>
      <w:r w:rsidR="001852F3">
        <w:t xml:space="preserve">设计意图：教案是指教师以教学理论为基础，结合教学对象的特点和教师自</w:t>
      </w:r>
      <w:r>
        <w:t>己教学观念、教学经验、教学风格，运用系统的观点与方法，根据教学中存在的</w:t>
      </w:r>
      <w:r>
        <w:t>问题，确定教学目标，建立解决问题的步骤，合理组合和安排各种教学要素，为优化教学效果而制定的实施方案</w:t>
      </w:r>
      <w:r>
        <w:t>【</w:t>
      </w:r>
      <w:r>
        <w:rPr>
          <w:vertAlign w:val="superscript"/>
          /&gt;
        </w:rPr>
        <w:t>41</w:t>
      </w:r>
      <w:r>
        <w:t>】</w:t>
      </w:r>
      <w:r>
        <w:t>。一份优秀教案综合体现设计者的教育思想、</w:t>
      </w:r>
      <w:r>
        <w:t>智慧、动机、经验、个性和教学艺术性，写好一份优秀的教案也是一名教师必须具备的能力。体育教育专业的学生是未来优秀体育教师的人才储备，因此，教案的编写是每个体育教育专业学生必须掌握的基本技能。</w:t>
      </w:r>
    </w:p>
    <w:p w:rsidR="0018722C">
      <w:pPr>
        <w:topLinePunct/>
      </w:pPr>
      <w:r>
        <w:t>⑵</w:t>
      </w:r>
      <w:r w:rsidR="001852F3">
        <w:t xml:space="preserve">设计目的：①通过学生的教案的编写，使学生掌握教案设计这项技能；</w:t>
      </w:r>
      <w:r w:rsidR="001852F3">
        <w:t xml:space="preserve">②培</w:t>
      </w:r>
      <w:r>
        <w:t>养学生独立解决问题的能力及在学习上友爱互助的精神；</w:t>
      </w:r>
      <w:r w:rsidR="001852F3">
        <w:t xml:space="preserve">③通过学生自己的备课，体会到教师备课的艰辛，加深师生间相互理解。</w:t>
      </w:r>
    </w:p>
    <w:p w:rsidR="0018722C">
      <w:pPr>
        <w:topLinePunct/>
      </w:pPr>
      <w:r>
        <w:t>⑶</w:t>
      </w:r>
      <w:r w:rsidR="001852F3">
        <w:t xml:space="preserve">设计内容：</w:t>
      </w:r>
    </w:p>
    <w:p w:rsidR="0018722C">
      <w:pPr>
        <w:topLinePunct/>
      </w:pPr>
      <w:r>
        <w:t>根据学生的设想自由设计教案内容</w:t>
      </w:r>
    </w:p>
    <w:p w:rsidR="0018722C">
      <w:pPr>
        <w:topLinePunct/>
      </w:pPr>
      <w:r>
        <w:t>⑷</w:t>
      </w:r>
      <w:r w:rsidR="001852F3">
        <w:t xml:space="preserve">活动过程：</w:t>
      </w:r>
    </w:p>
    <w:p w:rsidR="0018722C">
      <w:pPr>
        <w:topLinePunct/>
      </w:pPr>
      <w:r>
        <w:t>①提前一周，教师动员全班同学全面开展“教案的设计比赛”活动，让同学们了解活动的目的及意义；</w:t>
      </w:r>
    </w:p>
    <w:p w:rsidR="0018722C">
      <w:pPr>
        <w:topLinePunct/>
      </w:pPr>
      <w:r>
        <w:t>②以小组为单位，印发“教案设计比赛”相关资料，利用一周时间，以班会座谈讨论、宿舍相互学习讨论、小组学习讨论的形式学习了解“教案设计比赛”</w:t>
      </w:r>
      <w:r w:rsidR="001852F3">
        <w:t xml:space="preserve">的要求，步骤；</w:t>
      </w:r>
    </w:p>
    <w:p w:rsidR="0018722C">
      <w:pPr>
        <w:topLinePunct/>
      </w:pPr>
      <w:r>
        <w:t>③各小组制定“教案设计比赛”活动计划，个人根据讨论和自己的思考结果做成</w:t>
      </w:r>
      <w:r w:rsidR="001852F3">
        <w:t xml:space="preserve">PPT</w:t>
      </w:r>
      <w:r w:rsidR="001852F3">
        <w:t xml:space="preserve">课件形式；</w:t>
      </w:r>
    </w:p>
    <w:p w:rsidR="0018722C">
      <w:pPr>
        <w:topLinePunct/>
      </w:pPr>
      <w:r>
        <w:t>④组长上课之前收集同学的</w:t>
      </w:r>
      <w:r w:rsidR="001852F3">
        <w:t xml:space="preserve">PPT，上课前上交教师；</w:t>
      </w:r>
    </w:p>
    <w:p w:rsidR="0018722C">
      <w:pPr>
        <w:topLinePunct/>
      </w:pPr>
      <w:r>
        <w:t>⑤在课堂上，每个同学根据自己准备的情况进行比赛，每个人有</w:t>
      </w:r>
      <w:r>
        <w:t>4</w:t>
      </w:r>
      <w:r/>
      <w:r w:rsidR="001852F3">
        <w:t xml:space="preserve">分钟的比赛时间。教师最后小结、点评；表扬先进，指出不足；</w:t>
      </w:r>
    </w:p>
    <w:p w:rsidR="0018722C">
      <w:pPr>
        <w:topLinePunct/>
      </w:pPr>
      <w:r>
        <w:t>⑥课后，学生根据自己情况总结提高，教师不定期对学生进行检查，了解学生的进步状况。</w:t>
      </w:r>
    </w:p>
    <w:p w:rsidR="0018722C">
      <w:pPr>
        <w:pStyle w:val="Heading3"/>
        <w:topLinePunct/>
        <w:ind w:left="200" w:hangingChars="200" w:hanging="200"/>
      </w:pPr>
      <w:bookmarkStart w:id="775105" w:name="_Toc686775105"/>
      <w:bookmarkStart w:name="_bookmark43" w:id="104"/>
      <w:bookmarkEnd w:id="104"/>
      <w:r>
        <w:t>4.3.5</w:t>
      </w:r>
      <w:r>
        <w:t xml:space="preserve"> </w:t>
      </w:r>
      <w:bookmarkStart w:name="_bookmark43" w:id="105"/>
      <w:bookmarkEnd w:id="105"/>
      <w:r>
        <w:t>篮球游戏的设计</w:t>
      </w:r>
      <w:bookmarkEnd w:id="775105"/>
    </w:p>
    <w:p w:rsidR="0018722C">
      <w:pPr>
        <w:topLinePunct/>
      </w:pPr>
      <w:r>
        <w:t>⑴</w:t>
      </w:r>
      <w:r w:rsidR="001852F3">
        <w:t xml:space="preserve">设计意图：篮球游戏是篮球教学中一种非常有效的教学辅助手段，特别是在</w:t>
      </w:r>
      <w:r>
        <w:t>中小学篮球的教学中。体育教育专业的学生是未来体育教师的人才储备，熟练掌</w:t>
      </w:r>
      <w:r>
        <w:t>握运用篮球游戏对体育教育专业的学生来说具有非常重要的意义。通过对篮球</w:t>
      </w:r>
      <w:r>
        <w:t>游</w:t>
      </w:r>
    </w:p>
    <w:p w:rsidR="0018722C">
      <w:pPr>
        <w:topLinePunct/>
      </w:pPr>
      <w:r>
        <w:t>戏的设计比赛，希望能为体育教育专业学生以后成为一名优秀的体育教师打下坚实的基础。</w:t>
      </w:r>
    </w:p>
    <w:p w:rsidR="0018722C">
      <w:pPr>
        <w:topLinePunct/>
      </w:pPr>
      <w:r>
        <w:t>⑵</w:t>
      </w:r>
      <w:r w:rsidR="001852F3">
        <w:t xml:space="preserve">设计目标：①提高学生设计篮球游戏的能力，发展学生的思维能力；</w:t>
      </w:r>
      <w:r w:rsidR="001852F3">
        <w:t xml:space="preserve">②培养学生动手能力、文字表达能力及组织能力。</w:t>
      </w:r>
    </w:p>
    <w:p w:rsidR="0018722C">
      <w:pPr>
        <w:topLinePunct/>
      </w:pPr>
      <w:r>
        <w:t>⑶</w:t>
      </w:r>
      <w:r w:rsidR="001852F3">
        <w:t xml:space="preserve">设计内容：移动游戏、接球游戏、传球游戏、运球游戏、投篮游戏、抢球游戏、打球游戏、断球游戏、背身单打游戏等等。</w:t>
      </w:r>
    </w:p>
    <w:p w:rsidR="0018722C">
      <w:pPr>
        <w:topLinePunct/>
      </w:pPr>
      <w:r>
        <w:t>⑷</w:t>
      </w:r>
      <w:r w:rsidR="001852F3">
        <w:t xml:space="preserve">活动过程：</w:t>
      </w:r>
    </w:p>
    <w:p w:rsidR="0018722C">
      <w:pPr>
        <w:topLinePunct/>
      </w:pPr>
      <w:r>
        <w:t>①提前一周，教师动员全班同学全面开展“体育游戏设计”的活动，让同学们了解活动的目的、意义及具体实施步骤；</w:t>
      </w:r>
    </w:p>
    <w:p w:rsidR="0018722C">
      <w:pPr>
        <w:topLinePunct/>
      </w:pPr>
      <w:r>
        <w:t>②学生利用课余时间自己设计出各种篮球游戏，记录下来并把它做成电子档；</w:t>
      </w:r>
    </w:p>
    <w:p w:rsidR="0018722C">
      <w:pPr>
        <w:topLinePunct/>
      </w:pPr>
      <w:r>
        <w:t>③该天值日的学生在准备活动后的</w:t>
      </w:r>
      <w:r w:rsidR="001852F3">
        <w:t xml:space="preserve">8</w:t>
      </w:r>
      <w:r w:rsidR="001852F3">
        <w:t xml:space="preserve">分钟内指挥学生进行游戏；</w:t>
      </w:r>
    </w:p>
    <w:p w:rsidR="0018722C">
      <w:pPr>
        <w:topLinePunct/>
      </w:pPr>
      <w:r>
        <w:t>④其他同学对该天值日的同学进行点评，老师对改学生进行针对性的指导。</w:t>
      </w:r>
    </w:p>
    <w:p w:rsidR="0018722C">
      <w:pPr>
        <w:pStyle w:val="Heading3"/>
        <w:topLinePunct/>
        <w:ind w:left="200" w:hangingChars="200" w:hanging="200"/>
      </w:pPr>
      <w:bookmarkStart w:id="775106" w:name="_Toc686775106"/>
      <w:bookmarkStart w:name="_bookmark44" w:id="106"/>
      <w:bookmarkEnd w:id="106"/>
      <w:r>
        <w:t>4.3.6</w:t>
      </w:r>
      <w:r>
        <w:t xml:space="preserve"> </w:t>
      </w:r>
      <w:bookmarkStart w:name="_bookmark44" w:id="107"/>
      <w:bookmarkEnd w:id="107"/>
      <w:r>
        <w:t>篮球技战术的组合练习</w:t>
      </w:r>
      <w:bookmarkEnd w:id="775106"/>
    </w:p>
    <w:p w:rsidR="0018722C">
      <w:pPr>
        <w:topLinePunct/>
      </w:pPr>
      <w:r>
        <w:t>⑴</w:t>
      </w:r>
      <w:r w:rsidR="001852F3">
        <w:t xml:space="preserve">设计意图：篮球技战术组合练习是根据不同的学情、时间、地点和情景，将</w:t>
      </w:r>
      <w:r>
        <w:t>各种“标准间”、“通用件”进行有机结合。我们所说的“标准间”和“通用件”</w:t>
      </w:r>
      <w:r>
        <w:t>就是篮球运动中的各种基本脚步移动，各种基本技术和各种基础战术配合。把篮</w:t>
      </w:r>
      <w:r>
        <w:t>球运动项目中单一的、零散的基本技术、战术基本配合合并起来，变成系统的教</w:t>
      </w:r>
      <w:r>
        <w:t>学和训练模式就是篮球技战术练习的组合设计。它有利于教师在实践教学中和运</w:t>
      </w:r>
      <w:r>
        <w:t>动专项训练上，更有层次化，有利于学生在有限的篮球专项学习时间上，更快地掌握篮球运动项目较繁多的技术、战术，学好篮球。</w:t>
      </w:r>
    </w:p>
    <w:p w:rsidR="0018722C">
      <w:pPr>
        <w:topLinePunct/>
      </w:pPr>
      <w:r>
        <w:t>⑵</w:t>
      </w:r>
      <w:r w:rsidR="001852F3">
        <w:t xml:space="preserve">设计目标：①通过学生对篮球技战术的学习，培养相互合作、交流的能力；</w:t>
      </w:r>
      <w:r w:rsidR="001852F3">
        <w:t xml:space="preserve">②</w:t>
      </w:r>
      <w:r w:rsidR="001852F3">
        <w:t xml:space="preserve">深化学生的合作意识，责任意识，使学生的知识技能的得到进一步的内化。</w:t>
      </w:r>
    </w:p>
    <w:p w:rsidR="0018722C">
      <w:pPr>
        <w:pStyle w:val="ae"/>
        <w:topLinePunct/>
      </w:pPr>
      <w:r>
        <w:pict>
          <v:group style="margin-left:196.505005pt;margin-top:43.20063pt;width:219.35pt;height:158.6pt;mso-position-horizontal-relative:page;mso-position-vertical-relative:paragraph;z-index:1576;mso-wrap-distance-left:0;mso-wrap-distance-right:0" coordorigin="3930,864" coordsize="4387,3172">
            <v:shape style="position:absolute;left:3957;top:890;width:4335;height:3120" type="#_x0000_t75" stroked="false">
              <v:imagedata r:id="rId37" o:title=""/>
            </v:shape>
            <v:rect style="position:absolute;left:3942;top:876;width:4362;height:3147" filled="false" stroked="true" strokeweight="1.25pt" strokecolor="#000000">
              <v:stroke dashstyle="solid"/>
            </v:rect>
            <w10:wrap type="topAndBottom"/>
          </v:group>
        </w:pict>
      </w:r>
      <w:r>
        <w:t>⑶</w:t>
      </w:r>
      <w:r w:rsidR="001852F3">
        <w:t xml:space="preserve">设计内容：包括一般的基础辅助练习、四角练习、全队攻防综合练习等等，</w:t>
      </w:r>
      <w:r w:rsidR="001852F3">
        <w:t xml:space="preserve">由于空间有限，只对四角练习做简单介绍，具体如下。</w:t>
      </w:r>
    </w:p>
    <w:p w:rsidR="0018722C">
      <w:pPr>
        <w:pStyle w:val="a9"/>
        <w:topLinePunct/>
      </w:pPr>
      <w:r>
        <w:rPr>
          <w:kern w:val="2"/>
          <w:sz w:val="21"/>
          <w:szCs w:val="22"/>
          <w:rFonts w:cstheme="minorBidi" w:hAnsiTheme="minorHAnsi" w:eastAsiaTheme="minorHAnsi" w:asciiTheme="minorHAnsi"/>
          <w:b/>
        </w:rPr>
        <w:t>图2</w:t>
      </w:r>
      <w:r>
        <w:t xml:space="preserve">  </w:t>
      </w:r>
      <w:r w:rsidRPr="00DB64CE">
        <w:rPr>
          <w:kern w:val="2"/>
          <w:sz w:val="21"/>
          <w:szCs w:val="22"/>
          <w:rFonts w:cstheme="minorBidi" w:hAnsiTheme="minorHAnsi" w:eastAsiaTheme="minorHAnsi" w:asciiTheme="minorHAnsi"/>
          <w:b/>
        </w:rPr>
        <w:t>篮球标示图</w:t>
      </w:r>
    </w:p>
    <w:p w:rsidR="0018722C">
      <w:pPr>
        <w:topLinePunct/>
      </w:pPr>
      <w:r>
        <w:rPr>
          <w:rFonts w:cstheme="minorBidi" w:hAnsiTheme="minorHAnsi" w:eastAsiaTheme="minorHAnsi" w:asciiTheme="minorHAnsi" w:ascii="宋体" w:hAnsi="宋体" w:eastAsia="宋体" w:cs="宋体"/>
        </w:rPr>
        <w:t>说明：①队员移动路线</w:t>
      </w:r>
      <w:r w:rsidR="001852F3">
        <w:rPr>
          <w:rFonts w:cstheme="minorBidi" w:hAnsiTheme="minorHAnsi" w:eastAsiaTheme="minorHAnsi" w:asciiTheme="minorHAnsi" w:ascii="宋体" w:hAnsi="宋体" w:eastAsia="宋体" w:cs="宋体"/>
        </w:rPr>
        <w:t>②传球路线</w:t>
      </w:r>
      <w:r w:rsidR="001852F3">
        <w:rPr>
          <w:rFonts w:cstheme="minorBidi" w:hAnsiTheme="minorHAnsi" w:eastAsiaTheme="minorHAnsi" w:asciiTheme="minorHAnsi" w:ascii="宋体" w:hAnsi="宋体" w:eastAsia="宋体" w:cs="宋体"/>
        </w:rPr>
        <w:t>③运球移动路线</w:t>
      </w:r>
      <w:r>
        <w:rPr>
          <w:rFonts w:cstheme="minorBidi" w:hAnsiTheme="minorHAnsi" w:eastAsiaTheme="minorHAnsi" w:asciiTheme="minorHAnsi" w:ascii="宋体" w:hAnsi="宋体" w:eastAsia="宋体" w:cs="宋体"/>
        </w:rPr>
        <w:t>④掩护</w:t>
      </w:r>
    </w:p>
    <w:p w:rsidR="0018722C">
      <w:pPr>
        <w:topLinePunct/>
      </w:pPr>
      <w:r>
        <w:rPr>
          <w:rFonts w:cstheme="minorBidi" w:hAnsiTheme="minorHAnsi" w:eastAsiaTheme="minorHAnsi" w:asciiTheme="minorHAnsi"/>
        </w:rPr>
        <w:t>⑤投篮</w:t>
      </w:r>
      <w:r w:rsidR="001852F3">
        <w:rPr>
          <w:rFonts w:cstheme="minorBidi" w:hAnsiTheme="minorHAnsi" w:eastAsiaTheme="minorHAnsi" w:asciiTheme="minorHAnsi"/>
        </w:rPr>
        <w:t>⑥进攻队员</w:t>
      </w:r>
      <w:r w:rsidR="001852F3">
        <w:rPr>
          <w:rFonts w:cstheme="minorBidi" w:hAnsiTheme="minorHAnsi" w:eastAsiaTheme="minorHAnsi" w:asciiTheme="minorHAnsi"/>
        </w:rPr>
        <w:t>⑦防守队员</w:t>
      </w:r>
      <w:r>
        <w:rPr>
          <w:rFonts w:cstheme="minorBidi" w:hAnsiTheme="minorHAnsi" w:eastAsiaTheme="minorHAnsi" w:asciiTheme="minorHAnsi"/>
        </w:rPr>
        <w:t>⑧球的位置</w:t>
      </w:r>
    </w:p>
    <w:p w:rsidR="0018722C">
      <w:pPr>
        <w:pStyle w:val="aff7"/>
        <w:topLinePunct/>
      </w:pPr>
      <w:r>
        <w:pict>
          <v:group style="margin-left:187.505005pt;margin-top:11.875381pt;width:236.6pt;height:166.4pt;mso-position-horizontal-relative:page;mso-position-vertical-relative:paragraph;z-index:1600;mso-wrap-distance-left:0;mso-wrap-distance-right:0" coordorigin="3750,238" coordsize="4732,3328">
            <v:shape style="position:absolute;left:3777;top:264;width:4680;height:3276" type="#_x0000_t75" stroked="false">
              <v:imagedata r:id="rId39" o:title=""/>
            </v:shape>
            <v:rect style="position:absolute;left:3762;top:250;width:4707;height:3303" filled="false" stroked="true" strokeweight="1.25pt" strokecolor="#000000">
              <v:stroke dashstyle="solid"/>
            </v:rect>
            <w10:wrap type="topAndBottom"/>
          </v:group>
        </w:pict>
      </w:r>
    </w:p>
    <w:p w:rsidR="0018722C">
      <w:pPr>
        <w:pStyle w:val="a9"/>
        <w:topLinePunct/>
      </w:pPr>
      <w:r>
        <w:rPr>
          <w:kern w:val="2"/>
          <w:sz w:val="21"/>
          <w:szCs w:val="22"/>
          <w:rFonts w:cstheme="minorBidi" w:hAnsiTheme="minorHAnsi" w:eastAsiaTheme="minorHAnsi" w:asciiTheme="minorHAnsi"/>
          <w:b/>
        </w:rPr>
        <w:t>图3</w:t>
      </w:r>
      <w:r>
        <w:t xml:space="preserve">  </w:t>
      </w:r>
      <w:r w:rsidRPr="00DB64CE">
        <w:rPr>
          <w:kern w:val="2"/>
          <w:sz w:val="21"/>
          <w:szCs w:val="22"/>
          <w:rFonts w:cstheme="minorBidi" w:hAnsiTheme="minorHAnsi" w:eastAsiaTheme="minorHAnsi" w:asciiTheme="minorHAnsi"/>
          <w:b/>
        </w:rPr>
        <w:t>交叉掩护投篮练习</w:t>
      </w:r>
    </w:p>
    <w:p w:rsidR="0018722C">
      <w:pPr>
        <w:topLinePunct/>
      </w:pPr>
      <w:r>
        <w:t>方法：如图</w:t>
      </w:r>
      <w:r>
        <w:rPr>
          <w:rFonts w:ascii="Times New Roman" w:hAnsi="Times New Roman" w:eastAsia="Times New Roman"/>
        </w:rPr>
        <w:t>3</w:t>
      </w:r>
      <w:r>
        <w:t>所示，①②将球传给同侧队员后在中线附近交叉掩护，掩护后</w:t>
      </w:r>
      <w:r>
        <w:t>向篮下切入，接同侧队员传球后急停跳投，两人抢篮板球后将球传回自己原来队伍，然后分别回到两侧队尾。③④传球后跑动到②①原来队尾。</w:t>
      </w:r>
    </w:p>
    <w:p w:rsidR="0018722C">
      <w:pPr>
        <w:topLinePunct/>
      </w:pPr>
      <w:r>
        <w:t>要求：队员之间传接球准确，投篮队员采取接球投篮或运球一次后急停跳投，</w:t>
      </w:r>
      <w:r w:rsidR="001852F3">
        <w:t xml:space="preserve">积极拼抢篮板球。</w:t>
      </w:r>
    </w:p>
    <w:p w:rsidR="0018722C">
      <w:pPr>
        <w:pStyle w:val="aff7"/>
        <w:topLinePunct/>
      </w:pPr>
      <w:r>
        <w:pict>
          <v:group style="margin-left:187.505005pt;margin-top:13.171169pt;width:236.6pt;height:194.2pt;mso-position-horizontal-relative:page;mso-position-vertical-relative:paragraph;z-index:1624;mso-wrap-distance-left:0;mso-wrap-distance-right:0" coordorigin="3750,263" coordsize="4732,3884">
            <v:shape style="position:absolute;left:3777;top:290;width:4680;height:3832" type="#_x0000_t75" stroked="false">
              <v:imagedata r:id="rId40" o:title=""/>
            </v:shape>
            <v:rect style="position:absolute;left:3762;top:275;width:4707;height:3859" filled="false" stroked="true" strokeweight="1.25pt" strokecolor="#000000">
              <v:stroke dashstyle="solid"/>
            </v:rect>
            <w10:wrap type="topAndBottom"/>
          </v:group>
        </w:pict>
      </w:r>
    </w:p>
    <w:p w:rsidR="0018722C">
      <w:pPr>
        <w:pStyle w:val="a9"/>
        <w:topLinePunct/>
      </w:pPr>
      <w:r>
        <w:rPr>
          <w:kern w:val="2"/>
          <w:sz w:val="21"/>
          <w:szCs w:val="22"/>
          <w:rFonts w:cstheme="minorBidi" w:hAnsiTheme="minorHAnsi" w:eastAsiaTheme="minorHAnsi" w:asciiTheme="minorHAnsi"/>
          <w:b/>
        </w:rPr>
        <w:t>图4</w:t>
      </w:r>
      <w:r>
        <w:t xml:space="preserve">  </w:t>
      </w:r>
      <w:r w:rsidRPr="00DB64CE">
        <w:rPr>
          <w:kern w:val="2"/>
          <w:sz w:val="21"/>
          <w:szCs w:val="22"/>
          <w:rFonts w:cstheme="minorBidi" w:hAnsiTheme="minorHAnsi" w:eastAsiaTheme="minorHAnsi" w:asciiTheme="minorHAnsi"/>
          <w:b/>
        </w:rPr>
        <w:t>交叉掩护摆脱练习</w:t>
      </w:r>
    </w:p>
    <w:p w:rsidR="0018722C">
      <w:pPr>
        <w:topLinePunct/>
      </w:pPr>
      <w:r>
        <w:t>方法：如图</w:t>
      </w:r>
      <w:r>
        <w:rPr>
          <w:rFonts w:ascii="Times New Roman" w:eastAsia="Times New Roman"/>
        </w:rPr>
        <w:t>4</w:t>
      </w:r>
      <w:r>
        <w:t>所示，队员依次按照逆时针方向，运球至下一队员位置时，给其做掩护，做手递交传球。</w:t>
      </w:r>
    </w:p>
    <w:p w:rsidR="0018722C">
      <w:pPr>
        <w:pStyle w:val="ae"/>
        <w:topLinePunct/>
      </w:pPr>
      <w:r>
        <w:pict>
          <v:group style="margin-left:178.505005pt;margin-top:46.390606pt;width:236.6pt;height:191.8pt;mso-position-horizontal-relative:page;mso-position-vertical-relative:paragraph;z-index:1648;mso-wrap-distance-left:0;mso-wrap-distance-right:0" coordorigin="3570,928" coordsize="4732,3836">
            <v:shape style="position:absolute;left:3597;top:954;width:4680;height:3784" type="#_x0000_t75" stroked="false">
              <v:imagedata r:id="rId42" o:title=""/>
            </v:shape>
            <v:rect style="position:absolute;left:3582;top:940;width:4707;height:3811" filled="false" stroked="true" strokeweight="1.25pt" strokecolor="#000000">
              <v:stroke dashstyle="solid"/>
            </v:rect>
            <w10:wrap type="topAndBottom"/>
          </v:group>
        </w:pict>
      </w:r>
    </w:p>
    <w:p w:rsidR="0018722C">
      <w:pPr>
        <w:pStyle w:val="ae"/>
        <w:topLinePunct/>
      </w:pPr>
      <w:r>
        <w:t>要求：队员之间配合默契，掩护质量要高且动作合理合法，被掩护队员要紧贴掩护队员进行摆脱。练习过的队员回到队尾。</w:t>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5</w:t>
      </w:r>
      <w:r>
        <w:t xml:space="preserve">  </w:t>
      </w:r>
      <w:r>
        <w:rPr>
          <w:kern w:val="2"/>
          <w:szCs w:val="22"/>
          <w:rFonts w:cstheme="minorBidi" w:hAnsiTheme="minorHAnsi" w:eastAsiaTheme="minorHAnsi" w:asciiTheme="minorHAnsi"/>
          <w:b/>
          <w:sz w:val="21"/>
        </w:rPr>
        <w:t>掩护切入练习</w:t>
      </w:r>
    </w:p>
    <w:p w:rsidR="0018722C">
      <w:pPr>
        <w:topLinePunct/>
      </w:pPr>
      <w:r>
        <w:t>方法：如图</w:t>
      </w:r>
      <w:r>
        <w:rPr>
          <w:rFonts w:ascii="Times New Roman" w:hAnsi="Times New Roman" w:eastAsia="Times New Roman"/>
        </w:rPr>
        <w:t>5</w:t>
      </w:r>
      <w:r>
        <w:t>所示，①传球给②之后给③做侧掩护或后掩护，③在在掩护向</w:t>
      </w:r>
      <w:r>
        <w:t>篮下切入，同时接②传球上篮或投篮，④抢篮板球。练习结束后各个队员按逆时</w:t>
      </w:r>
      <w:r>
        <w:t>针方向回到下一个队伍的队尾。</w:t>
      </w:r>
    </w:p>
    <w:p w:rsidR="0018722C">
      <w:pPr>
        <w:topLinePunct/>
      </w:pPr>
      <w:r>
        <w:t>要求：掩护要充分、到位，被掩护队员要弧线加速切入。</w:t>
      </w:r>
    </w:p>
    <w:p w:rsidR="0018722C">
      <w:pPr>
        <w:pStyle w:val="aff7"/>
        <w:topLinePunct/>
      </w:pPr>
      <w:r>
        <w:pict>
          <v:group style="margin-left:178.505005pt;margin-top:16.763548pt;width:229.1pt;height:197.6pt;mso-position-horizontal-relative:page;mso-position-vertical-relative:paragraph;z-index:1672;mso-wrap-distance-left:0;mso-wrap-distance-right:0" coordorigin="3570,335" coordsize="4582,3952">
            <v:shape style="position:absolute;left:3597;top:362;width:4530;height:3900" type="#_x0000_t75" stroked="false">
              <v:imagedata r:id="rId43" o:title=""/>
            </v:shape>
            <v:rect style="position:absolute;left:3582;top:347;width:4557;height:3927" filled="false" stroked="true" strokeweight="1.25pt" strokecolor="#000000">
              <v:stroke dashstyle="solid"/>
            </v:rect>
            <w10:wrap type="topAndBottom"/>
          </v:group>
        </w:pict>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6</w:t>
      </w:r>
      <w:r>
        <w:t xml:space="preserve">  </w:t>
      </w:r>
      <w:r>
        <w:rPr>
          <w:kern w:val="2"/>
          <w:szCs w:val="22"/>
          <w:rFonts w:cstheme="minorBidi" w:hAnsiTheme="minorHAnsi" w:eastAsiaTheme="minorHAnsi" w:asciiTheme="minorHAnsi"/>
          <w:b/>
          <w:sz w:val="21"/>
        </w:rPr>
        <w:t>交叉掩护练习</w:t>
      </w:r>
    </w:p>
    <w:p w:rsidR="0018722C">
      <w:pPr>
        <w:topLinePunct/>
      </w:pPr>
      <w:r>
        <w:t>方法：如图</w:t>
      </w:r>
      <w:r>
        <w:rPr>
          <w:rFonts w:ascii="Times New Roman" w:hAnsi="Times New Roman" w:eastAsia="Times New Roman"/>
        </w:rPr>
        <w:t>6</w:t>
      </w:r>
      <w:r>
        <w:t>所示，①传球给②之后给③做侧掩护或后掩护，③再掩护向篮</w:t>
      </w:r>
      <w:r>
        <w:t>下切入，接②传球，同时①掩护完成之后与④进行交叉掩护后，准备接③的传</w:t>
      </w:r>
      <w:r>
        <w:t>球</w:t>
      </w:r>
    </w:p>
    <w:p w:rsidR="0018722C">
      <w:pPr>
        <w:topLinePunct/>
      </w:pPr>
      <w:r>
        <w:t>上篮或投篮，③跟进抢篮板球。练习结束后各个队员按逆时针方向回到下一队伍的队尾。</w:t>
      </w:r>
    </w:p>
    <w:p w:rsidR="0018722C">
      <w:pPr>
        <w:topLinePunct/>
      </w:pPr>
      <w:r>
        <w:t>要求：掩护质量高，交叉时机正确。练习熟练后可加入防守进行练习。</w:t>
      </w:r>
    </w:p>
    <w:p w:rsidR="0018722C">
      <w:pPr>
        <w:topLinePunct/>
      </w:pPr>
      <w:r>
        <w:t>⑷</w:t>
      </w:r>
      <w:r w:rsidR="001852F3">
        <w:t xml:space="preserve">活动过程：</w:t>
      </w:r>
    </w:p>
    <w:p w:rsidR="0018722C">
      <w:pPr>
        <w:topLinePunct/>
      </w:pPr>
      <w:r>
        <w:t>组合练习主要是在课堂教学中进行，在教师的指导下，学生进行练习，在练</w:t>
      </w:r>
      <w:r>
        <w:t>习过程中，教师不但要求学生集中精神，而且还应适当提示学生学会相互出声提</w:t>
      </w:r>
      <w:r>
        <w:t>醒，以达到培养合作交流的能力的目的。</w:t>
      </w:r>
    </w:p>
    <w:p w:rsidR="0018722C">
      <w:pPr>
        <w:pStyle w:val="Heading3"/>
        <w:topLinePunct/>
        <w:ind w:left="200" w:hangingChars="200" w:hanging="200"/>
      </w:pPr>
      <w:bookmarkStart w:id="775107" w:name="_Toc686775107"/>
      <w:bookmarkStart w:name="_bookmark45" w:id="108"/>
      <w:bookmarkEnd w:id="108"/>
      <w:r>
        <w:t>4.3.7</w:t>
      </w:r>
      <w:r>
        <w:t xml:space="preserve"> </w:t>
      </w:r>
      <w:bookmarkStart w:name="_bookmark45" w:id="109"/>
      <w:bookmarkEnd w:id="109"/>
      <w:r>
        <w:t>准备活动的设计</w:t>
      </w:r>
      <w:bookmarkEnd w:id="775107"/>
    </w:p>
    <w:p w:rsidR="0018722C">
      <w:pPr>
        <w:topLinePunct/>
      </w:pPr>
      <w:r>
        <w:t>⑴</w:t>
      </w:r>
      <w:r w:rsidR="001852F3">
        <w:t xml:space="preserve">设计意图：准备活动是用以提高和恢复机体工作能力的一种措施。进行剧烈</w:t>
      </w:r>
      <w:r>
        <w:t>的体育锻炼、训练或运到竞赛钱所进行的一系列的身体练习。作用在于有目的的</w:t>
      </w:r>
      <w:r>
        <w:t>通过各种联系，提高中枢神经系统的兴奋性，加强各器官系统的机能活动，克服</w:t>
      </w:r>
      <w:r>
        <w:t>生理惰性，为正式练习或比赛做准备</w:t>
      </w:r>
      <w:r>
        <w:t>【</w:t>
      </w:r>
      <w:r>
        <w:rPr>
          <w:vertAlign w:val="superscript"/>
          /&gt;
        </w:rPr>
        <w:t>42</w:t>
      </w:r>
      <w:r>
        <w:t>】</w:t>
      </w:r>
      <w:r>
        <w:t>。用八个节拍的徒手操作为活动的内容</w:t>
      </w:r>
      <w:r>
        <w:t>是传统的教学的一个特点，这样的形式比较枯燥。通过要求学生对准备活动的设计，有利于提高学生对篮球的学习兴趣。同时，由于准备活动的内容多种多样，</w:t>
      </w:r>
      <w:r w:rsidR="001852F3">
        <w:t xml:space="preserve">可创新性强，因此还能提高学生的创新能力。</w:t>
      </w:r>
    </w:p>
    <w:p w:rsidR="0018722C">
      <w:pPr>
        <w:topLinePunct/>
      </w:pPr>
      <w:r>
        <w:t>⑵</w:t>
      </w:r>
      <w:r w:rsidR="001852F3">
        <w:t xml:space="preserve">设计目标：①通过对准备活动的设计，使学生掌握创设准备活动这项教学技</w:t>
      </w:r>
      <w:r>
        <w:t>能；②通过让学生以小组的方式创设准备活动，提高学生相互合作解决实际问题的能力；</w:t>
      </w:r>
    </w:p>
    <w:p w:rsidR="0018722C">
      <w:pPr>
        <w:topLinePunct/>
      </w:pPr>
      <w:r>
        <w:t>⑶</w:t>
      </w:r>
      <w:r w:rsidR="001852F3">
        <w:t xml:space="preserve">设计内容：学生根据自己的想象，自由发挥设计。</w:t>
      </w:r>
    </w:p>
    <w:p w:rsidR="0018722C">
      <w:pPr>
        <w:topLinePunct/>
      </w:pPr>
      <w:r>
        <w:t>⑷</w:t>
      </w:r>
      <w:r w:rsidR="001852F3">
        <w:t xml:space="preserve">活动过程：</w:t>
      </w:r>
    </w:p>
    <w:p w:rsidR="0018722C">
      <w:pPr>
        <w:topLinePunct/>
      </w:pPr>
      <w:r>
        <w:t>①提前一周，教师动员全班同学全面开展“准备活动的创设”的活动，让同学们了解活动的目的、意义及具体实施步骤；</w:t>
      </w:r>
    </w:p>
    <w:p w:rsidR="0018722C">
      <w:pPr>
        <w:topLinePunct/>
      </w:pPr>
      <w:r>
        <w:t>②教师通过班长把有关“准备活动”创设的资料上传到</w:t>
      </w:r>
      <w:r>
        <w:t>Q</w:t>
      </w:r>
      <w:r/>
      <w:r w:rsidR="001852F3">
        <w:t xml:space="preserve">群共享，以宿舍为单位，2</w:t>
      </w:r>
      <w:r/>
      <w:r w:rsidR="001852F3">
        <w:t xml:space="preserve">至</w:t>
      </w:r>
      <w:r>
        <w:t>3</w:t>
      </w:r>
      <w:r/>
      <w:r w:rsidR="001852F3">
        <w:t xml:space="preserve">人为一组，展开宿舍相互学习讨论，制订出准备活动的具体方案，</w:t>
      </w:r>
      <w:r>
        <w:t>打印出来，上课前上交教师检查；</w:t>
      </w:r>
    </w:p>
    <w:p w:rsidR="0018722C">
      <w:pPr>
        <w:topLinePunct/>
      </w:pPr>
      <w:r>
        <w:t>③该天值日的学生按照制订出的准备活动计划指挥学生进行准备活动；</w:t>
      </w:r>
    </w:p>
    <w:p w:rsidR="0018722C">
      <w:pPr>
        <w:topLinePunct/>
      </w:pPr>
      <w:r>
        <w:t>④学生和老师对该组准备活动的情况进行点评。</w:t>
      </w:r>
    </w:p>
    <w:p w:rsidR="0018722C">
      <w:pPr>
        <w:pStyle w:val="Heading3"/>
        <w:topLinePunct/>
        <w:ind w:left="200" w:hangingChars="200" w:hanging="200"/>
      </w:pPr>
      <w:bookmarkStart w:id="775108" w:name="_Toc686775108"/>
      <w:bookmarkStart w:name="_bookmark46" w:id="110"/>
      <w:bookmarkEnd w:id="110"/>
      <w:r>
        <w:t>4.3.8</w:t>
      </w:r>
      <w:r>
        <w:t xml:space="preserve"> </w:t>
      </w:r>
      <w:bookmarkStart w:name="_bookmark46" w:id="111"/>
      <w:bookmarkEnd w:id="111"/>
      <w:r>
        <w:t>教学比赛</w:t>
      </w:r>
      <w:bookmarkEnd w:id="775108"/>
    </w:p>
    <w:p w:rsidR="0018722C">
      <w:pPr>
        <w:topLinePunct/>
      </w:pPr>
      <w:r>
        <w:t>⑴</w:t>
      </w:r>
      <w:r w:rsidR="001852F3">
        <w:t xml:space="preserve">设计意图：教学比赛是在训练中，教练员有计划、有目的、专门安排和组织</w:t>
      </w:r>
      <w:r>
        <w:t>的比赛训练。根据篮球专选课的任务，在篮球专选中进行教学比赛，是为了使篮</w:t>
      </w:r>
      <w:r>
        <w:t>球教学符合比赛实战的要求</w:t>
      </w:r>
      <w:r>
        <w:rPr>
          <w:rFonts w:ascii="Times New Roman" w:hAnsi="Times New Roman" w:eastAsia="Times New Roman"/>
          <w:rFonts w:hint="eastAsia"/>
        </w:rPr>
        <w:t>，</w:t>
      </w:r>
      <w:r>
        <w:t>检验学生运动技能，组织竞赛、临场裁判能力。在</w:t>
      </w:r>
      <w:r>
        <w:t>篮球教学中的运用及研究中，教学比赛法越来越引起人们的重视。篮球教学比赛依据大学生竞争性强这一特点</w:t>
      </w:r>
      <w:r>
        <w:rPr>
          <w:rFonts w:ascii="Times New Roman" w:hAnsi="Times New Roman" w:eastAsia="Times New Roman"/>
          <w:rFonts w:hint="eastAsia"/>
        </w:rPr>
        <w:t>，</w:t>
      </w:r>
      <w:r>
        <w:t>并利用“竞争”诱发和调动学生自发地、积极地</w:t>
      </w:r>
      <w:r>
        <w:t>练习的情绪或动机。教学比赛的实施，有利于学生掌握和提高运动技术水平，</w:t>
      </w:r>
      <w:r>
        <w:t>有</w:t>
      </w:r>
    </w:p>
    <w:p w:rsidR="0018722C">
      <w:pPr>
        <w:topLinePunct/>
      </w:pPr>
      <w:r>
        <w:t>利于篮球实战中的适应和竞争对抗能力的提高，进而有效地完成教学任务。通过学生自身的体验，了解自己的技能掌握并是否能够运用到实际情况。</w:t>
      </w:r>
    </w:p>
    <w:p w:rsidR="0018722C">
      <w:pPr>
        <w:topLinePunct/>
      </w:pPr>
      <w:r>
        <w:t>⑵</w:t>
      </w:r>
      <w:r w:rsidR="001852F3">
        <w:t xml:space="preserve">设计目标：①了解学生对基本技战术掌握的情况，提高学生的基本技战术水平；</w:t>
      </w:r>
      <w:r w:rsidR="001852F3">
        <w:t xml:space="preserve">②</w:t>
      </w:r>
      <w:r w:rsidR="001852F3">
        <w:t xml:space="preserve">通过教学比赛，提高学生竞赛组织的能力、临场裁判能力。</w:t>
      </w:r>
    </w:p>
    <w:p w:rsidR="0018722C">
      <w:pPr>
        <w:topLinePunct/>
      </w:pPr>
      <w:r>
        <w:t>⑶</w:t>
      </w:r>
      <w:r w:rsidR="001852F3">
        <w:t xml:space="preserve">设计内容：</w:t>
      </w:r>
    </w:p>
    <w:p w:rsidR="0018722C">
      <w:pPr>
        <w:topLinePunct/>
      </w:pPr>
      <w:r>
        <w:t>①课前，提前一周，动员全班开展“教学比赛”活动，让同学们了解本次活</w:t>
      </w:r>
      <w:r>
        <w:t>动的目的及意义，学生围绕本次活动主题，通过各个渠道开展相关资料的收集，</w:t>
      </w:r>
      <w:r w:rsidR="001852F3">
        <w:t xml:space="preserve">并提前预习</w:t>
      </w:r>
      <w:r>
        <w:t>（</w:t>
      </w:r>
      <w:r>
        <w:rPr>
          <w:spacing w:val="-2"/>
        </w:rPr>
        <w:t>战术理论、竞赛组织、裁判法规等</w:t>
      </w:r>
      <w:r>
        <w:t>）</w:t>
      </w:r>
      <w:r>
        <w:t>；提前安排好值日的同学，到器材室借用比赛需要的器材</w:t>
      </w:r>
      <w:r>
        <w:t>（</w:t>
      </w:r>
      <w:r>
        <w:rPr>
          <w:spacing w:val="-4"/>
        </w:rPr>
        <w:t>必须提前</w:t>
      </w:r>
      <w:r>
        <w:t>10</w:t>
      </w:r>
      <w:r w:rsidR="001852F3">
        <w:rPr>
          <w:spacing w:val="-2"/>
        </w:rPr>
        <w:t xml:space="preserve">分钟到比赛场地</w:t>
      </w:r>
      <w:r>
        <w:t>）</w:t>
      </w:r>
      <w:r>
        <w:t>；每个同学把收集</w:t>
      </w:r>
      <w:r>
        <w:t>到的材料，上课前上交教师；</w:t>
      </w:r>
    </w:p>
    <w:p w:rsidR="0018722C">
      <w:pPr>
        <w:topLinePunct/>
      </w:pPr>
      <w:r>
        <w:t>②课堂中，教师讲解并分组。分组实施：分成两排，轮流累计计分进行；第</w:t>
      </w:r>
      <w:r>
        <w:t>一节前排</w:t>
      </w:r>
      <w:r>
        <w:t>1-5</w:t>
      </w:r>
      <w:r/>
      <w:r w:rsidR="001852F3">
        <w:t xml:space="preserve">数与后排</w:t>
      </w:r>
      <w:r>
        <w:t>1-5</w:t>
      </w:r>
      <w:r/>
      <w:r w:rsidR="001852F3">
        <w:t xml:space="preserve">数的同学进行比赛，第二排</w:t>
      </w:r>
      <w:r>
        <w:t>6-10</w:t>
      </w:r>
      <w:r/>
      <w:r w:rsidR="001852F3">
        <w:t xml:space="preserve">数的同学负责裁判组织工作</w:t>
      </w:r>
      <w:r>
        <w:t>（</w:t>
      </w:r>
      <w:r>
        <w:t>两个人记录台工作，三个人临场吹罚</w:t>
      </w:r>
      <w:r>
        <w:t>）</w:t>
      </w:r>
      <w:r>
        <w:t>。不用上场的一组人员做评委</w:t>
      </w:r>
      <w:r>
        <w:t>工作，负责对其他同学的表现进行评价。第二节第二排</w:t>
      </w:r>
      <w:r>
        <w:t>6-10</w:t>
      </w:r>
      <w:r/>
      <w:r w:rsidR="001852F3">
        <w:t xml:space="preserve">数的同学与第一</w:t>
      </w:r>
      <w:r w:rsidR="001852F3">
        <w:t>排</w:t>
      </w:r>
    </w:p>
    <w:p w:rsidR="0018722C">
      <w:pPr>
        <w:topLinePunct/>
      </w:pPr>
      <w:r>
        <w:t>6-10</w:t>
      </w:r>
      <w:r w:rsidR="001852F3">
        <w:t xml:space="preserve">数的同学进行比赛。第一排</w:t>
      </w:r>
      <w:r w:rsidR="001852F3">
        <w:t xml:space="preserve">5-10</w:t>
      </w:r>
      <w:r w:rsidR="001852F3">
        <w:t xml:space="preserve">数的同学进行裁判组织工作，不用上场的</w:t>
      </w:r>
    </w:p>
    <w:p w:rsidR="0018722C">
      <w:pPr>
        <w:topLinePunct/>
      </w:pPr>
      <w:r>
        <w:t>一组人员做评委工作，负责对其他同学的表现进行评价。依此类推。每节</w:t>
      </w:r>
      <w:r>
        <w:t>12</w:t>
      </w:r>
      <w:r/>
      <w:r w:rsidR="001852F3">
        <w:t xml:space="preserve">分</w:t>
      </w:r>
      <w:r>
        <w:t>钟共四节，节与节之间</w:t>
      </w:r>
      <w:r>
        <w:t>2</w:t>
      </w:r>
      <w:r/>
      <w:r w:rsidR="001852F3">
        <w:t xml:space="preserve">分钟休息。累计计分，高分对获胜</w:t>
      </w:r>
      <w:r>
        <w:t>（</w:t>
      </w:r>
      <w:r>
        <w:t>5</w:t>
      </w:r>
      <w:r w:rsidR="001852F3">
        <w:rPr>
          <w:spacing w:val="-10"/>
        </w:rPr>
        <w:t xml:space="preserve">分钟</w:t>
      </w:r>
      <w:r>
        <w:t>）</w:t>
      </w:r>
      <w:r>
        <w:t>；热身</w:t>
      </w:r>
      <w:r>
        <w:t>（</w:t>
      </w:r>
      <w:r>
        <w:t>20分钟</w:t>
      </w:r>
      <w:r>
        <w:t>）</w:t>
      </w:r>
      <w:r>
        <w:t>；比赛</w:t>
      </w:r>
      <w:r>
        <w:t>（</w:t>
      </w:r>
      <w:r>
        <w:rPr>
          <w:rFonts w:ascii="Times New Roman" w:eastAsia="宋体"/>
        </w:rPr>
        <w:t>54</w:t>
      </w:r>
      <w:r>
        <w:t>分钟</w:t>
      </w:r>
      <w:r>
        <w:t>）</w:t>
      </w:r>
      <w:r>
        <w:t>；</w:t>
      </w:r>
    </w:p>
    <w:p w:rsidR="0018722C">
      <w:pPr>
        <w:topLinePunct/>
      </w:pPr>
      <w:r>
        <w:t>③课后，教师小结，表扬先进，指出不足。学生自己总结提高。</w:t>
      </w:r>
    </w:p>
    <w:p w:rsidR="0018722C">
      <w:pPr>
        <w:topLinePunct/>
      </w:pPr>
      <w:r>
        <w:t>⑷</w:t>
      </w:r>
      <w:r w:rsidR="001852F3">
        <w:t xml:space="preserve">教学比赛竞赛实施办法：</w:t>
      </w:r>
    </w:p>
    <w:p w:rsidR="0018722C">
      <w:pPr>
        <w:topLinePunct/>
      </w:pPr>
      <w:r>
        <w:t>①评委：由专选老师、全班学生组成；</w:t>
      </w:r>
    </w:p>
    <w:p w:rsidR="0018722C">
      <w:pPr>
        <w:topLinePunct/>
      </w:pPr>
      <w:r>
        <w:t>②所需资源材料和环境：</w:t>
      </w:r>
      <w:r w:rsidR="001852F3">
        <w:t xml:space="preserve">篮球场一个，比赛所需器材，球</w:t>
      </w:r>
      <w:r>
        <w:t>20</w:t>
      </w:r>
      <w:r/>
      <w:r w:rsidR="001852F3">
        <w:t xml:space="preserve">个，奖状三张；</w:t>
      </w:r>
    </w:p>
    <w:p w:rsidR="0018722C">
      <w:pPr>
        <w:topLinePunct/>
      </w:pPr>
      <w:r>
        <w:t>③学生成绩：总评成绩由两部分组成</w:t>
      </w:r>
      <w:r>
        <w:t>（</w:t>
      </w:r>
      <w:r>
        <w:t>比赛比分</w:t>
      </w:r>
      <w:r>
        <w:t>70%</w:t>
      </w:r>
      <w:r/>
      <w:r w:rsidR="001852F3">
        <w:t xml:space="preserve">、裁判工作</w:t>
      </w:r>
      <w:r>
        <w:t>30%</w:t>
      </w:r>
      <w:r>
        <w:t>）</w:t>
      </w:r>
      <w:r>
        <w:t>成绩</w:t>
      </w:r>
      <w:r>
        <w:t>记录作为平时测评中的一部分；</w:t>
      </w:r>
    </w:p>
    <w:p w:rsidR="0018722C">
      <w:pPr>
        <w:topLinePunct/>
      </w:pPr>
      <w:r>
        <w:t>④比赛奖励：奖励前三名的队伍，并发给奖状。</w:t>
      </w:r>
    </w:p>
    <w:p w:rsidR="0018722C">
      <w:pPr>
        <w:pStyle w:val="Heading3"/>
        <w:topLinePunct/>
        <w:ind w:left="200" w:hangingChars="200" w:hanging="200"/>
      </w:pPr>
      <w:bookmarkStart w:id="775109" w:name="_Toc686775109"/>
      <w:bookmarkStart w:name="_bookmark47" w:id="112"/>
      <w:bookmarkEnd w:id="112"/>
      <w:r>
        <w:t>4.3.9</w:t>
      </w:r>
      <w:r>
        <w:t xml:space="preserve"> </w:t>
      </w:r>
      <w:bookmarkStart w:name="_bookmark47" w:id="113"/>
      <w:bookmarkEnd w:id="113"/>
      <w:r>
        <w:t>整理活动的设计</w:t>
      </w:r>
      <w:bookmarkEnd w:id="775109"/>
    </w:p>
    <w:p w:rsidR="0018722C">
      <w:pPr>
        <w:topLinePunct/>
      </w:pPr>
      <w:r>
        <w:t>⑴</w:t>
      </w:r>
      <w:r w:rsidR="001852F3">
        <w:t xml:space="preserve">设计意图：培养学生的实践能力是体育教育专业学生人才培养目标的其中一</w:t>
      </w:r>
      <w:r>
        <w:t>方面，让学生参与到教学中是对学生教学实践能力的培养。在体育院校，对学生</w:t>
      </w:r>
      <w:r>
        <w:t>实践能力的培养主要有：校内实习、校外实习、社团活动等，其中整理活动作为</w:t>
      </w:r>
      <w:r>
        <w:t>校内实习内容的一部分，由于它的内容多样性，可创新性较强，可发展学生的思</w:t>
      </w:r>
      <w:r>
        <w:t>维能力。通过小组间创设整理活动的比赛，在一定的程度上，提升学生合作学习的能力。</w:t>
      </w:r>
    </w:p>
    <w:p w:rsidR="0018722C">
      <w:pPr>
        <w:topLinePunct/>
      </w:pPr>
      <w:r>
        <w:t>⑵</w:t>
      </w:r>
      <w:r w:rsidR="001852F3">
        <w:t xml:space="preserve">设计目标：①让学生了解、掌握准备活动的设计方法；</w:t>
      </w:r>
      <w:r w:rsidR="001852F3">
        <w:t xml:space="preserve">②激发学生学习篮球</w:t>
      </w:r>
      <w:r>
        <w:t>的兴趣，调动学生参与篮球学习的积极性、主动性；③通过小组的形式创设准</w:t>
      </w:r>
      <w:r>
        <w:t>备</w:t>
      </w:r>
    </w:p>
    <w:p w:rsidR="0018722C">
      <w:pPr>
        <w:topLinePunct/>
      </w:pPr>
      <w:r>
        <w:t>活动，深化学生合作互助学习的意识与能力。</w:t>
      </w:r>
    </w:p>
    <w:p w:rsidR="0018722C">
      <w:pPr>
        <w:topLinePunct/>
      </w:pPr>
      <w:r>
        <w:t>⑶</w:t>
      </w:r>
      <w:r w:rsidR="001852F3">
        <w:t xml:space="preserve">设计内容：根据学生的经验，自由发挥。</w:t>
      </w:r>
    </w:p>
    <w:p w:rsidR="0018722C">
      <w:pPr>
        <w:topLinePunct/>
      </w:pPr>
      <w:r>
        <w:t>⑷</w:t>
      </w:r>
      <w:r w:rsidR="001852F3">
        <w:t xml:space="preserve">活动过程：</w:t>
      </w:r>
    </w:p>
    <w:p w:rsidR="0018722C">
      <w:pPr>
        <w:topLinePunct/>
      </w:pPr>
      <w:r>
        <w:t>①提前一周，教师动员全班同学全面开展“整理活动设计”的活动，让同学们了解活动的目的、意义及具体实施步骤；</w:t>
      </w:r>
    </w:p>
    <w:p w:rsidR="0018722C">
      <w:pPr>
        <w:topLinePunct/>
      </w:pPr>
      <w:r>
        <w:t>②教师通过班长把有关“准备活动”创设的资料上传到</w:t>
      </w:r>
      <w:r>
        <w:t>Q</w:t>
      </w:r>
      <w:r/>
      <w:r w:rsidR="001852F3">
        <w:t xml:space="preserve">群共享，以宿舍为</w:t>
      </w:r>
      <w:r>
        <w:t>单位，</w:t>
      </w:r>
      <w:r>
        <w:t>2</w:t>
      </w:r>
      <w:r/>
      <w:r w:rsidR="001852F3">
        <w:t xml:space="preserve">至</w:t>
      </w:r>
      <w:r>
        <w:t>3</w:t>
      </w:r>
      <w:r/>
      <w:r w:rsidR="001852F3">
        <w:t xml:space="preserve">人为一组，通过自己查找资料后，展开宿舍相互学习讨论，制订出准备活动的具体方案，打印出来，上课前上交教师；</w:t>
      </w:r>
    </w:p>
    <w:p w:rsidR="0018722C">
      <w:pPr>
        <w:topLinePunct/>
      </w:pPr>
      <w:r>
        <w:t>③该天值日的同学与它的组员，按照制订出的整理活动计划在课结束前的</w:t>
      </w:r>
      <w:r w:rsidR="001852F3">
        <w:t xml:space="preserve">10</w:t>
      </w:r>
      <w:r w:rsidR="001852F3">
        <w:t xml:space="preserve">分钟指挥学生进行整理活动；</w:t>
      </w:r>
    </w:p>
    <w:p w:rsidR="0018722C">
      <w:pPr>
        <w:topLinePunct/>
      </w:pPr>
      <w:r>
        <w:t>④学生和老师对该组准备活动的情况进行针对性点评。</w:t>
      </w:r>
    </w:p>
    <w:p w:rsidR="0018722C">
      <w:pPr>
        <w:pStyle w:val="Heading3"/>
        <w:topLinePunct/>
        <w:ind w:left="200" w:hangingChars="200" w:hanging="200"/>
      </w:pPr>
      <w:bookmarkStart w:id="775110" w:name="_Toc686775110"/>
      <w:bookmarkStart w:name="_bookmark48" w:id="114"/>
      <w:bookmarkEnd w:id="114"/>
      <w:r>
        <w:t>4.3.10</w:t>
      </w:r>
      <w:r>
        <w:t xml:space="preserve"> </w:t>
      </w:r>
      <w:bookmarkStart w:name="_bookmark48" w:id="115"/>
      <w:bookmarkEnd w:id="115"/>
      <w:r>
        <w:t>篮球技战术的探究学习</w:t>
      </w:r>
      <w:bookmarkEnd w:id="775110"/>
    </w:p>
    <w:p w:rsidR="0018722C">
      <w:pPr>
        <w:topLinePunct/>
      </w:pPr>
      <w:r>
        <w:t>⑴</w:t>
      </w:r>
      <w:r w:rsidR="001852F3">
        <w:t xml:space="preserve">设计意图：传统的篮球教学中，篮球技战术的教学都是老师教，学生学，不</w:t>
      </w:r>
      <w:r>
        <w:t>管老师教得对与错，学生就是一味照搬，没有经过自己的思考。如今，这种教学</w:t>
      </w:r>
      <w:r>
        <w:t>方式以及满足不了专业人才的培养需要，它需要学生对教师的教的东西进行“选</w:t>
      </w:r>
      <w:r>
        <w:t>择-加工”最终变成自己的东西，而教师不但要“授人以鱼”，还要“授人以渔”。</w:t>
      </w:r>
      <w:r>
        <w:t>通过在课堂上对篮球技战术创设各种问题，引导学生去自行发现问题，掌握原理。</w:t>
      </w:r>
      <w:r>
        <w:t>学生交流、合作、探究中促进认知、情感和社会性等方面的发展。</w:t>
      </w:r>
    </w:p>
    <w:p w:rsidR="0018722C">
      <w:pPr>
        <w:topLinePunct/>
      </w:pPr>
      <w:r>
        <w:t>⑵</w:t>
      </w:r>
      <w:r w:rsidR="001852F3">
        <w:t xml:space="preserve">设计目标：①通过对篮球技战术的探究，促进学生对篮球技战术的进一步的</w:t>
      </w:r>
      <w:r>
        <w:t>认识；</w:t>
      </w:r>
      <w:r w:rsidR="001852F3">
        <w:t xml:space="preserve">②通过学生间的交流，提升人际交往能力；</w:t>
      </w:r>
      <w:r w:rsidR="001852F3">
        <w:t xml:space="preserve">③通过对篮球技战术的探究，</w:t>
      </w:r>
      <w:r w:rsidR="001852F3">
        <w:t xml:space="preserve">发展学生的思维能力。</w:t>
      </w:r>
    </w:p>
    <w:p w:rsidR="0018722C">
      <w:pPr>
        <w:topLinePunct/>
      </w:pPr>
      <w:r>
        <w:t>⑶</w:t>
      </w:r>
      <w:r w:rsidR="001852F3">
        <w:t xml:space="preserve">设计内容：</w:t>
      </w:r>
    </w:p>
    <w:p w:rsidR="0018722C">
      <w:pPr>
        <w:topLinePunct/>
      </w:pPr>
      <w:r>
        <w:t>①在接球时，为什么膝盖要弯曲？</w:t>
      </w:r>
    </w:p>
    <w:p w:rsidR="0018722C">
      <w:pPr>
        <w:topLinePunct/>
      </w:pPr>
      <w:r>
        <w:t>②投篮的</w:t>
      </w:r>
      <w:r>
        <w:t>时候</w:t>
      </w:r>
      <w:r>
        <w:t>，为什么在出手的最后时刻要伸直？</w:t>
      </w:r>
    </w:p>
    <w:p w:rsidR="0018722C">
      <w:pPr>
        <w:topLinePunct/>
      </w:pPr>
      <w:r>
        <w:t>③如何利用内三角和外三角，如何跑位，要遵循一个什么原则，为什么？</w:t>
      </w:r>
    </w:p>
    <w:p w:rsidR="0018722C">
      <w:pPr>
        <w:topLinePunct/>
      </w:pPr>
      <w:r>
        <w:t>④如何描述单手原地投篮动作，要注意那些点？</w:t>
      </w:r>
    </w:p>
    <w:p w:rsidR="0018722C">
      <w:pPr>
        <w:topLinePunct/>
      </w:pPr>
      <w:r>
        <w:t>⑷</w:t>
      </w:r>
      <w:r w:rsidR="001852F3">
        <w:t xml:space="preserve">活动过程：</w:t>
      </w:r>
    </w:p>
    <w:p w:rsidR="0018722C">
      <w:pPr>
        <w:topLinePunct/>
      </w:pPr>
      <w:r>
        <w:t>主要是适当的情况下，通过课堂提问的形式创设一个探究的环境，学生通过课堂讨论或者课下相互交流。</w:t>
      </w:r>
    </w:p>
    <w:p w:rsidR="0018722C">
      <w:pPr>
        <w:pStyle w:val="Heading3"/>
        <w:topLinePunct/>
        <w:ind w:left="200" w:hangingChars="200" w:hanging="200"/>
      </w:pPr>
      <w:bookmarkStart w:id="775111" w:name="_Toc686775111"/>
      <w:bookmarkStart w:name="_bookmark49" w:id="116"/>
      <w:bookmarkEnd w:id="116"/>
      <w:r>
        <w:t>4.3.11</w:t>
      </w:r>
      <w:r>
        <w:t xml:space="preserve"> </w:t>
      </w:r>
      <w:bookmarkStart w:name="_bookmark49" w:id="117"/>
      <w:bookmarkEnd w:id="117"/>
      <w:r>
        <w:t>对教学录像的分析与探究</w:t>
      </w:r>
      <w:bookmarkEnd w:id="775111"/>
    </w:p>
    <w:p w:rsidR="0018722C">
      <w:pPr>
        <w:topLinePunct/>
      </w:pPr>
      <w:r>
        <w:t>⑴</w:t>
      </w:r>
      <w:r w:rsidR="001852F3">
        <w:t xml:space="preserve">设计意图：对课堂教学录像的探究是指通过研究者对课堂教学录像进行系统</w:t>
      </w:r>
      <w:r>
        <w:t>的观察、分析、讨论，以达到提高篮球技战术的能力及培养个人发现、分析、解</w:t>
      </w:r>
      <w:r>
        <w:t>决问题的能力的目的。</w:t>
      </w:r>
    </w:p>
    <w:p w:rsidR="0018722C">
      <w:pPr>
        <w:topLinePunct/>
      </w:pPr>
      <w:r>
        <w:t>⑵</w:t>
      </w:r>
      <w:r w:rsidR="001852F3">
        <w:t xml:space="preserve">设计目标：①通过观察、互动讨论、自我展示，培养学生发现问题，分析问</w:t>
      </w:r>
    </w:p>
    <w:p w:rsidR="0018722C">
      <w:pPr>
        <w:topLinePunct/>
      </w:pPr>
      <w:r>
        <w:t>题、解决问题的能力；②通过培养学生的组织、纪律性，认真学习的态度及相互帮助、善于与人合作的优良品质，为以后长期进行篮球学习奠定基础。</w:t>
      </w:r>
    </w:p>
    <w:p w:rsidR="0018722C">
      <w:pPr>
        <w:topLinePunct/>
      </w:pPr>
      <w:r>
        <w:t>⑶</w:t>
      </w:r>
      <w:r w:rsidR="001852F3">
        <w:t xml:space="preserve">设计内容：</w:t>
      </w:r>
    </w:p>
    <w:p w:rsidR="0018722C">
      <w:pPr>
        <w:topLinePunct/>
      </w:pPr>
      <w:r>
        <w:t>①对学生个人的篮球技战术探究，包括个人的动作、意识等等；</w:t>
      </w:r>
    </w:p>
    <w:p w:rsidR="0018722C">
      <w:pPr>
        <w:topLinePunct/>
      </w:pPr>
      <w:r>
        <w:t>②对学生整体战术的探究；</w:t>
      </w:r>
    </w:p>
    <w:p w:rsidR="0018722C">
      <w:pPr>
        <w:topLinePunct/>
      </w:pPr>
      <w:r>
        <w:t>③对学生在教学实习中组织活动进行探究。</w:t>
      </w:r>
    </w:p>
    <w:p w:rsidR="0018722C">
      <w:pPr>
        <w:topLinePunct/>
      </w:pPr>
      <w:r>
        <w:t>⑷</w:t>
      </w:r>
      <w:r w:rsidR="001852F3">
        <w:t xml:space="preserve">活动过程：</w:t>
      </w:r>
    </w:p>
    <w:p w:rsidR="0018722C">
      <w:pPr>
        <w:topLinePunct/>
      </w:pPr>
      <w:r>
        <w:t>通过课堂上对专选班学生的教学内容进行录像</w:t>
      </w:r>
      <w:r>
        <w:t>（</w:t>
      </w:r>
      <w:r>
        <w:rPr>
          <w:spacing w:val="-3"/>
        </w:rPr>
        <w:t>地点：实验楼一楼</w:t>
      </w:r>
      <w:r>
        <w:t>）</w:t>
      </w:r>
      <w:r>
        <w:t>，教学内</w:t>
      </w:r>
      <w:r>
        <w:t>容包括教师引导学生对准备活动的创设及篮球技战术的教学两部分。通过观看教</w:t>
      </w:r>
      <w:r>
        <w:t>学录像的</w:t>
      </w:r>
      <w:r>
        <w:t>（</w:t>
      </w:r>
      <w:r>
        <w:t>地点：体教系办公室</w:t>
      </w:r>
      <w:r>
        <w:t>）</w:t>
      </w:r>
      <w:r>
        <w:t>，在教师的引导下，学生通过对个人的技战术</w:t>
      </w:r>
      <w:r>
        <w:t>及教学实习的内容，进行分析讨论，最后，教师做最后总结，并提出更高的要求。</w:t>
      </w:r>
    </w:p>
    <w:p w:rsidR="0018722C">
      <w:pPr>
        <w:pStyle w:val="Heading3"/>
        <w:topLinePunct/>
        <w:ind w:left="200" w:hangingChars="200" w:hanging="200"/>
      </w:pPr>
      <w:bookmarkStart w:id="775112" w:name="_Toc686775112"/>
      <w:bookmarkStart w:name="_bookmark50" w:id="118"/>
      <w:bookmarkEnd w:id="118"/>
      <w:r>
        <w:t>4.3.12</w:t>
      </w:r>
      <w:r>
        <w:t xml:space="preserve"> </w:t>
      </w:r>
      <w:bookmarkStart w:name="_bookmark50" w:id="119"/>
      <w:bookmarkEnd w:id="119"/>
      <w:r>
        <w:t>篮球裁判规则的辩论比赛</w:t>
      </w:r>
      <w:bookmarkEnd w:id="775112"/>
    </w:p>
    <w:p w:rsidR="0018722C">
      <w:pPr>
        <w:topLinePunct/>
      </w:pPr>
      <w:r>
        <w:t>⑴</w:t>
      </w:r>
      <w:r w:rsidR="001852F3">
        <w:t xml:space="preserve">设计意图：篮球裁判规则是由领导和组织篮球竞赛权利机构制定并公布的规</w:t>
      </w:r>
      <w:r>
        <w:t>范性文件。它设定条件，明确职责，授予权利，给出规定，指明罚则，是篮球竞</w:t>
      </w:r>
      <w:r>
        <w:t>赛的法，是参加篮球竞赛的人员必须遵守的比赛规定、技术和行为规范</w:t>
      </w:r>
      <w:r>
        <w:rPr>
          <w:rFonts w:ascii="Times New Roman" w:hAnsi="Times New Roman" w:eastAsia="Times New Roman"/>
        </w:rPr>
        <w:t>[</w:t>
      </w:r>
      <w:r>
        <w:rPr>
          <w:rFonts w:ascii="Times New Roman" w:hAnsi="Times New Roman" w:eastAsia="Times New Roman"/>
        </w:rPr>
        <w:t xml:space="preserve">35</w:t>
      </w:r>
      <w:r>
        <w:rPr>
          <w:rFonts w:ascii="Times New Roman" w:hAnsi="Times New Roman" w:eastAsia="Times New Roman"/>
        </w:rPr>
        <w:t>]</w:t>
      </w:r>
      <w:r>
        <w:t>。通过</w:t>
      </w:r>
      <w:r>
        <w:t>学生对篮球裁判规则进行辩论，在发挥个人机智及应变能力的基础上，培养学生</w:t>
      </w:r>
      <w:r>
        <w:t>的团队合作精神。在学生原有的基础水平上，进一步使学生对篮球竞赛规则有更</w:t>
      </w:r>
      <w:r>
        <w:t>深的理解，促使学生对篮球竞赛规则允许、要求或禁止、限制的能够做出准确的</w:t>
      </w:r>
      <w:r>
        <w:t>判断，提高学生的篮球裁判理论知识水平，拓展学生的裁判能力。</w:t>
      </w:r>
    </w:p>
    <w:p w:rsidR="0018722C">
      <w:pPr>
        <w:topLinePunct/>
      </w:pPr>
      <w:r>
        <w:t>⑵</w:t>
      </w:r>
      <w:r w:rsidR="001852F3">
        <w:t xml:space="preserve">设计目标：①通过篮球裁判规则辩论比赛，提高学生的裁判理论水平；</w:t>
      </w:r>
      <w:r w:rsidR="001852F3">
        <w:t xml:space="preserve">②让学生初步明晰辩论的要求和形式，改善学生的口语表述；</w:t>
      </w:r>
      <w:r w:rsidR="001852F3">
        <w:t xml:space="preserve">③在充分发挥学生个</w:t>
      </w:r>
      <w:r>
        <w:t>人的智慧、随机应变能力的同时培养学生的团队合作精神；</w:t>
      </w:r>
      <w:r w:rsidR="001852F3">
        <w:t xml:space="preserve">④提高普通话水平，</w:t>
      </w:r>
      <w:r>
        <w:t>语言的运用能力；</w:t>
      </w:r>
      <w:r w:rsidR="001852F3">
        <w:t xml:space="preserve">⑤丰富学生的理论知识，拓展学生的思维能力。</w:t>
      </w:r>
    </w:p>
    <w:p w:rsidR="0018722C">
      <w:pPr>
        <w:topLinePunct/>
      </w:pPr>
      <w:r>
        <w:t>⑶</w:t>
      </w:r>
      <w:r w:rsidR="001852F3">
        <w:t xml:space="preserve">活动过程：</w:t>
      </w:r>
    </w:p>
    <w:p w:rsidR="0018722C">
      <w:pPr>
        <w:topLinePunct/>
      </w:pPr>
      <w:r>
        <w:t>①课前，提前一周，动员本班开展“篮球裁判规则辩论比赛”活动，让同学</w:t>
      </w:r>
      <w:r>
        <w:t>们了解活动的目的及意义；以小组为单位，印发“篮球裁判规则辩论比赛”相关</w:t>
      </w:r>
      <w:r>
        <w:t>资料、题目，学生利用一周时间，以宿舍相互学习讨论、小组学习讨论的形式学</w:t>
      </w:r>
      <w:r>
        <w:t>习了解规则裁判主题辩论比赛的要求，步骤，学生可以通过各种渠道获取比赛相</w:t>
      </w:r>
      <w:r>
        <w:t>关知识；分好小组，各小组制定“篮球裁判规则辩论比赛”活动计划，个人根据</w:t>
      </w:r>
      <w:r>
        <w:t>讨论和自己的思考结果做成电子文档并打印出来；组长上课之前收集同学的打印</w:t>
      </w:r>
      <w:r>
        <w:t>材料，上课前上交教师；</w:t>
      </w:r>
    </w:p>
    <w:p w:rsidR="0018722C">
      <w:pPr>
        <w:topLinePunct/>
      </w:pPr>
      <w:r>
        <w:t>②课堂，老师宣读比赛要求，随机分成四组，每组推荐组长，放发辩论题目，</w:t>
      </w:r>
      <w:r>
        <w:t>组长组织安排本组队员，小组讨论确定论点</w:t>
      </w:r>
      <w:r>
        <w:t>（</w:t>
      </w:r>
      <w:r>
        <w:rPr>
          <w:rFonts w:ascii="Times New Roman" w:hAnsi="Times New Roman" w:eastAsia="宋体"/>
        </w:rPr>
        <w:t>20</w:t>
      </w:r>
      <w:r>
        <w:t>分钟</w:t>
      </w:r>
      <w:r>
        <w:t>）</w:t>
      </w:r>
      <w:r>
        <w:t>；第一组、第二组为对手，</w:t>
      </w:r>
      <w:r w:rsidR="001852F3">
        <w:t xml:space="preserve">第三组、第四组为对手；优胜组进行冠亚军争夺。淘汰组进行三、四名角逐</w:t>
      </w:r>
      <w:r>
        <w:t>（</w:t>
      </w:r>
      <w:r>
        <w:t>比</w:t>
      </w:r>
    </w:p>
    <w:p w:rsidR="0018722C">
      <w:pPr>
        <w:topLinePunct/>
      </w:pPr>
      <w:r>
        <w:t>赛时间控制在</w:t>
      </w:r>
      <w:r>
        <w:rPr>
          <w:rFonts w:ascii="Times New Roman" w:eastAsia="Times New Roman"/>
        </w:rPr>
        <w:t>4*15</w:t>
      </w:r>
      <w:r>
        <w:t>分钟</w:t>
      </w:r>
      <w:r>
        <w:rPr>
          <w:rFonts w:ascii="Times New Roman" w:eastAsia="Times New Roman"/>
        </w:rPr>
        <w:t>=</w:t>
      </w:r>
      <w:r>
        <w:rPr>
          <w:rFonts w:ascii="Times New Roman" w:eastAsia="Times New Roman"/>
        </w:rPr>
        <w:t>60</w:t>
      </w:r>
      <w:r>
        <w:t>分钟</w:t>
      </w:r>
      <w:r>
        <w:t>）</w:t>
      </w:r>
      <w:r>
        <w:t>；教师最后小结、点评；表扬先进，指出不足</w:t>
      </w:r>
    </w:p>
    <w:p w:rsidR="0018722C">
      <w:pPr>
        <w:topLinePunct/>
      </w:pPr>
      <w:r>
        <w:t>（</w:t>
      </w:r>
      <w:r>
        <w:rPr>
          <w:rFonts w:ascii="Times New Roman" w:eastAsia="Times New Roman"/>
        </w:rPr>
        <w:t>10</w:t>
      </w:r>
      <w:r>
        <w:t>分钟左右</w:t>
      </w:r>
      <w:r>
        <w:t>）</w:t>
      </w:r>
      <w:r>
        <w:t>；</w:t>
      </w:r>
    </w:p>
    <w:p w:rsidR="0018722C">
      <w:pPr>
        <w:topLinePunct/>
      </w:pPr>
      <w:r>
        <w:t>③课后，根据自己情况总结提高。</w:t>
      </w:r>
    </w:p>
    <w:p w:rsidR="0018722C">
      <w:pPr>
        <w:topLinePunct/>
      </w:pPr>
      <w:r>
        <w:t>⑷</w:t>
      </w:r>
      <w:r w:rsidR="001852F3">
        <w:t xml:space="preserve">竞赛实施办法：</w:t>
      </w:r>
    </w:p>
    <w:p w:rsidR="0018722C">
      <w:pPr>
        <w:topLinePunct/>
      </w:pPr>
      <w:r>
        <w:t>①评委：由专选老师、不是当时参加比赛的组组成；</w:t>
      </w:r>
    </w:p>
    <w:p w:rsidR="0018722C">
      <w:pPr>
        <w:topLinePunct/>
      </w:pPr>
      <w:r>
        <w:t>②所需资源材料和环境：体教系办公室</w:t>
      </w:r>
      <w:r>
        <w:t>、“篮球裁判规则辩论比赛”相关资料、</w:t>
      </w:r>
      <w:r>
        <w:t>奖状</w:t>
      </w:r>
      <w:r>
        <w:rPr>
          <w:rFonts w:ascii="Times New Roman" w:hAnsi="Times New Roman" w:eastAsia="Times New Roman"/>
        </w:rPr>
        <w:t>4</w:t>
      </w:r>
      <w:r>
        <w:t>张</w:t>
      </w:r>
      <w:r>
        <w:t>（</w:t>
      </w:r>
      <w:r>
        <w:t>相关资料需要纸张和奖状费用来自学生上交班费</w:t>
      </w:r>
      <w:r>
        <w:t>）</w:t>
      </w:r>
      <w:r>
        <w:t>；</w:t>
      </w:r>
    </w:p>
    <w:p w:rsidR="0018722C">
      <w:pPr>
        <w:topLinePunct/>
      </w:pPr>
      <w:r>
        <w:t>③学生成绩：总评成绩由两部分组成</w:t>
      </w:r>
      <w:r>
        <w:t>（</w:t>
      </w:r>
      <w:r>
        <w:t>平时参与讨论学习情况与电子文档制</w:t>
      </w:r>
      <w:r>
        <w:t>作占</w:t>
      </w:r>
      <w:r>
        <w:rPr>
          <w:rFonts w:ascii="Times New Roman" w:hAnsi="Times New Roman" w:eastAsia="宋体"/>
        </w:rPr>
        <w:t>30%</w:t>
      </w:r>
      <w:r>
        <w:t>、比赛表现占</w:t>
      </w:r>
      <w:r>
        <w:rPr>
          <w:rFonts w:ascii="Times New Roman" w:hAnsi="Times New Roman" w:eastAsia="宋体"/>
        </w:rPr>
        <w:t>70%</w:t>
      </w:r>
      <w:r>
        <w:t>）</w:t>
      </w:r>
      <w:r>
        <w:t>成绩记录作为本科目测评中的一部分；</w:t>
      </w:r>
    </w:p>
    <w:p w:rsidR="0018722C">
      <w:pPr>
        <w:topLinePunct/>
      </w:pPr>
      <w:r>
        <w:t>④比赛奖励：奖励，并发给奖状。</w:t>
      </w:r>
    </w:p>
    <w:p w:rsidR="0018722C">
      <w:pPr>
        <w:pStyle w:val="Heading3"/>
        <w:topLinePunct/>
        <w:ind w:left="200" w:hangingChars="200" w:hanging="200"/>
      </w:pPr>
      <w:bookmarkStart w:id="775113" w:name="_Toc686775113"/>
      <w:bookmarkStart w:name="_bookmark51" w:id="120"/>
      <w:bookmarkEnd w:id="120"/>
      <w:r>
        <w:t>4.3.13</w:t>
      </w:r>
      <w:r>
        <w:t xml:space="preserve"> </w:t>
      </w:r>
      <w:bookmarkStart w:name="_bookmark51" w:id="121"/>
      <w:bookmarkEnd w:id="121"/>
      <w:r>
        <w:t>对思考题的探究</w:t>
      </w:r>
      <w:bookmarkEnd w:id="775113"/>
    </w:p>
    <w:p w:rsidR="0018722C">
      <w:pPr>
        <w:topLinePunct/>
      </w:pPr>
      <w:r>
        <w:t>⑴</w:t>
      </w:r>
      <w:r w:rsidR="001852F3">
        <w:t xml:space="preserve">设计意图：如今，教师对学生知识的传授不单要传授专业知识，还要引导学</w:t>
      </w:r>
      <w:r>
        <w:t>生学会对人生的思考。对篮球思考题的探究设计是以篮球为载体，引导学生对社</w:t>
      </w:r>
      <w:r>
        <w:t>会、人生的思考、探究，培养学生的专业能力的同时拓展学生对知识的综合运用。</w:t>
      </w:r>
      <w:r>
        <w:t>学生通过积极观察、思考、联想，可诱发积极思维，实现知识、能力的同步发展。</w:t>
      </w:r>
      <w:r>
        <w:t>通过对篮球思考题的探究，可优化学生知识延伸、能力迁移拓展、综合素质发展，</w:t>
      </w:r>
      <w:r w:rsidR="001852F3">
        <w:t xml:space="preserve">达到课程功能最大效果的目的。</w:t>
      </w:r>
    </w:p>
    <w:p w:rsidR="0018722C">
      <w:pPr>
        <w:topLinePunct/>
      </w:pPr>
      <w:r>
        <w:t>⑵</w:t>
      </w:r>
      <w:r w:rsidR="001852F3">
        <w:t xml:space="preserve">设计目标：①通过对篮球思考题的探究，培养学生的创新精神；</w:t>
      </w:r>
      <w:r w:rsidR="001852F3">
        <w:t xml:space="preserve">②通过对思考题的探究，使学生学会去思考，学会去做人、学会去做事。</w:t>
      </w:r>
    </w:p>
    <w:p w:rsidR="0018722C">
      <w:pPr>
        <w:topLinePunct/>
      </w:pPr>
      <w:r>
        <w:t>⑶</w:t>
      </w:r>
      <w:r w:rsidR="001852F3">
        <w:t xml:space="preserve">设计内容：</w:t>
      </w:r>
    </w:p>
    <w:p w:rsidR="0018722C">
      <w:pPr>
        <w:topLinePunct/>
      </w:pPr>
      <w:r>
        <w:t>①从攻守对抗的具体对象、地点、周围场景的情况、时间等因素所考虑问题时，能触动你联想到我们现实生活中来吗？你能联想到哪些事情？举例说明。</w:t>
      </w:r>
    </w:p>
    <w:p w:rsidR="0018722C">
      <w:pPr>
        <w:topLinePunct/>
      </w:pPr>
      <w:r>
        <w:t>②在竞技体育中，为了取胜都必须尽可能得分，如篮球的投篮，足球的射门，</w:t>
      </w:r>
      <w:r>
        <w:t>在完成得分目标时，都可能经过许多的困难过程，从目标到过程能触动你联想到我们现实生活中来吗？你能联想到哪些事情？</w:t>
      </w:r>
    </w:p>
    <w:p w:rsidR="0018722C">
      <w:pPr>
        <w:topLinePunct/>
      </w:pPr>
      <w:r>
        <w:t>③篮球场地的方、球的圆，承载了人们进行此项活动。方是刚性的，圆是弹性、柔性的，同时，方与圆都有伸缩性。你能否联想到现实生活的一些事情？</w:t>
      </w:r>
    </w:p>
    <w:p w:rsidR="0018722C">
      <w:pPr>
        <w:topLinePunct/>
      </w:pPr>
      <w:r>
        <w:t>⑷</w:t>
      </w:r>
      <w:r w:rsidR="001852F3">
        <w:t xml:space="preserve">活动过程：</w:t>
      </w:r>
    </w:p>
    <w:p w:rsidR="0018722C">
      <w:pPr>
        <w:topLinePunct/>
      </w:pPr>
      <w:r>
        <w:t>①教师动员全班同学全面开展“思考题探究”活动，让同学们了解活动的目的、意义及具体实施步骤；</w:t>
      </w:r>
    </w:p>
    <w:p w:rsidR="0018722C">
      <w:pPr>
        <w:topLinePunct/>
      </w:pPr>
      <w:r>
        <w:t>②教师通过班长把有关“思考题”有关资料上传到</w:t>
      </w:r>
      <w:r>
        <w:t>Q</w:t>
      </w:r>
      <w:r/>
      <w:r w:rsidR="001852F3">
        <w:t xml:space="preserve">群共享，通过自己查找</w:t>
      </w:r>
      <w:r>
        <w:t>资料后，自己把自己对思考题的认识，做出电子文档，并打印出来；</w:t>
      </w:r>
    </w:p>
    <w:p w:rsidR="0018722C">
      <w:pPr>
        <w:topLinePunct/>
      </w:pPr>
      <w:r>
        <w:t>③在理论课上，教师引导学生对思考题进行探究，班长进行记录；</w:t>
      </w:r>
    </w:p>
    <w:p w:rsidR="0018722C">
      <w:pPr>
        <w:topLinePunct/>
      </w:pPr>
      <w:r>
        <w:t>④教师进行最后总评。</w:t>
      </w:r>
    </w:p>
    <w:p w:rsidR="0018722C">
      <w:pPr>
        <w:pStyle w:val="Heading3"/>
        <w:topLinePunct/>
        <w:ind w:left="200" w:hangingChars="200" w:hanging="200"/>
      </w:pPr>
      <w:bookmarkStart w:id="775114" w:name="_Toc686775114"/>
      <w:bookmarkStart w:name="_bookmark52" w:id="122"/>
      <w:bookmarkEnd w:id="122"/>
      <w:r>
        <w:t>4.3.14</w:t>
      </w:r>
      <w:r>
        <w:t xml:space="preserve"> </w:t>
      </w:r>
      <w:bookmarkStart w:name="_bookmark52" w:id="123"/>
      <w:bookmarkEnd w:id="123"/>
      <w:r>
        <w:t>实习班主任的角色扮演</w:t>
      </w:r>
      <w:bookmarkEnd w:id="775114"/>
    </w:p>
    <w:p w:rsidR="0018722C">
      <w:pPr>
        <w:topLinePunct/>
      </w:pPr>
      <w:r>
        <w:t>⑴</w:t>
      </w:r>
      <w:r w:rsidR="001852F3">
        <w:t xml:space="preserve">设计意图：对一个刚进入实习岗位的学生来说，要很快地从学生转换成班主</w:t>
      </w:r>
      <w:r>
        <w:t>任老师，成为一个班主任是每一个年轻教师的必经过程，但是从一个受教育者转</w:t>
      </w:r>
      <w:r>
        <w:t>换成一个教育者往往并不是一件容易的事情。为此，为了让学生早日突破角色转换和心理屏障，适应以后的班主任工作，特地设置了这一任务。通过这个阶段的</w:t>
      </w:r>
      <w:r>
        <w:t>工作，实习生可以迅速把握班级概况，为制订实习班主任工作计划和争取工作的主动性奠定基础。同时，实习生通过与学生的初步沟通，建立初步的情感联系，</w:t>
      </w:r>
      <w:r w:rsidR="001852F3">
        <w:t xml:space="preserve">达到初步的心理相容，并为自身的角色转换扫除心理障碍。</w:t>
      </w:r>
    </w:p>
    <w:p w:rsidR="0018722C">
      <w:pPr>
        <w:topLinePunct/>
      </w:pPr>
      <w:r>
        <w:t>⑵</w:t>
      </w:r>
      <w:r w:rsidR="001852F3">
        <w:t xml:space="preserve">设计目标：①通过扮演实习班主任，让学生更加明确班长任的工作，为以后</w:t>
      </w:r>
      <w:r>
        <w:t>成为班主任打下良好的基础；②通过对实习班主任的扮演，使学生学会去换位思考，更进一步学会去做人、学会去做事，提升其综合能力。</w:t>
      </w:r>
    </w:p>
    <w:p w:rsidR="0018722C">
      <w:pPr>
        <w:topLinePunct/>
      </w:pPr>
      <w:r>
        <w:t>⑶</w:t>
      </w:r>
      <w:r w:rsidR="001852F3">
        <w:t xml:space="preserve">设计内容：</w:t>
      </w:r>
    </w:p>
    <w:p w:rsidR="0018722C">
      <w:pPr>
        <w:topLinePunct/>
      </w:pPr>
      <w:r>
        <w:t>①掌握实习班的情况，包括班级集体的情况、重点学生的情况等；</w:t>
      </w:r>
    </w:p>
    <w:p w:rsidR="0018722C">
      <w:pPr>
        <w:topLinePunct/>
      </w:pPr>
      <w:r>
        <w:t>②如何掌握各种情况的途径与方法，包括书面调研法、访谈实践法、观察分析法等；</w:t>
      </w:r>
    </w:p>
    <w:p w:rsidR="0018722C">
      <w:pPr>
        <w:topLinePunct/>
      </w:pPr>
      <w:r>
        <w:t>③制定见习班主任工作计划；</w:t>
      </w:r>
    </w:p>
    <w:p w:rsidR="0018722C">
      <w:pPr>
        <w:topLinePunct/>
      </w:pPr>
      <w:r>
        <w:t>④当好实习班主任，包括班集体的日常管理、主题班会、课外活动、突发事件等。</w:t>
      </w:r>
    </w:p>
    <w:p w:rsidR="0018722C">
      <w:pPr>
        <w:topLinePunct/>
      </w:pPr>
      <w:r>
        <w:t>⑷</w:t>
      </w:r>
      <w:r w:rsidR="001852F3">
        <w:t xml:space="preserve">活动过程：</w:t>
      </w:r>
    </w:p>
    <w:p w:rsidR="0018722C">
      <w:pPr>
        <w:topLinePunct/>
      </w:pPr>
      <w:r>
        <w:t>①教师动员实验组的学生开展实习班主任的角色扮演活动，教师通过班长把</w:t>
      </w:r>
      <w:r>
        <w:t>有关“实习班主任”有关资料上传到</w:t>
      </w:r>
      <w:r>
        <w:t>Q</w:t>
      </w:r>
      <w:r/>
      <w:r w:rsidR="001852F3">
        <w:t xml:space="preserve">群共享，让学生了解活动的目的、意义及</w:t>
      </w:r>
      <w:r>
        <w:t>具体实施步骤；</w:t>
      </w:r>
    </w:p>
    <w:p w:rsidR="0018722C">
      <w:pPr>
        <w:topLinePunct/>
      </w:pPr>
      <w:r>
        <w:t>②学生自己查找资料、观察、访问，了解实习班主任的实习工作内容及办法；</w:t>
      </w:r>
    </w:p>
    <w:p w:rsidR="0018722C">
      <w:pPr>
        <w:topLinePunct/>
      </w:pPr>
      <w:r>
        <w:t>③学生通过定期写班主任的实习报告汇报班集体情况，召开主题班会，通过邀请教师开展批评与自我批评教育，开展各种辩论赛等来认真完成班主任工作；</w:t>
      </w:r>
    </w:p>
    <w:p w:rsidR="0018722C">
      <w:pPr>
        <w:topLinePunct/>
      </w:pPr>
      <w:r>
        <w:t>④教师在期末进行总结与评价并给优秀班主任进行颁奖。</w:t>
      </w:r>
    </w:p>
    <w:p w:rsidR="0018722C">
      <w:pPr>
        <w:pStyle w:val="Heading2"/>
        <w:topLinePunct/>
        <w:ind w:left="171" w:hangingChars="171" w:hanging="171"/>
      </w:pPr>
      <w:bookmarkStart w:id="775115" w:name="_Toc686775115"/>
      <w:bookmarkStart w:name="4.4 实验的设计 " w:id="124"/>
      <w:bookmarkEnd w:id="124"/>
      <w:r>
        <w:rPr>
          <w:b/>
        </w:rPr>
        <w:t>4.4</w:t>
      </w:r>
      <w:r>
        <w:t xml:space="preserve"> </w:t>
      </w:r>
      <w:bookmarkStart w:name="_bookmark53" w:id="125"/>
      <w:bookmarkEnd w:id="125"/>
      <w:bookmarkStart w:name="_bookmark53" w:id="126"/>
      <w:bookmarkEnd w:id="126"/>
      <w:r>
        <w:t>实验的设计</w:t>
      </w:r>
      <w:bookmarkEnd w:id="775115"/>
    </w:p>
    <w:p w:rsidR="0018722C">
      <w:pPr>
        <w:pStyle w:val="Heading3"/>
        <w:topLinePunct/>
        <w:ind w:left="200" w:hangingChars="200" w:hanging="200"/>
      </w:pPr>
      <w:bookmarkStart w:id="775116" w:name="_Toc686775116"/>
      <w:bookmarkStart w:name="_bookmark54" w:id="127"/>
      <w:bookmarkEnd w:id="127"/>
      <w:r>
        <w:t>4.4.1</w:t>
      </w:r>
      <w:r>
        <w:t xml:space="preserve"> </w:t>
      </w:r>
      <w:r/>
      <w:bookmarkStart w:name="_bookmark54" w:id="128"/>
      <w:bookmarkEnd w:id="128"/>
      <w:r>
        <w:t>实验对象</w:t>
      </w:r>
      <w:bookmarkEnd w:id="775116"/>
    </w:p>
    <w:p w:rsidR="0018722C">
      <w:pPr>
        <w:topLinePunct/>
      </w:pPr>
      <w:r>
        <w:t>选取</w:t>
      </w:r>
      <w:r>
        <w:rPr>
          <w:rFonts w:ascii="Times New Roman" w:eastAsia="Times New Roman"/>
        </w:rPr>
        <w:t>2011</w:t>
      </w:r>
      <w:r>
        <w:t>级体育教育篮球专选一班的学生作为实验研究的对象，其中一半的学生编为对照组，另外一半的学生作为实验组，对照组和实验组的教学内容、教学进度、教学的时间、教学地点全部相同，对照组的学生采用传统的学习法</w:t>
      </w:r>
      <w:r>
        <w:t>进</w:t>
      </w:r>
    </w:p>
    <w:p w:rsidR="0018722C">
      <w:pPr>
        <w:topLinePunct/>
      </w:pPr>
      <w:r>
        <w:t>行学习，而实验组的学生采用“自主</w:t>
      </w:r>
      <w:r>
        <w:rPr>
          <w:rFonts w:ascii="Times New Roman" w:hAnsi="Times New Roman" w:eastAsia="Times New Roman"/>
        </w:rPr>
        <w:t>-</w:t>
      </w:r>
      <w:r>
        <w:t>合作</w:t>
      </w:r>
      <w:r>
        <w:rPr>
          <w:rFonts w:ascii="Times New Roman" w:hAnsi="Times New Roman" w:eastAsia="Times New Roman"/>
        </w:rPr>
        <w:t>-</w:t>
      </w:r>
      <w:r>
        <w:t>探究”学习法进行学习。</w:t>
      </w:r>
    </w:p>
    <w:p w:rsidR="0018722C">
      <w:pPr>
        <w:pStyle w:val="Heading3"/>
        <w:topLinePunct/>
        <w:ind w:left="200" w:hangingChars="200" w:hanging="200"/>
      </w:pPr>
      <w:bookmarkStart w:id="775117" w:name="_Toc686775117"/>
      <w:bookmarkStart w:name="_bookmark55" w:id="129"/>
      <w:bookmarkEnd w:id="129"/>
      <w:r>
        <w:t>4.4.2</w:t>
      </w:r>
      <w:r>
        <w:t xml:space="preserve"> </w:t>
      </w:r>
      <w:r/>
      <w:bookmarkStart w:name="_bookmark55" w:id="130"/>
      <w:bookmarkEnd w:id="130"/>
      <w:r>
        <w:t>实验时间及地点</w:t>
      </w:r>
      <w:bookmarkEnd w:id="775117"/>
    </w:p>
    <w:p w:rsidR="0018722C">
      <w:pPr>
        <w:topLinePunct/>
      </w:pPr>
      <w:r>
        <w:rPr>
          <w:rFonts w:ascii="Times New Roman" w:eastAsia="Times New Roman"/>
        </w:rPr>
        <w:t>2012</w:t>
      </w:r>
      <w:r>
        <w:t>年</w:t>
      </w:r>
      <w:r>
        <w:rPr>
          <w:rFonts w:ascii="Times New Roman" w:eastAsia="Times New Roman"/>
        </w:rPr>
        <w:t>9</w:t>
      </w:r>
      <w:r>
        <w:t>月至</w:t>
      </w:r>
      <w:r>
        <w:rPr>
          <w:rFonts w:ascii="Times New Roman" w:eastAsia="Times New Roman"/>
        </w:rPr>
        <w:t>2013</w:t>
      </w:r>
      <w:r>
        <w:t>年</w:t>
      </w:r>
      <w:r>
        <w:rPr>
          <w:rFonts w:ascii="Times New Roman" w:eastAsia="Times New Roman"/>
        </w:rPr>
        <w:t>1</w:t>
      </w:r>
      <w:r>
        <w:t>月在广州体育学院室内篮球馆进行实验</w:t>
      </w:r>
    </w:p>
    <w:p w:rsidR="0018722C">
      <w:pPr>
        <w:pStyle w:val="Heading3"/>
        <w:topLinePunct/>
        <w:ind w:left="200" w:hangingChars="200" w:hanging="200"/>
      </w:pPr>
      <w:bookmarkStart w:id="775118" w:name="_Toc686775118"/>
      <w:bookmarkStart w:name="_bookmark56" w:id="131"/>
      <w:bookmarkEnd w:id="131"/>
      <w:r>
        <w:t>4.4.3</w:t>
      </w:r>
      <w:r>
        <w:t xml:space="preserve"> </w:t>
      </w:r>
      <w:r/>
      <w:bookmarkStart w:name="_bookmark56" w:id="132"/>
      <w:bookmarkEnd w:id="132"/>
      <w:r>
        <w:t>实验操作过程</w:t>
      </w:r>
      <w:bookmarkEnd w:id="775118"/>
    </w:p>
    <w:p w:rsidR="0018722C">
      <w:pPr>
        <w:topLinePunct/>
      </w:pPr>
      <w:r>
        <w:t>根据广州体院最新颁布的体育教育专业《主项选修</w:t>
      </w:r>
      <w:r>
        <w:t>（</w:t>
      </w:r>
      <w:r>
        <w:t>篮球</w:t>
      </w:r>
      <w:r>
        <w:t>）</w:t>
      </w:r>
      <w:r>
        <w:t>》课程教学大纲所规定教学内容，把脚步移动</w:t>
      </w:r>
      <w:r>
        <w:t>（</w:t>
      </w:r>
      <w:r>
        <w:t>急停、转身、滑步</w:t>
      </w:r>
      <w:r>
        <w:t>）</w:t>
      </w:r>
      <w:r>
        <w:t>、体前变向换手运球、运球后转身、双手胸前传接球、单手肩上投篮、移动中投篮、持球突破、抢篮板球、</w:t>
      </w:r>
      <w:r>
        <w:t>篮球进攻战术、防守战术等作为实验教学内容，且实验班和对照班篮球技能教学内容相同。</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9"/>
        <w:gridCol w:w="895"/>
        <w:gridCol w:w="449"/>
        <w:gridCol w:w="896"/>
        <w:gridCol w:w="449"/>
        <w:gridCol w:w="895"/>
        <w:gridCol w:w="449"/>
        <w:gridCol w:w="897"/>
        <w:gridCol w:w="448"/>
        <w:gridCol w:w="900"/>
        <w:gridCol w:w="448"/>
        <w:gridCol w:w="897"/>
        <w:gridCol w:w="448"/>
      </w:tblGrid>
      <w:tr>
        <w:trPr>
          <w:trHeight w:val="2160" w:hRule="atLeast"/>
        </w:trPr>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after="0" w:line="314" w:lineRule="auto" w:before="135"/>
              <w:ind w:firstLineChars="0" w:firstLine="0" w:leftChars="0" w:left="107" w:rightChars="0" w:right="98"/>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改变观念</w:t>
            </w:r>
          </w:p>
        </w:tc>
        <w:tc>
          <w:tcPr>
            <w:tcW w:w="89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12" w:after="1"/>
              <w:ind w:firstLineChars="0" w:firstLine="0" w:leftChars="0" w:left="0" w:rightChars="0" w:right="0"/>
              <w:jc w:val="left"/>
              <w:autoSpaceDE w:val="0"/>
              <w:autoSpaceDN w:val="0"/>
              <w:pBdr>
                <w:bottom w:val="none" w:sz="0" w:space="0" w:color="auto"/>
              </w:pBdr>
              <w:rPr>
                <w:kern w:val="2"/>
                <w:sz w:val="1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7"/>
              <w:jc w:val="left"/>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pict>
                <v:group style="width:36pt;height:13.5pt;mso-position-horizontal-relative:char;mso-position-vertical-relative:line" coordorigin="0,0" coordsize="720,270">
                  <v:shape style="position:absolute;left:0;top:0;width:720;height:270" coordorigin="0,0" coordsize="720,270" path="m450,0l450,270,630,180,495,180,495,90,630,90,450,0xm450,90l0,90,0,180,450,180,450,90xm630,90l495,90,495,180,630,180,720,135,630,90xe" filled="true" fillcolor="#000000" stroked="false">
                    <v:path arrowok="t"/>
                    <v:fill type="solid"/>
                  </v:shape>
                </v:group>
              </w:pict>
            </w: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after="0" w:line="314" w:lineRule="auto" w:before="135"/>
              <w:ind w:firstLineChars="0" w:firstLine="0" w:leftChars="0" w:left="107" w:rightChars="0" w:right="98"/>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深刻认识</w:t>
            </w:r>
          </w:p>
        </w:tc>
        <w:tc>
          <w:tcPr>
            <w:tcW w:w="896"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12" w:after="1"/>
              <w:ind w:firstLineChars="0" w:firstLine="0" w:leftChars="0" w:left="0" w:rightChars="0" w:right="0"/>
              <w:jc w:val="left"/>
              <w:autoSpaceDE w:val="0"/>
              <w:autoSpaceDN w:val="0"/>
              <w:pBdr>
                <w:bottom w:val="none" w:sz="0" w:space="0" w:color="auto"/>
              </w:pBdr>
              <w:rPr>
                <w:kern w:val="2"/>
                <w:sz w:val="1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13" w:rightChars="0" w:right="-33"/>
              <w:jc w:val="left"/>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pict>
                <v:group style="width:36pt;height:13.5pt;mso-position-horizontal-relative:char;mso-position-vertical-relative:line" coordorigin="0,0" coordsize="720,270">
                  <v:shape style="position:absolute;left:0;top:0;width:720;height:270" coordorigin="0,0" coordsize="720,270" path="m450,0l450,270,630,180,495,180,495,90,630,90,450,0xm450,90l0,90,0,180,450,180,450,90xm630,90l495,90,495,180,630,180,720,135,630,90xe" filled="true" fillcolor="#000000" stroked="false">
                    <v:path arrowok="t"/>
                    <v:fill type="solid"/>
                  </v:shape>
                </v:group>
              </w:pict>
            </w: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after="0" w:line="314" w:lineRule="auto" w:before="135"/>
              <w:ind w:firstLineChars="0" w:firstLine="0" w:leftChars="0" w:left="106" w:rightChars="0" w:right="98"/>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教师主导</w:t>
            </w:r>
          </w:p>
        </w:tc>
        <w:tc>
          <w:tcPr>
            <w:tcW w:w="89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12" w:after="1"/>
              <w:ind w:firstLineChars="0" w:firstLine="0" w:leftChars="0" w:left="0" w:rightChars="0" w:right="0"/>
              <w:jc w:val="left"/>
              <w:autoSpaceDE w:val="0"/>
              <w:autoSpaceDN w:val="0"/>
              <w:pBdr>
                <w:bottom w:val="none" w:sz="0" w:space="0" w:color="auto"/>
              </w:pBdr>
              <w:rPr>
                <w:kern w:val="2"/>
                <w:sz w:val="1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8"/>
              <w:jc w:val="left"/>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pict>
                <v:group style="width:36pt;height:13.5pt;mso-position-horizontal-relative:char;mso-position-vertical-relative:line" coordorigin="0,0" coordsize="720,270">
                  <v:shape style="position:absolute;left:0;top:0;width:720;height:270" coordorigin="0,0" coordsize="720,270" path="m450,0l450,270,630,180,495,180,495,90,630,90,450,0xm450,90l0,90,0,180,450,180,450,90xm630,90l495,90,495,180,630,180,720,135,630,90xe" filled="true" fillcolor="#000000" stroked="false">
                    <v:path arrowok="t"/>
                    <v:fill type="solid"/>
                  </v:shape>
                </v:group>
              </w:pict>
            </w: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after="0" w:line="314" w:lineRule="auto" w:before="135"/>
              <w:ind w:firstLineChars="0" w:firstLine="0" w:leftChars="0" w:left="106" w:rightChars="0" w:right="98"/>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实施推进</w:t>
            </w:r>
          </w:p>
        </w:tc>
        <w:tc>
          <w:tcPr>
            <w:tcW w:w="89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12" w:after="1"/>
              <w:ind w:firstLineChars="0" w:firstLine="0" w:leftChars="0" w:left="0" w:rightChars="0" w:right="0"/>
              <w:jc w:val="left"/>
              <w:autoSpaceDE w:val="0"/>
              <w:autoSpaceDN w:val="0"/>
              <w:pBdr>
                <w:bottom w:val="none" w:sz="0" w:space="0" w:color="auto"/>
              </w:pBdr>
              <w:rPr>
                <w:kern w:val="2"/>
                <w:sz w:val="1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24" w:rightChars="0" w:right="-43"/>
              <w:jc w:val="left"/>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pict>
                <v:group style="width:36pt;height:13.5pt;mso-position-horizontal-relative:char;mso-position-vertical-relative:line" coordorigin="0,0" coordsize="720,270">
                  <v:shape style="position:absolute;left:0;top:0;width:720;height:270" coordorigin="0,0" coordsize="720,270" path="m450,0l450,270,630,180,495,180,495,90,630,90,450,0xm450,90l0,90,0,180,450,180,450,90xm630,90l495,90,495,180,630,180,720,135,630,90xe" filled="true" fillcolor="#000000" stroked="false">
                    <v:path arrowok="t"/>
                    <v:fill type="solid"/>
                  </v:shape>
                </v:group>
              </w:pict>
            </w:r>
          </w:p>
        </w:tc>
        <w:tc>
          <w:tcPr>
            <w:tcW w:w="4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after="0" w:line="314" w:lineRule="auto" w:before="135"/>
              <w:ind w:firstLineChars="0" w:firstLine="0" w:leftChars="0" w:left="107" w:rightChars="0" w:right="97"/>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检查监督</w:t>
            </w:r>
          </w:p>
        </w:tc>
        <w:tc>
          <w:tcPr>
            <w:tcW w:w="900"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12" w:after="1"/>
              <w:ind w:firstLineChars="0" w:firstLine="0" w:leftChars="0" w:left="0" w:rightChars="0" w:right="0"/>
              <w:jc w:val="left"/>
              <w:autoSpaceDE w:val="0"/>
              <w:autoSpaceDN w:val="0"/>
              <w:pBdr>
                <w:bottom w:val="none" w:sz="0" w:space="0" w:color="auto"/>
              </w:pBdr>
              <w:rPr>
                <w:kern w:val="2"/>
                <w:sz w:val="1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9"/>
              <w:jc w:val="left"/>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pict>
                <v:group style="width:36pt;height:13.5pt;mso-position-horizontal-relative:char;mso-position-vertical-relative:line" coordorigin="0,0" coordsize="720,270">
                  <v:shape style="position:absolute;left:0;top:0;width:720;height:270" coordorigin="0,0" coordsize="720,270" path="m450,0l450,270,630,180,495,180,495,90,630,90,450,0xm450,90l0,90,0,180,450,180,450,90xm630,90l495,90,495,180,630,180,720,135,630,90xe" filled="true" fillcolor="#000000" stroked="false">
                    <v:path arrowok="t"/>
                    <v:fill type="solid"/>
                  </v:shape>
                </v:group>
              </w:pict>
            </w:r>
          </w:p>
        </w:tc>
        <w:tc>
          <w:tcPr>
            <w:tcW w:w="4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after="0" w:line="314" w:lineRule="auto" w:before="135"/>
              <w:ind w:firstLineChars="0" w:firstLine="0" w:leftChars="0" w:left="106" w:rightChars="0" w:right="98"/>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落实到位</w:t>
            </w:r>
          </w:p>
        </w:tc>
        <w:tc>
          <w:tcPr>
            <w:tcW w:w="89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2" w:after="1"/>
              <w:ind w:firstLineChars="0" w:firstLine="0" w:leftChars="0" w:left="0" w:rightChars="0" w:right="0"/>
              <w:jc w:val="left"/>
              <w:autoSpaceDE w:val="0"/>
              <w:autoSpaceDN w:val="0"/>
              <w:pBdr>
                <w:bottom w:val="none" w:sz="0" w:space="0" w:color="auto"/>
              </w:pBdr>
              <w:rPr>
                <w:kern w:val="2"/>
                <w:sz w:val="11"/>
                <w:szCs w:val="22"/>
                <w:rFonts w:cstheme="minorBidi" w:ascii="宋体" w:hAnsi="Times New Roman" w:eastAsia="Times New Roman" w:cs="Times New Roman"/>
              </w:rPr>
            </w:pPr>
          </w:p>
          <w:p w:rsidR="0018722C">
            <w:pPr>
              <w:pStyle w:val="affff5"/>
              <w:topLinePunct/>
              <w:ind w:leftChars="0" w:left="0" w:rightChars="0" w:right="0" w:firstLineChars="0" w:firstLine="0"/>
              <w:spacing w:line="240" w:lineRule="atLeast"/>
            </w:pPr>
            <w:r>
              <w:rPr>
                <w:rFonts w:ascii="宋体"/>
              </w:rPr>
              <w:pict>
                <v:group style="width:36pt;height:13.5pt;mso-position-horizontal-relative:char;mso-position-vertical-relative:line" coordorigin="0,0" coordsize="720,270">
                  <v:shape style="position:absolute;left:0;top:0;width:720;height:270" coordorigin="0,0" coordsize="720,270" path="m450,0l450,270,630,180,495,180,495,90,630,90,450,0xm450,90l0,90,0,180,450,180,450,90xm630,90l495,90,495,180,630,180,720,135,630,90xe" filled="true" fillcolor="#000000" stroked="false">
                    <v:path arrowok="t"/>
                    <v:fill type="solid"/>
                  </v:shape>
                </v:group>
              </w:pict>
            </w:r>
            <w:r/>
          </w:p>
        </w:tc>
        <w:tc>
          <w:tcPr>
            <w:tcW w:w="4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after="0" w:line="314" w:lineRule="auto" w:before="135"/>
              <w:ind w:firstLineChars="0" w:firstLine="0" w:leftChars="0" w:left="110" w:rightChars="0" w:right="94"/>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一专多能</w:t>
            </w:r>
          </w:p>
        </w:tc>
      </w:tr>
    </w:tbl>
    <w:p w:rsidR="0018722C">
      <w:pPr>
        <w:pStyle w:val="affa"/>
      </w:pPr>
    </w:p>
    <w:p w:rsidR="0018722C">
      <w:pPr>
        <w:pStyle w:val="a9"/>
        <w:topLinePunct/>
      </w:pPr>
      <w:r>
        <w:rPr>
          <w:rFonts w:cstheme="minorBidi" w:hAnsiTheme="minorHAnsi" w:eastAsiaTheme="minorHAnsi" w:asciiTheme="minorHAnsi"/>
          <w:b/>
        </w:rPr>
        <w:t>图7</w:t>
      </w:r>
      <w:r>
        <w:t xml:space="preserve">  </w:t>
      </w:r>
      <w:r w:rsidRPr="00DB64CE">
        <w:rPr>
          <w:rFonts w:cstheme="minorBidi" w:hAnsiTheme="minorHAnsi" w:eastAsiaTheme="minorHAnsi" w:asciiTheme="minorHAnsi"/>
          <w:b/>
        </w:rPr>
        <w:t>自主-合作-探究学习法的操作图</w:t>
      </w:r>
    </w:p>
    <w:p w:rsidR="0018722C">
      <w:pPr>
        <w:topLinePunct/>
      </w:pPr>
      <w:r>
        <w:t>“自主</w:t>
      </w:r>
      <w:r>
        <w:rPr>
          <w:rFonts w:ascii="Times New Roman" w:hAnsi="Times New Roman" w:eastAsia="Times New Roman"/>
        </w:rPr>
        <w:t>-</w:t>
      </w:r>
      <w:r>
        <w:t>合作</w:t>
      </w:r>
      <w:r>
        <w:rPr>
          <w:rFonts w:ascii="Times New Roman" w:hAnsi="Times New Roman" w:eastAsia="Times New Roman"/>
        </w:rPr>
        <w:t>-</w:t>
      </w:r>
      <w:r>
        <w:t>探究”学习法的在篮球专选班的开展，确切的说，是教师对学</w:t>
      </w:r>
      <w:r>
        <w:t>生思想观念的一种改变，让学生明确自己的目标，思想上有深刻的认识或者突破；</w:t>
      </w:r>
      <w:r>
        <w:t>在教师的引导帮助下</w:t>
      </w:r>
      <w:r>
        <w:t>（</w:t>
      </w:r>
      <w:r>
        <w:t>教师布置一定的任务或者提出一定的问题</w:t>
      </w:r>
      <w:r>
        <w:t>）</w:t>
      </w:r>
      <w:r>
        <w:t>，通过学生自</w:t>
      </w:r>
      <w:r>
        <w:t>身的行动，利用课堂、第二课堂、社会实践和科学研究训练四个途径去自主学习、</w:t>
      </w:r>
      <w:r>
        <w:t>合作学习、自主探究及合作探究学习等；通过学生自我监督、小组长或班委的信</w:t>
      </w:r>
      <w:r>
        <w:t>息反馈、教师的定期检查，把有限的课堂时间延长到无限。“我为什么要学？为</w:t>
      </w:r>
      <w:r>
        <w:t>谁而学？我怎么样去学？怎样去进行自我监督？”，教师要让学生去“自主</w:t>
      </w:r>
      <w:r>
        <w:rPr>
          <w:rFonts w:ascii="Times New Roman" w:hAnsi="Times New Roman" w:eastAsia="Times New Roman"/>
        </w:rPr>
        <w:t>-</w:t>
      </w:r>
      <w:r>
        <w:t>合</w:t>
      </w:r>
      <w:r>
        <w:t>作</w:t>
      </w:r>
    </w:p>
    <w:p w:rsidR="0018722C">
      <w:pPr>
        <w:topLinePunct/>
      </w:pPr>
      <w:r>
        <w:rPr>
          <w:rFonts w:ascii="Times New Roman" w:hAnsi="Times New Roman" w:eastAsia="Times New Roman"/>
        </w:rPr>
        <w:t>-</w:t>
      </w:r>
      <w:r>
        <w:t>探究</w:t>
      </w:r>
      <w:r>
        <w:rPr>
          <w:rFonts w:hint="eastAsia"/>
        </w:rPr>
        <w:t>“</w:t>
      </w:r>
      <w:r>
        <w:t>学习前，首先必须要引导学生解决这几个问题。从而改变学生</w:t>
      </w:r>
      <w:r>
        <w:rPr>
          <w:rFonts w:hint="eastAsia"/>
        </w:rPr>
        <w:t>”</w:t>
      </w:r>
      <w:r>
        <w:t>被逼迫</w:t>
      </w:r>
      <w:r>
        <w:t>去学习变成我要去学习</w:t>
      </w:r>
      <w:r>
        <w:rPr>
          <w:spacing w:val="-7"/>
          <w:w w:val="99"/>
          <w:rFonts w:hint="eastAsia"/>
        </w:rPr>
        <w:t>“</w:t>
      </w:r>
      <w:r>
        <w:rPr>
          <w:rFonts w:hint="eastAsia"/>
        </w:rPr>
        <w:t>”</w:t>
      </w:r>
      <w:r>
        <w:t>积极愉快的学习而不是消极烦恼的学习</w:t>
      </w:r>
      <w:r>
        <w:rPr>
          <w:spacing w:val="-12"/>
          <w:w w:val="99"/>
          <w:rFonts w:hint="eastAsia"/>
        </w:rPr>
        <w:t>“</w:t>
      </w:r>
      <w:r>
        <w:rPr>
          <w:rFonts w:hint="eastAsia"/>
        </w:rPr>
        <w:t>”</w:t>
      </w:r>
      <w:r>
        <w:t>我知道怎么</w:t>
      </w:r>
      <w:r>
        <w:t>样去学习而不是我对学习很迷惘”。而相比之下，常规的教学，由于课堂时间有</w:t>
      </w:r>
      <w:r>
        <w:t>限，加上学生人数较多，教师不可能一一进行辅导，自己对学习又没有一个深刻的认识，此外每个学生的基础、对学习的接受能力等等又不一样，所以导致了学</w:t>
      </w:r>
      <w:r>
        <w:t>生整体进步幅度不是很明显，没有达到社会对人才的要求。</w:t>
      </w:r>
    </w:p>
    <w:p w:rsidR="0018722C">
      <w:pPr>
        <w:pStyle w:val="Heading3"/>
        <w:topLinePunct/>
        <w:ind w:left="200" w:hangingChars="200" w:hanging="200"/>
      </w:pPr>
      <w:bookmarkStart w:id="775119" w:name="_Toc686775119"/>
      <w:bookmarkStart w:name="_bookmark57" w:id="133"/>
      <w:bookmarkEnd w:id="133"/>
      <w:r>
        <w:t>4.4.4</w:t>
      </w:r>
      <w:r>
        <w:t xml:space="preserve"> </w:t>
      </w:r>
      <w:r/>
      <w:bookmarkStart w:name="_bookmark57" w:id="134"/>
      <w:bookmarkEnd w:id="134"/>
      <w:r>
        <w:t>实验测试指标</w:t>
      </w:r>
      <w:bookmarkEnd w:id="775119"/>
    </w:p>
    <w:p w:rsidR="0018722C">
      <w:pPr>
        <w:topLinePunct/>
      </w:pPr>
      <w:r>
        <w:t>在实验前，首先对实验组及对照组的学生进行身体素质及篮球专项技术的测</w:t>
      </w:r>
      <w:r>
        <w:t>试。身体素质的测试包括</w:t>
      </w:r>
      <w:r>
        <w:rPr>
          <w:rFonts w:ascii="Times New Roman" w:eastAsia="Times New Roman"/>
        </w:rPr>
        <w:t>5000</w:t>
      </w:r>
      <w:r>
        <w:t>米、一分钟引体向上及</w:t>
      </w:r>
      <w:r>
        <w:rPr>
          <w:rFonts w:ascii="Times New Roman" w:eastAsia="Times New Roman"/>
        </w:rPr>
        <w:t>100</w:t>
      </w:r>
      <w:r>
        <w:t>米跑，篮球专项技术</w:t>
      </w:r>
      <w:r>
        <w:t>测试包括半场运球绕杆往返投篮、一分钟投篮及徒手脚步移动。半场往返运球绕</w:t>
      </w:r>
      <w:r>
        <w:t>杆上篮测试方法如下：</w:t>
      </w:r>
    </w:p>
    <w:p w:rsidR="0018722C">
      <w:pPr>
        <w:topLinePunct/>
      </w:pPr>
      <w:r>
        <w:t>（</w:t>
      </w:r>
      <w:r>
        <w:t xml:space="preserve">1</w:t>
      </w:r>
      <w:r>
        <w:t>）</w:t>
      </w:r>
      <w:r>
        <w:t>如图</w:t>
      </w:r>
      <w:r>
        <w:t>8</w:t>
      </w:r>
      <w:r/>
      <w:r w:rsidR="001852F3">
        <w:t xml:space="preserve">所示，以球场中线与一侧边线交点为圆心，</w:t>
      </w:r>
      <w:r>
        <w:t>60</w:t>
      </w:r>
      <w:r/>
      <w:r w:rsidR="001852F3">
        <w:t xml:space="preserve">厘米半径画一个</w:t>
      </w:r>
      <w:r>
        <w:t>圆弧，形成扇形起动区，在半场篮球球场内相应位置放置</w:t>
      </w:r>
      <w:r>
        <w:t>4</w:t>
      </w:r>
      <w:r/>
      <w:r w:rsidR="001852F3">
        <w:t xml:space="preserve">个高度相同的</w:t>
      </w:r>
      <w:r>
        <w:t>1</w:t>
      </w:r>
      <w:r>
        <w:t>、</w:t>
      </w:r>
      <w:r>
        <w:t>2</w:t>
      </w:r>
      <w:r>
        <w:t>、</w:t>
      </w:r>
    </w:p>
    <w:p w:rsidR="0018722C">
      <w:pPr>
        <w:pStyle w:val="ae"/>
        <w:topLinePunct/>
      </w:pPr>
      <w:r>
        <w:pict>
          <v:group style="margin-left:151.505005pt;margin-top:143.990616pt;width:299.6pt;height:197.6pt;mso-position-horizontal-relative:page;mso-position-vertical-relative:paragraph;z-index:1840;mso-wrap-distance-left:0;mso-wrap-distance-right:0" coordorigin="3030,2880" coordsize="5992,3952">
            <v:shape style="position:absolute;left:3057;top:2906;width:5940;height:3900" type="#_x0000_t75" stroked="false">
              <v:imagedata r:id="rId52" o:title=""/>
            </v:shape>
            <v:rect style="position:absolute;left:3042;top:2892;width:5967;height:3927" filled="false" stroked="true" strokeweight="1.25pt" strokecolor="#000000">
              <v:stroke dashstyle="solid"/>
            </v:rect>
            <w10:wrap type="topAndBottom"/>
          </v:group>
        </w:pict>
      </w:r>
    </w:p>
    <w:p w:rsidR="0018722C">
      <w:pPr>
        <w:pStyle w:val="ae"/>
        <w:topLinePunct/>
      </w:pPr>
      <w:r>
        <w:t>3、4</w:t>
      </w:r>
      <w:r/>
      <w:r>
        <w:t>号标志杆。</w:t>
      </w:r>
      <w:r>
        <w:t>（</w:t>
      </w:r>
      <w:r>
        <w:t>2</w:t>
      </w:r>
      <w:r>
        <w:t>）</w:t>
      </w:r>
      <w:r>
        <w:t>测试方法：考生在起动区内持球起动</w:t>
      </w:r>
      <w:r>
        <w:t>（</w:t>
      </w:r>
      <w:r>
        <w:t>双脚不得越线或踩线</w:t>
      </w:r>
      <w:r>
        <w:rPr>
          <w:spacing w:val="-4"/>
        </w:rPr>
        <w:t>）</w:t>
      </w:r>
      <w:r>
        <w:t>，</w:t>
      </w:r>
      <w:r>
        <w:t>并开始计时</w:t>
      </w:r>
      <w:r>
        <w:t>，</w:t>
      </w:r>
      <w:r>
        <w:t>运</w:t>
      </w:r>
      <w:r>
        <w:t>球分别绕过</w:t>
      </w:r>
      <w:r/>
      <w:r>
        <w:t>l</w:t>
      </w:r>
      <w:r>
        <w:t>、</w:t>
      </w:r>
      <w:r>
        <w:t>2</w:t>
      </w:r>
      <w:r/>
      <w:r>
        <w:t>号标志杆上篮</w:t>
      </w:r>
      <w:r>
        <w:t>，</w:t>
      </w:r>
      <w:r>
        <w:t>球中篮后接球</w:t>
      </w:r>
      <w:r>
        <w:t>，</w:t>
      </w:r>
      <w:r>
        <w:t>再继续运球沿</w:t>
      </w:r>
      <w:r/>
      <w:r>
        <w:t>3</w:t>
      </w:r>
      <w:r>
        <w:t>、</w:t>
      </w:r>
      <w:r>
        <w:t>4</w:t>
      </w:r>
      <w:r/>
      <w:r>
        <w:t>号标志杆外侧推进</w:t>
      </w:r>
      <w:r>
        <w:t>，</w:t>
      </w:r>
      <w:r>
        <w:t>并分别绕过</w:t>
      </w:r>
      <w:r/>
      <w:r>
        <w:t>4</w:t>
      </w:r>
      <w:r>
        <w:t>、</w:t>
      </w:r>
      <w:r>
        <w:t>3</w:t>
      </w:r>
      <w:r/>
      <w:r>
        <w:t>号标志杆上篮</w:t>
      </w:r>
      <w:r>
        <w:t>，</w:t>
      </w:r>
      <w:r>
        <w:t>球投中篮后接球，</w:t>
      </w:r>
      <w:r w:rsidR="001852F3">
        <w:t xml:space="preserve">再继续运球沿</w:t>
      </w:r>
      <w:r/>
      <w:r>
        <w:t>2、l</w:t>
      </w:r>
      <w:r/>
      <w:r>
        <w:t>号标志杆外侧推进至</w:t>
      </w:r>
      <w:r/>
      <w:r>
        <w:t>1</w:t>
      </w:r>
      <w:r/>
      <w:r>
        <w:t>号标志杆处，按照上述方法再进行一次运球投</w:t>
      </w:r>
      <w:r>
        <w:t>篮</w:t>
      </w:r>
      <w:r>
        <w:t>（</w:t>
      </w:r>
      <w:r>
        <w:t>全过程必须投进</w:t>
      </w:r>
      <w:r>
        <w:t>4</w:t>
      </w:r>
      <w:r>
        <w:t>次篮框</w:t>
      </w:r>
      <w:r>
        <w:t>）</w:t>
      </w:r>
      <w:r>
        <w:t>，</w:t>
      </w:r>
      <w:r>
        <w:t>至最后一次投中篮球整体入筐时停表。每人测试两次，选取最佳一次成绩为考试成绩。</w:t>
      </w:r>
      <w:r w:rsidR="001852F3">
        <w:t>（</w:t>
      </w:r>
      <w:r>
        <w:t xml:space="preserve">3</w:t>
      </w:r>
      <w:r>
        <w:t>）</w:t>
      </w:r>
      <w:r>
        <w:t>要求：运球手不限，投</w:t>
      </w:r>
      <w:r w:rsidR="001852F3">
        <w:t xml:space="preserve">篮方式不限，必须投进篮后方可继续运球，投不中则继续再投，直至投中。</w:t>
      </w:r>
    </w:p>
    <w:p w:rsidR="0018722C">
      <w:pPr>
        <w:pStyle w:val="a9"/>
        <w:topLinePunct/>
      </w:pPr>
      <w:r>
        <w:rPr>
          <w:rFonts w:cstheme="minorBidi" w:hAnsiTheme="minorHAnsi" w:eastAsiaTheme="minorHAnsi" w:asciiTheme="minorHAnsi"/>
          <w:b/>
        </w:rPr>
        <w:t>图8</w:t>
      </w:r>
      <w:r>
        <w:t xml:space="preserve">  </w:t>
      </w:r>
      <w:r w:rsidRPr="00DB64CE">
        <w:rPr>
          <w:rFonts w:cstheme="minorBidi" w:hAnsiTheme="minorHAnsi" w:eastAsiaTheme="minorHAnsi" w:asciiTheme="minorHAnsi"/>
          <w:b/>
        </w:rPr>
        <w:t>半场往返运球绕杆上篮测试图</w:t>
      </w:r>
    </w:p>
    <w:p w:rsidR="0018722C">
      <w:pPr>
        <w:topLinePunct/>
      </w:pPr>
      <w:r>
        <w:t>一分钟投篮测试方法如下：</w:t>
      </w:r>
      <w:r>
        <w:t>（</w:t>
      </w:r>
      <w:r>
        <w:rPr>
          <w:rFonts w:ascii="Times New Roman" w:eastAsia="Times New Roman"/>
        </w:rPr>
        <w:t>1</w:t>
      </w:r>
      <w:r>
        <w:t>）</w:t>
      </w:r>
      <w:r>
        <w:t>在一个正规篮球半场地上，当听到考官说</w:t>
      </w:r>
    </w:p>
    <w:p w:rsidR="0018722C">
      <w:pPr>
        <w:topLinePunct/>
      </w:pPr>
      <w:r>
        <w:t>“开始”的口令后，考生在罚球线或其延长线后投篮，投篮后自己抢篮板球，再</w:t>
      </w:r>
      <w:r>
        <w:t>运球至罚球线延长线后投篮，如此复习，直至一分钟结束。每人测试两次，选择最佳一次成绩为考试成绩。</w:t>
      </w:r>
      <w:r>
        <w:t>（</w:t>
      </w:r>
      <w:r>
        <w:rPr>
          <w:rFonts w:ascii="Times New Roman" w:hAnsi="Times New Roman" w:eastAsia="Times New Roman"/>
        </w:rPr>
        <w:t>2</w:t>
      </w:r>
      <w:r>
        <w:t>）</w:t>
      </w:r>
      <w:r>
        <w:t>要求：男生必须跳投，否则投中无效。投篮时</w:t>
      </w:r>
      <w:r>
        <w:t>不得踩线或过线，抢篮板球后要运球到弧线外，不得带球跑，违例者投中无效。</w:t>
      </w:r>
    </w:p>
    <w:p w:rsidR="0018722C">
      <w:pPr>
        <w:topLinePunct/>
      </w:pPr>
      <w:r>
        <w:t>徒手脚步移动测试方法如下：</w:t>
      </w:r>
      <w:r>
        <w:t>（</w:t>
      </w:r>
      <w:r>
        <w:t>1</w:t>
      </w:r>
      <w:r>
        <w:t>）</w:t>
      </w:r>
      <w:r>
        <w:t>如图</w:t>
      </w:r>
      <w:r>
        <w:t>9</w:t>
      </w:r>
      <w:r/>
      <w:r w:rsidR="001852F3">
        <w:t xml:space="preserve">所示，以篮球场中线与一侧边线</w:t>
      </w:r>
      <w:r>
        <w:t>交点为圆心，半径</w:t>
      </w:r>
      <w:r>
        <w:t>50</w:t>
      </w:r>
      <w:r/>
      <w:r w:rsidR="001852F3">
        <w:t xml:space="preserve">厘米画一个圆弧</w:t>
      </w:r>
      <w:r>
        <w:t>A</w:t>
      </w:r>
      <w:r>
        <w:rPr>
          <w:rFonts w:hint="eastAsia"/>
        </w:rPr>
        <w:t>，</w:t>
      </w:r>
      <w:r>
        <w:t>为起动区域</w:t>
      </w:r>
      <w:r w:rsidR="001852F3">
        <w:t xml:space="preserve">，球场一侧端线为</w:t>
      </w:r>
      <w:r w:rsidR="001852F3">
        <w:t xml:space="preserve">B</w:t>
      </w:r>
      <w:r/>
      <w:r w:rsidR="001852F3">
        <w:t xml:space="preserve">点，</w:t>
      </w:r>
      <w:r>
        <w:t>在罚球线延长线与三分线交点设置</w:t>
      </w:r>
      <w:r>
        <w:t>C</w:t>
      </w:r>
      <w:r/>
      <w:r w:rsidR="001852F3">
        <w:t xml:space="preserve">点、垂直于罚球线延长线与端线相交处设</w:t>
      </w:r>
      <w:r w:rsidR="001852F3">
        <w:t>置</w:t>
      </w:r>
    </w:p>
    <w:p w:rsidR="0018722C">
      <w:pPr>
        <w:topLinePunct/>
      </w:pPr>
      <w:r>
        <w:t>为</w:t>
      </w:r>
      <w:r>
        <w:t>D</w:t>
      </w:r>
      <w:r/>
      <w:r w:rsidR="001852F3">
        <w:t xml:space="preserve">点，在罚球线与罚球圈相交且离</w:t>
      </w:r>
      <w:r>
        <w:t>C</w:t>
      </w:r>
      <w:r/>
      <w:r w:rsidR="001852F3">
        <w:t xml:space="preserve">较远的交点处为</w:t>
      </w:r>
      <w:r>
        <w:t>E</w:t>
      </w:r>
      <w:r/>
      <w:r w:rsidR="001852F3">
        <w:t xml:space="preserve">点。</w:t>
      </w:r>
      <w:r>
        <w:t>（</w:t>
      </w:r>
      <w:r>
        <w:t>2</w:t>
      </w:r>
      <w:r>
        <w:t>）</w:t>
      </w:r>
      <w:r>
        <w:t>考试方法：考</w:t>
      </w:r>
      <w:r>
        <w:t>生徒手站立</w:t>
      </w:r>
      <w:r>
        <w:t>A</w:t>
      </w:r>
      <w:r/>
      <w:r w:rsidR="001852F3">
        <w:t xml:space="preserve">区位于篮球场中线外侧处，起动</w:t>
      </w:r>
      <w:r>
        <w:t>（</w:t>
      </w:r>
      <w:r>
        <w:t>开表计时</w:t>
      </w:r>
      <w:r>
        <w:t>）</w:t>
      </w:r>
      <w:r>
        <w:t>跑向端线</w:t>
      </w:r>
      <w:r>
        <w:t>B</w:t>
      </w:r>
      <w:r>
        <w:t>，脚踏到</w:t>
      </w:r>
      <w:r>
        <w:t>线后折回跑向罚球线延长线与三分线交点C</w:t>
      </w:r>
      <w:r/>
      <w:r w:rsidR="001852F3">
        <w:t xml:space="preserve">处，然后折向端线与罚球线交点</w:t>
      </w:r>
      <w:r>
        <w:t>D</w:t>
      </w:r>
      <w:r/>
      <w:r w:rsidR="001852F3">
        <w:t xml:space="preserve">处，</w:t>
      </w:r>
      <w:r>
        <w:t>最后绕过标志杆</w:t>
      </w:r>
      <w:r>
        <w:t>E</w:t>
      </w:r>
      <w:r/>
      <w:r w:rsidR="001852F3">
        <w:t xml:space="preserve">后返回</w:t>
      </w:r>
      <w:r>
        <w:t>A</w:t>
      </w:r>
      <w:r/>
      <w:r w:rsidR="001852F3">
        <w:t xml:space="preserve">区，如此往返两次。当考生完成两次往返，脚踏</w:t>
      </w:r>
      <w:r>
        <w:t>A</w:t>
      </w:r>
      <w:r/>
      <w:r w:rsidR="001852F3">
        <w:t xml:space="preserve">区时停表.</w:t>
      </w:r>
      <w:r>
        <w:rPr>
          <w:spacing w:val="-16"/>
        </w:rPr>
        <w:t>（</w:t>
      </w:r>
      <w:r>
        <w:rPr>
          <w:spacing w:val="-16"/>
        </w:rPr>
        <w:t>3</w:t>
      </w:r>
      <w:r>
        <w:rPr>
          <w:spacing w:val="-16"/>
        </w:rPr>
        <w:t>）</w:t>
      </w:r>
      <w:r>
        <w:t>要求：折返时，任何一只脚踏到线或过线方可折返。否则，第一次违例扣一分，第二次违例则取消该项成绩。</w:t>
      </w:r>
    </w:p>
    <w:p w:rsidR="0018722C">
      <w:pPr>
        <w:pStyle w:val="aff7"/>
        <w:topLinePunct/>
      </w:pPr>
      <w:r>
        <w:pict>
          <v:group style="margin-left:169.505005pt;margin-top:8.416155pt;width:254.6pt;height:182pt;mso-position-horizontal-relative:page;mso-position-vertical-relative:paragraph;z-index:1864;mso-wrap-distance-left:0;mso-wrap-distance-right:0" coordorigin="3390,168" coordsize="5092,3640">
            <v:shape style="position:absolute;left:3417;top:195;width:5040;height:3588" type="#_x0000_t75" stroked="false">
              <v:imagedata r:id="rId54" o:title=""/>
            </v:shape>
            <v:rect style="position:absolute;left:3402;top:180;width:5067;height:3615" filled="false" stroked="true" strokeweight="1.25pt" strokecolor="#000000">
              <v:stroke dashstyle="solid"/>
            </v:rect>
            <w10:wrap type="topAndBottom"/>
          </v:group>
        </w:pict>
      </w:r>
    </w:p>
    <w:p w:rsidR="0018722C">
      <w:pPr>
        <w:pStyle w:val="a9"/>
        <w:topLinePunct/>
      </w:pPr>
      <w:r>
        <w:rPr>
          <w:kern w:val="2"/>
          <w:sz w:val="21"/>
          <w:szCs w:val="22"/>
          <w:rFonts w:cstheme="minorBidi" w:hAnsiTheme="minorHAnsi" w:eastAsiaTheme="minorHAnsi" w:asciiTheme="minorHAnsi"/>
          <w:b/>
        </w:rPr>
        <w:t>图9</w:t>
      </w:r>
      <w:r>
        <w:t xml:space="preserve">  </w:t>
      </w:r>
      <w:r w:rsidRPr="00DB64CE">
        <w:rPr>
          <w:kern w:val="2"/>
          <w:sz w:val="21"/>
          <w:szCs w:val="22"/>
          <w:rFonts w:cstheme="minorBidi" w:hAnsiTheme="minorHAnsi" w:eastAsiaTheme="minorHAnsi" w:asciiTheme="minorHAnsi"/>
          <w:b/>
        </w:rPr>
        <w:t>徒手脚步移动测试</w:t>
      </w:r>
    </w:p>
    <w:p w:rsidR="0018722C">
      <w:pPr>
        <w:pStyle w:val="cw21"/>
        <w:topLinePunct/>
      </w:pPr>
      <w:r>
        <w:rPr>
          <w:rFonts w:cstheme="minorBidi" w:hAnsiTheme="minorHAnsi" w:eastAsiaTheme="minorHAnsi" w:asciiTheme="minorHAnsi" w:ascii="黑体" w:hAnsi="宋体" w:eastAsia="黑体" w:cs="宋体" w:hint="eastAsia"/>
        </w:rPr>
        <w:t>4.4.5</w:t>
      </w:r>
      <w:r>
        <w:rPr>
          <w:rFonts w:ascii="黑体" w:eastAsia="黑体" w:hint="eastAsia" w:cstheme="minorBidi" w:hAnsiTheme="minorHAnsi" w:hAnsi="宋体" w:cs="宋体"/>
        </w:rPr>
        <w:t>实验前实验组与对照组的成绩比较分析</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4"/>
          <w:rFonts w:cstheme="minorBidi" w:ascii="黑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888;mso-wrap-distance-left:0;mso-wrap-distance-right:0" from="369.082916pt,10.500069pt" to="378.303437pt,10.500069pt" stroked="true" strokeweight=".464983pt" strokecolor="#000000">
            <v:stroke dashstyle="solid"/>
            <w10:wrap type="topAndBottom"/>
          </v:line>
        </w:pic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3</w:t>
      </w:r>
      <w:r>
        <w:t xml:space="preserve">  </w:t>
      </w:r>
      <w:r>
        <w:rPr>
          <w:rFonts w:cstheme="minorBidi" w:hAnsiTheme="minorHAnsi" w:eastAsiaTheme="minorHAnsi" w:asciiTheme="minorHAnsi"/>
          <w:b/>
        </w:rPr>
        <w:t>实验前两组学生身体素质对照表</w:t>
      </w:r>
      <w:r>
        <w:rPr>
          <w:rFonts w:cstheme="minorBidi" w:hAnsiTheme="minorHAnsi" w:eastAsiaTheme="minorHAnsi" w:asciiTheme="minorHAnsi"/>
          <w:b/>
        </w:rPr>
        <w:t>（</w:t>
      </w:r>
      <w:r>
        <w:rPr>
          <w:rFonts w:ascii="Times New Roman" w:hAnsi="Times New Roman" w:eastAsia="Times New Roman" w:cstheme="minorBidi"/>
          <w:i/>
        </w:rPr>
        <w:t>X</w:t>
      </w:r>
      <w:r>
        <w:rPr>
          <w:rFonts w:cstheme="minorBidi" w:hAnsiTheme="minorHAnsi" w:eastAsiaTheme="minorHAnsi" w:asciiTheme="minorHAnsi"/>
          <w:b/>
        </w:rPr>
        <w:t>±s</w:t>
      </w:r>
      <w:r>
        <w:rPr>
          <w:rFonts w:cstheme="minorBidi" w:hAnsiTheme="minorHAnsi" w:eastAsiaTheme="minorHAnsi" w:asciiTheme="minorHAnsi"/>
          <w:b/>
        </w:rPr>
        <w: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r w:rsidRPr="00000000">
              <w:rPr>
                <w:sz w:val="24"/>
                <w:szCs w:val="24"/>
              </w:rPr>
              <w:tab/>
            </w:r>
            <w:r w:rsidRPr="00000000">
              <w:rPr>
                <w:sz w:val="24"/>
                <w:szCs w:val="24"/>
              </w:rPr>
              <w:t>人</w:t>
            </w:r>
            <w:r w:rsidRPr="00000000">
              <w:rPr>
                <w:sz w:val="24"/>
                <w:szCs w:val="24"/>
              </w:rPr>
              <w:t>数</w:t>
            </w:r>
            <w:r w:rsidRPr="00000000">
              <w:rPr>
                <w:sz w:val="24"/>
                <w:szCs w:val="24"/>
              </w:rPr>
              <w:tab/>
              <w:t>运</w:t>
            </w:r>
            <w:r w:rsidRPr="00000000">
              <w:rPr>
                <w:sz w:val="24"/>
                <w:szCs w:val="24"/>
              </w:rPr>
              <w:t>球</w:t>
            </w:r>
            <w:r w:rsidRPr="00000000">
              <w:rPr>
                <w:sz w:val="24"/>
                <w:szCs w:val="24"/>
              </w:rPr>
              <w:t>绕杆</w:t>
            </w:r>
            <w:r w:rsidRPr="00000000">
              <w:rPr>
                <w:sz w:val="24"/>
                <w:szCs w:val="24"/>
              </w:rPr>
              <w:t>上</w:t>
            </w:r>
            <w:r w:rsidRPr="00000000">
              <w:rPr>
                <w:sz w:val="24"/>
                <w:szCs w:val="24"/>
              </w:rPr>
              <w:t>篮</w:t>
            </w:r>
            <w:r w:rsidRPr="00000000">
              <w:rPr>
                <w:sz w:val="24"/>
                <w:szCs w:val="24"/>
              </w:rPr>
              <w:t>（</w:t>
            </w:r>
            <w:r w:rsidRPr="00000000">
              <w:rPr>
                <w:sz w:val="24"/>
                <w:szCs w:val="24"/>
              </w:rPr>
              <w:t>秒</w:t>
            </w:r>
            <w:r w:rsidRPr="00000000">
              <w:rPr>
                <w:sz w:val="24"/>
                <w:szCs w:val="24"/>
              </w:rPr>
              <w:t>）</w:t>
            </w:r>
            <w:r w:rsidRPr="00000000">
              <w:rPr>
                <w:sz w:val="24"/>
                <w:szCs w:val="24"/>
              </w:rPr>
              <w:tab/>
            </w:r>
            <w:r w:rsidRPr="00000000">
              <w:rPr>
                <w:sz w:val="24"/>
                <w:szCs w:val="24"/>
              </w:rPr>
              <w:t>徒</w:t>
            </w:r>
            <w:r w:rsidRPr="00000000">
              <w:rPr>
                <w:sz w:val="24"/>
                <w:szCs w:val="24"/>
              </w:rPr>
              <w:t>手脚</w:t>
            </w:r>
            <w:r w:rsidRPr="00000000">
              <w:rPr>
                <w:sz w:val="24"/>
                <w:szCs w:val="24"/>
              </w:rPr>
              <w:t>步移</w:t>
            </w:r>
            <w:r w:rsidRPr="00000000">
              <w:rPr>
                <w:sz w:val="24"/>
                <w:szCs w:val="24"/>
              </w:rPr>
              <w:t>动</w:t>
            </w:r>
            <w:r w:rsidRPr="00000000">
              <w:rPr>
                <w:sz w:val="24"/>
                <w:szCs w:val="24"/>
              </w:rPr>
              <w:t>（</w:t>
            </w:r>
            <w:r w:rsidRPr="00000000">
              <w:rPr>
                <w:sz w:val="24"/>
                <w:szCs w:val="24"/>
              </w:rPr>
              <w:t>s</w:t>
            </w:r>
            <w:r w:rsidRPr="00000000">
              <w:rPr>
                <w:sz w:val="24"/>
                <w:szCs w:val="24"/>
              </w:rPr>
              <w:t>）</w:t>
            </w:r>
            <w:r w:rsidRPr="00000000">
              <w:rPr>
                <w:sz w:val="24"/>
                <w:szCs w:val="24"/>
              </w:rPr>
              <w:tab/>
            </w:r>
            <w:r w:rsidRPr="00000000">
              <w:rPr>
                <w:sz w:val="24"/>
                <w:szCs w:val="24"/>
              </w:rPr>
              <w:t>一</w:t>
            </w:r>
            <w:r w:rsidRPr="00000000">
              <w:rPr>
                <w:sz w:val="24"/>
                <w:szCs w:val="24"/>
              </w:rPr>
              <w:t>分</w:t>
            </w:r>
            <w:r w:rsidRPr="00000000">
              <w:rPr>
                <w:sz w:val="24"/>
                <w:szCs w:val="24"/>
              </w:rPr>
              <w:t>钟投篮</w:t>
            </w:r>
            <w:r w:rsidRPr="00000000">
              <w:rPr>
                <w:sz w:val="24"/>
                <w:szCs w:val="24"/>
              </w:rPr>
              <w:t>（</w:t>
            </w:r>
            <w:r w:rsidRPr="00000000">
              <w:rPr>
                <w:sz w:val="24"/>
                <w:szCs w:val="24"/>
              </w:rPr>
              <w:t>个</w:t>
            </w:r>
            <w:r w:rsidRPr="00000000">
              <w:rPr>
                <w:sz w:val="24"/>
                <w:szCs w:val="24"/>
              </w:rP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对照组</w:t>
            </w:r>
            <w:r w:rsidRPr="00000000">
              <w:rPr>
                <w:sz w:val="24"/>
                <w:szCs w:val="24"/>
              </w:rPr>
              <w:tab/>
            </w:r>
            <w:r w:rsidRPr="00000000">
              <w:rPr>
                <w:sz w:val="24"/>
                <w:szCs w:val="24"/>
              </w:rPr>
              <w:t>11</w:t>
            </w:r>
            <w:r w:rsidRPr="00000000">
              <w:rPr>
                <w:sz w:val="24"/>
                <w:szCs w:val="24"/>
              </w:rPr>
              <w:tab/>
            </w:r>
            <w:r w:rsidRPr="00000000">
              <w:rPr>
                <w:sz w:val="24"/>
                <w:szCs w:val="24"/>
              </w:rPr>
              <w:t>28</w:t>
            </w:r>
            <w:r w:rsidRPr="00000000">
              <w:rPr>
                <w:sz w:val="24"/>
                <w:szCs w:val="24"/>
              </w:rPr>
              <w:t>.</w:t>
            </w:r>
            <w:r w:rsidRPr="00000000">
              <w:rPr>
                <w:sz w:val="24"/>
                <w:szCs w:val="24"/>
              </w:rPr>
              <w:t>61</w:t>
            </w:r>
            <w:r w:rsidRPr="00000000">
              <w:rPr>
                <w:sz w:val="24"/>
                <w:szCs w:val="24"/>
              </w:rPr>
              <w:t>。</w:t>
            </w:r>
            <w:r w:rsidRPr="00000000">
              <w:rPr>
                <w:sz w:val="24"/>
                <w:szCs w:val="24"/>
              </w:rPr>
              <w:t>±</w:t>
            </w:r>
            <w:r w:rsidRPr="00000000">
              <w:rPr>
                <w:sz w:val="24"/>
                <w:szCs w:val="24"/>
              </w:rPr>
              <w:t>3.19</w:t>
            </w:r>
            <w:r w:rsidRPr="00000000">
              <w:rPr>
                <w:sz w:val="24"/>
                <w:szCs w:val="24"/>
              </w:rPr>
              <w:tab/>
              <w:t>19.82</w:t>
            </w:r>
            <w:r w:rsidRPr="00000000">
              <w:rPr>
                <w:sz w:val="24"/>
                <w:szCs w:val="24"/>
              </w:rPr>
              <w:t>±</w:t>
            </w:r>
            <w:r w:rsidRPr="00000000">
              <w:rPr>
                <w:sz w:val="24"/>
                <w:szCs w:val="24"/>
              </w:rPr>
              <w:t>1.06</w:t>
            </w:r>
            <w:r w:rsidRPr="00000000">
              <w:rPr>
                <w:sz w:val="24"/>
                <w:szCs w:val="24"/>
              </w:rPr>
              <w:tab/>
              <w:t>5.80</w:t>
            </w:r>
            <w:r w:rsidRPr="00000000">
              <w:rPr>
                <w:sz w:val="24"/>
                <w:szCs w:val="24"/>
              </w:rPr>
              <w:t>±</w:t>
            </w:r>
            <w:r w:rsidRPr="00000000">
              <w:rPr>
                <w:sz w:val="24"/>
                <w:szCs w:val="24"/>
              </w:rPr>
              <w:t>1.35</w:t>
            </w:r>
          </w:p>
          <w:p w:rsidR="0018722C">
            <w:pPr>
              <w:pStyle w:val="aff1"/>
              <w:topLinePunct/>
            </w:pPr>
            <w:r w:rsidRPr="00000000">
              <w:rPr>
                <w:sz w:val="24"/>
                <w:szCs w:val="24"/>
              </w:rPr>
              <w:t>实验组</w:t>
            </w:r>
            <w:r w:rsidRPr="00000000">
              <w:rPr>
                <w:sz w:val="24"/>
                <w:szCs w:val="24"/>
              </w:rPr>
              <w:tab/>
            </w:r>
            <w:r w:rsidRPr="00000000">
              <w:rPr>
                <w:sz w:val="24"/>
                <w:szCs w:val="24"/>
              </w:rPr>
              <w:t>11</w:t>
            </w:r>
            <w:r w:rsidRPr="00000000">
              <w:rPr>
                <w:sz w:val="24"/>
                <w:szCs w:val="24"/>
              </w:rPr>
              <w:tab/>
            </w:r>
            <w:r w:rsidRPr="00000000">
              <w:rPr>
                <w:sz w:val="24"/>
                <w:szCs w:val="24"/>
              </w:rPr>
              <w:t>28</w:t>
            </w:r>
            <w:r w:rsidRPr="00000000">
              <w:rPr>
                <w:sz w:val="24"/>
                <w:szCs w:val="24"/>
              </w:rPr>
              <w:t>.</w:t>
            </w:r>
            <w:r w:rsidRPr="00000000">
              <w:rPr>
                <w:sz w:val="24"/>
                <w:szCs w:val="24"/>
              </w:rPr>
              <w:t>63</w:t>
            </w:r>
            <w:r w:rsidRPr="00000000">
              <w:rPr>
                <w:sz w:val="24"/>
                <w:szCs w:val="24"/>
              </w:rPr>
              <w:t>±</w:t>
            </w:r>
            <w:r w:rsidRPr="00000000">
              <w:rPr>
                <w:sz w:val="24"/>
                <w:szCs w:val="24"/>
              </w:rPr>
              <w:t>2.81</w:t>
            </w:r>
            <w:r w:rsidRPr="00000000">
              <w:rPr>
                <w:sz w:val="24"/>
                <w:szCs w:val="24"/>
              </w:rPr>
              <w:tab/>
              <w:t>19.98</w:t>
            </w:r>
            <w:r w:rsidRPr="00000000">
              <w:rPr>
                <w:sz w:val="24"/>
                <w:szCs w:val="24"/>
              </w:rPr>
              <w:t>±</w:t>
            </w:r>
            <w:r w:rsidRPr="00000000">
              <w:rPr>
                <w:sz w:val="24"/>
                <w:szCs w:val="24"/>
              </w:rPr>
              <w:t>0.86</w:t>
            </w:r>
            <w:r w:rsidRPr="00000000">
              <w:rPr>
                <w:sz w:val="24"/>
                <w:szCs w:val="24"/>
              </w:rPr>
              <w:tab/>
              <w:t>6.10</w:t>
            </w:r>
            <w:r w:rsidRPr="00000000">
              <w:rPr>
                <w:sz w:val="24"/>
                <w:szCs w:val="24"/>
              </w:rPr>
              <w:t>±</w:t>
            </w:r>
            <w:r w:rsidRPr="00000000">
              <w:rPr>
                <w:sz w:val="24"/>
                <w:szCs w:val="24"/>
              </w:rPr>
              <w:t>0.88</w:t>
            </w:r>
          </w:p>
          <w:p w:rsidR="0018722C">
            <w:pPr>
              <w:pStyle w:val="aff1"/>
              <w:topLinePunct/>
            </w:pPr>
            <w:r w:rsidRPr="00000000">
              <w:rPr>
                <w:sz w:val="24"/>
                <w:szCs w:val="24"/>
              </w:rPr>
              <w:t>T</w:t>
            </w:r>
            <w:r w:rsidRPr="00000000">
              <w:rPr>
                <w:sz w:val="24"/>
                <w:szCs w:val="24"/>
              </w:rPr>
              <w:tab/>
              <w:t>0.020</w:t>
            </w:r>
            <w:r w:rsidRPr="00000000">
              <w:rPr>
                <w:sz w:val="24"/>
                <w:szCs w:val="24"/>
              </w:rPr>
              <w:tab/>
              <w:t>0.469</w:t>
            </w:r>
            <w:r w:rsidRPr="00000000">
              <w:rPr>
                <w:sz w:val="24"/>
                <w:szCs w:val="24"/>
              </w:rPr>
              <w:tab/>
              <w:t>0.295</w:t>
            </w:r>
          </w:p>
          <w:p w:rsidR="0018722C">
            <w:pPr>
              <w:pStyle w:val="ad"/>
              <w:topLinePunct/>
              <w:ind w:leftChars="0" w:left="0" w:rightChars="0" w:right="0" w:firstLineChars="0" w:firstLine="0"/>
              <w:spacing w:line="240" w:lineRule="atLeast"/>
            </w:pPr>
            <w:r w:rsidRPr="00000000">
              <w:rPr>
                <w:sz w:val="24"/>
                <w:szCs w:val="24"/>
              </w:rPr>
              <w:t>P</w:t>
            </w:r>
            <w:r w:rsidRPr="00000000">
              <w:rPr>
                <w:sz w:val="24"/>
                <w:szCs w:val="24"/>
              </w:rPr>
              <w:tab/>
              <w:t>&gt;0.05</w:t>
            </w:r>
            <w:r w:rsidRPr="00000000">
              <w:rPr>
                <w:sz w:val="24"/>
                <w:szCs w:val="24"/>
              </w:rPr>
              <w:tab/>
              <w:t>&gt;0.05</w:t>
            </w:r>
            <w:r w:rsidRPr="00000000">
              <w:rPr>
                <w:sz w:val="24"/>
                <w:szCs w:val="24"/>
              </w:rPr>
              <w:tab/>
              <w:t>&gt;0.05</w:t>
            </w:r>
          </w:p>
        </w:tc>
      </w:tr>
    </w:tbl>
    <w:p w:rsidR="0018722C">
      <w:pPr>
        <w:topLinePunct/>
        <w:pStyle w:val="affa"/>
      </w:pP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9048" from="380.48291pt,3.040378pt" to="389.703431pt,3.040378pt" stroked="true" strokeweight=".464983pt" strokecolor="#000000">
            <v:stroke dashstyle="solid"/>
            <w10:wrap type="none"/>
          </v:line>
        </w:pict>
      </w:r>
      <w:r>
        <w:rPr>
          <w:kern w:val="2"/>
          <w:szCs w:val="22"/>
          <w:rFonts w:cstheme="minorBidi" w:hAnsiTheme="minorHAnsi" w:eastAsiaTheme="minorHAnsi" w:asciiTheme="minorHAnsi"/>
          <w:b/>
          <w:spacing w:val="-12"/>
          <w:sz w:val="21"/>
        </w:rPr>
        <w:t>表</w:t>
      </w:r>
      <w:r>
        <w:rPr>
          <w:kern w:val="2"/>
          <w:szCs w:val="22"/>
          <w:rFonts w:cstheme="minorBidi" w:hAnsiTheme="minorHAnsi" w:eastAsiaTheme="minorHAnsi" w:asciiTheme="minorHAnsi"/>
          <w:b/>
          <w:sz w:val="21"/>
        </w:rPr>
        <w:t>4</w:t>
      </w:r>
      <w:r>
        <w:t xml:space="preserve">  </w:t>
      </w:r>
      <w:r>
        <w:rPr>
          <w:kern w:val="2"/>
          <w:szCs w:val="22"/>
          <w:rFonts w:cstheme="minorBidi" w:hAnsiTheme="minorHAnsi" w:eastAsiaTheme="minorHAnsi" w:asciiTheme="minorHAnsi"/>
          <w:b/>
          <w:spacing w:val="-1"/>
          <w:sz w:val="21"/>
        </w:rPr>
        <w:t>实验前两组学生篮球基本技术对照表</w:t>
      </w:r>
      <w:r>
        <w:rPr>
          <w:kern w:val="2"/>
          <w:szCs w:val="22"/>
          <w:rFonts w:cstheme="minorBidi" w:hAnsiTheme="minorHAnsi" w:eastAsiaTheme="minorHAnsi" w:asciiTheme="minorHAnsi"/>
          <w:b/>
          <w:sz w:val="24"/>
        </w:rPr>
        <w:t>（</w:t>
      </w:r>
      <w:r>
        <w:rPr>
          <w:kern w:val="2"/>
          <w:szCs w:val="22"/>
          <w:rFonts w:ascii="Times New Roman" w:hAnsi="Times New Roman" w:eastAsia="Times New Roman" w:cstheme="minorBidi"/>
          <w:i/>
          <w:sz w:val="24"/>
        </w:rPr>
        <w:t>X</w:t>
      </w:r>
      <w:r>
        <w:rPr>
          <w:kern w:val="2"/>
          <w:szCs w:val="22"/>
          <w:rFonts w:cstheme="minorBidi" w:hAnsiTheme="minorHAnsi" w:eastAsiaTheme="minorHAnsi" w:asciiTheme="minorHAnsi"/>
          <w:b/>
          <w:sz w:val="24"/>
        </w:rPr>
        <w:t>±</w:t>
      </w:r>
      <w:r>
        <w:rPr>
          <w:kern w:val="2"/>
          <w:szCs w:val="22"/>
          <w:rFonts w:ascii="Times New Roman" w:hAnsi="Times New Roman" w:eastAsia="Times New Roman" w:cstheme="minorBidi"/>
          <w:b/>
          <w:sz w:val="24"/>
        </w:rPr>
        <w:t>s</w:t>
      </w:r>
      <w:r>
        <w:rPr>
          <w:kern w:val="2"/>
          <w:szCs w:val="22"/>
          <w:rFonts w:cstheme="minorBidi" w:hAnsiTheme="minorHAnsi" w:eastAsiaTheme="minorHAnsi" w:asciiTheme="minorHAnsi"/>
          <w:b/>
          <w:sz w:val="24"/>
        </w:rPr>
        <w: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6"/>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r w:rsidRPr="00000000">
              <w:rPr>
                <w:sz w:val="24"/>
                <w:szCs w:val="24"/>
              </w:rPr>
              <w:tab/>
            </w:r>
            <w:r w:rsidRPr="00000000">
              <w:rPr>
                <w:sz w:val="24"/>
                <w:szCs w:val="24"/>
              </w:rPr>
              <w:t>人</w:t>
            </w:r>
            <w:r w:rsidRPr="00000000">
              <w:rPr>
                <w:sz w:val="24"/>
                <w:szCs w:val="24"/>
              </w:rPr>
              <w:t>数</w:t>
            </w:r>
            <w:r w:rsidRPr="00000000">
              <w:rPr>
                <w:sz w:val="24"/>
                <w:szCs w:val="24"/>
              </w:rPr>
              <w:tab/>
            </w:r>
            <w:r w:rsidRPr="00000000">
              <w:rPr>
                <w:sz w:val="24"/>
                <w:szCs w:val="24"/>
              </w:rPr>
              <w:t>100</w:t>
            </w:r>
            <w:r w:rsidRPr="00000000">
              <w:rPr>
                <w:sz w:val="24"/>
                <w:szCs w:val="24"/>
              </w:rPr>
              <w:t> </w:t>
            </w:r>
            <w:r w:rsidRPr="00000000">
              <w:rPr>
                <w:sz w:val="24"/>
                <w:szCs w:val="24"/>
              </w:rPr>
              <w:t>米</w:t>
            </w:r>
            <w:r w:rsidRPr="00000000">
              <w:rPr>
                <w:sz w:val="24"/>
                <w:szCs w:val="24"/>
              </w:rPr>
              <w:t>跑</w:t>
            </w:r>
            <w:r w:rsidRPr="00000000">
              <w:rPr>
                <w:sz w:val="24"/>
                <w:szCs w:val="24"/>
              </w:rPr>
              <w:t>（</w:t>
            </w:r>
            <w:r w:rsidRPr="00000000">
              <w:rPr>
                <w:sz w:val="24"/>
                <w:szCs w:val="24"/>
              </w:rPr>
              <w:t>秒</w:t>
            </w:r>
            <w:r w:rsidRPr="00000000">
              <w:rPr>
                <w:sz w:val="24"/>
                <w:szCs w:val="24"/>
              </w:rPr>
              <w:t>）</w:t>
            </w:r>
            <w:r w:rsidRPr="00000000">
              <w:rPr>
                <w:sz w:val="24"/>
                <w:szCs w:val="24"/>
              </w:rPr>
              <w:tab/>
              <w:t>引</w:t>
            </w:r>
            <w:r w:rsidRPr="00000000">
              <w:rPr>
                <w:sz w:val="24"/>
                <w:szCs w:val="24"/>
              </w:rPr>
              <w:t>体</w:t>
            </w:r>
            <w:r w:rsidRPr="00000000">
              <w:rPr>
                <w:sz w:val="24"/>
                <w:szCs w:val="24"/>
              </w:rPr>
              <w:t>向上</w:t>
            </w:r>
            <w:r w:rsidRPr="00000000">
              <w:rPr>
                <w:sz w:val="24"/>
                <w:szCs w:val="24"/>
              </w:rPr>
              <w:t>（</w:t>
            </w:r>
            <w:r w:rsidRPr="00000000">
              <w:rPr>
                <w:sz w:val="24"/>
                <w:szCs w:val="24"/>
              </w:rPr>
              <w:t>个</w:t>
            </w:r>
            <w:r w:rsidRPr="00000000">
              <w:rPr>
                <w:sz w:val="24"/>
                <w:szCs w:val="24"/>
              </w:rPr>
              <w:t>）</w:t>
            </w:r>
            <w:r w:rsidRPr="00000000">
              <w:rPr>
                <w:sz w:val="24"/>
                <w:szCs w:val="24"/>
              </w:rPr>
              <w:tab/>
            </w:r>
            <w:r w:rsidRPr="00000000">
              <w:rPr>
                <w:sz w:val="24"/>
                <w:szCs w:val="24"/>
              </w:rPr>
              <w:t>5000</w:t>
            </w:r>
            <w:r w:rsidRPr="00000000">
              <w:rPr>
                <w:sz w:val="24"/>
                <w:szCs w:val="24"/>
              </w:rPr>
              <w:t> </w:t>
            </w:r>
            <w:r w:rsidRPr="00000000">
              <w:rPr>
                <w:sz w:val="24"/>
                <w:szCs w:val="24"/>
              </w:rPr>
              <w:t>米</w:t>
            </w:r>
            <w:r w:rsidRPr="00000000">
              <w:rPr>
                <w:sz w:val="24"/>
                <w:szCs w:val="24"/>
              </w:rPr>
              <w:t>跑</w:t>
            </w:r>
            <w:r w:rsidRPr="00000000">
              <w:rPr>
                <w:sz w:val="24"/>
                <w:szCs w:val="24"/>
              </w:rPr>
              <w:t>（</w:t>
            </w:r>
            <w:r w:rsidRPr="00000000">
              <w:rPr>
                <w:sz w:val="24"/>
                <w:szCs w:val="24"/>
              </w:rPr>
              <w:t>分</w:t>
            </w:r>
            <w:r w:rsidRPr="00000000">
              <w:rPr>
                <w:sz w:val="24"/>
                <w:szCs w:val="24"/>
              </w:rP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对照组</w:t>
            </w:r>
            <w:r w:rsidRPr="00000000">
              <w:rPr>
                <w:sz w:val="24"/>
                <w:szCs w:val="24"/>
              </w:rPr>
              <w:tab/>
            </w:r>
            <w:r w:rsidRPr="00000000">
              <w:rPr>
                <w:sz w:val="24"/>
                <w:szCs w:val="24"/>
              </w:rPr>
              <w:t>11</w:t>
            </w:r>
            <w:r w:rsidRPr="00000000">
              <w:rPr>
                <w:sz w:val="24"/>
                <w:szCs w:val="24"/>
              </w:rPr>
              <w:tab/>
            </w:r>
            <w:r w:rsidRPr="00000000">
              <w:rPr>
                <w:sz w:val="24"/>
                <w:szCs w:val="24"/>
              </w:rPr>
              <w:t>12</w:t>
            </w:r>
            <w:r w:rsidRPr="00000000">
              <w:rPr>
                <w:sz w:val="24"/>
                <w:szCs w:val="24"/>
              </w:rPr>
              <w:t>.</w:t>
            </w:r>
            <w:r w:rsidRPr="00000000">
              <w:rPr>
                <w:sz w:val="24"/>
                <w:szCs w:val="24"/>
              </w:rPr>
              <w:t>57</w:t>
            </w:r>
            <w:r w:rsidRPr="00000000">
              <w:rPr>
                <w:sz w:val="24"/>
                <w:szCs w:val="24"/>
              </w:rPr>
              <w:t>±</w:t>
            </w:r>
            <w:r w:rsidRPr="00000000">
              <w:rPr>
                <w:sz w:val="24"/>
                <w:szCs w:val="24"/>
              </w:rPr>
              <w:t>0.33</w:t>
            </w:r>
            <w:r w:rsidRPr="00000000">
              <w:rPr>
                <w:sz w:val="24"/>
                <w:szCs w:val="24"/>
              </w:rPr>
              <w:tab/>
              <w:t>8.33</w:t>
            </w:r>
            <w:r w:rsidRPr="00000000">
              <w:rPr>
                <w:sz w:val="24"/>
                <w:szCs w:val="24"/>
              </w:rPr>
              <w:t>±</w:t>
            </w:r>
            <w:r w:rsidRPr="00000000">
              <w:rPr>
                <w:sz w:val="24"/>
                <w:szCs w:val="24"/>
              </w:rPr>
              <w:t>2.10</w:t>
            </w:r>
            <w:r w:rsidRPr="00000000">
              <w:rPr>
                <w:sz w:val="24"/>
                <w:szCs w:val="24"/>
              </w:rPr>
              <w:tab/>
              <w:t>26.05</w:t>
            </w:r>
            <w:r w:rsidRPr="00000000">
              <w:rPr>
                <w:sz w:val="24"/>
                <w:szCs w:val="24"/>
              </w:rPr>
              <w:t>±</w:t>
            </w:r>
            <w:r w:rsidRPr="00000000">
              <w:rPr>
                <w:sz w:val="24"/>
                <w:szCs w:val="24"/>
              </w:rPr>
              <w:t>2.22</w:t>
            </w:r>
          </w:p>
          <w:p w:rsidR="0018722C">
            <w:pPr>
              <w:pStyle w:val="aff1"/>
              <w:topLinePunct/>
            </w:pPr>
            <w:r w:rsidRPr="00000000">
              <w:rPr>
                <w:sz w:val="24"/>
                <w:szCs w:val="24"/>
              </w:rPr>
              <w:t>实验组</w:t>
            </w:r>
            <w:r w:rsidRPr="00000000">
              <w:rPr>
                <w:sz w:val="24"/>
                <w:szCs w:val="24"/>
              </w:rPr>
              <w:tab/>
            </w:r>
            <w:r w:rsidRPr="00000000">
              <w:rPr>
                <w:sz w:val="24"/>
                <w:szCs w:val="24"/>
              </w:rPr>
              <w:t>11</w:t>
            </w:r>
            <w:r w:rsidRPr="00000000">
              <w:rPr>
                <w:sz w:val="24"/>
                <w:szCs w:val="24"/>
              </w:rPr>
              <w:tab/>
            </w:r>
            <w:r w:rsidRPr="00000000">
              <w:rPr>
                <w:sz w:val="24"/>
                <w:szCs w:val="24"/>
              </w:rPr>
              <w:t>12</w:t>
            </w:r>
            <w:r w:rsidRPr="00000000">
              <w:rPr>
                <w:sz w:val="24"/>
                <w:szCs w:val="24"/>
              </w:rPr>
              <w:t>.</w:t>
            </w:r>
            <w:r w:rsidRPr="00000000">
              <w:rPr>
                <w:sz w:val="24"/>
                <w:szCs w:val="24"/>
              </w:rPr>
              <w:t>53</w:t>
            </w:r>
            <w:r w:rsidRPr="00000000">
              <w:rPr>
                <w:sz w:val="24"/>
                <w:szCs w:val="24"/>
              </w:rPr>
              <w:t>±</w:t>
            </w:r>
            <w:r w:rsidRPr="00000000">
              <w:rPr>
                <w:sz w:val="24"/>
                <w:szCs w:val="24"/>
              </w:rPr>
              <w:t>0.28</w:t>
            </w:r>
            <w:r w:rsidRPr="00000000">
              <w:rPr>
                <w:sz w:val="24"/>
                <w:szCs w:val="24"/>
              </w:rPr>
              <w:tab/>
              <w:t>8.41</w:t>
            </w:r>
            <w:r w:rsidRPr="00000000">
              <w:rPr>
                <w:sz w:val="24"/>
                <w:szCs w:val="24"/>
              </w:rPr>
              <w:t>±</w:t>
            </w:r>
            <w:r w:rsidRPr="00000000">
              <w:rPr>
                <w:sz w:val="24"/>
                <w:szCs w:val="24"/>
              </w:rPr>
              <w:t>3.28</w:t>
            </w:r>
            <w:r w:rsidRPr="00000000">
              <w:rPr>
                <w:sz w:val="24"/>
                <w:szCs w:val="24"/>
              </w:rPr>
              <w:tab/>
              <w:t>26.25</w:t>
            </w:r>
            <w:r w:rsidRPr="00000000">
              <w:rPr>
                <w:sz w:val="24"/>
                <w:szCs w:val="24"/>
              </w:rPr>
              <w:t>±</w:t>
            </w:r>
            <w:r w:rsidRPr="00000000">
              <w:rPr>
                <w:sz w:val="24"/>
                <w:szCs w:val="24"/>
              </w:rPr>
              <w:t>1.64</w:t>
            </w:r>
          </w:p>
          <w:p w:rsidR="0018722C">
            <w:pPr>
              <w:pStyle w:val="aff1"/>
              <w:topLinePunct/>
            </w:pPr>
            <w:r w:rsidRPr="00000000">
              <w:rPr>
                <w:sz w:val="24"/>
                <w:szCs w:val="24"/>
              </w:rPr>
              <w:t>T</w:t>
            </w:r>
            <w:r w:rsidRPr="00000000">
              <w:rPr>
                <w:sz w:val="24"/>
                <w:szCs w:val="24"/>
              </w:rPr>
              <w:tab/>
              <w:t>0.32</w:t>
            </w:r>
            <w:r w:rsidRPr="00000000">
              <w:rPr>
                <w:sz w:val="24"/>
                <w:szCs w:val="24"/>
              </w:rPr>
              <w:tab/>
              <w:t>0.07</w:t>
            </w:r>
            <w:r w:rsidRPr="00000000">
              <w:rPr>
                <w:sz w:val="24"/>
                <w:szCs w:val="24"/>
              </w:rPr>
              <w:tab/>
              <w:t>0.25</w:t>
            </w:r>
          </w:p>
          <w:p w:rsidR="0018722C">
            <w:pPr>
              <w:pStyle w:val="ad"/>
              <w:topLinePunct/>
              <w:ind w:leftChars="0" w:left="0" w:rightChars="0" w:right="0" w:firstLineChars="0" w:firstLine="0"/>
              <w:spacing w:line="240" w:lineRule="atLeast"/>
            </w:pPr>
            <w:r w:rsidRPr="00000000">
              <w:rPr>
                <w:sz w:val="24"/>
                <w:szCs w:val="24"/>
              </w:rPr>
              <w:t>P</w:t>
            </w:r>
            <w:r w:rsidRPr="00000000">
              <w:rPr>
                <w:sz w:val="24"/>
                <w:szCs w:val="24"/>
              </w:rPr>
              <w:tab/>
              <w:t>&gt;0.05</w:t>
            </w:r>
            <w:r w:rsidRPr="00000000">
              <w:rPr>
                <w:sz w:val="24"/>
                <w:szCs w:val="24"/>
              </w:rPr>
              <w:tab/>
              <w:t>&gt;0.05</w:t>
            </w:r>
            <w:r w:rsidRPr="00000000">
              <w:rPr>
                <w:sz w:val="24"/>
                <w:szCs w:val="24"/>
              </w:rPr>
              <w:tab/>
              <w:t>&gt;0.05</w:t>
            </w:r>
          </w:p>
        </w:tc>
      </w:tr>
    </w:tbl>
    <w:p w:rsidR="0018722C">
      <w:pPr>
        <w:rPr/>
        <w:topLinePunct/>
        <w:pStyle w:val="affa"/>
      </w:pPr>
    </w:p>
    <w:p w:rsidR="0018722C">
      <w:pPr>
        <w:topLinePunct/>
      </w:pPr>
      <w:r>
        <w:t>从表中可以看出，实验前对实验组和对照组进行身体素质测试及篮球技术测</w:t>
      </w:r>
      <w:r>
        <w:t>试，经过独立样本</w:t>
      </w:r>
      <w:r>
        <w:t>T</w:t>
      </w:r>
      <w:r/>
      <w:r w:rsidR="001852F3">
        <w:t xml:space="preserve">检验，发现</w:t>
      </w:r>
      <w:r>
        <w:t>100</w:t>
      </w:r>
      <w:r/>
      <w:r w:rsidR="001852F3">
        <w:t xml:space="preserve">米跑、引体向上、</w:t>
      </w:r>
      <w:r>
        <w:t>5000</w:t>
      </w:r>
      <w:r/>
      <w:r w:rsidR="001852F3">
        <w:t xml:space="preserve">米跑、半场往返运</w:t>
      </w:r>
      <w:r>
        <w:t>球绕杆上篮、徒手脚步移动、一分钟投篮等六项测试指标均无显著性差异，因此，</w:t>
      </w:r>
      <w:r>
        <w:t>本实验的内部效度比较高，通过实验得出的结论能真实的反映“自主-合作-探究”</w:t>
      </w:r>
      <w:r>
        <w:t>学习法在教学中的教学效果。</w:t>
      </w:r>
    </w:p>
    <w:p w:rsidR="0018722C">
      <w:pPr>
        <w:pStyle w:val="Heading3"/>
        <w:topLinePunct/>
        <w:ind w:left="200" w:hangingChars="200" w:hanging="200"/>
      </w:pPr>
      <w:bookmarkStart w:id="775120" w:name="_Toc686775120"/>
      <w:bookmarkStart w:name="_bookmark59" w:id="135"/>
      <w:bookmarkEnd w:id="135"/>
      <w:r>
        <w:t>4.4.6</w:t>
      </w:r>
      <w:r>
        <w:t xml:space="preserve"> </w:t>
      </w:r>
      <w:r/>
      <w:bookmarkStart w:name="_bookmark59" w:id="136"/>
      <w:bookmarkEnd w:id="136"/>
      <w:r>
        <w:t>实验后学</w:t>
      </w:r>
      <w:r>
        <w:t>Th</w:t>
      </w:r>
      <w:r>
        <w:t>身体素质的比较分析</w:t>
      </w:r>
      <w:bookmarkEnd w:id="775120"/>
    </w:p>
    <w:p w:rsidR="0018722C">
      <w:pPr>
        <w:topLinePunct/>
      </w:pPr>
    </w:p>
    <w:p w:rsidR="0018722C">
      <w:pPr>
        <w:pStyle w:val="ae"/>
        <w:topLinePunct/>
      </w:pPr>
      <w:r>
        <w:pict>
          <v:line style="position:absolute;mso-position-horizontal-relative:page;mso-position-vertical-relative:paragraph;z-index:-48976" from="487.489777pt,23.065384pt" to="496.743251pt,23.065384pt" stroked="true" strokeweight=".464983pt" strokecolor="#000000">
            <v:stroke dashstyle="solid"/>
            <w10:wrap type="none"/>
          </v:line>
        </w:pict>
      </w:r>
      <w:r>
        <w:rPr>
          <w:spacing w:val="-2"/>
        </w:rPr>
        <w:t>对两组学生实验前后的三项身体素质指标进行</w:t>
      </w:r>
      <w:r>
        <w:rPr>
          <w:rFonts w:ascii="Times New Roman" w:eastAsia="宋体"/>
        </w:rPr>
        <w:t>t</w:t>
      </w:r>
      <w:r>
        <w:rPr>
          <w:spacing w:val="-2"/>
        </w:rPr>
        <w:t>检验。结果显示：通过表</w:t>
      </w:r>
      <w:r>
        <w:rPr>
          <w:rFonts w:ascii="Times New Roman" w:eastAsia="宋体"/>
        </w:rPr>
        <w:t>5</w:t>
      </w:r>
      <w:r>
        <w:t>、</w:t>
      </w:r>
      <w:r>
        <w:rPr>
          <w:spacing w:val="-15"/>
        </w:rPr>
        <w:t>表</w:t>
      </w:r>
      <w:r>
        <w:rPr>
          <w:rFonts w:ascii="Times New Roman" w:eastAsia="宋体"/>
        </w:rPr>
        <w:t>6</w:t>
      </w:r>
      <w:r>
        <w:rPr>
          <w:spacing w:val="-4"/>
        </w:rPr>
        <w:t>可以看出，两组学生的</w:t>
      </w:r>
      <w:r>
        <w:rPr>
          <w:rFonts w:ascii="Times New Roman" w:eastAsia="宋体"/>
        </w:rPr>
        <w:t>100</w:t>
      </w:r>
      <w:r>
        <w:rPr>
          <w:spacing w:val="-3"/>
        </w:rPr>
        <w:t>米跑、引体向上、</w:t>
      </w:r>
      <w:r>
        <w:rPr>
          <w:rFonts w:ascii="Times New Roman" w:eastAsia="宋体"/>
        </w:rPr>
        <w:t>5000</w:t>
      </w:r>
      <w:r>
        <w:rPr>
          <w:spacing w:val="-2"/>
        </w:rPr>
        <w:t>米跑三项身体素质</w:t>
      </w:r>
      <w:r>
        <w:t>（</w:t>
      </w:r>
      <w:r>
        <w:rPr>
          <w:rFonts w:ascii="Times New Roman" w:eastAsia="宋体"/>
          <w:i/>
        </w:rPr>
        <w:t>X</w:t>
      </w:r>
      <w:r>
        <w:t>）</w:t>
      </w:r>
      <w:r>
        <w:rPr>
          <w:spacing w:val="-3"/>
        </w:rPr>
        <w:t>在实验后都有不同程度的提高，但是实验组的提高幅度均高于实验组，特别是引体向上、</w:t>
      </w:r>
      <w:r>
        <w:rPr>
          <w:rFonts w:ascii="Times New Roman" w:eastAsia="宋体"/>
          <w:spacing w:val="-3"/>
        </w:rPr>
        <w:t>5000</w:t>
      </w:r>
      <w:r>
        <w:t>米跑，经过实验后有很大幅度的提高，与实验前具有非常显著性</w:t>
      </w:r>
      <w:r>
        <w:rPr>
          <w:spacing w:val="-10"/>
        </w:rPr>
        <w:t>差异</w:t>
      </w:r>
      <w:r>
        <w:rPr>
          <w:spacing w:val="0"/>
        </w:rPr>
        <w:t>（</w:t>
      </w:r>
      <w:r>
        <w:rPr>
          <w:rFonts w:ascii="Times New Roman" w:eastAsia="宋体"/>
          <w:w w:val="99"/>
        </w:rPr>
        <w:t>P</w:t>
      </w:r>
      <w:r>
        <w:t>＜</w:t>
      </w:r>
      <w:r>
        <w:rPr>
          <w:rFonts w:ascii="Times New Roman" w:eastAsia="宋体"/>
        </w:rPr>
        <w:t>0.01</w:t>
      </w:r>
      <w:r>
        <w:rPr>
          <w:spacing w:val="-60"/>
        </w:rPr>
        <w:t>）</w:t>
      </w:r>
      <w:r>
        <w:rPr>
          <w:spacing w:val="-6"/>
        </w:rPr>
        <w:t>，相比之下，对照组在实验后虽然也有提高，但提高的幅度不大，这可能与学生课后自觉练习少有很大关系。</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936;mso-wrap-distance-left:0;mso-wrap-distance-right:0" from="375.682922pt,21.702316pt" to="384.903443pt,21.702316pt" stroked="true" strokeweight=".466431pt" strokecolor="#000000">
            <v:stroke dashstyle="solid"/>
            <w10:wrap type="topAndBottom"/>
          </v:line>
        </w:pic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5</w:t>
      </w:r>
      <w:r>
        <w:t xml:space="preserve">  </w:t>
      </w:r>
      <w:r>
        <w:rPr>
          <w:rFonts w:cstheme="minorBidi" w:hAnsiTheme="minorHAnsi" w:eastAsiaTheme="minorHAnsi" w:asciiTheme="minorHAnsi"/>
          <w:b/>
        </w:rPr>
        <w:t>实验后对照组学生身体素质对照表</w:t>
      </w:r>
      <w:r>
        <w:rPr>
          <w:rFonts w:cstheme="minorBidi" w:hAnsiTheme="minorHAnsi" w:eastAsiaTheme="minorHAnsi" w:asciiTheme="minorHAnsi"/>
          <w:b/>
        </w:rPr>
        <w:t>（</w:t>
      </w:r>
      <w:r>
        <w:rPr>
          <w:rFonts w:ascii="Times New Roman" w:hAnsi="Times New Roman" w:eastAsia="Times New Roman" w:cstheme="minorBidi"/>
          <w:i/>
        </w:rPr>
        <w:t>X</w:t>
      </w:r>
      <w:r>
        <w:rPr>
          <w:rFonts w:cstheme="minorBidi" w:hAnsiTheme="minorHAnsi" w:eastAsiaTheme="minorHAnsi" w:asciiTheme="minorHAnsi"/>
          <w:b/>
        </w:rPr>
        <w:t>±s</w:t>
      </w:r>
      <w:r>
        <w:rPr>
          <w:rFonts w:cstheme="minorBidi" w:hAnsiTheme="minorHAnsi" w:eastAsiaTheme="minorHAnsi" w:asciiTheme="minorHAnsi"/>
          <w:b/>
        </w:rPr>
        <w: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3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r w:rsidRPr="00000000">
              <w:rPr>
                <w:sz w:val="24"/>
                <w:szCs w:val="24"/>
              </w:rPr>
              <w:tab/>
            </w:r>
            <w:r w:rsidRPr="00000000">
              <w:rPr>
                <w:sz w:val="24"/>
                <w:szCs w:val="24"/>
              </w:rPr>
              <w:t>人</w:t>
            </w:r>
            <w:r w:rsidRPr="00000000">
              <w:rPr>
                <w:sz w:val="24"/>
                <w:szCs w:val="24"/>
              </w:rPr>
              <w:t>数</w:t>
            </w:r>
            <w:r w:rsidRPr="00000000">
              <w:rPr>
                <w:sz w:val="24"/>
                <w:szCs w:val="24"/>
              </w:rPr>
              <w:tab/>
            </w:r>
            <w:r w:rsidRPr="00000000">
              <w:rPr>
                <w:sz w:val="24"/>
                <w:szCs w:val="24"/>
              </w:rPr>
              <w:t>100</w:t>
            </w:r>
            <w:r w:rsidRPr="00000000">
              <w:rPr>
                <w:sz w:val="24"/>
                <w:szCs w:val="24"/>
              </w:rPr>
              <w:t> </w:t>
            </w:r>
            <w:r w:rsidRPr="00000000">
              <w:rPr>
                <w:sz w:val="24"/>
                <w:szCs w:val="24"/>
              </w:rPr>
              <w:t>米</w:t>
            </w:r>
            <w:r w:rsidRPr="00000000">
              <w:rPr>
                <w:sz w:val="24"/>
                <w:szCs w:val="24"/>
              </w:rPr>
              <w:t>跑</w:t>
            </w:r>
            <w:r w:rsidRPr="00000000">
              <w:rPr>
                <w:sz w:val="24"/>
                <w:szCs w:val="24"/>
              </w:rPr>
              <w:t>（</w:t>
            </w:r>
            <w:r w:rsidRPr="00000000">
              <w:rPr>
                <w:sz w:val="24"/>
                <w:szCs w:val="24"/>
              </w:rPr>
              <w:t>秒</w:t>
            </w:r>
            <w:r w:rsidRPr="00000000">
              <w:rPr>
                <w:sz w:val="24"/>
                <w:szCs w:val="24"/>
              </w:rPr>
              <w:t>）</w:t>
            </w:r>
            <w:r w:rsidRPr="00000000">
              <w:rPr>
                <w:sz w:val="24"/>
                <w:szCs w:val="24"/>
              </w:rPr>
              <w:tab/>
              <w:t>引</w:t>
            </w:r>
            <w:r w:rsidRPr="00000000">
              <w:rPr>
                <w:sz w:val="24"/>
                <w:szCs w:val="24"/>
              </w:rPr>
              <w:t>体</w:t>
            </w:r>
            <w:r w:rsidRPr="00000000">
              <w:rPr>
                <w:sz w:val="24"/>
                <w:szCs w:val="24"/>
              </w:rPr>
              <w:t>向上</w:t>
            </w:r>
            <w:r w:rsidRPr="00000000">
              <w:rPr>
                <w:sz w:val="24"/>
                <w:szCs w:val="24"/>
              </w:rPr>
              <w:t>（</w:t>
            </w:r>
            <w:r w:rsidRPr="00000000">
              <w:rPr>
                <w:sz w:val="24"/>
                <w:szCs w:val="24"/>
              </w:rPr>
              <w:t>个</w:t>
            </w:r>
            <w:r w:rsidRPr="00000000">
              <w:rPr>
                <w:sz w:val="24"/>
                <w:szCs w:val="24"/>
              </w:rPr>
              <w:t>）</w:t>
            </w:r>
            <w:r w:rsidRPr="00000000">
              <w:rPr>
                <w:sz w:val="24"/>
                <w:szCs w:val="24"/>
              </w:rPr>
              <w:tab/>
            </w:r>
            <w:r w:rsidRPr="00000000">
              <w:rPr>
                <w:sz w:val="24"/>
                <w:szCs w:val="24"/>
              </w:rPr>
              <w:t>5000</w:t>
            </w:r>
            <w:r w:rsidRPr="00000000">
              <w:rPr>
                <w:sz w:val="24"/>
                <w:szCs w:val="24"/>
              </w:rPr>
              <w:t> </w:t>
            </w:r>
            <w:r w:rsidRPr="00000000">
              <w:rPr>
                <w:sz w:val="24"/>
                <w:szCs w:val="24"/>
              </w:rPr>
              <w:t>米</w:t>
            </w:r>
            <w:r w:rsidRPr="00000000">
              <w:rPr>
                <w:sz w:val="24"/>
                <w:szCs w:val="24"/>
              </w:rPr>
              <w:t>跑</w:t>
            </w:r>
            <w:r w:rsidRPr="00000000">
              <w:rPr>
                <w:sz w:val="24"/>
                <w:szCs w:val="24"/>
              </w:rPr>
              <w:t>（</w:t>
            </w:r>
            <w:r w:rsidRPr="00000000">
              <w:rPr>
                <w:sz w:val="24"/>
                <w:szCs w:val="24"/>
              </w:rPr>
              <w:t>分</w:t>
            </w:r>
            <w:r w:rsidRPr="00000000">
              <w:rPr>
                <w:sz w:val="24"/>
                <w:szCs w:val="24"/>
              </w:rP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实验前</w:t>
            </w:r>
            <w:r w:rsidRPr="00000000">
              <w:rPr>
                <w:sz w:val="24"/>
                <w:szCs w:val="24"/>
              </w:rPr>
              <w:tab/>
            </w:r>
            <w:r w:rsidRPr="00000000">
              <w:rPr>
                <w:sz w:val="24"/>
                <w:szCs w:val="24"/>
              </w:rPr>
              <w:t>11</w:t>
            </w:r>
            <w:r w:rsidRPr="00000000">
              <w:rPr>
                <w:sz w:val="24"/>
                <w:szCs w:val="24"/>
              </w:rPr>
              <w:tab/>
            </w:r>
            <w:r w:rsidRPr="00000000">
              <w:rPr>
                <w:sz w:val="24"/>
                <w:szCs w:val="24"/>
              </w:rPr>
              <w:t>12</w:t>
            </w:r>
            <w:r w:rsidRPr="00000000">
              <w:rPr>
                <w:sz w:val="24"/>
                <w:szCs w:val="24"/>
              </w:rPr>
              <w:t>.</w:t>
            </w:r>
            <w:r w:rsidRPr="00000000">
              <w:rPr>
                <w:sz w:val="24"/>
                <w:szCs w:val="24"/>
              </w:rPr>
              <w:t>57</w:t>
            </w:r>
            <w:r w:rsidRPr="00000000">
              <w:rPr>
                <w:sz w:val="24"/>
                <w:szCs w:val="24"/>
              </w:rPr>
              <w:t>±</w:t>
            </w:r>
            <w:r w:rsidRPr="00000000">
              <w:rPr>
                <w:sz w:val="24"/>
                <w:szCs w:val="24"/>
              </w:rPr>
              <w:t>0.33</w:t>
            </w:r>
            <w:r w:rsidRPr="00000000">
              <w:rPr>
                <w:sz w:val="24"/>
                <w:szCs w:val="24"/>
              </w:rPr>
              <w:tab/>
              <w:t>8.33</w:t>
            </w:r>
            <w:r w:rsidRPr="00000000">
              <w:rPr>
                <w:sz w:val="24"/>
                <w:szCs w:val="24"/>
              </w:rPr>
              <w:t>±</w:t>
            </w:r>
            <w:r w:rsidRPr="00000000">
              <w:rPr>
                <w:sz w:val="24"/>
                <w:szCs w:val="24"/>
              </w:rPr>
              <w:t>2.10</w:t>
            </w:r>
            <w:r w:rsidRPr="00000000">
              <w:rPr>
                <w:sz w:val="24"/>
                <w:szCs w:val="24"/>
              </w:rPr>
              <w:tab/>
              <w:t>26.05</w:t>
            </w:r>
            <w:r w:rsidRPr="00000000">
              <w:rPr>
                <w:sz w:val="24"/>
                <w:szCs w:val="24"/>
              </w:rPr>
              <w:t>±</w:t>
            </w:r>
            <w:r w:rsidRPr="00000000">
              <w:rPr>
                <w:sz w:val="24"/>
                <w:szCs w:val="24"/>
              </w:rPr>
              <w:t>2.22</w:t>
            </w:r>
          </w:p>
          <w:p w:rsidR="0018722C">
            <w:pPr>
              <w:pStyle w:val="aff1"/>
              <w:topLinePunct/>
            </w:pPr>
            <w:r w:rsidRPr="00000000">
              <w:rPr>
                <w:sz w:val="24"/>
                <w:szCs w:val="24"/>
              </w:rPr>
              <w:t>实验后</w:t>
            </w:r>
            <w:r w:rsidRPr="00000000">
              <w:rPr>
                <w:sz w:val="24"/>
                <w:szCs w:val="24"/>
              </w:rPr>
              <w:tab/>
            </w:r>
            <w:r w:rsidRPr="00000000">
              <w:rPr>
                <w:sz w:val="24"/>
                <w:szCs w:val="24"/>
              </w:rPr>
              <w:t>11</w:t>
            </w:r>
            <w:r w:rsidRPr="00000000">
              <w:rPr>
                <w:sz w:val="24"/>
                <w:szCs w:val="24"/>
              </w:rPr>
              <w:tab/>
            </w:r>
            <w:r w:rsidRPr="00000000">
              <w:rPr>
                <w:sz w:val="24"/>
                <w:szCs w:val="24"/>
              </w:rPr>
              <w:t>12</w:t>
            </w:r>
            <w:r w:rsidRPr="00000000">
              <w:rPr>
                <w:sz w:val="24"/>
                <w:szCs w:val="24"/>
              </w:rPr>
              <w:t>.</w:t>
            </w:r>
            <w:r w:rsidRPr="00000000">
              <w:rPr>
                <w:sz w:val="24"/>
                <w:szCs w:val="24"/>
              </w:rPr>
              <w:t>50</w:t>
            </w:r>
            <w:r w:rsidRPr="00000000">
              <w:rPr>
                <w:sz w:val="24"/>
                <w:szCs w:val="24"/>
              </w:rPr>
              <w:t>±</w:t>
            </w:r>
            <w:r w:rsidRPr="00000000">
              <w:rPr>
                <w:sz w:val="24"/>
                <w:szCs w:val="24"/>
              </w:rPr>
              <w:t>0.23</w:t>
            </w:r>
            <w:r w:rsidRPr="00000000">
              <w:rPr>
                <w:sz w:val="24"/>
                <w:szCs w:val="24"/>
              </w:rPr>
              <w:tab/>
              <w:t>8.58</w:t>
            </w:r>
            <w:r w:rsidRPr="00000000">
              <w:rPr>
                <w:sz w:val="24"/>
                <w:szCs w:val="24"/>
              </w:rPr>
              <w:t>±</w:t>
            </w:r>
            <w:r w:rsidRPr="00000000">
              <w:rPr>
                <w:sz w:val="24"/>
                <w:szCs w:val="24"/>
              </w:rPr>
              <w:t>1.83</w:t>
            </w:r>
            <w:r w:rsidRPr="00000000">
              <w:rPr>
                <w:sz w:val="24"/>
                <w:szCs w:val="24"/>
              </w:rPr>
              <w:tab/>
              <w:t>26.01</w:t>
            </w:r>
            <w:r w:rsidRPr="00000000">
              <w:rPr>
                <w:sz w:val="24"/>
                <w:szCs w:val="24"/>
              </w:rPr>
              <w:t>±</w:t>
            </w:r>
            <w:r w:rsidRPr="00000000">
              <w:rPr>
                <w:sz w:val="24"/>
                <w:szCs w:val="24"/>
              </w:rPr>
              <w:t>2.16</w:t>
            </w:r>
          </w:p>
          <w:p w:rsidR="0018722C">
            <w:pPr>
              <w:pStyle w:val="aff1"/>
              <w:topLinePunct/>
            </w:pPr>
            <w:r w:rsidRPr="00000000">
              <w:rPr>
                <w:sz w:val="24"/>
                <w:szCs w:val="24"/>
              </w:rPr>
              <w:t>T</w:t>
            </w:r>
            <w:r w:rsidRPr="00000000">
              <w:rPr>
                <w:sz w:val="24"/>
                <w:szCs w:val="24"/>
              </w:rPr>
              <w:tab/>
              <w:t>1.28</w:t>
            </w:r>
            <w:r w:rsidRPr="00000000">
              <w:rPr>
                <w:sz w:val="24"/>
                <w:szCs w:val="24"/>
              </w:rPr>
              <w:tab/>
              <w:t>2.35</w:t>
            </w:r>
            <w:r w:rsidRPr="00000000">
              <w:rPr>
                <w:sz w:val="24"/>
                <w:szCs w:val="24"/>
              </w:rPr>
              <w:tab/>
              <w:t>3.60</w:t>
            </w:r>
          </w:p>
          <w:p w:rsidR="0018722C">
            <w:pPr>
              <w:pStyle w:val="ad"/>
              <w:topLinePunct/>
              <w:ind w:leftChars="0" w:left="0" w:rightChars="0" w:right="0" w:firstLineChars="0" w:firstLine="0"/>
              <w:spacing w:line="240" w:lineRule="atLeast"/>
            </w:pPr>
            <w:r w:rsidRPr="00000000">
              <w:rPr>
                <w:sz w:val="24"/>
                <w:szCs w:val="24"/>
              </w:rPr>
              <w:t>P</w:t>
            </w:r>
            <w:r w:rsidRPr="00000000">
              <w:rPr>
                <w:sz w:val="24"/>
                <w:szCs w:val="24"/>
              </w:rPr>
              <w:tab/>
              <w:t>&gt;0.05</w:t>
            </w:r>
            <w:r w:rsidRPr="00000000">
              <w:rPr>
                <w:sz w:val="24"/>
                <w:szCs w:val="24"/>
              </w:rPr>
              <w:tab/>
              <w:t>&gt;0.05</w:t>
            </w:r>
            <w:r w:rsidRPr="00000000">
              <w:rPr>
                <w:sz w:val="24"/>
                <w:szCs w:val="24"/>
              </w:rPr>
              <w:tab/>
              <w:t>&gt;0.05</w:t>
            </w:r>
          </w:p>
        </w:tc>
      </w:tr>
    </w:tbl>
    <w:p w:rsidR="0018722C">
      <w:pPr>
        <w:topLinePunct/>
        <w:pStyle w:val="affa"/>
      </w:pPr>
    </w:p>
    <w:p w:rsidR="0018722C">
      <w:pPr>
        <w:topLinePunct/>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960;mso-wrap-distance-left:0;mso-wrap-distance-right:0" from="374.339783pt,10.437855pt" to="383.593258pt,10.437855pt" stroked="true" strokeweight=".464983pt" strokecolor="#000000">
            <v:stroke dashstyle="solid"/>
            <w10:wrap type="topAndBottom"/>
          </v:line>
        </w:pic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6</w:t>
      </w:r>
      <w:r>
        <w:t xml:space="preserve">  </w:t>
      </w:r>
      <w:r>
        <w:rPr>
          <w:rFonts w:cstheme="minorBidi" w:hAnsiTheme="minorHAnsi" w:eastAsiaTheme="minorHAnsi" w:asciiTheme="minorHAnsi"/>
          <w:b/>
        </w:rPr>
        <w:t>实验后实验组学生身体素质对照表</w:t>
      </w:r>
      <w:r>
        <w:rPr>
          <w:rFonts w:cstheme="minorBidi" w:hAnsiTheme="minorHAnsi" w:eastAsiaTheme="minorHAnsi" w:asciiTheme="minorHAnsi"/>
          <w:b/>
        </w:rPr>
        <w:t>（</w:t>
      </w:r>
      <w:r>
        <w:rPr>
          <w:rFonts w:ascii="Times New Roman" w:hAnsi="Times New Roman" w:eastAsia="Times New Roman" w:cstheme="minorBidi"/>
          <w:i/>
        </w:rPr>
        <w:t>X</w:t>
      </w:r>
      <w:r>
        <w:rPr>
          <w:rFonts w:cstheme="minorBidi" w:hAnsiTheme="minorHAnsi" w:eastAsiaTheme="minorHAnsi" w:asciiTheme="minorHAnsi"/>
          <w:b/>
        </w:rPr>
        <w:t>±s</w:t>
      </w:r>
      <w:r>
        <w:rPr>
          <w:rFonts w:cstheme="minorBidi" w:hAnsiTheme="minorHAnsi" w:eastAsiaTheme="minorHAnsi" w:asciiTheme="minorHAnsi"/>
          <w:b/>
        </w:rPr>
        <w: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3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r w:rsidRPr="00000000">
              <w:rPr>
                <w:sz w:val="24"/>
                <w:szCs w:val="24"/>
              </w:rPr>
              <w:tab/>
            </w:r>
            <w:r w:rsidRPr="00000000">
              <w:rPr>
                <w:sz w:val="24"/>
                <w:szCs w:val="24"/>
              </w:rPr>
              <w:t>人</w:t>
            </w:r>
            <w:r w:rsidRPr="00000000">
              <w:rPr>
                <w:sz w:val="24"/>
                <w:szCs w:val="24"/>
              </w:rPr>
              <w:t>数</w:t>
            </w:r>
            <w:r w:rsidRPr="00000000">
              <w:rPr>
                <w:sz w:val="24"/>
                <w:szCs w:val="24"/>
              </w:rPr>
              <w:tab/>
            </w:r>
            <w:r w:rsidRPr="00000000">
              <w:rPr>
                <w:sz w:val="24"/>
                <w:szCs w:val="24"/>
              </w:rPr>
              <w:t>100</w:t>
            </w:r>
            <w:r w:rsidRPr="00000000">
              <w:rPr>
                <w:sz w:val="24"/>
                <w:szCs w:val="24"/>
              </w:rPr>
              <w:t> </w:t>
            </w:r>
            <w:r w:rsidRPr="00000000">
              <w:rPr>
                <w:sz w:val="24"/>
                <w:szCs w:val="24"/>
              </w:rPr>
              <w:t>米</w:t>
            </w:r>
            <w:r w:rsidRPr="00000000">
              <w:rPr>
                <w:sz w:val="24"/>
                <w:szCs w:val="24"/>
              </w:rPr>
              <w:t>跑</w:t>
            </w:r>
            <w:r w:rsidRPr="00000000">
              <w:rPr>
                <w:sz w:val="24"/>
                <w:szCs w:val="24"/>
              </w:rPr>
              <w:t>（</w:t>
            </w:r>
            <w:r w:rsidRPr="00000000">
              <w:rPr>
                <w:sz w:val="24"/>
                <w:szCs w:val="24"/>
              </w:rPr>
              <w:t>秒</w:t>
            </w:r>
            <w:r w:rsidRPr="00000000">
              <w:rPr>
                <w:sz w:val="24"/>
                <w:szCs w:val="24"/>
              </w:rPr>
              <w:t>）</w:t>
            </w:r>
            <w:r w:rsidRPr="00000000">
              <w:rPr>
                <w:sz w:val="24"/>
                <w:szCs w:val="24"/>
              </w:rPr>
              <w:tab/>
              <w:t>引</w:t>
            </w:r>
            <w:r w:rsidRPr="00000000">
              <w:rPr>
                <w:sz w:val="24"/>
                <w:szCs w:val="24"/>
              </w:rPr>
              <w:t>体</w:t>
            </w:r>
            <w:r w:rsidRPr="00000000">
              <w:rPr>
                <w:sz w:val="24"/>
                <w:szCs w:val="24"/>
              </w:rPr>
              <w:t>向上</w:t>
            </w:r>
            <w:r w:rsidRPr="00000000">
              <w:rPr>
                <w:sz w:val="24"/>
                <w:szCs w:val="24"/>
              </w:rPr>
              <w:t>（</w:t>
            </w:r>
            <w:r w:rsidRPr="00000000">
              <w:rPr>
                <w:sz w:val="24"/>
                <w:szCs w:val="24"/>
              </w:rPr>
              <w:t>个</w:t>
            </w:r>
            <w:r w:rsidRPr="00000000">
              <w:rPr>
                <w:sz w:val="24"/>
                <w:szCs w:val="24"/>
              </w:rPr>
              <w:t>）</w:t>
            </w:r>
            <w:r w:rsidRPr="00000000">
              <w:rPr>
                <w:sz w:val="24"/>
                <w:szCs w:val="24"/>
              </w:rPr>
              <w:tab/>
            </w:r>
            <w:r w:rsidRPr="00000000">
              <w:rPr>
                <w:sz w:val="24"/>
                <w:szCs w:val="24"/>
              </w:rPr>
              <w:t>5000</w:t>
            </w:r>
            <w:r w:rsidRPr="00000000">
              <w:rPr>
                <w:sz w:val="24"/>
                <w:szCs w:val="24"/>
              </w:rPr>
              <w:t> </w:t>
            </w:r>
            <w:r w:rsidRPr="00000000">
              <w:rPr>
                <w:sz w:val="24"/>
                <w:szCs w:val="24"/>
              </w:rPr>
              <w:t>米</w:t>
            </w:r>
            <w:r w:rsidRPr="00000000">
              <w:rPr>
                <w:sz w:val="24"/>
                <w:szCs w:val="24"/>
              </w:rPr>
              <w:t>跑</w:t>
            </w:r>
            <w:r w:rsidRPr="00000000">
              <w:rPr>
                <w:sz w:val="24"/>
                <w:szCs w:val="24"/>
              </w:rPr>
              <w:t>（</w:t>
            </w:r>
            <w:r w:rsidRPr="00000000">
              <w:rPr>
                <w:sz w:val="24"/>
                <w:szCs w:val="24"/>
              </w:rPr>
              <w:t>分</w:t>
            </w:r>
            <w:r w:rsidRPr="00000000">
              <w:rPr>
                <w:sz w:val="24"/>
                <w:szCs w:val="24"/>
              </w:rP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实验前</w:t>
            </w:r>
            <w:r w:rsidRPr="00000000">
              <w:rPr>
                <w:sz w:val="24"/>
                <w:szCs w:val="24"/>
              </w:rPr>
              <w:tab/>
            </w:r>
            <w:r w:rsidRPr="00000000">
              <w:rPr>
                <w:sz w:val="24"/>
                <w:szCs w:val="24"/>
              </w:rPr>
              <w:t>11</w:t>
            </w:r>
            <w:r w:rsidRPr="00000000">
              <w:rPr>
                <w:sz w:val="24"/>
                <w:szCs w:val="24"/>
              </w:rPr>
              <w:tab/>
            </w:r>
            <w:r w:rsidRPr="00000000">
              <w:rPr>
                <w:sz w:val="24"/>
                <w:szCs w:val="24"/>
              </w:rPr>
              <w:t>12</w:t>
            </w:r>
            <w:r w:rsidRPr="00000000">
              <w:rPr>
                <w:sz w:val="24"/>
                <w:szCs w:val="24"/>
              </w:rPr>
              <w:t>.</w:t>
            </w:r>
            <w:r w:rsidRPr="00000000">
              <w:rPr>
                <w:sz w:val="24"/>
                <w:szCs w:val="24"/>
              </w:rPr>
              <w:t>53</w:t>
            </w:r>
            <w:r w:rsidRPr="00000000">
              <w:rPr>
                <w:sz w:val="24"/>
                <w:szCs w:val="24"/>
              </w:rPr>
              <w:t>±</w:t>
            </w:r>
            <w:r w:rsidRPr="00000000">
              <w:rPr>
                <w:sz w:val="24"/>
                <w:szCs w:val="24"/>
              </w:rPr>
              <w:t>0.28</w:t>
            </w:r>
            <w:r w:rsidRPr="00000000">
              <w:rPr>
                <w:sz w:val="24"/>
                <w:szCs w:val="24"/>
              </w:rPr>
              <w:tab/>
              <w:t>8.41</w:t>
            </w:r>
            <w:r w:rsidRPr="00000000">
              <w:rPr>
                <w:sz w:val="24"/>
                <w:szCs w:val="24"/>
              </w:rPr>
              <w:t>±</w:t>
            </w:r>
            <w:r w:rsidRPr="00000000">
              <w:rPr>
                <w:sz w:val="24"/>
                <w:szCs w:val="24"/>
              </w:rPr>
              <w:t>3.28</w:t>
            </w:r>
            <w:r w:rsidRPr="00000000">
              <w:rPr>
                <w:sz w:val="24"/>
                <w:szCs w:val="24"/>
              </w:rPr>
              <w:tab/>
              <w:t>26.25</w:t>
            </w:r>
            <w:r w:rsidRPr="00000000">
              <w:rPr>
                <w:sz w:val="24"/>
                <w:szCs w:val="24"/>
              </w:rPr>
              <w:t>±</w:t>
            </w:r>
            <w:r w:rsidRPr="00000000">
              <w:rPr>
                <w:sz w:val="24"/>
                <w:szCs w:val="24"/>
              </w:rPr>
              <w:t>1.64</w:t>
            </w:r>
          </w:p>
          <w:p w:rsidR="0018722C">
            <w:pPr>
              <w:pStyle w:val="aff1"/>
              <w:topLinePunct/>
            </w:pPr>
            <w:r w:rsidRPr="00000000">
              <w:rPr>
                <w:sz w:val="24"/>
                <w:szCs w:val="24"/>
              </w:rPr>
              <w:t>实验后</w:t>
            </w:r>
            <w:r w:rsidRPr="00000000">
              <w:rPr>
                <w:sz w:val="24"/>
                <w:szCs w:val="24"/>
              </w:rPr>
              <w:tab/>
            </w:r>
            <w:r w:rsidRPr="00000000">
              <w:rPr>
                <w:sz w:val="24"/>
                <w:szCs w:val="24"/>
              </w:rPr>
              <w:t>11</w:t>
            </w:r>
            <w:r w:rsidRPr="00000000">
              <w:rPr>
                <w:sz w:val="24"/>
                <w:szCs w:val="24"/>
              </w:rPr>
              <w:tab/>
            </w:r>
            <w:r w:rsidRPr="00000000">
              <w:rPr>
                <w:sz w:val="24"/>
                <w:szCs w:val="24"/>
              </w:rPr>
              <w:t>12</w:t>
            </w:r>
            <w:r w:rsidRPr="00000000">
              <w:rPr>
                <w:sz w:val="24"/>
                <w:szCs w:val="24"/>
              </w:rPr>
              <w:t>.</w:t>
            </w:r>
            <w:r w:rsidRPr="00000000">
              <w:rPr>
                <w:sz w:val="24"/>
                <w:szCs w:val="24"/>
              </w:rPr>
              <w:t>40</w:t>
            </w:r>
            <w:r w:rsidRPr="00000000">
              <w:rPr>
                <w:sz w:val="24"/>
                <w:szCs w:val="24"/>
              </w:rPr>
              <w:t>±</w:t>
            </w:r>
            <w:r w:rsidRPr="00000000">
              <w:rPr>
                <w:sz w:val="24"/>
                <w:szCs w:val="24"/>
              </w:rPr>
              <w:t>0.31</w:t>
            </w:r>
            <w:r w:rsidRPr="00000000">
              <w:rPr>
                <w:sz w:val="24"/>
                <w:szCs w:val="24"/>
              </w:rPr>
              <w:tab/>
              <w:t>16.8</w:t>
            </w:r>
            <w:r w:rsidRPr="00000000">
              <w:rPr>
                <w:sz w:val="24"/>
                <w:szCs w:val="24"/>
              </w:rPr>
              <w:t>±</w:t>
            </w:r>
            <w:r w:rsidRPr="00000000">
              <w:rPr>
                <w:sz w:val="24"/>
                <w:szCs w:val="24"/>
              </w:rPr>
              <w:t>2.20</w:t>
            </w:r>
            <w:r w:rsidRPr="00000000">
              <w:rPr>
                <w:sz w:val="24"/>
                <w:szCs w:val="24"/>
              </w:rPr>
              <w:tab/>
              <w:t>23.06</w:t>
            </w:r>
            <w:r w:rsidRPr="00000000">
              <w:rPr>
                <w:sz w:val="24"/>
                <w:szCs w:val="24"/>
              </w:rPr>
              <w:t>±</w:t>
            </w:r>
            <w:r w:rsidRPr="00000000">
              <w:rPr>
                <w:sz w:val="24"/>
                <w:szCs w:val="24"/>
              </w:rPr>
              <w:t>1.27</w:t>
            </w:r>
          </w:p>
          <w:p w:rsidR="0018722C">
            <w:pPr>
              <w:pStyle w:val="aff1"/>
              <w:topLinePunct/>
            </w:pPr>
            <w:r w:rsidRPr="00000000">
              <w:rPr>
                <w:sz w:val="24"/>
                <w:szCs w:val="24"/>
              </w:rPr>
              <w:t>T</w:t>
            </w:r>
            <w:r w:rsidRPr="00000000">
              <w:rPr>
                <w:sz w:val="24"/>
                <w:szCs w:val="24"/>
              </w:rPr>
              <w:tab/>
              <w:t>0.38</w:t>
            </w:r>
            <w:r w:rsidRPr="00000000">
              <w:rPr>
                <w:sz w:val="24"/>
                <w:szCs w:val="24"/>
              </w:rPr>
              <w:tab/>
              <w:t>4.36</w:t>
            </w:r>
            <w:r w:rsidRPr="00000000">
              <w:rPr>
                <w:sz w:val="24"/>
                <w:szCs w:val="24"/>
              </w:rPr>
              <w:tab/>
              <w:t>0.69</w:t>
            </w:r>
          </w:p>
          <w:p w:rsidR="0018722C">
            <w:pPr>
              <w:pStyle w:val="ad"/>
              <w:topLinePunct/>
              <w:ind w:leftChars="0" w:left="0" w:rightChars="0" w:right="0" w:firstLineChars="0" w:firstLine="0"/>
              <w:spacing w:line="240" w:lineRule="atLeast"/>
            </w:pPr>
            <w:r w:rsidRPr="00000000">
              <w:rPr>
                <w:sz w:val="24"/>
                <w:szCs w:val="24"/>
              </w:rPr>
              <w:t>P</w:t>
            </w:r>
            <w:r w:rsidRPr="00000000">
              <w:rPr>
                <w:sz w:val="24"/>
                <w:szCs w:val="24"/>
              </w:rPr>
              <w:tab/>
              <w:t>&gt;0.05</w:t>
            </w:r>
            <w:r w:rsidRPr="00000000">
              <w:rPr>
                <w:sz w:val="24"/>
                <w:szCs w:val="24"/>
              </w:rPr>
              <w:tab/>
              <w:t>&lt;0.01</w:t>
            </w:r>
            <w:r w:rsidRPr="00000000">
              <w:rPr>
                <w:sz w:val="24"/>
                <w:szCs w:val="24"/>
              </w:rPr>
              <w:tab/>
              <w:t>&lt;0.01</w:t>
            </w:r>
          </w:p>
        </w:tc>
      </w:tr>
    </w:tbl>
    <w:p w:rsidR="0018722C">
      <w:pPr>
        <w:rPr/>
        <w:topLinePunct/>
        <w:pStyle w:val="affa"/>
      </w:pPr>
    </w:p>
    <w:p w:rsidR="0018722C">
      <w:pPr>
        <w:pStyle w:val="aff7"/>
        <w:topLinePunct/>
      </w:pPr>
      <w:r>
        <w:rPr>
          <w:sz w:val="2"/>
        </w:rPr>
        <w:pict>
          <v:group style="width:9.25pt;height:.5pt;mso-position-horizontal-relative:char;mso-position-vertical-relative:line" coordorigin="0,0" coordsize="185,10">
            <v:line style="position:absolute" from="0,5" to="184,5" stroked="true" strokeweight=".466431pt" strokecolor="#000000">
              <v:stroke dashstyle="solid"/>
            </v:line>
          </v:group>
        </w:pict>
      </w:r>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7</w:t>
      </w:r>
      <w:r>
        <w:t xml:space="preserve">  </w:t>
      </w:r>
      <w:r>
        <w:rPr>
          <w:rFonts w:cstheme="minorBidi" w:hAnsiTheme="minorHAnsi" w:eastAsiaTheme="minorHAnsi" w:asciiTheme="minorHAnsi"/>
          <w:b/>
        </w:rPr>
        <w:t>实验后两组学生身体素质对照表</w:t>
      </w:r>
      <w:r>
        <w:rPr>
          <w:rFonts w:cstheme="minorBidi" w:hAnsiTheme="minorHAnsi" w:eastAsiaTheme="minorHAnsi" w:asciiTheme="minorHAnsi"/>
          <w:b/>
        </w:rPr>
        <w:t>（</w:t>
      </w:r>
      <w:r>
        <w:rPr>
          <w:rFonts w:ascii="Times New Roman" w:hAnsi="Times New Roman" w:eastAsia="Times New Roman" w:cstheme="minorBidi"/>
          <w:i/>
        </w:rPr>
        <w:t>X</w:t>
      </w:r>
      <w:r>
        <w:rPr>
          <w:rFonts w:cstheme="minorBidi" w:hAnsiTheme="minorHAnsi" w:eastAsiaTheme="minorHAnsi" w:asciiTheme="minorHAnsi"/>
          <w:b/>
        </w:rPr>
        <w:t>±s</w:t>
      </w:r>
      <w:r>
        <w:rPr>
          <w:rFonts w:cstheme="minorBidi" w:hAnsiTheme="minorHAnsi" w:eastAsiaTheme="minorHAnsi" w:asciiTheme="minorHAnsi"/>
          <w:b/>
        </w:rPr>
        <w: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3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r w:rsidRPr="00000000">
              <w:rPr>
                <w:sz w:val="24"/>
                <w:szCs w:val="24"/>
              </w:rPr>
              <w:tab/>
            </w:r>
            <w:r w:rsidRPr="00000000">
              <w:rPr>
                <w:sz w:val="24"/>
                <w:szCs w:val="24"/>
              </w:rPr>
              <w:t>人</w:t>
            </w:r>
            <w:r w:rsidRPr="00000000">
              <w:rPr>
                <w:sz w:val="24"/>
                <w:szCs w:val="24"/>
              </w:rPr>
              <w:t>数</w:t>
            </w:r>
            <w:r w:rsidRPr="00000000">
              <w:rPr>
                <w:sz w:val="24"/>
                <w:szCs w:val="24"/>
              </w:rPr>
              <w:tab/>
            </w:r>
            <w:r w:rsidRPr="00000000">
              <w:rPr>
                <w:sz w:val="24"/>
                <w:szCs w:val="24"/>
              </w:rPr>
              <w:t>100</w:t>
            </w:r>
            <w:r w:rsidRPr="00000000">
              <w:rPr>
                <w:sz w:val="24"/>
                <w:szCs w:val="24"/>
              </w:rPr>
              <w:t> </w:t>
            </w:r>
            <w:r w:rsidRPr="00000000">
              <w:rPr>
                <w:sz w:val="24"/>
                <w:szCs w:val="24"/>
              </w:rPr>
              <w:t>米</w:t>
            </w:r>
            <w:r w:rsidRPr="00000000">
              <w:rPr>
                <w:sz w:val="24"/>
                <w:szCs w:val="24"/>
              </w:rPr>
              <w:t>跑</w:t>
            </w:r>
            <w:r w:rsidRPr="00000000">
              <w:rPr>
                <w:sz w:val="24"/>
                <w:szCs w:val="24"/>
              </w:rPr>
              <w:t>（</w:t>
            </w:r>
            <w:r w:rsidRPr="00000000">
              <w:rPr>
                <w:sz w:val="24"/>
                <w:szCs w:val="24"/>
              </w:rPr>
              <w:t>秒</w:t>
            </w:r>
            <w:r w:rsidRPr="00000000">
              <w:rPr>
                <w:sz w:val="24"/>
                <w:szCs w:val="24"/>
              </w:rPr>
              <w:t>）</w:t>
            </w:r>
            <w:r w:rsidRPr="00000000">
              <w:rPr>
                <w:sz w:val="24"/>
                <w:szCs w:val="24"/>
              </w:rPr>
              <w:tab/>
              <w:t>引</w:t>
            </w:r>
            <w:r w:rsidRPr="00000000">
              <w:rPr>
                <w:sz w:val="24"/>
                <w:szCs w:val="24"/>
              </w:rPr>
              <w:t>体</w:t>
            </w:r>
            <w:r w:rsidRPr="00000000">
              <w:rPr>
                <w:sz w:val="24"/>
                <w:szCs w:val="24"/>
              </w:rPr>
              <w:t>向上</w:t>
            </w:r>
            <w:r w:rsidRPr="00000000">
              <w:rPr>
                <w:sz w:val="24"/>
                <w:szCs w:val="24"/>
              </w:rPr>
              <w:t>（</w:t>
            </w:r>
            <w:r w:rsidRPr="00000000">
              <w:rPr>
                <w:sz w:val="24"/>
                <w:szCs w:val="24"/>
              </w:rPr>
              <w:t>个</w:t>
            </w:r>
            <w:r w:rsidRPr="00000000">
              <w:rPr>
                <w:sz w:val="24"/>
                <w:szCs w:val="24"/>
              </w:rPr>
              <w:t>）</w:t>
            </w:r>
            <w:r w:rsidRPr="00000000">
              <w:rPr>
                <w:sz w:val="24"/>
                <w:szCs w:val="24"/>
              </w:rPr>
              <w:tab/>
            </w:r>
            <w:r w:rsidRPr="00000000">
              <w:rPr>
                <w:sz w:val="24"/>
                <w:szCs w:val="24"/>
              </w:rPr>
              <w:t>5000</w:t>
            </w:r>
            <w:r w:rsidRPr="00000000">
              <w:rPr>
                <w:sz w:val="24"/>
                <w:szCs w:val="24"/>
              </w:rPr>
              <w:t> </w:t>
            </w:r>
            <w:r w:rsidRPr="00000000">
              <w:rPr>
                <w:sz w:val="24"/>
                <w:szCs w:val="24"/>
              </w:rPr>
              <w:t>米</w:t>
            </w:r>
            <w:r w:rsidRPr="00000000">
              <w:rPr>
                <w:sz w:val="24"/>
                <w:szCs w:val="24"/>
              </w:rPr>
              <w:t>跑</w:t>
            </w:r>
            <w:r w:rsidRPr="00000000">
              <w:rPr>
                <w:sz w:val="24"/>
                <w:szCs w:val="24"/>
              </w:rPr>
              <w:t>（</w:t>
            </w:r>
            <w:r w:rsidRPr="00000000">
              <w:rPr>
                <w:sz w:val="24"/>
                <w:szCs w:val="24"/>
              </w:rPr>
              <w:t>分</w:t>
            </w:r>
            <w:r w:rsidRPr="00000000">
              <w:rPr>
                <w:sz w:val="24"/>
                <w:szCs w:val="24"/>
              </w:rP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对照组</w:t>
            </w:r>
            <w:r w:rsidRPr="00000000">
              <w:rPr>
                <w:sz w:val="24"/>
                <w:szCs w:val="24"/>
              </w:rPr>
              <w:tab/>
            </w:r>
            <w:r w:rsidRPr="00000000">
              <w:rPr>
                <w:sz w:val="24"/>
                <w:szCs w:val="24"/>
              </w:rPr>
              <w:t>11</w:t>
            </w:r>
            <w:r w:rsidRPr="00000000">
              <w:rPr>
                <w:sz w:val="24"/>
                <w:szCs w:val="24"/>
              </w:rPr>
              <w:tab/>
            </w:r>
            <w:r w:rsidRPr="00000000">
              <w:rPr>
                <w:sz w:val="24"/>
                <w:szCs w:val="24"/>
              </w:rPr>
              <w:t>12</w:t>
            </w:r>
            <w:r w:rsidRPr="00000000">
              <w:rPr>
                <w:sz w:val="24"/>
                <w:szCs w:val="24"/>
              </w:rPr>
              <w:t>.</w:t>
            </w:r>
            <w:r w:rsidRPr="00000000">
              <w:rPr>
                <w:sz w:val="24"/>
                <w:szCs w:val="24"/>
              </w:rPr>
              <w:t>50</w:t>
            </w:r>
            <w:r w:rsidRPr="00000000">
              <w:rPr>
                <w:sz w:val="24"/>
                <w:szCs w:val="24"/>
              </w:rPr>
              <w:t>±</w:t>
            </w:r>
            <w:r w:rsidRPr="00000000">
              <w:rPr>
                <w:sz w:val="24"/>
                <w:szCs w:val="24"/>
              </w:rPr>
              <w:t>0.23</w:t>
            </w:r>
            <w:r w:rsidRPr="00000000">
              <w:rPr>
                <w:sz w:val="24"/>
                <w:szCs w:val="24"/>
              </w:rPr>
              <w:tab/>
              <w:t>8.58</w:t>
            </w:r>
            <w:r w:rsidRPr="00000000">
              <w:rPr>
                <w:sz w:val="24"/>
                <w:szCs w:val="24"/>
              </w:rPr>
              <w:t>±</w:t>
            </w:r>
            <w:r w:rsidRPr="00000000">
              <w:rPr>
                <w:sz w:val="24"/>
                <w:szCs w:val="24"/>
              </w:rPr>
              <w:t>1.83</w:t>
            </w:r>
            <w:r w:rsidRPr="00000000">
              <w:rPr>
                <w:sz w:val="24"/>
                <w:szCs w:val="24"/>
              </w:rPr>
              <w:tab/>
              <w:t>26.01</w:t>
            </w:r>
            <w:r w:rsidRPr="00000000">
              <w:rPr>
                <w:sz w:val="24"/>
                <w:szCs w:val="24"/>
              </w:rPr>
              <w:t>±</w:t>
            </w:r>
            <w:r w:rsidRPr="00000000">
              <w:rPr>
                <w:sz w:val="24"/>
                <w:szCs w:val="24"/>
              </w:rPr>
              <w:t>2.16</w:t>
            </w:r>
          </w:p>
          <w:p w:rsidR="0018722C">
            <w:pPr>
              <w:pStyle w:val="aff1"/>
              <w:topLinePunct/>
            </w:pPr>
            <w:r w:rsidRPr="00000000">
              <w:rPr>
                <w:sz w:val="24"/>
                <w:szCs w:val="24"/>
              </w:rPr>
              <w:t>实验组</w:t>
            </w:r>
            <w:r w:rsidRPr="00000000">
              <w:rPr>
                <w:sz w:val="24"/>
                <w:szCs w:val="24"/>
              </w:rPr>
              <w:tab/>
            </w:r>
            <w:r w:rsidRPr="00000000">
              <w:rPr>
                <w:sz w:val="24"/>
                <w:szCs w:val="24"/>
              </w:rPr>
              <w:t>11</w:t>
            </w:r>
            <w:r w:rsidRPr="00000000">
              <w:rPr>
                <w:sz w:val="24"/>
                <w:szCs w:val="24"/>
              </w:rPr>
              <w:tab/>
            </w:r>
            <w:r w:rsidRPr="00000000">
              <w:rPr>
                <w:sz w:val="24"/>
                <w:szCs w:val="24"/>
              </w:rPr>
              <w:t>12</w:t>
            </w:r>
            <w:r w:rsidRPr="00000000">
              <w:rPr>
                <w:sz w:val="24"/>
                <w:szCs w:val="24"/>
              </w:rPr>
              <w:t>.</w:t>
            </w:r>
            <w:r w:rsidRPr="00000000">
              <w:rPr>
                <w:sz w:val="24"/>
                <w:szCs w:val="24"/>
              </w:rPr>
              <w:t>40</w:t>
            </w:r>
            <w:r w:rsidRPr="00000000">
              <w:rPr>
                <w:sz w:val="24"/>
                <w:szCs w:val="24"/>
              </w:rPr>
              <w:t>±</w:t>
            </w:r>
            <w:r w:rsidRPr="00000000">
              <w:rPr>
                <w:sz w:val="24"/>
                <w:szCs w:val="24"/>
              </w:rPr>
              <w:t>0.31</w:t>
            </w:r>
            <w:r w:rsidRPr="00000000">
              <w:rPr>
                <w:sz w:val="24"/>
                <w:szCs w:val="24"/>
              </w:rPr>
              <w:tab/>
              <w:t>16.8</w:t>
            </w:r>
            <w:r w:rsidRPr="00000000">
              <w:rPr>
                <w:sz w:val="24"/>
                <w:szCs w:val="24"/>
              </w:rPr>
              <w:t>±</w:t>
            </w:r>
            <w:r w:rsidRPr="00000000">
              <w:rPr>
                <w:sz w:val="24"/>
                <w:szCs w:val="24"/>
              </w:rPr>
              <w:t>2.20</w:t>
            </w:r>
            <w:r w:rsidRPr="00000000">
              <w:rPr>
                <w:sz w:val="24"/>
                <w:szCs w:val="24"/>
              </w:rPr>
              <w:tab/>
              <w:t>23.06</w:t>
            </w:r>
            <w:r w:rsidRPr="00000000">
              <w:rPr>
                <w:sz w:val="24"/>
                <w:szCs w:val="24"/>
              </w:rPr>
              <w:t>±</w:t>
            </w:r>
            <w:r w:rsidRPr="00000000">
              <w:rPr>
                <w:sz w:val="24"/>
                <w:szCs w:val="24"/>
              </w:rPr>
              <w:t>1.27</w:t>
            </w:r>
          </w:p>
          <w:p w:rsidR="0018722C">
            <w:pPr>
              <w:pStyle w:val="aff1"/>
              <w:topLinePunct/>
            </w:pPr>
            <w:r w:rsidRPr="00000000">
              <w:rPr>
                <w:sz w:val="24"/>
                <w:szCs w:val="24"/>
              </w:rPr>
              <w:t>T</w:t>
            </w:r>
            <w:r w:rsidRPr="00000000">
              <w:rPr>
                <w:sz w:val="24"/>
                <w:szCs w:val="24"/>
              </w:rPr>
              <w:tab/>
              <w:t>0.28</w:t>
            </w:r>
            <w:r w:rsidRPr="00000000">
              <w:rPr>
                <w:sz w:val="24"/>
                <w:szCs w:val="24"/>
              </w:rPr>
              <w:tab/>
              <w:t>9.95</w:t>
            </w:r>
            <w:r w:rsidRPr="00000000">
              <w:rPr>
                <w:sz w:val="24"/>
                <w:szCs w:val="24"/>
              </w:rPr>
              <w:tab/>
              <w:t>2.80</w:t>
            </w:r>
          </w:p>
          <w:p w:rsidR="0018722C">
            <w:pPr>
              <w:pStyle w:val="ad"/>
              <w:topLinePunct/>
              <w:ind w:leftChars="0" w:left="0" w:rightChars="0" w:right="0" w:firstLineChars="0" w:firstLine="0"/>
              <w:spacing w:line="240" w:lineRule="atLeast"/>
            </w:pPr>
            <w:r w:rsidRPr="00000000">
              <w:rPr>
                <w:sz w:val="24"/>
                <w:szCs w:val="24"/>
              </w:rPr>
              <w:t>P</w:t>
            </w:r>
            <w:r w:rsidRPr="00000000">
              <w:rPr>
                <w:sz w:val="24"/>
                <w:szCs w:val="24"/>
              </w:rPr>
              <w:tab/>
              <w:t>&gt;0.05</w:t>
            </w:r>
            <w:r w:rsidRPr="00000000">
              <w:rPr>
                <w:sz w:val="24"/>
                <w:szCs w:val="24"/>
              </w:rPr>
              <w:tab/>
              <w:t>&lt;0.01</w:t>
            </w:r>
            <w:r w:rsidRPr="00000000">
              <w:rPr>
                <w:sz w:val="24"/>
                <w:szCs w:val="24"/>
              </w:rPr>
              <w:tab/>
              <w:t>&lt;0.01</w:t>
            </w:r>
          </w:p>
        </w:tc>
      </w:tr>
    </w:tbl>
    <w:p w:rsidR="0018722C">
      <w:pPr>
        <w:topLinePunct/>
      </w:pPr>
    </w:p>
    <w:p w:rsidR="0018722C">
      <w:pPr>
        <w:pStyle w:val="ae"/>
        <w:topLinePunct/>
      </w:pPr>
      <w:r>
        <w:pict>
          <v:line style="position:absolute;mso-position-horizontal-relative:page;mso-position-vertical-relative:paragraph;z-index:-48880" from="223.882919pt,23.125345pt" to="233.10344pt,23.125345pt" stroked="true" strokeweight=".464983pt" strokecolor="#000000">
            <v:stroke dashstyle="solid"/>
            <w10:wrap type="none"/>
          </v:line>
        </w:pict>
      </w:r>
      <w:r>
        <w:rPr>
          <w:spacing w:val="0"/>
        </w:rPr>
        <w:t>两组学生的身体素质指标在实验后的数据对比</w:t>
      </w:r>
      <w:r>
        <w:t>（</w:t>
      </w:r>
      <w:r>
        <w:rPr>
          <w:spacing w:val="-10"/>
        </w:rPr>
        <w:t>见表</w:t>
      </w:r>
      <w:r>
        <w:rPr>
          <w:rFonts w:ascii="Times New Roman" w:eastAsia="宋体"/>
          <w:spacing w:val="-2"/>
        </w:rPr>
        <w:t>7</w:t>
      </w:r>
      <w:r>
        <w:rPr>
          <w:spacing w:val="-2"/>
        </w:rPr>
        <w:t>）</w:t>
      </w:r>
      <w:r>
        <w:rPr>
          <w:spacing w:val="-1"/>
        </w:rPr>
        <w:t>可以看出，各项身</w:t>
      </w:r>
      <w:r>
        <w:rPr>
          <w:spacing w:val="-1"/>
        </w:rPr>
        <w:t>体素质指标提高的程度（</w:t>
      </w:r>
      <w:r>
        <w:rPr>
          <w:rFonts w:ascii="Times New Roman" w:eastAsia="宋体"/>
          <w:i/>
        </w:rPr>
        <w:t>X</w:t>
      </w:r>
      <w:r>
        <w:t>）实验组均好于对照组，除了</w:t>
      </w:r>
      <w:r>
        <w:rPr>
          <w:rFonts w:ascii="Times New Roman" w:eastAsia="宋体"/>
        </w:rPr>
        <w:t>100</w:t>
      </w:r>
      <w:r>
        <w:rPr>
          <w:spacing w:val="0"/>
        </w:rPr>
        <w:t>米无显著性差异</w:t>
      </w:r>
      <w:r>
        <w:rPr>
          <w:spacing w:val="-4"/>
        </w:rPr>
        <w:t>外，引体向上和</w:t>
      </w:r>
      <w:r>
        <w:rPr>
          <w:rFonts w:ascii="Times New Roman" w:eastAsia="宋体"/>
        </w:rPr>
        <w:t>5000</w:t>
      </w:r>
      <w:r>
        <w:t>米跑的成绩均有较大程度的提高，与对照组具有非常显著的差异（ｐ</w:t>
      </w:r>
      <w:r>
        <w:rPr>
          <w:spacing w:val="0"/>
        </w:rPr>
        <w:t>＜</w:t>
      </w:r>
      <w:r>
        <w:rPr>
          <w:rFonts w:ascii="Times New Roman" w:eastAsia="宋体"/>
        </w:rPr>
        <w:t>0.01</w:t>
      </w:r>
      <w:r>
        <w:rPr>
          <w:spacing w:val="-60"/>
        </w:rPr>
        <w:t>）。</w:t>
      </w:r>
    </w:p>
    <w:p w:rsidR="0018722C">
      <w:pPr>
        <w:pStyle w:val="cw21"/>
        <w:topLinePunct/>
      </w:pPr>
      <w:bookmarkStart w:name="_bookmark60" w:id="137"/>
      <w:bookmarkEnd w:id="137"/>
      <w:r>
        <w:rPr>
          <w:rFonts w:cstheme="minorBidi" w:hAnsiTheme="minorHAnsi" w:eastAsiaTheme="minorHAnsi" w:asciiTheme="minorHAnsi" w:ascii="黑体" w:hAnsi="宋体" w:eastAsia="黑体" w:cs="宋体" w:hint="eastAsia"/>
        </w:rPr>
        <w:t>4.4.7</w:t>
      </w:r>
      <w:bookmarkStart w:name="_bookmark60" w:id="138"/>
      <w:bookmarkEnd w:id="138"/>
      <w:r>
        <w:rPr>
          <w:rFonts w:ascii="黑体" w:eastAsia="黑体" w:hint="eastAsia" w:cstheme="minorBidi" w:hAnsiTheme="minorHAnsi" w:hAnsi="宋体" w:cs="宋体"/>
        </w:rPr>
        <w:t>实验后学</w:t>
      </w:r>
      <w:r>
        <w:rPr>
          <w:rFonts w:ascii="黑体" w:eastAsia="黑体" w:hint="eastAsia" w:cstheme="minorBidi" w:hAnsiTheme="minorHAnsi" w:hAnsi="宋体" w:cs="宋体"/>
        </w:rPr>
        <w:t>Th</w:t>
      </w:r>
      <w:r>
        <w:rPr>
          <w:rFonts w:ascii="黑体" w:eastAsia="黑体" w:hint="eastAsia" w:cstheme="minorBidi" w:hAnsiTheme="minorHAnsi" w:hAnsi="宋体" w:cs="宋体"/>
        </w:rPr>
        <w:t>篮球基本技术的比较分析</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4"/>
          <w:rFonts w:cstheme="minorBidi" w:ascii="黑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2032;mso-wrap-distance-left:0;mso-wrap-distance-right:0" from="375.682922pt,10.511495pt" to="384.903443pt,10.511495pt" stroked="true" strokeweight=".464983pt" strokecolor="#000000">
            <v:stroke dashstyle="solid"/>
            <w10:wrap type="topAndBottom"/>
          </v:line>
        </w:pic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8</w:t>
      </w:r>
      <w:r>
        <w:t xml:space="preserve">  </w:t>
      </w:r>
      <w:r>
        <w:rPr>
          <w:rFonts w:cstheme="minorBidi" w:hAnsiTheme="minorHAnsi" w:eastAsiaTheme="minorHAnsi" w:asciiTheme="minorHAnsi"/>
          <w:b/>
        </w:rPr>
        <w:t>实验后实验组学生基本技术对照表</w:t>
      </w:r>
      <w:r>
        <w:rPr>
          <w:rFonts w:cstheme="minorBidi" w:hAnsiTheme="minorHAnsi" w:eastAsiaTheme="minorHAnsi" w:asciiTheme="minorHAnsi"/>
          <w:b/>
        </w:rPr>
        <w:t>（</w:t>
      </w:r>
      <w:r>
        <w:rPr>
          <w:rFonts w:ascii="Times New Roman" w:hAnsi="Times New Roman" w:eastAsia="Times New Roman" w:cstheme="minorBidi"/>
          <w:i/>
        </w:rPr>
        <w:t>X</w:t>
      </w:r>
      <w:r>
        <w:rPr>
          <w:rFonts w:cstheme="minorBidi" w:hAnsiTheme="minorHAnsi" w:eastAsiaTheme="minorHAnsi" w:asciiTheme="minorHAnsi"/>
          <w:b/>
        </w:rPr>
        <w:t>±s</w:t>
      </w:r>
      <w:r>
        <w:rPr>
          <w:rFonts w:cstheme="minorBidi" w:hAnsiTheme="minorHAnsi" w:eastAsiaTheme="minorHAnsi" w:asciiTheme="minorHAnsi"/>
          <w:b/>
        </w:rPr>
        <w: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3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r w:rsidRPr="00000000">
              <w:rPr>
                <w:sz w:val="24"/>
                <w:szCs w:val="24"/>
              </w:rPr>
              <w:tab/>
            </w:r>
            <w:r w:rsidRPr="00000000">
              <w:rPr>
                <w:sz w:val="24"/>
                <w:szCs w:val="24"/>
              </w:rPr>
              <w:t>人</w:t>
            </w:r>
            <w:r w:rsidRPr="00000000">
              <w:rPr>
                <w:sz w:val="24"/>
                <w:szCs w:val="24"/>
              </w:rPr>
              <w:t>数</w:t>
            </w:r>
            <w:r w:rsidRPr="00000000">
              <w:rPr>
                <w:sz w:val="24"/>
                <w:szCs w:val="24"/>
              </w:rPr>
              <w:tab/>
            </w:r>
            <w:r w:rsidRPr="00000000">
              <w:rPr>
                <w:sz w:val="24"/>
                <w:szCs w:val="24"/>
              </w:rPr>
              <w:t>运</w:t>
            </w:r>
            <w:r w:rsidRPr="00000000">
              <w:rPr>
                <w:sz w:val="24"/>
                <w:szCs w:val="24"/>
              </w:rPr>
              <w:t>球绕</w:t>
            </w:r>
            <w:r w:rsidRPr="00000000">
              <w:rPr>
                <w:sz w:val="24"/>
                <w:szCs w:val="24"/>
              </w:rPr>
              <w:t>杆</w:t>
            </w:r>
            <w:r w:rsidRPr="00000000">
              <w:rPr>
                <w:sz w:val="24"/>
                <w:szCs w:val="24"/>
              </w:rPr>
              <w:t>上篮</w:t>
            </w:r>
            <w:r w:rsidRPr="00000000">
              <w:rPr>
                <w:sz w:val="24"/>
                <w:szCs w:val="24"/>
              </w:rPr>
              <w:t>(</w:t>
            </w:r>
            <w:r w:rsidRPr="00000000">
              <w:rPr>
                <w:sz w:val="24"/>
                <w:szCs w:val="24"/>
              </w:rPr>
              <w:t xml:space="preserve">s</w:t>
            </w:r>
            <w:r w:rsidRPr="00000000">
              <w:rPr>
                <w:sz w:val="24"/>
                <w:szCs w:val="24"/>
              </w:rPr>
              <w:t>)</w:t>
            </w:r>
            <w:r w:rsidRPr="00000000">
              <w:rPr>
                <w:sz w:val="24"/>
                <w:szCs w:val="24"/>
              </w:rPr>
              <w:tab/>
            </w:r>
            <w:r w:rsidRPr="00000000">
              <w:rPr>
                <w:sz w:val="24"/>
                <w:szCs w:val="24"/>
              </w:rPr>
              <w:t>徒</w:t>
            </w:r>
            <w:r w:rsidRPr="00000000">
              <w:rPr>
                <w:sz w:val="24"/>
                <w:szCs w:val="24"/>
              </w:rPr>
              <w:t>手脚</w:t>
            </w:r>
            <w:r w:rsidRPr="00000000">
              <w:rPr>
                <w:sz w:val="24"/>
                <w:szCs w:val="24"/>
              </w:rPr>
              <w:t>步移</w:t>
            </w:r>
            <w:r w:rsidRPr="00000000">
              <w:rPr>
                <w:sz w:val="24"/>
                <w:szCs w:val="24"/>
              </w:rPr>
              <w:t>动</w:t>
            </w:r>
            <w:r w:rsidRPr="00000000">
              <w:rPr>
                <w:sz w:val="24"/>
                <w:szCs w:val="24"/>
              </w:rPr>
              <w:t>（</w:t>
            </w:r>
            <w:r w:rsidRPr="00000000">
              <w:rPr>
                <w:sz w:val="24"/>
                <w:szCs w:val="24"/>
              </w:rPr>
              <w:t>s</w:t>
            </w:r>
            <w:r w:rsidRPr="00000000">
              <w:rPr>
                <w:sz w:val="24"/>
                <w:szCs w:val="24"/>
              </w:rPr>
              <w:t>）</w:t>
            </w:r>
            <w:r w:rsidRPr="00000000">
              <w:rPr>
                <w:sz w:val="24"/>
                <w:szCs w:val="24"/>
              </w:rPr>
              <w:tab/>
            </w:r>
            <w:r w:rsidRPr="00000000">
              <w:rPr>
                <w:sz w:val="24"/>
                <w:szCs w:val="24"/>
              </w:rPr>
              <w:t>一</w:t>
            </w:r>
            <w:r w:rsidRPr="00000000">
              <w:rPr>
                <w:sz w:val="24"/>
                <w:szCs w:val="24"/>
              </w:rPr>
              <w:t>分钟投</w:t>
            </w:r>
            <w:r w:rsidRPr="00000000">
              <w:rPr>
                <w:sz w:val="24"/>
                <w:szCs w:val="24"/>
              </w:rPr>
              <w:t>篮</w:t>
            </w:r>
            <w:r w:rsidRPr="00000000">
              <w:rPr>
                <w:sz w:val="24"/>
                <w:szCs w:val="24"/>
              </w:rPr>
              <w:t>（</w:t>
            </w:r>
            <w:r w:rsidRPr="00000000">
              <w:rPr>
                <w:sz w:val="24"/>
                <w:szCs w:val="24"/>
              </w:rPr>
              <w:t>个</w:t>
            </w:r>
            <w:r w:rsidRPr="00000000">
              <w:rPr>
                <w:sz w:val="24"/>
                <w:szCs w:val="24"/>
              </w:rP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实验前</w:t>
            </w:r>
            <w:r w:rsidRPr="00000000">
              <w:rPr>
                <w:sz w:val="24"/>
                <w:szCs w:val="24"/>
              </w:rPr>
              <w:tab/>
            </w:r>
            <w:r w:rsidRPr="00000000">
              <w:rPr>
                <w:sz w:val="24"/>
                <w:szCs w:val="24"/>
              </w:rPr>
              <w:t>11</w:t>
            </w:r>
            <w:r w:rsidRPr="00000000">
              <w:rPr>
                <w:sz w:val="24"/>
                <w:szCs w:val="24"/>
              </w:rPr>
              <w:tab/>
            </w:r>
            <w:r w:rsidRPr="00000000">
              <w:rPr>
                <w:sz w:val="24"/>
                <w:szCs w:val="24"/>
              </w:rPr>
              <w:t>28</w:t>
            </w:r>
            <w:r w:rsidRPr="00000000">
              <w:rPr>
                <w:sz w:val="24"/>
                <w:szCs w:val="24"/>
              </w:rPr>
              <w:t>.</w:t>
            </w:r>
            <w:r w:rsidRPr="00000000">
              <w:rPr>
                <w:sz w:val="24"/>
                <w:szCs w:val="24"/>
              </w:rPr>
              <w:t>63</w:t>
            </w:r>
            <w:r w:rsidRPr="00000000">
              <w:rPr>
                <w:sz w:val="24"/>
                <w:szCs w:val="24"/>
              </w:rPr>
              <w:t>±</w:t>
            </w:r>
            <w:r w:rsidRPr="00000000">
              <w:rPr>
                <w:sz w:val="24"/>
                <w:szCs w:val="24"/>
              </w:rPr>
              <w:t>2.81</w:t>
            </w:r>
            <w:r w:rsidRPr="00000000">
              <w:rPr>
                <w:sz w:val="24"/>
                <w:szCs w:val="24"/>
              </w:rPr>
              <w:tab/>
              <w:t>19.98</w:t>
            </w:r>
            <w:r w:rsidRPr="00000000">
              <w:rPr>
                <w:sz w:val="24"/>
                <w:szCs w:val="24"/>
              </w:rPr>
              <w:t>±</w:t>
            </w:r>
            <w:r w:rsidRPr="00000000">
              <w:rPr>
                <w:sz w:val="24"/>
                <w:szCs w:val="24"/>
              </w:rPr>
              <w:t>0.86</w:t>
            </w:r>
            <w:r w:rsidRPr="00000000">
              <w:rPr>
                <w:sz w:val="24"/>
                <w:szCs w:val="24"/>
              </w:rPr>
              <w:tab/>
              <w:t>6.10</w:t>
            </w:r>
            <w:r w:rsidRPr="00000000">
              <w:rPr>
                <w:sz w:val="24"/>
                <w:szCs w:val="24"/>
              </w:rPr>
              <w:t>±</w:t>
            </w:r>
            <w:r w:rsidRPr="00000000">
              <w:rPr>
                <w:sz w:val="24"/>
                <w:szCs w:val="24"/>
              </w:rPr>
              <w:t>0.88</w:t>
            </w:r>
          </w:p>
          <w:p w:rsidR="0018722C">
            <w:pPr>
              <w:pStyle w:val="aff1"/>
              <w:topLinePunct/>
            </w:pPr>
            <w:r w:rsidRPr="00000000">
              <w:rPr>
                <w:sz w:val="24"/>
                <w:szCs w:val="24"/>
              </w:rPr>
              <w:t>实验后</w:t>
            </w:r>
            <w:r w:rsidRPr="00000000">
              <w:rPr>
                <w:sz w:val="24"/>
                <w:szCs w:val="24"/>
              </w:rPr>
              <w:tab/>
            </w:r>
            <w:r w:rsidRPr="00000000">
              <w:rPr>
                <w:sz w:val="24"/>
                <w:szCs w:val="24"/>
              </w:rPr>
              <w:t>11</w:t>
            </w:r>
            <w:r w:rsidRPr="00000000">
              <w:rPr>
                <w:sz w:val="24"/>
                <w:szCs w:val="24"/>
              </w:rPr>
              <w:tab/>
            </w:r>
            <w:r w:rsidRPr="00000000">
              <w:rPr>
                <w:sz w:val="24"/>
                <w:szCs w:val="24"/>
              </w:rPr>
              <w:t>26</w:t>
            </w:r>
            <w:r w:rsidRPr="00000000">
              <w:rPr>
                <w:sz w:val="24"/>
                <w:szCs w:val="24"/>
              </w:rPr>
              <w:t>.</w:t>
            </w:r>
            <w:r w:rsidRPr="00000000">
              <w:rPr>
                <w:sz w:val="24"/>
                <w:szCs w:val="24"/>
              </w:rPr>
              <w:t>34</w:t>
            </w:r>
            <w:r w:rsidRPr="00000000">
              <w:rPr>
                <w:sz w:val="24"/>
                <w:szCs w:val="24"/>
              </w:rPr>
              <w:t>±</w:t>
            </w:r>
            <w:r w:rsidRPr="00000000">
              <w:rPr>
                <w:sz w:val="24"/>
                <w:szCs w:val="24"/>
              </w:rPr>
              <w:t>1.95</w:t>
            </w:r>
            <w:r w:rsidRPr="00000000">
              <w:rPr>
                <w:sz w:val="24"/>
                <w:szCs w:val="24"/>
              </w:rPr>
              <w:tab/>
              <w:t>18.89</w:t>
            </w:r>
            <w:r w:rsidRPr="00000000">
              <w:rPr>
                <w:sz w:val="24"/>
                <w:szCs w:val="24"/>
              </w:rPr>
              <w:t>±</w:t>
            </w:r>
            <w:r w:rsidRPr="00000000">
              <w:rPr>
                <w:sz w:val="24"/>
                <w:szCs w:val="24"/>
              </w:rPr>
              <w:t>0.48</w:t>
            </w:r>
            <w:r w:rsidRPr="00000000">
              <w:rPr>
                <w:sz w:val="24"/>
                <w:szCs w:val="24"/>
              </w:rPr>
              <w:tab/>
              <w:t>10.25</w:t>
            </w:r>
            <w:r w:rsidRPr="00000000">
              <w:rPr>
                <w:sz w:val="24"/>
                <w:szCs w:val="24"/>
              </w:rPr>
              <w:t>±</w:t>
            </w:r>
            <w:r w:rsidRPr="00000000">
              <w:rPr>
                <w:sz w:val="24"/>
                <w:szCs w:val="24"/>
              </w:rPr>
              <w:t>0.78</w:t>
            </w:r>
          </w:p>
          <w:p w:rsidR="0018722C">
            <w:pPr>
              <w:pStyle w:val="aff1"/>
              <w:topLinePunct/>
            </w:pPr>
            <w:r w:rsidRPr="00000000">
              <w:rPr>
                <w:sz w:val="24"/>
                <w:szCs w:val="24"/>
              </w:rPr>
              <w:t>T</w:t>
            </w:r>
            <w:r w:rsidRPr="00000000">
              <w:rPr>
                <w:sz w:val="24"/>
                <w:szCs w:val="24"/>
              </w:rPr>
              <w:tab/>
              <w:t>1.12</w:t>
            </w:r>
            <w:r w:rsidRPr="00000000">
              <w:rPr>
                <w:sz w:val="24"/>
                <w:szCs w:val="24"/>
              </w:rPr>
              <w:tab/>
              <w:t>4.37</w:t>
            </w:r>
            <w:r w:rsidRPr="00000000">
              <w:rPr>
                <w:sz w:val="24"/>
                <w:szCs w:val="24"/>
              </w:rPr>
              <w:tab/>
              <w:t>0.38</w:t>
            </w:r>
          </w:p>
          <w:p w:rsidR="0018722C">
            <w:pPr>
              <w:pStyle w:val="ad"/>
              <w:topLinePunct/>
              <w:ind w:leftChars="0" w:left="0" w:rightChars="0" w:right="0" w:firstLineChars="0" w:firstLine="0"/>
              <w:spacing w:line="240" w:lineRule="atLeast"/>
            </w:pPr>
            <w:r w:rsidRPr="00000000">
              <w:rPr>
                <w:sz w:val="24"/>
                <w:szCs w:val="24"/>
              </w:rPr>
              <w:t>P</w:t>
            </w:r>
            <w:r w:rsidRPr="00000000">
              <w:rPr>
                <w:sz w:val="24"/>
                <w:szCs w:val="24"/>
              </w:rPr>
              <w:tab/>
            </w:r>
            <w:r w:rsidRPr="00000000">
              <w:rPr>
                <w:sz w:val="24"/>
                <w:szCs w:val="24"/>
              </w:rPr>
              <w:t>&lt;</w:t>
            </w:r>
            <w:r w:rsidRPr="00000000">
              <w:rPr>
                <w:sz w:val="24"/>
                <w:szCs w:val="24"/>
              </w:rPr>
              <w:t>0.05</w:t>
            </w:r>
            <w:r w:rsidRPr="00000000">
              <w:rPr>
                <w:sz w:val="24"/>
                <w:szCs w:val="24"/>
              </w:rPr>
              <w:tab/>
            </w:r>
            <w:r w:rsidRPr="00000000">
              <w:rPr>
                <w:sz w:val="24"/>
                <w:szCs w:val="24"/>
              </w:rPr>
              <w:t>&lt;</w:t>
            </w:r>
            <w:r w:rsidRPr="00000000">
              <w:rPr>
                <w:sz w:val="24"/>
                <w:szCs w:val="24"/>
              </w:rPr>
              <w:t>0.05</w:t>
            </w:r>
            <w:r w:rsidRPr="00000000">
              <w:rPr>
                <w:sz w:val="24"/>
                <w:szCs w:val="24"/>
              </w:rPr>
              <w:tab/>
              <w:t>&lt;0.01</w:t>
            </w:r>
          </w:p>
        </w:tc>
      </w:tr>
    </w:tbl>
    <w:p w:rsidR="0018722C">
      <w:pPr>
        <w:topLinePunct/>
        <w:pStyle w:val="affa"/>
      </w:pPr>
    </w:p>
    <w:p w:rsidR="0018722C">
      <w:pPr>
        <w:topLinePunct/>
      </w:pPr>
      <w:r>
        <w:t>从表</w:t>
      </w:r>
      <w:r>
        <w:t>8</w:t>
      </w:r>
      <w:r/>
      <w:r w:rsidR="001852F3">
        <w:t xml:space="preserve">可以看出，实验组的学生经过一学期的学习后，运球绕杆上篮、徒手脚步移动、一分钟投篮等都有明显的进步，与实验前相比较，具有显著性差异，</w:t>
      </w:r>
      <w:r w:rsidR="001852F3">
        <w:t xml:space="preserve">尤其是一分钟投篮进步幅度非常大</w:t>
      </w:r>
      <w:r>
        <w:t>（</w:t>
      </w:r>
      <w:r>
        <w:t>P&lt;0.01</w:t>
      </w:r>
      <w:r>
        <w:t>）</w:t>
      </w:r>
      <w:r>
        <w:t>,说明了“自主-合作-探究”学习法能落实到位，对学生篮球基本技术的提高有很大的帮助。</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2056;mso-wrap-distance-left:0;mso-wrap-distance-right:0" from="374.339783pt,19.86223pt" to="383.593258pt,19.86223pt" stroked="true" strokeweight=".464983pt" strokecolor="#000000">
            <v:stroke dashstyle="solid"/>
            <w10:wrap type="topAndBottom"/>
          </v:line>
        </w:pic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9</w:t>
      </w:r>
      <w:r>
        <w:t xml:space="preserve">  </w:t>
      </w:r>
      <w:r>
        <w:rPr>
          <w:rFonts w:cstheme="minorBidi" w:hAnsiTheme="minorHAnsi" w:eastAsiaTheme="minorHAnsi" w:asciiTheme="minorHAnsi"/>
          <w:b/>
        </w:rPr>
        <w:t>实验后对照组学生基本技术对照表</w:t>
      </w:r>
      <w:r>
        <w:rPr>
          <w:rFonts w:cstheme="minorBidi" w:hAnsiTheme="minorHAnsi" w:eastAsiaTheme="minorHAnsi" w:asciiTheme="minorHAnsi"/>
          <w:b/>
        </w:rPr>
        <w:t>（</w:t>
      </w:r>
      <w:r>
        <w:rPr>
          <w:rFonts w:ascii="Times New Roman" w:hAnsi="Times New Roman" w:eastAsia="Times New Roman" w:cstheme="minorBidi"/>
          <w:i/>
        </w:rPr>
        <w:t>X</w:t>
      </w:r>
      <w:r>
        <w:rPr>
          <w:rFonts w:cstheme="minorBidi" w:hAnsiTheme="minorHAnsi" w:eastAsiaTheme="minorHAnsi" w:asciiTheme="minorHAnsi"/>
          <w:b/>
        </w:rPr>
        <w:t>±s</w:t>
      </w:r>
      <w:r>
        <w:rPr>
          <w:rFonts w:cstheme="minorBidi" w:hAnsiTheme="minorHAnsi" w:eastAsiaTheme="minorHAnsi" w:asciiTheme="minorHAnsi"/>
          <w:b/>
        </w:rPr>
        <w: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3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r w:rsidRPr="00000000">
              <w:rPr>
                <w:sz w:val="24"/>
                <w:szCs w:val="24"/>
              </w:rPr>
              <w:tab/>
            </w:r>
            <w:r w:rsidRPr="00000000">
              <w:rPr>
                <w:sz w:val="24"/>
                <w:szCs w:val="24"/>
              </w:rPr>
              <w:t>人</w:t>
            </w:r>
            <w:r w:rsidRPr="00000000">
              <w:rPr>
                <w:sz w:val="24"/>
                <w:szCs w:val="24"/>
              </w:rPr>
              <w:t>数</w:t>
            </w:r>
            <w:r w:rsidRPr="00000000">
              <w:rPr>
                <w:sz w:val="24"/>
                <w:szCs w:val="24"/>
              </w:rPr>
              <w:tab/>
            </w:r>
            <w:r w:rsidRPr="00000000">
              <w:rPr>
                <w:sz w:val="24"/>
                <w:szCs w:val="24"/>
              </w:rPr>
              <w:t>运</w:t>
            </w:r>
            <w:r w:rsidRPr="00000000">
              <w:rPr>
                <w:sz w:val="24"/>
                <w:szCs w:val="24"/>
              </w:rPr>
              <w:t>球绕</w:t>
            </w:r>
            <w:r w:rsidRPr="00000000">
              <w:rPr>
                <w:sz w:val="24"/>
                <w:szCs w:val="24"/>
              </w:rPr>
              <w:t>杆</w:t>
            </w:r>
            <w:r w:rsidRPr="00000000">
              <w:rPr>
                <w:sz w:val="24"/>
                <w:szCs w:val="24"/>
              </w:rPr>
              <w:t>上篮</w:t>
            </w:r>
            <w:r w:rsidRPr="00000000">
              <w:rPr>
                <w:sz w:val="24"/>
                <w:szCs w:val="24"/>
              </w:rPr>
              <w:t>(</w:t>
            </w:r>
            <w:r w:rsidRPr="00000000">
              <w:rPr>
                <w:sz w:val="24"/>
                <w:szCs w:val="24"/>
              </w:rPr>
              <w:t xml:space="preserve">s</w:t>
            </w:r>
            <w:r w:rsidRPr="00000000">
              <w:rPr>
                <w:sz w:val="24"/>
                <w:szCs w:val="24"/>
              </w:rPr>
              <w:t>)</w:t>
            </w:r>
            <w:r w:rsidRPr="00000000">
              <w:rPr>
                <w:sz w:val="24"/>
                <w:szCs w:val="24"/>
              </w:rPr>
              <w:tab/>
            </w:r>
            <w:r w:rsidRPr="00000000">
              <w:rPr>
                <w:sz w:val="24"/>
                <w:szCs w:val="24"/>
              </w:rPr>
              <w:t>徒</w:t>
            </w:r>
            <w:r w:rsidRPr="00000000">
              <w:rPr>
                <w:sz w:val="24"/>
                <w:szCs w:val="24"/>
              </w:rPr>
              <w:t>手脚</w:t>
            </w:r>
            <w:r w:rsidRPr="00000000">
              <w:rPr>
                <w:sz w:val="24"/>
                <w:szCs w:val="24"/>
              </w:rPr>
              <w:t>步移</w:t>
            </w:r>
            <w:r w:rsidRPr="00000000">
              <w:rPr>
                <w:sz w:val="24"/>
                <w:szCs w:val="24"/>
              </w:rPr>
              <w:t>动</w:t>
            </w:r>
            <w:r w:rsidRPr="00000000">
              <w:rPr>
                <w:sz w:val="24"/>
                <w:szCs w:val="24"/>
              </w:rPr>
              <w:t>（</w:t>
            </w:r>
            <w:r w:rsidRPr="00000000">
              <w:rPr>
                <w:sz w:val="24"/>
                <w:szCs w:val="24"/>
              </w:rPr>
              <w:t>s</w:t>
            </w:r>
            <w:r w:rsidRPr="00000000">
              <w:rPr>
                <w:sz w:val="24"/>
                <w:szCs w:val="24"/>
              </w:rPr>
              <w:t>）</w:t>
            </w:r>
            <w:r w:rsidRPr="00000000">
              <w:rPr>
                <w:sz w:val="24"/>
                <w:szCs w:val="24"/>
              </w:rPr>
              <w:tab/>
            </w:r>
            <w:r w:rsidRPr="00000000">
              <w:rPr>
                <w:sz w:val="24"/>
                <w:szCs w:val="24"/>
              </w:rPr>
              <w:t>一</w:t>
            </w:r>
            <w:r w:rsidRPr="00000000">
              <w:rPr>
                <w:sz w:val="24"/>
                <w:szCs w:val="24"/>
              </w:rPr>
              <w:t>分钟投</w:t>
            </w:r>
            <w:r w:rsidRPr="00000000">
              <w:rPr>
                <w:sz w:val="24"/>
                <w:szCs w:val="24"/>
              </w:rPr>
              <w:t>篮</w:t>
            </w:r>
            <w:r w:rsidRPr="00000000">
              <w:rPr>
                <w:sz w:val="24"/>
                <w:szCs w:val="24"/>
              </w:rPr>
              <w:t>（</w:t>
            </w:r>
            <w:r w:rsidRPr="00000000">
              <w:rPr>
                <w:sz w:val="24"/>
                <w:szCs w:val="24"/>
              </w:rPr>
              <w:t>个</w:t>
            </w:r>
            <w:r w:rsidRPr="00000000">
              <w:rPr>
                <w:sz w:val="24"/>
                <w:szCs w:val="24"/>
              </w:rP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实验前</w:t>
            </w:r>
            <w:r w:rsidRPr="00000000">
              <w:rPr>
                <w:sz w:val="24"/>
                <w:szCs w:val="24"/>
              </w:rPr>
              <w:tab/>
            </w:r>
            <w:r w:rsidRPr="00000000">
              <w:rPr>
                <w:sz w:val="24"/>
                <w:szCs w:val="24"/>
              </w:rPr>
              <w:t>11</w:t>
            </w:r>
            <w:r w:rsidRPr="00000000">
              <w:rPr>
                <w:sz w:val="24"/>
                <w:szCs w:val="24"/>
              </w:rPr>
              <w:tab/>
            </w:r>
            <w:r w:rsidRPr="00000000">
              <w:rPr>
                <w:sz w:val="24"/>
                <w:szCs w:val="24"/>
              </w:rPr>
              <w:t>28</w:t>
            </w:r>
            <w:r w:rsidRPr="00000000">
              <w:rPr>
                <w:sz w:val="24"/>
                <w:szCs w:val="24"/>
              </w:rPr>
              <w:t>.</w:t>
            </w:r>
            <w:r w:rsidRPr="00000000">
              <w:rPr>
                <w:sz w:val="24"/>
                <w:szCs w:val="24"/>
              </w:rPr>
              <w:t>61</w:t>
            </w:r>
            <w:r w:rsidRPr="00000000">
              <w:rPr>
                <w:sz w:val="24"/>
                <w:szCs w:val="24"/>
              </w:rPr>
              <w:t>。</w:t>
            </w:r>
            <w:r w:rsidRPr="00000000">
              <w:rPr>
                <w:sz w:val="24"/>
                <w:szCs w:val="24"/>
              </w:rPr>
              <w:t>±</w:t>
            </w:r>
            <w:r w:rsidRPr="00000000">
              <w:rPr>
                <w:sz w:val="24"/>
                <w:szCs w:val="24"/>
              </w:rPr>
              <w:t>3.19</w:t>
            </w:r>
            <w:r w:rsidRPr="00000000">
              <w:rPr>
                <w:sz w:val="24"/>
                <w:szCs w:val="24"/>
              </w:rPr>
              <w:tab/>
              <w:t>19.82</w:t>
            </w:r>
            <w:r w:rsidRPr="00000000">
              <w:rPr>
                <w:sz w:val="24"/>
                <w:szCs w:val="24"/>
              </w:rPr>
              <w:t>±</w:t>
            </w:r>
            <w:r w:rsidRPr="00000000">
              <w:rPr>
                <w:sz w:val="24"/>
                <w:szCs w:val="24"/>
              </w:rPr>
              <w:t>1.06</w:t>
            </w:r>
            <w:r w:rsidRPr="00000000">
              <w:rPr>
                <w:sz w:val="24"/>
                <w:szCs w:val="24"/>
              </w:rPr>
              <w:tab/>
              <w:t>5.80</w:t>
            </w:r>
            <w:r w:rsidRPr="00000000">
              <w:rPr>
                <w:sz w:val="24"/>
                <w:szCs w:val="24"/>
              </w:rPr>
              <w:t>±</w:t>
            </w:r>
            <w:r w:rsidRPr="00000000">
              <w:rPr>
                <w:sz w:val="24"/>
                <w:szCs w:val="24"/>
              </w:rPr>
              <w:t>1.35</w:t>
            </w:r>
          </w:p>
          <w:p w:rsidR="0018722C">
            <w:pPr>
              <w:pStyle w:val="aff1"/>
              <w:topLinePunct/>
            </w:pPr>
            <w:r w:rsidRPr="00000000">
              <w:rPr>
                <w:sz w:val="24"/>
                <w:szCs w:val="24"/>
              </w:rPr>
              <w:t>实验后</w:t>
            </w:r>
            <w:r w:rsidRPr="00000000">
              <w:rPr>
                <w:sz w:val="24"/>
                <w:szCs w:val="24"/>
              </w:rPr>
              <w:tab/>
            </w:r>
            <w:r w:rsidRPr="00000000">
              <w:rPr>
                <w:sz w:val="24"/>
                <w:szCs w:val="24"/>
              </w:rPr>
              <w:t>11</w:t>
            </w:r>
            <w:r w:rsidRPr="00000000">
              <w:rPr>
                <w:sz w:val="24"/>
                <w:szCs w:val="24"/>
              </w:rPr>
              <w:tab/>
            </w:r>
            <w:r w:rsidRPr="00000000">
              <w:rPr>
                <w:sz w:val="24"/>
                <w:szCs w:val="24"/>
              </w:rPr>
              <w:t>27</w:t>
            </w:r>
            <w:r w:rsidRPr="00000000">
              <w:rPr>
                <w:sz w:val="24"/>
                <w:szCs w:val="24"/>
              </w:rPr>
              <w:t>.</w:t>
            </w:r>
            <w:r w:rsidRPr="00000000">
              <w:rPr>
                <w:sz w:val="24"/>
                <w:szCs w:val="24"/>
              </w:rPr>
              <w:t>79</w:t>
            </w:r>
            <w:r w:rsidRPr="00000000">
              <w:rPr>
                <w:sz w:val="24"/>
                <w:szCs w:val="24"/>
              </w:rPr>
              <w:t>±</w:t>
            </w:r>
            <w:r w:rsidRPr="00000000">
              <w:rPr>
                <w:sz w:val="24"/>
                <w:szCs w:val="24"/>
              </w:rPr>
              <w:t>3.21</w:t>
            </w:r>
            <w:r w:rsidRPr="00000000">
              <w:rPr>
                <w:sz w:val="24"/>
                <w:szCs w:val="24"/>
              </w:rPr>
              <w:tab/>
              <w:t>19.38</w:t>
            </w:r>
            <w:r w:rsidRPr="00000000">
              <w:rPr>
                <w:sz w:val="24"/>
                <w:szCs w:val="24"/>
              </w:rPr>
              <w:t>±</w:t>
            </w:r>
            <w:r w:rsidRPr="00000000">
              <w:rPr>
                <w:sz w:val="24"/>
                <w:szCs w:val="24"/>
              </w:rPr>
              <w:t>1.26</w:t>
            </w:r>
            <w:r w:rsidRPr="00000000">
              <w:rPr>
                <w:sz w:val="24"/>
                <w:szCs w:val="24"/>
              </w:rPr>
              <w:tab/>
              <w:t>6.70</w:t>
            </w:r>
            <w:r w:rsidRPr="00000000">
              <w:rPr>
                <w:sz w:val="24"/>
                <w:szCs w:val="24"/>
              </w:rPr>
              <w:t>±</w:t>
            </w:r>
            <w:r w:rsidRPr="00000000">
              <w:rPr>
                <w:sz w:val="24"/>
                <w:szCs w:val="24"/>
              </w:rPr>
              <w:t>1.43</w:t>
            </w:r>
          </w:p>
          <w:p w:rsidR="0018722C">
            <w:pPr>
              <w:pStyle w:val="aff1"/>
              <w:topLinePunct/>
            </w:pPr>
            <w:r w:rsidRPr="00000000">
              <w:rPr>
                <w:sz w:val="24"/>
                <w:szCs w:val="24"/>
              </w:rPr>
              <w:t>T</w:t>
            </w:r>
            <w:r w:rsidRPr="00000000">
              <w:rPr>
                <w:sz w:val="24"/>
                <w:szCs w:val="24"/>
              </w:rPr>
              <w:tab/>
              <w:t>3.178</w:t>
            </w:r>
            <w:r w:rsidRPr="00000000">
              <w:rPr>
                <w:sz w:val="24"/>
                <w:szCs w:val="24"/>
              </w:rPr>
              <w:tab/>
              <w:t>0.13</w:t>
            </w:r>
            <w:r w:rsidRPr="00000000">
              <w:rPr>
                <w:sz w:val="24"/>
                <w:szCs w:val="24"/>
              </w:rPr>
              <w:tab/>
              <w:t>4.32</w:t>
            </w:r>
          </w:p>
          <w:p w:rsidR="0018722C">
            <w:pPr>
              <w:pStyle w:val="ad"/>
              <w:topLinePunct/>
              <w:ind w:leftChars="0" w:left="0" w:rightChars="0" w:right="0" w:firstLineChars="0" w:firstLine="0"/>
              <w:spacing w:line="240" w:lineRule="atLeast"/>
            </w:pPr>
            <w:r w:rsidRPr="00000000">
              <w:rPr>
                <w:sz w:val="24"/>
                <w:szCs w:val="24"/>
              </w:rPr>
              <w:t>P</w:t>
            </w:r>
            <w:r w:rsidRPr="00000000">
              <w:rPr>
                <w:sz w:val="24"/>
                <w:szCs w:val="24"/>
              </w:rPr>
              <w:tab/>
              <w:t>&gt;0.05</w:t>
            </w:r>
            <w:r w:rsidRPr="00000000">
              <w:rPr>
                <w:sz w:val="24"/>
                <w:szCs w:val="24"/>
              </w:rPr>
              <w:tab/>
              <w:t>&gt;0.05</w:t>
            </w:r>
            <w:r w:rsidRPr="00000000">
              <w:rPr>
                <w:sz w:val="24"/>
                <w:szCs w:val="24"/>
              </w:rPr>
              <w:tab/>
              <w:t>&lt;0.05</w:t>
            </w:r>
          </w:p>
        </w:tc>
      </w:tr>
    </w:tbl>
    <w:p w:rsidR="0018722C">
      <w:pPr>
        <w:rPr/>
        <w:topLinePunct/>
        <w:pStyle w:val="affa"/>
      </w:pPr>
    </w:p>
    <w:p w:rsidR="0018722C">
      <w:pPr>
        <w:topLinePunct/>
      </w:pPr>
    </w:p>
    <w:p w:rsidR="0018722C">
      <w:pPr>
        <w:pStyle w:val="ae"/>
        <w:topLinePunct/>
      </w:pPr>
      <w:r>
        <w:pict>
          <v:line style="position:absolute;mso-position-horizontal-relative:page;mso-position-vertical-relative:paragraph;z-index:-48832" from="469.032898pt,44.275356pt" to="478.253418pt,44.275356pt" stroked="true" strokeweight=".464983pt" strokecolor="#000000">
            <v:stroke dashstyle="solid"/>
            <w10:wrap type="none"/>
          </v:line>
        </w:pict>
      </w:r>
      <w:r>
        <w:rPr>
          <w:spacing w:val="0"/>
        </w:rPr>
        <w:t>在高等院校体育专业篮球专选教学中运用常规的学习法也能有效地提高学</w:t>
      </w:r>
      <w:r>
        <w:rPr>
          <w:spacing w:val="-4"/>
        </w:rPr>
        <w:t>生的技术水平，但教学效果不是很显著。从表</w:t>
      </w:r>
      <w:r>
        <w:rPr>
          <w:rFonts w:ascii="Times New Roman" w:eastAsia="Times New Roman"/>
        </w:rPr>
        <w:t>9</w:t>
      </w:r>
      <w:r>
        <w:rPr>
          <w:spacing w:val="-2"/>
        </w:rPr>
        <w:t>可以看出，对照组的学生在实验</w:t>
      </w:r>
      <w:r>
        <w:rPr>
          <w:spacing w:val="-1"/>
        </w:rPr>
        <w:t>后，运球绕杆上篮、徒手脚步移动、一分钟投篮都有一定程度的提高</w:t>
      </w:r>
      <w:r>
        <w:t>（</w:t>
      </w:r>
      <w:r>
        <w:rPr>
          <w:rFonts w:ascii="Times New Roman" w:eastAsia="Times New Roman"/>
          <w:i/>
        </w:rPr>
        <w:t>X</w:t>
      </w:r>
      <w:r>
        <w:t>的提</w:t>
      </w:r>
      <w:r>
        <w:rPr>
          <w:spacing w:val="0"/>
        </w:rPr>
        <w:t>高</w:t>
      </w:r>
      <w:r>
        <w:rPr>
          <w:spacing w:val="-60"/>
        </w:rPr>
        <w:t>）</w:t>
      </w:r>
      <w:r>
        <w:t>，除了一分钟投篮有很明显的进步外，其他两项进步不是很大。</w:t>
      </w:r>
    </w:p>
    <w:p w:rsidR="0018722C">
      <w:pPr>
        <w:pStyle w:val="aff7"/>
        <w:topLinePunct/>
      </w:pPr>
      <w:r>
        <w:pict>
          <v:line style="position:absolute;mso-position-horizontal-relative:page;mso-position-vertical-relative:paragraph;z-index:2104;mso-wrap-distance-left:0;mso-wrap-distance-right:0" from="383.689789pt,14.762313pt" to="392.943264pt,14.762313pt" stroked="true" strokeweight=".464983pt" strokecolor="#000000">
            <v:stroke dashstyle="solid"/>
            <w10:wrap type="topAndBottom"/>
          </v:line>
        </w:pic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10</w:t>
      </w:r>
      <w:r>
        <w:t xml:space="preserve">  </w:t>
      </w:r>
      <w:r>
        <w:rPr>
          <w:rFonts w:cstheme="minorBidi" w:hAnsiTheme="minorHAnsi" w:eastAsiaTheme="minorHAnsi" w:asciiTheme="minorHAnsi"/>
          <w:b/>
        </w:rPr>
        <w:t>实验后两组学生篮球基本技术对照表</w:t>
      </w:r>
      <w:r>
        <w:rPr>
          <w:rFonts w:cstheme="minorBidi" w:hAnsiTheme="minorHAnsi" w:eastAsiaTheme="minorHAnsi" w:asciiTheme="minorHAnsi"/>
          <w:b/>
        </w:rPr>
        <w:t>（</w:t>
      </w:r>
      <w:r>
        <w:rPr>
          <w:rFonts w:ascii="Times New Roman" w:hAnsi="Times New Roman" w:eastAsia="Times New Roman" w:cstheme="minorBidi"/>
          <w:i/>
        </w:rPr>
        <w:t>X</w:t>
      </w:r>
      <w:r>
        <w:rPr>
          <w:rFonts w:cstheme="minorBidi" w:hAnsiTheme="minorHAnsi" w:eastAsiaTheme="minorHAnsi" w:asciiTheme="minorHAnsi"/>
          <w:b/>
        </w:rPr>
        <w:t>±s</w:t>
      </w:r>
      <w:r>
        <w:rPr>
          <w:rFonts w:cstheme="minorBidi" w:hAnsiTheme="minorHAnsi" w:eastAsiaTheme="minorHAnsi" w:asciiTheme="minorHAnsi"/>
          <w:b/>
        </w:rPr>
        <w: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3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r w:rsidRPr="00000000">
              <w:rPr>
                <w:sz w:val="24"/>
                <w:szCs w:val="24"/>
              </w:rPr>
              <w:tab/>
            </w:r>
            <w:r w:rsidRPr="00000000">
              <w:rPr>
                <w:sz w:val="24"/>
                <w:szCs w:val="24"/>
              </w:rPr>
              <w:t>人</w:t>
            </w:r>
            <w:r w:rsidRPr="00000000">
              <w:rPr>
                <w:sz w:val="24"/>
                <w:szCs w:val="24"/>
              </w:rPr>
              <w:t>数</w:t>
            </w:r>
            <w:r w:rsidRPr="00000000">
              <w:rPr>
                <w:sz w:val="24"/>
                <w:szCs w:val="24"/>
              </w:rPr>
              <w:tab/>
            </w:r>
            <w:r w:rsidRPr="00000000">
              <w:rPr>
                <w:sz w:val="24"/>
                <w:szCs w:val="24"/>
              </w:rPr>
              <w:t>运</w:t>
            </w:r>
            <w:r w:rsidRPr="00000000">
              <w:rPr>
                <w:sz w:val="24"/>
                <w:szCs w:val="24"/>
              </w:rPr>
              <w:t>球绕</w:t>
            </w:r>
            <w:r w:rsidRPr="00000000">
              <w:rPr>
                <w:sz w:val="24"/>
                <w:szCs w:val="24"/>
              </w:rPr>
              <w:t>杆</w:t>
            </w:r>
            <w:r w:rsidRPr="00000000">
              <w:rPr>
                <w:sz w:val="24"/>
                <w:szCs w:val="24"/>
              </w:rPr>
              <w:t>上篮</w:t>
            </w:r>
            <w:r w:rsidRPr="00000000">
              <w:rPr>
                <w:sz w:val="24"/>
                <w:szCs w:val="24"/>
              </w:rPr>
              <w:t>(</w:t>
            </w:r>
            <w:r w:rsidRPr="00000000">
              <w:rPr>
                <w:sz w:val="24"/>
                <w:szCs w:val="24"/>
              </w:rPr>
              <w:t xml:space="preserve">s</w:t>
            </w:r>
            <w:r w:rsidRPr="00000000">
              <w:rPr>
                <w:sz w:val="24"/>
                <w:szCs w:val="24"/>
              </w:rPr>
              <w:t>)</w:t>
            </w:r>
            <w:r w:rsidRPr="00000000">
              <w:rPr>
                <w:sz w:val="24"/>
                <w:szCs w:val="24"/>
              </w:rPr>
              <w:tab/>
            </w:r>
            <w:r w:rsidRPr="00000000">
              <w:rPr>
                <w:sz w:val="24"/>
                <w:szCs w:val="24"/>
              </w:rPr>
              <w:t>徒</w:t>
            </w:r>
            <w:r w:rsidRPr="00000000">
              <w:rPr>
                <w:sz w:val="24"/>
                <w:szCs w:val="24"/>
              </w:rPr>
              <w:t>手脚</w:t>
            </w:r>
            <w:r w:rsidRPr="00000000">
              <w:rPr>
                <w:sz w:val="24"/>
                <w:szCs w:val="24"/>
              </w:rPr>
              <w:t>步移</w:t>
            </w:r>
            <w:r w:rsidRPr="00000000">
              <w:rPr>
                <w:sz w:val="24"/>
                <w:szCs w:val="24"/>
              </w:rPr>
              <w:t>动</w:t>
            </w:r>
            <w:r w:rsidRPr="00000000">
              <w:rPr>
                <w:sz w:val="24"/>
                <w:szCs w:val="24"/>
              </w:rPr>
              <w:t>（</w:t>
            </w:r>
            <w:r w:rsidRPr="00000000">
              <w:rPr>
                <w:sz w:val="24"/>
                <w:szCs w:val="24"/>
              </w:rPr>
              <w:t>s</w:t>
            </w:r>
            <w:r w:rsidRPr="00000000">
              <w:rPr>
                <w:sz w:val="24"/>
                <w:szCs w:val="24"/>
              </w:rPr>
              <w:t>）</w:t>
            </w:r>
            <w:r w:rsidRPr="00000000">
              <w:rPr>
                <w:sz w:val="24"/>
                <w:szCs w:val="24"/>
              </w:rPr>
              <w:tab/>
            </w:r>
            <w:r w:rsidRPr="00000000">
              <w:rPr>
                <w:sz w:val="24"/>
                <w:szCs w:val="24"/>
              </w:rPr>
              <w:t>一</w:t>
            </w:r>
            <w:r w:rsidRPr="00000000">
              <w:rPr>
                <w:sz w:val="24"/>
                <w:szCs w:val="24"/>
              </w:rPr>
              <w:t>分钟投</w:t>
            </w:r>
            <w:r w:rsidRPr="00000000">
              <w:rPr>
                <w:sz w:val="24"/>
                <w:szCs w:val="24"/>
              </w:rPr>
              <w:t>篮</w:t>
            </w:r>
            <w:r w:rsidRPr="00000000">
              <w:rPr>
                <w:sz w:val="24"/>
                <w:szCs w:val="24"/>
              </w:rPr>
              <w:t>（</w:t>
            </w:r>
            <w:r w:rsidRPr="00000000">
              <w:rPr>
                <w:sz w:val="24"/>
                <w:szCs w:val="24"/>
              </w:rPr>
              <w:t>个</w:t>
            </w:r>
            <w:r w:rsidRPr="00000000">
              <w:rPr>
                <w:sz w:val="24"/>
                <w:szCs w:val="24"/>
              </w:rP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对照组</w:t>
            </w:r>
            <w:r w:rsidRPr="00000000">
              <w:rPr>
                <w:sz w:val="24"/>
                <w:szCs w:val="24"/>
              </w:rPr>
              <w:tab/>
            </w:r>
            <w:r w:rsidRPr="00000000">
              <w:rPr>
                <w:sz w:val="24"/>
                <w:szCs w:val="24"/>
              </w:rPr>
              <w:t>11</w:t>
            </w:r>
            <w:r w:rsidRPr="00000000">
              <w:rPr>
                <w:sz w:val="24"/>
                <w:szCs w:val="24"/>
              </w:rPr>
              <w:tab/>
            </w:r>
            <w:r w:rsidRPr="00000000">
              <w:rPr>
                <w:sz w:val="24"/>
                <w:szCs w:val="24"/>
              </w:rPr>
              <w:t>27</w:t>
            </w:r>
            <w:r w:rsidRPr="00000000">
              <w:rPr>
                <w:sz w:val="24"/>
                <w:szCs w:val="24"/>
              </w:rPr>
              <w:t>.</w:t>
            </w:r>
            <w:r w:rsidRPr="00000000">
              <w:rPr>
                <w:sz w:val="24"/>
                <w:szCs w:val="24"/>
              </w:rPr>
              <w:t>79</w:t>
            </w:r>
            <w:r w:rsidRPr="00000000">
              <w:rPr>
                <w:sz w:val="24"/>
                <w:szCs w:val="24"/>
              </w:rPr>
              <w:t>±</w:t>
            </w:r>
            <w:r w:rsidRPr="00000000">
              <w:rPr>
                <w:sz w:val="24"/>
                <w:szCs w:val="24"/>
              </w:rPr>
              <w:t>3.21</w:t>
            </w:r>
            <w:r w:rsidRPr="00000000">
              <w:rPr>
                <w:sz w:val="24"/>
                <w:szCs w:val="24"/>
              </w:rPr>
              <w:tab/>
              <w:t>19.38</w:t>
            </w:r>
            <w:r w:rsidRPr="00000000">
              <w:rPr>
                <w:sz w:val="24"/>
                <w:szCs w:val="24"/>
              </w:rPr>
              <w:t>±</w:t>
            </w:r>
            <w:r w:rsidRPr="00000000">
              <w:rPr>
                <w:sz w:val="24"/>
                <w:szCs w:val="24"/>
              </w:rPr>
              <w:t>1.26</w:t>
            </w:r>
            <w:r w:rsidRPr="00000000">
              <w:rPr>
                <w:sz w:val="24"/>
                <w:szCs w:val="24"/>
              </w:rPr>
              <w:tab/>
              <w:t>6.70</w:t>
            </w:r>
            <w:r w:rsidRPr="00000000">
              <w:rPr>
                <w:sz w:val="24"/>
                <w:szCs w:val="24"/>
              </w:rPr>
              <w:t>±</w:t>
            </w:r>
            <w:r w:rsidRPr="00000000">
              <w:rPr>
                <w:sz w:val="24"/>
                <w:szCs w:val="24"/>
              </w:rPr>
              <w:t>1.43</w:t>
            </w:r>
          </w:p>
          <w:p w:rsidR="0018722C">
            <w:pPr>
              <w:pStyle w:val="aff1"/>
              <w:topLinePunct/>
            </w:pPr>
            <w:r w:rsidRPr="00000000">
              <w:rPr>
                <w:sz w:val="24"/>
                <w:szCs w:val="24"/>
              </w:rPr>
              <w:t>实验组</w:t>
            </w:r>
            <w:r w:rsidRPr="00000000">
              <w:rPr>
                <w:sz w:val="24"/>
                <w:szCs w:val="24"/>
              </w:rPr>
              <w:tab/>
            </w:r>
            <w:r w:rsidRPr="00000000">
              <w:rPr>
                <w:sz w:val="24"/>
                <w:szCs w:val="24"/>
              </w:rPr>
              <w:t>11</w:t>
            </w:r>
            <w:r w:rsidRPr="00000000">
              <w:rPr>
                <w:sz w:val="24"/>
                <w:szCs w:val="24"/>
              </w:rPr>
              <w:tab/>
            </w:r>
            <w:r w:rsidRPr="00000000">
              <w:rPr>
                <w:sz w:val="24"/>
                <w:szCs w:val="24"/>
              </w:rPr>
              <w:t>26</w:t>
            </w:r>
            <w:r w:rsidRPr="00000000">
              <w:rPr>
                <w:sz w:val="24"/>
                <w:szCs w:val="24"/>
              </w:rPr>
              <w:t>.</w:t>
            </w:r>
            <w:r w:rsidRPr="00000000">
              <w:rPr>
                <w:sz w:val="24"/>
                <w:szCs w:val="24"/>
              </w:rPr>
              <w:t>34</w:t>
            </w:r>
            <w:r w:rsidRPr="00000000">
              <w:rPr>
                <w:sz w:val="24"/>
                <w:szCs w:val="24"/>
              </w:rPr>
              <w:t>±</w:t>
            </w:r>
            <w:r w:rsidRPr="00000000">
              <w:rPr>
                <w:sz w:val="24"/>
                <w:szCs w:val="24"/>
              </w:rPr>
              <w:t>1.95</w:t>
            </w:r>
            <w:r w:rsidRPr="00000000">
              <w:rPr>
                <w:sz w:val="24"/>
                <w:szCs w:val="24"/>
              </w:rPr>
              <w:tab/>
              <w:t>18.89</w:t>
            </w:r>
            <w:r w:rsidRPr="00000000">
              <w:rPr>
                <w:sz w:val="24"/>
                <w:szCs w:val="24"/>
              </w:rPr>
              <w:t>±</w:t>
            </w:r>
            <w:r w:rsidRPr="00000000">
              <w:rPr>
                <w:sz w:val="24"/>
                <w:szCs w:val="24"/>
              </w:rPr>
              <w:t>0.48</w:t>
            </w:r>
            <w:r w:rsidRPr="00000000">
              <w:rPr>
                <w:sz w:val="24"/>
                <w:szCs w:val="24"/>
              </w:rPr>
              <w:tab/>
              <w:t>10.25</w:t>
            </w:r>
            <w:r w:rsidRPr="00000000">
              <w:rPr>
                <w:sz w:val="24"/>
                <w:szCs w:val="24"/>
              </w:rPr>
              <w:t>±</w:t>
            </w:r>
            <w:r w:rsidRPr="00000000">
              <w:rPr>
                <w:sz w:val="24"/>
                <w:szCs w:val="24"/>
              </w:rPr>
              <w:t>0.78</w:t>
            </w:r>
          </w:p>
          <w:p w:rsidR="0018722C">
            <w:pPr>
              <w:pStyle w:val="aff1"/>
              <w:topLinePunct/>
            </w:pPr>
            <w:r w:rsidRPr="00000000">
              <w:rPr>
                <w:sz w:val="24"/>
                <w:szCs w:val="24"/>
              </w:rPr>
              <w:t>T</w:t>
            </w:r>
            <w:r w:rsidRPr="00000000">
              <w:rPr>
                <w:sz w:val="24"/>
                <w:szCs w:val="24"/>
              </w:rPr>
              <w:tab/>
              <w:t>0.12</w:t>
            </w:r>
            <w:r w:rsidRPr="00000000">
              <w:rPr>
                <w:sz w:val="24"/>
                <w:szCs w:val="24"/>
              </w:rPr>
              <w:tab/>
              <w:t>0.36</w:t>
            </w:r>
            <w:r w:rsidRPr="00000000">
              <w:rPr>
                <w:sz w:val="24"/>
                <w:szCs w:val="24"/>
              </w:rPr>
              <w:tab/>
            </w:r>
            <w:r w:rsidRPr="00000000">
              <w:rPr>
                <w:sz w:val="24"/>
                <w:szCs w:val="24"/>
              </w:rPr>
              <w:t>0.13</w:t>
            </w:r>
          </w:p>
          <w:p w:rsidR="0018722C">
            <w:pPr>
              <w:pStyle w:val="ad"/>
              <w:topLinePunct/>
              <w:ind w:leftChars="0" w:left="0" w:rightChars="0" w:right="0" w:firstLineChars="0" w:firstLine="0"/>
              <w:spacing w:line="240" w:lineRule="atLeast"/>
            </w:pPr>
            <w:r w:rsidRPr="00000000">
              <w:rPr>
                <w:sz w:val="24"/>
                <w:szCs w:val="24"/>
              </w:rPr>
              <w:t>P</w:t>
            </w:r>
            <w:r w:rsidRPr="00000000">
              <w:rPr>
                <w:sz w:val="24"/>
                <w:szCs w:val="24"/>
              </w:rPr>
              <w:tab/>
            </w:r>
            <w:r w:rsidRPr="00000000">
              <w:rPr>
                <w:sz w:val="24"/>
                <w:szCs w:val="24"/>
              </w:rPr>
              <w:t>&lt;</w:t>
            </w:r>
            <w:r w:rsidRPr="00000000">
              <w:rPr>
                <w:sz w:val="24"/>
                <w:szCs w:val="24"/>
              </w:rPr>
              <w:t>0.05</w:t>
            </w:r>
            <w:r w:rsidRPr="00000000">
              <w:rPr>
                <w:sz w:val="24"/>
                <w:szCs w:val="24"/>
              </w:rPr>
              <w:tab/>
            </w:r>
            <w:r w:rsidRPr="00000000">
              <w:rPr>
                <w:sz w:val="24"/>
                <w:szCs w:val="24"/>
              </w:rPr>
              <w:t>&lt;</w:t>
            </w:r>
            <w:r w:rsidRPr="00000000">
              <w:rPr>
                <w:sz w:val="24"/>
                <w:szCs w:val="24"/>
              </w:rPr>
              <w:t>0.05</w:t>
            </w:r>
            <w:r w:rsidRPr="00000000">
              <w:rPr>
                <w:sz w:val="24"/>
                <w:szCs w:val="24"/>
              </w:rPr>
              <w:tab/>
              <w:t>&lt;0.01</w:t>
            </w:r>
          </w:p>
        </w:tc>
      </w:tr>
    </w:tbl>
    <w:p w:rsidR="0018722C">
      <w:pPr>
        <w:topLinePunct/>
        <w:pStyle w:val="affa"/>
      </w:pPr>
    </w:p>
    <w:p w:rsidR="0018722C">
      <w:pPr>
        <w:topLinePunct/>
      </w:pPr>
      <w:r>
        <w:t>相比较而言，实验组的学生在实验后进步的非常明显的，运球绕杆上篮、徒</w:t>
      </w:r>
      <w:r>
        <w:t>手脚步移动和一分钟投篮均优于对照组的学生，尤其是一分钟投篮更是上了一个</w:t>
      </w:r>
      <w:r>
        <w:t>台阶。两种学习方法具有显著性差异，说明了“自主</w:t>
      </w:r>
      <w:r>
        <w:rPr>
          <w:rFonts w:ascii="Times New Roman" w:hAnsi="Times New Roman" w:eastAsia="Times New Roman"/>
        </w:rPr>
        <w:t>-</w:t>
      </w:r>
      <w:r>
        <w:t>合作</w:t>
      </w:r>
      <w:r>
        <w:rPr>
          <w:rFonts w:ascii="Times New Roman" w:hAnsi="Times New Roman" w:eastAsia="Times New Roman"/>
        </w:rPr>
        <w:t>-</w:t>
      </w:r>
      <w:r>
        <w:t>探究”学习法比常规</w:t>
      </w:r>
      <w:r>
        <w:t>的学习法更有效，当然这在很大程度上离不开实验组学生思想上的重视、课后积</w:t>
      </w:r>
      <w:r>
        <w:t>极练习、身心上的充分准备有关。</w:t>
      </w:r>
    </w:p>
    <w:p w:rsidR="0018722C">
      <w:pPr>
        <w:topLinePunct/>
      </w:pPr>
      <w:r>
        <w:t>在实验结束后，本人还专门安排了一场实验组与对照组的正规比赛，就场下</w:t>
      </w:r>
      <w:r>
        <w:t>的观察而言，实验组队员在比赛中运用技术更加灵活、合理，实用性更强，更能体现出战术配合的默契，高昂的斗志和较好的团队意识。</w:t>
      </w:r>
    </w:p>
    <w:p w:rsidR="0018722C">
      <w:pPr>
        <w:pStyle w:val="Heading3"/>
        <w:topLinePunct/>
        <w:ind w:left="200" w:hangingChars="200" w:hanging="200"/>
      </w:pPr>
      <w:bookmarkStart w:id="775121" w:name="_Toc686775121"/>
      <w:bookmarkStart w:name="_bookmark61" w:id="139"/>
      <w:bookmarkEnd w:id="139"/>
      <w:r>
        <w:t>4.4.8</w:t>
      </w:r>
      <w:r>
        <w:t xml:space="preserve"> </w:t>
      </w:r>
      <w:r/>
      <w:bookmarkStart w:name="_bookmark61" w:id="140"/>
      <w:bookmarkEnd w:id="140"/>
      <w:r>
        <w:t>实验后实验组学</w:t>
      </w:r>
      <w:r>
        <w:t>Th对课堂教学的态度和教学学</w:t>
      </w:r>
      <w:r>
        <w:t>Th</w:t>
      </w:r>
      <w:r>
        <w:t>对教学效果</w:t>
      </w:r>
      <w:r>
        <w:t>的自我分析</w:t>
      </w:r>
      <w:bookmarkEnd w:id="775121"/>
    </w:p>
    <w:p w:rsidR="0018722C">
      <w:pPr>
        <w:topLinePunct/>
      </w:pPr>
      <w:r>
        <w:t>在教学实验完成后，立即对实验组的学生进行了问卷调查。附件二的</w:t>
      </w:r>
      <w:r>
        <w:t>A</w:t>
      </w:r>
      <w:r>
        <w:t>(</w:t>
      </w:r>
      <w:r>
        <w:t>1</w:t>
      </w:r>
      <w:r>
        <w:t>、</w:t>
      </w:r>
      <w:r>
        <w:t>2、3</w:t>
      </w:r>
      <w:r>
        <w:t>、</w:t>
      </w:r>
      <w:r>
        <w:t>5</w:t>
      </w:r>
      <w:r>
        <w:t>、</w:t>
      </w:r>
      <w:r>
        <w:t>6</w:t>
      </w:r>
      <w:r>
        <w:t>、</w:t>
      </w:r>
      <w:r>
        <w:t>8</w:t>
      </w:r>
      <w:r>
        <w:t>、</w:t>
      </w:r>
      <w:r>
        <w:t>9</w:t>
      </w:r>
      <w:r>
        <w:t>)</w:t>
      </w:r>
      <w:r>
        <w:t>题反映的是学生对教学方法态度评价；附件二的</w:t>
      </w:r>
      <w:r>
        <w:t>B</w:t>
      </w:r>
      <w:r>
        <w:t> </w:t>
      </w:r>
      <w:r>
        <w:t>(</w:t>
      </w:r>
      <w:r>
        <w:t>4</w:t>
      </w:r>
      <w:r>
        <w:t>、</w:t>
      </w:r>
      <w:r>
        <w:t>10</w:t>
      </w:r>
      <w:r>
        <w:t>、</w:t>
      </w:r>
      <w:r>
        <w:t>11</w:t>
      </w:r>
      <w:r>
        <w:t>、</w:t>
      </w:r>
    </w:p>
    <w:p w:rsidR="0018722C">
      <w:pPr>
        <w:topLinePunct/>
      </w:pPr>
      <w:r>
        <w:t>12、13、15</w:t>
      </w:r>
      <w:r>
        <w:t>）</w:t>
      </w:r>
      <w:r>
        <w:t>题反映的是学生对教学效果的自我评价情况；</w:t>
      </w:r>
    </w:p>
    <w:p w:rsidR="0018722C">
      <w:pPr>
        <w:pStyle w:val="a8"/>
        <w:topLinePunct/>
      </w:pPr>
      <w:r>
        <w:rPr>
          <w:rFonts w:cstheme="minorBidi" w:hAnsiTheme="minorHAnsi" w:eastAsiaTheme="minorHAnsi" w:asciiTheme="minorHAnsi"/>
          <w:b/>
        </w:rPr>
        <w:t>表11</w:t>
      </w:r>
      <w:r>
        <w:t xml:space="preserve">  </w:t>
      </w:r>
      <w:r w:rsidRPr="00DB64CE">
        <w:rPr>
          <w:rFonts w:cstheme="minorBidi" w:hAnsiTheme="minorHAnsi" w:eastAsiaTheme="minorHAnsi" w:asciiTheme="minorHAnsi"/>
          <w:b/>
        </w:rPr>
        <w:t>实验后实验组学生问卷调查统计表</w:t>
      </w:r>
      <w:r w:rsidR="001852F3">
        <w:rPr>
          <w:rFonts w:cstheme="minorBidi" w:hAnsiTheme="minorHAnsi" w:eastAsiaTheme="minorHAnsi" w:asciiTheme="minorHAnsi"/>
          <w:b/>
        </w:rPr>
        <w:t xml:space="preserve">N=11</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rsidRPr="00000000">
              <w:tab/>
              <w:t>(</w:t>
            </w:r>
            <w:r>
              <w:t>1</w:t>
            </w:r>
            <w:r>
              <w:t>、</w:t>
            </w:r>
            <w:r>
              <w:t>2、3、5、6、8</w:t>
            </w:r>
            <w:r>
              <w:t>)</w:t>
            </w:r>
            <w:r w:rsidRPr="00000000">
              <w:tab/>
              <w:t>B</w:t>
            </w:r>
            <w:r w:rsidRPr="00000000">
              <w:tab/>
              <w:t>(</w:t>
            </w:r>
            <w:r>
              <w:t>4、10、11、12、13、15</w:t>
            </w:r>
            <w: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持肯定态度</w:t>
            </w:r>
            <w:r w:rsidRPr="00000000">
              <w:tab/>
              <w:t>100%</w:t>
            </w:r>
            <w:r w:rsidRPr="00000000">
              <w:tab/>
              <w:t>100%</w:t>
            </w:r>
          </w:p>
        </w:tc>
      </w:tr>
    </w:tbl>
    <w:p w:rsidR="0018722C">
      <w:pPr>
        <w:pStyle w:val="affa"/>
      </w:pPr>
    </w:p>
    <w:p w:rsidR="0018722C">
      <w:pPr>
        <w:topLinePunct/>
      </w:pPr>
      <w:r>
        <w:t>从问卷调查的调查结果来看，“自主-合作-探究”学习法在教学中的运用得</w:t>
      </w:r>
    </w:p>
    <w:p w:rsidR="0018722C">
      <w:pPr>
        <w:topLinePunct/>
      </w:pPr>
      <w:r>
        <w:t>到学生的充分肯定，说明它是一个比较行之有效的教学方法。在篮球专选课上运</w:t>
      </w:r>
      <w:r>
        <w:t>用此方法，通过改变学生的思想观念，让学生对篮球以及以其相关的事物有进一步的认识，调动学生学习的主动性和积极性，延长了学习的时间的长度及提高了学习的质量，不但提高了学生的篮球技能，而且对学生整体的素质的提高、能力的构建、知识的促进有很大的帮助。</w:t>
      </w:r>
    </w:p>
    <w:p w:rsidR="0018722C">
      <w:pPr>
        <w:pStyle w:val="Heading1"/>
        <w:topLinePunct/>
      </w:pPr>
      <w:bookmarkStart w:id="775122" w:name="_Toc686775122"/>
      <w:bookmarkStart w:name="5 结论与建议 " w:id="141"/>
      <w:bookmarkEnd w:id="141"/>
      <w:r>
        <w:rPr>
          <w:b/>
        </w:rPr>
        <w:t>5</w:t>
      </w:r>
      <w:r>
        <w:t xml:space="preserve">  </w:t>
      </w:r>
      <w:bookmarkStart w:name="_bookmark62" w:id="142"/>
      <w:bookmarkEnd w:id="142"/>
      <w:bookmarkStart w:name="_bookmark62" w:id="143"/>
      <w:bookmarkEnd w:id="143"/>
      <w:r>
        <w:t>结论与建议</w:t>
      </w:r>
      <w:bookmarkEnd w:id="775122"/>
    </w:p>
    <w:p w:rsidR="0018722C">
      <w:pPr>
        <w:pStyle w:val="Heading2"/>
        <w:topLinePunct/>
        <w:ind w:left="171" w:hangingChars="171" w:hanging="171"/>
      </w:pPr>
      <w:bookmarkStart w:id="775123" w:name="_Toc686775123"/>
      <w:bookmarkStart w:name="5.1 结论 " w:id="144"/>
      <w:bookmarkEnd w:id="144"/>
      <w:r>
        <w:t>5.1</w:t>
      </w:r>
      <w:r>
        <w:t xml:space="preserve"> </w:t>
      </w:r>
      <w:r/>
      <w:bookmarkStart w:name="_bookmark63" w:id="145"/>
      <w:bookmarkEnd w:id="145"/>
      <w:r/>
      <w:bookmarkStart w:name="_bookmark63" w:id="146"/>
      <w:bookmarkEnd w:id="146"/>
      <w:r>
        <w:t>结论</w:t>
      </w:r>
      <w:bookmarkEnd w:id="775123"/>
    </w:p>
    <w:p w:rsidR="0018722C">
      <w:pPr>
        <w:pStyle w:val="cw21"/>
        <w:topLinePunct/>
      </w:pPr>
      <w:r>
        <w:t>5.1.1</w:t>
      </w:r>
      <w:r>
        <w:t>实验结果表明，一门专选课程，教师的导学是非常关键，教师的人格、知</w:t>
      </w:r>
      <w:r>
        <w:t>识、能力最终会形成魅力，影响学生的</w:t>
      </w:r>
      <w:r>
        <w:t>一辈子</w:t>
      </w:r>
      <w:r>
        <w:t>，例如学生的自主学习、合作学习、探究学习、同学之间情感的延伸、对未知事物的探索，起着非常深刻的影响。</w:t>
      </w:r>
    </w:p>
    <w:p w:rsidR="0018722C">
      <w:pPr>
        <w:pStyle w:val="cw21"/>
        <w:topLinePunct/>
      </w:pPr>
      <w:r>
        <w:t>5.1.2</w:t>
      </w:r>
      <w:r>
        <w:t>实验结果表明，自主-合作-探究</w:t>
      </w:r>
      <w:r>
        <w:rPr>
          <w:rFonts w:hint="eastAsia"/>
        </w:rPr>
        <w:t>“</w:t>
      </w:r>
      <w:r>
        <w:t>学习法在篮球专选教学中的效果优于常规的学习法，是一种非常有效的教学方法。</w:t>
      </w:r>
    </w:p>
    <w:p w:rsidR="0018722C">
      <w:pPr>
        <w:pStyle w:val="cw21"/>
        <w:topLinePunct/>
      </w:pPr>
      <w:r>
        <w:t>5.1.3</w:t>
      </w:r>
      <w:r>
        <w:t>自主-合作-探究</w:t>
      </w:r>
      <w:r>
        <w:rPr>
          <w:rFonts w:hint="eastAsia"/>
        </w:rPr>
        <w:t>“</w:t>
      </w:r>
      <w:r>
        <w:t>学习法在教学中的运用符合当今社会对人才的要求，它有利于培养学生的创新意识和合作精神，提升学生在社会中的生存能力。</w:t>
      </w:r>
    </w:p>
    <w:p w:rsidR="0018722C">
      <w:pPr>
        <w:pStyle w:val="cw21"/>
        <w:topLinePunct/>
      </w:pPr>
      <w:r>
        <w:t>5.1.4</w:t>
      </w:r>
      <w:r>
        <w:t>自主-合作-探究</w:t>
      </w:r>
      <w:r>
        <w:rPr>
          <w:rFonts w:hint="eastAsia"/>
        </w:rPr>
        <w:t>“</w:t>
      </w:r>
      <w:r>
        <w:t>学习法更有利于发展学生学习的主观能动性</w:t>
      </w:r>
      <w:r>
        <w:rPr>
          <w:rFonts w:hint="eastAsia"/>
        </w:rPr>
        <w:t>，</w:t>
      </w:r>
      <w:r>
        <w:t>体现了以教师为主导、学生为主体的教学指导思想，使得教师的教与学生的学充满活力，</w:t>
      </w:r>
      <w:r w:rsidR="001852F3">
        <w:t xml:space="preserve">学生变被动学习为主动学习。</w:t>
      </w:r>
    </w:p>
    <w:p w:rsidR="0018722C">
      <w:pPr>
        <w:pStyle w:val="cw21"/>
        <w:topLinePunct/>
      </w:pPr>
      <w:r>
        <w:t>5.1.5</w:t>
      </w:r>
      <w:r>
        <w:t>自主-合作-探究</w:t>
      </w:r>
      <w:r>
        <w:rPr>
          <w:rFonts w:hint="eastAsia"/>
        </w:rPr>
        <w:t>“</w:t>
      </w:r>
      <w:r>
        <w:t>学习法有助于提高学生的学习和探究兴趣，养成良好的</w:t>
      </w:r>
      <w:r>
        <w:t>学习习惯，有利于学生知识的促进、能力的构建。</w:t>
      </w:r>
    </w:p>
    <w:p w:rsidR="0018722C">
      <w:pPr>
        <w:pStyle w:val="Heading2"/>
        <w:topLinePunct/>
        <w:ind w:left="171" w:hangingChars="171" w:hanging="171"/>
      </w:pPr>
      <w:bookmarkStart w:id="775124" w:name="_Toc686775124"/>
      <w:bookmarkStart w:name="5.2 建议 " w:id="147"/>
      <w:bookmarkEnd w:id="147"/>
      <w:r>
        <w:t>5.2</w:t>
      </w:r>
      <w:r>
        <w:t xml:space="preserve"> </w:t>
      </w:r>
      <w:r/>
      <w:bookmarkStart w:name="_bookmark64" w:id="148"/>
      <w:bookmarkEnd w:id="148"/>
      <w:r/>
      <w:bookmarkStart w:name="_bookmark64" w:id="149"/>
      <w:bookmarkEnd w:id="149"/>
      <w:r>
        <w:t>建议</w:t>
      </w:r>
      <w:bookmarkEnd w:id="775124"/>
    </w:p>
    <w:p w:rsidR="0018722C">
      <w:pPr>
        <w:pStyle w:val="cw21"/>
        <w:topLinePunct/>
      </w:pPr>
      <w:r>
        <w:rPr>
          <w:rFonts w:ascii="Times New Roman" w:eastAsia="Times New Roman"/>
        </w:rPr>
        <w:t>5.2.1</w:t>
      </w:r>
      <w:r>
        <w:t>教师不但要加强学习，而且还要善于学习，努力吸取新的文化知识，促进教学方法、教学手段的优化，进一步提高教学的质量。</w:t>
      </w:r>
    </w:p>
    <w:p w:rsidR="0018722C">
      <w:pPr>
        <w:pStyle w:val="cw21"/>
        <w:topLinePunct/>
      </w:pPr>
      <w:r>
        <w:t>5.2.2</w:t>
      </w:r>
      <w:r>
        <w:t>在教学过程，教师要充分鼓励学生的合作和探究精神</w:t>
      </w:r>
      <w:r>
        <w:rPr>
          <w:rFonts w:hint="eastAsia"/>
        </w:rPr>
        <w:t>，</w:t>
      </w:r>
      <w:r w:rsidR="001852F3">
        <w:t xml:space="preserve">注重学生对知识的内化过程，培养学生发现问题和解决问题的能力。</w:t>
      </w:r>
    </w:p>
    <w:p w:rsidR="0018722C">
      <w:pPr>
        <w:pStyle w:val="cw21"/>
        <w:topLinePunct/>
      </w:pPr>
      <w:r>
        <w:t>5.2.3</w:t>
      </w:r>
      <w:r>
        <w:t>教师要形成“以教师为主导，以学生为主体”的教学理念，积极引导学生，</w:t>
      </w:r>
      <w:r>
        <w:t>充分发掘学生的聪明才智。</w:t>
      </w:r>
    </w:p>
    <w:p w:rsidR="0018722C">
      <w:pPr>
        <w:pStyle w:val="cw21"/>
        <w:topLinePunct/>
      </w:pPr>
      <w:r>
        <w:t>5.2.4</w:t>
      </w:r>
      <w:r>
        <w:t>建立健全的监督制度，通过多渠道去获取学生的信息，采用多种评价方式相结合去评价学生，确保学生学习落实到位。</w:t>
      </w:r>
    </w:p>
    <w:p w:rsidR="0018722C">
      <w:pPr>
        <w:pStyle w:val="Heading1"/>
        <w:topLinePunct/>
      </w:pPr>
      <w:bookmarkStart w:id="775125" w:name="_Toc686775125"/>
      <w:bookmarkStart w:name="致谢 " w:id="150"/>
      <w:bookmarkEnd w:id="150"/>
      <w:r>
        <w:rPr>
          <w:b/>
        </w:rPr>
        <w:t>6</w:t>
      </w:r>
      <w:r>
        <w:t xml:space="preserve">  </w:t>
      </w:r>
      <w:bookmarkStart w:name="_bookmark65" w:id="151"/>
      <w:bookmarkEnd w:id="151"/>
      <w:bookmarkStart w:name="_bookmark65" w:id="152"/>
      <w:bookmarkEnd w:id="152"/>
      <w:r>
        <w:t>致谢</w:t>
      </w:r>
      <w:bookmarkEnd w:id="775125"/>
    </w:p>
    <w:p w:rsidR="0018722C">
      <w:pPr>
        <w:topLinePunct/>
      </w:pPr>
      <w:r>
        <w:t>本文是在导师张伟健教授的悉心指导下，由本人独立完成的。论文从选题、</w:t>
      </w:r>
      <w:r>
        <w:t>设计到调查问卷的设计、发放和回收，都倾注了恩师大量的心血。恩师三年来在</w:t>
      </w:r>
      <w:r>
        <w:t>学习和研究上对我严格要求、大力支持，在生活上对我关怀备至，令我终生难忘。回顾三年来求学生涯，恩师渊博的知识、严谨的治学态度、谦和的品质、坦荡的</w:t>
      </w:r>
      <w:r>
        <w:t>胸怀、磊落的为人之道、不倦的拼搏精神以及高尚的人格，都给了我深刻的启迪，</w:t>
      </w:r>
      <w:r>
        <w:t>为我今后的工作、学习与生活树立了人生的楷模。在此，谨以此文向恩师张伟健教授致以最衷心的谢意！</w:t>
      </w:r>
    </w:p>
    <w:p w:rsidR="0018722C">
      <w:pPr>
        <w:topLinePunct/>
      </w:pPr>
      <w:r>
        <w:t>感谢我的师母林茵女士，感谢她三年来对我学习上的支持和鼓励以及生活上</w:t>
      </w:r>
      <w:r>
        <w:t>的关怀与帮助！同时，特别感谢一直培养我、教导我的父母，没有你们就没有我的一切，祝你们永远身体健康！</w:t>
      </w:r>
    </w:p>
    <w:p w:rsidR="0018722C">
      <w:pPr>
        <w:topLinePunct/>
      </w:pPr>
      <w:r>
        <w:t>感谢我身边的同学及11</w:t>
      </w:r>
      <w:r>
        <w:t>级篮专一班的师弟，感谢你们这三年来在学习、生活、</w:t>
      </w:r>
      <w:r>
        <w:t>工作中对我的支持和帮助！</w:t>
      </w:r>
    </w:p>
    <w:p w:rsidR="0018722C">
      <w:pPr>
        <w:topLinePunct/>
      </w:pPr>
      <w:r>
        <w:t>最后，特别感谢在我的论文设计与修改中给予我帮助的各位老师以及感谢今天各位评委老师给予我的论文提出的宝贵意见，让我的论文得以进一步完善！</w:t>
      </w:r>
    </w:p>
    <w:p w:rsidR="0018722C">
      <w:pPr>
        <w:pStyle w:val="Heading1"/>
        <w:topLinePunct/>
      </w:pPr>
      <w:bookmarkStart w:id="775126" w:name="_Toc686775126"/>
      <w:bookmarkStart w:name="参考文献 " w:id="153"/>
      <w:bookmarkEnd w:id="153"/>
      <w:r>
        <w:rPr>
          <w:b/>
        </w:rPr>
        <w:t>7</w:t>
      </w:r>
      <w:r>
        <w:t xml:space="preserve">  </w:t>
      </w:r>
      <w:bookmarkStart w:name="_bookmark66" w:id="154"/>
      <w:bookmarkEnd w:id="154"/>
      <w:bookmarkStart w:name="_bookmark66" w:id="155"/>
      <w:bookmarkEnd w:id="155"/>
      <w:r>
        <w:t>参考文献</w:t>
      </w:r>
      <w:bookmarkEnd w:id="775126"/>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中共中央、国务院</w:t>
      </w:r>
      <w:r>
        <w:rPr>
          <w:rFonts w:cstheme="minorBidi" w:hAnsiTheme="minorHAnsi" w:eastAsiaTheme="minorHAnsi" w:asciiTheme="minorHAnsi"/>
        </w:rPr>
        <w:t xml:space="preserve">.2010-2020</w:t>
      </w:r>
      <w:r>
        <w:rPr>
          <w:rFonts w:cstheme="minorBidi" w:hAnsiTheme="minorHAnsi" w:eastAsiaTheme="minorHAnsi" w:asciiTheme="minorHAnsi"/>
        </w:rPr>
        <w:t xml:space="preserve">    年国家中长期教育改革和发展规划纲要</w:t>
      </w:r>
      <w:r>
        <w:rPr>
          <w:rFonts w:cstheme="minorBidi" w:hAnsiTheme="minorHAnsi" w:eastAsiaTheme="minorHAnsi" w:asciiTheme="minorHAnsi"/>
        </w:rPr>
        <w:t xml:space="preserve">[</w:t>
      </w:r>
      <w:r>
        <w:rPr>
          <w:rFonts w:cstheme="minorBidi" w:hAnsiTheme="minorHAnsi" w:eastAsiaTheme="minorHAnsi" w:asciiTheme="minorHAnsi"/>
        </w:rPr>
        <w:t xml:space="preserve">S</w:t>
      </w:r>
      <w:r>
        <w:rPr>
          <w:rFonts w:cstheme="minorBidi" w:hAnsiTheme="minorHAnsi" w:eastAsiaTheme="minorHAnsi" w:asciiTheme="minorHAnsi"/>
        </w:rPr>
        <w:t xml:space="preserve">]</w:t>
      </w:r>
      <w:r>
        <w:rPr>
          <w:rFonts w:cstheme="minorBidi" w:hAnsiTheme="minorHAnsi" w:eastAsiaTheme="minorHAnsi" w:asciiTheme="minorHAnsi"/>
        </w:rPr>
        <w:t xml:space="preserve">.2010 </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广州体育学院教务处.广州体育学院本科人才培养方案</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张伟健.体育教育“四结合”学生能力培养模式研究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广州体育学院学报</w:t>
      </w:r>
      <w:r>
        <w:rPr>
          <w:rFonts w:cstheme="minorBidi" w:hAnsiTheme="minorHAnsi" w:eastAsiaTheme="minorHAnsi" w:asciiTheme="minorHAnsi"/>
        </w:rPr>
        <w:t xml:space="preserve">,2009</w:t>
      </w:r>
      <w:r>
        <w:rPr>
          <w:rFonts w:hint="eastAsia"/>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21"/>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庞维国.自主学习</w:t>
      </w:r>
      <w:r>
        <w:rPr>
          <w:rFonts w:hint="eastAsia"/>
        </w:rPr>
        <w:t xml:space="preserve">：</w:t>
      </w:r>
      <w:r>
        <w:rPr>
          <w:rFonts w:cstheme="minorBidi" w:hAnsiTheme="minorHAnsi" w:eastAsiaTheme="minorHAnsi" w:asciiTheme="minorHAnsi"/>
        </w:rPr>
        <w:t xml:space="preserve">学与教的原理和策略</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.上海华东师范大学出版社</w:t>
      </w:r>
      <w:r>
        <w:rPr>
          <w:rFonts w:cstheme="minorBidi" w:hAnsiTheme="minorHAnsi" w:eastAsiaTheme="minorHAnsi" w:asciiTheme="minorHAnsi"/>
        </w:rPr>
        <w:t xml:space="preserve">，2003</w:t>
      </w:r>
      <w:r>
        <w:rPr>
          <w:rFonts w:cstheme="minorBidi" w:hAnsiTheme="minorHAnsi" w:eastAsiaTheme="minorHAnsi" w:asciiTheme="minorHAnsi"/>
        </w:rPr>
        <w:t xml:space="preserve">: </w:t>
      </w:r>
      <w:r>
        <w:rPr>
          <w:rFonts w:cstheme="minorBidi" w:hAnsiTheme="minorHAnsi" w:eastAsiaTheme="minorHAnsi" w:asciiTheme="minorHAnsi"/>
        </w:rPr>
        <w:t xml:space="preserve">2.</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庞维国.当前课改强调的三种学习方式及其关系</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.当代教育科学，</w:t>
      </w:r>
      <w:r>
        <w:rPr>
          <w:rFonts w:cstheme="minorBidi" w:hAnsiTheme="minorHAnsi" w:eastAsiaTheme="minorHAnsi" w:asciiTheme="minorHAnsi"/>
        </w:rPr>
        <w:t xml:space="preserve">2003.</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6</w:t>
      </w:r>
      <w:r>
        <w:rPr>
          <w:rFonts w:cstheme="minorBidi" w:hAnsiTheme="minorHAnsi" w:eastAsiaTheme="minorHAnsi" w:asciiTheme="minorHAnsi"/>
        </w:rPr>
        <w:t xml:space="preserve">)</w:t>
      </w:r>
      <w:r>
        <w:rPr>
          <w:kern w:val="2"/>
          <w:sz w:val="21"/>
          <w:rFonts w:hint="eastAsia"/>
        </w:rPr>
        <w:t xml:space="preserve">：</w:t>
      </w:r>
      <w:r>
        <w:rPr>
          <w:rFonts w:cstheme="minorBidi" w:hAnsiTheme="minorHAnsi" w:eastAsiaTheme="minorHAnsi" w:asciiTheme="minorHAnsi"/>
        </w:rPr>
        <w:t xml:space="preserve">19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巴里，罗伯特，等.自我调节学习</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.姚梅林，徐守森，等，译.北京</w:t>
      </w:r>
      <w:r>
        <w:rPr>
          <w:rFonts w:hint="eastAsia"/>
        </w:rPr>
        <w:t xml:space="preserve">：</w:t>
      </w:r>
      <w:r>
        <w:rPr>
          <w:rFonts w:cstheme="minorBidi" w:hAnsiTheme="minorHAnsi" w:eastAsiaTheme="minorHAnsi" w:asciiTheme="minorHAnsi"/>
        </w:rPr>
        <w:t xml:space="preserve">中国轻工业出版社</w:t>
      </w:r>
      <w:r>
        <w:rPr>
          <w:rFonts w:hint="eastAsia"/>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 </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王坦</w:t>
      </w:r>
      <w:r>
        <w:rPr>
          <w:rFonts w:hint="eastAsia"/>
        </w:rPr>
        <w:t xml:space="preserve">：</w:t>
      </w:r>
      <w:r>
        <w:rPr>
          <w:rFonts w:cstheme="minorBidi" w:hAnsiTheme="minorHAnsi" w:eastAsiaTheme="minorHAnsi" w:asciiTheme="minorHAnsi"/>
        </w:rPr>
        <w:t xml:space="preserve">《合作学习的理念与实施》，中国人事出版社</w:t>
      </w:r>
      <w:r>
        <w:rPr>
          <w:rFonts w:cstheme="minorBidi" w:hAnsiTheme="minorHAnsi" w:eastAsiaTheme="minorHAnsi" w:asciiTheme="minorHAnsi"/>
        </w:rPr>
        <w:t xml:space="preserve">，2002</w:t>
      </w:r>
      <w:r>
        <w:rPr>
          <w:rFonts w:cstheme="minorBidi" w:hAnsiTheme="minorHAnsi" w:eastAsiaTheme="minorHAnsi" w:asciiTheme="minorHAnsi"/>
        </w:rPr>
        <w:t xml:space="preserve">    年版，第    </w:t>
      </w:r>
      <w:r>
        <w:rPr>
          <w:rFonts w:cstheme="minorBidi" w:hAnsiTheme="minorHAnsi" w:eastAsiaTheme="minorHAnsi" w:asciiTheme="minorHAnsi"/>
        </w:rPr>
        <w:t xml:space="preserve">6</w:t>
      </w:r>
      <w:r>
        <w:rPr>
          <w:rFonts w:cstheme="minorBidi" w:hAnsiTheme="minorHAnsi" w:eastAsiaTheme="minorHAnsi" w:asciiTheme="minorHAnsi"/>
        </w:rPr>
        <w:t xml:space="preserve">    页</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8</w:t>
      </w:r>
      <w:r>
        <w:rPr>
          <w:rFonts w:cstheme="minorBidi" w:hAnsiTheme="minorHAnsi" w:eastAsiaTheme="minorHAnsi" w:asciiTheme="minorHAnsi"/>
        </w:rPr>
        <w:t xml:space="preserve">]</w:t>
      </w:r>
      <w:r>
        <w:rPr>
          <w:rFonts w:cstheme="minorBidi" w:hAnsiTheme="minorHAnsi" w:eastAsiaTheme="minorHAnsi" w:asciiTheme="minorHAnsi"/>
        </w:rPr>
        <w:t xml:space="preserve">黄政杰，林佩漩</w:t>
      </w:r>
      <w:r>
        <w:rPr>
          <w:rFonts w:hint="eastAsia"/>
        </w:rPr>
        <w:t xml:space="preserve">：</w:t>
      </w:r>
      <w:r>
        <w:rPr>
          <w:rFonts w:cstheme="minorBidi" w:hAnsiTheme="minorHAnsi" w:eastAsiaTheme="minorHAnsi" w:asciiTheme="minorHAnsi"/>
        </w:rPr>
        <w:t xml:space="preserve">《合作学习》，五南图书出版公司，</w:t>
      </w:r>
      <w:r>
        <w:rPr>
          <w:rFonts w:cstheme="minorBidi" w:hAnsiTheme="minorHAnsi" w:eastAsiaTheme="minorHAnsi" w:asciiTheme="minorHAnsi"/>
        </w:rPr>
        <w:t xml:space="preserve">1996</w:t>
      </w:r>
      <w:r w:rsidR="001852F3">
        <w:rPr>
          <w:rFonts w:cstheme="minorBidi" w:hAnsiTheme="minorHAnsi" w:eastAsiaTheme="minorHAnsi" w:asciiTheme="minorHAnsi"/>
        </w:rPr>
        <w:t xml:space="preserve">  年版，第</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16</w:t>
      </w:r>
      <w:r w:rsidR="001852F3">
        <w:rPr>
          <w:rFonts w:cstheme="minorBidi" w:hAnsiTheme="minorHAnsi" w:eastAsiaTheme="minorHAnsi" w:asciiTheme="minorHAnsi"/>
        </w:rPr>
        <w:t xml:space="preserve">  页。</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9</w:t>
      </w:r>
      <w:r>
        <w:rPr>
          <w:rFonts w:cstheme="minorBidi" w:hAnsiTheme="minorHAnsi" w:eastAsiaTheme="minorHAnsi" w:asciiTheme="minorHAnsi"/>
        </w:rPr>
        <w:t xml:space="preserve">]</w:t>
      </w:r>
      <w:r>
        <w:rPr>
          <w:rFonts w:cstheme="minorBidi" w:hAnsiTheme="minorHAnsi" w:eastAsiaTheme="minorHAnsi" w:asciiTheme="minorHAnsi"/>
        </w:rPr>
        <w:t xml:space="preserve">沙</w:t>
      </w:r>
      <w:r>
        <w:rPr>
          <w:rFonts w:cstheme="minorBidi" w:hAnsiTheme="minorHAnsi" w:eastAsiaTheme="minorHAnsi" w:asciiTheme="minorHAnsi"/>
        </w:rPr>
        <w:t xml:space="preserve">伦著，王坦、高艳译</w:t>
      </w:r>
      <w:r>
        <w:rPr>
          <w:rFonts w:hint="eastAsia"/>
        </w:rPr>
        <w:t xml:space="preserve">：</w:t>
      </w:r>
      <w:r>
        <w:rPr>
          <w:rFonts w:cstheme="minorBidi" w:hAnsiTheme="minorHAnsi" w:eastAsiaTheme="minorHAnsi" w:asciiTheme="minorHAnsi"/>
        </w:rPr>
        <w:t xml:space="preserve">《合作学习论》</w:t>
      </w:r>
      <w:r>
        <w:rPr>
          <w:rFonts w:cstheme="minorBidi" w:hAnsiTheme="minorHAnsi" w:eastAsiaTheme="minorHAnsi" w:asciiTheme="minorHAnsi"/>
        </w:rPr>
        <w:t xml:space="preserve">，ft</w:t>
      </w:r>
      <w:r>
        <w:rPr>
          <w:rFonts w:cstheme="minorBidi" w:hAnsiTheme="minorHAnsi" w:eastAsiaTheme="minorHAnsi" w:asciiTheme="minorHAnsi"/>
        </w:rPr>
        <w:t xml:space="preserve">东教育科研，</w:t>
      </w:r>
      <w:r>
        <w:rPr>
          <w:rFonts w:cstheme="minorBidi" w:hAnsiTheme="minorHAnsi" w:eastAsiaTheme="minorHAnsi" w:asciiTheme="minorHAnsi"/>
        </w:rPr>
        <w:t xml:space="preserve">1997</w:t>
      </w:r>
      <w:r w:rsidR="001852F3">
        <w:rPr>
          <w:rFonts w:cstheme="minorBidi" w:hAnsiTheme="minorHAnsi" w:eastAsiaTheme="minorHAnsi" w:asciiTheme="minorHAnsi"/>
        </w:rPr>
        <w:t xml:space="preserve">年第</w:t>
      </w:r>
      <w:r>
        <w:rPr>
          <w:rFonts w:cstheme="minorBidi" w:hAnsiTheme="minorHAnsi" w:eastAsiaTheme="minorHAnsi" w:asciiTheme="minorHAnsi"/>
        </w:rPr>
        <w:t xml:space="preserve">5</w:t>
      </w:r>
      <w:r w:rsidR="001852F3">
        <w:rPr>
          <w:rFonts w:cstheme="minorBidi" w:hAnsiTheme="minorHAnsi" w:eastAsiaTheme="minorHAnsi" w:asciiTheme="minorHAnsi"/>
        </w:rPr>
        <w:t xml:space="preserve">期，第</w:t>
      </w:r>
      <w:r>
        <w:rPr>
          <w:rFonts w:cstheme="minorBidi" w:hAnsiTheme="minorHAnsi" w:eastAsiaTheme="minorHAnsi" w:asciiTheme="minorHAnsi"/>
        </w:rPr>
        <w:t xml:space="preserve">59</w:t>
      </w:r>
      <w:r w:rsidR="001852F3">
        <w:rPr>
          <w:rFonts w:cstheme="minorBidi" w:hAnsiTheme="minorHAnsi" w:eastAsiaTheme="minorHAnsi" w:asciiTheme="minorHAnsi"/>
        </w:rPr>
        <w:t xml:space="preserve">页。</w:t>
      </w:r>
    </w:p>
    <w:p w:rsidR="0018722C">
      <w:pPr>
        <w:pStyle w:val="cw21"/>
        <w:topLinePunct/>
      </w:pPr>
      <w:r>
        <w:t>[</w:t>
      </w:r>
      <w:r>
        <w:t xml:space="preserve">10</w:t>
      </w:r>
      <w:r>
        <w:t>]</w:t>
      </w:r>
      <w:r/>
      <w:r>
        <w:t>王坦</w:t>
      </w:r>
      <w:r>
        <w:rPr>
          <w:rFonts w:hint="eastAsia"/>
        </w:rPr>
        <w:t>：</w:t>
      </w:r>
      <w:r>
        <w:t>《合作学习的理念与实施》，中国人事出版社，</w:t>
      </w:r>
      <w:r>
        <w:t>2002</w:t>
      </w:r>
      <w:r/>
      <w:r w:rsidR="001852F3">
        <w:t xml:space="preserve">年版，第</w:t>
      </w:r>
      <w:r>
        <w:t>4</w:t>
      </w:r>
      <w:r/>
      <w:r w:rsidR="001852F3">
        <w:t xml:space="preserve">页。</w:t>
      </w:r>
    </w:p>
    <w:p w:rsidR="0018722C">
      <w:pPr>
        <w:pStyle w:val="cw21"/>
        <w:topLinePunct/>
      </w:pPr>
      <w:r>
        <w:t>[</w:t>
      </w:r>
      <w:r>
        <w:t xml:space="preserve">11</w:t>
      </w:r>
      <w:r>
        <w:t>]</w:t>
      </w:r>
      <w:r/>
      <w:r>
        <w:t>王坦</w:t>
      </w:r>
      <w:r>
        <w:rPr>
          <w:rFonts w:hint="eastAsia"/>
        </w:rPr>
        <w:t>：</w:t>
      </w:r>
      <w:r>
        <w:t>《合作学习的理念与实施》，中国人事出版社，</w:t>
      </w:r>
      <w:r>
        <w:t>2002</w:t>
      </w:r>
      <w:r/>
      <w:r w:rsidR="001852F3">
        <w:t xml:space="preserve">年版，第</w:t>
      </w:r>
      <w:r>
        <w:t>5</w:t>
      </w:r>
      <w:r/>
      <w:r w:rsidR="001852F3">
        <w:t xml:space="preserve">页。</w:t>
      </w:r>
    </w:p>
    <w:p w:rsidR="0018722C">
      <w:pPr>
        <w:pStyle w:val="cw21"/>
        <w:topLinePunct/>
      </w:pPr>
      <w:r>
        <w:t xml:space="preserve">[</w:t>
      </w:r>
      <w:r>
        <w:t xml:space="preserve">12</w:t>
      </w:r>
      <w:r>
        <w:t xml:space="preserve">]</w:t>
      </w:r>
      <w:r/>
      <w:r>
        <w:t xml:space="preserve">张德银</w:t>
      </w:r>
      <w:r>
        <w:rPr>
          <w:rFonts w:hint="eastAsia"/>
        </w:rPr>
        <w:t xml:space="preserve">：</w:t>
      </w:r>
      <w:r>
        <w:t xml:space="preserve">“探究性学习”的实践与探讨，《教学与管理》，</w:t>
      </w:r>
      <w:r>
        <w:t xml:space="preserve">2001,</w:t>
      </w:r>
      <w:r>
        <w:t xml:space="preserve">              </w:t>
      </w:r>
      <w:r>
        <w:t xml:space="preserve">11 </w:t>
      </w:r>
      <w:r>
        <w:t xml:space="preserve">[</w:t>
      </w:r>
      <w:r>
        <w:rPr>
          <w:sz w:val="21"/>
        </w:rPr>
        <w:t xml:space="preserve">13</w:t>
      </w:r>
      <w:r>
        <w:t xml:space="preserve">]</w:t>
      </w:r>
      <w:r>
        <w:t xml:space="preserve">郑金洲主编</w:t>
      </w:r>
      <w:r>
        <w:rPr>
          <w:rFonts w:hint="eastAsia"/>
        </w:rPr>
        <w:t xml:space="preserve">：</w:t>
      </w:r>
      <w:r>
        <w:t xml:space="preserve">《基于新课程的课堂教学改革》，福建教育出版社，</w:t>
      </w:r>
      <w:r>
        <w:t xml:space="preserve">2003</w:t>
      </w:r>
      <w:r/>
      <w:r w:rsidR="001852F3">
        <w:t xml:space="preserve">年版，第</w:t>
      </w:r>
      <w:r>
        <w:t xml:space="preserve">136</w:t>
      </w:r>
      <w:r/>
      <w:r w:rsidR="001852F3">
        <w:t xml:space="preserve">页</w:t>
      </w:r>
      <w:r>
        <w:t xml:space="preserve">[</w:t>
      </w:r>
      <w:r>
        <w:rPr>
          <w:spacing w:val="-12"/>
          <w:sz w:val="21"/>
        </w:rPr>
        <w:t xml:space="preserve">14</w:t>
      </w:r>
      <w:r>
        <w:t xml:space="preserve">]</w:t>
      </w:r>
      <w:r>
        <w:t xml:space="preserve">徐学福</w:t>
      </w:r>
      <w:r>
        <w:rPr>
          <w:rFonts w:hint="eastAsia"/>
        </w:rPr>
        <w:t xml:space="preserve">：</w:t>
      </w:r>
      <w:r>
        <w:t xml:space="preserve">探究学习的内涵辨析，《教育科学》</w:t>
      </w:r>
      <w:r>
        <w:t xml:space="preserve">，2002, 3</w:t>
      </w:r>
      <w:r>
        <w:t xml:space="preserve">                        </w:t>
      </w:r>
      <w:r>
        <w:t xml:space="preserve">[</w:t>
      </w:r>
      <w:r>
        <w:rPr>
          <w:sz w:val="21"/>
        </w:rPr>
        <w:t xml:space="preserve">15</w:t>
      </w:r>
      <w:r>
        <w:t xml:space="preserve">]</w:t>
      </w:r>
      <w:r/>
      <w:r>
        <w:t xml:space="preserve">钟启泉编译</w:t>
      </w:r>
      <w:r>
        <w:rPr>
          <w:rFonts w:hint="eastAsia"/>
        </w:rPr>
        <w:t xml:space="preserve">：</w:t>
      </w:r>
      <w:r>
        <w:t xml:space="preserve">《现代教学论发展》，教育科学出版社</w:t>
      </w:r>
      <w:r>
        <w:t xml:space="preserve">，1998</w:t>
      </w:r>
      <w:r/>
      <w:r w:rsidR="001852F3">
        <w:t xml:space="preserve">年版，第</w:t>
      </w:r>
      <w:r>
        <w:t xml:space="preserve">363</w:t>
      </w:r>
      <w:r/>
      <w:r w:rsidR="001852F3">
        <w:t xml:space="preserve">页       </w:t>
      </w:r>
      <w:r>
        <w:t xml:space="preserve">[</w:t>
      </w:r>
      <w:r>
        <w:rPr>
          <w:sz w:val="21"/>
        </w:rPr>
        <w:t xml:space="preserve">16</w:t>
      </w:r>
      <w:r>
        <w:t xml:space="preserve">]</w:t>
      </w:r>
      <w:r>
        <w:t xml:space="preserve">翟</w:t>
      </w:r>
      <w:r>
        <w:t xml:space="preserve">睿. 自主学习的理论与实施策略研究</w:t>
      </w:r>
      <w:r>
        <w:t xml:space="preserve">[</w:t>
      </w:r>
      <w:r>
        <w:rPr>
          <w:sz w:val="21"/>
        </w:rPr>
        <w:t xml:space="preserve">D</w:t>
      </w:r>
      <w:r>
        <w:t xml:space="preserve">]</w:t>
      </w:r>
      <w:r>
        <w:t xml:space="preserve">.东北师范大学</w:t>
      </w:r>
      <w:r>
        <w:t xml:space="preserve">，2006</w:t>
      </w:r>
      <w:r>
        <w:t xml:space="preserve">                </w:t>
      </w:r>
      <w:r>
        <w:t xml:space="preserve">[</w:t>
      </w:r>
      <w:r>
        <w:rPr>
          <w:sz w:val="21"/>
        </w:rPr>
        <w:t xml:space="preserve">17</w:t>
      </w:r>
      <w:r>
        <w:t xml:space="preserve">]</w:t>
      </w:r>
      <w:r>
        <w:t xml:space="preserve">张璐</w:t>
      </w:r>
      <w:r>
        <w:t xml:space="preserve">遥.中学体育教学中学生自主学习能力培养的研究</w:t>
      </w:r>
      <w:r>
        <w:t xml:space="preserve">[</w:t>
      </w:r>
      <w:r>
        <w:rPr>
          <w:sz w:val="21"/>
        </w:rPr>
        <w:t xml:space="preserve">D</w:t>
      </w:r>
      <w:r>
        <w:t xml:space="preserve">]</w:t>
      </w:r>
      <w:r>
        <w:t xml:space="preserve">.扬州大学</w:t>
      </w:r>
      <w:r>
        <w:t xml:space="preserve">，2005</w:t>
      </w:r>
      <w:r>
        <w:t xml:space="preserve">       </w:t>
      </w:r>
      <w:r>
        <w:t xml:space="preserve">[</w:t>
      </w:r>
      <w:r>
        <w:rPr>
          <w:sz w:val="21"/>
        </w:rPr>
        <w:t xml:space="preserve">18</w:t>
      </w:r>
      <w:r>
        <w:t xml:space="preserve">]</w:t>
      </w:r>
      <w:r>
        <w:t xml:space="preserve">张立新等.中国----西欧学生自主学习能力对比调查研究</w:t>
      </w:r>
      <w:r>
        <w:t xml:space="preserve">[</w:t>
      </w:r>
      <w:r>
        <w:rPr>
          <w:sz w:val="21"/>
        </w:rPr>
        <w:t xml:space="preserve">J</w:t>
      </w:r>
      <w:r>
        <w:t xml:space="preserve">]</w:t>
      </w:r>
      <w:r>
        <w:t xml:space="preserve">.外语界</w:t>
      </w:r>
      <w:r>
        <w:t xml:space="preserve">,2004</w:t>
      </w:r>
      <w:r>
        <w:t xml:space="preserve">        </w:t>
      </w:r>
      <w:r>
        <w:t xml:space="preserve">[</w:t>
      </w:r>
      <w:r>
        <w:rPr>
          <w:sz w:val="21"/>
        </w:rPr>
        <w:t xml:space="preserve">19</w:t>
      </w:r>
      <w:r>
        <w:t xml:space="preserve">]</w:t>
      </w:r>
      <w:r>
        <w:t xml:space="preserve">庞维国. 90</w:t>
      </w:r>
      <w:r/>
      <w:r w:rsidR="001852F3">
        <w:t xml:space="preserve">年代以来国外自主学习研究的若干进展</w:t>
      </w:r>
      <w:r>
        <w:t xml:space="preserve">[</w:t>
      </w:r>
      <w:r>
        <w:rPr>
          <w:sz w:val="21"/>
        </w:rPr>
        <w:t xml:space="preserve">J</w:t>
      </w:r>
      <w:r>
        <w:t xml:space="preserve">]</w:t>
      </w:r>
      <w:r>
        <w:t xml:space="preserve">.心理学动态</w:t>
      </w:r>
      <w:r>
        <w:t xml:space="preserve">，2000</w:t>
      </w:r>
      <w:r>
        <w:t xml:space="preserve">       </w:t>
      </w:r>
      <w:r>
        <w:t xml:space="preserve">[</w:t>
      </w:r>
      <w:r>
        <w:rPr>
          <w:sz w:val="21"/>
        </w:rPr>
        <w:t xml:space="preserve">20</w:t>
      </w:r>
      <w:r>
        <w:t xml:space="preserve">]</w:t>
      </w:r>
      <w:r>
        <w:t xml:space="preserve">庞维国. 自主学习理论的新进展</w:t>
      </w:r>
      <w:r>
        <w:t xml:space="preserve">[</w:t>
      </w:r>
      <w:r>
        <w:rPr>
          <w:sz w:val="21"/>
        </w:rPr>
        <w:t xml:space="preserve">J</w:t>
      </w:r>
      <w:r>
        <w:t xml:space="preserve">]</w:t>
      </w:r>
      <w:r>
        <w:t xml:space="preserve">.</w:t>
      </w:r>
      <w:r>
        <w:t xml:space="preserve"> 华东师范大学学报，</w:t>
      </w:r>
      <w:r>
        <w:t xml:space="preserve">1999,3</w:t>
      </w:r>
      <w:r>
        <w:t xml:space="preserve">              </w:t>
      </w:r>
      <w:r>
        <w:t xml:space="preserve">[</w:t>
      </w:r>
      <w:r>
        <w:rPr>
          <w:sz w:val="21"/>
        </w:rPr>
        <w:t xml:space="preserve">21</w:t>
      </w:r>
      <w:r>
        <w:t xml:space="preserve">]</w:t>
      </w:r>
      <w:r>
        <w:t xml:space="preserve">何莲珍.自主学习及其能力的培养</w:t>
      </w:r>
      <w:r>
        <w:t xml:space="preserve">[</w:t>
      </w:r>
      <w:r>
        <w:rPr>
          <w:sz w:val="21"/>
        </w:rPr>
        <w:t xml:space="preserve">J</w:t>
      </w:r>
      <w:r>
        <w:t xml:space="preserve">]</w:t>
      </w:r>
      <w:r>
        <w:t xml:space="preserve">.外语教学与研究</w:t>
      </w:r>
      <w:r>
        <w:t xml:space="preserve">,2003,7</w:t>
      </w:r>
      <w:r>
        <w:t xml:space="preserve">                  </w:t>
      </w:r>
      <w:r>
        <w:t xml:space="preserve">[</w:t>
      </w:r>
      <w:r>
        <w:rPr>
          <w:sz w:val="21"/>
        </w:rPr>
        <w:t xml:space="preserve">22</w:t>
      </w:r>
      <w:r>
        <w:t xml:space="preserve">]</w:t>
      </w:r>
      <w:r>
        <w:t xml:space="preserve">王坦.论合作学习的</w:t>
      </w:r>
      <w:r w:rsidR="001852F3">
        <w:t xml:space="preserve">基</w:t>
      </w:r>
      <w:r w:rsidR="001852F3">
        <w:t xml:space="preserve">本</w:t>
      </w:r>
      <w:r w:rsidR="001852F3">
        <w:t xml:space="preserve">理</w:t>
      </w:r>
      <w:r w:rsidR="001852F3">
        <w:t xml:space="preserve">念</w:t>
      </w:r>
      <w:r>
        <w:t xml:space="preserve">[</w:t>
      </w:r>
      <w:r>
        <w:rPr>
          <w:sz w:val="21"/>
        </w:rPr>
        <w:t xml:space="preserve">J</w:t>
      </w:r>
      <w:r>
        <w:t xml:space="preserve">]</w:t>
      </w:r>
      <w:r>
        <w:t xml:space="preserve">. 教</w:t>
      </w:r>
      <w:r w:rsidR="001852F3">
        <w:t xml:space="preserve">育</w:t>
      </w:r>
      <w:r w:rsidR="001852F3">
        <w:t xml:space="preserve">研</w:t>
      </w:r>
      <w:r w:rsidR="001852F3">
        <w:t xml:space="preserve">究</w:t>
      </w:r>
      <w:r>
        <w:rPr>
          <w:sz w:val="21"/>
          <w:rFonts w:hint="eastAsia"/>
        </w:rPr>
        <w:t xml:space="preserve">，</w:t>
      </w:r>
      <w:r>
        <w:t xml:space="preserve">2002</w:t>
      </w:r>
      <w:r>
        <w:t xml:space="preserve">, </w:t>
      </w:r>
      <w:r>
        <w:t xml:space="preserve">2</w:t>
      </w:r>
      <w:r>
        <w:t xml:space="preserve">         </w:t>
      </w:r>
      <w:r>
        <w:t xml:space="preserve">[</w:t>
      </w:r>
      <w:r>
        <w:rPr>
          <w:sz w:val="21"/>
        </w:rPr>
        <w:t xml:space="preserve">23</w:t>
      </w:r>
      <w:r>
        <w:t xml:space="preserve">]</w:t>
      </w:r>
      <w:r/>
      <w:r w:rsidR="001852F3">
        <w:t xml:space="preserve">王</w:t>
      </w:r>
      <w:r w:rsidR="001852F3">
        <w:t xml:space="preserve">存</w:t>
      </w:r>
      <w:r w:rsidR="001852F3">
        <w:t xml:space="preserve">智</w:t>
      </w:r>
      <w:r w:rsidR="001852F3">
        <w:t xml:space="preserve">. 合</w:t>
      </w:r>
      <w:r w:rsidR="001852F3">
        <w:t xml:space="preserve">作</w:t>
      </w:r>
      <w:r w:rsidR="001852F3">
        <w:t xml:space="preserve">学</w:t>
      </w:r>
      <w:r w:rsidR="001852F3">
        <w:t xml:space="preserve">习</w:t>
      </w:r>
      <w:r w:rsidR="001852F3">
        <w:t xml:space="preserve">的</w:t>
      </w:r>
      <w:r>
        <w:t xml:space="preserve">理论与策略</w:t>
      </w:r>
      <w:r>
        <w:t xml:space="preserve">[</w:t>
      </w:r>
      <w:r>
        <w:rPr>
          <w:sz w:val="21"/>
        </w:rPr>
        <w:t xml:space="preserve">D</w:t>
      </w:r>
      <w:r>
        <w:t xml:space="preserve">]</w:t>
      </w:r>
      <w:r>
        <w:t xml:space="preserve">.</w:t>
      </w:r>
      <w:r w:rsidR="001852F3">
        <w:t xml:space="preserve"> </w:t>
      </w:r>
      <w:r w:rsidR="001852F3">
        <w:t xml:space="preserve">ft</w:t>
      </w:r>
      <w:r>
        <w:t xml:space="preserve">东师范大学，</w:t>
      </w:r>
      <w:r>
        <w:t xml:space="preserve">2005，4</w:t>
      </w:r>
      <w:r>
        <w:t xml:space="preserve">                  </w:t>
      </w:r>
      <w:r>
        <w:t xml:space="preserve">[</w:t>
      </w:r>
      <w:r>
        <w:rPr>
          <w:sz w:val="21"/>
        </w:rPr>
        <w:t xml:space="preserve">24</w:t>
      </w:r>
      <w:r>
        <w:t xml:space="preserve">]</w:t>
      </w:r>
      <w:r>
        <w:t xml:space="preserve">马红亮.合作学习的内涵、要素和意义</w:t>
      </w:r>
      <w:r>
        <w:t xml:space="preserve">[</w:t>
      </w:r>
      <w:r>
        <w:rPr>
          <w:sz w:val="21"/>
        </w:rPr>
        <w:t xml:space="preserve">J</w:t>
      </w:r>
      <w:r>
        <w:t xml:space="preserve">]</w:t>
      </w:r>
      <w:r>
        <w:t xml:space="preserve">.外国教育研究,</w:t>
      </w:r>
      <w:r>
        <w:t xml:space="preserve">2003,5</w:t>
      </w:r>
      <w:r>
        <w:t xml:space="preserve">                </w:t>
      </w:r>
      <w:r>
        <w:t xml:space="preserve">[</w:t>
      </w:r>
      <w:r>
        <w:rPr>
          <w:sz w:val="21"/>
        </w:rPr>
        <w:t xml:space="preserve">25</w:t>
      </w:r>
      <w:r>
        <w:t xml:space="preserve">]</w:t>
      </w:r>
      <w:r>
        <w:t xml:space="preserve">曾琦.合作学习的反思与展望</w:t>
      </w:r>
      <w:r>
        <w:t xml:space="preserve">[</w:t>
      </w:r>
      <w:r>
        <w:rPr>
          <w:sz w:val="21"/>
        </w:rPr>
        <w:t xml:space="preserve">J</w:t>
      </w:r>
      <w:r>
        <w:t xml:space="preserve">]</w:t>
      </w:r>
      <w:r>
        <w:t xml:space="preserve">.教学理论与实践</w:t>
      </w:r>
      <w:r>
        <w:t xml:space="preserve">,2002,3</w:t>
      </w:r>
      <w:r>
        <w:t xml:space="preserve">                    </w:t>
      </w:r>
      <w:r>
        <w:t xml:space="preserve">[</w:t>
      </w:r>
      <w:r>
        <w:rPr>
          <w:sz w:val="21"/>
        </w:rPr>
        <w:t xml:space="preserve">26</w:t>
      </w:r>
      <w:r>
        <w:t xml:space="preserve">]</w:t>
      </w:r>
      <w:r>
        <w:t xml:space="preserve">蒋名.平合作学习理论及其实施</w:t>
      </w:r>
      <w:r>
        <w:t xml:space="preserve">策略</w:t>
      </w:r>
      <w:r>
        <w:t xml:space="preserve">[</w:t>
      </w:r>
      <w:r>
        <w:rPr>
          <w:sz w:val="21"/>
        </w:rPr>
        <w:t xml:space="preserve">J</w:t>
      </w:r>
      <w:r>
        <w:t xml:space="preserve">]</w:t>
      </w:r>
      <w:r>
        <w:t xml:space="preserve">.安徽教育学院学报</w:t>
      </w:r>
      <w:r>
        <w:t xml:space="preserve">，2006,9</w:t>
      </w:r>
      <w:r>
        <w:t xml:space="preserve">             </w:t>
      </w:r>
      <w:r>
        <w:t xml:space="preserve">[</w:t>
      </w:r>
      <w:r>
        <w:rPr>
          <w:sz w:val="21"/>
        </w:rPr>
        <w:t xml:space="preserve">27</w:t>
      </w:r>
      <w:r>
        <w:t xml:space="preserve">]</w:t>
      </w:r>
      <w:r>
        <w:t xml:space="preserve">徐学福.探究学习的内涵辨析</w:t>
      </w:r>
      <w:r>
        <w:t xml:space="preserve">[</w:t>
      </w:r>
      <w:r>
        <w:rPr>
          <w:sz w:val="21"/>
        </w:rPr>
        <w:t xml:space="preserve">J</w:t>
      </w:r>
      <w:r>
        <w:t xml:space="preserve">]</w:t>
      </w:r>
      <w:r>
        <w:t xml:space="preserve">. </w:t>
      </w:r>
      <w:r>
        <w:t xml:space="preserve">教育科学</w:t>
      </w:r>
      <w:r>
        <w:t xml:space="preserve">，2002,6</w:t>
      </w:r>
      <w:r>
        <w:t xml:space="preserve">                       </w:t>
      </w:r>
      <w:r>
        <w:t xml:space="preserve">[</w:t>
      </w:r>
      <w:r>
        <w:rPr>
          <w:sz w:val="21"/>
        </w:rPr>
        <w:t xml:space="preserve">28</w:t>
      </w:r>
      <w:r>
        <w:t xml:space="preserve">]</w:t>
      </w:r>
      <w:r>
        <w:t xml:space="preserve">范文贵.数学探究学习内涵与策略研究</w:t>
      </w:r>
      <w:r>
        <w:t xml:space="preserve">[</w:t>
      </w:r>
      <w:r>
        <w:rPr>
          <w:sz w:val="21"/>
        </w:rPr>
        <w:t xml:space="preserve">D</w:t>
      </w:r>
      <w:r>
        <w:t xml:space="preserve">]</w:t>
      </w:r>
      <w:r>
        <w:t xml:space="preserve">.华东师范大学，</w:t>
      </w:r>
      <w:r>
        <w:t xml:space="preserve">2005,4</w:t>
      </w:r>
      <w:r>
        <w:t xml:space="preserve">           </w:t>
      </w:r>
      <w:r>
        <w:t xml:space="preserve">[</w:t>
      </w:r>
      <w:r>
        <w:rPr>
          <w:sz w:val="21"/>
        </w:rPr>
        <w:t xml:space="preserve">29</w:t>
      </w:r>
      <w:r>
        <w:t xml:space="preserve">]</w:t>
      </w:r>
      <w:r>
        <w:t xml:space="preserve">蔡明星.论探究学习</w:t>
      </w:r>
      <w:r>
        <w:t xml:space="preserve">[</w:t>
      </w:r>
      <w:r>
        <w:rPr>
          <w:sz w:val="21"/>
        </w:rPr>
        <w:t xml:space="preserve">D</w:t>
      </w:r>
      <w:r>
        <w:t xml:space="preserve">]</w:t>
      </w:r>
      <w:r>
        <w:t xml:space="preserve">.福建师范大学</w:t>
      </w:r>
      <w:r>
        <w:t xml:space="preserve">，2004,4</w:t>
      </w:r>
      <w:r>
        <w:t xml:space="preserve">            </w:t>
      </w:r>
      <w:r>
        <w:t xml:space="preserve">[</w:t>
      </w:r>
      <w:r>
        <w:rPr>
          <w:sz w:val="21"/>
        </w:rPr>
        <w:t xml:space="preserve">30</w:t>
      </w:r>
      <w:r>
        <w:t xml:space="preserve">]</w:t>
      </w:r>
      <w:r/>
      <w:r w:rsidR="001852F3">
        <w:t xml:space="preserve">王</w:t>
      </w:r>
      <w:r w:rsidR="001852F3">
        <w:t xml:space="preserve">维</w:t>
      </w:r>
      <w:r w:rsidR="001852F3">
        <w:t xml:space="preserve">. 探</w:t>
      </w:r>
      <w:r w:rsidR="001852F3">
        <w:t xml:space="preserve">究</w:t>
      </w:r>
      <w:r w:rsidR="001852F3">
        <w:t xml:space="preserve">学</w:t>
      </w:r>
      <w:r w:rsidR="001852F3">
        <w:t xml:space="preserve">习</w:t>
      </w:r>
      <w:r w:rsidR="001852F3">
        <w:t xml:space="preserve">模</w:t>
      </w:r>
      <w:r w:rsidR="001852F3">
        <w:t xml:space="preserve">式</w:t>
      </w:r>
      <w:r w:rsidR="001852F3">
        <w:t xml:space="preserve">在</w:t>
      </w:r>
      <w:r w:rsidR="001852F3">
        <w:t xml:space="preserve">篮</w:t>
      </w:r>
      <w:r w:rsidR="001852F3">
        <w:t xml:space="preserve">球</w:t>
      </w:r>
      <w:r w:rsidR="001852F3">
        <w:t xml:space="preserve">教</w:t>
      </w:r>
      <w:r w:rsidR="001852F3">
        <w:t xml:space="preserve">学</w:t>
      </w:r>
      <w:r w:rsidR="001852F3">
        <w:t xml:space="preserve">中</w:t>
      </w:r>
      <w:r w:rsidR="001852F3">
        <w:t xml:space="preserve">的</w:t>
      </w:r>
      <w:r w:rsidR="001852F3">
        <w:t xml:space="preserve">应</w:t>
      </w:r>
      <w:r w:rsidR="001852F3">
        <w:t xml:space="preserve">用</w:t>
      </w:r>
      <w:r>
        <w:t xml:space="preserve">研究</w:t>
      </w:r>
      <w:r>
        <w:t xml:space="preserve">[</w:t>
      </w:r>
      <w:r>
        <w:rPr>
          <w:sz w:val="21"/>
        </w:rPr>
        <w:t xml:space="preserve">D</w:t>
      </w:r>
      <w:r>
        <w:t xml:space="preserve">]</w:t>
      </w:r>
      <w:r>
        <w:t xml:space="preserve">.河北师范大学，</w:t>
      </w:r>
      <w:r>
        <w:t xml:space="preserve">2007,6</w:t>
      </w:r>
      <w:r>
        <w:t xml:space="preserve">         </w:t>
      </w:r>
      <w:r>
        <w:t xml:space="preserve">[</w:t>
      </w:r>
      <w:r>
        <w:rPr>
          <w:sz w:val="21"/>
        </w:rPr>
        <w:t xml:space="preserve">31</w:t>
      </w:r>
      <w:r>
        <w:t xml:space="preserve">]</w:t>
      </w:r>
      <w:r>
        <w:t xml:space="preserve">徐学福，肖磊.对我国“探究学习”研究的回顾与反思</w:t>
      </w:r>
      <w:r>
        <w:t xml:space="preserve">[</w:t>
      </w:r>
      <w:r>
        <w:rPr>
          <w:sz w:val="21"/>
        </w:rPr>
        <w:t xml:space="preserve">J</w:t>
      </w:r>
      <w:r>
        <w:t xml:space="preserve">]</w:t>
      </w:r>
      <w:r>
        <w:t xml:space="preserve">.贵州师范大学学报，</w:t>
      </w:r>
      <w:r>
        <w:t xml:space="preserve">2010,6</w:t>
      </w:r>
      <w:r>
        <w:t xml:space="preserve"> </w:t>
      </w:r>
      <w:r>
        <w:t xml:space="preserve">[</w:t>
      </w:r>
      <w:r>
        <w:rPr>
          <w:sz w:val="21"/>
        </w:rPr>
        <w:t xml:space="preserve">32</w:t>
      </w:r>
      <w:r>
        <w:t xml:space="preserve">]</w:t>
      </w:r>
      <w:r>
        <w:t xml:space="preserve">郑春和.改变学习方式</w:t>
      </w:r>
      <w:r w:rsidR="001852F3">
        <w:t xml:space="preserve">倡导探究学习</w:t>
      </w:r>
      <w:r>
        <w:t xml:space="preserve">[</w:t>
      </w:r>
      <w:r>
        <w:rPr>
          <w:sz w:val="21"/>
        </w:rPr>
        <w:t xml:space="preserve">J</w:t>
      </w:r>
      <w:r>
        <w:t xml:space="preserve">]</w:t>
      </w:r>
      <w:r>
        <w:t xml:space="preserve">. </w:t>
      </w:r>
      <w:r>
        <w:t xml:space="preserve">生物学通报，</w:t>
      </w:r>
      <w:r>
        <w:t xml:space="preserve">2002,1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汪哲. “自主-合作-探究”教学法在普通高校体育专业篮球普修教学中运用的实验研究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.首都体育学院，2011,5</w:t>
      </w:r>
    </w:p>
    <w:p w:rsidR="0018722C">
      <w:pPr>
        <w:topLinePunct/>
      </w:pPr>
      <w:r>
        <w:rPr>
          <w:rFonts w:cstheme="minorBidi" w:hAnsiTheme="minorHAnsi" w:eastAsiaTheme="minorHAnsi" w:asciiTheme="minorHAnsi"/>
        </w:rPr>
        <w:t>[</w:t>
      </w: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 xml:space="preserve">查美芳. 自主、合作、探究学习的适度分析----以高中体育教学为例</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.浙江师范大学，</w:t>
      </w:r>
      <w:r w:rsidR="001852F3">
        <w:rPr>
          <w:rFonts w:cstheme="minorBidi" w:hAnsiTheme="minorHAnsi" w:eastAsiaTheme="minorHAnsi" w:asciiTheme="minorHAnsi"/>
        </w:rPr>
        <w:t xml:space="preserve">2009</w:t>
      </w:r>
      <w:r>
        <w:rPr>
          <w:rFonts w:cstheme="minorBidi" w:hAnsiTheme="minorHAnsi" w:eastAsiaTheme="minorHAnsi" w:asciiTheme="minorHAnsi"/>
        </w:rPr>
        <w:t xml:space="preserve">, </w:t>
      </w:r>
      <w:r>
        <w:rPr>
          <w:rFonts w:cstheme="minorBidi" w:hAnsiTheme="minorHAnsi" w:eastAsiaTheme="minorHAnsi" w:asciiTheme="minorHAnsi"/>
        </w:rPr>
        <w:t>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孟国林等.浅析自主、合作、探究教学模式的运用</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.教学评论，2009,2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胡大威.自主、合作、探究式体育教学模式的研究与实践</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.吉林体育学院学报，2008,2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朱诚.“自主、合作、探究”教学方式在普通高校游泳教学中运用的实验研究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 xml:space="preserve">陈抗，王岳云.剖析当前普通高校体育课程改革中出现的几个问题.科教文汇，2008</w:t>
      </w:r>
      <w:r>
        <w:rPr>
          <w:rFonts w:hint="eastAsia"/>
        </w:rPr>
        <w:t xml:space="preserve">，</w:t>
      </w:r>
      <w:r>
        <w:rPr>
          <w:rFonts w:cstheme="minorBidi" w:hAnsiTheme="minorHAnsi" w:eastAsiaTheme="minorHAnsi" w:asciiTheme="minorHAnsi"/>
          <w:kern w:val="2"/>
          <w:sz w:val="21"/>
        </w:rPr>
        <w:t>（</w:t>
      </w:r>
      <w:r>
        <w:rPr>
          <w:rFonts w:cstheme="minorBidi" w:hAnsiTheme="minorHAnsi" w:eastAsiaTheme="minorHAnsi" w:asciiTheme="minorHAnsi"/>
        </w:rPr>
        <w:t xml:space="preserve">2</w:t>
      </w:r>
      <w:r>
        <w:rPr>
          <w:rFonts w:cstheme="minorBidi" w:hAnsiTheme="minorHAnsi" w:eastAsiaTheme="minorHAnsi" w:asciiTheme="minorHAnsi"/>
          <w:kern w:val="2"/>
          <w:sz w:val="21"/>
        </w:rPr>
        <w:t>）</w:t>
      </w:r>
      <w:r>
        <w:rPr>
          <w:kern w:val="2"/>
          <w:sz w:val="21"/>
          <w:rFonts w:hint="eastAsia"/>
        </w:rPr>
        <w:t>：</w:t>
      </w:r>
    </w:p>
    <w:p w:rsidR="0018722C">
      <w:pPr>
        <w:topLinePunct/>
      </w:pPr>
      <w:r>
        <w:rPr>
          <w:rFonts w:cstheme="minorBidi" w:hAnsiTheme="minorHAnsi" w:eastAsiaTheme="minorHAnsi" w:asciiTheme="minorHAnsi"/>
        </w:rPr>
        <w:t>98-99.</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39</w:t>
      </w:r>
      <w:r>
        <w:rPr>
          <w:rFonts w:cstheme="minorBidi" w:hAnsiTheme="minorHAnsi" w:eastAsiaTheme="minorHAnsi" w:asciiTheme="minorHAnsi"/>
        </w:rPr>
        <w:t xml:space="preserve">]</w:t>
      </w:r>
      <w:r>
        <w:rPr>
          <w:rFonts w:cstheme="minorBidi" w:hAnsiTheme="minorHAnsi" w:eastAsiaTheme="minorHAnsi" w:asciiTheme="minorHAnsi"/>
        </w:rPr>
        <w:t xml:space="preserve">王伟.教育情感策略的研究.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.四川师范大学，2010,4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张振华，周志俊.体育学习与培养</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，安徽师范大学学报，2007</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41</w:t>
      </w:r>
      <w:r>
        <w:rPr>
          <w:rFonts w:cstheme="minorBidi" w:hAnsiTheme="minorHAnsi" w:eastAsiaTheme="minorHAnsi" w:asciiTheme="minorHAnsi"/>
        </w:rPr>
        <w:t xml:space="preserve">]</w:t>
      </w:r>
      <w:r>
        <w:rPr>
          <w:rFonts w:cstheme="minorBidi" w:hAnsiTheme="minorHAnsi" w:eastAsiaTheme="minorHAnsi" w:asciiTheme="minorHAnsi"/>
        </w:rPr>
        <w:t xml:space="preserve">国梁.教案的设计与运用</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.硕士论文.黑龙江大学,2006</w:t>
      </w:r>
      <w:r>
        <w:rPr>
          <w:rFonts w:hint="eastAsia"/>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Pr>
          <w:rFonts w:cstheme="minorBidi" w:hAnsiTheme="minorHAnsi" w:eastAsiaTheme="minorHAnsi" w:asciiTheme="minorHAnsi"/>
        </w:rPr>
        <w:t>陈安槐，陈萌生主编.体育大词典</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.上海：上海辞书出版社，2000</w:t>
      </w:r>
      <w:r>
        <w:rPr>
          <w:rFonts w:cstheme="minorBidi" w:hAnsiTheme="minorHAnsi" w:eastAsiaTheme="minorHAnsi" w:asciiTheme="minorHAnsi"/>
        </w:rPr>
        <w:t xml:space="preserve">: </w:t>
      </w:r>
      <w:r>
        <w:rPr>
          <w:rFonts w:cstheme="minorBidi" w:hAnsiTheme="minorHAnsi" w:eastAsiaTheme="minorHAnsi" w:asciiTheme="minorHAnsi"/>
        </w:rPr>
        <w:t>48</w:t>
      </w:r>
    </w:p>
    <w:p w:rsidR="0018722C">
      <w:pPr>
        <w:pStyle w:val="Heading1"/>
        <w:topLinePunct/>
      </w:pPr>
      <w:bookmarkStart w:id="775127" w:name="_Toc686775127"/>
      <w:bookmarkStart w:name="8 附录 " w:id="156"/>
      <w:bookmarkEnd w:id="156"/>
      <w:r>
        <w:rPr>
          <w:b/>
        </w:rPr>
        <w:t>8</w:t>
      </w:r>
      <w:r>
        <w:t xml:space="preserve">  </w:t>
      </w:r>
      <w:bookmarkStart w:name="_bookmark67" w:id="157"/>
      <w:bookmarkEnd w:id="157"/>
      <w:bookmarkStart w:name="_bookmark67" w:id="158"/>
      <w:bookmarkEnd w:id="158"/>
      <w:r>
        <w:t>附录</w:t>
      </w:r>
      <w:bookmarkEnd w:id="775127"/>
    </w:p>
    <w:p w:rsidR="0018722C">
      <w:pPr>
        <w:pStyle w:val="Heading2"/>
        <w:topLinePunct/>
        <w:ind w:left="171" w:hangingChars="171" w:hanging="171"/>
      </w:pPr>
      <w:bookmarkStart w:id="775128" w:name="_Toc686775128"/>
      <w:bookmarkStart w:name="8.1 附录A 问卷效度专家评价表 " w:id="159"/>
      <w:bookmarkEnd w:id="159"/>
      <w:r>
        <w:t>8.1</w:t>
      </w:r>
      <w:r>
        <w:t xml:space="preserve"> </w:t>
      </w:r>
      <w:r/>
      <w:bookmarkStart w:name="_bookmark68" w:id="160"/>
      <w:bookmarkEnd w:id="160"/>
      <w:r/>
      <w:bookmarkStart w:name="_bookmark68" w:id="161"/>
      <w:bookmarkEnd w:id="161"/>
      <w:r>
        <w:t>附录</w:t>
      </w:r>
      <w:r>
        <w:t>A</w:t>
      </w:r>
      <w:r/>
      <w:r w:rsidR="001852F3">
        <w:t xml:space="preserve">问卷效度专家评价表</w:t>
      </w:r>
      <w:bookmarkEnd w:id="775128"/>
    </w:p>
    <w:p w:rsidR="0018722C">
      <w:pPr>
        <w:topLinePunct/>
      </w:pPr>
      <w:r>
        <w:t>尊敬的专家：</w:t>
      </w:r>
    </w:p>
    <w:p w:rsidR="0018722C">
      <w:pPr>
        <w:topLinePunct/>
      </w:pPr>
      <w:r>
        <w:t>您好！我是广州体育学院</w:t>
      </w:r>
      <w:r>
        <w:t>2011</w:t>
      </w:r>
      <w:r/>
      <w:r w:rsidR="001852F3">
        <w:t xml:space="preserve">级研究生，正在做题为《“自主-合作-</w:t>
      </w:r>
      <w:r>
        <w:t>探究”学习法在体育教育篮球专选中的设计研究》的论文。通过“自主-合作-</w:t>
      </w:r>
      <w:r>
        <w:t>探究”学习在篮球专选教学中的实验研究，探索这个方法对篮球教学效果的影响。</w:t>
      </w:r>
      <w:r>
        <w:t>您是这方面的专家，有着丰富的经验，学生恳求得到您的指导和帮助。请您对该</w:t>
      </w:r>
      <w:r>
        <w:t>问卷的效度进行评定，在相应的地方打“√”。</w:t>
      </w:r>
    </w:p>
    <w:p w:rsidR="0018722C">
      <w:pPr>
        <w:topLinePunct/>
      </w:pPr>
      <w:r>
        <w:t>衷心感谢您的支持和帮助！</w:t>
      </w:r>
    </w:p>
    <w:p w:rsidR="0018722C">
      <w:pPr>
        <w:pStyle w:val="BodyText"/>
        <w:tabs>
          <w:tab w:pos="1080" w:val="left" w:leader="none"/>
        </w:tabs>
        <w:ind w:rightChars="0" w:right="624"/>
        <w:jc w:val="right"/>
        <w:topLinePunct/>
      </w:pPr>
      <w:r>
        <w:t>学生：</w:t>
      </w:r>
      <w:r w:rsidR="001852F3">
        <w:t>赵李超</w:t>
      </w:r>
    </w:p>
    <w:p w:rsidR="0018722C">
      <w:pPr>
        <w:topLinePunct/>
      </w:pPr>
      <w:r>
        <w:t>2013</w:t>
      </w:r>
      <w:r w:rsidR="001852F3">
        <w:t xml:space="preserve">年</w:t>
      </w:r>
      <w:r w:rsidR="001852F3">
        <w:t xml:space="preserve">11</w:t>
      </w:r>
      <w:r w:rsidR="001852F3">
        <w:t xml:space="preserve">月</w:t>
      </w:r>
      <w:r w:rsidR="001852F3">
        <w:t xml:space="preserve">9 日</w:t>
      </w:r>
    </w:p>
    <w:p w:rsidR="0018722C">
      <w:pPr>
        <w:topLinePunct/>
      </w:pPr>
      <w:r>
        <w:t>《篮球专选学生对教学方法及教学效果的满意度调查》效度检验</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35"/>
      </w:tblGrid>
      <w:tr>
        <w:trPr>
          <w:trHeight w:val="360" w:hRule="atLeast"/>
        </w:trPr>
        <w:tc>
          <w:tcPr>
            <w:tcW w:w="8535" w:type="dxa"/>
            <w:tcBorders>
              <w:left w:val="nil"/>
            </w:tcBorders>
          </w:tcPr>
          <w:p w:rsidR="0018722C">
            <w:pPr>
              <w:topLinePunct/>
              <w:ind w:leftChars="0" w:left="0" w:rightChars="0" w:right="0" w:firstLineChars="0" w:firstLine="0"/>
              <w:spacing w:line="240" w:lineRule="atLeast"/>
            </w:pPr>
            <w:r>
              <w:rPr>
                <w:rFonts w:ascii="宋体" w:eastAsia="宋体" w:hint="eastAsia"/>
              </w:rPr>
              <w:t>评价内容</w:t>
            </w:r>
            <w:r w:rsidRPr="00000000">
              <w:tab/>
              <w:t>很合适</w:t>
            </w:r>
            <w:r w:rsidRPr="00000000">
              <w:tab/>
              <w:t>合适</w:t>
            </w:r>
            <w:r w:rsidRPr="00000000">
              <w:tab/>
              <w:t>一般</w:t>
            </w:r>
            <w:r w:rsidRPr="00000000">
              <w:tab/>
              <w:t>不合适</w:t>
            </w:r>
            <w:r w:rsidRPr="00000000">
              <w:tab/>
              <w:t>很不合适</w:t>
            </w:r>
          </w:p>
        </w:tc>
      </w:tr>
      <w:tr>
        <w:trPr>
          <w:trHeight w:val="1060" w:hRule="atLeast"/>
        </w:trPr>
        <w:tc>
          <w:tcPr>
            <w:tcW w:w="8535" w:type="dxa"/>
            <w:tcBorders>
              <w:left w:val="nil"/>
              <w:right w:val="nil"/>
            </w:tcBorders>
          </w:tcPr>
          <w:p w:rsidR="0018722C">
            <w:pPr>
              <w:topLinePunct/>
              <w:ind w:leftChars="0" w:left="0" w:rightChars="0" w:right="0" w:firstLineChars="0" w:firstLine="0"/>
              <w:spacing w:line="240" w:lineRule="atLeast"/>
            </w:pPr>
            <w:r>
              <w:rPr>
                <w:rFonts w:ascii="宋体" w:eastAsia="宋体" w:hint="eastAsia"/>
              </w:rPr>
              <w:t>您对本问卷的结构评价您对本问卷的内容评价您对本问卷的整体评价</w:t>
            </w:r>
          </w:p>
        </w:tc>
      </w:tr>
    </w:tbl>
    <w:p w:rsidR="0018722C">
      <w:pPr>
        <w:topLinePunct/>
        <w:pStyle w:val="affa"/>
      </w:pPr>
    </w:p>
    <w:p w:rsidR="0018722C">
      <w:pPr>
        <w:pStyle w:val="Heading2"/>
        <w:topLinePunct/>
        <w:ind w:left="171" w:hangingChars="171" w:hanging="171"/>
      </w:pPr>
      <w:bookmarkStart w:id="775129" w:name="_Toc686775129"/>
      <w:bookmarkStart w:name="8.2 附录B 篮球专选学生对教学方法及教学效果的满意度调查 " w:id="162"/>
      <w:bookmarkEnd w:id="162"/>
      <w:r>
        <w:t>8.2</w:t>
      </w:r>
      <w:r>
        <w:t xml:space="preserve"> </w:t>
      </w:r>
      <w:r/>
      <w:bookmarkStart w:name="_bookmark69" w:id="163"/>
      <w:bookmarkEnd w:id="163"/>
      <w:r/>
      <w:bookmarkStart w:name="_bookmark69" w:id="164"/>
      <w:bookmarkEnd w:id="164"/>
      <w:r>
        <w:t>附录</w:t>
      </w:r>
      <w:r>
        <w:t>B</w:t>
      </w:r>
      <w:r w:rsidR="001852F3">
        <w:t xml:space="preserve">篮球专选学Th</w:t>
      </w:r>
      <w:r>
        <w:t>对教学方法及教学效果的满意度调查</w:t>
      </w:r>
      <w:bookmarkEnd w:id="775129"/>
    </w:p>
    <w:p w:rsidR="0018722C">
      <w:pPr>
        <w:topLinePunct/>
      </w:pPr>
      <w:r>
        <w:t>亲爱的同学：</w:t>
      </w:r>
    </w:p>
    <w:p w:rsidR="0018722C">
      <w:pPr>
        <w:topLinePunct/>
      </w:pPr>
      <w:r>
        <w:t>您好！我是广州体育学院</w:t>
      </w:r>
      <w:r>
        <w:rPr>
          <w:rFonts w:ascii="Times New Roman" w:eastAsia="Times New Roman"/>
        </w:rPr>
        <w:t>2011</w:t>
      </w:r>
      <w:r>
        <w:t>级硕士研究生，为了检验篮球专选课教学方</w:t>
      </w:r>
      <w:r>
        <w:t>法的效果，更好的培养出高素质的体育教育人才，特此设计了这份调查问卷。你</w:t>
      </w:r>
      <w:r>
        <w:t>的意见非常珍贵，对我们的研究非常有价值。该问卷采用不记名方式回答，你的填写不会对你产生任何不良影响，请你放心填答。衷心感谢您的支持与合作！</w:t>
      </w:r>
    </w:p>
    <w:p w:rsidR="0018722C">
      <w:pPr>
        <w:pStyle w:val="BodyText"/>
        <w:spacing w:before="16"/>
        <w:ind w:rightChars="0" w:right="864"/>
        <w:jc w:val="right"/>
        <w:topLinePunct/>
      </w:pPr>
      <w:r>
        <w:t>研究生：</w:t>
      </w:r>
      <w:r w:rsidR="001852F3">
        <w:t xml:space="preserve">赵李超</w:t>
      </w:r>
    </w:p>
    <w:p w:rsidR="0018722C">
      <w:pPr>
        <w:pStyle w:val="BodyText"/>
        <w:spacing w:before="45"/>
        <w:ind w:rightChars="0" w:right="233"/>
        <w:jc w:val="right"/>
        <w:topLinePunct/>
      </w:pPr>
      <w:r>
        <w:t>指导教师：张伟健</w:t>
      </w:r>
      <w:r w:rsidR="001852F3">
        <w:t xml:space="preserve">教授</w:t>
      </w:r>
    </w:p>
    <w:p w:rsidR="0018722C">
      <w:pPr>
        <w:pStyle w:val="4"/>
        <w:topLinePunct/>
        <w:ind w:left="200" w:hangingChars="200" w:hanging="200"/>
      </w:pPr>
      <w:r>
        <w:t>1、</w:t>
      </w:r>
      <w:r>
        <w:t xml:space="preserve"> </w:t>
      </w:r>
      <w:r w:rsidRPr="00DB64CE">
        <w:t>通过这种教学方法去进行学习，你感到非常愉快</w:t>
      </w:r>
    </w:p>
    <w:p w:rsidR="0018722C">
      <w:pPr>
        <w:topLinePunct/>
      </w:pPr>
      <w:r>
        <w:t>A</w:t>
      </w:r>
      <w:r/>
      <w:r>
        <w:t>非常同意</w:t>
      </w:r>
      <w:r w:rsidR="001852F3">
        <w:t>B</w:t>
      </w:r>
      <w:r/>
      <w:r>
        <w:t>同意</w:t>
      </w:r>
      <w:r w:rsidR="001852F3">
        <w:t>C</w:t>
      </w:r>
      <w:r/>
      <w:r>
        <w:t>不同意</w:t>
      </w:r>
    </w:p>
    <w:p w:rsidR="0018722C">
      <w:pPr>
        <w:pStyle w:val="4"/>
        <w:topLinePunct/>
        <w:ind w:left="200" w:hangingChars="200" w:hanging="200"/>
      </w:pPr>
      <w:r>
        <w:t>2、</w:t>
      </w:r>
      <w:r>
        <w:t xml:space="preserve"> </w:t>
      </w:r>
      <w:r w:rsidRPr="00DB64CE">
        <w:t>通过这种教学方法，你认为自己很好的提高合作意识和团队精神</w:t>
      </w:r>
    </w:p>
    <w:p w:rsidR="0018722C">
      <w:pPr>
        <w:topLinePunct/>
      </w:pPr>
      <w:r>
        <w:t>A</w:t>
      </w:r>
      <w:r/>
      <w:r>
        <w:t>非常同意</w:t>
      </w:r>
      <w:r w:rsidR="001852F3">
        <w:t>B</w:t>
      </w:r>
      <w:r/>
      <w:r>
        <w:t>同意</w:t>
      </w:r>
      <w:r w:rsidR="001852F3">
        <w:t>C</w:t>
      </w:r>
      <w:r/>
      <w:r>
        <w:t>不同意</w:t>
      </w:r>
    </w:p>
    <w:p w:rsidR="0018722C">
      <w:pPr>
        <w:pStyle w:val="4"/>
        <w:topLinePunct/>
        <w:ind w:left="200" w:hangingChars="200" w:hanging="200"/>
      </w:pPr>
      <w:r>
        <w:t>3、</w:t>
      </w:r>
      <w:r>
        <w:t xml:space="preserve"> </w:t>
      </w:r>
      <w:r w:rsidRPr="00DB64CE">
        <w:t>你认为这种教学方法非常适合你个人对篮球的学习</w:t>
      </w:r>
    </w:p>
    <w:p w:rsidR="0018722C">
      <w:pPr>
        <w:topLinePunct/>
      </w:pPr>
      <w:r>
        <w:t>A</w:t>
      </w:r>
      <w:r/>
      <w:r>
        <w:t>非常同意</w:t>
      </w:r>
      <w:r w:rsidR="001852F3">
        <w:t>B</w:t>
      </w:r>
      <w:r/>
      <w:r>
        <w:t>同意</w:t>
      </w:r>
      <w:r w:rsidR="001852F3">
        <w:t>C</w:t>
      </w:r>
      <w:r/>
      <w:r>
        <w:t>不同意</w:t>
      </w:r>
    </w:p>
    <w:p w:rsidR="0018722C">
      <w:pPr>
        <w:pStyle w:val="4"/>
        <w:topLinePunct/>
        <w:ind w:left="200" w:hangingChars="200" w:hanging="200"/>
      </w:pPr>
      <w:r>
        <w:t>4、</w:t>
      </w:r>
      <w:r>
        <w:t xml:space="preserve"> </w:t>
      </w:r>
      <w:r w:rsidRPr="00DB64CE">
        <w:t>通过这种教学模式后你能很好的掌握篮球的有关理论知识</w:t>
      </w:r>
    </w:p>
    <w:p w:rsidR="0018722C">
      <w:pPr>
        <w:topLinePunct/>
      </w:pPr>
      <w:r>
        <w:t>A</w:t>
      </w:r>
      <w:r/>
      <w:r>
        <w:t>非常同意</w:t>
      </w:r>
      <w:r w:rsidR="001852F3">
        <w:t>B</w:t>
      </w:r>
      <w:r/>
      <w:r>
        <w:t>同意</w:t>
      </w:r>
      <w:r w:rsidR="001852F3">
        <w:t>C</w:t>
      </w:r>
      <w:r/>
      <w:r>
        <w:t>不同意</w:t>
      </w:r>
    </w:p>
    <w:p w:rsidR="0018722C">
      <w:pPr>
        <w:pStyle w:val="4"/>
        <w:topLinePunct/>
        <w:ind w:left="200" w:hangingChars="200" w:hanging="200"/>
      </w:pPr>
      <w:r>
        <w:t>5、</w:t>
      </w:r>
      <w:r>
        <w:t xml:space="preserve"> </w:t>
      </w:r>
      <w:r w:rsidRPr="00DB64CE">
        <w:t>这种教学方法能极大地提高你对篮球的积极性</w:t>
      </w:r>
    </w:p>
    <w:p w:rsidR="0018722C">
      <w:pPr>
        <w:topLinePunct/>
      </w:pPr>
      <w:r>
        <w:t>A</w:t>
      </w:r>
      <w:r/>
      <w:r>
        <w:t>非常同意</w:t>
      </w:r>
      <w:r w:rsidR="001852F3">
        <w:t>B</w:t>
      </w:r>
      <w:r/>
      <w:r>
        <w:t>同意</w:t>
      </w:r>
      <w:r w:rsidR="001852F3">
        <w:t>C</w:t>
      </w:r>
      <w:r/>
      <w:r>
        <w:t>不同意</w:t>
      </w:r>
    </w:p>
    <w:p w:rsidR="0018722C">
      <w:pPr>
        <w:pStyle w:val="4"/>
        <w:topLinePunct/>
        <w:ind w:left="200" w:hangingChars="200" w:hanging="200"/>
      </w:pPr>
      <w:r>
        <w:t>6、</w:t>
      </w:r>
      <w:r>
        <w:t xml:space="preserve"> </w:t>
      </w:r>
      <w:r w:rsidRPr="00DB64CE">
        <w:t>通过这种教学方法后你能很好的掌握篮球的技术</w:t>
      </w:r>
    </w:p>
    <w:p w:rsidR="0018722C">
      <w:pPr>
        <w:topLinePunct/>
      </w:pPr>
      <w:r>
        <w:t>A</w:t>
      </w:r>
      <w:r/>
      <w:r>
        <w:t>非常同意</w:t>
      </w:r>
      <w:r w:rsidR="001852F3">
        <w:t>B</w:t>
      </w:r>
      <w:r/>
      <w:r>
        <w:t>同意</w:t>
      </w:r>
      <w:r w:rsidR="001852F3">
        <w:t>C</w:t>
      </w:r>
      <w:r/>
      <w:r>
        <w:t>不同意</w:t>
      </w:r>
    </w:p>
    <w:p w:rsidR="0018722C">
      <w:pPr>
        <w:pStyle w:val="4"/>
        <w:topLinePunct/>
        <w:ind w:left="200" w:hangingChars="200" w:hanging="200"/>
      </w:pPr>
      <w:r>
        <w:t>7、</w:t>
      </w:r>
      <w:r>
        <w:t xml:space="preserve"> </w:t>
      </w:r>
      <w:r w:rsidRPr="00DB64CE">
        <w:t>经过这种学习方法后能提高你的分析问题与解决问题的能力：</w:t>
      </w:r>
    </w:p>
    <w:p w:rsidR="0018722C">
      <w:pPr>
        <w:topLinePunct/>
      </w:pPr>
      <w:r>
        <w:t>A</w:t>
      </w:r>
      <w:r/>
      <w:r>
        <w:t>非常同意</w:t>
      </w:r>
      <w:r w:rsidR="001852F3">
        <w:t>B</w:t>
      </w:r>
      <w:r/>
      <w:r>
        <w:t>同意</w:t>
      </w:r>
      <w:r w:rsidR="001852F3">
        <w:t>C</w:t>
      </w:r>
      <w:r/>
      <w:r>
        <w:t>不同意</w:t>
      </w:r>
    </w:p>
    <w:p w:rsidR="0018722C">
      <w:pPr>
        <w:pStyle w:val="4"/>
        <w:topLinePunct/>
        <w:ind w:left="200" w:hangingChars="200" w:hanging="200"/>
      </w:pPr>
      <w:r>
        <w:t>8、</w:t>
      </w:r>
      <w:r>
        <w:t xml:space="preserve"> </w:t>
      </w:r>
      <w:r w:rsidRPr="00DB64CE">
        <w:t>通过此教学方法能提高我对学习篮球的热情和自信</w:t>
      </w:r>
    </w:p>
    <w:p w:rsidR="0018722C">
      <w:pPr>
        <w:topLinePunct/>
      </w:pPr>
      <w:r>
        <w:t>A</w:t>
      </w:r>
      <w:r/>
      <w:r>
        <w:t>非常同意</w:t>
      </w:r>
      <w:r w:rsidR="001852F3">
        <w:t>B</w:t>
      </w:r>
      <w:r/>
      <w:r>
        <w:t>同意</w:t>
      </w:r>
      <w:r w:rsidR="001852F3">
        <w:t>C</w:t>
      </w:r>
      <w:r/>
      <w:r>
        <w:t>不同意</w:t>
      </w:r>
    </w:p>
    <w:p w:rsidR="0018722C">
      <w:pPr>
        <w:topLinePunct/>
      </w:pPr>
      <w:r>
        <w:t>9、你赞同此教学方法的考核方式</w:t>
      </w:r>
    </w:p>
    <w:p w:rsidR="0018722C">
      <w:pPr>
        <w:topLinePunct/>
      </w:pPr>
      <w:r>
        <w:t>A</w:t>
      </w:r>
      <w:r/>
      <w:r>
        <w:t>非常同意</w:t>
      </w:r>
      <w:r w:rsidR="001852F3">
        <w:t>B</w:t>
      </w:r>
      <w:r/>
      <w:r>
        <w:t>同意</w:t>
      </w:r>
      <w:r w:rsidR="001852F3">
        <w:t>C</w:t>
      </w:r>
      <w:r/>
      <w:r>
        <w:t>不同意</w:t>
      </w:r>
    </w:p>
    <w:p w:rsidR="0018722C">
      <w:pPr>
        <w:topLinePunct/>
      </w:pPr>
      <w:r>
        <w:t>10、通过此教学模式学习，现能在篮球比赛中能担任好篮球比赛的裁判工作</w:t>
      </w:r>
    </w:p>
    <w:p w:rsidR="0018722C">
      <w:pPr>
        <w:topLinePunct/>
      </w:pPr>
      <w:r>
        <w:t>A</w:t>
      </w:r>
      <w:r/>
      <w:r>
        <w:t>非常同意</w:t>
      </w:r>
      <w:r w:rsidR="001852F3">
        <w:t>B</w:t>
      </w:r>
      <w:r/>
      <w:r>
        <w:t>同意</w:t>
      </w:r>
      <w:r w:rsidR="001852F3">
        <w:t>C</w:t>
      </w:r>
      <w:r/>
      <w:r>
        <w:t>不同意</w:t>
      </w:r>
    </w:p>
    <w:p w:rsidR="0018722C">
      <w:pPr>
        <w:topLinePunct/>
      </w:pPr>
      <w:r>
        <w:t>11</w:t>
      </w:r>
      <w:r>
        <w:t>、通过此教学模式学习，现能篮球教学中根据教材很好的设计教学教案并上好课</w:t>
      </w:r>
    </w:p>
    <w:p w:rsidR="0018722C">
      <w:pPr>
        <w:topLinePunct/>
      </w:pPr>
      <w:r>
        <w:t>A</w:t>
      </w:r>
      <w:r/>
      <w:r>
        <w:t>非常同意</w:t>
      </w:r>
      <w:r w:rsidR="001852F3">
        <w:t>B</w:t>
      </w:r>
      <w:r/>
      <w:r>
        <w:t>同意</w:t>
      </w:r>
      <w:r w:rsidR="001852F3">
        <w:t>C</w:t>
      </w:r>
      <w:r/>
      <w:r>
        <w:t>不同意</w:t>
      </w:r>
    </w:p>
    <w:p w:rsidR="0018722C">
      <w:pPr>
        <w:topLinePunct/>
      </w:pPr>
      <w:r>
        <w:t>12</w:t>
      </w:r>
      <w:r>
        <w:t>、通过此教学模式学习，现能运用所学的篮球基本知识具备带高级中学校队训练的能力</w:t>
      </w:r>
    </w:p>
    <w:p w:rsidR="0018722C">
      <w:pPr>
        <w:topLinePunct/>
      </w:pPr>
      <w:r>
        <w:t>A</w:t>
      </w:r>
      <w:r/>
      <w:r>
        <w:t>非常同意</w:t>
      </w:r>
      <w:r w:rsidR="001852F3">
        <w:t>B</w:t>
      </w:r>
      <w:r/>
      <w:r>
        <w:t>同意</w:t>
      </w:r>
      <w:r w:rsidR="001852F3">
        <w:t>C</w:t>
      </w:r>
      <w:r/>
      <w:r>
        <w:t>不同意</w:t>
      </w:r>
    </w:p>
    <w:p w:rsidR="0018722C">
      <w:pPr>
        <w:topLinePunct/>
      </w:pPr>
      <w:r>
        <w:t>13</w:t>
      </w:r>
      <w:r>
        <w:t>、通过此教学模式学习，现能运用所学的篮球基本战术胜任一般篮球比赛的临场指挥工作</w:t>
      </w:r>
    </w:p>
    <w:p w:rsidR="0018722C">
      <w:pPr>
        <w:topLinePunct/>
      </w:pPr>
      <w:r>
        <w:t>A</w:t>
      </w:r>
      <w:r/>
      <w:r>
        <w:t>非常同意</w:t>
      </w:r>
      <w:r w:rsidR="001852F3">
        <w:t>B</w:t>
      </w:r>
      <w:r/>
      <w:r>
        <w:t>同意</w:t>
      </w:r>
      <w:r w:rsidR="001852F3">
        <w:t>C</w:t>
      </w:r>
      <w:r/>
      <w:r>
        <w:t>不同意</w:t>
      </w:r>
    </w:p>
    <w:p w:rsidR="0018722C">
      <w:pPr>
        <w:topLinePunct/>
      </w:pPr>
      <w:r>
        <w:t>14、在练习过程中，你是否会主动去帮助别人或者接受别人的帮助</w:t>
      </w:r>
    </w:p>
    <w:p w:rsidR="0018722C">
      <w:pPr>
        <w:topLinePunct/>
      </w:pPr>
      <w:r>
        <w:t>A</w:t>
      </w:r>
      <w:r/>
      <w:r>
        <w:t>经常会</w:t>
      </w:r>
      <w:r w:rsidR="001852F3">
        <w:t>B</w:t>
      </w:r>
      <w:r/>
      <w:r>
        <w:t>会</w:t>
      </w:r>
      <w:r w:rsidR="001852F3">
        <w:t>C</w:t>
      </w:r>
      <w:r/>
      <w:r>
        <w:t>不会</w:t>
      </w:r>
    </w:p>
    <w:p w:rsidR="0018722C">
      <w:pPr>
        <w:topLinePunct/>
      </w:pPr>
      <w:r>
        <w:t>15、通过此教学模式你现在能够很好胜任班主任管理能力</w:t>
      </w:r>
    </w:p>
    <w:p w:rsidR="0018722C">
      <w:pPr>
        <w:topLinePunct/>
      </w:pPr>
      <w:r>
        <w:t>A</w:t>
      </w:r>
      <w:r/>
      <w:r>
        <w:t>非常同意</w:t>
      </w:r>
      <w:r w:rsidR="001852F3">
        <w:t>B</w:t>
      </w:r>
      <w:r/>
      <w:r>
        <w:t>同意</w:t>
      </w:r>
      <w:r w:rsidR="001852F3">
        <w:t>C</w:t>
      </w:r>
      <w:r/>
      <w:r>
        <w:t>不同意</w:t>
      </w:r>
    </w:p>
    <w:p w:rsidR="0018722C">
      <w:pPr>
        <w:topLinePunct/>
      </w:pPr>
      <w:r>
        <w:t>16、你对此教学模式有何改进意见</w:t>
      </w:r>
      <w:r>
        <w:t>（</w:t>
      </w:r>
      <w:r>
        <w:t>请笔答</w:t>
      </w:r>
      <w:r>
        <w:t>）</w:t>
      </w:r>
      <w:r>
        <w:t>:</w:t>
      </w:r>
    </w:p>
    <w:p w:rsidR="0018722C">
      <w:pPr>
        <w:topLinePunct/>
      </w:pPr>
      <w:r>
        <w:t>---------------------------------------------------------------------</w:t>
      </w:r>
    </w:p>
    <w:p w:rsidR="0018722C">
      <w:pPr>
        <w:topLinePunct/>
      </w:pPr>
      <w:r>
        <w:t>---------------------------------------------------------------------</w:t>
      </w:r>
    </w:p>
    <w:p w:rsidR="0018722C">
      <w:pPr>
        <w:topLinePunct/>
      </w:pPr>
      <w:r>
        <w:t>---------------------------------------------------------------------</w:t>
      </w:r>
    </w:p>
    <w:p w:rsidR="0018722C">
      <w:pPr>
        <w:pStyle w:val="Heading2"/>
        <w:topLinePunct/>
        <w:ind w:left="171" w:hangingChars="171" w:hanging="171"/>
      </w:pPr>
      <w:bookmarkStart w:id="775130" w:name="_Toc686775130"/>
      <w:bookmarkStart w:name="8.3 附录C 专家访谈提纲 " w:id="165"/>
      <w:bookmarkEnd w:id="165"/>
      <w:r>
        <w:t>8.3</w:t>
      </w:r>
      <w:r>
        <w:t xml:space="preserve"> </w:t>
      </w:r>
      <w:r/>
      <w:bookmarkStart w:name="_bookmark70" w:id="166"/>
      <w:bookmarkEnd w:id="166"/>
      <w:r/>
      <w:bookmarkStart w:name="_bookmark70" w:id="167"/>
      <w:bookmarkEnd w:id="167"/>
      <w:r>
        <w:t>附录</w:t>
      </w:r>
      <w:r>
        <w:t>C</w:t>
      </w:r>
      <w:r/>
      <w:r w:rsidR="001852F3">
        <w:t xml:space="preserve">专家访谈提纲</w:t>
      </w:r>
      <w:bookmarkEnd w:id="775130"/>
    </w:p>
    <w:p w:rsidR="0018722C">
      <w:pPr>
        <w:topLinePunct/>
      </w:pPr>
      <w:r>
        <w:t>尊敬的老师：</w:t>
      </w:r>
    </w:p>
    <w:p w:rsidR="0018722C">
      <w:pPr>
        <w:topLinePunct/>
      </w:pPr>
      <w:r>
        <w:t>您好！我是广州体育学院</w:t>
      </w:r>
      <w:r>
        <w:t>2011</w:t>
      </w:r>
      <w:r/>
      <w:r w:rsidR="001852F3">
        <w:t xml:space="preserve">级研究生，正在做题为《“自主-合作-探究”</w:t>
      </w:r>
      <w:r>
        <w:t>学习法在体育教育篮球专选中的设计研究》的论文。为了能广泛征求意见，特设</w:t>
      </w:r>
      <w:r>
        <w:t>计了这份问卷，对我院体育教育系篮球专选课程的教学现状情况进行调查。您所选答案没有对错之分，也不会对您产生任何的不良影响，请放心填写。</w:t>
      </w:r>
    </w:p>
    <w:p w:rsidR="0018722C">
      <w:pPr>
        <w:topLinePunct/>
      </w:pPr>
      <w:r>
        <w:t>感谢您在百忙之中审阅、填写该问卷。谢谢您的支持和帮助！</w:t>
      </w:r>
    </w:p>
    <w:p w:rsidR="0018722C">
      <w:spacing w:beforeLines="0" w:before="0" w:afterLines="0" w:after="0" w:line="440" w:lineRule="auto"/>
      <w:pPr>
        <w:sectPr w:rsidR="00556256">
          <w:pgSz w:w="11910" w:h="16840"/>
          <w:pgMar w:header="1005" w:footer="992" w:top="1220" w:bottom="1180" w:left="1660" w:right="1600"/>
          <w:pgNumType w:start="1"/>
        </w:sectPr>
        <w:topLinePunct/>
      </w:pPr>
    </w:p>
    <w:p w:rsidR="0018722C">
      <w:pPr>
        <w:topLinePunct/>
      </w:pPr>
      <w:r>
        <w:rPr>
          <w:rFonts w:ascii="Times New Roman" w:eastAsia="Times New Roman"/>
        </w:rPr>
        <w:t>1</w:t>
      </w:r>
      <w:r>
        <w:t>、您了解体育教育专业人才培养目标吗？</w:t>
      </w:r>
    </w:p>
    <w:p w:rsidR="0018722C">
      <w:pPr>
        <w:pStyle w:val="BodyText"/>
        <w:spacing w:before="26"/>
        <w:ind w:leftChars="0" w:left="138"/>
        <w:topLinePunct/>
      </w:pPr>
      <w:r>
        <w:br w:type="column"/>
      </w:r>
      <w:r>
        <w:t>研</w:t>
      </w:r>
      <w:r w:rsidR="001852F3">
        <w:t xml:space="preserve">究</w:t>
      </w:r>
      <w:r w:rsidR="001852F3">
        <w:t xml:space="preserve">生：赵李超</w:t>
      </w:r>
    </w:p>
    <w:p w:rsidR="0018722C">
      <w:pPr>
        <w:pStyle w:val="BodyText"/>
        <w:spacing w:before="86"/>
        <w:ind w:leftChars="0" w:left="138"/>
        <w:topLinePunct/>
      </w:pPr>
      <w:r>
        <w:t>指导教师：张伟健</w:t>
      </w:r>
      <w:r w:rsidR="001852F3">
        <w:t xml:space="preserve">教授</w:t>
      </w:r>
    </w:p>
    <w:p w:rsidR="0018722C">
      <w:spacing w:beforeLines="0" w:before="0" w:afterLines="0" w:after="0" w:line="440" w:lineRule="auto"/>
      <w:pPr>
        <w:sectPr w:rsidR="00556256">
          <w:type w:val="continuous"/>
          <w:pgSz w:w="11910" w:h="16840"/>
          <w:pgMar w:top="1580" w:bottom="280" w:left="1660" w:right="1600"/>
          <w:cols w:num="2" w:equalWidth="0">
            <w:col w:w="4579" w:space="942"/>
            <w:col w:w="3129"/>
          </w:cols>
        </w:sectPr>
        <w:topLinePunct/>
      </w:pPr>
    </w:p>
    <w:p w:rsidR="0018722C">
      <w:pPr>
        <w:topLinePunct/>
      </w:pPr>
      <w:r>
        <w:rPr>
          <w:rFonts w:ascii="Times New Roman" w:eastAsia="Times New Roman"/>
        </w:rPr>
        <w:t>A</w:t>
      </w:r>
      <w:r>
        <w:t>非常了解</w:t>
      </w:r>
      <w:r>
        <w:rPr>
          <w:rFonts w:ascii="Times New Roman" w:eastAsia="Times New Roman"/>
        </w:rPr>
        <w:t>B</w:t>
      </w:r>
      <w:r w:rsidR="001852F3">
        <w:rPr>
          <w:rFonts w:ascii="Times New Roman" w:eastAsia="Times New Roman"/>
        </w:rPr>
        <w:t xml:space="preserve"> </w:t>
      </w:r>
      <w:r>
        <w:t>比较了解</w:t>
      </w:r>
      <w:r>
        <w:rPr>
          <w:rFonts w:ascii="Times New Roman" w:eastAsia="Times New Roman"/>
        </w:rPr>
        <w:t>C</w:t>
      </w:r>
      <w:r w:rsidR="001852F3">
        <w:rPr>
          <w:rFonts w:ascii="Times New Roman" w:eastAsia="Times New Roman"/>
        </w:rPr>
        <w:t xml:space="preserve"> </w:t>
      </w:r>
      <w:r>
        <w:t>一般</w:t>
      </w:r>
      <w:r w:rsidRPr="00000000">
        <w:tab/>
      </w:r>
      <w:r>
        <w:rPr>
          <w:rFonts w:ascii="Times New Roman" w:eastAsia="Times New Roman"/>
        </w:rPr>
        <w:t>D</w:t>
      </w:r>
      <w:r>
        <w:t>听说过</w:t>
      </w:r>
    </w:p>
    <w:p w:rsidR="0018722C">
      <w:pPr>
        <w:topLinePunct/>
      </w:pPr>
      <w:r>
        <w:rPr>
          <w:rFonts w:ascii="Times New Roman" w:eastAsia="Times New Roman"/>
        </w:rPr>
        <w:t>2</w:t>
      </w:r>
      <w:r>
        <w:t>、您认为我院体育教育专业专选学生现有篮球教材的选用？</w:t>
      </w:r>
    </w:p>
    <w:p w:rsidR="0018722C">
      <w:pPr>
        <w:topLinePunct/>
      </w:pPr>
      <w:r>
        <w:rPr>
          <w:rFonts w:ascii="Times New Roman" w:eastAsia="Times New Roman"/>
        </w:rPr>
        <w:t>A</w:t>
      </w:r>
      <w:r>
        <w:t>很科学</w:t>
      </w:r>
      <w:r>
        <w:rPr>
          <w:rFonts w:ascii="Times New Roman" w:eastAsia="Times New Roman"/>
        </w:rPr>
        <w:t>B</w:t>
      </w:r>
      <w:r>
        <w:t>较科学，但部分教材仍需改进</w:t>
      </w:r>
      <w:r>
        <w:rPr>
          <w:rFonts w:ascii="Times New Roman" w:eastAsia="Times New Roman"/>
        </w:rPr>
        <w:t>C</w:t>
      </w:r>
      <w:r w:rsidR="001852F3">
        <w:rPr>
          <w:rFonts w:ascii="Times New Roman" w:eastAsia="Times New Roman"/>
        </w:rPr>
        <w:t xml:space="preserve"> </w:t>
      </w:r>
      <w:r>
        <w:t>一般</w:t>
      </w:r>
      <w:r w:rsidRPr="00000000">
        <w:tab/>
      </w:r>
      <w:r>
        <w:rPr>
          <w:rFonts w:ascii="Times New Roman" w:eastAsia="Times New Roman"/>
        </w:rPr>
        <w:t>D</w:t>
      </w:r>
      <w:r>
        <w:t>不科学</w:t>
      </w:r>
    </w:p>
    <w:p w:rsidR="0018722C">
      <w:pPr>
        <w:topLinePunct/>
      </w:pPr>
      <w:r>
        <w:rPr>
          <w:rFonts w:ascii="Times New Roman" w:eastAsia="Times New Roman"/>
        </w:rPr>
        <w:t>3</w:t>
      </w:r>
      <w:r>
        <w:t>、您认为体育教育专业学生的专选教学必须注重哪些能力的培养？</w:t>
      </w:r>
      <w:r>
        <w:rPr>
          <w:rFonts w:ascii="Times New Roman" w:eastAsia="Times New Roman"/>
          <w:rFonts w:ascii="Times New Roman" w:eastAsia="Times New Roman"/>
        </w:rPr>
        <w:t>（</w:t>
      </w:r>
      <w:r>
        <w:t>多选题</w:t>
      </w:r>
      <w:r>
        <w:rPr>
          <w:rFonts w:ascii="Times New Roman" w:eastAsia="Times New Roman"/>
          <w:rFonts w:ascii="Times New Roman" w:eastAsia="Times New Roman"/>
        </w:rPr>
        <w:t>）</w:t>
      </w:r>
      <w:r w:rsidR="001852F3">
        <w:rPr>
          <w:rFonts w:ascii="Times New Roman" w:eastAsia="Times New Roman"/>
        </w:rPr>
        <w:t xml:space="preserve">   A</w:t>
      </w:r>
      <w:r>
        <w:t>专项运动技能</w:t>
      </w:r>
      <w:r>
        <w:rPr>
          <w:rFonts w:ascii="Times New Roman" w:eastAsia="Times New Roman"/>
        </w:rPr>
        <w:t>B</w:t>
      </w:r>
      <w:r>
        <w:t>教学能力</w:t>
      </w:r>
      <w:r>
        <w:rPr>
          <w:rFonts w:ascii="Times New Roman" w:eastAsia="Times New Roman"/>
        </w:rPr>
        <w:t>C</w:t>
      </w:r>
      <w:r>
        <w:t>竞赛组织与实施能力</w:t>
      </w:r>
      <w:r w:rsidRPr="00000000">
        <w:tab/>
      </w:r>
      <w:r>
        <w:rPr>
          <w:rFonts w:ascii="Times New Roman" w:eastAsia="Times New Roman"/>
        </w:rPr>
        <w:t>D</w:t>
      </w:r>
      <w:r>
        <w:t>专项训练能</w:t>
      </w:r>
      <w:r>
        <w:t>力</w:t>
      </w:r>
    </w:p>
    <w:p w:rsidR="0018722C">
      <w:pPr>
        <w:topLinePunct/>
      </w:pPr>
      <w:r>
        <w:rPr>
          <w:rFonts w:ascii="Times New Roman" w:eastAsia="Times New Roman"/>
        </w:rPr>
        <w:t>E</w:t>
      </w:r>
      <w:r>
        <w:t>科学研究能力</w:t>
      </w:r>
      <w:r>
        <w:rPr>
          <w:rFonts w:ascii="Times New Roman" w:eastAsia="Times New Roman"/>
        </w:rPr>
        <w:t>F</w:t>
      </w:r>
      <w:r>
        <w:t>班主任工作能力</w:t>
      </w:r>
      <w:r>
        <w:rPr>
          <w:rFonts w:ascii="Times New Roman" w:eastAsia="Times New Roman"/>
        </w:rPr>
        <w:t>G</w:t>
      </w:r>
      <w:r>
        <w:t>交往与合作能力</w:t>
      </w:r>
      <w:r w:rsidRPr="00000000">
        <w:tab/>
      </w:r>
      <w:r>
        <w:rPr>
          <w:rFonts w:ascii="Times New Roman" w:eastAsia="Times New Roman"/>
        </w:rPr>
        <w:t>H</w:t>
      </w:r>
      <w:r>
        <w:t>创新能力</w:t>
      </w:r>
    </w:p>
    <w:p w:rsidR="0018722C">
      <w:pPr>
        <w:topLinePunct/>
      </w:pPr>
      <w:r>
        <w:rPr>
          <w:rFonts w:ascii="Times New Roman" w:eastAsia="宋体"/>
        </w:rPr>
        <w:t>I</w:t>
      </w:r>
      <w:r>
        <w:t>其他</w:t>
      </w:r>
      <w:r>
        <w:rPr>
          <w:rFonts w:ascii="Times New Roman" w:eastAsia="宋体"/>
          <w:u w:val="single"/>
        </w:rPr>
        <w:t> </w:t>
      </w:r>
      <w:r w:rsidRPr="00000000">
        <w:tab/>
      </w:r>
    </w:p>
    <w:p w:rsidR="0018722C">
      <w:pPr>
        <w:topLinePunct/>
      </w:pPr>
      <w:r>
        <w:rPr>
          <w:rFonts w:ascii="Times New Roman" w:eastAsia="Times New Roman"/>
        </w:rPr>
        <w:t>4</w:t>
      </w:r>
      <w:r>
        <w:t>、您认为体育教育专业学生的知识构建在专选教学中必须注重哪些方面的传授？</w:t>
      </w:r>
      <w:r>
        <w:rPr>
          <w:rFonts w:ascii="Times New Roman" w:eastAsia="Times New Roman"/>
          <w:rFonts w:ascii="Times New Roman" w:eastAsia="Times New Roman"/>
        </w:rPr>
        <w:t>（</w:t>
      </w:r>
      <w:r>
        <w:t>多选题</w:t>
      </w:r>
      <w:r>
        <w:rPr>
          <w:rFonts w:ascii="Times New Roman" w:eastAsia="Times New Roman"/>
          <w:rFonts w:ascii="Times New Roman" w:eastAsia="Times New Roman"/>
        </w:rPr>
        <w:t>）</w:t>
      </w:r>
    </w:p>
    <w:p w:rsidR="0018722C">
      <w:pPr>
        <w:topLinePunct/>
      </w:pPr>
      <w:r>
        <w:rPr>
          <w:rFonts w:ascii="Times New Roman" w:eastAsia="Times New Roman"/>
        </w:rPr>
        <w:t>A</w:t>
      </w:r>
      <w:r>
        <w:t>专业理论知识</w:t>
      </w:r>
      <w:r>
        <w:rPr>
          <w:rFonts w:ascii="Times New Roman" w:eastAsia="Times New Roman"/>
        </w:rPr>
        <w:t>B</w:t>
      </w:r>
      <w:r>
        <w:t>社会人文知识</w:t>
      </w:r>
      <w:r>
        <w:rPr>
          <w:rFonts w:ascii="Times New Roman" w:eastAsia="Times New Roman"/>
        </w:rPr>
        <w:t>C</w:t>
      </w:r>
      <w:r>
        <w:t>创新</w:t>
      </w:r>
      <w:r>
        <w:t>知</w:t>
      </w:r>
      <w:r>
        <w:t>识</w:t>
      </w:r>
      <w:r w:rsidRPr="00000000">
        <w:tab/>
      </w:r>
      <w:r>
        <w:rPr>
          <w:rFonts w:ascii="Times New Roman" w:eastAsia="Times New Roman"/>
        </w:rPr>
        <w:t>D</w:t>
      </w:r>
      <w:r>
        <w:t>创新能力</w:t>
      </w:r>
      <w:r w:rsidRPr="00000000">
        <w:tab/>
      </w:r>
      <w:r>
        <w:rPr>
          <w:rFonts w:ascii="Times New Roman" w:eastAsia="Times New Roman"/>
        </w:rPr>
        <w:t>E</w:t>
      </w:r>
      <w:r>
        <w:t>沟通能力</w:t>
      </w:r>
    </w:p>
    <w:p w:rsidR="0018722C">
      <w:pPr>
        <w:topLinePunct/>
      </w:pPr>
      <w:r>
        <w:rPr>
          <w:rFonts w:ascii="Times New Roman" w:eastAsia="Times New Roman"/>
        </w:rPr>
        <w:t>F</w:t>
      </w:r>
      <w:r>
        <w:t>职业能力</w:t>
      </w:r>
    </w:p>
    <w:p w:rsidR="0018722C">
      <w:pPr>
        <w:topLinePunct/>
      </w:pPr>
      <w:r>
        <w:rPr>
          <w:rFonts w:ascii="Times New Roman" w:eastAsia="Times New Roman"/>
        </w:rPr>
        <w:t>5</w:t>
      </w:r>
      <w:r>
        <w:t>、您认为体育教育专业学生的教育教学的管理能力在专选教学中必须注重哪些能力的培养？</w:t>
      </w:r>
      <w:r>
        <w:rPr>
          <w:rFonts w:ascii="Times New Roman" w:eastAsia="Times New Roman"/>
          <w:rFonts w:ascii="Times New Roman" w:eastAsia="Times New Roman"/>
        </w:rPr>
        <w:t>（</w:t>
      </w:r>
      <w:r>
        <w:t>多选题</w:t>
      </w:r>
      <w:r>
        <w:rPr>
          <w:rFonts w:ascii="Times New Roman" w:eastAsia="Times New Roman"/>
          <w:rFonts w:ascii="Times New Roman" w:eastAsia="Times New Roman"/>
        </w:rPr>
        <w:t>）</w:t>
      </w:r>
    </w:p>
    <w:p w:rsidR="0018722C">
      <w:pPr>
        <w:topLinePunct/>
      </w:pPr>
      <w:r>
        <w:t>A</w:t>
      </w:r>
      <w:r/>
      <w:r>
        <w:t>教学过程的管理能力</w:t>
      </w:r>
      <w:r w:rsidR="001852F3">
        <w:t>B</w:t>
      </w:r>
      <w:r/>
      <w:r>
        <w:t>班集体的管理能力</w:t>
      </w:r>
      <w:r/>
      <w:r>
        <w:t>C</w:t>
      </w:r>
      <w:r/>
      <w:r>
        <w:t>参与学校工作的管理能力</w:t>
      </w:r>
    </w:p>
    <w:p w:rsidR="0018722C">
      <w:pPr>
        <w:topLinePunct/>
      </w:pPr>
      <w:r>
        <w:t>D</w:t>
      </w:r>
      <w:r w:rsidR="001852F3">
        <w:t xml:space="preserve">自我管理能力</w:t>
      </w:r>
      <w:r w:rsidR="001852F3">
        <w:t xml:space="preserve">E</w:t>
      </w:r>
      <w:r w:rsidR="001852F3">
        <w:t xml:space="preserve">预测教学效果能力</w:t>
      </w:r>
      <w:r w:rsidR="001852F3">
        <w:t xml:space="preserve">F</w:t>
      </w:r>
      <w:r w:rsidR="001852F3">
        <w:t xml:space="preserve">防范意外预案能力</w:t>
      </w:r>
    </w:p>
    <w:p w:rsidR="0018722C">
      <w:pPr>
        <w:topLinePunct/>
      </w:pPr>
      <w:r>
        <w:rPr>
          <w:rFonts w:ascii="Times New Roman" w:eastAsia="Times New Roman"/>
        </w:rPr>
        <w:t>6</w:t>
      </w:r>
      <w:r>
        <w:t>、进行专选课教学前，你是否对教学课的教学内容进行了非常充分的准备。</w:t>
      </w:r>
    </w:p>
    <w:p w:rsidR="0018722C">
      <w:pPr>
        <w:topLinePunct/>
      </w:pPr>
      <w:r>
        <w:rPr>
          <w:rFonts w:ascii="Times New Roman" w:eastAsia="Times New Roman"/>
        </w:rPr>
        <w:t>A</w:t>
      </w:r>
      <w:r>
        <w:t>非常充分</w:t>
      </w:r>
      <w:r>
        <w:rPr>
          <w:rFonts w:ascii="Times New Roman" w:eastAsia="Times New Roman"/>
        </w:rPr>
        <w:t>B</w:t>
      </w:r>
      <w:r>
        <w:t>充分</w:t>
      </w:r>
      <w:r>
        <w:rPr>
          <w:rFonts w:ascii="Times New Roman" w:eastAsia="Times New Roman"/>
        </w:rPr>
        <w:t>C</w:t>
      </w:r>
      <w:r>
        <w:t>一般</w:t>
      </w:r>
      <w:r w:rsidRPr="00000000">
        <w:tab/>
      </w:r>
      <w:r>
        <w:rPr>
          <w:rFonts w:ascii="Times New Roman" w:eastAsia="Times New Roman"/>
        </w:rPr>
        <w:t>D</w:t>
      </w:r>
      <w:r>
        <w:t>不充分</w:t>
      </w:r>
    </w:p>
    <w:p w:rsidR="0018722C">
      <w:pPr>
        <w:topLinePunct/>
      </w:pPr>
      <w:r>
        <w:rPr>
          <w:rFonts w:ascii="Times New Roman" w:eastAsia="Times New Roman"/>
        </w:rPr>
        <w:t>7</w:t>
      </w:r>
      <w:r>
        <w:t>、在课余时间，你是否经常有针对性地对自己的知识进行充电？</w:t>
      </w:r>
    </w:p>
    <w:p w:rsidR="0018722C">
      <w:pPr>
        <w:topLinePunct/>
      </w:pPr>
      <w:r>
        <w:rPr>
          <w:rFonts w:ascii="Times New Roman" w:eastAsia="Times New Roman"/>
        </w:rPr>
        <w:t>A</w:t>
      </w:r>
      <w:r>
        <w:t>经常</w:t>
      </w:r>
      <w:r>
        <w:rPr>
          <w:rFonts w:ascii="Times New Roman" w:eastAsia="Times New Roman"/>
        </w:rPr>
        <w:t>B</w:t>
      </w:r>
      <w:r>
        <w:t>偶尔</w:t>
      </w:r>
      <w:r>
        <w:rPr>
          <w:rFonts w:ascii="Times New Roman" w:eastAsia="Times New Roman"/>
        </w:rPr>
        <w:t>C</w:t>
      </w:r>
      <w:r>
        <w:t>没有</w:t>
      </w:r>
    </w:p>
    <w:p w:rsidR="0018722C">
      <w:pPr>
        <w:topLinePunct/>
      </w:pPr>
      <w:r>
        <w:rPr>
          <w:rFonts w:ascii="Times New Roman" w:eastAsia="Times New Roman"/>
        </w:rPr>
        <w:t>8</w:t>
      </w:r>
      <w:r>
        <w:t>、在进行专选课期间，你是否有帮助学生或者指导学生制定学习计划？</w:t>
      </w:r>
    </w:p>
    <w:p w:rsidR="0018722C">
      <w:pPr>
        <w:topLinePunct/>
      </w:pPr>
      <w:r>
        <w:rPr>
          <w:rFonts w:ascii="Times New Roman" w:eastAsia="Times New Roman"/>
        </w:rPr>
        <w:t>A</w:t>
      </w:r>
      <w:r>
        <w:t>经常</w:t>
      </w:r>
      <w:r>
        <w:rPr>
          <w:rFonts w:ascii="Times New Roman" w:eastAsia="Times New Roman"/>
        </w:rPr>
        <w:t>B</w:t>
      </w:r>
      <w:r>
        <w:t>偶尔</w:t>
      </w:r>
      <w:r>
        <w:rPr>
          <w:rFonts w:ascii="Times New Roman" w:eastAsia="Times New Roman"/>
        </w:rPr>
        <w:t>C</w:t>
      </w:r>
      <w:r w:rsidR="001852F3">
        <w:rPr>
          <w:rFonts w:ascii="Times New Roman" w:eastAsia="Times New Roman"/>
        </w:rPr>
        <w:t xml:space="preserve"> </w:t>
      </w:r>
      <w:r>
        <w:t>没有</w:t>
      </w:r>
    </w:p>
    <w:p w:rsidR="0018722C">
      <w:pPr>
        <w:topLinePunct/>
      </w:pPr>
      <w:r>
        <w:rPr>
          <w:rFonts w:ascii="Times New Roman" w:eastAsia="Times New Roman"/>
        </w:rPr>
        <w:t>9</w:t>
      </w:r>
      <w:r>
        <w:t>、在进行专选课教学期间，你是否有针对性地培养学生独立学习的能力？</w:t>
      </w:r>
    </w:p>
    <w:p w:rsidR="0018722C">
      <w:pPr>
        <w:topLinePunct/>
      </w:pPr>
      <w:r>
        <w:rPr>
          <w:rFonts w:ascii="Times New Roman" w:eastAsia="Times New Roman"/>
        </w:rPr>
        <w:t>A</w:t>
      </w:r>
      <w:r>
        <w:t>经常</w:t>
      </w:r>
      <w:r>
        <w:rPr>
          <w:rFonts w:ascii="Times New Roman" w:eastAsia="Times New Roman"/>
        </w:rPr>
        <w:t>B</w:t>
      </w:r>
      <w:r>
        <w:t>偶尔</w:t>
      </w:r>
      <w:r>
        <w:rPr>
          <w:rFonts w:ascii="Times New Roman" w:eastAsia="Times New Roman"/>
        </w:rPr>
        <w:t>C</w:t>
      </w:r>
      <w:r w:rsidR="001852F3">
        <w:rPr>
          <w:rFonts w:ascii="Times New Roman" w:eastAsia="Times New Roman"/>
        </w:rPr>
        <w:t xml:space="preserve"> </w:t>
      </w:r>
      <w:r>
        <w:t>没有</w:t>
      </w:r>
    </w:p>
    <w:p w:rsidR="0018722C">
      <w:pPr>
        <w:topLinePunct/>
      </w:pPr>
      <w:r>
        <w:rPr>
          <w:rFonts w:ascii="Times New Roman" w:eastAsia="Times New Roman"/>
        </w:rPr>
        <w:t>10</w:t>
      </w:r>
      <w:r>
        <w:t>、你是否有针对性地引导学生利用课余时间进行自主学习？</w:t>
      </w:r>
      <w:r>
        <w:rPr>
          <w:rFonts w:ascii="Times New Roman" w:eastAsia="Times New Roman"/>
        </w:rPr>
        <w:t>A</w:t>
      </w:r>
      <w:r>
        <w:t>经常</w:t>
      </w:r>
      <w:r>
        <w:rPr>
          <w:rFonts w:ascii="Times New Roman" w:eastAsia="Times New Roman"/>
        </w:rPr>
        <w:t>B</w:t>
      </w:r>
      <w:r>
        <w:t>偶尔</w:t>
      </w:r>
      <w:r>
        <w:rPr>
          <w:rFonts w:ascii="Times New Roman" w:eastAsia="Times New Roman"/>
        </w:rPr>
        <w:t>C</w:t>
      </w:r>
      <w:r w:rsidR="001852F3">
        <w:rPr>
          <w:rFonts w:ascii="Times New Roman" w:eastAsia="Times New Roman"/>
        </w:rPr>
        <w:t xml:space="preserve"> </w:t>
      </w:r>
      <w:r>
        <w:t>没有</w:t>
      </w:r>
    </w:p>
    <w:p w:rsidR="0018722C">
      <w:pPr>
        <w:topLinePunct/>
      </w:pPr>
      <w:r>
        <w:rPr>
          <w:rFonts w:ascii="Times New Roman" w:eastAsia="Times New Roman"/>
        </w:rPr>
        <w:t>11</w:t>
      </w:r>
      <w:r>
        <w:t>、你认为在篮球专选教学中加强对学生的德育教育是否重要？</w:t>
      </w:r>
    </w:p>
    <w:p w:rsidR="0018722C">
      <w:pPr>
        <w:topLinePunct/>
      </w:pPr>
      <w:r>
        <w:rPr>
          <w:rFonts w:ascii="Times New Roman" w:eastAsia="Times New Roman"/>
        </w:rPr>
        <w:t>A</w:t>
      </w:r>
      <w:r>
        <w:t>非常重要</w:t>
      </w:r>
      <w:r>
        <w:rPr>
          <w:rFonts w:ascii="Times New Roman" w:eastAsia="Times New Roman"/>
        </w:rPr>
        <w:t>B</w:t>
      </w:r>
      <w:r>
        <w:t>重要</w:t>
      </w:r>
      <w:r>
        <w:rPr>
          <w:rFonts w:ascii="Times New Roman" w:eastAsia="Times New Roman"/>
        </w:rPr>
        <w:t>C</w:t>
      </w:r>
      <w:r>
        <w:t>一般</w:t>
      </w:r>
      <w:r w:rsidRPr="00000000">
        <w:tab/>
      </w:r>
      <w:r>
        <w:rPr>
          <w:rFonts w:ascii="Times New Roman" w:eastAsia="Times New Roman"/>
        </w:rPr>
        <w:t>D</w:t>
      </w:r>
      <w:r>
        <w:t>不重要</w:t>
      </w:r>
    </w:p>
    <w:p w:rsidR="0018722C">
      <w:pPr>
        <w:topLinePunct/>
      </w:pPr>
      <w:r>
        <w:rPr>
          <w:rFonts w:ascii="Times New Roman" w:eastAsia="Times New Roman"/>
        </w:rPr>
        <w:t>12</w:t>
      </w:r>
      <w:r>
        <w:t>、在进行专选课教学期间，你是否有针对性地培养学生合作学习的能力？</w:t>
      </w:r>
      <w:r>
        <w:rPr>
          <w:rFonts w:ascii="Times New Roman" w:eastAsia="Times New Roman"/>
        </w:rPr>
        <w:t>A</w:t>
      </w:r>
      <w:r>
        <w:t>经常</w:t>
      </w:r>
      <w:r>
        <w:rPr>
          <w:rFonts w:ascii="Times New Roman" w:eastAsia="Times New Roman"/>
        </w:rPr>
        <w:t>B</w:t>
      </w:r>
      <w:r>
        <w:t>偶尔</w:t>
      </w:r>
      <w:r>
        <w:rPr>
          <w:rFonts w:ascii="Times New Roman" w:eastAsia="Times New Roman"/>
        </w:rPr>
        <w:t>C</w:t>
      </w:r>
      <w:r w:rsidR="001852F3">
        <w:rPr>
          <w:rFonts w:ascii="Times New Roman" w:eastAsia="Times New Roman"/>
        </w:rPr>
        <w:t xml:space="preserve"> </w:t>
      </w:r>
      <w:r>
        <w:t>没有</w:t>
      </w:r>
    </w:p>
    <w:p w:rsidR="0018722C">
      <w:pPr>
        <w:topLinePunct/>
      </w:pPr>
      <w:r>
        <w:rPr>
          <w:rFonts w:ascii="Times New Roman" w:eastAsia="Times New Roman"/>
        </w:rPr>
        <w:t>13</w:t>
      </w:r>
      <w:r>
        <w:t>、在进行专选课教学期间，你是否有针对性地培养学生创新的能力？</w:t>
      </w:r>
    </w:p>
    <w:p w:rsidR="0018722C">
      <w:pPr>
        <w:topLinePunct/>
      </w:pPr>
      <w:r>
        <w:rPr>
          <w:rFonts w:ascii="Times New Roman" w:eastAsia="Times New Roman"/>
        </w:rPr>
        <w:t>A</w:t>
      </w:r>
      <w:r>
        <w:t>经常</w:t>
      </w:r>
      <w:r>
        <w:rPr>
          <w:rFonts w:ascii="Times New Roman" w:eastAsia="Times New Roman"/>
        </w:rPr>
        <w:t>B</w:t>
      </w:r>
      <w:r>
        <w:t>偶尔</w:t>
      </w:r>
      <w:r>
        <w:rPr>
          <w:rFonts w:ascii="Times New Roman" w:eastAsia="Times New Roman"/>
        </w:rPr>
        <w:t>C</w:t>
      </w:r>
      <w:r w:rsidR="001852F3">
        <w:rPr>
          <w:rFonts w:ascii="Times New Roman" w:eastAsia="Times New Roman"/>
        </w:rPr>
        <w:t xml:space="preserve"> </w:t>
      </w:r>
      <w:r>
        <w:t>没有</w:t>
      </w:r>
    </w:p>
    <w:p w:rsidR="0018722C">
      <w:pPr>
        <w:topLinePunct/>
      </w:pPr>
      <w:r>
        <w:rPr>
          <w:rFonts w:ascii="Times New Roman" w:eastAsia="Times New Roman"/>
        </w:rPr>
        <w:t>14</w:t>
      </w:r>
      <w:r>
        <w:t>、在专选期间您采用的平时成绩内容涉及哪些方面？</w:t>
      </w:r>
      <w:r>
        <w:rPr>
          <w:rFonts w:ascii="Times New Roman" w:eastAsia="Times New Roman"/>
          <w:rFonts w:ascii="Times New Roman" w:eastAsia="Times New Roman"/>
        </w:rPr>
        <w:t>（</w:t>
      </w:r>
      <w:r>
        <w:t>多选题</w:t>
      </w:r>
      <w:r>
        <w:rPr>
          <w:rFonts w:ascii="Times New Roman" w:eastAsia="Times New Roman"/>
          <w:rFonts w:ascii="Times New Roman" w:eastAsia="Times New Roman"/>
        </w:rPr>
        <w:t>）</w:t>
      </w:r>
      <w:r>
        <w:rPr>
          <w:rFonts w:ascii="Times New Roman" w:eastAsia="Times New Roman"/>
        </w:rPr>
        <w:t xml:space="preserve">                          A</w:t>
      </w:r>
      <w:r>
        <w:t>上课</w:t>
      </w:r>
      <w:r>
        <w:t>考</w:t>
      </w:r>
      <w:r>
        <w:t>勤</w:t>
      </w:r>
      <w:r>
        <w:rPr>
          <w:rFonts w:ascii="Times New Roman" w:eastAsia="Times New Roman"/>
        </w:rPr>
        <w:t>B</w:t>
      </w:r>
      <w:r>
        <w:t>课</w:t>
      </w:r>
      <w:r>
        <w:t>堂笔</w:t>
      </w:r>
      <w:r>
        <w:t>记</w:t>
      </w:r>
      <w:r>
        <w:rPr>
          <w:rFonts w:ascii="Times New Roman" w:eastAsia="Times New Roman"/>
        </w:rPr>
        <w:t>C</w:t>
      </w:r>
      <w:r>
        <w:t>课</w:t>
      </w:r>
      <w:r>
        <w:t>外作</w:t>
      </w:r>
      <w:r>
        <w:t>业</w:t>
      </w:r>
      <w:r w:rsidRPr="00000000">
        <w:tab/>
      </w:r>
      <w:r>
        <w:rPr>
          <w:rFonts w:ascii="Times New Roman" w:eastAsia="Times New Roman"/>
        </w:rPr>
        <w:t>D</w:t>
      </w:r>
      <w:r>
        <w:t>课</w:t>
      </w:r>
      <w:r>
        <w:t>上</w:t>
      </w:r>
      <w:r>
        <w:t>表</w:t>
      </w:r>
      <w:r>
        <w:t>现</w:t>
      </w:r>
      <w:r w:rsidRPr="00000000">
        <w:tab/>
      </w:r>
      <w:r>
        <w:rPr>
          <w:rFonts w:ascii="Times New Roman" w:eastAsia="Times New Roman"/>
        </w:rPr>
        <w:t>E</w:t>
      </w:r>
      <w:r>
        <w:t>随堂</w:t>
      </w:r>
      <w:r>
        <w:t>测</w:t>
      </w:r>
      <w:r>
        <w:t>试</w:t>
      </w:r>
    </w:p>
    <w:p w:rsidR="0018722C">
      <w:pPr>
        <w:topLinePunct/>
      </w:pPr>
      <w:r>
        <w:rPr>
          <w:rFonts w:ascii="Times New Roman" w:eastAsia="Times New Roman"/>
        </w:rPr>
        <w:t>F</w:t>
      </w:r>
      <w:r>
        <w:t>学习态度</w:t>
      </w:r>
      <w:r>
        <w:rPr>
          <w:rFonts w:ascii="Times New Roman" w:eastAsia="Times New Roman"/>
        </w:rPr>
        <w:t>G</w:t>
      </w:r>
      <w:r>
        <w:t>其他</w:t>
      </w:r>
      <w:r>
        <w:rPr>
          <w:rFonts w:ascii="Times New Roman" w:eastAsia="Times New Roman"/>
          <w:u w:val="single"/>
        </w:rPr>
        <w:t> </w:t>
      </w:r>
      <w:r w:rsidRPr="00000000">
        <w:tab/>
      </w:r>
    </w:p>
    <w:p w:rsidR="0018722C">
      <w:pPr>
        <w:topLinePunct/>
      </w:pPr>
      <w:r>
        <w:rPr>
          <w:rFonts w:ascii="Times New Roman" w:eastAsia="Times New Roman"/>
        </w:rPr>
        <w:t>15</w:t>
      </w:r>
      <w:r>
        <w:t>、您是否同意给个人进步程度较大的学生以一定的加分？</w:t>
      </w:r>
    </w:p>
    <w:p w:rsidR="0018722C">
      <w:pPr>
        <w:topLinePunct/>
      </w:pPr>
      <w:r>
        <w:rPr>
          <w:rFonts w:ascii="Times New Roman" w:eastAsia="Times New Roman"/>
        </w:rPr>
        <w:t>A</w:t>
      </w:r>
      <w:r>
        <w:t>完全同意</w:t>
      </w:r>
      <w:r>
        <w:rPr>
          <w:rFonts w:ascii="Times New Roman" w:eastAsia="Times New Roman"/>
        </w:rPr>
        <w:t>B</w:t>
      </w:r>
      <w:r>
        <w:t>比较同</w:t>
      </w:r>
      <w:r>
        <w:rPr>
          <w:rFonts w:ascii="Times New Roman" w:eastAsia="Times New Roman"/>
        </w:rPr>
        <w:t>C</w:t>
      </w:r>
      <w:r>
        <w:t>一般</w:t>
      </w:r>
      <w:r w:rsidRPr="00000000">
        <w:tab/>
      </w:r>
      <w:r>
        <w:rPr>
          <w:rFonts w:ascii="Times New Roman" w:eastAsia="Times New Roman"/>
        </w:rPr>
        <w:t>D</w:t>
      </w:r>
      <w:r>
        <w:t>不同意</w:t>
      </w:r>
    </w:p>
    <w:p w:rsidR="0018722C">
      <w:pPr>
        <w:topLinePunct/>
      </w:pPr>
      <w:r>
        <w:rPr>
          <w:rFonts w:ascii="Times New Roman" w:eastAsia="Times New Roman"/>
        </w:rPr>
        <w:t>16</w:t>
      </w:r>
      <w:r>
        <w:t>、您是否同意把学生的情感态度等非认知因素记入考核评价成绩？</w:t>
      </w:r>
    </w:p>
    <w:p w:rsidR="0018722C">
      <w:pPr>
        <w:topLinePunct/>
      </w:pPr>
      <w:r>
        <w:rPr>
          <w:rFonts w:ascii="Times New Roman" w:eastAsia="Times New Roman"/>
        </w:rPr>
        <w:t>A</w:t>
      </w:r>
      <w:r>
        <w:t>完全同意</w:t>
      </w:r>
      <w:r>
        <w:rPr>
          <w:rFonts w:ascii="Times New Roman" w:eastAsia="Times New Roman"/>
        </w:rPr>
        <w:t>B</w:t>
      </w:r>
      <w:r>
        <w:t>比较同意</w:t>
      </w:r>
      <w:r>
        <w:rPr>
          <w:rFonts w:ascii="Times New Roman" w:eastAsia="Times New Roman"/>
        </w:rPr>
        <w:t>C</w:t>
      </w:r>
      <w:r>
        <w:t>一般</w:t>
      </w:r>
      <w:r w:rsidRPr="00000000">
        <w:tab/>
      </w:r>
      <w:r>
        <w:rPr>
          <w:rFonts w:ascii="Times New Roman" w:eastAsia="Times New Roman"/>
        </w:rPr>
        <w:t>D</w:t>
      </w:r>
      <w:r>
        <w:t>不同意</w:t>
      </w:r>
    </w:p>
    <w:p w:rsidR="0018722C">
      <w:pPr>
        <w:topLinePunct/>
      </w:pPr>
      <w:r>
        <w:rPr>
          <w:rFonts w:ascii="Times New Roman" w:hAnsi="Times New Roman" w:eastAsia="Times New Roman"/>
        </w:rPr>
        <w:t>17</w:t>
      </w:r>
      <w:r>
        <w:t>、你对“自主</w:t>
      </w:r>
      <w:r>
        <w:rPr>
          <w:rFonts w:ascii="Times New Roman" w:hAnsi="Times New Roman" w:eastAsia="Times New Roman"/>
        </w:rPr>
        <w:t>-</w:t>
      </w:r>
      <w:r>
        <w:t>合作</w:t>
      </w:r>
      <w:r>
        <w:rPr>
          <w:rFonts w:ascii="Times New Roman" w:hAnsi="Times New Roman" w:eastAsia="Times New Roman"/>
        </w:rPr>
        <w:t>-</w:t>
      </w:r>
      <w:r>
        <w:t>探究”学习在篮球中运用有何建议？</w:t>
      </w:r>
    </w:p>
    <w:p w:rsidR="0018722C">
      <w:pPr>
        <w:topLinePunct/>
      </w:pPr>
      <w:r>
        <w:t>---------------------------------------------------------------------</w:t>
      </w:r>
    </w:p>
    <w:p w:rsidR="0018722C">
      <w:pPr>
        <w:topLinePunct/>
      </w:pPr>
      <w:r>
        <w:t>---------------------------------------------------------------------</w:t>
      </w:r>
    </w:p>
    <w:p w:rsidR="0018722C">
      <w:pPr>
        <w:topLinePunct/>
      </w:pPr>
      <w:r>
        <w:t>---------------------------------------------------------------------</w:t>
      </w:r>
    </w:p>
    <w:p w:rsidR="0018722C">
      <w:pPr>
        <w:topLinePunct/>
      </w:pPr>
      <w:r>
        <w:t>再次感谢你的帮助与支持，祝您身体健康，万事如意！</w:t>
      </w:r>
    </w:p>
    <w:p w:rsidR="0018722C">
      <w:pPr>
        <w:pStyle w:val="Heading1"/>
        <w:topLinePunct/>
      </w:pPr>
      <w:bookmarkStart w:id="775131" w:name="_Toc686775131"/>
      <w:bookmarkStart w:name="9 个人简历 在读期间发表的学术论文 " w:id="168"/>
      <w:bookmarkEnd w:id="168"/>
      <w:r>
        <w:rPr>
          <w:b/>
        </w:rPr>
        <w:t>9</w:t>
      </w:r>
      <w:r>
        <w:t xml:space="preserve">  </w:t>
      </w:r>
      <w:bookmarkStart w:name="_bookmark71" w:id="169"/>
      <w:bookmarkEnd w:id="169"/>
      <w:bookmarkStart w:name="_bookmark71" w:id="170"/>
      <w:bookmarkEnd w:id="170"/>
      <w:r>
        <w:t>个人简历</w:t>
      </w:r>
      <w:r w:rsidR="001852F3">
        <w:t xml:space="preserve">在读期间发表的学术论文</w:t>
      </w:r>
      <w:bookmarkEnd w:id="775131"/>
    </w:p>
    <w:p w:rsidR="0018722C">
      <w:pPr>
        <w:topLinePunct/>
      </w:pPr>
      <w:r>
        <w:rPr>
          <w:rFonts w:cstheme="minorBidi" w:hAnsiTheme="minorHAnsi" w:eastAsiaTheme="minorHAnsi" w:asciiTheme="minorHAnsi"/>
          <w:b/>
        </w:rPr>
        <w:t>个人简历</w:t>
      </w:r>
      <w:r>
        <w:rPr>
          <w:b/>
          <w:rFonts w:hint="eastAsia"/>
        </w:rPr>
        <w:t>：</w:t>
      </w:r>
    </w:p>
    <w:p w:rsidR="0018722C">
      <w:pPr>
        <w:topLinePunct/>
      </w:pPr>
      <w:r>
        <w:rPr>
          <w:rFonts w:cstheme="minorBidi" w:hAnsiTheme="minorHAnsi" w:eastAsiaTheme="minorHAnsi" w:asciiTheme="minorHAnsi"/>
        </w:rPr>
        <w:t>赵李超，男，汉族，中共党员，1988</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月生。</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月毕业于韶关学院社会体育专业</w:t>
      </w:r>
      <w:r w:rsidR="001852F3">
        <w:rPr>
          <w:rFonts w:cstheme="minorBidi" w:hAnsiTheme="minorHAnsi" w:eastAsiaTheme="minorHAnsi" w:asciiTheme="minorHAnsi"/>
        </w:rPr>
        <w:t xml:space="preserve">获学士学位。</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月进入广州体育学院攻读硕士研究生学位。</w:t>
      </w:r>
    </w:p>
    <w:p w:rsidR="0018722C">
      <w:pPr>
        <w:topLinePunct/>
      </w:pPr>
      <w:r>
        <w:rPr>
          <w:rFonts w:cstheme="minorBidi" w:hAnsiTheme="minorHAnsi" w:eastAsiaTheme="minorHAnsi" w:asciiTheme="minorHAnsi"/>
          <w:b/>
        </w:rPr>
        <w:t>在读期间发表论文：</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赵李超.伦敦奥运会中国男篮临场比赛数据分析</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.运动精品</w:t>
      </w:r>
      <w:r>
        <w:rPr>
          <w:kern w:val="2"/>
          <w:sz w:val="21"/>
          <w:rFonts w:hint="eastAsia"/>
        </w:rPr>
        <w:t xml:space="preserve">，</w:t>
      </w:r>
      <w:r>
        <w:rPr>
          <w:rFonts w:cstheme="minorBidi" w:hAnsiTheme="minorHAnsi" w:eastAsiaTheme="minorHAnsi" w:asciiTheme="minorHAnsi"/>
        </w:rPr>
        <w:t xml:space="preserve">2012</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9</w:t>
      </w:r>
      <w:r>
        <w:rPr>
          <w:rFonts w:cstheme="minorBidi" w:hAnsiTheme="minorHAnsi" w:eastAsiaTheme="minorHAnsi" w:asciiTheme="minorHAnsi"/>
        </w:rPr>
        <w:t xml:space="preserve">]</w:t>
      </w:r>
      <w:r>
        <w:rPr>
          <w:kern w:val="2"/>
          <w:sz w:val="21"/>
          <w:rFonts w:hint="eastAsia"/>
        </w:rPr>
        <w:t xml:space="preserve">：</w:t>
      </w:r>
      <w:r>
        <w:rPr>
          <w:rFonts w:cstheme="minorBidi" w:hAnsiTheme="minorHAnsi" w:eastAsiaTheme="minorHAnsi" w:asciiTheme="minorHAnsi"/>
        </w:rPr>
        <w:t xml:space="preserve">13-15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赵李超.提升广东省篮球消费的</w:t>
      </w:r>
      <w:r>
        <w:rPr>
          <w:rFonts w:cstheme="minorBidi" w:hAnsiTheme="minorHAnsi" w:eastAsiaTheme="minorHAnsi" w:asciiTheme="minorHAnsi"/>
        </w:rPr>
        <w:t xml:space="preserve">SWOT</w:t>
      </w:r>
      <w:r w:rsidR="001852F3">
        <w:rPr>
          <w:rFonts w:cstheme="minorBidi" w:hAnsiTheme="minorHAnsi" w:eastAsiaTheme="minorHAnsi" w:asciiTheme="minorHAnsi"/>
        </w:rPr>
        <w:t xml:space="preserve">分析</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.当代体育科技</w:t>
      </w:r>
      <w:r>
        <w:rPr>
          <w:kern w:val="2"/>
          <w:sz w:val="21"/>
          <w:rFonts w:hint="eastAsia"/>
        </w:rPr>
        <w:t xml:space="preserve">，</w:t>
      </w:r>
      <w:r>
        <w:rPr>
          <w:rFonts w:cstheme="minorBidi" w:hAnsiTheme="minorHAnsi" w:eastAsiaTheme="minorHAnsi" w:asciiTheme="minorHAnsi"/>
        </w:rPr>
        <w:t xml:space="preserve">2013</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12</w:t>
      </w:r>
      <w:r>
        <w:rPr>
          <w:rFonts w:cstheme="minorBidi" w:hAnsiTheme="minorHAnsi" w:eastAsiaTheme="minorHAnsi" w:asciiTheme="minorHAnsi"/>
        </w:rPr>
        <w:t xml:space="preserve">]</w:t>
      </w:r>
      <w:r>
        <w:rPr>
          <w:kern w:val="2"/>
          <w:sz w:val="21"/>
          <w:rFonts w:hint="eastAsia"/>
        </w:rPr>
        <w:t xml:space="preserve">：</w:t>
      </w:r>
      <w:r>
        <w:rPr>
          <w:rFonts w:cstheme="minorBidi" w:hAnsiTheme="minorHAnsi" w:eastAsiaTheme="minorHAnsi" w:asciiTheme="minorHAnsi"/>
        </w:rPr>
        <w:t xml:space="preserve">38-4</w:t>
      </w:r>
      <w:r>
        <w:rPr>
          <w:rFonts w:cstheme="minorBidi" w:hAnsiTheme="minorHAnsi" w:eastAsiaTheme="minorHAnsi" w:asciiTheme="minorHAnsi"/>
        </w:rPr>
        <w:t>0</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649994pt;margin-top:745.875977pt;width:8pt;height:12pt;mso-position-horizontal-relative:page;mso-position-vertical-relative:page;z-index:-49936"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70001pt;margin-top:745.875977pt;width:11.55pt;height:12pt;mso-position-horizontal-relative:page;mso-position-vertical-relative:page;z-index:-49912" type="#_x0000_t202" filled="false" stroked="false">
          <v:textbox inset="0,0,0,0">
            <w:txbxContent>
              <w:p>
                <w:pPr>
                  <w:spacing w:before="12"/>
                  <w:ind w:left="20" w:right="0" w:firstLine="0"/>
                  <w:jc w:val="left"/>
                  <w:rPr>
                    <w:rFonts w:ascii="Times New Roman"/>
                    <w:sz w:val="18"/>
                  </w:rPr>
                </w:pPr>
                <w:r>
                  <w:rPr>
                    <w:rFonts w:ascii="Times New Roman"/>
                    <w:sz w:val="18"/>
                  </w:rPr>
                  <w:t>IV</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299988pt;width:13.7pt;height:12pt;mso-position-horizontal-relative:page;mso-position-vertical-relative:page;z-index:-49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49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49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64"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9840"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408"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9384"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60"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9336"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12"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9288"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264"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9240"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216"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9192"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68"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9144"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20"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9096"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72"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9048"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24"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9000"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76"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8952"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92"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9768"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28"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8904"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80"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8856"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32"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8808"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784"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8760"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736"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8712"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688"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8664"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640"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8616"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592"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8568"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544"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8520"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96"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8472"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44"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9720"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48"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8424"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00"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8376"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352"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8328"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304"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8280"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56"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8232"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08"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8184"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60"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8136"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12"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8088"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064"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8040"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016"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7992"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96"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9672"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968"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7944"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920"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7896"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872"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7848"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824"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7800"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_Ref665159287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48"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9624"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00"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9576"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552"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9528"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504" from="88.463997pt,61.919983pt" to="506.973997pt,61.919983pt" stroked="true" strokeweight=".72pt" strokecolor="#000000">
          <v:stroke dashstyle="solid"/>
          <w10:wrap type="none"/>
        </v:line>
      </w:pict>
    </w:r>
    <w:r>
      <w:rPr/>
      <w:pict>
        <v:shape style="position:absolute;margin-left:208.929993pt;margin-top:49.225609pt;width:177.6pt;height:11pt;mso-position-horizontal-relative:page;mso-position-vertical-relative:page;z-index:-49480" type="#_x0000_t202" filled="false" stroked="false">
          <v:textbox inset="0,0,0,0">
            <w:txbxContent>
              <w:p>
                <w:pPr>
                  <w:spacing w:line="200" w:lineRule="exact" w:before="0"/>
                  <w:ind w:left="20" w:right="0" w:firstLine="0"/>
                  <w:jc w:val="left"/>
                  <w:rPr>
                    <w:sz w:val="18"/>
                  </w:rPr>
                </w:pPr>
                <w:r>
                  <w:rPr>
                    <w:spacing w:val="-7"/>
                    <w:sz w:val="18"/>
                  </w:rPr>
                  <w:t>广州体育学院 </w:t>
                </w:r>
                <w:r>
                  <w:rPr>
                    <w:sz w:val="18"/>
                  </w:rPr>
                  <w:t>2014</w:t>
                </w:r>
                <w:r>
                  <w:rPr>
                    <w:spacing w:val="-7"/>
                    <w:sz w:val="18"/>
                  </w:rPr>
                  <w:t> 届体育硕士专业学位论文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456" from="88.463997pt,60.959984pt" to="506.973997pt,60.959984pt" stroked="true" strokeweight=".72pt" strokecolor="#000000">
          <v:stroke dashstyle="solid"/>
          <w10:wrap type="none"/>
        </v:line>
      </w:pict>
    </w:r>
    <w:r>
      <w:rPr/>
      <w:pict>
        <v:shape style="position:absolute;margin-left:157.179993pt;margin-top:49.225609pt;width:281.05pt;height:11pt;mso-position-horizontal-relative:page;mso-position-vertical-relative:page;z-index:-49432" type="#_x0000_t202" filled="false" stroked="false">
          <v:textbox inset="0,0,0,0">
            <w:txbxContent>
              <w:p>
                <w:pPr>
                  <w:spacing w:line="200" w:lineRule="exact" w:before="0"/>
                  <w:ind w:left="20" w:right="0" w:firstLine="0"/>
                  <w:jc w:val="left"/>
                  <w:rPr>
                    <w:sz w:val="18"/>
                  </w:rPr>
                </w:pPr>
                <w:r>
                  <w:rPr>
                    <w:sz w:val="18"/>
                  </w:rPr>
                  <w:t>“自主-合作-探究”学习法在体育教育专业篮球专选教学中的设计研究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0"/>
      <w:numFmt w:val="decimal"/>
      <w:lvlText w:val="[%1]"/>
      <w:lvlJc w:val="left"/>
      <w:pPr>
        <w:ind w:left="138" w:hanging="526"/>
        <w:jc w:val="left"/>
      </w:pPr>
      <w:rPr>
        <w:rFonts w:hint="default" w:ascii="宋体" w:hAnsi="宋体" w:eastAsia="宋体" w:cs="宋体"/>
        <w:w w:val="100"/>
        <w:sz w:val="21"/>
        <w:szCs w:val="21"/>
      </w:rPr>
    </w:lvl>
    <w:lvl w:ilvl="1">
      <w:start w:val="0"/>
      <w:numFmt w:val="bullet"/>
      <w:lvlText w:val="•"/>
      <w:lvlJc w:val="left"/>
      <w:pPr>
        <w:ind w:left="992" w:hanging="526"/>
      </w:pPr>
      <w:rPr>
        <w:rFonts w:hint="default"/>
      </w:rPr>
    </w:lvl>
    <w:lvl w:ilvl="2">
      <w:start w:val="0"/>
      <w:numFmt w:val="bullet"/>
      <w:lvlText w:val="•"/>
      <w:lvlJc w:val="left"/>
      <w:pPr>
        <w:ind w:left="1845" w:hanging="526"/>
      </w:pPr>
      <w:rPr>
        <w:rFonts w:hint="default"/>
      </w:rPr>
    </w:lvl>
    <w:lvl w:ilvl="3">
      <w:start w:val="0"/>
      <w:numFmt w:val="bullet"/>
      <w:lvlText w:val="•"/>
      <w:lvlJc w:val="left"/>
      <w:pPr>
        <w:ind w:left="2697" w:hanging="526"/>
      </w:pPr>
      <w:rPr>
        <w:rFonts w:hint="default"/>
      </w:rPr>
    </w:lvl>
    <w:lvl w:ilvl="4">
      <w:start w:val="0"/>
      <w:numFmt w:val="bullet"/>
      <w:lvlText w:val="•"/>
      <w:lvlJc w:val="left"/>
      <w:pPr>
        <w:ind w:left="3550" w:hanging="526"/>
      </w:pPr>
      <w:rPr>
        <w:rFonts w:hint="default"/>
      </w:rPr>
    </w:lvl>
    <w:lvl w:ilvl="5">
      <w:start w:val="0"/>
      <w:numFmt w:val="bullet"/>
      <w:lvlText w:val="•"/>
      <w:lvlJc w:val="left"/>
      <w:pPr>
        <w:ind w:left="4403" w:hanging="526"/>
      </w:pPr>
      <w:rPr>
        <w:rFonts w:hint="default"/>
      </w:rPr>
    </w:lvl>
    <w:lvl w:ilvl="6">
      <w:start w:val="0"/>
      <w:numFmt w:val="bullet"/>
      <w:lvlText w:val="•"/>
      <w:lvlJc w:val="left"/>
      <w:pPr>
        <w:ind w:left="5255" w:hanging="526"/>
      </w:pPr>
      <w:rPr>
        <w:rFonts w:hint="default"/>
      </w:rPr>
    </w:lvl>
    <w:lvl w:ilvl="7">
      <w:start w:val="0"/>
      <w:numFmt w:val="bullet"/>
      <w:lvlText w:val="•"/>
      <w:lvlJc w:val="left"/>
      <w:pPr>
        <w:ind w:left="6108" w:hanging="526"/>
      </w:pPr>
      <w:rPr>
        <w:rFonts w:hint="default"/>
      </w:rPr>
    </w:lvl>
    <w:lvl w:ilvl="8">
      <w:start w:val="0"/>
      <w:numFmt w:val="bullet"/>
      <w:lvlText w:val="•"/>
      <w:lvlJc w:val="left"/>
      <w:pPr>
        <w:ind w:left="6961" w:hanging="526"/>
      </w:pPr>
      <w:rPr>
        <w:rFonts w:hint="default"/>
      </w:rPr>
    </w:lvl>
  </w:abstractNum>
  <w:abstractNum w:abstractNumId="7">
    <w:multiLevelType w:val="hybridMultilevel"/>
    <w:lvl w:ilvl="0">
      <w:start w:val="5"/>
      <w:numFmt w:val="decimal"/>
      <w:lvlText w:val="%1"/>
      <w:lvlJc w:val="left"/>
      <w:pPr>
        <w:ind w:left="697" w:hanging="560"/>
        <w:jc w:val="left"/>
      </w:pPr>
      <w:rPr>
        <w:rFonts w:hint="default"/>
      </w:rPr>
    </w:lvl>
    <w:lvl w:ilvl="1">
      <w:start w:val="1"/>
      <w:numFmt w:val="decimal"/>
      <w:lvlText w:val="%1.%2"/>
      <w:lvlJc w:val="left"/>
      <w:pPr>
        <w:ind w:left="664" w:hanging="564"/>
        <w:jc w:val="right"/>
      </w:pPr>
      <w:rPr>
        <w:rFonts w:hint="default"/>
        <w:b/>
        <w:bCs/>
        <w:spacing w:val="0"/>
        <w:w w:val="99"/>
      </w:rPr>
    </w:lvl>
    <w:lvl w:ilvl="2">
      <w:start w:val="1"/>
      <w:numFmt w:val="decimal"/>
      <w:lvlText w:val="%1.%2.%3"/>
      <w:lvlJc w:val="left"/>
      <w:pPr>
        <w:ind w:left="138" w:hanging="564"/>
        <w:jc w:val="left"/>
      </w:pPr>
      <w:rPr>
        <w:rFonts w:hint="default"/>
        <w:spacing w:val="-1"/>
        <w:w w:val="100"/>
      </w:rPr>
    </w:lvl>
    <w:lvl w:ilvl="3">
      <w:start w:val="0"/>
      <w:numFmt w:val="bullet"/>
      <w:lvlText w:val="•"/>
      <w:lvlJc w:val="left"/>
      <w:pPr>
        <w:ind w:left="1698" w:hanging="564"/>
      </w:pPr>
      <w:rPr>
        <w:rFonts w:hint="default"/>
      </w:rPr>
    </w:lvl>
    <w:lvl w:ilvl="4">
      <w:start w:val="0"/>
      <w:numFmt w:val="bullet"/>
      <w:lvlText w:val="•"/>
      <w:lvlJc w:val="left"/>
      <w:pPr>
        <w:ind w:left="2696" w:hanging="564"/>
      </w:pPr>
      <w:rPr>
        <w:rFonts w:hint="default"/>
      </w:rPr>
    </w:lvl>
    <w:lvl w:ilvl="5">
      <w:start w:val="0"/>
      <w:numFmt w:val="bullet"/>
      <w:lvlText w:val="•"/>
      <w:lvlJc w:val="left"/>
      <w:pPr>
        <w:ind w:left="3694" w:hanging="564"/>
      </w:pPr>
      <w:rPr>
        <w:rFonts w:hint="default"/>
      </w:rPr>
    </w:lvl>
    <w:lvl w:ilvl="6">
      <w:start w:val="0"/>
      <w:numFmt w:val="bullet"/>
      <w:lvlText w:val="•"/>
      <w:lvlJc w:val="left"/>
      <w:pPr>
        <w:ind w:left="4693" w:hanging="564"/>
      </w:pPr>
      <w:rPr>
        <w:rFonts w:hint="default"/>
      </w:rPr>
    </w:lvl>
    <w:lvl w:ilvl="7">
      <w:start w:val="0"/>
      <w:numFmt w:val="bullet"/>
      <w:lvlText w:val="•"/>
      <w:lvlJc w:val="left"/>
      <w:pPr>
        <w:ind w:left="5691" w:hanging="564"/>
      </w:pPr>
      <w:rPr>
        <w:rFonts w:hint="default"/>
      </w:rPr>
    </w:lvl>
    <w:lvl w:ilvl="8">
      <w:start w:val="0"/>
      <w:numFmt w:val="bullet"/>
      <w:lvlText w:val="•"/>
      <w:lvlJc w:val="left"/>
      <w:pPr>
        <w:ind w:left="6689" w:hanging="564"/>
      </w:pPr>
      <w:rPr>
        <w:rFonts w:hint="default"/>
      </w:rPr>
    </w:lvl>
  </w:abstractNum>
  <w:abstractNum w:abstractNumId="6">
    <w:multiLevelType w:val="hybridMultilevel"/>
    <w:lvl w:ilvl="0">
      <w:start w:val="4"/>
      <w:numFmt w:val="decimal"/>
      <w:lvlText w:val="%1"/>
      <w:lvlJc w:val="left"/>
      <w:pPr>
        <w:ind w:left="783" w:hanging="646"/>
        <w:jc w:val="left"/>
      </w:pPr>
      <w:rPr>
        <w:rFonts w:hint="default"/>
      </w:rPr>
    </w:lvl>
    <w:lvl w:ilvl="1">
      <w:start w:val="4"/>
      <w:numFmt w:val="decimal"/>
      <w:lvlText w:val="%1.%2"/>
      <w:lvlJc w:val="left"/>
      <w:pPr>
        <w:ind w:left="783" w:hanging="646"/>
        <w:jc w:val="left"/>
      </w:pPr>
      <w:rPr>
        <w:rFonts w:hint="default"/>
        <w:b/>
        <w:bCs/>
        <w:w w:val="98"/>
      </w:rPr>
    </w:lvl>
    <w:lvl w:ilvl="2">
      <w:start w:val="1"/>
      <w:numFmt w:val="decimal"/>
      <w:lvlText w:val="%1.%2.%3"/>
      <w:lvlJc w:val="left"/>
      <w:pPr>
        <w:ind w:left="218" w:hanging="840"/>
        <w:jc w:val="right"/>
      </w:pPr>
      <w:rPr>
        <w:rFonts w:hint="default" w:ascii="黑体" w:hAnsi="黑体" w:eastAsia="黑体" w:cs="黑体"/>
        <w:spacing w:val="-2"/>
        <w:w w:val="100"/>
        <w:sz w:val="28"/>
        <w:szCs w:val="28"/>
      </w:rPr>
    </w:lvl>
    <w:lvl w:ilvl="3">
      <w:start w:val="0"/>
      <w:numFmt w:val="bullet"/>
      <w:lvlText w:val="•"/>
      <w:lvlJc w:val="left"/>
      <w:pPr>
        <w:ind w:left="2536" w:hanging="840"/>
      </w:pPr>
      <w:rPr>
        <w:rFonts w:hint="default"/>
      </w:rPr>
    </w:lvl>
    <w:lvl w:ilvl="4">
      <w:start w:val="0"/>
      <w:numFmt w:val="bullet"/>
      <w:lvlText w:val="•"/>
      <w:lvlJc w:val="left"/>
      <w:pPr>
        <w:ind w:left="3415" w:hanging="840"/>
      </w:pPr>
      <w:rPr>
        <w:rFonts w:hint="default"/>
      </w:rPr>
    </w:lvl>
    <w:lvl w:ilvl="5">
      <w:start w:val="0"/>
      <w:numFmt w:val="bullet"/>
      <w:lvlText w:val="•"/>
      <w:lvlJc w:val="left"/>
      <w:pPr>
        <w:ind w:left="4293" w:hanging="840"/>
      </w:pPr>
      <w:rPr>
        <w:rFonts w:hint="default"/>
      </w:rPr>
    </w:lvl>
    <w:lvl w:ilvl="6">
      <w:start w:val="0"/>
      <w:numFmt w:val="bullet"/>
      <w:lvlText w:val="•"/>
      <w:lvlJc w:val="left"/>
      <w:pPr>
        <w:ind w:left="5172" w:hanging="840"/>
      </w:pPr>
      <w:rPr>
        <w:rFonts w:hint="default"/>
      </w:rPr>
    </w:lvl>
    <w:lvl w:ilvl="7">
      <w:start w:val="0"/>
      <w:numFmt w:val="bullet"/>
      <w:lvlText w:val="•"/>
      <w:lvlJc w:val="left"/>
      <w:pPr>
        <w:ind w:left="6050" w:hanging="840"/>
      </w:pPr>
      <w:rPr>
        <w:rFonts w:hint="default"/>
      </w:rPr>
    </w:lvl>
    <w:lvl w:ilvl="8">
      <w:start w:val="0"/>
      <w:numFmt w:val="bullet"/>
      <w:lvlText w:val="•"/>
      <w:lvlJc w:val="left"/>
      <w:pPr>
        <w:ind w:left="6929" w:hanging="840"/>
      </w:pPr>
      <w:rPr>
        <w:rFonts w:hint="default"/>
      </w:rPr>
    </w:lvl>
  </w:abstractNum>
  <w:abstractNum w:abstractNumId="5">
    <w:multiLevelType w:val="hybridMultilevel"/>
    <w:lvl w:ilvl="0">
      <w:start w:val="4"/>
      <w:numFmt w:val="decimal"/>
      <w:lvlText w:val="%1"/>
      <w:lvlJc w:val="left"/>
      <w:pPr>
        <w:ind w:left="627" w:hanging="490"/>
        <w:jc w:val="left"/>
      </w:pPr>
      <w:rPr>
        <w:rFonts w:hint="default"/>
      </w:rPr>
    </w:lvl>
    <w:lvl w:ilvl="1">
      <w:start w:val="3"/>
      <w:numFmt w:val="decimal"/>
      <w:lvlText w:val="%1.%2"/>
      <w:lvlJc w:val="left"/>
      <w:pPr>
        <w:ind w:left="627" w:hanging="490"/>
        <w:jc w:val="left"/>
      </w:pPr>
      <w:rPr>
        <w:rFonts w:hint="default" w:ascii="黑体" w:hAnsi="黑体" w:eastAsia="黑体" w:cs="黑体"/>
        <w:spacing w:val="-2"/>
        <w:w w:val="100"/>
        <w:sz w:val="28"/>
        <w:szCs w:val="28"/>
      </w:rPr>
    </w:lvl>
    <w:lvl w:ilvl="2">
      <w:start w:val="1"/>
      <w:numFmt w:val="decimal"/>
      <w:lvlText w:val="%1.%2.%3"/>
      <w:lvlJc w:val="left"/>
      <w:pPr>
        <w:ind w:left="858" w:hanging="720"/>
        <w:jc w:val="left"/>
      </w:pPr>
      <w:rPr>
        <w:rFonts w:hint="default" w:ascii="黑体" w:hAnsi="黑体" w:eastAsia="黑体" w:cs="黑体"/>
        <w:spacing w:val="-1"/>
        <w:w w:val="100"/>
        <w:sz w:val="24"/>
        <w:szCs w:val="24"/>
      </w:rPr>
    </w:lvl>
    <w:lvl w:ilvl="3">
      <w:start w:val="0"/>
      <w:numFmt w:val="bullet"/>
      <w:lvlText w:val="•"/>
      <w:lvlJc w:val="left"/>
      <w:pPr>
        <w:ind w:left="2599" w:hanging="720"/>
      </w:pPr>
      <w:rPr>
        <w:rFonts w:hint="default"/>
      </w:rPr>
    </w:lvl>
    <w:lvl w:ilvl="4">
      <w:start w:val="0"/>
      <w:numFmt w:val="bullet"/>
      <w:lvlText w:val="•"/>
      <w:lvlJc w:val="left"/>
      <w:pPr>
        <w:ind w:left="3468" w:hanging="720"/>
      </w:pPr>
      <w:rPr>
        <w:rFonts w:hint="default"/>
      </w:rPr>
    </w:lvl>
    <w:lvl w:ilvl="5">
      <w:start w:val="0"/>
      <w:numFmt w:val="bullet"/>
      <w:lvlText w:val="•"/>
      <w:lvlJc w:val="left"/>
      <w:pPr>
        <w:ind w:left="4338" w:hanging="720"/>
      </w:pPr>
      <w:rPr>
        <w:rFonts w:hint="default"/>
      </w:rPr>
    </w:lvl>
    <w:lvl w:ilvl="6">
      <w:start w:val="0"/>
      <w:numFmt w:val="bullet"/>
      <w:lvlText w:val="•"/>
      <w:lvlJc w:val="left"/>
      <w:pPr>
        <w:ind w:left="5208" w:hanging="720"/>
      </w:pPr>
      <w:rPr>
        <w:rFonts w:hint="default"/>
      </w:rPr>
    </w:lvl>
    <w:lvl w:ilvl="7">
      <w:start w:val="0"/>
      <w:numFmt w:val="bullet"/>
      <w:lvlText w:val="•"/>
      <w:lvlJc w:val="left"/>
      <w:pPr>
        <w:ind w:left="6077" w:hanging="720"/>
      </w:pPr>
      <w:rPr>
        <w:rFonts w:hint="default"/>
      </w:rPr>
    </w:lvl>
    <w:lvl w:ilvl="8">
      <w:start w:val="0"/>
      <w:numFmt w:val="bullet"/>
      <w:lvlText w:val="•"/>
      <w:lvlJc w:val="left"/>
      <w:pPr>
        <w:ind w:left="6947" w:hanging="720"/>
      </w:pPr>
      <w:rPr>
        <w:rFonts w:hint="default"/>
      </w:rPr>
    </w:lvl>
  </w:abstractNum>
  <w:abstractNum w:abstractNumId="4">
    <w:multiLevelType w:val="hybridMultilevel"/>
    <w:lvl w:ilvl="0">
      <w:start w:val="3"/>
      <w:numFmt w:val="decimal"/>
      <w:lvlText w:val="%1"/>
      <w:lvlJc w:val="left"/>
      <w:pPr>
        <w:ind w:left="697" w:hanging="560"/>
        <w:jc w:val="left"/>
      </w:pPr>
      <w:rPr>
        <w:rFonts w:hint="default"/>
      </w:rPr>
    </w:lvl>
    <w:lvl w:ilvl="1">
      <w:start w:val="1"/>
      <w:numFmt w:val="decimal"/>
      <w:lvlText w:val="%1.%2"/>
      <w:lvlJc w:val="left"/>
      <w:pPr>
        <w:ind w:left="697" w:hanging="560"/>
        <w:jc w:val="left"/>
      </w:pPr>
      <w:rPr>
        <w:rFonts w:hint="default" w:ascii="黑体" w:hAnsi="黑体" w:eastAsia="黑体" w:cs="黑体"/>
        <w:spacing w:val="-2"/>
        <w:w w:val="100"/>
        <w:sz w:val="28"/>
        <w:szCs w:val="28"/>
      </w:rPr>
    </w:lvl>
    <w:lvl w:ilvl="2">
      <w:start w:val="1"/>
      <w:numFmt w:val="decimal"/>
      <w:lvlText w:val="%1.%2.%3"/>
      <w:lvlJc w:val="left"/>
      <w:pPr>
        <w:ind w:left="858" w:hanging="720"/>
        <w:jc w:val="left"/>
      </w:pPr>
      <w:rPr>
        <w:rFonts w:hint="default" w:ascii="黑体" w:hAnsi="黑体" w:eastAsia="黑体" w:cs="黑体"/>
        <w:spacing w:val="-1"/>
        <w:w w:val="100"/>
        <w:sz w:val="24"/>
        <w:szCs w:val="24"/>
      </w:rPr>
    </w:lvl>
    <w:lvl w:ilvl="3">
      <w:start w:val="0"/>
      <w:numFmt w:val="bullet"/>
      <w:lvlText w:val="•"/>
      <w:lvlJc w:val="left"/>
      <w:pPr>
        <w:ind w:left="2599" w:hanging="720"/>
      </w:pPr>
      <w:rPr>
        <w:rFonts w:hint="default"/>
      </w:rPr>
    </w:lvl>
    <w:lvl w:ilvl="4">
      <w:start w:val="0"/>
      <w:numFmt w:val="bullet"/>
      <w:lvlText w:val="•"/>
      <w:lvlJc w:val="left"/>
      <w:pPr>
        <w:ind w:left="3468" w:hanging="720"/>
      </w:pPr>
      <w:rPr>
        <w:rFonts w:hint="default"/>
      </w:rPr>
    </w:lvl>
    <w:lvl w:ilvl="5">
      <w:start w:val="0"/>
      <w:numFmt w:val="bullet"/>
      <w:lvlText w:val="•"/>
      <w:lvlJc w:val="left"/>
      <w:pPr>
        <w:ind w:left="4338" w:hanging="720"/>
      </w:pPr>
      <w:rPr>
        <w:rFonts w:hint="default"/>
      </w:rPr>
    </w:lvl>
    <w:lvl w:ilvl="6">
      <w:start w:val="0"/>
      <w:numFmt w:val="bullet"/>
      <w:lvlText w:val="•"/>
      <w:lvlJc w:val="left"/>
      <w:pPr>
        <w:ind w:left="5208" w:hanging="720"/>
      </w:pPr>
      <w:rPr>
        <w:rFonts w:hint="default"/>
      </w:rPr>
    </w:lvl>
    <w:lvl w:ilvl="7">
      <w:start w:val="0"/>
      <w:numFmt w:val="bullet"/>
      <w:lvlText w:val="•"/>
      <w:lvlJc w:val="left"/>
      <w:pPr>
        <w:ind w:left="6077" w:hanging="720"/>
      </w:pPr>
      <w:rPr>
        <w:rFonts w:hint="default"/>
      </w:rPr>
    </w:lvl>
    <w:lvl w:ilvl="8">
      <w:start w:val="0"/>
      <w:numFmt w:val="bullet"/>
      <w:lvlText w:val="•"/>
      <w:lvlJc w:val="left"/>
      <w:pPr>
        <w:ind w:left="6947" w:hanging="720"/>
      </w:pPr>
      <w:rPr>
        <w:rFonts w:hint="default"/>
      </w:rPr>
    </w:lvl>
  </w:abstractNum>
  <w:abstractNum w:abstractNumId="3">
    <w:multiLevelType w:val="hybridMultilevel"/>
    <w:lvl w:ilvl="0">
      <w:start w:val="2"/>
      <w:numFmt w:val="decimal"/>
      <w:lvlText w:val="%1"/>
      <w:lvlJc w:val="left"/>
      <w:pPr>
        <w:ind w:left="697" w:hanging="560"/>
        <w:jc w:val="left"/>
      </w:pPr>
      <w:rPr>
        <w:rFonts w:hint="default"/>
      </w:rPr>
    </w:lvl>
    <w:lvl w:ilvl="1">
      <w:start w:val="2"/>
      <w:numFmt w:val="decimal"/>
      <w:lvlText w:val="%1.%2"/>
      <w:lvlJc w:val="left"/>
      <w:pPr>
        <w:ind w:left="697" w:hanging="560"/>
        <w:jc w:val="left"/>
      </w:pPr>
      <w:rPr>
        <w:rFonts w:hint="default" w:ascii="黑体" w:hAnsi="黑体" w:eastAsia="黑体" w:cs="黑体"/>
        <w:spacing w:val="-2"/>
        <w:w w:val="100"/>
        <w:sz w:val="28"/>
        <w:szCs w:val="28"/>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2599" w:hanging="720"/>
      </w:pPr>
      <w:rPr>
        <w:rFonts w:hint="default"/>
      </w:rPr>
    </w:lvl>
    <w:lvl w:ilvl="4">
      <w:start w:val="0"/>
      <w:numFmt w:val="bullet"/>
      <w:lvlText w:val="•"/>
      <w:lvlJc w:val="left"/>
      <w:pPr>
        <w:ind w:left="3468" w:hanging="720"/>
      </w:pPr>
      <w:rPr>
        <w:rFonts w:hint="default"/>
      </w:rPr>
    </w:lvl>
    <w:lvl w:ilvl="5">
      <w:start w:val="0"/>
      <w:numFmt w:val="bullet"/>
      <w:lvlText w:val="•"/>
      <w:lvlJc w:val="left"/>
      <w:pPr>
        <w:ind w:left="4338" w:hanging="720"/>
      </w:pPr>
      <w:rPr>
        <w:rFonts w:hint="default"/>
      </w:rPr>
    </w:lvl>
    <w:lvl w:ilvl="6">
      <w:start w:val="0"/>
      <w:numFmt w:val="bullet"/>
      <w:lvlText w:val="•"/>
      <w:lvlJc w:val="left"/>
      <w:pPr>
        <w:ind w:left="5208" w:hanging="720"/>
      </w:pPr>
      <w:rPr>
        <w:rFonts w:hint="default"/>
      </w:rPr>
    </w:lvl>
    <w:lvl w:ilvl="7">
      <w:start w:val="0"/>
      <w:numFmt w:val="bullet"/>
      <w:lvlText w:val="•"/>
      <w:lvlJc w:val="left"/>
      <w:pPr>
        <w:ind w:left="6077" w:hanging="720"/>
      </w:pPr>
      <w:rPr>
        <w:rFonts w:hint="default"/>
      </w:rPr>
    </w:lvl>
    <w:lvl w:ilvl="8">
      <w:start w:val="0"/>
      <w:numFmt w:val="bullet"/>
      <w:lvlText w:val="•"/>
      <w:lvlJc w:val="left"/>
      <w:pPr>
        <w:ind w:left="6947" w:hanging="720"/>
      </w:pPr>
      <w:rPr>
        <w:rFonts w:hint="default"/>
      </w:rPr>
    </w:lvl>
  </w:abstractNum>
  <w:abstractNum w:abstractNumId="2">
    <w:multiLevelType w:val="hybridMultilevel"/>
    <w:lvl w:ilvl="0">
      <w:start w:val="1"/>
      <w:numFmt w:val="decimal"/>
      <w:lvlText w:val="%1"/>
      <w:lvlJc w:val="left"/>
      <w:pPr>
        <w:ind w:left="459" w:hanging="322"/>
        <w:jc w:val="left"/>
      </w:pPr>
      <w:rPr>
        <w:rFonts w:hint="default" w:ascii="黑体" w:hAnsi="黑体" w:eastAsia="黑体" w:cs="黑体"/>
        <w:b/>
        <w:bCs/>
        <w:w w:val="98"/>
        <w:sz w:val="32"/>
        <w:szCs w:val="32"/>
      </w:rPr>
    </w:lvl>
    <w:lvl w:ilvl="1">
      <w:start w:val="1"/>
      <w:numFmt w:val="decimal"/>
      <w:lvlText w:val="%1.%2"/>
      <w:lvlJc w:val="left"/>
      <w:pPr>
        <w:ind w:left="697" w:hanging="560"/>
        <w:jc w:val="left"/>
      </w:pPr>
      <w:rPr>
        <w:rFonts w:hint="default" w:ascii="黑体" w:hAnsi="黑体" w:eastAsia="黑体" w:cs="黑体"/>
        <w:spacing w:val="-2"/>
        <w:w w:val="100"/>
        <w:sz w:val="28"/>
        <w:szCs w:val="28"/>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800" w:hanging="720"/>
      </w:pPr>
      <w:rPr>
        <w:rFonts w:hint="default"/>
      </w:rPr>
    </w:lvl>
    <w:lvl w:ilvl="4">
      <w:start w:val="0"/>
      <w:numFmt w:val="bullet"/>
      <w:lvlText w:val="•"/>
      <w:lvlJc w:val="left"/>
      <w:pPr>
        <w:ind w:left="860" w:hanging="720"/>
      </w:pPr>
      <w:rPr>
        <w:rFonts w:hint="default"/>
      </w:rPr>
    </w:lvl>
    <w:lvl w:ilvl="5">
      <w:start w:val="0"/>
      <w:numFmt w:val="bullet"/>
      <w:lvlText w:val="•"/>
      <w:lvlJc w:val="left"/>
      <w:pPr>
        <w:ind w:left="2164" w:hanging="720"/>
      </w:pPr>
      <w:rPr>
        <w:rFonts w:hint="default"/>
      </w:rPr>
    </w:lvl>
    <w:lvl w:ilvl="6">
      <w:start w:val="0"/>
      <w:numFmt w:val="bullet"/>
      <w:lvlText w:val="•"/>
      <w:lvlJc w:val="left"/>
      <w:pPr>
        <w:ind w:left="3468" w:hanging="720"/>
      </w:pPr>
      <w:rPr>
        <w:rFonts w:hint="default"/>
      </w:rPr>
    </w:lvl>
    <w:lvl w:ilvl="7">
      <w:start w:val="0"/>
      <w:numFmt w:val="bullet"/>
      <w:lvlText w:val="•"/>
      <w:lvlJc w:val="left"/>
      <w:pPr>
        <w:ind w:left="4773" w:hanging="720"/>
      </w:pPr>
      <w:rPr>
        <w:rFonts w:hint="default"/>
      </w:rPr>
    </w:lvl>
    <w:lvl w:ilvl="8">
      <w:start w:val="0"/>
      <w:numFmt w:val="bullet"/>
      <w:lvlText w:val="•"/>
      <w:lvlJc w:val="left"/>
      <w:pPr>
        <w:ind w:left="6077" w:hanging="720"/>
      </w:pPr>
      <w:rPr>
        <w:rFonts w:hint="default"/>
      </w:rPr>
    </w:lvl>
  </w:abstractNum>
  <w:abstractNum w:abstractNumId="1">
    <w:multiLevelType w:val="hybridMultilevel"/>
    <w:lvl w:ilvl="0">
      <w:start w:val="8"/>
      <w:numFmt w:val="decimal"/>
      <w:lvlText w:val="%1"/>
      <w:lvlJc w:val="left"/>
      <w:pPr>
        <w:ind w:left="807" w:hanging="456"/>
        <w:jc w:val="right"/>
      </w:pPr>
      <w:rPr>
        <w:rFonts w:hint="default"/>
      </w:rPr>
    </w:lvl>
    <w:lvl w:ilvl="1">
      <w:start w:val="1"/>
      <w:numFmt w:val="decimal"/>
      <w:lvlText w:val="%1.%2"/>
      <w:lvlJc w:val="left"/>
      <w:pPr>
        <w:ind w:left="807" w:hanging="456"/>
        <w:jc w:val="left"/>
      </w:pPr>
      <w:rPr>
        <w:rFonts w:hint="default" w:ascii="宋体" w:hAnsi="宋体" w:eastAsia="宋体" w:cs="宋体"/>
        <w:w w:val="100"/>
        <w:sz w:val="24"/>
        <w:szCs w:val="24"/>
      </w:rPr>
    </w:lvl>
    <w:lvl w:ilvl="2">
      <w:start w:val="0"/>
      <w:numFmt w:val="bullet"/>
      <w:lvlText w:val="•"/>
      <w:lvlJc w:val="left"/>
      <w:pPr>
        <w:ind w:left="2357" w:hanging="456"/>
      </w:pPr>
      <w:rPr>
        <w:rFonts w:hint="default"/>
      </w:rPr>
    </w:lvl>
    <w:lvl w:ilvl="3">
      <w:start w:val="0"/>
      <w:numFmt w:val="bullet"/>
      <w:lvlText w:val="•"/>
      <w:lvlJc w:val="left"/>
      <w:pPr>
        <w:ind w:left="3135" w:hanging="456"/>
      </w:pPr>
      <w:rPr>
        <w:rFonts w:hint="default"/>
      </w:rPr>
    </w:lvl>
    <w:lvl w:ilvl="4">
      <w:start w:val="0"/>
      <w:numFmt w:val="bullet"/>
      <w:lvlText w:val="•"/>
      <w:lvlJc w:val="left"/>
      <w:pPr>
        <w:ind w:left="3914" w:hanging="456"/>
      </w:pPr>
      <w:rPr>
        <w:rFonts w:hint="default"/>
      </w:rPr>
    </w:lvl>
    <w:lvl w:ilvl="5">
      <w:start w:val="0"/>
      <w:numFmt w:val="bullet"/>
      <w:lvlText w:val="•"/>
      <w:lvlJc w:val="left"/>
      <w:pPr>
        <w:ind w:left="4693" w:hanging="456"/>
      </w:pPr>
      <w:rPr>
        <w:rFonts w:hint="default"/>
      </w:rPr>
    </w:lvl>
    <w:lvl w:ilvl="6">
      <w:start w:val="0"/>
      <w:numFmt w:val="bullet"/>
      <w:lvlText w:val="•"/>
      <w:lvlJc w:val="left"/>
      <w:pPr>
        <w:ind w:left="5471" w:hanging="456"/>
      </w:pPr>
      <w:rPr>
        <w:rFonts w:hint="default"/>
      </w:rPr>
    </w:lvl>
    <w:lvl w:ilvl="7">
      <w:start w:val="0"/>
      <w:numFmt w:val="bullet"/>
      <w:lvlText w:val="•"/>
      <w:lvlJc w:val="left"/>
      <w:pPr>
        <w:ind w:left="6250" w:hanging="456"/>
      </w:pPr>
      <w:rPr>
        <w:rFonts w:hint="default"/>
      </w:rPr>
    </w:lvl>
    <w:lvl w:ilvl="8">
      <w:start w:val="0"/>
      <w:numFmt w:val="bullet"/>
      <w:lvlText w:val="•"/>
      <w:lvlJc w:val="left"/>
      <w:pPr>
        <w:ind w:left="7029" w:hanging="456"/>
      </w:pPr>
      <w:rPr>
        <w:rFonts w:hint="default"/>
      </w:rPr>
    </w:lvl>
  </w:abstractNum>
  <w:abstractNum w:abstractNumId="0">
    <w:multiLevelType w:val="hybridMultilevel"/>
    <w:lvl w:ilvl="0">
      <w:start w:val="1"/>
      <w:numFmt w:val="decimal"/>
      <w:lvlText w:val="%1"/>
      <w:lvlJc w:val="left"/>
      <w:pPr>
        <w:ind w:left="421" w:hanging="281"/>
        <w:jc w:val="left"/>
      </w:pPr>
      <w:rPr>
        <w:rFonts w:hint="default" w:ascii="宋体" w:hAnsi="宋体" w:eastAsia="宋体" w:cs="宋体"/>
        <w:w w:val="100"/>
        <w:sz w:val="28"/>
        <w:szCs w:val="28"/>
      </w:rPr>
    </w:lvl>
    <w:lvl w:ilvl="1">
      <w:start w:val="1"/>
      <w:numFmt w:val="decimal"/>
      <w:lvlText w:val="%1.%2"/>
      <w:lvlJc w:val="left"/>
      <w:pPr>
        <w:ind w:left="807" w:hanging="456"/>
        <w:jc w:val="left"/>
      </w:pPr>
      <w:rPr>
        <w:rFonts w:hint="default" w:ascii="宋体" w:hAnsi="宋体" w:eastAsia="宋体" w:cs="宋体"/>
        <w:w w:val="100"/>
        <w:sz w:val="24"/>
        <w:szCs w:val="24"/>
      </w:rPr>
    </w:lvl>
    <w:lvl w:ilvl="2">
      <w:start w:val="1"/>
      <w:numFmt w:val="decimal"/>
      <w:lvlText w:val="%1.%2.%3"/>
      <w:lvlJc w:val="left"/>
      <w:pPr>
        <w:ind w:left="108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1040" w:hanging="526"/>
      </w:pPr>
      <w:rPr>
        <w:rFonts w:hint="default"/>
      </w:rPr>
    </w:lvl>
    <w:lvl w:ilvl="4">
      <w:start w:val="0"/>
      <w:numFmt w:val="bullet"/>
      <w:lvlText w:val="•"/>
      <w:lvlJc w:val="left"/>
      <w:pPr>
        <w:ind w:left="1060" w:hanging="526"/>
      </w:pPr>
      <w:rPr>
        <w:rFonts w:hint="default"/>
      </w:rPr>
    </w:lvl>
    <w:lvl w:ilvl="5">
      <w:start w:val="0"/>
      <w:numFmt w:val="bullet"/>
      <w:lvlText w:val="•"/>
      <w:lvlJc w:val="left"/>
      <w:pPr>
        <w:ind w:left="1080" w:hanging="526"/>
      </w:pPr>
      <w:rPr>
        <w:rFonts w:hint="default"/>
      </w:rPr>
    </w:lvl>
    <w:lvl w:ilvl="6">
      <w:start w:val="0"/>
      <w:numFmt w:val="bullet"/>
      <w:lvlText w:val="•"/>
      <w:lvlJc w:val="left"/>
      <w:pPr>
        <w:ind w:left="1180" w:hanging="526"/>
      </w:pPr>
      <w:rPr>
        <w:rFonts w:hint="default"/>
      </w:rPr>
    </w:lvl>
    <w:lvl w:ilvl="7">
      <w:start w:val="0"/>
      <w:numFmt w:val="bullet"/>
      <w:lvlText w:val="•"/>
      <w:lvlJc w:val="left"/>
      <w:pPr>
        <w:ind w:left="3021" w:hanging="526"/>
      </w:pPr>
      <w:rPr>
        <w:rFonts w:hint="default"/>
      </w:rPr>
    </w:lvl>
    <w:lvl w:ilvl="8">
      <w:start w:val="0"/>
      <w:numFmt w:val="bullet"/>
      <w:lvlText w:val="•"/>
      <w:lvlJc w:val="left"/>
      <w:pPr>
        <w:ind w:left="4863" w:hanging="526"/>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6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6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6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41"/>
      <w:ind w:leftChars="0" w:left="858" w:hanging="7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6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6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hyperlink" Target="http://wenwen.soso.com/z/Search.e?sp=S%E8%AF%BE%E7%A8%8B%E7%BB%93%E6%9E%84&amp;amp;ch=w.search.yjjlink&amp;amp;cid=w.search.yjjlink" TargetMode="External"/><Relationship Id="rId13" Type="http://schemas.openxmlformats.org/officeDocument/2006/relationships/hyperlink" Target="http://wenwen.soso.com/z/Search.e?sp=S%E8%AF%BE%E7%A8%8B%E8%AF%84%E4%BB%B7&amp;amp;ch=w.search.yjjlink&amp;amp;cid=w.search.yjjlink" TargetMode="External"/><Relationship Id="rId14" Type="http://schemas.openxmlformats.org/officeDocument/2006/relationships/header" Target="head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7" Type="http://schemas.openxmlformats.org/officeDocument/2006/relationships/image" Target="media/image6.png"/><Relationship Id="rId38" Type="http://schemas.openxmlformats.org/officeDocument/2006/relationships/header" Target="header21.xml"/><Relationship Id="rId39" Type="http://schemas.openxmlformats.org/officeDocument/2006/relationships/image" Target="media/image7.png"/><Relationship Id="rId40" Type="http://schemas.openxmlformats.org/officeDocument/2006/relationships/image" Target="media/image8.png"/><Relationship Id="rId41" Type="http://schemas.openxmlformats.org/officeDocument/2006/relationships/header" Target="header22.xml"/><Relationship Id="rId42" Type="http://schemas.openxmlformats.org/officeDocument/2006/relationships/image" Target="media/image9.png"/><Relationship Id="rId43" Type="http://schemas.openxmlformats.org/officeDocument/2006/relationships/image" Target="media/image10.png"/><Relationship Id="rId44" Type="http://schemas.openxmlformats.org/officeDocument/2006/relationships/header" Target="header23.xml"/><Relationship Id="rId45" Type="http://schemas.openxmlformats.org/officeDocument/2006/relationships/header" Target="header24.xml"/><Relationship Id="rId46" Type="http://schemas.openxmlformats.org/officeDocument/2006/relationships/header" Target="header25.xml"/><Relationship Id="rId47" Type="http://schemas.openxmlformats.org/officeDocument/2006/relationships/header" Target="header26.xml"/><Relationship Id="rId48" Type="http://schemas.openxmlformats.org/officeDocument/2006/relationships/header" Target="header27.xml"/><Relationship Id="rId49" Type="http://schemas.openxmlformats.org/officeDocument/2006/relationships/header" Target="header28.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image" Target="media/image11.jpeg"/><Relationship Id="rId53" Type="http://schemas.openxmlformats.org/officeDocument/2006/relationships/header" Target="header31.xml"/><Relationship Id="rId54" Type="http://schemas.openxmlformats.org/officeDocument/2006/relationships/image" Target="media/image12.jpeg"/><Relationship Id="rId55" Type="http://schemas.openxmlformats.org/officeDocument/2006/relationships/header" Target="header32.xml"/><Relationship Id="rId56" Type="http://schemas.openxmlformats.org/officeDocument/2006/relationships/header" Target="header33.xml"/><Relationship Id="rId57" Type="http://schemas.openxmlformats.org/officeDocument/2006/relationships/header" Target="header34.xml"/><Relationship Id="rId58" Type="http://schemas.openxmlformats.org/officeDocument/2006/relationships/header" Target="header35.xml"/><Relationship Id="rId59" Type="http://schemas.openxmlformats.org/officeDocument/2006/relationships/header" Target="header36.xml"/><Relationship Id="rId60" Type="http://schemas.openxmlformats.org/officeDocument/2006/relationships/header" Target="header37.xml"/><Relationship Id="rId61" Type="http://schemas.openxmlformats.org/officeDocument/2006/relationships/header" Target="header38.xml"/><Relationship Id="rId62" Type="http://schemas.openxmlformats.org/officeDocument/2006/relationships/header" Target="header39.xml"/><Relationship Id="rId63" Type="http://schemas.openxmlformats.org/officeDocument/2006/relationships/header" Target="header40.xml"/><Relationship Id="rId64" Type="http://schemas.openxmlformats.org/officeDocument/2006/relationships/header" Target="header41.xml"/><Relationship Id="rId65" Type="http://schemas.openxmlformats.org/officeDocument/2006/relationships/header" Target="header42.xml"/><Relationship Id="rId66" Type="http://schemas.openxmlformats.org/officeDocument/2006/relationships/header" Target="header43.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44.xml"/><Relationship Id="rId70" Type="http://schemas.openxmlformats.org/officeDocument/2006/relationships/header" Target="header45.xml"/><Relationship Id="rId71" Type="http://schemas.openxmlformats.org/officeDocument/2006/relationships/footer" Target="footer6.xml"/><Relationship Id="rId72" Type="http://schemas.openxmlformats.org/officeDocument/2006/relationships/footer" Target="footer7.xml"/><Relationship Id="rId73" Type="http://schemas.openxmlformats.org/officeDocument/2006/relationships/footer" Target="footer8.xml"/><Relationship Id="rId75" Type="http://schemas.openxmlformats.org/officeDocument/2006/relationships/footer" Target="footer9.xml"/><Relationship Id="rId76" Type="http://schemas.openxmlformats.org/officeDocument/2006/relationships/header" Target="header46.xml"/><Relationship Id="rId77" Type="http://schemas.openxmlformats.org/officeDocument/2006/relationships/footer" Target="footer10.xml"/><Relationship Id="rId78" Type="http://schemas.openxmlformats.org/officeDocument/2006/relationships/footer" Target="footer11.xml"/><Relationship Id="rId79" Type="http://schemas.openxmlformats.org/officeDocument/2006/relationships/footer" Target="footer12.xml"/><Relationship Id="rId80" Type="http://schemas.openxmlformats.org/officeDocument/2006/relationships/footer" Target="footer13.xml"/><Relationship Id="rId81" Type="http://schemas.openxmlformats.org/officeDocument/2006/relationships/header" Target="header47.xml"/><Relationship Id="rId82" Type="http://schemas.openxmlformats.org/officeDocument/2006/relationships/header" Target="header48.xml"/><Relationship Id="rId83" Type="http://schemas.openxmlformats.org/officeDocument/2006/relationships/footer" Target="footer14.xml"/><Relationship Id="rId84" Type="http://schemas.openxmlformats.org/officeDocument/2006/relationships/header" Target="header49.xml"/><Relationship Id="rId85" Type="http://schemas.openxmlformats.org/officeDocument/2006/relationships/header" Target="header50.xml"/><Relationship Id="rId86" Type="http://schemas.openxmlformats.org/officeDocument/2006/relationships/header" Target="header51.xml"/><Relationship Id="rId8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itle>题目:“自主-合作-探究”学习法在体育教育专业篮球专选教学中的设计研究</dc:title>
  <dcterms:created xsi:type="dcterms:W3CDTF">2017-03-15T17:29:05Z</dcterms:created>
  <dcterms:modified xsi:type="dcterms:W3CDTF">2017-03-15T17:29:05Z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2014-09-03T00:00:00Z</vt:filetime>
  </property>
  <property fmtid="{D5CDD505-2E9C-101B-9397-08002B2CF9AE}" pid="3" name="Creator">
    <vt:lpwstr>Microsoft® Word 2010</vt:lpwstr>
  </property>
  <property fmtid="{D5CDD505-2E9C-101B-9397-08002B2CF9AE}" pid="4" name="LastSaved">
    <vt:filetime>2017-03-15T00:00:00Z</vt:filetime>
  </property>
</Properties>
</file>