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12.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ve="http://schemas.openxmlformats.org/markup-compatibility/2006" xmlns:a="http://schemas.openxmlformats.org/drawingml/2006/main" xmlns:pic="http://schemas.openxmlformats.org/drawingml/2006/picture" mc:Ignorable="w14 w15 w16se w16cid w16 w16cex wp14" xml:space="preserve">
  <w:body>
    <w:p w:rsidR="0018722C">
      <w:pPr>
        <w:tabs>
          <w:tab w:pos="1241" w:val="left" w:leader="none"/>
          <w:tab w:pos="2215" w:val="left" w:leader="none"/>
        </w:tabs>
        <w:spacing w:line="349" w:lineRule="exact" w:before="0"/>
        <w:ind w:leftChars="0" w:left="0" w:rightChars="0" w:right="114" w:firstLineChars="0" w:firstLine="0"/>
        <w:jc w:val="right"/>
        <w:rPr>
          <w:rFonts w:ascii="仿宋" w:eastAsia="仿宋" w:hint="eastAsia"/>
          <w:sz w:val="24"/>
        </w:rPr>
      </w:pPr>
      <w:bookmarkStart w:name="封面 " w:id="1"/>
      <w:bookmarkEnd w:id="1"/>
      <w:r/>
      <w:r>
        <w:rPr>
          <w:rFonts w:ascii="楷体" w:eastAsia="楷体" w:hint="eastAsia"/>
          <w:sz w:val="22"/>
        </w:rPr>
        <w:t>分类号:</w:t>
      </w:r>
      <w:r>
        <w:rPr>
          <w:rFonts w:ascii="楷体" w:eastAsia="楷体" w:hint="eastAsia"/>
          <w:position w:val="4"/>
          <w:sz w:val="22"/>
          <w:u w:val="single"/>
        </w:rPr>
        <w:t> </w:t>
      </w:r>
      <w:r w:rsidRPr="00000000">
        <w:tab/>
      </w:r>
      <w:r>
        <w:rPr>
          <w:rFonts w:ascii="仿宋" w:eastAsia="仿宋" w:hint="eastAsia"/>
          <w:position w:val="4"/>
          <w:sz w:val="24"/>
          <w:u w:val="single"/>
        </w:rPr>
        <w:t>G8</w:t>
      </w:r>
      <w:r w:rsidRPr="00000000">
        <w:tab/>
      </w:r>
    </w:p>
    <w:p w:rsidR="0018722C">
      <w:pPr>
        <w:widowControl w:val="0"/>
        <w:snapToGrid w:val="1"/>
        <w:spacing w:beforeLines="0" w:afterLines="0" w:lineRule="auto" w:line="240" w:after="0" w:before="10"/>
        <w:ind w:firstLineChars="0" w:firstLine="0" w:rightChars="0" w:right="0" w:leftChars="0" w:left="0"/>
        <w:jc w:val="left"/>
        <w:autoSpaceDE w:val="0"/>
        <w:autoSpaceDN w:val="0"/>
        <w:pBdr>
          <w:bottom w:val="none" w:sz="0" w:space="0" w:color="auto"/>
        </w:pBdr>
        <w:rPr>
          <w:kern w:val="2"/>
          <w:sz w:val="9"/>
          <w:szCs w:val="24"/>
          <w:rFonts w:cstheme="minorBidi" w:ascii="仿宋" w:hAnsi="宋体" w:eastAsia="宋体" w:cs="宋体"/>
        </w:rPr>
      </w:pPr>
    </w:p>
    <w:p w:rsidR="0018722C">
      <w:pPr>
        <w:tabs>
          <w:tab w:pos="441" w:val="left" w:leader="none"/>
          <w:tab w:pos="2215" w:val="left" w:leader="none"/>
        </w:tabs>
        <w:spacing w:before="33"/>
        <w:ind w:leftChars="0" w:left="0" w:rightChars="0" w:right="114" w:firstLineChars="0" w:firstLine="0"/>
        <w:jc w:val="right"/>
        <w:rPr>
          <w:rFonts w:ascii="楷体" w:eastAsia="楷体" w:hint="eastAsia"/>
          <w:sz w:val="22"/>
        </w:rPr>
      </w:pPr>
      <w:r>
        <w:rPr>
          <w:rFonts w:ascii="楷体" w:eastAsia="楷体" w:hint="eastAsia"/>
          <w:sz w:val="22"/>
        </w:rPr>
        <w:t>学</w:t>
      </w:r>
      <w:r w:rsidRPr="00000000">
        <w:tab/>
        <w:t>号 :</w:t>
      </w:r>
      <w:r>
        <w:rPr>
          <w:rFonts w:ascii="楷体" w:eastAsia="楷体" w:hint="eastAsia"/>
          <w:sz w:val="22"/>
          <w:u w:val="single"/>
        </w:rPr>
        <w:t> 201201012</w:t>
      </w:r>
      <w:r w:rsidRPr="00000000">
        <w:tab/>
      </w: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11"/>
          <w:szCs w:val="24"/>
          <w:rFonts w:cstheme="minorBidi" w:ascii="楷体" w:hAnsi="宋体" w:eastAsia="宋体" w:cs="宋体"/>
        </w:rPr>
      </w:pPr>
      <w:r>
        <w:rPr>
          <w:kern w:val="2"/>
          <w:sz w:val="24"/>
          <w:szCs w:val="24"/>
          <w:rFonts w:cstheme="minorBidi" w:ascii="宋体" w:hAnsi="宋体" w:eastAsia="宋体" w:cs="宋体"/>
        </w:rPr>
        <w:pict>
          <v:group style="position:absolute;margin-left:135pt;margin-top:9.186298pt;width:315pt;height:94pt;mso-position-horizontal-relative:page;mso-position-vertical-relative:paragraph;z-index:1048;mso-wrap-distance-left:0;mso-wrap-distance-right:0" coordorigin="2700,184" coordsize="6300,1880">
            <v:shape style="position:absolute;left:4320;top:183;width:4680;height:1223" type="#_x0000_t75" stroked="false">
              <v:imagedata r:id="rId5" o:title=""/>
            </v:shape>
            <v:shape style="position:absolute;left:2700;top:495;width:1620;height:1568" type="#_x0000_t75" stroked="false">
              <v:imagedata r:id="rId6" o:title=""/>
            </v:shape>
            <v:shapetype id="_x0000_t202" o:spt="202" coordsize="21600,21600" path="m,l,21600r21600,l21600,xe">
              <v:stroke joinstyle="miter"/>
              <v:path gradientshapeok="t" o:connecttype="rect"/>
            </v:shapetype>
            <v:shape style="position:absolute;left:2700;top:183;width:6300;height:1880" type="#_x0000_t202" filled="false" stroked="false">
              <v:textbox inset="0,0,0,0">
                <w:txbxContent>
                  <w:p w:rsidR="0018722C">
                    <w:pPr>
                      <w:spacing w:line="240" w:lineRule="auto" w:before="0"/>
                      <w:rPr>
                        <w:rFonts w:ascii="楷体"/>
                        <w:sz w:val="32"/>
                      </w:rPr>
                    </w:pPr>
                  </w:p>
                  <w:p w:rsidR="0018722C">
                    <w:pPr>
                      <w:spacing w:line="240" w:lineRule="auto" w:before="0"/>
                      <w:rPr>
                        <w:rFonts w:ascii="楷体"/>
                        <w:sz w:val="32"/>
                      </w:rPr>
                    </w:pPr>
                  </w:p>
                  <w:p w:rsidR="0018722C">
                    <w:pPr>
                      <w:spacing w:line="240" w:lineRule="auto" w:before="0"/>
                      <w:rPr>
                        <w:rFonts w:ascii="楷体"/>
                        <w:sz w:val="45"/>
                      </w:rPr>
                    </w:pPr>
                  </w:p>
                  <w:p w:rsidR="0018722C">
                    <w:pPr>
                      <w:spacing w:before="0"/>
                      <w:ind w:leftChars="0" w:left="2113" w:rightChars="0" w:right="0" w:firstLineChars="0" w:firstLine="0"/>
                      <w:jc w:val="left"/>
                      <w:rPr>
                        <w:rFonts w:ascii="Constantia"/>
                        <w:b/>
                        <w:sz w:val="32"/>
                      </w:rPr>
                    </w:pPr>
                    <w:r>
                      <w:rPr>
                        <w:rFonts w:ascii="Constantia"/>
                        <w:b/>
                        <w:sz w:val="32"/>
                      </w:rPr>
                      <w:t>Tianjin University of Sport</w:t>
                    </w:r>
                  </w:p>
                </w:txbxContent>
              </v:textbox>
              <w10:wrap type="none"/>
            </v:shape>
            <w10:wrap type="topAndBottom"/>
          </v:group>
        </w:pict>
      </w:r>
    </w:p>
    <w:p w:rsidR="0018722C">
      <w:pPr>
        <w:widowControl w:val="0"/>
        <w:snapToGrid w:val="1"/>
        <w:spacing w:beforeLines="0" w:afterLines="0" w:lineRule="auto" w:line="240" w:after="0" w:before="7"/>
        <w:ind w:firstLineChars="0" w:firstLine="0" w:rightChars="0" w:right="0" w:leftChars="0" w:left="0"/>
        <w:jc w:val="left"/>
        <w:autoSpaceDE w:val="0"/>
        <w:autoSpaceDN w:val="0"/>
        <w:pBdr>
          <w:bottom w:val="none" w:sz="0" w:space="0" w:color="auto"/>
        </w:pBdr>
        <w:rPr>
          <w:kern w:val="2"/>
          <w:sz w:val="12"/>
          <w:szCs w:val="24"/>
          <w:rFonts w:cstheme="minorBidi" w:ascii="楷体" w:hAnsi="宋体" w:eastAsia="宋体" w:cs="宋体"/>
        </w:rPr>
      </w:pPr>
    </w:p>
    <w:p w:rsidR="0018722C">
      <w:pPr>
        <w:spacing w:line="561" w:lineRule="exact" w:before="0"/>
        <w:ind w:leftChars="0" w:left="1515" w:rightChars="0" w:right="0" w:firstLineChars="0" w:firstLine="0"/>
        <w:jc w:val="left"/>
        <w:rPr>
          <w:b/>
          <w:sz w:val="46"/>
        </w:rPr>
      </w:pPr>
      <w:r>
        <w:rPr>
          <w:b/>
          <w:w w:val="95"/>
          <w:sz w:val="46"/>
        </w:rPr>
        <w:t>硕士研究生（毕业）学位论文</w:t>
      </w: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46"/>
          <w:szCs w:val="24"/>
          <w:rFonts w:cstheme="minorBidi" w:ascii="宋体" w:hAnsi="宋体" w:eastAsia="宋体" w:cs="宋体"/>
          <w:b/>
        </w:rPr>
      </w:pPr>
    </w:p>
    <w:p w:rsidR="0018722C">
      <w:pPr>
        <w:widowControl w:val="0"/>
        <w:snapToGrid w:val="1"/>
        <w:spacing w:beforeLines="0" w:afterLines="0" w:lineRule="auto" w:line="240" w:after="0" w:before="8"/>
        <w:ind w:firstLineChars="0" w:firstLine="0" w:rightChars="0" w:right="0" w:leftChars="0" w:left="0"/>
        <w:jc w:val="left"/>
        <w:autoSpaceDE w:val="0"/>
        <w:autoSpaceDN w:val="0"/>
        <w:pBdr>
          <w:bottom w:val="none" w:sz="0" w:space="0" w:color="auto"/>
        </w:pBdr>
        <w:rPr>
          <w:kern w:val="2"/>
          <w:sz w:val="33"/>
          <w:szCs w:val="24"/>
          <w:rFonts w:cstheme="minorBidi" w:ascii="宋体" w:hAnsi="宋体" w:eastAsia="宋体" w:cs="宋体"/>
          <w:b/>
        </w:rPr>
      </w:pPr>
    </w:p>
    <w:p w:rsidR="0018722C">
      <w:pPr>
        <w:spacing w:before="0"/>
        <w:ind w:leftChars="0" w:left="972" w:rightChars="0" w:right="0" w:firstLineChars="0" w:firstLine="0"/>
        <w:jc w:val="left"/>
        <w:rPr>
          <w:rFonts w:ascii="黑体" w:eastAsia="黑体" w:hint="eastAsia"/>
          <w:sz w:val="36"/>
        </w:rPr>
      </w:pPr>
      <w:r>
        <w:rPr>
          <w:rFonts w:ascii="黑体" w:eastAsia="黑体" w:hint="eastAsia"/>
          <w:sz w:val="46"/>
        </w:rPr>
        <w:t>论文题目：</w:t>
      </w:r>
      <w:r>
        <w:rPr>
          <w:rFonts w:ascii="黑体" w:eastAsia="黑体" w:hint="eastAsia"/>
          <w:sz w:val="36"/>
          <w:u w:val="single"/>
        </w:rPr>
        <w:t>城镇化进程中天津市津南区农村</w:t>
      </w:r>
    </w:p>
    <w:p w:rsidR="0018722C">
      <w:pPr>
        <w:tabs>
          <w:tab w:pos="8279" w:val="left" w:leader="none"/>
        </w:tabs>
        <w:spacing w:line="355" w:lineRule="auto" w:before="215"/>
        <w:ind w:leftChars="0" w:left="3272" w:rightChars="0" w:right="1144" w:firstLineChars="0" w:firstLine="0"/>
        <w:jc w:val="left"/>
        <w:rPr>
          <w:rFonts w:ascii="黑体" w:eastAsia="黑体" w:hint="eastAsia"/>
          <w:sz w:val="36"/>
        </w:rPr>
      </w:pPr>
      <w:r>
        <w:rPr>
          <w:rFonts w:ascii="黑体" w:eastAsia="黑体" w:hint="eastAsia"/>
          <w:spacing w:val="12"/>
          <w:sz w:val="36"/>
          <w:u w:val="single"/>
        </w:rPr>
        <w:t>全民健身</w:t>
      </w:r>
      <w:r>
        <w:rPr>
          <w:rFonts w:ascii="黑体" w:eastAsia="黑体" w:hint="eastAsia"/>
          <w:spacing w:val="13"/>
          <w:sz w:val="36"/>
          <w:u w:val="single"/>
        </w:rPr>
        <w:t>公共</w:t>
      </w:r>
      <w:r>
        <w:rPr>
          <w:rFonts w:ascii="黑体" w:eastAsia="黑体" w:hint="eastAsia"/>
          <w:spacing w:val="12"/>
          <w:sz w:val="36"/>
          <w:u w:val="single"/>
        </w:rPr>
        <w:t>服务的供</w:t>
      </w:r>
      <w:r>
        <w:rPr>
          <w:rFonts w:ascii="黑体" w:eastAsia="黑体" w:hint="eastAsia"/>
          <w:spacing w:val="13"/>
          <w:sz w:val="36"/>
          <w:u w:val="single"/>
        </w:rPr>
        <w:t>给现</w:t>
      </w:r>
      <w:r>
        <w:rPr>
          <w:rFonts w:ascii="黑体" w:eastAsia="黑体" w:hint="eastAsia"/>
          <w:sz w:val="36"/>
          <w:u w:val="single"/>
        </w:rPr>
        <w:t>状及对策研究</w:t>
      </w:r>
      <w:r w:rsidRPr="00000000">
        <w:tab/>
      </w: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黑体" w:hAnsi="宋体" w:eastAsia="宋体" w:cs="宋体"/>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黑体" w:hAnsi="宋体" w:eastAsia="宋体" w:cs="宋体"/>
        </w:rPr>
      </w:pPr>
    </w:p>
    <w:p w:rsidR="0018722C">
      <w:pPr>
        <w:spacing w:line="290" w:lineRule="auto" w:before="138"/>
        <w:ind w:leftChars="0" w:left="972" w:rightChars="0" w:right="2771" w:firstLineChars="0" w:firstLine="0"/>
        <w:jc w:val="both"/>
        <w:rPr>
          <w:rFonts w:ascii="黑体" w:eastAsia="黑体" w:hint="eastAsia"/>
          <w:sz w:val="38"/>
        </w:rPr>
      </w:pPr>
      <w:r>
        <w:pict>
          <v:line style="position:absolute;mso-position-horizontal-relative:page;mso-position-vertical-relative:paragraph;z-index:-52864" from="225.649994pt,94.241394pt" to="416.099994pt,94.291394pt" stroked="true" strokeweight=".75pt" strokecolor="#000000">
            <v:stroke dashstyle="solid"/>
            <w10:wrap type="none"/>
          </v:line>
        </w:pict>
      </w:r>
      <w:r>
        <w:rPr>
          <w:rFonts w:ascii="黑体" w:eastAsia="黑体" w:hint="eastAsia"/>
          <w:spacing w:val="6"/>
          <w:sz w:val="38"/>
        </w:rPr>
        <w:t>专    业</w:t>
      </w:r>
      <w:r>
        <w:rPr>
          <w:rFonts w:ascii="黑体" w:eastAsia="黑体" w:hint="eastAsia"/>
          <w:spacing w:val="2"/>
          <w:sz w:val="38"/>
          <w:u w:val="single"/>
        </w:rPr>
        <w:t>：   体育人文社会学 </w:t>
      </w:r>
      <w:r>
        <w:rPr>
          <w:rFonts w:ascii="黑体" w:eastAsia="黑体" w:hint="eastAsia"/>
          <w:spacing w:val="8"/>
          <w:sz w:val="38"/>
        </w:rPr>
        <w:t>研究方向：         </w:t>
      </w:r>
      <w:r>
        <w:rPr>
          <w:rFonts w:ascii="黑体" w:eastAsia="黑体" w:hint="eastAsia"/>
          <w:sz w:val="38"/>
          <w:u w:val="single"/>
        </w:rPr>
        <w:t>社会体育</w:t>
      </w:r>
      <w:r>
        <w:rPr>
          <w:rFonts w:ascii="黑体" w:eastAsia="黑体" w:hint="eastAsia"/>
          <w:sz w:val="38"/>
        </w:rPr>
        <w:t>申 </w:t>
      </w:r>
      <w:r>
        <w:rPr>
          <w:rFonts w:ascii="黑体" w:eastAsia="黑体" w:hint="eastAsia"/>
          <w:spacing w:val="6"/>
          <w:sz w:val="38"/>
        </w:rPr>
        <w:t>请 学 位 ：  硕 士</w:t>
      </w:r>
    </w:p>
    <w:p w:rsidR="0018722C">
      <w:pPr>
        <w:spacing w:before="22"/>
        <w:ind w:leftChars="0" w:left="972" w:rightChars="0" w:right="0" w:firstLineChars="0" w:firstLine="0"/>
        <w:jc w:val="both"/>
        <w:rPr>
          <w:rFonts w:ascii="黑体" w:eastAsia="黑体" w:hint="eastAsia"/>
          <w:sz w:val="38"/>
        </w:rPr>
      </w:pPr>
      <w:r>
        <w:pict>
          <v:line style="position:absolute;mso-position-horizontal-relative:page;mso-position-vertical-relative:paragraph;z-index:1072;mso-wrap-distance-left:0;mso-wrap-distance-right:0" from="224.899994pt,29.891396pt" to="415.349994pt,29.941396pt" stroked="true" strokeweight=".75pt" strokecolor="#000000">
            <v:stroke dashstyle="solid"/>
            <w10:wrap type="topAndBottom"/>
          </v:line>
        </w:pict>
      </w:r>
      <w:r>
        <w:rPr>
          <w:rFonts w:ascii="黑体" w:eastAsia="黑体" w:hint="eastAsia"/>
          <w:sz w:val="38"/>
        </w:rPr>
        <w:t>研 究 Th：    吕 兴 祖</w:t>
      </w:r>
    </w:p>
    <w:p w:rsidR="0018722C">
      <w:pPr>
        <w:spacing w:before="0" w:after="100"/>
        <w:ind w:leftChars="0" w:left="972" w:rightChars="0" w:right="0" w:firstLineChars="0" w:firstLine="0"/>
        <w:jc w:val="both"/>
        <w:rPr>
          <w:rFonts w:ascii="黑体" w:eastAsia="黑体" w:hint="eastAsia"/>
          <w:sz w:val="38"/>
        </w:rPr>
      </w:pPr>
      <w:r>
        <w:rPr>
          <w:rFonts w:ascii="黑体" w:eastAsia="黑体" w:hint="eastAsia"/>
          <w:sz w:val="38"/>
        </w:rPr>
        <w:t>指导教师：      王旭光</w:t>
      </w:r>
    </w:p>
    <w:p w:rsidR="0018722C">
      <w:pPr>
        <w:widowControl w:val="0"/>
        <w:snapToGrid w:val="1"/>
        <w:spacing w:beforeLines="0" w:afterLines="0" w:before="0" w:after="0" w:line="20" w:lineRule="exact"/>
        <w:ind w:firstLineChars="0" w:firstLine="0" w:rightChars="0" w:right="0" w:leftChars="0" w:left="2810"/>
        <w:jc w:val="left"/>
        <w:autoSpaceDE w:val="0"/>
        <w:autoSpaceDN w:val="0"/>
        <w:pBdr>
          <w:bottom w:val="none" w:sz="0" w:space="0" w:color="auto"/>
        </w:pBdr>
        <w:rPr>
          <w:kern w:val="2"/>
          <w:sz w:val="2"/>
          <w:szCs w:val="24"/>
          <w:rFonts w:cstheme="minorBidi" w:ascii="黑体" w:hAnsi="宋体" w:eastAsia="宋体" w:cs="宋体"/>
        </w:rPr>
      </w:pPr>
      <w:r>
        <w:rPr>
          <w:kern w:val="2"/>
          <w:szCs w:val="24"/>
          <w:rFonts w:ascii="黑体" w:cstheme="minorBidi" w:hAnsi="宋体" w:eastAsia="宋体" w:cs="宋体"/>
          <w:sz w:val="2"/>
        </w:rPr>
        <w:pict>
          <v:group style="width:191.2pt;height:.8pt;mso-position-horizontal-relative:char;mso-position-vertical-relative:line" coordorigin="0,0" coordsize="3824,16">
            <v:line style="position:absolute" from="8,7" to="3817,8" stroked="true" strokeweight=".75pt" strokecolor="#000000">
              <v:stroke dashstyle="solid"/>
            </v:line>
          </v:group>
        </w:pict>
      </w: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黑体" w:hAnsi="宋体" w:eastAsia="宋体" w:cs="宋体"/>
        </w:rPr>
      </w:pPr>
    </w:p>
    <w:p w:rsidR="0018722C">
      <w:pPr>
        <w:widowControl w:val="0"/>
        <w:snapToGrid w:val="1"/>
        <w:spacing w:beforeLines="0" w:afterLines="0" w:lineRule="auto" w:line="240" w:after="0" w:before="9"/>
        <w:ind w:firstLineChars="0" w:firstLine="0" w:rightChars="0" w:right="0" w:leftChars="0" w:left="0"/>
        <w:jc w:val="left"/>
        <w:autoSpaceDE w:val="0"/>
        <w:autoSpaceDN w:val="0"/>
        <w:pBdr>
          <w:bottom w:val="none" w:sz="0" w:space="0" w:color="auto"/>
        </w:pBdr>
        <w:rPr>
          <w:kern w:val="2"/>
          <w:sz w:val="23"/>
          <w:szCs w:val="24"/>
          <w:rFonts w:cstheme="minorBidi" w:ascii="黑体" w:hAnsi="宋体" w:eastAsia="宋体" w:cs="宋体"/>
        </w:rPr>
      </w:pPr>
      <w:r>
        <w:rPr>
          <w:kern w:val="2"/>
          <w:sz w:val="24"/>
          <w:szCs w:val="24"/>
          <w:rFonts w:cstheme="minorBidi" w:ascii="宋体" w:hAnsi="宋体" w:eastAsia="宋体" w:cs="宋体"/>
        </w:rPr>
        <w:pict>
          <v:line style="position:absolute;mso-position-horizontal-relative:page;mso-position-vertical-relative:paragraph;z-index:1120;mso-wrap-distance-left:0;mso-wrap-distance-right:0" from="224.899994pt,17.839062pt" to="415.349994pt,17.889062pt" stroked="true" strokeweight=".75pt" strokecolor="#000000">
            <v:stroke dashstyle="solid"/>
            <w10:wrap type="topAndBottom"/>
          </v:line>
        </w:pict>
      </w: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黑体" w:hAnsi="宋体" w:eastAsia="宋体" w:cs="宋体"/>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黑体" w:hAnsi="宋体" w:eastAsia="宋体" w:cs="宋体"/>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黑体" w:hAnsi="宋体" w:eastAsia="宋体" w:cs="宋体"/>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黑体" w:hAnsi="宋体" w:eastAsia="宋体" w:cs="宋体"/>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黑体" w:hAnsi="宋体" w:eastAsia="宋体" w:cs="宋体"/>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黑体" w:hAnsi="宋体" w:eastAsia="宋体" w:cs="宋体"/>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19"/>
          <w:szCs w:val="24"/>
          <w:rFonts w:cstheme="minorBidi" w:ascii="黑体" w:hAnsi="宋体" w:eastAsia="宋体" w:cs="宋体"/>
        </w:rPr>
      </w:pPr>
    </w:p>
    <w:p w:rsidR="0018722C">
      <w:pPr>
        <w:widowControl w:val="0"/>
        <w:snapToGrid w:val="1"/>
        <w:spacing w:beforeLines="0" w:afterLines="0" w:lineRule="auto" w:line="240" w:after="0" w:before="15"/>
        <w:ind w:firstLineChars="0" w:firstLine="0" w:leftChars="0" w:left="0" w:rightChars="0" w:right="729"/>
        <w:jc w:val="center"/>
        <w:autoSpaceDE w:val="0"/>
        <w:autoSpaceDN w:val="0"/>
        <w:tabs>
          <w:tab w:pos="845" w:val="left" w:leader="none"/>
          <w:tab w:pos="1406" w:val="left" w:leader="none"/>
          <w:tab w:pos="1831" w:val="left" w:leader="none"/>
        </w:tabs>
        <w:pBdr>
          <w:bottom w:val="none" w:sz="0" w:space="0" w:color="auto"/>
        </w:pBdr>
        <w:rPr>
          <w:kern w:val="2"/>
          <w:sz w:val="28"/>
          <w:szCs w:val="28"/>
          <w:rFonts w:cstheme="minorBidi" w:ascii="宋体" w:hAnsi="黑体" w:eastAsia="宋体" w:cs="黑体" w:hint="eastAsia"/>
          <w:b/>
          <w:bCs/>
        </w:rPr>
      </w:pPr>
      <w:r>
        <w:rPr>
          <w:kern w:val="2"/>
          <w:sz w:val="28"/>
          <w:szCs w:val="28"/>
          <w:b/>
          <w:bCs/>
          <w:rFonts w:ascii="宋体" w:eastAsia="宋体" w:hint="eastAsia" w:cstheme="minorBidi" w:hAnsi="黑体" w:cs="黑体"/>
        </w:rPr>
        <w:t>2015</w:t>
      </w:r>
      <w:r w:rsidRPr="00000000">
        <w:rPr>
          <w:kern w:val="2"/>
          <w:sz w:val="28"/>
          <w:szCs w:val="28"/>
          <w:rFonts w:cstheme="minorBidi" w:ascii="黑体" w:hAnsi="黑体" w:eastAsia="黑体" w:cs="黑体"/>
          <w:b/>
          <w:bCs/>
        </w:rPr>
        <w:tab/>
        <w:t>年</w:t>
      </w:r>
      <w:r w:rsidRPr="00000000">
        <w:rPr>
          <w:kern w:val="2"/>
          <w:sz w:val="28"/>
          <w:szCs w:val="28"/>
          <w:rFonts w:cstheme="minorBidi" w:ascii="黑体" w:hAnsi="黑体" w:eastAsia="黑体" w:cs="黑体"/>
          <w:b/>
          <w:bCs/>
        </w:rPr>
        <w:tab/>
        <w:t>4</w:t>
      </w:r>
      <w:r w:rsidRPr="00000000">
        <w:rPr>
          <w:kern w:val="2"/>
          <w:sz w:val="28"/>
          <w:szCs w:val="28"/>
          <w:rFonts w:cstheme="minorBidi" w:ascii="黑体" w:hAnsi="黑体" w:eastAsia="黑体" w:cs="黑体"/>
          <w:b/>
          <w:bCs/>
        </w:rPr>
        <w:tab/>
        <w:t>月</w:t>
      </w:r>
    </w:p>
    <w:p w:rsidR="0018722C">
      <w:pPr>
        <w:spacing w:after="0"/>
        <w:jc w:val="center"/>
        <w:rPr>
          <w:rFonts w:ascii="宋体" w:eastAsia="宋体" w:hint="eastAsia"/>
        </w:rPr>
        <w:sectPr w:rsidR="00556256">
          <w:pgSz w:w="11910" w:h="16840"/>
          <w:pgMar w:top="1560" w:bottom="280" w:left="1680" w:right="800"/>
        </w:sectPr>
      </w:pPr>
    </w:p>
    <w:p w:rsidR="0018722C">
      <w:pPr>
        <w:tabs>
          <w:tab w:pos="1488" w:val="left" w:leader="none"/>
          <w:tab w:pos="2431" w:val="left" w:leader="none"/>
        </w:tabs>
        <w:spacing w:before="8"/>
        <w:ind w:leftChars="0" w:left="120" w:rightChars="0" w:right="0" w:firstLineChars="0" w:firstLine="0"/>
        <w:jc w:val="left"/>
        <w:rPr>
          <w:rFonts w:ascii="仿宋" w:eastAsia="仿宋" w:hint="eastAsia"/>
          <w:sz w:val="21"/>
        </w:rPr>
      </w:pPr>
      <w:r>
        <w:rPr>
          <w:sz w:val="21"/>
        </w:rPr>
        <w:t>分</w:t>
      </w:r>
      <w:r>
        <w:rPr>
          <w:spacing w:val="0"/>
          <w:sz w:val="21"/>
        </w:rPr>
        <w:t> </w:t>
      </w:r>
      <w:r>
        <w:rPr>
          <w:sz w:val="21"/>
        </w:rPr>
        <w:t>类</w:t>
      </w:r>
      <w:r>
        <w:rPr>
          <w:spacing w:val="0"/>
          <w:sz w:val="21"/>
        </w:rPr>
        <w:t> </w:t>
      </w:r>
      <w:r>
        <w:rPr>
          <w:sz w:val="21"/>
        </w:rPr>
        <w:t>号</w:t>
      </w:r>
      <w:r>
        <w:rPr>
          <w:sz w:val="21"/>
          <w:u w:val="single"/>
        </w:rPr>
        <w:t> </w:t>
      </w:r>
      <w:r w:rsidRPr="00000000">
        <w:tab/>
      </w:r>
      <w:r>
        <w:rPr>
          <w:rFonts w:ascii="仿宋" w:eastAsia="仿宋" w:hint="eastAsia"/>
          <w:sz w:val="21"/>
          <w:u w:val="single"/>
        </w:rPr>
        <w:t>G8</w:t>
      </w:r>
      <w:r w:rsidRPr="00000000">
        <w:tab/>
      </w:r>
    </w:p>
    <w:p w:rsidR="0018722C">
      <w:pPr>
        <w:widowControl w:val="0"/>
        <w:snapToGrid w:val="1"/>
        <w:spacing w:beforeLines="0" w:afterLines="0" w:lineRule="auto" w:line="240" w:after="0" w:before="12"/>
        <w:ind w:firstLineChars="0" w:firstLine="0" w:rightChars="0" w:right="0" w:leftChars="0" w:left="0"/>
        <w:jc w:val="left"/>
        <w:autoSpaceDE w:val="0"/>
        <w:autoSpaceDN w:val="0"/>
        <w:pBdr>
          <w:bottom w:val="none" w:sz="0" w:space="0" w:color="auto"/>
        </w:pBdr>
        <w:rPr>
          <w:kern w:val="2"/>
          <w:sz w:val="14"/>
          <w:szCs w:val="24"/>
          <w:rFonts w:cstheme="minorBidi" w:ascii="仿宋" w:hAnsi="宋体" w:eastAsia="宋体" w:cs="宋体"/>
        </w:rPr>
      </w:pPr>
    </w:p>
    <w:p w:rsidR="0018722C">
      <w:pPr>
        <w:tabs>
          <w:tab w:pos="751" w:val="left" w:leader="none"/>
          <w:tab w:pos="2431" w:val="left" w:leader="none"/>
        </w:tabs>
        <w:spacing w:before="43"/>
        <w:ind w:leftChars="0" w:left="120" w:rightChars="0" w:right="0" w:firstLineChars="0" w:firstLine="0"/>
        <w:jc w:val="left"/>
        <w:rPr>
          <w:rFonts w:ascii="Times New Roman" w:eastAsia="Times New Roman"/>
          <w:sz w:val="21"/>
        </w:rPr>
      </w:pPr>
      <w:r>
        <w:rPr>
          <w:sz w:val="21"/>
        </w:rPr>
        <w:t>学</w:t>
      </w:r>
      <w:r w:rsidRPr="00000000">
        <w:tab/>
        <w:t>号</w:t>
      </w:r>
      <w:r>
        <w:rPr>
          <w:spacing w:val="51"/>
          <w:sz w:val="21"/>
          <w:u w:val="single"/>
        </w:rPr>
        <w:t> </w:t>
      </w:r>
      <w:r>
        <w:rPr>
          <w:rFonts w:ascii="Times New Roman" w:eastAsia="Times New Roman"/>
          <w:sz w:val="21"/>
          <w:u w:val="single"/>
        </w:rPr>
        <w:t>201201012</w:t>
      </w:r>
      <w:r w:rsidRPr="00000000">
        <w:tab/>
      </w: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after="0" w:before="4"/>
        <w:ind w:firstLineChars="0" w:firstLine="0" w:rightChars="0" w:right="0" w:leftChars="0" w:left="0"/>
        <w:jc w:val="left"/>
        <w:autoSpaceDE w:val="0"/>
        <w:autoSpaceDN w:val="0"/>
        <w:pBdr>
          <w:bottom w:val="none" w:sz="0" w:space="0" w:color="auto"/>
        </w:pBdr>
        <w:rPr>
          <w:kern w:val="2"/>
          <w:sz w:val="17"/>
          <w:szCs w:val="24"/>
          <w:rFonts w:cstheme="minorBidi" w:ascii="Times New Roman" w:hAnsi="宋体" w:eastAsia="宋体" w:cs="宋体"/>
        </w:rPr>
      </w:pPr>
    </w:p>
    <w:p w:rsidR="0018722C">
      <w:pPr>
        <w:spacing w:before="7"/>
        <w:ind w:leftChars="0" w:left="1423" w:rightChars="0" w:right="0" w:firstLineChars="0" w:firstLine="0"/>
        <w:jc w:val="left"/>
        <w:rPr>
          <w:sz w:val="30"/>
        </w:rPr>
      </w:pPr>
      <w:r>
        <w:rPr>
          <w:sz w:val="30"/>
        </w:rPr>
        <w:t>天津体育学院硕士研究生毕业（学位）论文</w:t>
      </w: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30"/>
          <w:szCs w:val="24"/>
          <w:rFonts w:cstheme="minorBidi" w:ascii="宋体" w:hAnsi="宋体" w:eastAsia="宋体" w:cs="宋体"/>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43"/>
          <w:szCs w:val="24"/>
          <w:rFonts w:cstheme="minorBidi" w:ascii="宋体" w:hAnsi="宋体" w:eastAsia="宋体" w:cs="宋体"/>
        </w:rPr>
      </w:pPr>
    </w:p>
    <w:p w:rsidR="0018722C">
      <w:pPr>
        <w:spacing w:line="237" w:lineRule="auto" w:before="0"/>
        <w:ind w:leftChars="0" w:left="132" w:rightChars="0" w:right="131" w:firstLineChars="0" w:firstLine="0"/>
        <w:jc w:val="center"/>
        <w:rPr>
          <w:rFonts w:ascii="黑体" w:eastAsia="黑体" w:hint="eastAsia"/>
          <w:sz w:val="36"/>
        </w:rPr>
      </w:pPr>
      <w:r>
        <w:rPr>
          <w:rFonts w:ascii="黑体" w:eastAsia="黑体" w:hint="eastAsia"/>
          <w:sz w:val="36"/>
        </w:rPr>
        <w:t>城镇化进程中天津市津南区农村全民健身公共服务的供给现状及对策研究</w:t>
      </w: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36"/>
          <w:szCs w:val="24"/>
          <w:rFonts w:cstheme="minorBidi" w:ascii="黑体" w:hAnsi="宋体" w:eastAsia="宋体" w:cs="宋体"/>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36"/>
          <w:szCs w:val="24"/>
          <w:rFonts w:cstheme="minorBidi" w:ascii="黑体" w:hAnsi="宋体" w:eastAsia="宋体" w:cs="宋体"/>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36"/>
          <w:szCs w:val="24"/>
          <w:rFonts w:cstheme="minorBidi" w:ascii="黑体" w:hAnsi="宋体" w:eastAsia="宋体" w:cs="宋体"/>
        </w:rPr>
      </w:pPr>
    </w:p>
    <w:p w:rsidR="0018722C">
      <w:pPr>
        <w:widowControl w:val="0"/>
        <w:snapToGrid w:val="1"/>
        <w:spacing w:beforeLines="0" w:afterLines="0" w:lineRule="auto" w:line="240" w:after="0" w:before="1"/>
        <w:ind w:firstLineChars="0" w:firstLine="0" w:rightChars="0" w:right="0" w:leftChars="0" w:left="0"/>
        <w:jc w:val="left"/>
        <w:autoSpaceDE w:val="0"/>
        <w:autoSpaceDN w:val="0"/>
        <w:pBdr>
          <w:bottom w:val="none" w:sz="0" w:space="0" w:color="auto"/>
        </w:pBdr>
        <w:rPr>
          <w:kern w:val="2"/>
          <w:sz w:val="40"/>
          <w:szCs w:val="24"/>
          <w:rFonts w:cstheme="minorBidi" w:ascii="黑体" w:hAnsi="宋体" w:eastAsia="宋体" w:cs="宋体"/>
        </w:rPr>
      </w:pPr>
    </w:p>
    <w:p w:rsidR="0018722C">
      <w:pPr>
        <w:widowControl w:val="0"/>
        <w:snapToGrid w:val="1"/>
        <w:spacing w:beforeLines="0" w:afterLines="0" w:before="0" w:after="0" w:line="357" w:lineRule="auto"/>
        <w:ind w:firstLineChars="0" w:firstLine="0" w:leftChars="0" w:left="2369" w:rightChars="0" w:right="1301"/>
        <w:jc w:val="both"/>
        <w:autoSpaceDE w:val="0"/>
        <w:autoSpaceDN w:val="0"/>
        <w:tabs>
          <w:tab w:pos="4618" w:val="left" w:leader="none"/>
          <w:tab w:pos="4760" w:val="left" w:leader="none"/>
          <w:tab w:pos="4902" w:val="left" w:leader="none"/>
          <w:tab w:pos="7151" w:val="left" w:leader="none"/>
          <w:tab w:pos="7242" w:val="left" w:leader="none"/>
        </w:tabs>
        <w:pBdr>
          <w:bottom w:val="none" w:sz="0" w:space="0" w:color="auto"/>
        </w:pBdr>
        <w:rPr>
          <w:kern w:val="2"/>
          <w:sz w:val="28"/>
          <w:szCs w:val="28"/>
          <w:rFonts w:cstheme="minorBidi" w:ascii="Times New Roman" w:hAnsi="黑体" w:eastAsia="Times New Roman" w:cs="黑体"/>
          <w:b/>
          <w:bCs/>
        </w:rPr>
      </w:pPr>
      <w:r>
        <w:rPr>
          <w:kern w:val="2"/>
          <w:sz w:val="28"/>
          <w:szCs w:val="28"/>
          <w:rFonts w:cstheme="minorBidi" w:ascii="黑体" w:hAnsi="黑体" w:eastAsia="黑体" w:cs="黑体"/>
          <w:b/>
          <w:bCs/>
        </w:rPr>
        <w:t>研</w:t>
      </w:r>
      <w:r>
        <w:rPr>
          <w:kern w:val="2"/>
          <w:sz w:val="28"/>
          <w:szCs w:val="28"/>
          <w:rFonts w:cstheme="minorBidi" w:ascii="黑体" w:hAnsi="黑体" w:eastAsia="黑体" w:cs="黑体"/>
          <w:b/>
          <w:bCs/>
          <w:spacing w:val="0"/>
        </w:rPr>
        <w:t> </w:t>
      </w:r>
      <w:r>
        <w:rPr>
          <w:kern w:val="2"/>
          <w:sz w:val="28"/>
          <w:szCs w:val="28"/>
          <w:rFonts w:cstheme="minorBidi" w:ascii="黑体" w:hAnsi="黑体" w:eastAsia="黑体" w:cs="黑体"/>
          <w:b/>
          <w:bCs/>
        </w:rPr>
        <w:t>究</w:t>
      </w:r>
      <w:r>
        <w:rPr>
          <w:kern w:val="2"/>
          <w:sz w:val="28"/>
          <w:szCs w:val="28"/>
          <w:rFonts w:cstheme="minorBidi" w:ascii="黑体" w:hAnsi="黑体" w:eastAsia="黑体" w:cs="黑体"/>
          <w:b/>
          <w:bCs/>
          <w:spacing w:val="0"/>
        </w:rPr>
        <w:t> </w:t>
      </w:r>
      <w:r>
        <w:rPr>
          <w:kern w:val="2"/>
          <w:sz w:val="28"/>
          <w:szCs w:val="28"/>
          <w:rFonts w:cstheme="minorBidi" w:ascii="黑体" w:hAnsi="黑体" w:eastAsia="黑体" w:cs="黑体"/>
          <w:b/>
          <w:bCs/>
        </w:rPr>
        <w:t>Th：</w:t>
      </w:r>
      <w:r>
        <w:rPr>
          <w:kern w:val="2"/>
          <w:sz w:val="28"/>
          <w:szCs w:val="28"/>
          <w:rFonts w:cstheme="minorBidi" w:ascii="黑体" w:hAnsi="黑体" w:eastAsia="黑体" w:cs="黑体"/>
          <w:b/>
          <w:bCs/>
          <w:u w:val="single"/>
        </w:rPr>
        <w:t> </w:t>
      </w:r>
      <w:r w:rsidRPr="00000000">
        <w:rPr>
          <w:kern w:val="2"/>
          <w:sz w:val="28"/>
          <w:szCs w:val="28"/>
          <w:rFonts w:cstheme="minorBidi" w:ascii="黑体" w:hAnsi="黑体" w:eastAsia="黑体" w:cs="黑体"/>
          <w:b/>
          <w:bCs/>
        </w:rPr>
        <w:tab/>
        <w:tab/>
      </w:r>
      <w:r>
        <w:rPr>
          <w:kern w:val="2"/>
          <w:sz w:val="28"/>
          <w:szCs w:val="28"/>
          <w:rFonts w:cstheme="minorBidi" w:ascii="黑体" w:hAnsi="黑体" w:eastAsia="黑体" w:cs="黑体"/>
          <w:b/>
          <w:bCs/>
          <w:w w:val="95"/>
          <w:u w:val="single"/>
        </w:rPr>
        <w:t>吕兴祖</w:t>
      </w:r>
      <w:r w:rsidRPr="00000000">
        <w:rPr>
          <w:kern w:val="2"/>
          <w:sz w:val="28"/>
          <w:szCs w:val="28"/>
          <w:rFonts w:cstheme="minorBidi" w:ascii="黑体" w:hAnsi="黑体" w:eastAsia="黑体" w:cs="黑体"/>
          <w:b/>
          <w:bCs/>
        </w:rPr>
        <w:tab/>
        <w:t> </w:t>
      </w:r>
      <w:r>
        <w:rPr>
          <w:kern w:val="2"/>
          <w:sz w:val="28"/>
          <w:szCs w:val="28"/>
          <w:rFonts w:cstheme="minorBidi" w:ascii="黑体" w:hAnsi="黑体" w:eastAsia="黑体" w:cs="黑体"/>
          <w:b/>
          <w:bCs/>
        </w:rPr>
        <w:t>指导教师：</w:t>
      </w:r>
      <w:r>
        <w:rPr>
          <w:kern w:val="2"/>
          <w:sz w:val="28"/>
          <w:szCs w:val="28"/>
          <w:rFonts w:cstheme="minorBidi" w:ascii="黑体" w:hAnsi="黑体" w:eastAsia="黑体" w:cs="黑体"/>
          <w:b/>
          <w:bCs/>
          <w:u w:val="single"/>
        </w:rPr>
        <w:t> </w:t>
      </w:r>
      <w:r w:rsidRPr="00000000">
        <w:rPr>
          <w:kern w:val="2"/>
          <w:sz w:val="28"/>
          <w:szCs w:val="28"/>
          <w:rFonts w:cstheme="minorBidi" w:ascii="黑体" w:hAnsi="黑体" w:eastAsia="黑体" w:cs="黑体"/>
          <w:b/>
          <w:bCs/>
        </w:rPr>
        <w:tab/>
        <w:tab/>
      </w:r>
      <w:r>
        <w:rPr>
          <w:kern w:val="2"/>
          <w:sz w:val="28"/>
          <w:szCs w:val="28"/>
          <w:rFonts w:cstheme="minorBidi" w:ascii="黑体" w:hAnsi="黑体" w:eastAsia="黑体" w:cs="黑体"/>
          <w:b/>
          <w:bCs/>
          <w:w w:val="95"/>
          <w:u w:val="single"/>
        </w:rPr>
        <w:t>王旭光</w:t>
      </w:r>
      <w:r w:rsidRPr="00000000">
        <w:rPr>
          <w:kern w:val="2"/>
          <w:sz w:val="28"/>
          <w:szCs w:val="28"/>
          <w:rFonts w:cstheme="minorBidi" w:ascii="黑体" w:hAnsi="黑体" w:eastAsia="黑体" w:cs="黑体"/>
          <w:b/>
          <w:bCs/>
        </w:rPr>
        <w:tab/>
        <w:t> </w:t>
      </w:r>
      <w:r>
        <w:rPr>
          <w:kern w:val="2"/>
          <w:sz w:val="28"/>
          <w:szCs w:val="28"/>
          <w:rFonts w:cstheme="minorBidi" w:ascii="黑体" w:hAnsi="黑体" w:eastAsia="黑体" w:cs="黑体"/>
          <w:b/>
          <w:bCs/>
        </w:rPr>
        <w:t>专业名称：</w:t>
      </w:r>
      <w:r>
        <w:rPr>
          <w:kern w:val="2"/>
          <w:sz w:val="28"/>
          <w:szCs w:val="28"/>
          <w:rFonts w:cstheme="minorBidi" w:ascii="黑体" w:hAnsi="黑体" w:eastAsia="黑体" w:cs="黑体"/>
          <w:b/>
          <w:bCs/>
          <w:u w:val="single"/>
        </w:rPr>
        <w:t>  </w:t>
      </w:r>
      <w:r>
        <w:rPr>
          <w:kern w:val="2"/>
          <w:sz w:val="28"/>
          <w:szCs w:val="28"/>
          <w:rFonts w:cstheme="minorBidi" w:ascii="黑体" w:hAnsi="黑体" w:eastAsia="黑体" w:cs="黑体"/>
          <w:b/>
          <w:bCs/>
          <w:spacing w:val="68"/>
          <w:u w:val="single"/>
        </w:rPr>
        <w:t> </w:t>
      </w:r>
      <w:r>
        <w:rPr>
          <w:kern w:val="2"/>
          <w:sz w:val="28"/>
          <w:szCs w:val="28"/>
          <w:rFonts w:cstheme="minorBidi" w:ascii="黑体" w:hAnsi="黑体" w:eastAsia="黑体" w:cs="黑体"/>
          <w:b/>
          <w:bCs/>
          <w:u w:val="single"/>
        </w:rPr>
        <w:t>体育人文社会学     </w:t>
      </w:r>
      <w:r>
        <w:rPr>
          <w:kern w:val="2"/>
          <w:sz w:val="28"/>
          <w:szCs w:val="28"/>
          <w:rFonts w:cstheme="minorBidi" w:ascii="黑体" w:hAnsi="黑体" w:eastAsia="黑体" w:cs="黑体"/>
          <w:b/>
          <w:bCs/>
          <w:spacing w:val="-1"/>
          <w:u w:val="single"/>
        </w:rPr>
        <w:t> </w:t>
      </w:r>
      <w:r>
        <w:rPr>
          <w:kern w:val="2"/>
          <w:sz w:val="28"/>
          <w:szCs w:val="28"/>
          <w:rFonts w:cstheme="minorBidi" w:ascii="黑体" w:hAnsi="黑体" w:eastAsia="黑体" w:cs="黑体"/>
          <w:b/>
          <w:bCs/>
        </w:rPr>
        <w:t>研究方向：</w:t>
      </w:r>
      <w:r>
        <w:rPr>
          <w:kern w:val="2"/>
          <w:sz w:val="28"/>
          <w:szCs w:val="28"/>
          <w:rFonts w:cstheme="minorBidi" w:ascii="黑体" w:hAnsi="黑体" w:eastAsia="黑体" w:cs="黑体"/>
          <w:b/>
          <w:bCs/>
          <w:u w:val="single"/>
        </w:rPr>
        <w:t> </w:t>
      </w:r>
      <w:r w:rsidRPr="00000000">
        <w:rPr>
          <w:kern w:val="2"/>
          <w:sz w:val="28"/>
          <w:szCs w:val="28"/>
          <w:rFonts w:cstheme="minorBidi" w:ascii="黑体" w:hAnsi="黑体" w:eastAsia="黑体" w:cs="黑体"/>
          <w:b/>
          <w:bCs/>
        </w:rPr>
        <w:tab/>
        <w:t>社会体育         </w:t>
      </w:r>
      <w:r>
        <w:rPr>
          <w:kern w:val="2"/>
          <w:sz w:val="28"/>
          <w:szCs w:val="28"/>
          <w:rFonts w:cstheme="minorBidi" w:ascii="黑体" w:hAnsi="黑体" w:eastAsia="黑体" w:cs="黑体"/>
          <w:b/>
          <w:bCs/>
          <w:spacing w:val="-2"/>
          <w:u w:val="single"/>
        </w:rPr>
        <w:t> </w:t>
      </w:r>
      <w:r>
        <w:rPr>
          <w:kern w:val="2"/>
          <w:sz w:val="28"/>
          <w:szCs w:val="28"/>
          <w:rFonts w:cstheme="minorBidi" w:ascii="黑体" w:hAnsi="黑体" w:eastAsia="黑体" w:cs="黑体"/>
          <w:b/>
          <w:bCs/>
        </w:rPr>
        <w:t>申请学位：</w:t>
      </w:r>
      <w:r>
        <w:rPr>
          <w:kern w:val="2"/>
          <w:sz w:val="28"/>
          <w:szCs w:val="28"/>
          <w:rFonts w:cstheme="minorBidi" w:ascii="黑体" w:hAnsi="黑体" w:eastAsia="黑体" w:cs="黑体"/>
          <w:b/>
          <w:bCs/>
          <w:u w:val="single"/>
        </w:rPr>
        <w:t> </w:t>
      </w:r>
      <w:r w:rsidRPr="00000000">
        <w:rPr>
          <w:kern w:val="2"/>
          <w:sz w:val="28"/>
          <w:szCs w:val="28"/>
          <w:rFonts w:cstheme="minorBidi" w:ascii="黑体" w:hAnsi="黑体" w:eastAsia="黑体" w:cs="黑体"/>
          <w:b/>
          <w:bCs/>
        </w:rPr>
        <w:tab/>
        <w:tab/>
        <w:tab/>
      </w:r>
      <w:r>
        <w:rPr>
          <w:kern w:val="2"/>
          <w:sz w:val="28"/>
          <w:szCs w:val="28"/>
          <w:rFonts w:cstheme="minorBidi" w:ascii="黑体" w:hAnsi="黑体" w:eastAsia="黑体" w:cs="黑体"/>
          <w:b/>
          <w:bCs/>
          <w:w w:val="95"/>
          <w:u w:val="single"/>
        </w:rPr>
        <w:t>硕士</w:t>
      </w:r>
      <w:r w:rsidRPr="00000000">
        <w:rPr>
          <w:kern w:val="2"/>
          <w:sz w:val="28"/>
          <w:szCs w:val="28"/>
          <w:rFonts w:cstheme="minorBidi" w:ascii="黑体" w:hAnsi="黑体" w:eastAsia="黑体" w:cs="黑体"/>
          <w:b/>
          <w:bCs/>
        </w:rPr>
        <w:tab/>
        <w:t> </w:t>
      </w:r>
      <w:r>
        <w:rPr>
          <w:kern w:val="2"/>
          <w:sz w:val="28"/>
          <w:szCs w:val="28"/>
          <w:rFonts w:cstheme="minorBidi" w:ascii="黑体" w:hAnsi="黑体" w:eastAsia="黑体" w:cs="黑体"/>
          <w:b/>
          <w:bCs/>
        </w:rPr>
        <w:t>论文提交日期：</w:t>
      </w:r>
      <w:r>
        <w:rPr>
          <w:kern w:val="2"/>
          <w:sz w:val="28"/>
          <w:szCs w:val="28"/>
          <w:rFonts w:cstheme="minorBidi" w:ascii="黑体" w:hAnsi="黑体" w:eastAsia="黑体" w:cs="黑体"/>
          <w:b/>
          <w:bCs/>
          <w:u w:val="single"/>
        </w:rPr>
        <w:t>  </w:t>
      </w:r>
      <w:r>
        <w:rPr>
          <w:kern w:val="2"/>
          <w:sz w:val="28"/>
          <w:szCs w:val="28"/>
          <w:rFonts w:cstheme="minorBidi" w:ascii="黑体" w:hAnsi="黑体" w:eastAsia="黑体" w:cs="黑体"/>
          <w:b/>
          <w:bCs/>
          <w:spacing w:val="28"/>
          <w:u w:val="single"/>
        </w:rPr>
        <w:t> </w:t>
      </w:r>
      <w:r>
        <w:rPr>
          <w:kern w:val="2"/>
          <w:sz w:val="28"/>
          <w:szCs w:val="28"/>
          <w:rFonts w:cstheme="minorBidi" w:ascii="黑体" w:hAnsi="黑体" w:eastAsia="黑体" w:cs="黑体"/>
          <w:b/>
          <w:bCs/>
          <w:spacing w:val="-4"/>
          <w:u w:val="single"/>
        </w:rPr>
        <w:t>2015.04</w:t>
      </w:r>
      <w:r>
        <w:rPr>
          <w:kern w:val="2"/>
          <w:sz w:val="28"/>
          <w:szCs w:val="28"/>
          <w:rFonts w:cstheme="minorBidi" w:ascii="黑体" w:hAnsi="黑体" w:eastAsia="黑体" w:cs="黑体"/>
          <w:b/>
          <w:bCs/>
          <w:u w:val="single"/>
        </w:rPr>
        <w:t>         </w:t>
      </w:r>
      <w:r>
        <w:rPr>
          <w:kern w:val="2"/>
          <w:sz w:val="28"/>
          <w:szCs w:val="28"/>
          <w:rFonts w:cstheme="minorBidi" w:ascii="黑体" w:hAnsi="黑体" w:eastAsia="黑体" w:cs="黑体"/>
          <w:b/>
          <w:bCs/>
          <w:spacing w:val="12"/>
          <w:u w:val="single"/>
        </w:rPr>
        <w:t> </w:t>
      </w:r>
      <w:r>
        <w:rPr>
          <w:kern w:val="2"/>
          <w:sz w:val="28"/>
          <w:szCs w:val="28"/>
          <w:rFonts w:cstheme="minorBidi" w:ascii="黑体" w:hAnsi="黑体" w:eastAsia="黑体" w:cs="黑体"/>
          <w:b/>
          <w:bCs/>
        </w:rPr>
        <w:t>论文答辩日期：</w:t>
      </w:r>
      <w:r>
        <w:rPr>
          <w:kern w:val="2"/>
          <w:sz w:val="28"/>
          <w:szCs w:val="28"/>
          <w:b/>
          <w:bCs/>
          <w:rFonts w:ascii="Times New Roman" w:eastAsia="Times New Roman" w:cstheme="minorBidi" w:hAnsi="黑体" w:cs="黑体"/>
          <w:w w:val="100"/>
          <w:u w:val="single"/>
        </w:rPr>
        <w:t> </w:t>
      </w:r>
      <w:r>
        <w:rPr>
          <w:kern w:val="2"/>
          <w:sz w:val="28"/>
          <w:szCs w:val="28"/>
          <w:b/>
          <w:bCs/>
          <w:rFonts w:ascii="Times New Roman" w:eastAsia="Times New Roman" w:cstheme="minorBidi" w:hAnsi="黑体" w:cs="黑体"/>
          <w:u w:val="single"/>
        </w:rPr>
        <w:tab/>
        <w:tab/>
        <w:tab/>
        <w:tab/>
        <w:tab/>
      </w: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after="0" w:before="7"/>
        <w:ind w:firstLineChars="0" w:firstLine="0" w:rightChars="0" w:right="0" w:leftChars="0" w:left="0"/>
        <w:jc w:val="left"/>
        <w:autoSpaceDE w:val="0"/>
        <w:autoSpaceDN w:val="0"/>
        <w:pBdr>
          <w:bottom w:val="none" w:sz="0" w:space="0" w:color="auto"/>
        </w:pBdr>
        <w:rPr>
          <w:kern w:val="2"/>
          <w:sz w:val="19"/>
          <w:szCs w:val="24"/>
          <w:rFonts w:cstheme="minorBidi" w:ascii="Times New Roman" w:hAnsi="宋体" w:eastAsia="宋体" w:cs="宋体"/>
          <w:b/>
        </w:rPr>
      </w:pPr>
    </w:p>
    <w:p w:rsidR="0018722C">
      <w:pPr>
        <w:tabs>
          <w:tab w:pos="4391" w:val="left" w:leader="none"/>
        </w:tabs>
        <w:spacing w:before="24"/>
        <w:ind w:leftChars="0" w:left="396" w:rightChars="0" w:right="0" w:firstLineChars="0" w:firstLine="0"/>
        <w:jc w:val="left"/>
        <w:rPr>
          <w:rFonts w:ascii="Times New Roman" w:eastAsia="Times New Roman"/>
          <w:b/>
          <w:sz w:val="28"/>
        </w:rPr>
      </w:pPr>
      <w:r>
        <w:rPr>
          <w:rFonts w:ascii="黑体" w:eastAsia="黑体" w:hint="eastAsia"/>
          <w:b/>
          <w:sz w:val="28"/>
        </w:rPr>
        <w:t>答辩委员会主席</w:t>
      </w:r>
      <w:r>
        <w:rPr>
          <w:rFonts w:ascii="Times New Roman" w:eastAsia="Times New Roman"/>
          <w:b/>
          <w:w w:val="100"/>
          <w:sz w:val="28"/>
          <w:u w:val="single"/>
        </w:rPr>
        <w:t> </w:t>
      </w:r>
      <w:r>
        <w:rPr>
          <w:rFonts w:ascii="Times New Roman" w:eastAsia="Times New Roman"/>
          <w:b/>
          <w:sz w:val="28"/>
          <w:u w:val="single"/>
        </w:rPr>
        <w:tab/>
      </w: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after="0" w:before="7"/>
        <w:ind w:firstLineChars="0" w:firstLine="0" w:rightChars="0" w:right="0" w:leftChars="0" w:left="0"/>
        <w:jc w:val="left"/>
        <w:autoSpaceDE w:val="0"/>
        <w:autoSpaceDN w:val="0"/>
        <w:pBdr>
          <w:bottom w:val="none" w:sz="0" w:space="0" w:color="auto"/>
        </w:pBdr>
        <w:rPr>
          <w:kern w:val="2"/>
          <w:sz w:val="21"/>
          <w:szCs w:val="24"/>
          <w:rFonts w:cstheme="minorBidi" w:ascii="Times New Roman" w:hAnsi="宋体" w:eastAsia="宋体" w:cs="宋体"/>
          <w:b/>
        </w:rPr>
      </w:pPr>
    </w:p>
    <w:p w:rsidR="0018722C">
      <w:pPr>
        <w:tabs>
          <w:tab w:pos="2713" w:val="left" w:leader="none"/>
          <w:tab w:pos="3070" w:val="left" w:leader="none"/>
          <w:tab w:pos="4681" w:val="left" w:leader="none"/>
          <w:tab w:pos="4897" w:val="left" w:leader="none"/>
          <w:tab w:pos="6510" w:val="left" w:leader="none"/>
          <w:tab w:pos="6865" w:val="left" w:leader="none"/>
          <w:tab w:pos="8196" w:val="left" w:leader="none"/>
        </w:tabs>
        <w:spacing w:before="14"/>
        <w:ind w:leftChars="0" w:left="396" w:rightChars="0" w:right="0" w:firstLineChars="0" w:firstLine="0"/>
        <w:jc w:val="left"/>
        <w:rPr>
          <w:rFonts w:ascii="Times New Roman" w:eastAsia="Times New Roman"/>
          <w:b/>
          <w:sz w:val="28"/>
        </w:rPr>
      </w:pPr>
      <w:r>
        <w:rPr>
          <w:rFonts w:ascii="黑体" w:eastAsia="黑体" w:hint="eastAsia"/>
          <w:b/>
          <w:w w:val="95"/>
          <w:sz w:val="28"/>
        </w:rPr>
        <w:t>评阅人</w:t>
      </w:r>
      <w:r>
        <w:rPr>
          <w:rFonts w:ascii="黑体" w:eastAsia="黑体" w:hint="eastAsia"/>
          <w:b/>
          <w:spacing w:val="0"/>
          <w:sz w:val="28"/>
        </w:rPr>
        <w:t> </w:t>
      </w:r>
      <w:r>
        <w:rPr>
          <w:rFonts w:ascii="Times New Roman" w:eastAsia="Times New Roman"/>
          <w:b/>
          <w:w w:val="100"/>
          <w:sz w:val="28"/>
          <w:u w:val="single"/>
        </w:rPr>
        <w:t> </w:t>
      </w:r>
      <w:r>
        <w:rPr>
          <w:rFonts w:ascii="Times New Roman" w:eastAsia="Times New Roman"/>
          <w:b/>
          <w:sz w:val="28"/>
          <w:u w:val="single"/>
        </w:rPr>
        <w:tab/>
      </w:r>
      <w:r>
        <w:rPr>
          <w:rFonts w:ascii="Times New Roman" w:eastAsia="Times New Roman"/>
          <w:b/>
          <w:sz w:val="28"/>
        </w:rPr>
        <w:tab/>
      </w:r>
      <w:r>
        <w:rPr>
          <w:rFonts w:ascii="Times New Roman" w:eastAsia="Times New Roman"/>
          <w:b/>
          <w:w w:val="100"/>
          <w:sz w:val="28"/>
          <w:u w:val="single"/>
        </w:rPr>
        <w:t> </w:t>
      </w:r>
      <w:r>
        <w:rPr>
          <w:rFonts w:ascii="Times New Roman" w:eastAsia="Times New Roman"/>
          <w:b/>
          <w:sz w:val="28"/>
          <w:u w:val="single"/>
        </w:rPr>
        <w:tab/>
      </w:r>
      <w:r>
        <w:rPr>
          <w:rFonts w:ascii="Times New Roman" w:eastAsia="Times New Roman"/>
          <w:b/>
          <w:sz w:val="28"/>
        </w:rPr>
        <w:tab/>
      </w:r>
      <w:r>
        <w:rPr>
          <w:rFonts w:ascii="Times New Roman" w:eastAsia="Times New Roman"/>
          <w:b/>
          <w:w w:val="100"/>
          <w:sz w:val="28"/>
          <w:u w:val="single"/>
        </w:rPr>
        <w:t> </w:t>
      </w:r>
      <w:r>
        <w:rPr>
          <w:rFonts w:ascii="Times New Roman" w:eastAsia="Times New Roman"/>
          <w:b/>
          <w:sz w:val="28"/>
          <w:u w:val="single"/>
        </w:rPr>
        <w:tab/>
      </w:r>
      <w:r>
        <w:rPr>
          <w:rFonts w:ascii="Times New Roman" w:eastAsia="Times New Roman"/>
          <w:b/>
          <w:sz w:val="28"/>
        </w:rPr>
        <w:tab/>
      </w:r>
      <w:r>
        <w:rPr>
          <w:rFonts w:ascii="Times New Roman" w:eastAsia="Times New Roman"/>
          <w:b/>
          <w:w w:val="100"/>
          <w:sz w:val="28"/>
          <w:u w:val="single"/>
        </w:rPr>
        <w:t> </w:t>
      </w:r>
      <w:r>
        <w:rPr>
          <w:rFonts w:ascii="Times New Roman" w:eastAsia="Times New Roman"/>
          <w:b/>
          <w:sz w:val="28"/>
          <w:u w:val="single"/>
        </w:rPr>
        <w:tab/>
      </w:r>
    </w:p>
    <w:p w:rsidR="0018722C">
      <w:pPr>
        <w:spacing w:after="0"/>
        <w:jc w:val="left"/>
        <w:rPr>
          <w:rFonts w:ascii="Times New Roman" w:eastAsia="Times New Roman"/>
          <w:sz w:val="28"/>
        </w:rPr>
        <w:sectPr w:rsidR="00556256">
          <w:pgSz w:w="11910" w:h="16840"/>
          <w:pgMar w:footer="996" w:header="0" w:top="1380" w:bottom="1180" w:left="1680" w:right="1680"/>
          <w:pgNumType w:start="1"/>
        </w:sect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after="0" w:before="9"/>
        <w:ind w:firstLineChars="0" w:firstLine="0" w:rightChars="0" w:right="0" w:leftChars="0" w:left="0"/>
        <w:jc w:val="left"/>
        <w:autoSpaceDE w:val="0"/>
        <w:autoSpaceDN w:val="0"/>
        <w:pBdr>
          <w:bottom w:val="none" w:sz="0" w:space="0" w:color="auto"/>
        </w:pBdr>
        <w:rPr>
          <w:kern w:val="2"/>
          <w:sz w:val="29"/>
          <w:szCs w:val="24"/>
          <w:rFonts w:cstheme="minorBidi" w:ascii="Times New Roman" w:hAnsi="宋体" w:eastAsia="宋体" w:cs="宋体"/>
          <w:b/>
        </w:rPr>
      </w:pPr>
    </w:p>
    <w:p w:rsidR="0018722C">
      <w:pPr>
        <w:spacing w:before="0"/>
        <w:ind w:leftChars="0" w:left="2828" w:rightChars="0" w:right="0" w:firstLineChars="0" w:firstLine="0"/>
        <w:jc w:val="left"/>
        <w:rPr>
          <w:rFonts w:ascii="黑体" w:eastAsia="黑体" w:hint="eastAsia"/>
          <w:b/>
          <w:sz w:val="32"/>
        </w:rPr>
      </w:pPr>
      <w:bookmarkStart w:name="声明 " w:id="2"/>
      <w:bookmarkEnd w:id="2"/>
      <w:r/>
      <w:r>
        <w:rPr>
          <w:rFonts w:ascii="黑体" w:eastAsia="黑体" w:hint="eastAsia"/>
          <w:b/>
          <w:w w:val="95"/>
          <w:sz w:val="32"/>
        </w:rPr>
        <w:t>学位论文独创性声明</w:t>
      </w: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9"/>
          <w:szCs w:val="24"/>
          <w:rFonts w:cstheme="minorBidi" w:ascii="黑体" w:hAnsi="宋体" w:eastAsia="宋体" w:cs="宋体"/>
          <w:b/>
        </w:rPr>
      </w:pPr>
    </w:p>
    <w:p w:rsidR="0018722C">
      <w:pPr>
        <w:widowControl w:val="0"/>
        <w:snapToGrid w:val="1"/>
        <w:spacing w:beforeLines="0" w:afterLines="0" w:before="0" w:after="0" w:line="297" w:lineRule="auto"/>
        <w:ind w:leftChars="0" w:left="120" w:rightChars="0" w:right="115" w:firstLineChars="0" w:firstLine="482"/>
        <w:jc w:val="both"/>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本人郑重声明所呈交的毕业暨学位论文是本人在导师指导下进行的研究工</w:t>
      </w:r>
      <w:r>
        <w:rPr>
          <w:kern w:val="2"/>
          <w:sz w:val="24"/>
          <w:szCs w:val="24"/>
          <w:rFonts w:cstheme="minorBidi" w:ascii="宋体" w:hAnsi="宋体" w:eastAsia="宋体" w:cs="宋体"/>
          <w:spacing w:val="-4"/>
        </w:rPr>
        <w:t>作和取得成果的总结，内容真实。除了文中特别加以标注和致谢之处，论文不包</w:t>
      </w:r>
      <w:r>
        <w:rPr>
          <w:kern w:val="2"/>
          <w:sz w:val="24"/>
          <w:szCs w:val="24"/>
          <w:rFonts w:cstheme="minorBidi" w:ascii="宋体" w:hAnsi="宋体" w:eastAsia="宋体" w:cs="宋体"/>
          <w:spacing w:val="-6"/>
        </w:rPr>
        <w:t>含他人已经发表或撰写过的研究成果，也不包含为获得本校或其他教育机构的学</w:t>
      </w:r>
      <w:r>
        <w:rPr>
          <w:kern w:val="2"/>
          <w:sz w:val="24"/>
          <w:szCs w:val="24"/>
          <w:rFonts w:cstheme="minorBidi" w:ascii="宋体" w:hAnsi="宋体" w:eastAsia="宋体" w:cs="宋体"/>
          <w:spacing w:val="-8"/>
        </w:rPr>
        <w:t>位或证书而使用过的材料。与我一道工作的同志对本研究所做的贡献均已在论文中作了明确的说明并表示了谢意。</w:t>
      </w: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after="0" w:before="11"/>
        <w:ind w:firstLineChars="0" w:firstLine="0" w:rightChars="0" w:right="0" w:leftChars="0" w:left="0"/>
        <w:jc w:val="left"/>
        <w:autoSpaceDE w:val="0"/>
        <w:autoSpaceDN w:val="0"/>
        <w:pBdr>
          <w:bottom w:val="none" w:sz="0" w:space="0" w:color="auto"/>
        </w:pBdr>
        <w:rPr>
          <w:kern w:val="2"/>
          <w:sz w:val="31"/>
          <w:szCs w:val="24"/>
          <w:rFonts w:cstheme="minorBidi" w:ascii="宋体" w:hAnsi="宋体" w:eastAsia="宋体" w:cs="宋体"/>
        </w:rPr>
      </w:pPr>
    </w:p>
    <w:p w:rsidR="0018722C">
      <w:pPr>
        <w:widowControl w:val="0"/>
        <w:snapToGrid w:val="1"/>
        <w:spacing w:beforeLines="0" w:afterLines="0" w:lineRule="auto" w:line="240" w:before="0" w:after="0"/>
        <w:ind w:firstLineChars="0" w:firstLine="0" w:rightChars="0" w:right="0" w:leftChars="0" w:left="120"/>
        <w:jc w:val="left"/>
        <w:autoSpaceDE w:val="0"/>
        <w:autoSpaceDN w:val="0"/>
        <w:tabs>
          <w:tab w:pos="4179" w:val="left" w:leader="none"/>
          <w:tab w:pos="6141" w:val="left" w:leader="none"/>
          <w:tab w:pos="6841" w:val="left" w:leader="none"/>
          <w:tab w:pos="7542" w:val="left" w:leader="none"/>
        </w:tabs>
        <w:pBdr>
          <w:bottom w:val="none" w:sz="0" w:space="0" w:color="auto"/>
        </w:pBdr>
        <w:rPr>
          <w:kern w:val="2"/>
          <w:sz w:val="28"/>
          <w:szCs w:val="28"/>
          <w:rFonts w:cstheme="minorBidi" w:ascii="楷体" w:hAnsi="黑体" w:eastAsia="楷体" w:cs="黑体" w:hint="eastAsia"/>
        </w:rPr>
      </w:pPr>
      <w:r>
        <w:rPr>
          <w:kern w:val="2"/>
          <w:sz w:val="28"/>
          <w:szCs w:val="28"/>
          <w:rFonts w:ascii="楷体" w:eastAsia="楷体" w:hint="eastAsia" w:cstheme="minorBidi" w:hAnsi="黑体" w:cs="黑体"/>
        </w:rPr>
        <w:t>学位论</w:t>
      </w:r>
      <w:r>
        <w:rPr>
          <w:kern w:val="2"/>
          <w:sz w:val="28"/>
          <w:szCs w:val="28"/>
          <w:rFonts w:ascii="楷体" w:eastAsia="楷体" w:hint="eastAsia" w:cstheme="minorBidi" w:hAnsi="黑体" w:cs="黑体"/>
          <w:spacing w:val="-2"/>
        </w:rPr>
        <w:t>文</w:t>
      </w:r>
      <w:r>
        <w:rPr>
          <w:kern w:val="2"/>
          <w:sz w:val="28"/>
          <w:szCs w:val="28"/>
          <w:rFonts w:ascii="楷体" w:eastAsia="楷体" w:hint="eastAsia" w:cstheme="minorBidi" w:hAnsi="黑体" w:cs="黑体"/>
        </w:rPr>
        <w:t>作者</w:t>
      </w:r>
      <w:r>
        <w:rPr>
          <w:kern w:val="2"/>
          <w:sz w:val="28"/>
          <w:szCs w:val="28"/>
          <w:rFonts w:ascii="楷体" w:eastAsia="楷体" w:hint="eastAsia" w:cstheme="minorBidi" w:hAnsi="黑体" w:cs="黑体"/>
          <w:spacing w:val="-2"/>
        </w:rPr>
        <w:t>签名</w:t>
      </w:r>
      <w:r>
        <w:rPr>
          <w:kern w:val="2"/>
          <w:sz w:val="28"/>
          <w:szCs w:val="28"/>
          <w:rFonts w:ascii="楷体" w:eastAsia="楷体" w:hint="eastAsia" w:cstheme="minorBidi" w:hAnsi="黑体" w:cs="黑体"/>
        </w:rPr>
        <w:t>：</w:t>
      </w:r>
      <w:r w:rsidRPr="00000000">
        <w:rPr>
          <w:kern w:val="2"/>
          <w:sz w:val="28"/>
          <w:szCs w:val="28"/>
          <w:rFonts w:cstheme="minorBidi" w:ascii="黑体" w:hAnsi="黑体" w:eastAsia="黑体" w:cs="黑体"/>
        </w:rPr>
        <w:tab/>
        <w:t>签字日期：</w:t>
      </w:r>
      <w:r w:rsidRPr="00000000">
        <w:rPr>
          <w:kern w:val="2"/>
          <w:sz w:val="28"/>
          <w:szCs w:val="28"/>
          <w:rFonts w:cstheme="minorBidi" w:ascii="黑体" w:hAnsi="黑体" w:eastAsia="黑体" w:cs="黑体"/>
        </w:rPr>
        <w:tab/>
        <w:t>年</w:t>
      </w:r>
      <w:r w:rsidRPr="00000000">
        <w:rPr>
          <w:kern w:val="2"/>
          <w:sz w:val="28"/>
          <w:szCs w:val="28"/>
          <w:rFonts w:cstheme="minorBidi" w:ascii="黑体" w:hAnsi="黑体" w:eastAsia="黑体" w:cs="黑体"/>
        </w:rPr>
        <w:tab/>
        <w:t>月</w:t>
      </w:r>
      <w:r w:rsidRPr="00000000">
        <w:rPr>
          <w:kern w:val="2"/>
          <w:sz w:val="28"/>
          <w:szCs w:val="28"/>
          <w:rFonts w:cstheme="minorBidi" w:ascii="黑体" w:hAnsi="黑体" w:eastAsia="黑体" w:cs="黑体"/>
        </w:rPr>
        <w:tab/>
        <w:t>日</w:t>
      </w: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8"/>
          <w:szCs w:val="24"/>
          <w:rFonts w:cstheme="minorBidi" w:ascii="楷体" w:hAnsi="宋体" w:eastAsia="宋体" w:cs="宋体"/>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8"/>
          <w:szCs w:val="24"/>
          <w:rFonts w:cstheme="minorBidi" w:ascii="楷体" w:hAnsi="宋体" w:eastAsia="宋体" w:cs="宋体"/>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8"/>
          <w:szCs w:val="24"/>
          <w:rFonts w:cstheme="minorBidi" w:ascii="楷体" w:hAnsi="宋体" w:eastAsia="宋体" w:cs="宋体"/>
        </w:rPr>
      </w:pPr>
    </w:p>
    <w:p w:rsidR="0018722C">
      <w:pPr>
        <w:widowControl w:val="0"/>
        <w:snapToGrid w:val="1"/>
        <w:spacing w:beforeLines="0" w:afterLines="0" w:lineRule="auto" w:line="240" w:after="0" w:before="8"/>
        <w:ind w:firstLineChars="0" w:firstLine="0" w:rightChars="0" w:right="0" w:leftChars="0" w:left="0"/>
        <w:jc w:val="left"/>
        <w:autoSpaceDE w:val="0"/>
        <w:autoSpaceDN w:val="0"/>
        <w:pBdr>
          <w:bottom w:val="none" w:sz="0" w:space="0" w:color="auto"/>
        </w:pBdr>
        <w:rPr>
          <w:kern w:val="2"/>
          <w:sz w:val="25"/>
          <w:szCs w:val="24"/>
          <w:rFonts w:cstheme="minorBidi" w:ascii="楷体" w:hAnsi="宋体" w:eastAsia="宋体" w:cs="宋体"/>
        </w:rPr>
      </w:pPr>
    </w:p>
    <w:p w:rsidR="0018722C">
      <w:pPr>
        <w:spacing w:before="0"/>
        <w:ind w:leftChars="0" w:left="2345" w:rightChars="0" w:right="0" w:firstLineChars="0" w:firstLine="0"/>
        <w:jc w:val="left"/>
        <w:rPr>
          <w:rFonts w:ascii="黑体" w:eastAsia="黑体" w:hint="eastAsia"/>
          <w:b/>
          <w:sz w:val="32"/>
        </w:rPr>
      </w:pPr>
      <w:r>
        <w:rPr>
          <w:rFonts w:ascii="黑体" w:eastAsia="黑体" w:hint="eastAsia"/>
          <w:b/>
          <w:w w:val="95"/>
          <w:sz w:val="32"/>
        </w:rPr>
        <w:t>学位论文著作权使用授权书</w:t>
      </w:r>
    </w:p>
    <w:p w:rsidR="0018722C">
      <w:pPr>
        <w:widowControl w:val="0"/>
        <w:snapToGrid w:val="1"/>
        <w:spacing w:beforeLines="0" w:afterLines="0" w:lineRule="auto" w:line="240" w:after="0" w:before="2"/>
        <w:ind w:firstLineChars="0" w:firstLine="0" w:rightChars="0" w:right="0" w:leftChars="0" w:left="0"/>
        <w:jc w:val="left"/>
        <w:autoSpaceDE w:val="0"/>
        <w:autoSpaceDN w:val="0"/>
        <w:pBdr>
          <w:bottom w:val="none" w:sz="0" w:space="0" w:color="auto"/>
        </w:pBdr>
        <w:rPr>
          <w:kern w:val="2"/>
          <w:sz w:val="36"/>
          <w:szCs w:val="24"/>
          <w:rFonts w:cstheme="minorBidi" w:ascii="黑体" w:hAnsi="宋体" w:eastAsia="宋体" w:cs="宋体"/>
          <w:b/>
        </w:rPr>
      </w:pPr>
    </w:p>
    <w:p w:rsidR="0018722C">
      <w:pPr>
        <w:widowControl w:val="0"/>
        <w:snapToGrid w:val="1"/>
        <w:spacing w:beforeLines="0" w:afterLines="0" w:before="0" w:after="0" w:line="297" w:lineRule="auto"/>
        <w:ind w:leftChars="0" w:left="120" w:rightChars="0" w:right="110" w:firstLineChars="0" w:firstLine="479"/>
        <w:jc w:val="both"/>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spacing w:val="1"/>
        </w:rPr>
        <w:t>本学位论文作者完全了解天津体育学院有关硕士学位论文著作权的管理规</w:t>
      </w:r>
      <w:r>
        <w:rPr>
          <w:kern w:val="2"/>
          <w:sz w:val="24"/>
          <w:szCs w:val="24"/>
          <w:rFonts w:cstheme="minorBidi" w:ascii="宋体" w:hAnsi="宋体" w:eastAsia="宋体" w:cs="宋体"/>
          <w:spacing w:val="-6"/>
        </w:rPr>
        <w:t>定。特授权天津体育学院可以将学位论文的全部或部分内容编入有关数据库进行检索，并采用影印、缩印或扫描等复制手段保存、汇编以供查阅和借阅。同意学校向国家有关部门或机构送交论文的复印件和磁盘。</w:t>
      </w:r>
    </w:p>
    <w:p w:rsidR="0018722C">
      <w:pPr>
        <w:widowControl w:val="0"/>
        <w:snapToGrid w:val="1"/>
        <w:spacing w:beforeLines="0" w:afterLines="0" w:lineRule="auto" w:line="240" w:after="0" w:before="16"/>
        <w:ind w:firstLineChars="0" w:firstLine="0" w:rightChars="0" w:right="0" w:leftChars="0" w:left="600"/>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（保密的学位论文在解密后适用本授权说明）</w:t>
      </w: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after="0" w:before="9"/>
        <w:ind w:firstLineChars="0" w:firstLine="0" w:rightChars="0" w:right="0" w:leftChars="0" w:left="0"/>
        <w:jc w:val="left"/>
        <w:autoSpaceDE w:val="0"/>
        <w:autoSpaceDN w:val="0"/>
        <w:pBdr>
          <w:bottom w:val="none" w:sz="0" w:space="0" w:color="auto"/>
        </w:pBdr>
        <w:rPr>
          <w:kern w:val="2"/>
          <w:sz w:val="29"/>
          <w:szCs w:val="24"/>
          <w:rFonts w:cstheme="minorBidi" w:ascii="宋体" w:hAnsi="宋体" w:eastAsia="宋体" w:cs="宋体"/>
        </w:rPr>
      </w:pPr>
    </w:p>
    <w:p w:rsidR="0018722C">
      <w:pPr>
        <w:widowControl w:val="0"/>
        <w:snapToGrid w:val="1"/>
        <w:spacing w:beforeLines="0" w:afterLines="0" w:lineRule="auto" w:line="240" w:before="0" w:after="0"/>
        <w:ind w:firstLineChars="0" w:firstLine="0" w:rightChars="0" w:right="0" w:leftChars="0" w:left="120"/>
        <w:jc w:val="left"/>
        <w:autoSpaceDE w:val="0"/>
        <w:autoSpaceDN w:val="0"/>
        <w:tabs>
          <w:tab w:pos="4321" w:val="left" w:leader="none"/>
        </w:tabs>
        <w:pBdr>
          <w:bottom w:val="none" w:sz="0" w:space="0" w:color="auto"/>
        </w:pBdr>
        <w:rPr>
          <w:kern w:val="2"/>
          <w:sz w:val="28"/>
          <w:szCs w:val="28"/>
          <w:rFonts w:cstheme="minorBidi" w:ascii="楷体" w:hAnsi="黑体" w:eastAsia="楷体" w:cs="黑体" w:hint="eastAsia"/>
        </w:rPr>
      </w:pPr>
      <w:r>
        <w:rPr>
          <w:kern w:val="2"/>
          <w:sz w:val="28"/>
          <w:szCs w:val="28"/>
          <w:rFonts w:ascii="楷体" w:eastAsia="楷体" w:hint="eastAsia" w:cstheme="minorBidi" w:hAnsi="黑体" w:cs="黑体"/>
        </w:rPr>
        <w:t>学位论</w:t>
      </w:r>
      <w:r>
        <w:rPr>
          <w:kern w:val="2"/>
          <w:sz w:val="28"/>
          <w:szCs w:val="28"/>
          <w:rFonts w:ascii="楷体" w:eastAsia="楷体" w:hint="eastAsia" w:cstheme="minorBidi" w:hAnsi="黑体" w:cs="黑体"/>
          <w:spacing w:val="-2"/>
        </w:rPr>
        <w:t>文</w:t>
      </w:r>
      <w:r>
        <w:rPr>
          <w:kern w:val="2"/>
          <w:sz w:val="28"/>
          <w:szCs w:val="28"/>
          <w:rFonts w:ascii="楷体" w:eastAsia="楷体" w:hint="eastAsia" w:cstheme="minorBidi" w:hAnsi="黑体" w:cs="黑体"/>
        </w:rPr>
        <w:t>作者</w:t>
      </w:r>
      <w:r>
        <w:rPr>
          <w:kern w:val="2"/>
          <w:sz w:val="28"/>
          <w:szCs w:val="28"/>
          <w:rFonts w:ascii="楷体" w:eastAsia="楷体" w:hint="eastAsia" w:cstheme="minorBidi" w:hAnsi="黑体" w:cs="黑体"/>
          <w:spacing w:val="-2"/>
        </w:rPr>
        <w:t>签名</w:t>
      </w:r>
      <w:r>
        <w:rPr>
          <w:kern w:val="2"/>
          <w:sz w:val="28"/>
          <w:szCs w:val="28"/>
          <w:rFonts w:ascii="楷体" w:eastAsia="楷体" w:hint="eastAsia" w:cstheme="minorBidi" w:hAnsi="黑体" w:cs="黑体"/>
        </w:rPr>
        <w:t>：</w:t>
      </w:r>
      <w:r w:rsidRPr="00000000">
        <w:rPr>
          <w:kern w:val="2"/>
          <w:sz w:val="28"/>
          <w:szCs w:val="28"/>
          <w:rFonts w:cstheme="minorBidi" w:ascii="黑体" w:hAnsi="黑体" w:eastAsia="黑体" w:cs="黑体"/>
        </w:rPr>
        <w:tab/>
      </w:r>
      <w:r>
        <w:rPr>
          <w:kern w:val="2"/>
          <w:sz w:val="28"/>
          <w:szCs w:val="28"/>
          <w:rFonts w:ascii="楷体" w:eastAsia="楷体" w:hint="eastAsia" w:cstheme="minorBidi" w:hAnsi="黑体" w:cs="黑体"/>
          <w:spacing w:val="-2"/>
        </w:rPr>
        <w:t>导</w:t>
      </w:r>
      <w:r>
        <w:rPr>
          <w:kern w:val="2"/>
          <w:sz w:val="28"/>
          <w:szCs w:val="28"/>
          <w:rFonts w:ascii="楷体" w:eastAsia="楷体" w:hint="eastAsia" w:cstheme="minorBidi" w:hAnsi="黑体" w:cs="黑体"/>
        </w:rPr>
        <w:t>师签名：</w:t>
      </w:r>
    </w:p>
    <w:p w:rsidR="0018722C">
      <w:pPr>
        <w:widowControl w:val="0"/>
        <w:snapToGrid w:val="1"/>
        <w:spacing w:beforeLines="0" w:afterLines="0" w:lineRule="auto" w:line="240" w:after="0" w:before="5"/>
        <w:ind w:firstLineChars="0" w:firstLine="0" w:rightChars="0" w:right="0" w:leftChars="0" w:left="0"/>
        <w:jc w:val="left"/>
        <w:autoSpaceDE w:val="0"/>
        <w:autoSpaceDN w:val="0"/>
        <w:pBdr>
          <w:bottom w:val="none" w:sz="0" w:space="0" w:color="auto"/>
        </w:pBdr>
        <w:rPr>
          <w:kern w:val="2"/>
          <w:sz w:val="37"/>
          <w:szCs w:val="24"/>
          <w:rFonts w:cstheme="minorBidi" w:ascii="楷体" w:hAnsi="宋体" w:eastAsia="宋体" w:cs="宋体"/>
        </w:rPr>
      </w:pPr>
    </w:p>
    <w:p w:rsidR="0018722C">
      <w:pPr>
        <w:tabs>
          <w:tab w:pos="2081" w:val="left" w:leader="none"/>
          <w:tab w:pos="2782" w:val="left" w:leader="none"/>
          <w:tab w:pos="3480" w:val="left" w:leader="none"/>
          <w:tab w:pos="4321" w:val="left" w:leader="none"/>
          <w:tab w:pos="6282" w:val="left" w:leader="none"/>
          <w:tab w:pos="6983" w:val="left" w:leader="none"/>
          <w:tab w:pos="7684" w:val="left" w:leader="none"/>
        </w:tabs>
        <w:spacing w:before="0"/>
        <w:ind w:leftChars="0" w:left="120" w:rightChars="0" w:right="0" w:firstLineChars="0" w:firstLine="0"/>
        <w:jc w:val="left"/>
        <w:rPr>
          <w:rFonts w:ascii="楷体" w:eastAsia="楷体" w:hint="eastAsia"/>
          <w:sz w:val="28"/>
        </w:rPr>
        <w:sectPr w:rsidR="00556256">
          <w:pgSz w:w="11910" w:h="16840"/>
          <w:pgMar w:header="0" w:footer="996" w:top="1580" w:bottom="1180" w:left="1680" w:right="1680"/>
        </w:sectPr>
      </w:pPr>
      <w:r>
        <w:rPr>
          <w:rFonts w:ascii="楷体" w:eastAsia="楷体" w:hint="eastAsia"/>
          <w:sz w:val="28"/>
        </w:rPr>
        <w:t>签字日</w:t>
      </w:r>
      <w:r>
        <w:rPr>
          <w:rFonts w:ascii="楷体" w:eastAsia="楷体" w:hint="eastAsia"/>
          <w:spacing w:val="-2"/>
          <w:sz w:val="28"/>
        </w:rPr>
        <w:t>期</w:t>
      </w:r>
      <w:r>
        <w:rPr>
          <w:rFonts w:ascii="楷体" w:eastAsia="楷体" w:hint="eastAsia"/>
          <w:sz w:val="28"/>
        </w:rPr>
        <w:t>：</w:t>
      </w:r>
      <w:r w:rsidRPr="00000000">
        <w:tab/>
        <w:t>年</w:t>
      </w:r>
      <w:r w:rsidRPr="00000000">
        <w:tab/>
        <w:t>月</w:t>
      </w:r>
      <w:r w:rsidRPr="00000000">
        <w:tab/>
        <w:t>日</w:t>
      </w:r>
      <w:r w:rsidRPr="00000000">
        <w:tab/>
        <w:t>签字日期：</w:t>
      </w:r>
      <w:r w:rsidRPr="00000000">
        <w:tab/>
        <w:t>年</w:t>
      </w:r>
      <w:r w:rsidRPr="00000000">
        <w:tab/>
        <w:t>月</w:t>
      </w:r>
      <w:r w:rsidRPr="00000000">
        <w:tab/>
        <w:t>日</w:t>
      </w:r>
    </w:p>
    <w:p w:rsidR="0018722C">
      <w:spacing w:beforeLines="0" w:before="0" w:afterLines="0" w:after="0" w:line="440" w:lineRule="auto"/>
      <w:pPr>
        <w:sectPr w:rsidR="00556256">
          <w:headerReference w:type="even" r:id="rId33"/>
          <w:headerReference w:type="default" r:id="rId29"/>
          <w:footerReference w:type="even" r:id="rId27"/>
          <w:footerReference w:type="default" r:id="rId26"/>
          <w:headerReference w:type="first" r:id="rId24"/>
          <w:footerReference w:type="first" r:id="rId31"/>
          <w:pgSz w:w="11906" w:h="16838" w:code="9"/>
          <w:pgMar w:top="1418" w:right="1134" w:bottom="1134" w:left="1418" w:header="851" w:footer="907" w:gutter="0"/>
          <w:pgNumType w:start="1"/>
          <w:cols w:space="720"/>
          <w:titlePg/>
          <w:docGrid w:type="lines" w:linePitch="326"/>
        </w:sectPr>
        <w:topLinePunct/>
      </w:pPr>
    </w:p>
    <w:p w:rsidR="0018722C">
      <w:pPr>
        <w:pStyle w:val="af6"/>
        <w:topLinePunct/>
      </w:pPr>
      <w:bookmarkStart w:id="628574" w:name="_Ref665628574"/>
      <w:bookmarkStart w:id="850323" w:name="_Toc686850323"/>
      <w:bookmarkStart w:name="中文摘要 " w:id="3"/>
      <w:bookmarkEnd w:id="3"/>
      <w:bookmarkStart w:name="_bookmark0" w:id="4"/>
      <w:bookmarkEnd w:id="4"/>
      <w:r>
        <w:t>摘</w:t>
      </w:r>
      <w:r w:rsidR="004F241D">
        <w:rPr>
          <w:b/>
        </w:rPr>
        <w:t xml:space="preserve">  </w:t>
      </w:r>
      <w:r w:rsidR="004F241D">
        <w:rPr>
          <w:b/>
        </w:rPr>
        <w:t xml:space="preserve">要</w:t>
      </w:r>
      <w:bookmarkEnd w:id="850323"/>
    </w:p>
    <w:bookmarkEnd w:id="628574"/>
    <w:p w:rsidR="0018722C">
      <w:pPr>
        <w:pStyle w:val="aff0"/>
        <w:topLinePunct/>
      </w:pPr>
      <w:r>
        <w:t>全民健身公共服务体系是国民健康促进的重要组成部分，是改善和提升百姓</w:t>
      </w:r>
      <w:r>
        <w:t>生活质量的民生工程之一。农村全民健身公共服务体系的建设对于促进农村地区公共服务的均等化水平，促进农村地区经济和社会的发展具有重要的促进作用。</w:t>
      </w:r>
    </w:p>
    <w:p w:rsidR="0018722C">
      <w:pPr>
        <w:pStyle w:val="aff0"/>
        <w:topLinePunct/>
      </w:pPr>
      <w:r>
        <w:t>本文立足于天津市津南区当前农村经济和社会发展的现实情况，运用文献资</w:t>
      </w:r>
      <w:r>
        <w:t>料法、访谈法、问卷调查法、实地调查法、数理分析法等研究方法对当地农村全民健身公共服务供给的现状、农民体育健身情况进行调查和分析。</w:t>
      </w:r>
    </w:p>
    <w:p w:rsidR="0018722C">
      <w:pPr>
        <w:pStyle w:val="aff0"/>
        <w:topLinePunct/>
      </w:pPr>
      <w:r>
        <w:t>调查结果显示：近几年津南区农村体育健身场地设施得到明显改善、农民体</w:t>
      </w:r>
      <w:r>
        <w:t>育意识逐渐提升、农村体育活动呈现多元化趋势、农村全民健身氛围增强等。但</w:t>
      </w:r>
      <w:r>
        <w:t>同时，津南区农村全民健身公共服务在供给上存在着较多的问题：供给主体单一、</w:t>
      </w:r>
      <w:r>
        <w:t>供给方式单一、供给不足和攻击无效现象严重、没有形成多元化的资金投入体系、决策不能反映村民意愿、供给以物为主以及活动内容缺乏针对性等问题。</w:t>
      </w:r>
    </w:p>
    <w:p w:rsidR="0018722C">
      <w:pPr>
        <w:pStyle w:val="aff0"/>
        <w:topLinePunct/>
      </w:pPr>
      <w:r>
        <w:t>提出对策建议：加大政府对农村全民健身公共服务的投入；鼓励乡镇企业的</w:t>
      </w:r>
      <w:r>
        <w:t>自愿捐赠；鼓励有实力的个人捐赠。完善供给方式：地方政府联合职能部门或相</w:t>
      </w:r>
      <w:r>
        <w:t>关事业单位提供；地方政府联合村委或动员村民参与提供；建立“自下而上”的</w:t>
      </w:r>
      <w:r>
        <w:t>需求表达机制；转变基层政府领导的体育价值观念。加强供给内容的针对性：因</w:t>
      </w:r>
      <w:r>
        <w:t>地制宜选择活动形式；培养基层体育组织；有针对性地投入健身器材；扩大和培养社会体育指导员队伍；大力宣传体育科普知识。</w:t>
      </w:r>
    </w:p>
    <w:p w:rsidR="0018722C">
      <w:pPr>
        <w:pStyle w:val="aff"/>
        <w:topLinePunct/>
      </w:pPr>
      <w:r>
        <w:rPr>
          <w:rStyle w:val="afe"/>
          <w:rFonts w:ascii="Times New Roman" w:eastAsia="黑体" w:hint="eastAsia"/>
          <w:b/>
        </w:rPr>
        <w:t>关键字：</w:t>
      </w:r>
      <w:r>
        <w:t>农村</w:t>
      </w:r>
      <w:r>
        <w:rPr>
          <w:rFonts w:hint="eastAsia"/>
        </w:rPr>
        <w:t xml:space="preserve">； </w:t>
      </w:r>
      <w:r>
        <w:t>供给</w:t>
      </w:r>
      <w:r>
        <w:rPr>
          <w:rFonts w:hint="eastAsia"/>
        </w:rPr>
        <w:t xml:space="preserve">； </w:t>
      </w:r>
      <w:r>
        <w:t>公共体育服务</w:t>
      </w:r>
      <w:r>
        <w:rPr>
          <w:rFonts w:hint="eastAsia"/>
        </w:rPr>
        <w:t xml:space="preserve">； </w:t>
      </w:r>
      <w:r>
        <w:t>全民健身</w:t>
      </w:r>
      <w:r>
        <w:rPr>
          <w:rFonts w:hint="eastAsia"/>
        </w:rPr>
        <w:t xml:space="preserve">； </w:t>
      </w:r>
      <w:r>
        <w:t>全民健身公共服务体系</w:t>
      </w:r>
    </w:p>
    <w:p w:rsidR="0018722C">
      <w:pPr>
        <w:pStyle w:val="afff2"/>
        <w:topLinePunct/>
      </w:pPr>
      <w:bookmarkStart w:id="850324" w:name="_Toc686850324"/>
      <w:bookmarkStart w:name="英文摘要 " w:id="5"/>
      <w:bookmarkEnd w:id="5"/>
      <w:r>
        <w:rPr>
          <w:b/>
        </w:rPr>
        <w:t>Abstracts</w:t>
      </w:r>
      <w:bookmarkEnd w:id="850324"/>
    </w:p>
    <w:p w:rsidR="0018722C">
      <w:pPr>
        <w:topLinePunct/>
      </w:pPr>
      <w:r>
        <w:rPr>
          <w:rFonts w:ascii="Times New Roman"/>
        </w:rPr>
        <w:t>The national fitness public service system is an important part of national health</w:t>
      </w:r>
      <w:r>
        <w:rPr>
          <w:rFonts w:ascii="Times New Roman"/>
        </w:rPr>
        <w:t> </w:t>
      </w:r>
      <w:r>
        <w:rPr>
          <w:rFonts w:ascii="Times New Roman"/>
        </w:rPr>
        <w:t>promotion, is to improve and raise the people quality of life of one of the people's</w:t>
      </w:r>
      <w:r>
        <w:rPr>
          <w:rFonts w:ascii="Times New Roman"/>
        </w:rPr>
        <w:t> </w:t>
      </w:r>
      <w:r>
        <w:rPr>
          <w:rFonts w:ascii="Times New Roman"/>
        </w:rPr>
        <w:t>livelihood project. The construction of the rural public service system of national</w:t>
      </w:r>
      <w:r>
        <w:rPr>
          <w:rFonts w:ascii="Times New Roman"/>
        </w:rPr>
        <w:t> </w:t>
      </w:r>
      <w:r>
        <w:rPr>
          <w:rFonts w:ascii="Times New Roman"/>
        </w:rPr>
        <w:t>fitness for promoting the equalization of rural public service level, promote rural</w:t>
      </w:r>
      <w:r>
        <w:rPr>
          <w:rFonts w:ascii="Times New Roman"/>
        </w:rPr>
        <w:t> </w:t>
      </w:r>
      <w:r>
        <w:rPr>
          <w:rFonts w:ascii="Times New Roman"/>
        </w:rPr>
        <w:t>economic and social development plays an important role in promoting.</w:t>
      </w:r>
    </w:p>
    <w:p w:rsidR="0018722C">
      <w:pPr>
        <w:topLinePunct/>
      </w:pPr>
      <w:r>
        <w:rPr>
          <w:rFonts w:ascii="Times New Roman"/>
        </w:rPr>
        <w:t>Based on tianjin jinnan the current reality of rural economic and social</w:t>
      </w:r>
      <w:r>
        <w:rPr>
          <w:rFonts w:ascii="Times New Roman"/>
        </w:rPr>
        <w:t> </w:t>
      </w:r>
      <w:r>
        <w:rPr>
          <w:rFonts w:ascii="Times New Roman"/>
        </w:rPr>
        <w:t>development, using the literature material method, interview method, questionnaire</w:t>
      </w:r>
      <w:r>
        <w:rPr>
          <w:rFonts w:ascii="Times New Roman"/>
        </w:rPr>
        <w:t> </w:t>
      </w:r>
      <w:r>
        <w:rPr>
          <w:rFonts w:ascii="Times New Roman"/>
        </w:rPr>
        <w:t>survey method, field survey method, mathematical analysis, the research methods,</w:t>
      </w:r>
      <w:r>
        <w:rPr>
          <w:rFonts w:ascii="Times New Roman"/>
        </w:rPr>
        <w:t> </w:t>
      </w:r>
      <w:r>
        <w:rPr>
          <w:rFonts w:ascii="Times New Roman"/>
        </w:rPr>
        <w:t>such as on the local situation of public service supply in rural areas, farmers sports</w:t>
      </w:r>
      <w:r>
        <w:rPr>
          <w:rFonts w:ascii="Times New Roman"/>
        </w:rPr>
        <w:t> </w:t>
      </w:r>
      <w:r>
        <w:rPr>
          <w:rFonts w:ascii="Times New Roman"/>
        </w:rPr>
        <w:t>fitness situation investigation and analysis.</w:t>
      </w:r>
    </w:p>
    <w:p w:rsidR="0018722C">
      <w:pPr>
        <w:topLinePunct/>
      </w:pPr>
      <w:r>
        <w:rPr>
          <w:rFonts w:ascii="Times New Roman"/>
        </w:rPr>
        <w:t>Results show that: in recent years, jinnan dramatically improve rural sports</w:t>
      </w:r>
      <w:r>
        <w:rPr>
          <w:rFonts w:ascii="Times New Roman"/>
        </w:rPr>
        <w:t> </w:t>
      </w:r>
      <w:r>
        <w:rPr>
          <w:rFonts w:ascii="Times New Roman"/>
        </w:rPr>
        <w:t>fitness facilities, farmers' sports consciousness gradually enhanced, rural sports</w:t>
      </w:r>
      <w:r>
        <w:rPr>
          <w:rFonts w:ascii="Times New Roman"/>
        </w:rPr>
        <w:t> </w:t>
      </w:r>
      <w:r>
        <w:rPr>
          <w:rFonts w:ascii="Times New Roman"/>
        </w:rPr>
        <w:t>activities showed a trend of diversification and enhancing the rural national fitness</w:t>
      </w:r>
      <w:r>
        <w:rPr>
          <w:rFonts w:ascii="Times New Roman"/>
        </w:rPr>
        <w:t> </w:t>
      </w:r>
      <w:r>
        <w:rPr>
          <w:rFonts w:ascii="Times New Roman"/>
        </w:rPr>
        <w:t>atmosphere, etc. But at the same time, the national fitness on the supply of public</w:t>
      </w:r>
      <w:r>
        <w:rPr>
          <w:rFonts w:ascii="Times New Roman"/>
        </w:rPr>
        <w:t> </w:t>
      </w:r>
      <w:r>
        <w:rPr>
          <w:rFonts w:ascii="Times New Roman"/>
        </w:rPr>
        <w:t>services in rural areas are jinnan with more problems: single supply way and single</w:t>
      </w:r>
      <w:r>
        <w:rPr>
          <w:rFonts w:ascii="Times New Roman"/>
        </w:rPr>
        <w:t> </w:t>
      </w:r>
      <w:r>
        <w:rPr>
          <w:rFonts w:ascii="Times New Roman"/>
        </w:rPr>
        <w:t>supply subject, supply and attack invalid phenomenon seriously, did not form a</w:t>
      </w:r>
      <w:r>
        <w:rPr>
          <w:rFonts w:ascii="Times New Roman"/>
        </w:rPr>
        <w:t> </w:t>
      </w:r>
      <w:r>
        <w:rPr>
          <w:rFonts w:ascii="Times New Roman"/>
        </w:rPr>
        <w:t>diversified investment system, decision does not reflect the aspirations of the villagers,</w:t>
      </w:r>
      <w:r>
        <w:rPr>
          <w:rFonts w:ascii="Times New Roman"/>
        </w:rPr>
        <w:t> </w:t>
      </w:r>
      <w:r>
        <w:rPr>
          <w:rFonts w:ascii="Times New Roman"/>
        </w:rPr>
        <w:t>and the supply is given priority to with content and content problems such as lack of</w:t>
      </w:r>
      <w:r>
        <w:rPr>
          <w:rFonts w:ascii="Times New Roman"/>
        </w:rPr>
        <w:t> </w:t>
      </w:r>
      <w:r>
        <w:rPr>
          <w:rFonts w:ascii="Times New Roman"/>
        </w:rPr>
        <w:t>pertinence.</w:t>
      </w:r>
    </w:p>
    <w:p w:rsidR="0018722C">
      <w:pPr>
        <w:topLinePunct/>
      </w:pPr>
      <w:r>
        <w:rPr>
          <w:rFonts w:ascii="Times New Roman"/>
        </w:rPr>
        <w:t>Put forward the countermeasures and Suggestions: increase government</w:t>
      </w:r>
      <w:r>
        <w:rPr>
          <w:rFonts w:ascii="Times New Roman"/>
        </w:rPr>
        <w:t> </w:t>
      </w:r>
      <w:r>
        <w:rPr>
          <w:rFonts w:ascii="Times New Roman"/>
        </w:rPr>
        <w:t>spending on rural national fitness public services; </w:t>
      </w:r>
      <w:r>
        <w:rPr>
          <w:rFonts w:ascii="Times New Roman"/>
        </w:rPr>
        <w:t>To </w:t>
      </w:r>
      <w:r>
        <w:rPr>
          <w:rFonts w:ascii="Times New Roman"/>
        </w:rPr>
        <w:t>encourage the voluntary</w:t>
      </w:r>
      <w:r>
        <w:rPr>
          <w:rFonts w:ascii="Times New Roman"/>
        </w:rPr>
        <w:t> </w:t>
      </w:r>
      <w:r>
        <w:rPr>
          <w:rFonts w:ascii="Times New Roman"/>
        </w:rPr>
        <w:t>contributions of township enterprises; Of strength are encouraged to individual</w:t>
      </w:r>
      <w:r>
        <w:rPr>
          <w:rFonts w:ascii="Times New Roman"/>
        </w:rPr>
        <w:t> </w:t>
      </w:r>
      <w:r>
        <w:rPr>
          <w:rFonts w:ascii="Times New Roman"/>
        </w:rPr>
        <w:t>donations. Perfect the mode of supply: local government joint functional departments</w:t>
      </w:r>
      <w:r>
        <w:rPr>
          <w:rFonts w:ascii="Times New Roman"/>
        </w:rPr>
        <w:t> </w:t>
      </w:r>
      <w:r>
        <w:rPr>
          <w:rFonts w:ascii="Times New Roman"/>
        </w:rPr>
        <w:t>or related institutions to provide; Local government joint mobilization village or the</w:t>
      </w:r>
      <w:r>
        <w:rPr>
          <w:rFonts w:ascii="Times New Roman"/>
        </w:rPr>
        <w:t> </w:t>
      </w:r>
      <w:r>
        <w:rPr>
          <w:rFonts w:ascii="Times New Roman"/>
        </w:rPr>
        <w:t>villagers' participation; Establish a</w:t>
      </w:r>
      <w:r w:rsidR="004B696B">
        <w:rPr>
          <w:rFonts w:ascii="Times New Roman"/>
        </w:rPr>
        <w:t>"</w:t>
      </w:r>
      <w:r w:rsidR="004B696B">
        <w:rPr>
          <w:rFonts w:ascii="Times New Roman"/>
        </w:rPr>
        <w:t xml:space="preserve"> </w:t>
      </w:r>
      <w:r w:rsidR="004B696B">
        <w:rPr>
          <w:rFonts w:ascii="Times New Roman"/>
        </w:rPr>
        <w:t>bottom-up" demand expression mechanism; Shift</w:t>
      </w:r>
      <w:r>
        <w:rPr>
          <w:rFonts w:ascii="Times New Roman"/>
        </w:rPr>
        <w:t> </w:t>
      </w:r>
      <w:r>
        <w:rPr>
          <w:rFonts w:ascii="Times New Roman"/>
        </w:rPr>
        <w:t>at the grass-roots level government leaders of sports values. </w:t>
      </w:r>
      <w:r>
        <w:rPr>
          <w:rFonts w:ascii="Times New Roman"/>
        </w:rPr>
        <w:t>Targeted </w:t>
      </w:r>
      <w:r>
        <w:rPr>
          <w:rFonts w:ascii="Times New Roman"/>
        </w:rPr>
        <w:t>on supply</w:t>
      </w:r>
      <w:r>
        <w:rPr>
          <w:rFonts w:ascii="Times New Roman"/>
        </w:rPr>
        <w:t> </w:t>
      </w:r>
      <w:r>
        <w:rPr>
          <w:rFonts w:ascii="Times New Roman"/>
        </w:rPr>
        <w:t>contents: adjust measures to local conditions to choose activity form; Cultivate sports</w:t>
      </w:r>
      <w:r>
        <w:rPr>
          <w:rFonts w:ascii="Times New Roman"/>
        </w:rPr>
        <w:t> </w:t>
      </w:r>
      <w:r>
        <w:rPr>
          <w:rFonts w:ascii="Times New Roman"/>
        </w:rPr>
        <w:t>organizations at the grass-roots level; A targeted investment fitness equipment; </w:t>
      </w:r>
      <w:r>
        <w:rPr>
          <w:rFonts w:ascii="Times New Roman"/>
        </w:rPr>
        <w:t>To</w:t>
      </w:r>
      <w:r>
        <w:rPr>
          <w:rFonts w:ascii="Times New Roman"/>
        </w:rPr>
        <w:t> </w:t>
      </w:r>
      <w:r>
        <w:rPr>
          <w:rFonts w:ascii="Times New Roman"/>
        </w:rPr>
        <w:t>expand and develop social sports instructors; Publicity of sports science</w:t>
      </w:r>
      <w:r>
        <w:rPr>
          <w:rFonts w:ascii="Times New Roman"/>
        </w:rPr>
        <w:t> </w:t>
      </w:r>
      <w:r>
        <w:rPr>
          <w:rFonts w:ascii="Times New Roman"/>
        </w:rPr>
        <w:t>knowledge.</w:t>
      </w:r>
    </w:p>
    <w:p w:rsidR="0018722C">
      <w:pPr>
        <w:topLinePunct/>
      </w:pPr>
      <w:r>
        <w:rPr>
          <w:rFonts w:ascii="Times New Roman"/>
          <w:b/>
        </w:rPr>
        <w:t>The keyword:</w:t>
      </w:r>
      <w:r w:rsidR="001852F3">
        <w:rPr>
          <w:rFonts w:ascii="Times New Roman"/>
          <w:b/>
        </w:rPr>
        <w:t xml:space="preserve"> </w:t>
      </w:r>
      <w:r>
        <w:rPr>
          <w:rFonts w:ascii="Times New Roman"/>
        </w:rPr>
        <w:t>In rural areas, supply, public sports service, the national fitness, the</w:t>
      </w:r>
      <w:r>
        <w:rPr>
          <w:rFonts w:ascii="Times New Roman"/>
        </w:rPr>
        <w:t> </w:t>
      </w:r>
      <w:r>
        <w:rPr>
          <w:rFonts w:ascii="Times New Roman"/>
        </w:rPr>
        <w:t>national fitness public service syst</w:t>
      </w:r>
      <w:r>
        <w:rPr>
          <w:rFonts w:ascii="Times New Roman"/>
        </w:rPr>
        <w:t xml:space="preserve">e</w:t>
      </w:r>
      <w:r>
        <w:rPr>
          <w:rFonts w:ascii="Times New Roman"/>
        </w:rPr>
        <w:t xml:space="preserve">m </w:t>
      </w:r>
    </w:p>
    <w:p w:rsidR="0018722C">
      <w:pPr>
        <w:pStyle w:val="affe"/>
        <w:topLinePunct/>
      </w:pPr>
      <w:r>
        <w:t>目    录</w:t>
      </w:r>
    </w:p>
    <w:p w:rsidR="0018722C">
      <w:pPr>
        <w:pStyle w:val="TOC1"/>
        <w:topLinePunct/>
      </w:pPr>
      <w:r>
        <w:fldChar w:fldCharType="begin"/>
      </w:r>
      <w:r>
        <w:instrText> TOC \o "1-3" \h \z \u </w:instrText>
      </w:r>
      <w:r>
        <w:fldChar w:fldCharType="separate"/>
      </w:r>
      <w:r>
        <w:fldChar w:fldCharType="begin"/>
      </w:r>
      <w:r>
        <w:instrText>HYPERLINK \l "_Toc686850323"</w:instrText>
      </w:r>
      <w:r>
        <w:fldChar w:fldCharType="separate"/>
      </w:r>
      <w:r>
        <w:t>摘</w:t>
      </w:r>
      <w:r w:rsidR="004F241D">
        <w:rPr>
          <w:b/>
        </w:rPr>
        <w:t xml:space="preserve">  </w:t>
      </w:r>
      <w:r w:rsidR="004F241D">
        <w:t xml:space="preserve">要</w:t>
      </w:r>
      <w:r>
        <w:fldChar w:fldCharType="end"/>
      </w:r>
      <w:r>
        <w:rPr>
          <w:noProof/>
          <w:webHidden/>
        </w:rPr>
        <w:tab/>
      </w:r>
      <w:r>
        <w:rPr>
          <w:noProof/>
          <w:webHidden/>
        </w:rPr>
        <w:fldChar w:fldCharType="begin"/>
      </w:r>
      <w:r>
        <w:rPr>
          <w:noProof/>
          <w:webHidden/>
        </w:rPr>
        <w:instrText> PAGEREF _Toc686850323 \h </w:instrText>
      </w:r>
      <w:r>
        <w:rPr>
          <w:noProof/>
          <w:webHidden/>
        </w:rPr>
        <w:fldChar w:fldCharType="separate"/>
      </w:r>
      <w:r>
        <w:rPr>
          <w:noProof/>
          <w:webHidden/>
        </w:rPr>
        <w:t>3</w:t>
      </w:r>
      <w:r>
        <w:rPr>
          <w:noProof/>
          <w:webHidden/>
        </w:rPr>
        <w:fldChar w:fldCharType="end"/>
      </w:r>
    </w:p>
    <w:p w:rsidR="0018722C">
      <w:pPr>
        <w:pStyle w:val="TOC1"/>
        <w:topLinePunct/>
      </w:pPr>
      <w:r>
        <w:fldChar w:fldCharType="begin"/>
      </w:r>
      <w:r>
        <w:instrText>HYPERLINK \l "_Toc686850324"</w:instrText>
      </w:r>
      <w:r>
        <w:fldChar w:fldCharType="separate"/>
      </w:r>
      <w:r>
        <w:rPr>
          <w:b/>
        </w:rPr>
        <w:t>Abstracts</w:t>
      </w:r>
      <w:r>
        <w:fldChar w:fldCharType="end"/>
      </w:r>
      <w:r>
        <w:rPr>
          <w:noProof/>
          <w:webHidden/>
        </w:rPr>
        <w:tab/>
      </w:r>
      <w:r>
        <w:rPr>
          <w:noProof/>
          <w:webHidden/>
        </w:rPr>
        <w:fldChar w:fldCharType="begin"/>
      </w:r>
      <w:r>
        <w:rPr>
          <w:noProof/>
          <w:webHidden/>
        </w:rPr>
        <w:instrText> PAGEREF _Toc686850324 \h </w:instrText>
      </w:r>
      <w:r>
        <w:rPr>
          <w:noProof/>
          <w:webHidden/>
        </w:rPr>
        <w:fldChar w:fldCharType="separate"/>
      </w:r>
      <w:r>
        <w:rPr>
          <w:noProof/>
          <w:webHidden/>
        </w:rPr>
        <w:t>3</w:t>
      </w:r>
      <w:r>
        <w:rPr>
          <w:noProof/>
          <w:webHidden/>
        </w:rPr>
        <w:fldChar w:fldCharType="end"/>
      </w:r>
    </w:p>
    <w:p w:rsidR="0018722C">
      <w:pPr>
        <w:pStyle w:val="TOC1"/>
        <w:topLinePunct/>
      </w:pPr>
      <w:r>
        <w:fldChar w:fldCharType="begin"/>
      </w:r>
      <w:r>
        <w:instrText>HYPERLINK \l "_Toc686850325"</w:instrText>
      </w:r>
      <w:r>
        <w:fldChar w:fldCharType="separate"/>
      </w:r>
      <w:r/>
      <w:r/>
      <w:r>
        <w:t>1.</w:t>
      </w:r>
      <w:r>
        <w:t xml:space="preserve"> </w:t>
      </w:r>
      <w:r w:rsidRPr="00DB64CE">
        <w:t>前言</w:t>
      </w:r>
      <w:r>
        <w:fldChar w:fldCharType="end"/>
      </w:r>
      <w:r>
        <w:rPr>
          <w:noProof/>
          <w:webHidden/>
        </w:rPr>
        <w:tab/>
      </w:r>
      <w:r>
        <w:rPr>
          <w:noProof/>
          <w:webHidden/>
        </w:rPr>
        <w:fldChar w:fldCharType="begin"/>
      </w:r>
      <w:r>
        <w:rPr>
          <w:noProof/>
          <w:webHidden/>
        </w:rPr>
        <w:instrText> PAGEREF _Toc686850325 \h </w:instrText>
      </w:r>
      <w:r>
        <w:rPr>
          <w:noProof/>
          <w:webHidden/>
        </w:rPr>
        <w:fldChar w:fldCharType="separate"/>
      </w:r>
      <w:r>
        <w:rPr>
          <w:noProof/>
          <w:webHidden/>
        </w:rPr>
        <w:t>4</w:t>
      </w:r>
      <w:r>
        <w:rPr>
          <w:noProof/>
          <w:webHidden/>
        </w:rPr>
        <w:fldChar w:fldCharType="end"/>
      </w:r>
    </w:p>
    <w:p w:rsidR="0018722C">
      <w:pPr>
        <w:pStyle w:val="TOC2"/>
        <w:topLinePunct/>
      </w:pPr>
      <w:r>
        <w:fldChar w:fldCharType="begin"/>
      </w:r>
      <w:r>
        <w:instrText>HYPERLINK \l "_Toc686850326"</w:instrText>
      </w:r>
      <w:r>
        <w:fldChar w:fldCharType="separate"/>
      </w:r>
      <w:r>
        <w:t>1.1</w:t>
      </w:r>
      <w:r>
        <w:t xml:space="preserve"> </w:t>
      </w:r>
      <w:r>
        <w:t>研究背景</w:t>
      </w:r>
      <w:r>
        <w:fldChar w:fldCharType="end"/>
      </w:r>
      <w:r>
        <w:rPr>
          <w:noProof/>
          <w:webHidden/>
        </w:rPr>
        <w:tab/>
      </w:r>
      <w:r>
        <w:rPr>
          <w:noProof/>
          <w:webHidden/>
        </w:rPr>
        <w:fldChar w:fldCharType="begin"/>
      </w:r>
      <w:r>
        <w:rPr>
          <w:noProof/>
          <w:webHidden/>
        </w:rPr>
        <w:instrText> PAGEREF _Toc686850326 \h </w:instrText>
      </w:r>
      <w:r>
        <w:rPr>
          <w:noProof/>
          <w:webHidden/>
        </w:rPr>
        <w:fldChar w:fldCharType="separate"/>
      </w:r>
      <w:r>
        <w:rPr>
          <w:noProof/>
          <w:webHidden/>
        </w:rPr>
        <w:t>4</w:t>
      </w:r>
      <w:r>
        <w:rPr>
          <w:noProof/>
          <w:webHidden/>
        </w:rPr>
        <w:fldChar w:fldCharType="end"/>
      </w:r>
    </w:p>
    <w:p w:rsidR="0018722C">
      <w:pPr>
        <w:pStyle w:val="TOC2"/>
        <w:topLinePunct/>
      </w:pPr>
      <w:r>
        <w:fldChar w:fldCharType="begin"/>
      </w:r>
      <w:r>
        <w:instrText>HYPERLINK \l "_Toc686850327"</w:instrText>
      </w:r>
      <w:r>
        <w:fldChar w:fldCharType="separate"/>
      </w:r>
      <w:r>
        <w:t>1.2</w:t>
      </w:r>
      <w:r>
        <w:t xml:space="preserve"> </w:t>
      </w:r>
      <w:r>
        <w:t>研究的目的与意义</w:t>
      </w:r>
      <w:r>
        <w:fldChar w:fldCharType="end"/>
      </w:r>
      <w:r>
        <w:rPr>
          <w:noProof/>
          <w:webHidden/>
        </w:rPr>
        <w:tab/>
      </w:r>
      <w:r>
        <w:rPr>
          <w:noProof/>
          <w:webHidden/>
        </w:rPr>
        <w:fldChar w:fldCharType="begin"/>
      </w:r>
      <w:r>
        <w:rPr>
          <w:noProof/>
          <w:webHidden/>
        </w:rPr>
        <w:instrText> PAGEREF _Toc686850327 \h </w:instrText>
      </w:r>
      <w:r>
        <w:rPr>
          <w:noProof/>
          <w:webHidden/>
        </w:rPr>
        <w:fldChar w:fldCharType="separate"/>
      </w:r>
      <w:r>
        <w:rPr>
          <w:noProof/>
          <w:webHidden/>
        </w:rPr>
        <w:t>5</w:t>
      </w:r>
      <w:r>
        <w:rPr>
          <w:noProof/>
          <w:webHidden/>
        </w:rPr>
        <w:fldChar w:fldCharType="end"/>
      </w:r>
    </w:p>
    <w:p w:rsidR="0018722C">
      <w:pPr>
        <w:pStyle w:val="TOC3"/>
        <w:topLinePunct/>
      </w:pPr>
      <w:r>
        <w:fldChar w:fldCharType="begin"/>
      </w:r>
      <w:r>
        <w:instrText>HYPERLINK \l "_Toc686850328"</w:instrText>
      </w:r>
      <w:r>
        <w:fldChar w:fldCharType="separate"/>
      </w:r>
      <w:r>
        <w:t>1.2.1</w:t>
      </w:r>
      <w:r>
        <w:t xml:space="preserve"> </w:t>
      </w:r>
      <w:r>
        <w:t>研究目的</w:t>
      </w:r>
      <w:r>
        <w:fldChar w:fldCharType="end"/>
      </w:r>
      <w:r>
        <w:rPr>
          <w:noProof/>
          <w:webHidden/>
        </w:rPr>
        <w:tab/>
      </w:r>
      <w:r>
        <w:rPr>
          <w:noProof/>
          <w:webHidden/>
        </w:rPr>
        <w:fldChar w:fldCharType="begin"/>
      </w:r>
      <w:r>
        <w:rPr>
          <w:noProof/>
          <w:webHidden/>
        </w:rPr>
        <w:instrText> PAGEREF _Toc686850328 \h </w:instrText>
      </w:r>
      <w:r>
        <w:rPr>
          <w:noProof/>
          <w:webHidden/>
        </w:rPr>
        <w:fldChar w:fldCharType="separate"/>
      </w:r>
      <w:r>
        <w:rPr>
          <w:noProof/>
          <w:webHidden/>
        </w:rPr>
        <w:t>5</w:t>
      </w:r>
      <w:r>
        <w:rPr>
          <w:noProof/>
          <w:webHidden/>
        </w:rPr>
        <w:fldChar w:fldCharType="end"/>
      </w:r>
    </w:p>
    <w:p w:rsidR="0018722C">
      <w:pPr>
        <w:pStyle w:val="TOC3"/>
        <w:topLinePunct/>
      </w:pPr>
      <w:r>
        <w:fldChar w:fldCharType="begin"/>
      </w:r>
      <w:r>
        <w:instrText>HYPERLINK \l "_Toc686850329"</w:instrText>
      </w:r>
      <w:r>
        <w:fldChar w:fldCharType="separate"/>
      </w:r>
      <w:r>
        <w:t>1.2.2</w:t>
      </w:r>
      <w:r>
        <w:t xml:space="preserve"> </w:t>
      </w:r>
      <w:r>
        <w:t>研究意义</w:t>
      </w:r>
      <w:r>
        <w:fldChar w:fldCharType="end"/>
      </w:r>
      <w:r>
        <w:rPr>
          <w:noProof/>
          <w:webHidden/>
        </w:rPr>
        <w:tab/>
      </w:r>
      <w:r>
        <w:rPr>
          <w:noProof/>
          <w:webHidden/>
        </w:rPr>
        <w:fldChar w:fldCharType="begin"/>
      </w:r>
      <w:r>
        <w:rPr>
          <w:noProof/>
          <w:webHidden/>
        </w:rPr>
        <w:instrText> PAGEREF _Toc686850329 \h </w:instrText>
      </w:r>
      <w:r>
        <w:rPr>
          <w:noProof/>
          <w:webHidden/>
        </w:rPr>
        <w:fldChar w:fldCharType="separate"/>
      </w:r>
      <w:r>
        <w:rPr>
          <w:noProof/>
          <w:webHidden/>
        </w:rPr>
        <w:t>5</w:t>
      </w:r>
      <w:r>
        <w:rPr>
          <w:noProof/>
          <w:webHidden/>
        </w:rPr>
        <w:fldChar w:fldCharType="end"/>
      </w:r>
    </w:p>
    <w:p w:rsidR="0018722C">
      <w:pPr>
        <w:pStyle w:val="TOC2"/>
        <w:topLinePunct/>
      </w:pPr>
      <w:r>
        <w:fldChar w:fldCharType="begin"/>
      </w:r>
      <w:r>
        <w:instrText>HYPERLINK \l "_Toc686850330"</w:instrText>
      </w:r>
      <w:r>
        <w:fldChar w:fldCharType="separate"/>
      </w:r>
      <w:r>
        <w:t>1.3</w:t>
      </w:r>
      <w:r>
        <w:t xml:space="preserve"> </w:t>
      </w:r>
      <w:r>
        <w:t>研究综述</w:t>
      </w:r>
      <w:r>
        <w:fldChar w:fldCharType="end"/>
      </w:r>
      <w:r>
        <w:rPr>
          <w:noProof/>
          <w:webHidden/>
        </w:rPr>
        <w:tab/>
      </w:r>
      <w:r>
        <w:rPr>
          <w:noProof/>
          <w:webHidden/>
        </w:rPr>
        <w:fldChar w:fldCharType="begin"/>
      </w:r>
      <w:r>
        <w:rPr>
          <w:noProof/>
          <w:webHidden/>
        </w:rPr>
        <w:instrText> PAGEREF _Toc686850330 \h </w:instrText>
      </w:r>
      <w:r>
        <w:rPr>
          <w:noProof/>
          <w:webHidden/>
        </w:rPr>
        <w:fldChar w:fldCharType="separate"/>
      </w:r>
      <w:r>
        <w:rPr>
          <w:noProof/>
          <w:webHidden/>
        </w:rPr>
        <w:t>5</w:t>
      </w:r>
      <w:r>
        <w:rPr>
          <w:noProof/>
          <w:webHidden/>
        </w:rPr>
        <w:fldChar w:fldCharType="end"/>
      </w:r>
    </w:p>
    <w:p w:rsidR="0018722C">
      <w:pPr>
        <w:pStyle w:val="TOC3"/>
        <w:topLinePunct/>
      </w:pPr>
      <w:r>
        <w:fldChar w:fldCharType="begin"/>
      </w:r>
      <w:r>
        <w:instrText>HYPERLINK \l "_Toc686850331"</w:instrText>
      </w:r>
      <w:r>
        <w:fldChar w:fldCharType="separate"/>
      </w:r>
      <w:r>
        <w:t>1.3.1</w:t>
      </w:r>
      <w:r>
        <w:t xml:space="preserve"> </w:t>
      </w:r>
      <w:r>
        <w:t>相关概念阐述</w:t>
      </w:r>
      <w:r>
        <w:fldChar w:fldCharType="end"/>
      </w:r>
      <w:r>
        <w:rPr>
          <w:noProof/>
          <w:webHidden/>
        </w:rPr>
        <w:tab/>
      </w:r>
      <w:r>
        <w:rPr>
          <w:noProof/>
          <w:webHidden/>
        </w:rPr>
        <w:fldChar w:fldCharType="begin"/>
      </w:r>
      <w:r>
        <w:rPr>
          <w:noProof/>
          <w:webHidden/>
        </w:rPr>
        <w:instrText> PAGEREF _Toc686850331 \h </w:instrText>
      </w:r>
      <w:r>
        <w:rPr>
          <w:noProof/>
          <w:webHidden/>
        </w:rPr>
        <w:fldChar w:fldCharType="separate"/>
      </w:r>
      <w:r>
        <w:rPr>
          <w:noProof/>
          <w:webHidden/>
        </w:rPr>
        <w:t>5</w:t>
      </w:r>
      <w:r>
        <w:rPr>
          <w:noProof/>
          <w:webHidden/>
        </w:rPr>
        <w:fldChar w:fldCharType="end"/>
      </w:r>
    </w:p>
    <w:p w:rsidR="0018722C">
      <w:pPr>
        <w:pStyle w:val="TOC3"/>
        <w:topLinePunct/>
      </w:pPr>
      <w:r>
        <w:fldChar w:fldCharType="begin"/>
      </w:r>
      <w:r>
        <w:instrText>HYPERLINK \l "_Toc686850332"</w:instrText>
      </w:r>
      <w:r>
        <w:fldChar w:fldCharType="separate"/>
      </w:r>
      <w:r>
        <w:t>1.3.2</w:t>
      </w:r>
      <w:r>
        <w:t xml:space="preserve"> </w:t>
      </w:r>
      <w:r>
        <w:t>国内外研究综述</w:t>
      </w:r>
      <w:r>
        <w:fldChar w:fldCharType="end"/>
      </w:r>
      <w:r>
        <w:rPr>
          <w:noProof/>
          <w:webHidden/>
        </w:rPr>
        <w:tab/>
      </w:r>
      <w:r>
        <w:rPr>
          <w:noProof/>
          <w:webHidden/>
        </w:rPr>
        <w:fldChar w:fldCharType="begin"/>
      </w:r>
      <w:r>
        <w:rPr>
          <w:noProof/>
          <w:webHidden/>
        </w:rPr>
        <w:instrText> PAGEREF _Toc686850332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"_Toc686850333"</w:instrText>
      </w:r>
      <w:r>
        <w:fldChar w:fldCharType="separate"/>
      </w:r>
      <w:r>
        <w:t>1.3.3</w:t>
      </w:r>
      <w:r>
        <w:t xml:space="preserve"> </w:t>
      </w:r>
      <w:r>
        <w:t>研究中存在的问题</w:t>
      </w:r>
      <w:r>
        <w:fldChar w:fldCharType="end"/>
      </w:r>
      <w:r>
        <w:rPr>
          <w:noProof/>
          <w:webHidden/>
        </w:rPr>
        <w:tab/>
      </w:r>
      <w:r>
        <w:rPr>
          <w:noProof/>
          <w:webHidden/>
        </w:rPr>
        <w:fldChar w:fldCharType="begin"/>
      </w:r>
      <w:r>
        <w:rPr>
          <w:noProof/>
          <w:webHidden/>
        </w:rPr>
        <w:instrText> PAGEREF _Toc686850333 \h </w:instrText>
      </w:r>
      <w:r>
        <w:rPr>
          <w:noProof/>
          <w:webHidden/>
        </w:rPr>
        <w:fldChar w:fldCharType="separate"/>
      </w:r>
      <w:r>
        <w:rPr>
          <w:noProof/>
          <w:webHidden/>
        </w:rPr>
        <w:t>8</w:t>
      </w:r>
      <w:r>
        <w:rPr>
          <w:noProof/>
          <w:webHidden/>
        </w:rPr>
        <w:fldChar w:fldCharType="end"/>
      </w:r>
    </w:p>
    <w:p w:rsidR="0018722C">
      <w:pPr>
        <w:pStyle w:val="TOC1"/>
        <w:topLinePunct/>
      </w:pPr>
      <w:r>
        <w:fldChar w:fldCharType="begin"/>
      </w:r>
      <w:r>
        <w:instrText>HYPERLINK \l "_Toc686850334"</w:instrText>
      </w:r>
      <w:r>
        <w:fldChar w:fldCharType="separate"/>
      </w:r>
      <w:r/>
      <w:r/>
      <w:r>
        <w:t>2.</w:t>
      </w:r>
      <w:r>
        <w:t xml:space="preserve"> </w:t>
      </w:r>
      <w:r w:rsidRPr="00DB64CE">
        <w:t>研究对象和方法</w:t>
      </w:r>
      <w:r>
        <w:fldChar w:fldCharType="end"/>
      </w:r>
      <w:r>
        <w:rPr>
          <w:noProof/>
          <w:webHidden/>
        </w:rPr>
        <w:tab/>
      </w:r>
      <w:r>
        <w:rPr>
          <w:noProof/>
          <w:webHidden/>
        </w:rPr>
        <w:fldChar w:fldCharType="begin"/>
      </w:r>
      <w:r>
        <w:rPr>
          <w:noProof/>
          <w:webHidden/>
        </w:rPr>
        <w:instrText> PAGEREF _Toc686850334 \h </w:instrText>
      </w:r>
      <w:r>
        <w:rPr>
          <w:noProof/>
          <w:webHidden/>
        </w:rPr>
        <w:fldChar w:fldCharType="separate"/>
      </w:r>
      <w:r>
        <w:rPr>
          <w:noProof/>
          <w:webHidden/>
        </w:rPr>
        <w:t>8</w:t>
      </w:r>
      <w:r>
        <w:rPr>
          <w:noProof/>
          <w:webHidden/>
        </w:rPr>
        <w:fldChar w:fldCharType="end"/>
      </w:r>
    </w:p>
    <w:p w:rsidR="0018722C">
      <w:pPr>
        <w:pStyle w:val="TOC2"/>
        <w:topLinePunct/>
      </w:pPr>
      <w:r>
        <w:fldChar w:fldCharType="begin"/>
      </w:r>
      <w:r>
        <w:instrText>HYPERLINK \l "_Toc686850335"</w:instrText>
      </w:r>
      <w:r>
        <w:fldChar w:fldCharType="separate"/>
      </w:r>
      <w:r>
        <w:t>2.1</w:t>
      </w:r>
      <w:r>
        <w:t xml:space="preserve"> </w:t>
      </w:r>
      <w:r>
        <w:t>研究对象</w:t>
      </w:r>
      <w:r>
        <w:fldChar w:fldCharType="end"/>
      </w:r>
      <w:r>
        <w:rPr>
          <w:noProof/>
          <w:webHidden/>
        </w:rPr>
        <w:tab/>
      </w:r>
      <w:r>
        <w:rPr>
          <w:noProof/>
          <w:webHidden/>
        </w:rPr>
        <w:fldChar w:fldCharType="begin"/>
      </w:r>
      <w:r>
        <w:rPr>
          <w:noProof/>
          <w:webHidden/>
        </w:rPr>
        <w:instrText> PAGEREF _Toc686850335 \h </w:instrText>
      </w:r>
      <w:r>
        <w:rPr>
          <w:noProof/>
          <w:webHidden/>
        </w:rPr>
        <w:fldChar w:fldCharType="separate"/>
      </w:r>
      <w:r>
        <w:rPr>
          <w:noProof/>
          <w:webHidden/>
        </w:rPr>
        <w:t>8</w:t>
      </w:r>
      <w:r>
        <w:rPr>
          <w:noProof/>
          <w:webHidden/>
        </w:rPr>
        <w:fldChar w:fldCharType="end"/>
      </w:r>
    </w:p>
    <w:p w:rsidR="0018722C">
      <w:pPr>
        <w:pStyle w:val="TOC2"/>
        <w:topLinePunct/>
      </w:pPr>
      <w:r>
        <w:fldChar w:fldCharType="begin"/>
      </w:r>
      <w:r>
        <w:instrText>HYPERLINK \l "_Toc686850336"</w:instrText>
      </w:r>
      <w:r>
        <w:fldChar w:fldCharType="separate"/>
      </w:r>
      <w:r>
        <w:t>2.2</w:t>
      </w:r>
      <w:r>
        <w:t xml:space="preserve"> </w:t>
      </w:r>
      <w:r>
        <w:t>研究的基本思路</w:t>
      </w:r>
      <w:r>
        <w:fldChar w:fldCharType="end"/>
      </w:r>
      <w:r>
        <w:rPr>
          <w:noProof/>
          <w:webHidden/>
        </w:rPr>
        <w:tab/>
      </w:r>
      <w:r>
        <w:rPr>
          <w:noProof/>
          <w:webHidden/>
        </w:rPr>
        <w:fldChar w:fldCharType="begin"/>
      </w:r>
      <w:r>
        <w:rPr>
          <w:noProof/>
          <w:webHidden/>
        </w:rPr>
        <w:instrText> PAGEREF _Toc686850336 \h </w:instrText>
      </w:r>
      <w:r>
        <w:rPr>
          <w:noProof/>
          <w:webHidden/>
        </w:rPr>
        <w:fldChar w:fldCharType="separate"/>
      </w:r>
      <w:r>
        <w:rPr>
          <w:noProof/>
          <w:webHidden/>
        </w:rPr>
        <w:t>8</w:t>
      </w:r>
      <w:r>
        <w:rPr>
          <w:noProof/>
          <w:webHidden/>
        </w:rPr>
        <w:fldChar w:fldCharType="end"/>
      </w:r>
    </w:p>
    <w:p w:rsidR="0018722C">
      <w:pPr>
        <w:pStyle w:val="TOC2"/>
        <w:topLinePunct/>
      </w:pPr>
      <w:r>
        <w:fldChar w:fldCharType="begin"/>
      </w:r>
      <w:r>
        <w:instrText>HYPERLINK \l "_Toc686850337"</w:instrText>
      </w:r>
      <w:r>
        <w:fldChar w:fldCharType="separate"/>
      </w:r>
      <w:r>
        <w:t>2.3</w:t>
      </w:r>
      <w:r>
        <w:t xml:space="preserve"> </w:t>
      </w:r>
      <w:r>
        <w:t>研究方法</w:t>
      </w:r>
      <w:r>
        <w:fldChar w:fldCharType="end"/>
      </w:r>
      <w:r>
        <w:rPr>
          <w:noProof/>
          <w:webHidden/>
        </w:rPr>
        <w:tab/>
      </w:r>
      <w:r>
        <w:rPr>
          <w:noProof/>
          <w:webHidden/>
        </w:rPr>
        <w:fldChar w:fldCharType="begin"/>
      </w:r>
      <w:r>
        <w:rPr>
          <w:noProof/>
          <w:webHidden/>
        </w:rPr>
        <w:instrText> PAGEREF _Toc686850337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"_Toc686850338"</w:instrText>
      </w:r>
      <w:r>
        <w:fldChar w:fldCharType="separate"/>
      </w:r>
      <w:r>
        <w:t>2.3.1</w:t>
      </w:r>
      <w:r>
        <w:t xml:space="preserve"> </w:t>
      </w:r>
      <w:r>
        <w:t>文献资料法</w:t>
      </w:r>
      <w:r>
        <w:fldChar w:fldCharType="end"/>
      </w:r>
      <w:r>
        <w:rPr>
          <w:noProof/>
          <w:webHidden/>
        </w:rPr>
        <w:tab/>
      </w:r>
      <w:r>
        <w:rPr>
          <w:noProof/>
          <w:webHidden/>
        </w:rPr>
        <w:fldChar w:fldCharType="begin"/>
      </w:r>
      <w:r>
        <w:rPr>
          <w:noProof/>
          <w:webHidden/>
        </w:rPr>
        <w:instrText> PAGEREF _Toc686850338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"_Toc686850339"</w:instrText>
      </w:r>
      <w:r>
        <w:fldChar w:fldCharType="separate"/>
      </w:r>
      <w:r>
        <w:t>2.3.2</w:t>
      </w:r>
      <w:r>
        <w:t xml:space="preserve"> </w:t>
      </w:r>
      <w:r>
        <w:t>访谈法</w:t>
      </w:r>
      <w:r>
        <w:fldChar w:fldCharType="end"/>
      </w:r>
      <w:r>
        <w:rPr>
          <w:noProof/>
          <w:webHidden/>
        </w:rPr>
        <w:tab/>
      </w:r>
      <w:r>
        <w:rPr>
          <w:noProof/>
          <w:webHidden/>
        </w:rPr>
        <w:fldChar w:fldCharType="begin"/>
      </w:r>
      <w:r>
        <w:rPr>
          <w:noProof/>
          <w:webHidden/>
        </w:rPr>
        <w:instrText> PAGEREF _Toc686850339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"_Toc686850340"</w:instrText>
      </w:r>
      <w:r>
        <w:fldChar w:fldCharType="separate"/>
      </w:r>
      <w:r>
        <w:t>2.3.3</w:t>
      </w:r>
      <w:r>
        <w:t xml:space="preserve"> </w:t>
      </w:r>
      <w:r>
        <w:t>问卷调查法</w:t>
      </w:r>
      <w:r>
        <w:fldChar w:fldCharType="end"/>
      </w:r>
      <w:r>
        <w:rPr>
          <w:noProof/>
          <w:webHidden/>
        </w:rPr>
        <w:tab/>
      </w:r>
      <w:r>
        <w:rPr>
          <w:noProof/>
          <w:webHidden/>
        </w:rPr>
        <w:fldChar w:fldCharType="begin"/>
      </w:r>
      <w:r>
        <w:rPr>
          <w:noProof/>
          <w:webHidden/>
        </w:rPr>
        <w:instrText> PAGEREF _Toc686850340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"_Toc686850341"</w:instrText>
      </w:r>
      <w:r>
        <w:fldChar w:fldCharType="separate"/>
      </w:r>
      <w:r>
        <w:t>2.3.4</w:t>
      </w:r>
      <w:r>
        <w:t xml:space="preserve"> </w:t>
      </w:r>
      <w:r>
        <w:t>实地调查法</w:t>
      </w:r>
      <w:r>
        <w:fldChar w:fldCharType="end"/>
      </w:r>
      <w:r>
        <w:rPr>
          <w:noProof/>
          <w:webHidden/>
        </w:rPr>
        <w:tab/>
      </w:r>
      <w:r>
        <w:rPr>
          <w:noProof/>
          <w:webHidden/>
        </w:rPr>
        <w:fldChar w:fldCharType="begin"/>
      </w:r>
      <w:r>
        <w:rPr>
          <w:noProof/>
          <w:webHidden/>
        </w:rPr>
        <w:instrText> PAGEREF _Toc686850341 \h </w:instrText>
      </w:r>
      <w:r>
        <w:rPr>
          <w:noProof/>
          <w:webHidden/>
        </w:rPr>
        <w:fldChar w:fldCharType="separate"/>
      </w:r>
      <w:r>
        <w:rPr>
          <w:noProof/>
          <w:webHidden/>
        </w:rPr>
        <w:t>10</w:t>
      </w:r>
      <w:r>
        <w:rPr>
          <w:noProof/>
          <w:webHidden/>
        </w:rPr>
        <w:fldChar w:fldCharType="end"/>
      </w:r>
    </w:p>
    <w:p w:rsidR="0018722C">
      <w:pPr>
        <w:pStyle w:val="TOC3"/>
        <w:topLinePunct/>
      </w:pPr>
      <w:r>
        <w:fldChar w:fldCharType="begin"/>
      </w:r>
      <w:r>
        <w:instrText>HYPERLINK \l "_Toc686850342"</w:instrText>
      </w:r>
      <w:r>
        <w:fldChar w:fldCharType="separate"/>
      </w:r>
      <w:r>
        <w:t>2.3.5</w:t>
      </w:r>
      <w:r>
        <w:t xml:space="preserve"> </w:t>
      </w:r>
      <w:r>
        <w:t>数理分析法</w:t>
      </w:r>
      <w:r>
        <w:fldChar w:fldCharType="end"/>
      </w:r>
      <w:r>
        <w:rPr>
          <w:noProof/>
          <w:webHidden/>
        </w:rPr>
        <w:tab/>
      </w:r>
      <w:r>
        <w:rPr>
          <w:noProof/>
          <w:webHidden/>
        </w:rPr>
        <w:fldChar w:fldCharType="begin"/>
      </w:r>
      <w:r>
        <w:rPr>
          <w:noProof/>
          <w:webHidden/>
        </w:rPr>
        <w:instrText> PAGEREF _Toc686850342 \h </w:instrText>
      </w:r>
      <w:r>
        <w:rPr>
          <w:noProof/>
          <w:webHidden/>
        </w:rPr>
        <w:fldChar w:fldCharType="separate"/>
      </w:r>
      <w:r>
        <w:rPr>
          <w:noProof/>
          <w:webHidden/>
        </w:rPr>
        <w:t>10</w:t>
      </w:r>
      <w:r>
        <w:rPr>
          <w:noProof/>
          <w:webHidden/>
        </w:rPr>
        <w:fldChar w:fldCharType="end"/>
      </w:r>
    </w:p>
    <w:p w:rsidR="0018722C">
      <w:pPr>
        <w:pStyle w:val="TOC1"/>
        <w:topLinePunct/>
      </w:pPr>
      <w:r>
        <w:fldChar w:fldCharType="begin"/>
      </w:r>
      <w:r>
        <w:instrText>HYPERLINK \l "_Toc686850343"</w:instrText>
      </w:r>
      <w:r>
        <w:fldChar w:fldCharType="separate"/>
      </w:r>
      <w:r/>
      <w:r/>
      <w:r>
        <w:t>3.</w:t>
      </w:r>
      <w:r>
        <w:t xml:space="preserve"> </w:t>
      </w:r>
      <w:r w:rsidRPr="00DB64CE">
        <w:t>津南区农村体育健身情况和健身需求分析</w:t>
      </w:r>
      <w:r>
        <w:fldChar w:fldCharType="end"/>
      </w:r>
      <w:r>
        <w:rPr>
          <w:noProof/>
          <w:webHidden/>
        </w:rPr>
        <w:tab/>
      </w:r>
      <w:r>
        <w:rPr>
          <w:noProof/>
          <w:webHidden/>
        </w:rPr>
        <w:fldChar w:fldCharType="begin"/>
      </w:r>
      <w:r>
        <w:rPr>
          <w:noProof/>
          <w:webHidden/>
        </w:rPr>
        <w:instrText> PAGEREF _Toc686850343 \h </w:instrText>
      </w:r>
      <w:r>
        <w:rPr>
          <w:noProof/>
          <w:webHidden/>
        </w:rPr>
        <w:fldChar w:fldCharType="separate"/>
      </w:r>
      <w:r>
        <w:rPr>
          <w:noProof/>
          <w:webHidden/>
        </w:rPr>
        <w:t>10</w:t>
      </w:r>
      <w:r>
        <w:rPr>
          <w:noProof/>
          <w:webHidden/>
        </w:rPr>
        <w:fldChar w:fldCharType="end"/>
      </w:r>
    </w:p>
    <w:p w:rsidR="0018722C">
      <w:pPr>
        <w:pStyle w:val="TOC2"/>
        <w:topLinePunct/>
      </w:pPr>
      <w:r>
        <w:fldChar w:fldCharType="begin"/>
      </w:r>
      <w:r>
        <w:instrText>HYPERLINK \l "_Toc686850344"</w:instrText>
      </w:r>
      <w:r>
        <w:fldChar w:fldCharType="separate"/>
      </w:r>
      <w:r>
        <w:t>3.1</w:t>
      </w:r>
      <w:r>
        <w:t xml:space="preserve"> </w:t>
      </w:r>
      <w:r w:rsidRPr="00DB64CE">
        <w:t>村民每周参加体育锻炼的次数调查情况</w:t>
      </w:r>
      <w:r>
        <w:fldChar w:fldCharType="end"/>
      </w:r>
      <w:r>
        <w:rPr>
          <w:noProof/>
          <w:webHidden/>
        </w:rPr>
        <w:tab/>
      </w:r>
      <w:r>
        <w:rPr>
          <w:noProof/>
          <w:webHidden/>
        </w:rPr>
        <w:fldChar w:fldCharType="begin"/>
      </w:r>
      <w:r>
        <w:rPr>
          <w:noProof/>
          <w:webHidden/>
        </w:rPr>
        <w:instrText> PAGEREF _Toc686850344 \h </w:instrText>
      </w:r>
      <w:r>
        <w:rPr>
          <w:noProof/>
          <w:webHidden/>
        </w:rPr>
        <w:fldChar w:fldCharType="separate"/>
      </w:r>
      <w:r>
        <w:rPr>
          <w:noProof/>
          <w:webHidden/>
        </w:rPr>
        <w:t>10</w:t>
      </w:r>
      <w:r>
        <w:rPr>
          <w:noProof/>
          <w:webHidden/>
        </w:rPr>
        <w:fldChar w:fldCharType="end"/>
      </w:r>
    </w:p>
    <w:p w:rsidR="0018722C">
      <w:pPr>
        <w:pStyle w:val="TOC2"/>
        <w:topLinePunct/>
      </w:pPr>
      <w:r>
        <w:fldChar w:fldCharType="begin"/>
      </w:r>
      <w:r>
        <w:instrText>HYPERLINK \l "_Toc686850345"</w:instrText>
      </w:r>
      <w:r>
        <w:fldChar w:fldCharType="separate"/>
      </w:r>
      <w:r>
        <w:t>3.2</w:t>
      </w:r>
      <w:r>
        <w:t xml:space="preserve"> </w:t>
      </w:r>
      <w:r>
        <w:t>村民每次参加体育锻炼时间情况</w:t>
      </w:r>
      <w:r>
        <w:fldChar w:fldCharType="end"/>
      </w:r>
      <w:r>
        <w:rPr>
          <w:noProof/>
          <w:webHidden/>
        </w:rPr>
        <w:tab/>
      </w:r>
      <w:r>
        <w:rPr>
          <w:noProof/>
          <w:webHidden/>
        </w:rPr>
        <w:fldChar w:fldCharType="begin"/>
      </w:r>
      <w:r>
        <w:rPr>
          <w:noProof/>
          <w:webHidden/>
        </w:rPr>
        <w:instrText> PAGEREF _Toc686850345 \h </w:instrText>
      </w:r>
      <w:r>
        <w:rPr>
          <w:noProof/>
          <w:webHidden/>
        </w:rPr>
        <w:fldChar w:fldCharType="separate"/>
      </w:r>
      <w:r>
        <w:rPr>
          <w:noProof/>
          <w:webHidden/>
        </w:rPr>
        <w:t>11</w:t>
      </w:r>
      <w:r>
        <w:rPr>
          <w:noProof/>
          <w:webHidden/>
        </w:rPr>
        <w:fldChar w:fldCharType="end"/>
      </w:r>
    </w:p>
    <w:p w:rsidR="0018722C">
      <w:pPr>
        <w:pStyle w:val="TOC2"/>
        <w:topLinePunct/>
      </w:pPr>
      <w:r>
        <w:fldChar w:fldCharType="begin"/>
      </w:r>
      <w:r>
        <w:instrText>HYPERLINK \l "_Toc686850346"</w:instrText>
      </w:r>
      <w:r>
        <w:fldChar w:fldCharType="separate"/>
      </w:r>
      <w:r>
        <w:t>3.3</w:t>
      </w:r>
      <w:r>
        <w:t xml:space="preserve"> </w:t>
      </w:r>
      <w:r>
        <w:t>村民参加体育锻炼的场地调查</w:t>
      </w:r>
      <w:r>
        <w:fldChar w:fldCharType="end"/>
      </w:r>
      <w:r>
        <w:rPr>
          <w:noProof/>
          <w:webHidden/>
        </w:rPr>
        <w:tab/>
      </w:r>
      <w:r>
        <w:rPr>
          <w:noProof/>
          <w:webHidden/>
        </w:rPr>
        <w:fldChar w:fldCharType="begin"/>
      </w:r>
      <w:r>
        <w:rPr>
          <w:noProof/>
          <w:webHidden/>
        </w:rPr>
        <w:instrText> PAGEREF _Toc686850346 \h </w:instrText>
      </w:r>
      <w:r>
        <w:rPr>
          <w:noProof/>
          <w:webHidden/>
        </w:rPr>
        <w:fldChar w:fldCharType="separate"/>
      </w:r>
      <w:r>
        <w:rPr>
          <w:noProof/>
          <w:webHidden/>
        </w:rPr>
        <w:t>11</w:t>
      </w:r>
      <w:r>
        <w:rPr>
          <w:noProof/>
          <w:webHidden/>
        </w:rPr>
        <w:fldChar w:fldCharType="end"/>
      </w:r>
    </w:p>
    <w:p w:rsidR="0018722C">
      <w:pPr>
        <w:pStyle w:val="TOC2"/>
        <w:topLinePunct/>
      </w:pPr>
      <w:r>
        <w:fldChar w:fldCharType="begin"/>
      </w:r>
      <w:r>
        <w:instrText>HYPERLINK \l "_Toc686850347"</w:instrText>
      </w:r>
      <w:r>
        <w:fldChar w:fldCharType="separate"/>
      </w:r>
      <w:r>
        <w:t>3.4</w:t>
      </w:r>
      <w:r>
        <w:t xml:space="preserve"> </w:t>
      </w:r>
      <w:r>
        <w:t>村民参与体育锻炼的内容</w:t>
      </w:r>
      <w:r>
        <w:fldChar w:fldCharType="end"/>
      </w:r>
      <w:r>
        <w:rPr>
          <w:noProof/>
          <w:webHidden/>
        </w:rPr>
        <w:tab/>
      </w:r>
      <w:r>
        <w:rPr>
          <w:noProof/>
          <w:webHidden/>
        </w:rPr>
        <w:fldChar w:fldCharType="begin"/>
      </w:r>
      <w:r>
        <w:rPr>
          <w:noProof/>
          <w:webHidden/>
        </w:rPr>
        <w:instrText> PAGEREF _Toc686850347 \h </w:instrText>
      </w:r>
      <w:r>
        <w:rPr>
          <w:noProof/>
          <w:webHidden/>
        </w:rPr>
        <w:fldChar w:fldCharType="separate"/>
      </w:r>
      <w:r>
        <w:rPr>
          <w:noProof/>
          <w:webHidden/>
        </w:rPr>
        <w:t>12</w:t>
      </w:r>
      <w:r>
        <w:rPr>
          <w:noProof/>
          <w:webHidden/>
        </w:rPr>
        <w:fldChar w:fldCharType="end"/>
      </w:r>
    </w:p>
    <w:p w:rsidR="0018722C">
      <w:pPr>
        <w:pStyle w:val="TOC2"/>
        <w:topLinePunct/>
      </w:pPr>
      <w:r>
        <w:fldChar w:fldCharType="begin"/>
      </w:r>
      <w:r>
        <w:instrText>HYPERLINK \l "_Toc686850348"</w:instrText>
      </w:r>
      <w:r>
        <w:fldChar w:fldCharType="separate"/>
      </w:r>
      <w:r>
        <w:t>3.5</w:t>
      </w:r>
      <w:r>
        <w:t xml:space="preserve"> </w:t>
      </w:r>
      <w:r>
        <w:t>村民参与体育锻炼的组织形式</w:t>
      </w:r>
      <w:r>
        <w:fldChar w:fldCharType="end"/>
      </w:r>
      <w:r>
        <w:rPr>
          <w:noProof/>
          <w:webHidden/>
        </w:rPr>
        <w:tab/>
      </w:r>
      <w:r>
        <w:rPr>
          <w:noProof/>
          <w:webHidden/>
        </w:rPr>
        <w:fldChar w:fldCharType="begin"/>
      </w:r>
      <w:r>
        <w:rPr>
          <w:noProof/>
          <w:webHidden/>
        </w:rPr>
        <w:instrText> PAGEREF _Toc686850348 \h </w:instrText>
      </w:r>
      <w:r>
        <w:rPr>
          <w:noProof/>
          <w:webHidden/>
        </w:rPr>
        <w:fldChar w:fldCharType="separate"/>
      </w:r>
      <w:r>
        <w:rPr>
          <w:noProof/>
          <w:webHidden/>
        </w:rPr>
        <w:t>12</w:t>
      </w:r>
      <w:r>
        <w:rPr>
          <w:noProof/>
          <w:webHidden/>
        </w:rPr>
        <w:fldChar w:fldCharType="end"/>
      </w:r>
    </w:p>
    <w:p w:rsidR="0018722C">
      <w:pPr>
        <w:pStyle w:val="TOC2"/>
        <w:topLinePunct/>
      </w:pPr>
      <w:r>
        <w:fldChar w:fldCharType="begin"/>
      </w:r>
      <w:r>
        <w:instrText>HYPERLINK \l "_Toc686850349"</w:instrText>
      </w:r>
      <w:r>
        <w:fldChar w:fldCharType="separate"/>
      </w:r>
      <w:r>
        <w:t>3.6</w:t>
      </w:r>
      <w:r>
        <w:t xml:space="preserve"> </w:t>
      </w:r>
      <w:r>
        <w:t>村民参加体育锻炼的动机调查</w:t>
      </w:r>
      <w:r>
        <w:fldChar w:fldCharType="end"/>
      </w:r>
      <w:r>
        <w:rPr>
          <w:noProof/>
          <w:webHidden/>
        </w:rPr>
        <w:tab/>
      </w:r>
      <w:r>
        <w:rPr>
          <w:noProof/>
          <w:webHidden/>
        </w:rPr>
        <w:fldChar w:fldCharType="begin"/>
      </w:r>
      <w:r>
        <w:rPr>
          <w:noProof/>
          <w:webHidden/>
        </w:rPr>
        <w:instrText> PAGEREF _Toc686850349 \h </w:instrText>
      </w:r>
      <w:r>
        <w:rPr>
          <w:noProof/>
          <w:webHidden/>
        </w:rPr>
        <w:fldChar w:fldCharType="separate"/>
      </w:r>
      <w:r>
        <w:rPr>
          <w:noProof/>
          <w:webHidden/>
        </w:rPr>
        <w:t>13</w:t>
      </w:r>
      <w:r>
        <w:rPr>
          <w:noProof/>
          <w:webHidden/>
        </w:rPr>
        <w:fldChar w:fldCharType="end"/>
      </w:r>
    </w:p>
    <w:p w:rsidR="0018722C">
      <w:pPr>
        <w:pStyle w:val="TOC2"/>
        <w:topLinePunct/>
      </w:pPr>
      <w:r>
        <w:fldChar w:fldCharType="begin"/>
      </w:r>
      <w:r>
        <w:instrText>HYPERLINK \l "_Toc686850350"</w:instrText>
      </w:r>
      <w:r>
        <w:fldChar w:fldCharType="separate"/>
      </w:r>
      <w:r>
        <w:t>3.7</w:t>
      </w:r>
      <w:r>
        <w:t xml:space="preserve"> </w:t>
      </w:r>
      <w:r w:rsidRPr="00DB64CE">
        <w:t>村民参加体育锻炼的满意度调查</w:t>
      </w:r>
      <w:r>
        <w:fldChar w:fldCharType="end"/>
      </w:r>
      <w:r>
        <w:rPr>
          <w:noProof/>
          <w:webHidden/>
        </w:rPr>
        <w:tab/>
      </w:r>
      <w:r>
        <w:rPr>
          <w:noProof/>
          <w:webHidden/>
        </w:rPr>
        <w:fldChar w:fldCharType="begin"/>
      </w:r>
      <w:r>
        <w:rPr>
          <w:noProof/>
          <w:webHidden/>
        </w:rPr>
        <w:instrText> PAGEREF _Toc686850350 \h </w:instrText>
      </w:r>
      <w:r>
        <w:rPr>
          <w:noProof/>
          <w:webHidden/>
        </w:rPr>
        <w:fldChar w:fldCharType="separate"/>
      </w:r>
      <w:r>
        <w:rPr>
          <w:noProof/>
          <w:webHidden/>
        </w:rPr>
        <w:t>14</w:t>
      </w:r>
      <w:r>
        <w:rPr>
          <w:noProof/>
          <w:webHidden/>
        </w:rPr>
        <w:fldChar w:fldCharType="end"/>
      </w:r>
    </w:p>
    <w:p w:rsidR="0018722C">
      <w:pPr>
        <w:pStyle w:val="TOC1"/>
        <w:topLinePunct/>
      </w:pPr>
      <w:r>
        <w:fldChar w:fldCharType="begin"/>
      </w:r>
      <w:r>
        <w:instrText>HYPERLINK \l "_Toc686850351"</w:instrText>
      </w:r>
      <w:r>
        <w:fldChar w:fldCharType="separate"/>
      </w:r>
      <w:r/>
      <w:r/>
      <w:r>
        <w:t>4.</w:t>
      </w:r>
      <w:r>
        <w:t xml:space="preserve"> </w:t>
      </w:r>
      <w:r w:rsidRPr="00DB64CE">
        <w:t>津南区农村全民健身公共服务供给现状</w:t>
      </w:r>
      <w:r>
        <w:fldChar w:fldCharType="end"/>
      </w:r>
      <w:r>
        <w:rPr>
          <w:noProof/>
          <w:webHidden/>
        </w:rPr>
        <w:tab/>
      </w:r>
      <w:r>
        <w:rPr>
          <w:noProof/>
          <w:webHidden/>
        </w:rPr>
        <w:fldChar w:fldCharType="begin"/>
      </w:r>
      <w:r>
        <w:rPr>
          <w:noProof/>
          <w:webHidden/>
        </w:rPr>
        <w:instrText> PAGEREF _Toc686850351 \h </w:instrText>
      </w:r>
      <w:r>
        <w:rPr>
          <w:noProof/>
          <w:webHidden/>
        </w:rPr>
        <w:fldChar w:fldCharType="separate"/>
      </w:r>
      <w:r>
        <w:rPr>
          <w:noProof/>
          <w:webHidden/>
        </w:rPr>
        <w:t>14</w:t>
      </w:r>
      <w:r>
        <w:rPr>
          <w:noProof/>
          <w:webHidden/>
        </w:rPr>
        <w:fldChar w:fldCharType="end"/>
      </w:r>
    </w:p>
    <w:p w:rsidR="0018722C">
      <w:pPr>
        <w:pStyle w:val="TOC2"/>
        <w:topLinePunct/>
      </w:pPr>
      <w:r>
        <w:fldChar w:fldCharType="begin"/>
      </w:r>
      <w:r>
        <w:instrText>HYPERLINK \l "_Toc686850352"</w:instrText>
      </w:r>
      <w:r>
        <w:fldChar w:fldCharType="separate"/>
      </w:r>
      <w:r>
        <w:t>4.1</w:t>
      </w:r>
      <w:r>
        <w:t xml:space="preserve"> </w:t>
      </w:r>
      <w:r>
        <w:t>调查结果分析</w:t>
      </w:r>
      <w:r>
        <w:fldChar w:fldCharType="end"/>
      </w:r>
      <w:r>
        <w:rPr>
          <w:noProof/>
          <w:webHidden/>
        </w:rPr>
        <w:tab/>
      </w:r>
      <w:r>
        <w:rPr>
          <w:noProof/>
          <w:webHidden/>
        </w:rPr>
        <w:fldChar w:fldCharType="begin"/>
      </w:r>
      <w:r>
        <w:rPr>
          <w:noProof/>
          <w:webHidden/>
        </w:rPr>
        <w:instrText> PAGEREF _Toc686850352 \h </w:instrText>
      </w:r>
      <w:r>
        <w:rPr>
          <w:noProof/>
          <w:webHidden/>
        </w:rPr>
        <w:fldChar w:fldCharType="separate"/>
      </w:r>
      <w:r>
        <w:rPr>
          <w:noProof/>
          <w:webHidden/>
        </w:rPr>
        <w:t>14</w:t>
      </w:r>
      <w:r>
        <w:rPr>
          <w:noProof/>
          <w:webHidden/>
        </w:rPr>
        <w:fldChar w:fldCharType="end"/>
      </w:r>
    </w:p>
    <w:p w:rsidR="0018722C">
      <w:pPr>
        <w:pStyle w:val="TOC2"/>
        <w:topLinePunct/>
      </w:pPr>
      <w:r>
        <w:fldChar w:fldCharType="begin"/>
      </w:r>
      <w:r>
        <w:instrText>HYPERLINK \l "_Toc686850353"</w:instrText>
      </w:r>
      <w:r>
        <w:fldChar w:fldCharType="separate"/>
      </w:r>
      <w:r>
        <w:t>4.2</w:t>
      </w:r>
      <w:r>
        <w:t xml:space="preserve"> </w:t>
      </w:r>
      <w:r>
        <w:t>经费投入情况</w:t>
      </w:r>
      <w:r>
        <w:fldChar w:fldCharType="end"/>
      </w:r>
      <w:r>
        <w:rPr>
          <w:noProof/>
          <w:webHidden/>
        </w:rPr>
        <w:tab/>
      </w:r>
      <w:r>
        <w:rPr>
          <w:noProof/>
          <w:webHidden/>
        </w:rPr>
        <w:fldChar w:fldCharType="begin"/>
      </w:r>
      <w:r>
        <w:rPr>
          <w:noProof/>
          <w:webHidden/>
        </w:rPr>
        <w:instrText> PAGEREF _Toc686850353 \h </w:instrText>
      </w:r>
      <w:r>
        <w:rPr>
          <w:noProof/>
          <w:webHidden/>
        </w:rPr>
        <w:fldChar w:fldCharType="separate"/>
      </w:r>
      <w:r>
        <w:rPr>
          <w:noProof/>
          <w:webHidden/>
        </w:rPr>
        <w:t>18</w:t>
      </w:r>
      <w:r>
        <w:rPr>
          <w:noProof/>
          <w:webHidden/>
        </w:rPr>
        <w:fldChar w:fldCharType="end"/>
      </w:r>
    </w:p>
    <w:p w:rsidR="0018722C">
      <w:pPr>
        <w:pStyle w:val="TOC2"/>
        <w:topLinePunct/>
      </w:pPr>
      <w:r>
        <w:fldChar w:fldCharType="begin"/>
      </w:r>
      <w:r>
        <w:instrText>HYPERLINK \l "_Toc686850354"</w:instrText>
      </w:r>
      <w:r>
        <w:fldChar w:fldCharType="separate"/>
      </w:r>
      <w:r>
        <w:t>4.3</w:t>
      </w:r>
      <w:r>
        <w:t xml:space="preserve"> </w:t>
      </w:r>
      <w:r>
        <w:t>资金来源情况</w:t>
      </w:r>
      <w:r>
        <w:fldChar w:fldCharType="end"/>
      </w:r>
      <w:r>
        <w:rPr>
          <w:noProof/>
          <w:webHidden/>
        </w:rPr>
        <w:tab/>
      </w:r>
      <w:r>
        <w:rPr>
          <w:noProof/>
          <w:webHidden/>
        </w:rPr>
        <w:fldChar w:fldCharType="begin"/>
      </w:r>
      <w:r>
        <w:rPr>
          <w:noProof/>
          <w:webHidden/>
        </w:rPr>
        <w:instrText> PAGEREF _Toc686850354 \h </w:instrText>
      </w:r>
      <w:r>
        <w:rPr>
          <w:noProof/>
          <w:webHidden/>
        </w:rPr>
        <w:fldChar w:fldCharType="separate"/>
      </w:r>
      <w:r>
        <w:rPr>
          <w:noProof/>
          <w:webHidden/>
        </w:rPr>
        <w:t>18</w:t>
      </w:r>
      <w:r>
        <w:rPr>
          <w:noProof/>
          <w:webHidden/>
        </w:rPr>
        <w:fldChar w:fldCharType="end"/>
      </w:r>
    </w:p>
    <w:p w:rsidR="0018722C">
      <w:pPr>
        <w:pStyle w:val="TOC2"/>
        <w:topLinePunct/>
      </w:pPr>
      <w:r>
        <w:fldChar w:fldCharType="begin"/>
      </w:r>
      <w:r>
        <w:instrText>HYPERLINK \l "_Toc686850355"</w:instrText>
      </w:r>
      <w:r>
        <w:fldChar w:fldCharType="separate"/>
      </w:r>
      <w:r>
        <w:t>4.4</w:t>
      </w:r>
      <w:r>
        <w:t xml:space="preserve"> </w:t>
      </w:r>
      <w:r>
        <w:t>开展工作需要的支持</w:t>
      </w:r>
      <w:r>
        <w:fldChar w:fldCharType="end"/>
      </w:r>
      <w:r>
        <w:rPr>
          <w:noProof/>
          <w:webHidden/>
        </w:rPr>
        <w:tab/>
      </w:r>
      <w:r>
        <w:rPr>
          <w:noProof/>
          <w:webHidden/>
        </w:rPr>
        <w:fldChar w:fldCharType="begin"/>
      </w:r>
      <w:r>
        <w:rPr>
          <w:noProof/>
          <w:webHidden/>
        </w:rPr>
        <w:instrText> PAGEREF _Toc686850355 \h </w:instrText>
      </w:r>
      <w:r>
        <w:rPr>
          <w:noProof/>
          <w:webHidden/>
        </w:rPr>
        <w:fldChar w:fldCharType="separate"/>
      </w:r>
      <w:r>
        <w:rPr>
          <w:noProof/>
          <w:webHidden/>
        </w:rPr>
        <w:t>18</w:t>
      </w:r>
      <w:r>
        <w:rPr>
          <w:noProof/>
          <w:webHidden/>
        </w:rPr>
        <w:fldChar w:fldCharType="end"/>
      </w:r>
    </w:p>
    <w:p w:rsidR="0018722C">
      <w:pPr>
        <w:pStyle w:val="TOC2"/>
        <w:topLinePunct/>
      </w:pPr>
      <w:r>
        <w:fldChar w:fldCharType="begin"/>
      </w:r>
      <w:r>
        <w:instrText>HYPERLINK \l "_Toc686850356"</w:instrText>
      </w:r>
      <w:r>
        <w:fldChar w:fldCharType="separate"/>
      </w:r>
      <w:r>
        <w:t>4.5</w:t>
      </w:r>
      <w:r>
        <w:t xml:space="preserve"> </w:t>
      </w:r>
      <w:r>
        <w:t>发展方向</w:t>
      </w:r>
      <w:r>
        <w:fldChar w:fldCharType="end"/>
      </w:r>
      <w:r>
        <w:rPr>
          <w:noProof/>
          <w:webHidden/>
        </w:rPr>
        <w:tab/>
      </w:r>
      <w:r>
        <w:rPr>
          <w:noProof/>
          <w:webHidden/>
        </w:rPr>
        <w:fldChar w:fldCharType="begin"/>
      </w:r>
      <w:r>
        <w:rPr>
          <w:noProof/>
          <w:webHidden/>
        </w:rPr>
        <w:instrText> PAGEREF _Toc686850356 \h </w:instrText>
      </w:r>
      <w:r>
        <w:rPr>
          <w:noProof/>
          <w:webHidden/>
        </w:rPr>
        <w:fldChar w:fldCharType="separate"/>
      </w:r>
      <w:r>
        <w:rPr>
          <w:noProof/>
          <w:webHidden/>
        </w:rPr>
        <w:t>18</w:t>
      </w:r>
      <w:r>
        <w:rPr>
          <w:noProof/>
          <w:webHidden/>
        </w:rPr>
        <w:fldChar w:fldCharType="end"/>
      </w:r>
    </w:p>
    <w:p w:rsidR="0018722C">
      <w:pPr>
        <w:pStyle w:val="TOC2"/>
        <w:topLinePunct/>
      </w:pPr>
      <w:r>
        <w:fldChar w:fldCharType="begin"/>
      </w:r>
      <w:r>
        <w:instrText>HYPERLINK \l "_Toc686850357"</w:instrText>
      </w:r>
      <w:r>
        <w:fldChar w:fldCharType="separate"/>
      </w:r>
      <w:r>
        <w:t>4.6</w:t>
      </w:r>
      <w:r>
        <w:t xml:space="preserve"> </w:t>
      </w:r>
      <w:r>
        <w:t>依托材料</w:t>
      </w:r>
      <w:r>
        <w:fldChar w:fldCharType="end"/>
      </w:r>
      <w:r>
        <w:rPr>
          <w:noProof/>
          <w:webHidden/>
        </w:rPr>
        <w:tab/>
      </w:r>
      <w:r>
        <w:rPr>
          <w:noProof/>
          <w:webHidden/>
        </w:rPr>
        <w:fldChar w:fldCharType="begin"/>
      </w:r>
      <w:r>
        <w:rPr>
          <w:noProof/>
          <w:webHidden/>
        </w:rPr>
        <w:instrText> PAGEREF _Toc686850357 \h </w:instrText>
      </w:r>
      <w:r>
        <w:rPr>
          <w:noProof/>
          <w:webHidden/>
        </w:rPr>
        <w:fldChar w:fldCharType="separate"/>
      </w:r>
      <w:r>
        <w:rPr>
          <w:noProof/>
          <w:webHidden/>
        </w:rPr>
        <w:t>18</w:t>
      </w:r>
      <w:r>
        <w:rPr>
          <w:noProof/>
          <w:webHidden/>
        </w:rPr>
        <w:fldChar w:fldCharType="end"/>
      </w:r>
    </w:p>
    <w:p w:rsidR="0018722C">
      <w:pPr>
        <w:pStyle w:val="TOC1"/>
        <w:topLinePunct/>
      </w:pPr>
      <w:r>
        <w:fldChar w:fldCharType="begin"/>
      </w:r>
      <w:r>
        <w:instrText>HYPERLINK \l "_Toc686850358"</w:instrText>
      </w:r>
      <w:r>
        <w:fldChar w:fldCharType="separate"/>
      </w:r>
      <w:r/>
      <w:r/>
      <w:r>
        <w:t>5.</w:t>
      </w:r>
      <w:r>
        <w:t xml:space="preserve"> </w:t>
      </w:r>
      <w:r w:rsidRPr="00DB64CE">
        <w:t>津南区农村全民健身公共服务情况的讨论与分析。</w:t>
      </w:r>
      <w:r>
        <w:fldChar w:fldCharType="end"/>
      </w:r>
      <w:r>
        <w:rPr>
          <w:noProof/>
          <w:webHidden/>
        </w:rPr>
        <w:tab/>
      </w:r>
      <w:r>
        <w:rPr>
          <w:noProof/>
          <w:webHidden/>
        </w:rPr>
        <w:fldChar w:fldCharType="begin"/>
      </w:r>
      <w:r>
        <w:rPr>
          <w:noProof/>
          <w:webHidden/>
        </w:rPr>
        <w:instrText> PAGEREF _Toc686850358 \h </w:instrText>
      </w:r>
      <w:r>
        <w:rPr>
          <w:noProof/>
          <w:webHidden/>
        </w:rPr>
        <w:fldChar w:fldCharType="separate"/>
      </w:r>
      <w:r>
        <w:rPr>
          <w:noProof/>
          <w:webHidden/>
        </w:rPr>
        <w:t>18</w:t>
      </w:r>
      <w:r>
        <w:rPr>
          <w:noProof/>
          <w:webHidden/>
        </w:rPr>
        <w:fldChar w:fldCharType="end"/>
      </w:r>
    </w:p>
    <w:p w:rsidR="0018722C">
      <w:pPr>
        <w:pStyle w:val="TOC2"/>
        <w:topLinePunct/>
      </w:pPr>
      <w:r>
        <w:fldChar w:fldCharType="begin"/>
      </w:r>
      <w:r>
        <w:instrText>HYPERLINK \l "_Toc686850359"</w:instrText>
      </w:r>
      <w:r>
        <w:fldChar w:fldCharType="separate"/>
      </w:r>
      <w:r>
        <w:t>5.1</w:t>
      </w:r>
      <w:r>
        <w:t xml:space="preserve"> </w:t>
      </w:r>
      <w:r>
        <w:t>津南区农村全民健身公共服务供给取得的成就</w:t>
      </w:r>
      <w:r>
        <w:fldChar w:fldCharType="end"/>
      </w:r>
      <w:r>
        <w:rPr>
          <w:noProof/>
          <w:webHidden/>
        </w:rPr>
        <w:tab/>
      </w:r>
      <w:r>
        <w:rPr>
          <w:noProof/>
          <w:webHidden/>
        </w:rPr>
        <w:fldChar w:fldCharType="begin"/>
      </w:r>
      <w:r>
        <w:rPr>
          <w:noProof/>
          <w:webHidden/>
        </w:rPr>
        <w:instrText> PAGEREF _Toc686850359 \h </w:instrText>
      </w:r>
      <w:r>
        <w:rPr>
          <w:noProof/>
          <w:webHidden/>
        </w:rPr>
        <w:fldChar w:fldCharType="separate"/>
      </w:r>
      <w:r>
        <w:rPr>
          <w:noProof/>
          <w:webHidden/>
        </w:rPr>
        <w:t>18</w:t>
      </w:r>
      <w:r>
        <w:rPr>
          <w:noProof/>
          <w:webHidden/>
        </w:rPr>
        <w:fldChar w:fldCharType="end"/>
      </w:r>
    </w:p>
    <w:p w:rsidR="0018722C">
      <w:pPr>
        <w:pStyle w:val="TOC3"/>
        <w:topLinePunct/>
      </w:pPr>
      <w:r>
        <w:fldChar w:fldCharType="begin"/>
      </w:r>
      <w:r>
        <w:instrText>HYPERLINK \l "_Toc686850360"</w:instrText>
      </w:r>
      <w:r>
        <w:fldChar w:fldCharType="separate"/>
      </w:r>
      <w:r>
        <w:t>5.1.1</w:t>
      </w:r>
      <w:r>
        <w:t xml:space="preserve"> </w:t>
      </w:r>
      <w:r>
        <w:t>农村体育健身场地和设施得到明显改善</w:t>
      </w:r>
      <w:r>
        <w:fldChar w:fldCharType="end"/>
      </w:r>
      <w:r>
        <w:rPr>
          <w:noProof/>
          <w:webHidden/>
        </w:rPr>
        <w:tab/>
      </w:r>
      <w:r>
        <w:rPr>
          <w:noProof/>
          <w:webHidden/>
        </w:rPr>
        <w:fldChar w:fldCharType="begin"/>
      </w:r>
      <w:r>
        <w:rPr>
          <w:noProof/>
          <w:webHidden/>
        </w:rPr>
        <w:instrText> PAGEREF _Toc686850360 \h </w:instrText>
      </w:r>
      <w:r>
        <w:rPr>
          <w:noProof/>
          <w:webHidden/>
        </w:rPr>
        <w:fldChar w:fldCharType="separate"/>
      </w:r>
      <w:r>
        <w:rPr>
          <w:noProof/>
          <w:webHidden/>
        </w:rPr>
        <w:t>18</w:t>
      </w:r>
      <w:r>
        <w:rPr>
          <w:noProof/>
          <w:webHidden/>
        </w:rPr>
        <w:fldChar w:fldCharType="end"/>
      </w:r>
    </w:p>
    <w:p w:rsidR="0018722C">
      <w:pPr>
        <w:pStyle w:val="TOC3"/>
        <w:topLinePunct/>
      </w:pPr>
      <w:r>
        <w:fldChar w:fldCharType="begin"/>
      </w:r>
      <w:r>
        <w:instrText>HYPERLINK \l "_Toc686850361"</w:instrText>
      </w:r>
      <w:r>
        <w:fldChar w:fldCharType="separate"/>
      </w:r>
      <w:r>
        <w:t>5.1.2</w:t>
      </w:r>
      <w:r>
        <w:t xml:space="preserve"> </w:t>
      </w:r>
      <w:r>
        <w:t>农民体育意识逐渐提升</w:t>
      </w:r>
      <w:r>
        <w:fldChar w:fldCharType="end"/>
      </w:r>
      <w:r>
        <w:rPr>
          <w:noProof/>
          <w:webHidden/>
        </w:rPr>
        <w:tab/>
      </w:r>
      <w:r>
        <w:rPr>
          <w:noProof/>
          <w:webHidden/>
        </w:rPr>
        <w:fldChar w:fldCharType="begin"/>
      </w:r>
      <w:r>
        <w:rPr>
          <w:noProof/>
          <w:webHidden/>
        </w:rPr>
        <w:instrText> PAGEREF _Toc686850361 \h </w:instrText>
      </w:r>
      <w:r>
        <w:rPr>
          <w:noProof/>
          <w:webHidden/>
        </w:rPr>
        <w:fldChar w:fldCharType="separate"/>
      </w:r>
      <w:r>
        <w:rPr>
          <w:noProof/>
          <w:webHidden/>
        </w:rPr>
        <w:t>19</w:t>
      </w:r>
      <w:r>
        <w:rPr>
          <w:noProof/>
          <w:webHidden/>
        </w:rPr>
        <w:fldChar w:fldCharType="end"/>
      </w:r>
    </w:p>
    <w:p w:rsidR="0018722C">
      <w:pPr>
        <w:pStyle w:val="TOC3"/>
        <w:topLinePunct/>
      </w:pPr>
      <w:r>
        <w:fldChar w:fldCharType="begin"/>
      </w:r>
      <w:r>
        <w:instrText>HYPERLINK \l "_Toc686850362"</w:instrText>
      </w:r>
      <w:r>
        <w:fldChar w:fldCharType="separate"/>
      </w:r>
      <w:r>
        <w:t>5.1.3</w:t>
      </w:r>
      <w:r>
        <w:t xml:space="preserve"> </w:t>
      </w:r>
      <w:r>
        <w:t>农村体育活动呈现多元化趋势</w:t>
      </w:r>
      <w:r>
        <w:fldChar w:fldCharType="end"/>
      </w:r>
      <w:r>
        <w:rPr>
          <w:noProof/>
          <w:webHidden/>
        </w:rPr>
        <w:tab/>
      </w:r>
      <w:r>
        <w:rPr>
          <w:noProof/>
          <w:webHidden/>
        </w:rPr>
        <w:fldChar w:fldCharType="begin"/>
      </w:r>
      <w:r>
        <w:rPr>
          <w:noProof/>
          <w:webHidden/>
        </w:rPr>
        <w:instrText> PAGEREF _Toc686850362 \h </w:instrText>
      </w:r>
      <w:r>
        <w:rPr>
          <w:noProof/>
          <w:webHidden/>
        </w:rPr>
        <w:fldChar w:fldCharType="separate"/>
      </w:r>
      <w:r>
        <w:rPr>
          <w:noProof/>
          <w:webHidden/>
        </w:rPr>
        <w:t>19</w:t>
      </w:r>
      <w:r>
        <w:rPr>
          <w:noProof/>
          <w:webHidden/>
        </w:rPr>
        <w:fldChar w:fldCharType="end"/>
      </w:r>
    </w:p>
    <w:p w:rsidR="0018722C">
      <w:pPr>
        <w:pStyle w:val="TOC3"/>
        <w:topLinePunct/>
      </w:pPr>
      <w:r>
        <w:fldChar w:fldCharType="begin"/>
      </w:r>
      <w:r>
        <w:instrText>HYPERLINK \l "_Toc686850363"</w:instrText>
      </w:r>
      <w:r>
        <w:fldChar w:fldCharType="separate"/>
      </w:r>
      <w:r>
        <w:t>5.1.4</w:t>
      </w:r>
      <w:r>
        <w:t xml:space="preserve"> </w:t>
      </w:r>
      <w:r>
        <w:t>农村全民健身氛围增强</w:t>
      </w:r>
      <w:r>
        <w:fldChar w:fldCharType="end"/>
      </w:r>
      <w:r>
        <w:rPr>
          <w:noProof/>
          <w:webHidden/>
        </w:rPr>
        <w:tab/>
      </w:r>
      <w:r>
        <w:rPr>
          <w:noProof/>
          <w:webHidden/>
        </w:rPr>
        <w:fldChar w:fldCharType="begin"/>
      </w:r>
      <w:r>
        <w:rPr>
          <w:noProof/>
          <w:webHidden/>
        </w:rPr>
        <w:instrText> PAGEREF _Toc686850363 \h </w:instrText>
      </w:r>
      <w:r>
        <w:rPr>
          <w:noProof/>
          <w:webHidden/>
        </w:rPr>
        <w:fldChar w:fldCharType="separate"/>
      </w:r>
      <w:r>
        <w:rPr>
          <w:noProof/>
          <w:webHidden/>
        </w:rPr>
        <w:t>19</w:t>
      </w:r>
      <w:r>
        <w:rPr>
          <w:noProof/>
          <w:webHidden/>
        </w:rPr>
        <w:fldChar w:fldCharType="end"/>
      </w:r>
    </w:p>
    <w:p w:rsidR="0018722C">
      <w:pPr>
        <w:pStyle w:val="TOC2"/>
        <w:topLinePunct/>
      </w:pPr>
      <w:r>
        <w:fldChar w:fldCharType="begin"/>
      </w:r>
      <w:r>
        <w:instrText>HYPERLINK \l "_Toc686850364"</w:instrText>
      </w:r>
      <w:r>
        <w:fldChar w:fldCharType="separate"/>
      </w:r>
      <w:r>
        <w:t>5.2</w:t>
      </w:r>
      <w:r>
        <w:t xml:space="preserve"> </w:t>
      </w:r>
      <w:r>
        <w:t>津南区农村全民健身公共服务供给存在的问题</w:t>
      </w:r>
      <w:r>
        <w:fldChar w:fldCharType="end"/>
      </w:r>
      <w:r>
        <w:rPr>
          <w:noProof/>
          <w:webHidden/>
        </w:rPr>
        <w:tab/>
      </w:r>
      <w:r>
        <w:rPr>
          <w:noProof/>
          <w:webHidden/>
        </w:rPr>
        <w:fldChar w:fldCharType="begin"/>
      </w:r>
      <w:r>
        <w:rPr>
          <w:noProof/>
          <w:webHidden/>
        </w:rPr>
        <w:instrText> PAGEREF _Toc686850364 \h </w:instrText>
      </w:r>
      <w:r>
        <w:rPr>
          <w:noProof/>
          <w:webHidden/>
        </w:rPr>
        <w:fldChar w:fldCharType="separate"/>
      </w:r>
      <w:r>
        <w:rPr>
          <w:noProof/>
          <w:webHidden/>
        </w:rPr>
        <w:t>19</w:t>
      </w:r>
      <w:r>
        <w:rPr>
          <w:noProof/>
          <w:webHidden/>
        </w:rPr>
        <w:fldChar w:fldCharType="end"/>
      </w:r>
    </w:p>
    <w:p w:rsidR="0018722C">
      <w:pPr>
        <w:pStyle w:val="TOC3"/>
        <w:topLinePunct/>
      </w:pPr>
      <w:r>
        <w:fldChar w:fldCharType="begin"/>
      </w:r>
      <w:r>
        <w:instrText>HYPERLINK \l "_Toc686850365"</w:instrText>
      </w:r>
      <w:r>
        <w:fldChar w:fldCharType="separate"/>
      </w:r>
      <w:r>
        <w:t>5.2.1</w:t>
      </w:r>
      <w:r>
        <w:t xml:space="preserve"> </w:t>
      </w:r>
      <w:r>
        <w:t>供给主体存在垄断性</w:t>
      </w:r>
      <w:r>
        <w:fldChar w:fldCharType="end"/>
      </w:r>
      <w:r>
        <w:rPr>
          <w:noProof/>
          <w:webHidden/>
        </w:rPr>
        <w:tab/>
      </w:r>
      <w:r>
        <w:rPr>
          <w:noProof/>
          <w:webHidden/>
        </w:rPr>
        <w:fldChar w:fldCharType="begin"/>
      </w:r>
      <w:r>
        <w:rPr>
          <w:noProof/>
          <w:webHidden/>
        </w:rPr>
        <w:instrText> PAGEREF _Toc686850365 \h </w:instrText>
      </w:r>
      <w:r>
        <w:rPr>
          <w:noProof/>
          <w:webHidden/>
        </w:rPr>
        <w:fldChar w:fldCharType="separate"/>
      </w:r>
      <w:r>
        <w:rPr>
          <w:noProof/>
          <w:webHidden/>
        </w:rPr>
        <w:t>19</w:t>
      </w:r>
      <w:r>
        <w:rPr>
          <w:noProof/>
          <w:webHidden/>
        </w:rPr>
        <w:fldChar w:fldCharType="end"/>
      </w:r>
    </w:p>
    <w:p w:rsidR="0018722C">
      <w:pPr>
        <w:pStyle w:val="TOC3"/>
        <w:topLinePunct/>
      </w:pPr>
      <w:r>
        <w:fldChar w:fldCharType="begin"/>
      </w:r>
      <w:r>
        <w:instrText>HYPERLINK \l "_Toc686850366"</w:instrText>
      </w:r>
      <w:r>
        <w:fldChar w:fldCharType="separate"/>
      </w:r>
      <w:r>
        <w:t>5.2.2</w:t>
      </w:r>
      <w:r>
        <w:t xml:space="preserve"> </w:t>
      </w:r>
      <w:r>
        <w:t>供给方式存在单一性</w:t>
      </w:r>
      <w:r>
        <w:fldChar w:fldCharType="end"/>
      </w:r>
      <w:r>
        <w:rPr>
          <w:noProof/>
          <w:webHidden/>
        </w:rPr>
        <w:tab/>
      </w:r>
      <w:r>
        <w:rPr>
          <w:noProof/>
          <w:webHidden/>
        </w:rPr>
        <w:fldChar w:fldCharType="begin"/>
      </w:r>
      <w:r>
        <w:rPr>
          <w:noProof/>
          <w:webHidden/>
        </w:rPr>
        <w:instrText> PAGEREF _Toc686850366 \h </w:instrText>
      </w:r>
      <w:r>
        <w:rPr>
          <w:noProof/>
          <w:webHidden/>
        </w:rPr>
        <w:fldChar w:fldCharType="separate"/>
      </w:r>
      <w:r>
        <w:rPr>
          <w:noProof/>
          <w:webHidden/>
        </w:rPr>
        <w:t>19</w:t>
      </w:r>
      <w:r>
        <w:rPr>
          <w:noProof/>
          <w:webHidden/>
        </w:rPr>
        <w:fldChar w:fldCharType="end"/>
      </w:r>
    </w:p>
    <w:p w:rsidR="0018722C">
      <w:pPr>
        <w:pStyle w:val="TOC3"/>
        <w:topLinePunct/>
      </w:pPr>
      <w:r>
        <w:fldChar w:fldCharType="begin"/>
      </w:r>
      <w:r>
        <w:instrText>HYPERLINK \l "_Toc686850367"</w:instrText>
      </w:r>
      <w:r>
        <w:fldChar w:fldCharType="separate"/>
      </w:r>
      <w:r>
        <w:t>5.2.3</w:t>
      </w:r>
      <w:r>
        <w:t xml:space="preserve"> </w:t>
      </w:r>
      <w:r>
        <w:t>供给不足和供给无效现象严重</w:t>
      </w:r>
      <w:r>
        <w:fldChar w:fldCharType="end"/>
      </w:r>
      <w:r>
        <w:rPr>
          <w:noProof/>
          <w:webHidden/>
        </w:rPr>
        <w:tab/>
      </w:r>
      <w:r>
        <w:rPr>
          <w:noProof/>
          <w:webHidden/>
        </w:rPr>
        <w:fldChar w:fldCharType="begin"/>
      </w:r>
      <w:r>
        <w:rPr>
          <w:noProof/>
          <w:webHidden/>
        </w:rPr>
        <w:instrText> PAGEREF _Toc686850367 \h </w:instrText>
      </w:r>
      <w:r>
        <w:rPr>
          <w:noProof/>
          <w:webHidden/>
        </w:rPr>
        <w:fldChar w:fldCharType="separate"/>
      </w:r>
      <w:r>
        <w:rPr>
          <w:noProof/>
          <w:webHidden/>
        </w:rPr>
        <w:t>19</w:t>
      </w:r>
      <w:r>
        <w:rPr>
          <w:noProof/>
          <w:webHidden/>
        </w:rPr>
        <w:fldChar w:fldCharType="end"/>
      </w:r>
    </w:p>
    <w:p w:rsidR="0018722C">
      <w:pPr>
        <w:pStyle w:val="TOC3"/>
        <w:topLinePunct/>
      </w:pPr>
      <w:r>
        <w:fldChar w:fldCharType="begin"/>
      </w:r>
      <w:r>
        <w:instrText>HYPERLINK \l "_Toc686850368"</w:instrText>
      </w:r>
      <w:r>
        <w:fldChar w:fldCharType="separate"/>
      </w:r>
      <w:r>
        <w:t>5.3.4</w:t>
      </w:r>
      <w:r>
        <w:t xml:space="preserve"> </w:t>
      </w:r>
      <w:r w:rsidRPr="00DB64CE">
        <w:t>没有形成多元化的资金投入体系</w:t>
      </w:r>
      <w:r>
        <w:fldChar w:fldCharType="end"/>
      </w:r>
      <w:r>
        <w:rPr>
          <w:noProof/>
          <w:webHidden/>
        </w:rPr>
        <w:tab/>
      </w:r>
      <w:r>
        <w:rPr>
          <w:noProof/>
          <w:webHidden/>
        </w:rPr>
        <w:fldChar w:fldCharType="begin"/>
      </w:r>
      <w:r>
        <w:rPr>
          <w:noProof/>
          <w:webHidden/>
        </w:rPr>
        <w:instrText> PAGEREF _Toc686850368 \h </w:instrText>
      </w:r>
      <w:r>
        <w:rPr>
          <w:noProof/>
          <w:webHidden/>
        </w:rPr>
        <w:fldChar w:fldCharType="separate"/>
      </w:r>
      <w:r>
        <w:rPr>
          <w:noProof/>
          <w:webHidden/>
        </w:rPr>
        <w:t>19</w:t>
      </w:r>
      <w:r>
        <w:rPr>
          <w:noProof/>
          <w:webHidden/>
        </w:rPr>
        <w:fldChar w:fldCharType="end"/>
      </w:r>
    </w:p>
    <w:p w:rsidR="0018722C">
      <w:pPr>
        <w:pStyle w:val="TOC3"/>
        <w:topLinePunct/>
      </w:pPr>
      <w:r>
        <w:fldChar w:fldCharType="begin"/>
      </w:r>
      <w:r>
        <w:instrText>HYPERLINK \l "_Toc686850369"</w:instrText>
      </w:r>
      <w:r>
        <w:fldChar w:fldCharType="separate"/>
      </w:r>
      <w:r>
        <w:t>5.2.5</w:t>
      </w:r>
      <w:r>
        <w:t xml:space="preserve"> </w:t>
      </w:r>
      <w:r>
        <w:t>决策不能有效反映农民的意愿</w:t>
      </w:r>
      <w:r>
        <w:fldChar w:fldCharType="end"/>
      </w:r>
      <w:r>
        <w:rPr>
          <w:noProof/>
          <w:webHidden/>
        </w:rPr>
        <w:tab/>
      </w:r>
      <w:r>
        <w:rPr>
          <w:noProof/>
          <w:webHidden/>
        </w:rPr>
        <w:fldChar w:fldCharType="begin"/>
      </w:r>
      <w:r>
        <w:rPr>
          <w:noProof/>
          <w:webHidden/>
        </w:rPr>
        <w:instrText> PAGEREF _Toc686850369 \h </w:instrText>
      </w:r>
      <w:r>
        <w:rPr>
          <w:noProof/>
          <w:webHidden/>
        </w:rPr>
        <w:fldChar w:fldCharType="separate"/>
      </w:r>
      <w:r>
        <w:rPr>
          <w:noProof/>
          <w:webHidden/>
        </w:rPr>
        <w:t>19</w:t>
      </w:r>
      <w:r>
        <w:rPr>
          <w:noProof/>
          <w:webHidden/>
        </w:rPr>
        <w:fldChar w:fldCharType="end"/>
      </w:r>
    </w:p>
    <w:p w:rsidR="0018722C">
      <w:pPr>
        <w:pStyle w:val="TOC3"/>
        <w:topLinePunct/>
      </w:pPr>
      <w:r>
        <w:fldChar w:fldCharType="begin"/>
      </w:r>
      <w:r>
        <w:instrText>HYPERLINK \l "_Toc686850370"</w:instrText>
      </w:r>
      <w:r>
        <w:fldChar w:fldCharType="separate"/>
      </w:r>
      <w:r>
        <w:t>5.2.6</w:t>
      </w:r>
      <w:r>
        <w:t xml:space="preserve"> </w:t>
      </w:r>
      <w:r>
        <w:t>供给以物为主</w:t>
      </w:r>
      <w:r>
        <w:fldChar w:fldCharType="end"/>
      </w:r>
      <w:r>
        <w:rPr>
          <w:noProof/>
          <w:webHidden/>
        </w:rPr>
        <w:tab/>
      </w:r>
      <w:r>
        <w:rPr>
          <w:noProof/>
          <w:webHidden/>
        </w:rPr>
        <w:fldChar w:fldCharType="begin"/>
      </w:r>
      <w:r>
        <w:rPr>
          <w:noProof/>
          <w:webHidden/>
        </w:rPr>
        <w:instrText> PAGEREF _Toc686850370 \h </w:instrText>
      </w:r>
      <w:r>
        <w:rPr>
          <w:noProof/>
          <w:webHidden/>
        </w:rPr>
        <w:fldChar w:fldCharType="separate"/>
      </w:r>
      <w:r>
        <w:rPr>
          <w:noProof/>
          <w:webHidden/>
        </w:rPr>
        <w:t>19</w:t>
      </w:r>
      <w:r>
        <w:rPr>
          <w:noProof/>
          <w:webHidden/>
        </w:rPr>
        <w:fldChar w:fldCharType="end"/>
      </w:r>
    </w:p>
    <w:p w:rsidR="0018722C">
      <w:pPr>
        <w:pStyle w:val="TOC3"/>
        <w:topLinePunct/>
      </w:pPr>
      <w:r>
        <w:fldChar w:fldCharType="begin"/>
      </w:r>
      <w:r>
        <w:instrText>HYPERLINK \l "_Toc686850371"</w:instrText>
      </w:r>
      <w:r>
        <w:fldChar w:fldCharType="separate"/>
      </w:r>
      <w:r>
        <w:t>5.2.7</w:t>
      </w:r>
      <w:r>
        <w:t xml:space="preserve"> </w:t>
      </w:r>
      <w:r>
        <w:t>活动内容缺乏针对性</w:t>
      </w:r>
      <w:r>
        <w:fldChar w:fldCharType="end"/>
      </w:r>
      <w:r>
        <w:rPr>
          <w:noProof/>
          <w:webHidden/>
        </w:rPr>
        <w:tab/>
      </w:r>
      <w:r>
        <w:rPr>
          <w:noProof/>
          <w:webHidden/>
        </w:rPr>
        <w:fldChar w:fldCharType="begin"/>
      </w:r>
      <w:r>
        <w:rPr>
          <w:noProof/>
          <w:webHidden/>
        </w:rPr>
        <w:instrText> PAGEREF _Toc686850371 \h </w:instrText>
      </w:r>
      <w:r>
        <w:rPr>
          <w:noProof/>
          <w:webHidden/>
        </w:rPr>
        <w:fldChar w:fldCharType="separate"/>
      </w:r>
      <w:r>
        <w:rPr>
          <w:noProof/>
          <w:webHidden/>
        </w:rPr>
        <w:t>19</w:t>
      </w:r>
      <w:r>
        <w:rPr>
          <w:noProof/>
          <w:webHidden/>
        </w:rPr>
        <w:fldChar w:fldCharType="end"/>
      </w:r>
    </w:p>
    <w:p w:rsidR="0018722C">
      <w:pPr>
        <w:pStyle w:val="TOC1"/>
        <w:topLinePunct/>
      </w:pPr>
      <w:r>
        <w:fldChar w:fldCharType="begin"/>
      </w:r>
      <w:r>
        <w:instrText>HYPERLINK \l "_Toc686850372"</w:instrText>
      </w:r>
      <w:r>
        <w:fldChar w:fldCharType="separate"/>
      </w:r>
      <w:r/>
      <w:r/>
      <w:r>
        <w:t>6.</w:t>
      </w:r>
      <w:r>
        <w:t xml:space="preserve"> </w:t>
      </w:r>
      <w:r w:rsidRPr="00DB64CE">
        <w:t>完善津南区农村全民健身公共服务供给的对策</w:t>
      </w:r>
      <w:r>
        <w:fldChar w:fldCharType="end"/>
      </w:r>
      <w:r>
        <w:rPr>
          <w:noProof/>
          <w:webHidden/>
        </w:rPr>
        <w:tab/>
      </w:r>
      <w:r>
        <w:rPr>
          <w:noProof/>
          <w:webHidden/>
        </w:rPr>
        <w:fldChar w:fldCharType="begin"/>
      </w:r>
      <w:r>
        <w:rPr>
          <w:noProof/>
          <w:webHidden/>
        </w:rPr>
        <w:instrText> PAGEREF _Toc686850372 \h </w:instrText>
      </w:r>
      <w:r>
        <w:rPr>
          <w:noProof/>
          <w:webHidden/>
        </w:rPr>
        <w:fldChar w:fldCharType="separate"/>
      </w:r>
      <w:r>
        <w:rPr>
          <w:noProof/>
          <w:webHidden/>
        </w:rPr>
        <w:t>19</w:t>
      </w:r>
      <w:r>
        <w:rPr>
          <w:noProof/>
          <w:webHidden/>
        </w:rPr>
        <w:fldChar w:fldCharType="end"/>
      </w:r>
    </w:p>
    <w:p w:rsidR="0018722C">
      <w:pPr>
        <w:pStyle w:val="TOC2"/>
        <w:topLinePunct/>
      </w:pPr>
      <w:r>
        <w:fldChar w:fldCharType="begin"/>
      </w:r>
      <w:r>
        <w:instrText>HYPERLINK \l "_Toc686850373"</w:instrText>
      </w:r>
      <w:r>
        <w:fldChar w:fldCharType="separate"/>
      </w:r>
      <w:r>
        <w:t>6.1</w:t>
      </w:r>
      <w:r>
        <w:t xml:space="preserve"> </w:t>
      </w:r>
      <w:r>
        <w:t>建立多元化供给体系</w:t>
      </w:r>
      <w:r>
        <w:fldChar w:fldCharType="end"/>
      </w:r>
      <w:r>
        <w:rPr>
          <w:noProof/>
          <w:webHidden/>
        </w:rPr>
        <w:tab/>
      </w:r>
      <w:r>
        <w:rPr>
          <w:noProof/>
          <w:webHidden/>
        </w:rPr>
        <w:fldChar w:fldCharType="begin"/>
      </w:r>
      <w:r>
        <w:rPr>
          <w:noProof/>
          <w:webHidden/>
        </w:rPr>
        <w:instrText> PAGEREF _Toc686850373 \h </w:instrText>
      </w:r>
      <w:r>
        <w:rPr>
          <w:noProof/>
          <w:webHidden/>
        </w:rPr>
        <w:fldChar w:fldCharType="separate"/>
      </w:r>
      <w:r>
        <w:rPr>
          <w:noProof/>
          <w:webHidden/>
        </w:rPr>
        <w:t>19</w:t>
      </w:r>
      <w:r>
        <w:rPr>
          <w:noProof/>
          <w:webHidden/>
        </w:rPr>
        <w:fldChar w:fldCharType="end"/>
      </w:r>
    </w:p>
    <w:p w:rsidR="0018722C">
      <w:pPr>
        <w:pStyle w:val="TOC2"/>
        <w:topLinePunct/>
      </w:pPr>
      <w:r>
        <w:fldChar w:fldCharType="begin"/>
      </w:r>
      <w:r>
        <w:instrText>HYPERLINK \l "_Toc686850374"</w:instrText>
      </w:r>
      <w:r>
        <w:fldChar w:fldCharType="separate"/>
      </w:r>
      <w:r>
        <w:t>6.2</w:t>
      </w:r>
      <w:r>
        <w:t xml:space="preserve"> </w:t>
      </w:r>
      <w:r>
        <w:t>完善供给方式</w:t>
      </w:r>
      <w:r>
        <w:fldChar w:fldCharType="end"/>
      </w:r>
      <w:r>
        <w:rPr>
          <w:noProof/>
          <w:webHidden/>
        </w:rPr>
        <w:tab/>
      </w:r>
      <w:r>
        <w:rPr>
          <w:noProof/>
          <w:webHidden/>
        </w:rPr>
        <w:fldChar w:fldCharType="begin"/>
      </w:r>
      <w:r>
        <w:rPr>
          <w:noProof/>
          <w:webHidden/>
        </w:rPr>
        <w:instrText> PAGEREF _Toc686850374 \h </w:instrText>
      </w:r>
      <w:r>
        <w:rPr>
          <w:noProof/>
          <w:webHidden/>
        </w:rPr>
        <w:fldChar w:fldCharType="separate"/>
      </w:r>
      <w:r>
        <w:rPr>
          <w:noProof/>
          <w:webHidden/>
        </w:rPr>
        <w:t>20</w:t>
      </w:r>
      <w:r>
        <w:rPr>
          <w:noProof/>
          <w:webHidden/>
        </w:rPr>
        <w:fldChar w:fldCharType="end"/>
      </w:r>
    </w:p>
    <w:p w:rsidR="0018722C">
      <w:pPr>
        <w:pStyle w:val="TOC3"/>
        <w:topLinePunct/>
      </w:pPr>
      <w:r>
        <w:fldChar w:fldCharType="begin"/>
      </w:r>
      <w:r>
        <w:instrText>HYPERLINK \l "_Toc686850375"</w:instrText>
      </w:r>
      <w:r>
        <w:fldChar w:fldCharType="separate"/>
      </w:r>
      <w:r>
        <w:t>6.2.1</w:t>
      </w:r>
      <w:r>
        <w:t xml:space="preserve"> </w:t>
      </w:r>
      <w:r>
        <w:t>政府改变现有的垄断式供给方式</w:t>
      </w:r>
      <w:r>
        <w:fldChar w:fldCharType="end"/>
      </w:r>
      <w:r>
        <w:rPr>
          <w:noProof/>
          <w:webHidden/>
        </w:rPr>
        <w:tab/>
      </w:r>
      <w:r>
        <w:rPr>
          <w:noProof/>
          <w:webHidden/>
        </w:rPr>
        <w:fldChar w:fldCharType="begin"/>
      </w:r>
      <w:r>
        <w:rPr>
          <w:noProof/>
          <w:webHidden/>
        </w:rPr>
        <w:instrText> PAGEREF _Toc686850375 \h </w:instrText>
      </w:r>
      <w:r>
        <w:rPr>
          <w:noProof/>
          <w:webHidden/>
        </w:rPr>
        <w:fldChar w:fldCharType="separate"/>
      </w:r>
      <w:r>
        <w:rPr>
          <w:noProof/>
          <w:webHidden/>
        </w:rPr>
        <w:t>20</w:t>
      </w:r>
      <w:r>
        <w:rPr>
          <w:noProof/>
          <w:webHidden/>
        </w:rPr>
        <w:fldChar w:fldCharType="end"/>
      </w:r>
    </w:p>
    <w:p w:rsidR="0018722C">
      <w:pPr>
        <w:pStyle w:val="TOC3"/>
        <w:topLinePunct/>
      </w:pPr>
      <w:r>
        <w:fldChar w:fldCharType="begin"/>
      </w:r>
      <w:r>
        <w:instrText>HYPERLINK \l "_Toc686850376"</w:instrText>
      </w:r>
      <w:r>
        <w:fldChar w:fldCharType="separate"/>
      </w:r>
      <w:r>
        <w:t>6.2.2</w:t>
      </w:r>
      <w:r>
        <w:t xml:space="preserve"> </w:t>
      </w:r>
      <w:r>
        <w:t>改革农村全民健身公共服务供给决策制度</w:t>
      </w:r>
      <w:r>
        <w:fldChar w:fldCharType="end"/>
      </w:r>
      <w:r>
        <w:rPr>
          <w:noProof/>
          <w:webHidden/>
        </w:rPr>
        <w:tab/>
      </w:r>
      <w:r>
        <w:rPr>
          <w:noProof/>
          <w:webHidden/>
        </w:rPr>
        <w:fldChar w:fldCharType="begin"/>
      </w:r>
      <w:r>
        <w:rPr>
          <w:noProof/>
          <w:webHidden/>
        </w:rPr>
        <w:instrText> PAGEREF _Toc686850376 \h </w:instrText>
      </w:r>
      <w:r>
        <w:rPr>
          <w:noProof/>
          <w:webHidden/>
        </w:rPr>
        <w:fldChar w:fldCharType="separate"/>
      </w:r>
      <w:r>
        <w:rPr>
          <w:noProof/>
          <w:webHidden/>
        </w:rPr>
        <w:t>20</w:t>
      </w:r>
      <w:r>
        <w:rPr>
          <w:noProof/>
          <w:webHidden/>
        </w:rPr>
        <w:fldChar w:fldCharType="end"/>
      </w:r>
    </w:p>
    <w:p w:rsidR="0018722C">
      <w:pPr>
        <w:pStyle w:val="TOC3"/>
        <w:topLinePunct/>
      </w:pPr>
      <w:r>
        <w:fldChar w:fldCharType="begin"/>
      </w:r>
      <w:r>
        <w:instrText>HYPERLINK \l "_Toc686850377"</w:instrText>
      </w:r>
      <w:r>
        <w:fldChar w:fldCharType="separate"/>
      </w:r>
      <w:r>
        <w:t>6.2.3</w:t>
      </w:r>
      <w:r>
        <w:t xml:space="preserve"> </w:t>
      </w:r>
      <w:r>
        <w:t>转变基层领导的体育价值观</w:t>
      </w:r>
      <w:r>
        <w:fldChar w:fldCharType="end"/>
      </w:r>
      <w:r>
        <w:rPr>
          <w:noProof/>
          <w:webHidden/>
        </w:rPr>
        <w:tab/>
      </w:r>
      <w:r>
        <w:rPr>
          <w:noProof/>
          <w:webHidden/>
        </w:rPr>
        <w:fldChar w:fldCharType="begin"/>
      </w:r>
      <w:r>
        <w:rPr>
          <w:noProof/>
          <w:webHidden/>
        </w:rPr>
        <w:instrText> PAGEREF _Toc686850377 \h </w:instrText>
      </w:r>
      <w:r>
        <w:rPr>
          <w:noProof/>
          <w:webHidden/>
        </w:rPr>
        <w:fldChar w:fldCharType="separate"/>
      </w:r>
      <w:r>
        <w:rPr>
          <w:noProof/>
          <w:webHidden/>
        </w:rPr>
        <w:t>20</w:t>
      </w:r>
      <w:r>
        <w:rPr>
          <w:noProof/>
          <w:webHidden/>
        </w:rPr>
        <w:fldChar w:fldCharType="end"/>
      </w:r>
    </w:p>
    <w:p w:rsidR="0018722C">
      <w:pPr>
        <w:pStyle w:val="TOC2"/>
        <w:topLinePunct/>
      </w:pPr>
      <w:r>
        <w:fldChar w:fldCharType="begin"/>
      </w:r>
      <w:r>
        <w:instrText>HYPERLINK \l "_Toc686850378"</w:instrText>
      </w:r>
      <w:r>
        <w:fldChar w:fldCharType="separate"/>
      </w:r>
      <w:r>
        <w:t>6.3</w:t>
      </w:r>
      <w:r>
        <w:t xml:space="preserve"> </w:t>
      </w:r>
      <w:r>
        <w:t>加强供给内容的针对性</w:t>
      </w:r>
      <w:r>
        <w:fldChar w:fldCharType="end"/>
      </w:r>
      <w:r>
        <w:rPr>
          <w:noProof/>
          <w:webHidden/>
        </w:rPr>
        <w:tab/>
      </w:r>
      <w:r>
        <w:rPr>
          <w:noProof/>
          <w:webHidden/>
        </w:rPr>
        <w:fldChar w:fldCharType="begin"/>
      </w:r>
      <w:r>
        <w:rPr>
          <w:noProof/>
          <w:webHidden/>
        </w:rPr>
        <w:instrText> PAGEREF _Toc686850378 \h </w:instrText>
      </w:r>
      <w:r>
        <w:rPr>
          <w:noProof/>
          <w:webHidden/>
        </w:rPr>
        <w:fldChar w:fldCharType="separate"/>
      </w:r>
      <w:r>
        <w:rPr>
          <w:noProof/>
          <w:webHidden/>
        </w:rPr>
        <w:t>20</w:t>
      </w:r>
      <w:r>
        <w:rPr>
          <w:noProof/>
          <w:webHidden/>
        </w:rPr>
        <w:fldChar w:fldCharType="end"/>
      </w:r>
    </w:p>
    <w:p w:rsidR="0018722C">
      <w:pPr>
        <w:pStyle w:val="TOC3"/>
        <w:topLinePunct/>
      </w:pPr>
      <w:r>
        <w:fldChar w:fldCharType="begin"/>
      </w:r>
      <w:r>
        <w:instrText>HYPERLINK \l "_Toc686850379"</w:instrText>
      </w:r>
      <w:r>
        <w:fldChar w:fldCharType="separate"/>
      </w:r>
      <w:r>
        <w:t>6.3.1</w:t>
      </w:r>
      <w:r>
        <w:t xml:space="preserve"> </w:t>
      </w:r>
      <w:r>
        <w:t>活动形式的选择</w:t>
      </w:r>
      <w:r>
        <w:fldChar w:fldCharType="end"/>
      </w:r>
      <w:r>
        <w:rPr>
          <w:noProof/>
          <w:webHidden/>
        </w:rPr>
        <w:tab/>
      </w:r>
      <w:r>
        <w:rPr>
          <w:noProof/>
          <w:webHidden/>
        </w:rPr>
        <w:fldChar w:fldCharType="begin"/>
      </w:r>
      <w:r>
        <w:rPr>
          <w:noProof/>
          <w:webHidden/>
        </w:rPr>
        <w:instrText> PAGEREF _Toc686850379 \h </w:instrText>
      </w:r>
      <w:r>
        <w:rPr>
          <w:noProof/>
          <w:webHidden/>
        </w:rPr>
        <w:fldChar w:fldCharType="separate"/>
      </w:r>
      <w:r>
        <w:rPr>
          <w:noProof/>
          <w:webHidden/>
        </w:rPr>
        <w:t>20</w:t>
      </w:r>
      <w:r>
        <w:rPr>
          <w:noProof/>
          <w:webHidden/>
        </w:rPr>
        <w:fldChar w:fldCharType="end"/>
      </w:r>
    </w:p>
    <w:p w:rsidR="0018722C">
      <w:pPr>
        <w:pStyle w:val="TOC3"/>
        <w:topLinePunct/>
      </w:pPr>
      <w:r>
        <w:fldChar w:fldCharType="begin"/>
      </w:r>
      <w:r>
        <w:instrText>HYPERLINK \l "_Toc686850380"</w:instrText>
      </w:r>
      <w:r>
        <w:fldChar w:fldCharType="separate"/>
      </w:r>
      <w:r>
        <w:t>6.3.2</w:t>
      </w:r>
      <w:r>
        <w:t xml:space="preserve"> </w:t>
      </w:r>
      <w:r>
        <w:t>组织管理角度</w:t>
      </w:r>
      <w:r>
        <w:fldChar w:fldCharType="end"/>
      </w:r>
      <w:r>
        <w:rPr>
          <w:noProof/>
          <w:webHidden/>
        </w:rPr>
        <w:tab/>
      </w:r>
      <w:r>
        <w:rPr>
          <w:noProof/>
          <w:webHidden/>
        </w:rPr>
        <w:fldChar w:fldCharType="begin"/>
      </w:r>
      <w:r>
        <w:rPr>
          <w:noProof/>
          <w:webHidden/>
        </w:rPr>
        <w:instrText> PAGEREF _Toc686850380 \h </w:instrText>
      </w:r>
      <w:r>
        <w:rPr>
          <w:noProof/>
          <w:webHidden/>
        </w:rPr>
        <w:fldChar w:fldCharType="separate"/>
      </w:r>
      <w:r>
        <w:rPr>
          <w:noProof/>
          <w:webHidden/>
        </w:rPr>
        <w:t>20</w:t>
      </w:r>
      <w:r>
        <w:rPr>
          <w:noProof/>
          <w:webHidden/>
        </w:rPr>
        <w:fldChar w:fldCharType="end"/>
      </w:r>
    </w:p>
    <w:p w:rsidR="0018722C">
      <w:pPr>
        <w:pStyle w:val="TOC3"/>
        <w:topLinePunct/>
      </w:pPr>
      <w:r>
        <w:fldChar w:fldCharType="begin"/>
      </w:r>
      <w:r>
        <w:instrText>HYPERLINK \l "_Toc686850381"</w:instrText>
      </w:r>
      <w:r>
        <w:fldChar w:fldCharType="separate"/>
      </w:r>
      <w:r>
        <w:t>6.3.3</w:t>
      </w:r>
      <w:r>
        <w:t xml:space="preserve"> </w:t>
      </w:r>
      <w:r>
        <w:t>场地设施角度</w:t>
      </w:r>
      <w:r>
        <w:fldChar w:fldCharType="end"/>
      </w:r>
      <w:r>
        <w:rPr>
          <w:noProof/>
          <w:webHidden/>
        </w:rPr>
        <w:tab/>
      </w:r>
      <w:r>
        <w:rPr>
          <w:noProof/>
          <w:webHidden/>
        </w:rPr>
        <w:fldChar w:fldCharType="begin"/>
      </w:r>
      <w:r>
        <w:rPr>
          <w:noProof/>
          <w:webHidden/>
        </w:rPr>
        <w:instrText> PAGEREF _Toc686850381 \h </w:instrText>
      </w:r>
      <w:r>
        <w:rPr>
          <w:noProof/>
          <w:webHidden/>
        </w:rPr>
        <w:fldChar w:fldCharType="separate"/>
      </w:r>
      <w:r>
        <w:rPr>
          <w:noProof/>
          <w:webHidden/>
        </w:rPr>
        <w:t>20</w:t>
      </w:r>
      <w:r>
        <w:rPr>
          <w:noProof/>
          <w:webHidden/>
        </w:rPr>
        <w:fldChar w:fldCharType="end"/>
      </w:r>
    </w:p>
    <w:p w:rsidR="0018722C">
      <w:pPr>
        <w:pStyle w:val="TOC3"/>
        <w:topLinePunct/>
      </w:pPr>
      <w:r>
        <w:fldChar w:fldCharType="begin"/>
      </w:r>
      <w:r>
        <w:instrText>HYPERLINK \l "_Toc686850382"</w:instrText>
      </w:r>
      <w:r>
        <w:fldChar w:fldCharType="separate"/>
      </w:r>
      <w:r>
        <w:t>6.3.4</w:t>
      </w:r>
      <w:r>
        <w:t xml:space="preserve"> </w:t>
      </w:r>
      <w:r>
        <w:t>健身指导角度</w:t>
      </w:r>
      <w:r>
        <w:fldChar w:fldCharType="end"/>
      </w:r>
      <w:r>
        <w:rPr>
          <w:noProof/>
          <w:webHidden/>
        </w:rPr>
        <w:tab/>
      </w:r>
      <w:r>
        <w:rPr>
          <w:noProof/>
          <w:webHidden/>
        </w:rPr>
        <w:fldChar w:fldCharType="begin"/>
      </w:r>
      <w:r>
        <w:rPr>
          <w:noProof/>
          <w:webHidden/>
        </w:rPr>
        <w:instrText> PAGEREF _Toc686850382 \h </w:instrText>
      </w:r>
      <w:r>
        <w:rPr>
          <w:noProof/>
          <w:webHidden/>
        </w:rPr>
        <w:fldChar w:fldCharType="separate"/>
      </w:r>
      <w:r>
        <w:rPr>
          <w:noProof/>
          <w:webHidden/>
        </w:rPr>
        <w:t>20</w:t>
      </w:r>
      <w:r>
        <w:rPr>
          <w:noProof/>
          <w:webHidden/>
        </w:rPr>
        <w:fldChar w:fldCharType="end"/>
      </w:r>
    </w:p>
    <w:p w:rsidR="0018722C">
      <w:pPr>
        <w:pStyle w:val="TOC3"/>
        <w:topLinePunct/>
      </w:pPr>
      <w:r>
        <w:fldChar w:fldCharType="begin"/>
      </w:r>
      <w:r>
        <w:instrText>HYPERLINK \l "_Toc686850383"</w:instrText>
      </w:r>
      <w:r>
        <w:fldChar w:fldCharType="separate"/>
      </w:r>
      <w:r>
        <w:t>6.3.5</w:t>
      </w:r>
      <w:r>
        <w:t xml:space="preserve"> </w:t>
      </w:r>
      <w:r>
        <w:t>信息宣传角度</w:t>
      </w:r>
      <w:r>
        <w:fldChar w:fldCharType="end"/>
      </w:r>
      <w:r>
        <w:rPr>
          <w:noProof/>
          <w:webHidden/>
        </w:rPr>
        <w:tab/>
      </w:r>
      <w:r>
        <w:rPr>
          <w:noProof/>
          <w:webHidden/>
        </w:rPr>
        <w:fldChar w:fldCharType="begin"/>
      </w:r>
      <w:r>
        <w:rPr>
          <w:noProof/>
          <w:webHidden/>
        </w:rPr>
        <w:instrText> PAGEREF _Toc686850383 \h </w:instrText>
      </w:r>
      <w:r>
        <w:rPr>
          <w:noProof/>
          <w:webHidden/>
        </w:rPr>
        <w:fldChar w:fldCharType="separate"/>
      </w:r>
      <w:r>
        <w:rPr>
          <w:noProof/>
          <w:webHidden/>
        </w:rPr>
        <w:t>20</w:t>
      </w:r>
      <w:r>
        <w:rPr>
          <w:noProof/>
          <w:webHidden/>
        </w:rPr>
        <w:fldChar w:fldCharType="end"/>
      </w:r>
    </w:p>
    <w:p w:rsidR="0018722C">
      <w:pPr>
        <w:pStyle w:val="TOC1"/>
        <w:topLinePunct/>
      </w:pPr>
      <w:r>
        <w:fldChar w:fldCharType="begin"/>
      </w:r>
      <w:r>
        <w:instrText>HYPERLINK \l "_Toc686850384"</w:instrText>
      </w:r>
      <w:r>
        <w:fldChar w:fldCharType="separate"/>
      </w:r>
      <w:r/>
      <w:r/>
      <w:r>
        <w:t>7.</w:t>
      </w:r>
      <w:r>
        <w:t xml:space="preserve"> </w:t>
      </w:r>
      <w:r w:rsidRPr="00DB64CE">
        <w:t>结论与展望</w:t>
      </w:r>
      <w:r>
        <w:fldChar w:fldCharType="end"/>
      </w:r>
      <w:r>
        <w:rPr>
          <w:noProof/>
          <w:webHidden/>
        </w:rPr>
        <w:tab/>
      </w:r>
      <w:r>
        <w:rPr>
          <w:noProof/>
          <w:webHidden/>
        </w:rPr>
        <w:fldChar w:fldCharType="begin"/>
      </w:r>
      <w:r>
        <w:rPr>
          <w:noProof/>
          <w:webHidden/>
        </w:rPr>
        <w:instrText> PAGEREF _Toc686850384 \h </w:instrText>
      </w:r>
      <w:r>
        <w:rPr>
          <w:noProof/>
          <w:webHidden/>
        </w:rPr>
        <w:fldChar w:fldCharType="separate"/>
      </w:r>
      <w:r>
        <w:rPr>
          <w:noProof/>
          <w:webHidden/>
        </w:rPr>
        <w:t>20</w:t>
      </w:r>
      <w:r>
        <w:rPr>
          <w:noProof/>
          <w:webHidden/>
        </w:rPr>
        <w:fldChar w:fldCharType="end"/>
      </w:r>
    </w:p>
    <w:p w:rsidR="0018722C">
      <w:pPr>
        <w:pStyle w:val="TOC2"/>
        <w:topLinePunct/>
      </w:pPr>
      <w:r>
        <w:fldChar w:fldCharType="begin"/>
      </w:r>
      <w:r>
        <w:instrText>HYPERLINK \l "_Toc686850385"</w:instrText>
      </w:r>
      <w:r>
        <w:fldChar w:fldCharType="separate"/>
      </w:r>
      <w:r>
        <w:t>7.1</w:t>
      </w:r>
      <w:r>
        <w:t xml:space="preserve"> </w:t>
      </w:r>
      <w:r>
        <w:t>结论</w:t>
      </w:r>
      <w:r>
        <w:fldChar w:fldCharType="end"/>
      </w:r>
      <w:r>
        <w:rPr>
          <w:noProof/>
          <w:webHidden/>
        </w:rPr>
        <w:tab/>
      </w:r>
      <w:r>
        <w:rPr>
          <w:noProof/>
          <w:webHidden/>
        </w:rPr>
        <w:fldChar w:fldCharType="begin"/>
      </w:r>
      <w:r>
        <w:rPr>
          <w:noProof/>
          <w:webHidden/>
        </w:rPr>
        <w:instrText> PAGEREF _Toc686850385 \h </w:instrText>
      </w:r>
      <w:r>
        <w:rPr>
          <w:noProof/>
          <w:webHidden/>
        </w:rPr>
        <w:fldChar w:fldCharType="separate"/>
      </w:r>
      <w:r>
        <w:rPr>
          <w:noProof/>
          <w:webHidden/>
        </w:rPr>
        <w:t>20</w:t>
      </w:r>
      <w:r>
        <w:rPr>
          <w:noProof/>
          <w:webHidden/>
        </w:rPr>
        <w:fldChar w:fldCharType="end"/>
      </w:r>
    </w:p>
    <w:p w:rsidR="0018722C">
      <w:pPr>
        <w:pStyle w:val="TOC2"/>
        <w:topLinePunct/>
      </w:pPr>
      <w:r>
        <w:fldChar w:fldCharType="begin"/>
      </w:r>
      <w:r>
        <w:instrText>HYPERLINK \l "_Toc686850386"</w:instrText>
      </w:r>
      <w:r>
        <w:fldChar w:fldCharType="separate"/>
      </w:r>
      <w:r>
        <w:t>7.2</w:t>
      </w:r>
      <w:r>
        <w:t xml:space="preserve"> </w:t>
      </w:r>
      <w:r>
        <w:t>展望</w:t>
      </w:r>
      <w:r>
        <w:fldChar w:fldCharType="end"/>
      </w:r>
      <w:r>
        <w:rPr>
          <w:noProof/>
          <w:webHidden/>
        </w:rPr>
        <w:tab/>
      </w:r>
      <w:r>
        <w:rPr>
          <w:noProof/>
          <w:webHidden/>
        </w:rPr>
        <w:fldChar w:fldCharType="begin"/>
      </w:r>
      <w:r>
        <w:rPr>
          <w:noProof/>
          <w:webHidden/>
        </w:rPr>
        <w:instrText> PAGEREF _Toc686850386 \h </w:instrText>
      </w:r>
      <w:r>
        <w:rPr>
          <w:noProof/>
          <w:webHidden/>
        </w:rPr>
        <w:fldChar w:fldCharType="separate"/>
      </w:r>
      <w:r>
        <w:rPr>
          <w:noProof/>
          <w:webHidden/>
        </w:rPr>
        <w:t>20</w:t>
      </w:r>
      <w:r>
        <w:rPr>
          <w:noProof/>
          <w:webHidden/>
        </w:rPr>
        <w:fldChar w:fldCharType="end"/>
      </w:r>
    </w:p>
    <w:p w:rsidR="0018722C">
      <w:pPr>
        <w:pStyle w:val="TOC1"/>
        <w:topLinePunct/>
      </w:pPr>
      <w:r>
        <w:fldChar w:fldCharType="begin"/>
      </w:r>
      <w:r>
        <w:instrText>HYPERLINK \l "_Toc686850387"</w:instrText>
      </w:r>
      <w:r>
        <w:fldChar w:fldCharType="separate"/>
      </w:r>
      <w:r/>
      <w:r/>
      <w:r>
        <w:t>参考文献</w:t>
      </w:r>
      <w:r>
        <w:fldChar w:fldCharType="end"/>
      </w:r>
      <w:r>
        <w:rPr>
          <w:noProof/>
          <w:webHidden/>
        </w:rPr>
        <w:tab/>
      </w:r>
      <w:r>
        <w:rPr>
          <w:noProof/>
          <w:webHidden/>
        </w:rPr>
        <w:fldChar w:fldCharType="begin"/>
      </w:r>
      <w:r>
        <w:rPr>
          <w:noProof/>
          <w:webHidden/>
        </w:rPr>
        <w:instrText> PAGEREF _Toc686850387 \h </w:instrText>
      </w:r>
      <w:r>
        <w:rPr>
          <w:noProof/>
          <w:webHidden/>
        </w:rPr>
        <w:fldChar w:fldCharType="separate"/>
      </w:r>
      <w:r>
        <w:rPr>
          <w:noProof/>
          <w:webHidden/>
        </w:rPr>
        <w:t>21</w:t>
      </w:r>
      <w:r>
        <w:rPr>
          <w:noProof/>
          <w:webHidden/>
        </w:rPr>
        <w:fldChar w:fldCharType="end"/>
      </w:r>
    </w:p>
    <w:p w:rsidR="0018722C">
      <w:pPr>
        <w:pStyle w:val="TOC1"/>
        <w:topLinePunct/>
      </w:pPr>
      <w:r>
        <w:fldChar w:fldCharType="begin"/>
      </w:r>
      <w:r>
        <w:instrText>HYPERLINK \l "_Toc686850388"</w:instrText>
      </w:r>
      <w:r>
        <w:fldChar w:fldCharType="separate"/>
      </w:r>
      <w:r/>
      <w:r/>
      <w:r>
        <w:t>研究Th个人简历</w:t>
      </w:r>
      <w:r>
        <w:fldChar w:fldCharType="end"/>
      </w:r>
      <w:r>
        <w:rPr>
          <w:noProof/>
          <w:webHidden/>
        </w:rPr>
        <w:tab/>
      </w:r>
      <w:r>
        <w:rPr>
          <w:noProof/>
          <w:webHidden/>
        </w:rPr>
        <w:fldChar w:fldCharType="begin"/>
      </w:r>
      <w:r>
        <w:rPr>
          <w:noProof/>
          <w:webHidden/>
        </w:rPr>
        <w:instrText> PAGEREF _Toc686850388 \h </w:instrText>
      </w:r>
      <w:r>
        <w:rPr>
          <w:noProof/>
          <w:webHidden/>
        </w:rPr>
        <w:fldChar w:fldCharType="separate"/>
      </w:r>
      <w:r>
        <w:rPr>
          <w:noProof/>
          <w:webHidden/>
        </w:rPr>
        <w:t>24</w:t>
      </w:r>
      <w:r>
        <w:rPr>
          <w:noProof/>
          <w:webHidden/>
        </w:rPr>
        <w:fldChar w:fldCharType="end"/>
      </w:r>
      <w:r>
        <w:fldChar w:fldCharType="end"/>
      </w:r>
    </w:p>
    <w:p w:rsidR="009F338D">
      <w:pPr>
        <w:sectPr w:rsidR="00556256">
          <w:headerReference w:type="even" r:id="rId32"/>
          <w:headerReference w:type="default" r:id="rId30"/>
          <w:footerReference w:type="even" r:id="rId28"/>
          <w:footerReference w:type="default" r:id="rId25"/>
          <w:footerReference w:type="first" r:id="rId23"/>
          <w:headerReference w:type="first" r:id="rId34"/>
          <w:type w:val="continuous"/>
          <w:pgSz w:w="11906" w:h="16838" w:code="9"/>
          <w:pgMar w:top="1418" w:right="1134" w:bottom="1134" w:left="1418" w:header="851" w:footer="907" w:gutter="0"/>
          <w:pgNumType w:fmt="upperRoman" w:start="1"/>
          <w:cols w:space="720"/>
          <w:titlePg/>
          <w:docGrid w:type="lines" w:linePitch="326"/>
        </w:sectPr>
        <w:topLinePunct/>
      </w:pPr>
    </w:p>
    <w:p w:rsidR="0018722C">
      <w:pPr>
        <w:pStyle w:val="Heading1"/>
        <w:topLinePunct/>
      </w:pPr>
      <w:bookmarkStart w:id="850325" w:name="_Toc686850325"/>
      <w:bookmarkStart w:name="1.前言 " w:id="7"/>
      <w:bookmarkEnd w:id="7"/>
      <w:r/>
      <w:bookmarkStart w:name="_bookmark1" w:id="8"/>
      <w:bookmarkEnd w:id="8"/>
      <w:r/>
      <w:r>
        <w:t>1.</w:t>
      </w:r>
      <w:r>
        <w:t xml:space="preserve"> </w:t>
      </w:r>
      <w:r w:rsidRPr="00DB64CE">
        <w:t>前言</w:t>
      </w:r>
      <w:bookmarkEnd w:id="850325"/>
    </w:p>
    <w:p w:rsidR="0018722C">
      <w:pPr>
        <w:pStyle w:val="Heading2"/>
        <w:topLinePunct/>
        <w:ind w:left="171" w:hangingChars="171" w:hanging="171"/>
      </w:pPr>
      <w:bookmarkStart w:id="850326" w:name="_Toc686850326"/>
      <w:bookmarkStart w:name="1.1研究背景 " w:id="9"/>
      <w:bookmarkEnd w:id="9"/>
      <w:r>
        <w:t>1.1</w:t>
      </w:r>
      <w:r>
        <w:t xml:space="preserve"> </w:t>
      </w:r>
      <w:bookmarkStart w:name="_bookmark2" w:id="10"/>
      <w:bookmarkEnd w:id="10"/>
      <w:bookmarkStart w:name="_bookmark2" w:id="11"/>
      <w:bookmarkEnd w:id="11"/>
      <w:r>
        <w:t>研究背景</w:t>
      </w:r>
      <w:bookmarkEnd w:id="850326"/>
    </w:p>
    <w:p w:rsidR="0018722C">
      <w:pPr>
        <w:topLinePunct/>
      </w:pPr>
      <w:r>
        <w:t>我国作为人口大国，更是大在农业人口上。根据</w:t>
      </w:r>
      <w:r w:rsidR="001852F3">
        <w:t xml:space="preserve">2011</w:t>
      </w:r>
      <w:r w:rsidR="001852F3">
        <w:t xml:space="preserve">年</w:t>
      </w:r>
      <w:r>
        <w:t>全国第六次人口普</w:t>
      </w:r>
    </w:p>
    <w:p w:rsidR="0018722C">
      <w:pPr>
        <w:topLinePunct/>
      </w:pPr>
      <w:r>
        <w:t>查报告：大陆</w:t>
      </w:r>
      <w:r>
        <w:rPr>
          <w:rFonts w:ascii="Arial" w:eastAsia="Arial"/>
        </w:rPr>
        <w:t>31</w:t>
      </w:r>
      <w:r>
        <w:t>个省、自治区、直辖市和现役军人的人口中</w:t>
      </w:r>
      <w:r>
        <w:rPr>
          <w:rFonts w:ascii="Arial" w:eastAsia="Arial"/>
          <w:color w:val="333333"/>
          <w:rFonts w:hint="eastAsia"/>
        </w:rPr>
        <w:t>，</w:t>
      </w:r>
      <w:r>
        <w:t>居住在城镇的人口</w:t>
      </w:r>
      <w:r>
        <w:t>为</w:t>
      </w:r>
      <w:r>
        <w:rPr>
          <w:rFonts w:ascii="Arial" w:eastAsia="Arial"/>
        </w:rPr>
        <w:t>665575306</w:t>
      </w:r>
      <w:r>
        <w:t>人</w:t>
      </w:r>
      <w:r>
        <w:rPr>
          <w:rFonts w:ascii="Arial" w:eastAsia="Arial"/>
          <w:color w:val="333333"/>
          <w:rFonts w:hint="eastAsia"/>
        </w:rPr>
        <w:t>，</w:t>
      </w:r>
      <w:r>
        <w:t>占</w:t>
      </w:r>
      <w:r>
        <w:rPr>
          <w:rFonts w:ascii="Arial" w:eastAsia="Arial"/>
        </w:rPr>
        <w:t>49</w:t>
      </w:r>
      <w:r>
        <w:rPr>
          <w:rFonts w:ascii="Arial" w:eastAsia="Arial"/>
        </w:rPr>
        <w:t>.</w:t>
      </w:r>
      <w:r>
        <w:rPr>
          <w:rFonts w:ascii="Arial" w:eastAsia="Arial"/>
        </w:rPr>
        <w:t>68%</w:t>
      </w:r>
      <w:r>
        <w:t>；居住在乡村的人口为</w:t>
      </w:r>
      <w:r>
        <w:rPr>
          <w:rFonts w:ascii="Arial" w:eastAsia="Arial"/>
        </w:rPr>
        <w:t>674149546</w:t>
      </w:r>
      <w:r>
        <w:t>人</w:t>
      </w:r>
      <w:r>
        <w:rPr>
          <w:rFonts w:ascii="Arial" w:eastAsia="Arial"/>
          <w:color w:val="333333"/>
          <w:rFonts w:hint="eastAsia"/>
        </w:rPr>
        <w:t>，</w:t>
      </w:r>
      <w:r>
        <w:t>占</w:t>
      </w:r>
      <w:r>
        <w:rPr>
          <w:rFonts w:ascii="Arial" w:eastAsia="Arial"/>
        </w:rPr>
        <w:t>50</w:t>
      </w:r>
      <w:r>
        <w:rPr>
          <w:rFonts w:ascii="Arial" w:eastAsia="Arial"/>
        </w:rPr>
        <w:t>.</w:t>
      </w:r>
      <w:r>
        <w:rPr>
          <w:rFonts w:ascii="Arial" w:eastAsia="Arial"/>
        </w:rPr>
        <w:t>32%</w:t>
      </w:r>
      <w:r>
        <w:t>。</w:t>
      </w:r>
    </w:p>
    <w:p w:rsidR="0018722C">
      <w:pPr>
        <w:topLinePunct/>
      </w:pPr>
      <w:r>
        <w:rPr>
          <w:rFonts w:ascii="Arial" w:eastAsia="Arial"/>
        </w:rPr>
        <w:t>1</w:t>
      </w:r>
      <w:r>
        <w:t>城镇人口数量虽然已经得到了明显的提升，但是农业人口比例仍然占大多数。</w:t>
      </w:r>
    </w:p>
    <w:p w:rsidR="0018722C">
      <w:pPr>
        <w:topLinePunct/>
      </w:pPr>
      <w:r>
        <w:t>农民勤恳于土地上往往忽视了对自己身体的健康，忽视了精神文化生活的充实。而我国城市和农村在体育公共服务方面存在着很大的差距。</w:t>
      </w:r>
    </w:p>
    <w:p w:rsidR="0018722C">
      <w:pPr>
        <w:topLinePunct/>
      </w:pPr>
      <w:r>
        <w:t>目前，我国农村地区无论是在体育人口人数、人均体育场地占有率还是体育</w:t>
      </w:r>
      <w:r>
        <w:t>活动组织开展的频繁程度，都处于一个相对较低的水平。从体育场地设施角度看</w:t>
      </w:r>
      <w:r>
        <w:t>来看，我国现有各类体育场馆</w:t>
      </w:r>
      <w:r>
        <w:t>60</w:t>
      </w:r>
      <w:r/>
      <w:r w:rsidR="001852F3">
        <w:t xml:space="preserve">余万个，其中占我国国土面积</w:t>
      </w:r>
      <w:r>
        <w:t>16</w:t>
      </w:r>
      <w:r>
        <w:t>.</w:t>
      </w:r>
      <w:r>
        <w:t>5%、占我国</w:t>
      </w:r>
      <w:r>
        <w:t>人口总数</w:t>
      </w:r>
      <w:r>
        <w:t>39%</w:t>
      </w:r>
      <w:r>
        <w:t>左右的城镇，体育场馆的比重为</w:t>
      </w:r>
      <w:r>
        <w:t>79</w:t>
      </w:r>
      <w:r>
        <w:t>.</w:t>
      </w:r>
      <w:r>
        <w:t>8%，</w:t>
      </w:r>
      <w:r>
        <w:t>而占国土面积</w:t>
      </w:r>
      <w:r>
        <w:t>83</w:t>
      </w:r>
      <w:r>
        <w:t>.</w:t>
      </w:r>
      <w:r>
        <w:t>5%并拥</w:t>
      </w:r>
      <w:r>
        <w:t>有</w:t>
      </w:r>
      <w:r>
        <w:t>61%</w:t>
      </w:r>
      <w:r>
        <w:t>左右人口的广大农村地区却只占</w:t>
      </w:r>
      <w:r>
        <w:t>20</w:t>
      </w:r>
      <w:r>
        <w:t>.</w:t>
      </w:r>
      <w:r>
        <w:t>2%的体育场馆资源</w:t>
      </w:r>
      <w:r>
        <w:t>2</w:t>
      </w:r>
      <w:r>
        <w:t>。场地设施的这一分布结果导致农村的体育活动场地不足甚至严重缺乏。</w:t>
      </w:r>
    </w:p>
    <w:p w:rsidR="0018722C">
      <w:pPr>
        <w:topLinePunct/>
      </w:pPr>
      <w:r>
        <w:t>美国乡村社会学家罗吉斯曾说过，一个国家要发展，必须研究农民，对农民</w:t>
      </w:r>
      <w:r>
        <w:t>缺乏了解是造成很多发展规划失败的原因。国内对于“三农”问题的研究急剧升</w:t>
      </w:r>
      <w:r>
        <w:t>温是从</w:t>
      </w:r>
      <w:r>
        <w:t>2000</w:t>
      </w:r>
      <w:r/>
      <w:r w:rsidR="001852F3">
        <w:t xml:space="preserve">年开始，学者专家们从各学科、多角度对“三农”问题的相关问题</w:t>
      </w:r>
      <w:r>
        <w:t>进行了深刻的讨论与研究。“十一五”规划纲要提出“逐步推进基本公共服务均</w:t>
      </w:r>
      <w:r>
        <w:t>等化”的任务后，关于农村公共服务的供给问题被提上重要日程。但这些已有的</w:t>
      </w:r>
      <w:r>
        <w:t>关于农村公共服务的研究对象大都针对教育、医疗、基础设施等方面，公共体育</w:t>
      </w:r>
      <w:r>
        <w:t>服务往往被忽视，全民健身公共服务的研究更是少之又少。因此，深入系统地研</w:t>
      </w:r>
      <w:r>
        <w:t>究农村全民健身公共服务的供给需求，探索农村全民健身公共服务体系的建设途径，具有非常重要的理论和现实意义。</w:t>
      </w:r>
    </w:p>
    <w:p w:rsidR="0018722C">
      <w:pPr>
        <w:topLinePunct/>
      </w:pPr>
      <w:r>
        <w:t>我国是一个农业大国，很大程度上农村公共体育服务的发展水平也就代表了</w:t>
      </w:r>
      <w:r>
        <w:t>我国农村的现代化发展水平。目前，伴随着我国城镇化进程的不断加快，农村地</w:t>
      </w:r>
      <w:r>
        <w:t>区对于公共体育服务的需求也发生着重大转变。但公共体育服务的发展却面临着</w:t>
      </w:r>
      <w:r>
        <w:t>诸多约束，供给不足、分配不合理等问题严重同时，农村全民健身作为我国全</w:t>
      </w:r>
      <w:r>
        <w:t>民</w:t>
      </w:r>
    </w:p>
    <w:p w:rsidR="0018722C">
      <w:pPr>
        <w:pStyle w:val="aff7"/>
        <w:topLinePunct/>
      </w:pPr>
      <w:r>
        <w:pict>
          <v:line style="position:absolute;mso-position-horizontal-relative:page;mso-position-vertical-relative:paragraph;z-index:1168;mso-wrap-distance-left:0;mso-wrap-distance-right:0" from="90.024002pt,11.638357pt" to="234.044002pt,11.638357pt" stroked="true" strokeweight=".48004pt" strokecolor="#000000">
            <v:stroke dashstyle="solid"/>
            <w10:wrap type="topAndBottom"/>
          </v:line>
        </w:pict>
      </w:r>
    </w:p>
    <w:p w:rsidR="0018722C">
      <w:pPr>
        <w:pStyle w:val="affff1"/>
        <w:topLinePunct/>
      </w:pPr>
      <w:r>
        <w:rPr>
          <w:rFonts w:cstheme="minorBidi" w:hAnsiTheme="minorHAnsi" w:eastAsiaTheme="minorHAnsi" w:asciiTheme="minorHAnsi"/>
        </w:rPr>
        <w:t>1 2011</w:t>
      </w:r>
      <w:r w:rsidR="001852F3">
        <w:rPr>
          <w:rFonts w:cstheme="minorBidi" w:hAnsiTheme="minorHAnsi" w:eastAsiaTheme="minorHAnsi" w:asciiTheme="minorHAnsi"/>
        </w:rPr>
        <w:t xml:space="preserve">年全国第六次人口普查报告</w:t>
      </w:r>
    </w:p>
    <w:p w:rsidR="0018722C">
      <w:pPr>
        <w:topLinePunct/>
      </w:pPr>
      <w:r>
        <w:rPr>
          <w:rFonts w:cstheme="minorBidi" w:hAnsiTheme="minorHAnsi" w:eastAsiaTheme="minorHAnsi" w:asciiTheme="minorHAnsi" w:ascii="Times New Roman" w:eastAsia="Times New Roman"/>
        </w:rPr>
        <w:t>2</w:t>
      </w:r>
      <w:r w:rsidR="001852F3">
        <w:rPr>
          <w:rFonts w:cstheme="minorBidi" w:hAnsiTheme="minorHAnsi" w:eastAsiaTheme="minorHAnsi" w:asciiTheme="minorHAnsi" w:ascii="Times New Roman" w:eastAsia="Times New Roman"/>
        </w:rPr>
        <w:t xml:space="preserve">  </w:t>
      </w:r>
      <w:r>
        <w:rPr>
          <w:rFonts w:cstheme="minorBidi" w:hAnsiTheme="minorHAnsi" w:eastAsiaTheme="minorHAnsi" w:asciiTheme="minorHAnsi"/>
        </w:rPr>
        <w:t>国家体育总局，《中国群众体育现状调查结果报告》，</w:t>
      </w:r>
      <w:r>
        <w:rPr>
          <w:rFonts w:cstheme="minorBidi" w:hAnsiTheme="minorHAnsi" w:eastAsiaTheme="minorHAnsi" w:asciiTheme="minorHAnsi"/>
        </w:rPr>
        <w:t>【</w:t>
      </w:r>
      <w:r>
        <w:rPr>
          <w:rFonts w:cstheme="minorBidi" w:hAnsiTheme="minorHAnsi" w:eastAsiaTheme="minorHAnsi" w:asciiTheme="minorHAnsi"/>
        </w:rPr>
        <w:t>R</w:t>
      </w:r>
      <w:r>
        <w:rPr>
          <w:rFonts w:cstheme="minorBidi" w:hAnsiTheme="minorHAnsi" w:eastAsiaTheme="minorHAnsi" w:asciiTheme="minorHAnsi"/>
        </w:rPr>
        <w:t>】</w:t>
      </w:r>
      <w:r>
        <w:rPr>
          <w:rFonts w:cstheme="minorBidi" w:hAnsiTheme="minorHAnsi" w:eastAsiaTheme="minorHAnsi" w:asciiTheme="minorHAnsi"/>
        </w:rPr>
        <w:t>2003.07</w:t>
      </w:r>
    </w:p>
    <w:p w:rsidR="0018722C">
      <w:pPr>
        <w:topLinePunct/>
      </w:pPr>
      <w:r>
        <w:t>健身事业发展的软肋，是我国落实全民健身实施计划的短板，更是我国构建“体</w:t>
      </w:r>
      <w:r>
        <w:t>育强国”的严重阻碍。因此，完善农村公共体育服务的供给机制，建立切实有效</w:t>
      </w:r>
      <w:r>
        <w:t>的公共服务供给体系，才能确保我国农村体育事业的稳步发展，在城乡一体化和城镇化进程中，对加快我国农村的现代化进程起到催化作用。</w:t>
      </w:r>
    </w:p>
    <w:p w:rsidR="0018722C">
      <w:pPr>
        <w:topLinePunct/>
      </w:pPr>
      <w:r>
        <w:t>党的第十六届六中全会审议通过了《中共中央关于构建社会主义和谐社会若干重大问题的决定》，该决定指出</w:t>
      </w:r>
      <w:r>
        <w:rPr>
          <w:rFonts w:hint="eastAsia"/>
        </w:rPr>
        <w:t>：</w:t>
      </w:r>
      <w:r>
        <w:t>“要建立完善的基本公共服务体系，努力实</w:t>
      </w:r>
      <w:r>
        <w:t>现人人享有基本公共教育、科技、卫生、体育、知识产权和人口与计划生育等服务。”</w:t>
      </w:r>
      <w:r>
        <w:t>3</w:t>
      </w:r>
      <w:r>
        <w:t>体育公共服务是我国公共服务体系不可缺少的一部分，也是贯彻和落实</w:t>
      </w:r>
      <w:r>
        <w:t>公共服务体系的必要举措，体育公共服务对于提高我国公共服务的发展水平、促</w:t>
      </w:r>
      <w:r>
        <w:t>进和谐社会的发展都具有十分重大的意义。这一决定为不断促进农村公共体育服务的供给提供了一个有利环境，也为本论文的研究提供了良好契机。</w:t>
      </w:r>
    </w:p>
    <w:p w:rsidR="0018722C">
      <w:pPr>
        <w:topLinePunct/>
      </w:pPr>
      <w:r>
        <w:t>全民健身公共服务体系作为我国促进国民健康的重要组成部分，是改善和提</w:t>
      </w:r>
      <w:r>
        <w:t>升百姓生活质量的民生工程之一。而建设农村全民健身公共服务体系对于促进农</w:t>
      </w:r>
      <w:r>
        <w:t>村地区经济和社会的发展，促进农村地区公共服务的均等化水平具有重要的促进作用。</w:t>
      </w:r>
    </w:p>
    <w:p w:rsidR="0018722C">
      <w:pPr>
        <w:topLinePunct/>
      </w:pPr>
      <w:hyperlink r:id="rId8">
        <w:r>
          <w:t>天津市津南区是天津</w:t>
        </w:r>
      </w:hyperlink>
      <w:r>
        <w:t>市的四个环城城区之一，位于天津市的东南部，津港公路是联接天津市中心城区和</w:t>
      </w:r>
      <w:hyperlink r:id="rId9">
        <w:r>
          <w:t>滨海新区</w:t>
        </w:r>
      </w:hyperlink>
      <w:r>
        <w:t>的重要通道。总面积达</w:t>
      </w:r>
      <w:r>
        <w:t>420</w:t>
      </w:r>
      <w:r/>
      <w:r w:rsidR="001852F3">
        <w:t xml:space="preserve">平方公里，人</w:t>
      </w:r>
      <w:r w:rsidR="001852F3">
        <w:t>口</w:t>
      </w:r>
    </w:p>
    <w:p w:rsidR="0018722C">
      <w:pPr>
        <w:topLinePunct/>
      </w:pPr>
      <w:r>
        <w:t>62</w:t>
      </w:r>
      <w:r w:rsidR="001852F3">
        <w:t xml:space="preserve">万，管辖</w:t>
      </w:r>
      <w:r w:rsidR="001852F3">
        <w:t xml:space="preserve">8</w:t>
      </w:r>
      <w:r w:rsidR="001852F3">
        <w:t xml:space="preserve">个镇。津南区近几年发展</w:t>
      </w:r>
      <w:r w:rsidR="001852F3">
        <w:t>势头</w:t>
      </w:r>
      <w:r w:rsidR="001852F3">
        <w:t>迅猛，在经济、文化、社会面貌等</w:t>
      </w:r>
    </w:p>
    <w:p w:rsidR="0018722C">
      <w:pPr>
        <w:topLinePunct/>
      </w:pPr>
      <w:r>
        <w:t>方面都呈现出了繁荣的景象。</w:t>
      </w:r>
      <w:r>
        <w:t>近年</w:t>
      </w:r>
      <w:r>
        <w:t>来津南区就农村整合工作步步为营，到</w:t>
      </w:r>
      <w:r w:rsidR="001852F3">
        <w:t xml:space="preserve">2013</w:t>
      </w:r>
    </w:p>
    <w:p w:rsidR="0018722C">
      <w:pPr>
        <w:topLinePunct/>
      </w:pPr>
      <w:r>
        <w:t>年</w:t>
      </w:r>
      <w:r>
        <w:t>6</w:t>
      </w:r>
      <w:r/>
      <w:r w:rsidR="001852F3">
        <w:t xml:space="preserve">月已经整合了自然村落</w:t>
      </w:r>
      <w:r>
        <w:t>80</w:t>
      </w:r>
      <w:r/>
      <w:r w:rsidR="001852F3">
        <w:t xml:space="preserve">多个，原先的自然村落已经被集体居住的楼房所</w:t>
      </w:r>
      <w:r>
        <w:t>代替，与之相对应的配套设施也已经慢慢投入使用，城镇化进程发展较快，这是大力发展农村全民健身的重要契机。</w:t>
      </w:r>
    </w:p>
    <w:p w:rsidR="0018722C">
      <w:pPr>
        <w:pStyle w:val="Heading2"/>
        <w:topLinePunct/>
        <w:ind w:left="171" w:hangingChars="171" w:hanging="171"/>
      </w:pPr>
      <w:bookmarkStart w:id="850327" w:name="_Toc686850327"/>
      <w:bookmarkStart w:name="1.2研究的目的与意义 " w:id="12"/>
      <w:bookmarkEnd w:id="12"/>
      <w:r>
        <w:t>1.2</w:t>
      </w:r>
      <w:r>
        <w:t xml:space="preserve"> </w:t>
      </w:r>
      <w:bookmarkStart w:name="_bookmark3" w:id="13"/>
      <w:bookmarkEnd w:id="13"/>
      <w:bookmarkStart w:name="_bookmark3" w:id="14"/>
      <w:bookmarkEnd w:id="14"/>
      <w:r>
        <w:t>研究的目的与意义</w:t>
      </w:r>
      <w:bookmarkEnd w:id="850327"/>
    </w:p>
    <w:p w:rsidR="0018722C">
      <w:pPr>
        <w:pStyle w:val="Heading3"/>
        <w:topLinePunct/>
        <w:ind w:left="200" w:hangingChars="200" w:hanging="200"/>
      </w:pPr>
      <w:bookmarkStart w:id="850328" w:name="_Toc686850328"/>
      <w:bookmarkStart w:name="_bookmark4" w:id="15"/>
      <w:bookmarkEnd w:id="15"/>
      <w:r>
        <w:t>1.2.1</w:t>
      </w:r>
      <w:r>
        <w:t xml:space="preserve"> </w:t>
      </w:r>
      <w:bookmarkStart w:name="_bookmark4" w:id="16"/>
      <w:bookmarkEnd w:id="16"/>
      <w:r>
        <w:t>研究目的</w:t>
      </w:r>
      <w:bookmarkEnd w:id="850328"/>
    </w:p>
    <w:p w:rsidR="0018722C">
      <w:pPr>
        <w:topLinePunct/>
      </w:pPr>
      <w:r>
        <w:t>通过对天津市津南区农村全民健身公共服务供给现状的调查，得到相关数</w:t>
      </w:r>
      <w:r>
        <w:t>据，分析其在发展过程中存在的问题，提出相应解决对策，为今后津南区的农村全民健身公共服务供给合理化建议。</w:t>
      </w:r>
    </w:p>
    <w:p w:rsidR="0018722C">
      <w:pPr>
        <w:pStyle w:val="Heading3"/>
        <w:topLinePunct/>
        <w:ind w:left="200" w:hangingChars="200" w:hanging="200"/>
      </w:pPr>
      <w:bookmarkStart w:id="850329" w:name="_Toc686850329"/>
      <w:bookmarkStart w:name="_bookmark5" w:id="17"/>
      <w:bookmarkEnd w:id="17"/>
      <w:r>
        <w:t>1.2.2</w:t>
      </w:r>
      <w:r>
        <w:t xml:space="preserve"> </w:t>
      </w:r>
      <w:bookmarkStart w:name="_bookmark5" w:id="18"/>
      <w:bookmarkEnd w:id="18"/>
      <w:r>
        <w:t>研究意义</w:t>
      </w:r>
      <w:bookmarkEnd w:id="850329"/>
    </w:p>
    <w:p w:rsidR="0018722C">
      <w:pPr>
        <w:topLinePunct/>
      </w:pPr>
      <w:r>
        <w:t>理论意义：对津南区全民健身公共服务供给和需求的调查以及对建设和完善</w:t>
      </w:r>
    </w:p>
    <w:p w:rsidR="0018722C">
      <w:pPr>
        <w:pStyle w:val="aff7"/>
        <w:topLinePunct/>
      </w:pPr>
      <w:r>
        <w:pict>
          <v:line style="position:absolute;mso-position-horizontal-relative:page;mso-position-vertical-relative:paragraph;z-index:1192;mso-wrap-distance-left:0;mso-wrap-distance-right:0" from="90.024002pt,13.799899pt" to="234.044002pt,13.799899pt" stroked="true" strokeweight=".47998pt" strokecolor="#000000">
            <v:stroke dashstyle="solid"/>
            <w10:wrap type="topAndBottom"/>
          </v:line>
        </w:pict>
      </w:r>
    </w:p>
    <w:p w:rsidR="0018722C">
      <w:pPr>
        <w:pStyle w:val="affff1"/>
        <w:topLinePunct/>
      </w:pPr>
      <w:r>
        <w:rPr>
          <w:rFonts w:cstheme="minorBidi" w:hAnsiTheme="minorHAnsi" w:eastAsiaTheme="minorHAnsi" w:asciiTheme="minorHAnsi" w:ascii="Times New Roman" w:eastAsia="Times New Roman"/>
        </w:rPr>
        <w:t>3</w:t>
      </w:r>
      <w:r w:rsidR="001852F3">
        <w:rPr>
          <w:rFonts w:cstheme="minorBidi" w:hAnsiTheme="minorHAnsi" w:eastAsiaTheme="minorHAnsi" w:asciiTheme="minorHAnsi" w:ascii="Times New Roman" w:eastAsia="Times New Roman"/>
        </w:rPr>
        <w:t xml:space="preserve">  </w:t>
      </w:r>
      <w:r>
        <w:rPr>
          <w:rFonts w:cstheme="minorBidi" w:hAnsiTheme="minorHAnsi" w:eastAsiaTheme="minorHAnsi" w:asciiTheme="minorHAnsi"/>
        </w:rPr>
        <w:t>徐圣霞</w:t>
      </w:r>
      <w:r>
        <w:rPr>
          <w:kern w:val="2"/>
          <w:rFonts w:ascii="Times New Roman" w:eastAsia="Times New Roman" w:cstheme="minorBidi" w:hAnsiTheme="minorHAnsi"/>
          <w:sz w:val="18"/>
          <w:rFonts w:hint="eastAsia"/>
        </w:rPr>
        <w:t>，</w:t>
      </w:r>
      <w:r>
        <w:rPr>
          <w:rFonts w:cstheme="minorBidi" w:hAnsiTheme="minorHAnsi" w:eastAsiaTheme="minorHAnsi" w:asciiTheme="minorHAnsi"/>
        </w:rPr>
        <w:t>宋军</w:t>
      </w:r>
      <w:r>
        <w:rPr>
          <w:rFonts w:ascii="Times New Roman" w:eastAsia="Times New Roman" w:cstheme="minorBidi" w:hAnsiTheme="minorHAnsi"/>
        </w:rPr>
        <w:t>.</w:t>
      </w:r>
      <w:r>
        <w:rPr>
          <w:rFonts w:cstheme="minorBidi" w:hAnsiTheme="minorHAnsi" w:eastAsiaTheme="minorHAnsi" w:asciiTheme="minorHAnsi"/>
        </w:rPr>
        <w:t>新世纪我国体育公共服务研究述评</w:t>
      </w:r>
      <w:r>
        <w:rPr>
          <w:rFonts w:ascii="Times New Roman" w:eastAsia="Times New Roman" w:cstheme="minorBidi" w:hAnsiTheme="minorHAnsi"/>
        </w:rPr>
        <w:t>.</w:t>
      </w:r>
      <w:r w:rsidR="004B696B">
        <w:rPr>
          <w:rFonts w:ascii="Times New Roman" w:eastAsia="Times New Roman" w:cstheme="minorBidi" w:hAnsiTheme="minorHAnsi"/>
        </w:rPr>
        <w:t xml:space="preserve"> </w:t>
      </w:r>
      <w:r>
        <w:rPr>
          <w:rFonts w:ascii="Times New Roman" w:eastAsia="Times New Roman" w:cstheme="minorBidi" w:hAnsiTheme="minorHAnsi"/>
        </w:rPr>
        <w:t>[</w:t>
      </w:r>
      <w:r>
        <w:rPr>
          <w:rFonts w:ascii="Times New Roman" w:eastAsia="Times New Roman" w:cstheme="minorBidi" w:hAnsiTheme="minorHAnsi"/>
        </w:rPr>
        <w:t>M</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体育科技文献通报</w:t>
      </w:r>
      <w:r>
        <w:rPr>
          <w:rFonts w:ascii="Times New Roman" w:eastAsia="Times New Roman" w:cstheme="minorBidi" w:hAnsiTheme="minorHAnsi"/>
        </w:rPr>
        <w:t>.2012</w:t>
      </w:r>
      <w:r>
        <w:rPr>
          <w:rFonts w:cstheme="minorBidi" w:hAnsiTheme="minorHAnsi" w:eastAsiaTheme="minorHAnsi" w:asciiTheme="minorHAnsi"/>
        </w:rPr>
        <w:t>年</w:t>
      </w:r>
      <w:r>
        <w:rPr>
          <w:rFonts w:ascii="Times New Roman" w:eastAsia="Times New Roman" w:cstheme="minorBidi" w:hAnsiTheme="minorHAnsi"/>
        </w:rPr>
        <w:t>8 </w:t>
      </w:r>
      <w:r>
        <w:rPr>
          <w:rFonts w:cstheme="minorBidi" w:hAnsiTheme="minorHAnsi" w:eastAsiaTheme="minorHAnsi" w:asciiTheme="minorHAnsi"/>
        </w:rPr>
        <w:t>期</w:t>
      </w:r>
    </w:p>
    <w:p w:rsidR="0018722C">
      <w:pPr>
        <w:topLinePunct/>
      </w:pPr>
      <w:r>
        <w:t>津南区全民健身公共服务体系的对策研究，可以丰富我国城镇化进程中农村全民</w:t>
      </w:r>
      <w:r>
        <w:t>健身公共服务相关成果，对构建我国农村全民健身公共服务体系有一定的参考作用。</w:t>
      </w:r>
    </w:p>
    <w:p w:rsidR="0018722C">
      <w:pPr>
        <w:topLinePunct/>
      </w:pPr>
      <w:r>
        <w:t>实践意义：通过对津南区农村全民健身供给和需求现状的调查分析，总结出</w:t>
      </w:r>
      <w:r>
        <w:t>津南区在城镇化进程中农村全民健身公共服务存在的问题，探索解决的途径，研究成果可以为构建更加完善的津南区全民健身公共服务体系提供参考和依据。</w:t>
      </w:r>
    </w:p>
    <w:p w:rsidR="0018722C">
      <w:pPr>
        <w:pStyle w:val="Heading2"/>
        <w:topLinePunct/>
        <w:ind w:left="171" w:hangingChars="171" w:hanging="171"/>
      </w:pPr>
      <w:bookmarkStart w:id="850330" w:name="_Toc686850330"/>
      <w:bookmarkStart w:name="1.3 研究综述 " w:id="19"/>
      <w:bookmarkEnd w:id="19"/>
      <w:r>
        <w:t>1.3</w:t>
      </w:r>
      <w:r>
        <w:t xml:space="preserve"> </w:t>
      </w:r>
      <w:bookmarkStart w:name="_bookmark6" w:id="20"/>
      <w:bookmarkEnd w:id="20"/>
      <w:bookmarkStart w:name="_bookmark6" w:id="21"/>
      <w:bookmarkEnd w:id="21"/>
      <w:r>
        <w:t>研究综述</w:t>
      </w:r>
      <w:bookmarkEnd w:id="850330"/>
    </w:p>
    <w:p w:rsidR="0018722C">
      <w:pPr>
        <w:pStyle w:val="Heading3"/>
        <w:topLinePunct/>
        <w:ind w:left="200" w:hangingChars="200" w:hanging="200"/>
      </w:pPr>
      <w:bookmarkStart w:id="850331" w:name="_Toc686850331"/>
      <w:bookmarkStart w:name="_bookmark7" w:id="22"/>
      <w:bookmarkEnd w:id="22"/>
      <w:r>
        <w:t>1.3.1</w:t>
      </w:r>
      <w:r>
        <w:t xml:space="preserve"> </w:t>
      </w:r>
      <w:bookmarkStart w:name="_bookmark7" w:id="23"/>
      <w:bookmarkEnd w:id="23"/>
      <w:r>
        <w:t>相关概念阐述</w:t>
      </w:r>
      <w:bookmarkEnd w:id="850331"/>
    </w:p>
    <w:p w:rsidR="0018722C">
      <w:pPr>
        <w:pStyle w:val="4"/>
        <w:topLinePunct/>
        <w:ind w:left="200" w:hangingChars="200" w:hanging="200"/>
      </w:pPr>
      <w:r>
        <w:t>1.3.1.1</w:t>
      </w:r>
      <w:r>
        <w:t xml:space="preserve"> </w:t>
      </w:r>
      <w:r>
        <w:t>城镇化含义的阐述</w:t>
      </w:r>
    </w:p>
    <w:p w:rsidR="0018722C">
      <w:pPr>
        <w:topLinePunct/>
      </w:pPr>
      <w:r>
        <w:t>所谓城镇化，就是要改变农村现有的生活环境，使之与现代化城市接轨，使</w:t>
      </w:r>
      <w:r>
        <w:t>其在生活方式、生产方式、思维方式和行为方式等方面发生大变革，从而使农村</w:t>
      </w:r>
      <w:r>
        <w:t>和城市共同享受社会生产力大发展的成果，让农村的物质成果和精神成果都得到最大幅度的提高</w:t>
      </w:r>
      <w:r>
        <w:rPr>
          <w:vertAlign w:val="superscript"/>
          /&gt;
        </w:rPr>
        <w:t>4</w:t>
      </w:r>
      <w:r>
        <w:t>。城镇化的具体表现是：一是城镇人口增加；二是城市数目增加；三是农村居民在生活、生产、思维和行为方式上逐步实现城市化。</w:t>
      </w:r>
    </w:p>
    <w:p w:rsidR="0018722C">
      <w:pPr>
        <w:topLinePunct/>
      </w:pPr>
      <w:r>
        <w:t>我国《城市规划基本术语标准》中提到，城镇化是人类社会生产和生活方式</w:t>
      </w:r>
      <w:r>
        <w:t>由农村型向城镇型转化的过程，其主要表现形式为农村人口向城镇人口转化，城</w:t>
      </w:r>
      <w:r>
        <w:t>镇不断发展和完善的过程。城镇化的实质是农村人口向城镇转移，第一产业比重</w:t>
      </w:r>
      <w:r>
        <w:t>逐渐减弱，第二第三产业不断发展，从而使城镇数量增加、规模扩大的一种历史变迁过程。</w:t>
      </w:r>
      <w:r>
        <w:rPr>
          <w:vertAlign w:val="superscript"/>
          /&gt;
        </w:rPr>
        <w:t>5</w:t>
      </w:r>
      <w:r>
        <w:t>具体来说，这一过程可以从以下几个方面得到体现：一、农村人口</w:t>
      </w:r>
      <w:r>
        <w:t>和劳动力向城镇转移；二、第一产业比重减少，第二第三产业比重增加，以第二</w:t>
      </w:r>
      <w:r>
        <w:t>第三产业为主；三、以城市意识形态、生活节奏等在内的城市生活方式的扩散和</w:t>
      </w:r>
      <w:r>
        <w:t>传播。</w:t>
      </w:r>
      <w:r>
        <w:rPr>
          <w:vertAlign w:val="superscript"/>
          /&gt;
        </w:rPr>
        <w:t>6</w:t>
      </w:r>
    </w:p>
    <w:p w:rsidR="0018722C">
      <w:pPr>
        <w:topLinePunct/>
      </w:pPr>
      <w:r>
        <w:t>城镇化是一个不断发展进化的历史过程。本论文着眼的视角为农村城镇化背</w:t>
      </w:r>
      <w:r>
        <w:t>景下农村公共体育服务的发展问题。在国家加大了基础设施建设，大力推进城镇</w:t>
      </w:r>
      <w:r>
        <w:t>化的当下，城镇化对于我国社会结构转化是有重要意义的。随着城镇化的水平的</w:t>
      </w:r>
      <w:r>
        <w:t>提高，户籍制度、就业制度将逐渐统一，定居门槛也会逐渐降低，这样会使城乡一体化逐渐变为现实。</w:t>
      </w:r>
    </w:p>
    <w:p w:rsidR="0018722C">
      <w:pPr>
        <w:pStyle w:val="4"/>
        <w:topLinePunct/>
        <w:ind w:left="200" w:hangingChars="200" w:hanging="200"/>
      </w:pPr>
      <w:r>
        <w:t>1.3.1.2</w:t>
      </w:r>
      <w:r>
        <w:t xml:space="preserve"> </w:t>
      </w:r>
      <w:r>
        <w:t>农村含义的阐述</w:t>
      </w:r>
    </w:p>
    <w:p w:rsidR="0018722C">
      <w:pPr>
        <w:pStyle w:val="aff7"/>
        <w:topLinePunct/>
      </w:pPr>
      <w:r>
        <w:pict>
          <v:line style="position:absolute;mso-position-horizontal-relative:page;mso-position-vertical-relative:paragraph;z-index:1216;mso-wrap-distance-left:0;mso-wrap-distance-right:0" from="90.024002pt,9.827803pt" to="234.044002pt,9.827803pt" stroked="true" strokeweight=".47998pt" strokecolor="#000000">
            <v:stroke dashstyle="solid"/>
            <w10:wrap type="topAndBottom"/>
          </v:line>
        </w:pict>
      </w:r>
    </w:p>
    <w:p w:rsidR="0018722C">
      <w:pPr>
        <w:pStyle w:val="affff1"/>
        <w:topLinePunct/>
      </w:pPr>
      <w:r>
        <w:rPr>
          <w:rFonts w:cstheme="minorBidi" w:hAnsiTheme="minorHAnsi" w:eastAsiaTheme="minorHAnsi" w:asciiTheme="minorHAnsi" w:ascii="Times New Roman" w:eastAsia="Times New Roman"/>
        </w:rPr>
        <w:t>4</w:t>
      </w:r>
      <w:r w:rsidR="001852F3">
        <w:rPr>
          <w:rFonts w:cstheme="minorBidi" w:hAnsiTheme="minorHAnsi" w:eastAsiaTheme="minorHAnsi" w:asciiTheme="minorHAnsi" w:ascii="Times New Roman" w:eastAsia="Times New Roman"/>
        </w:rPr>
        <w:t xml:space="preserve"> </w:t>
      </w:r>
      <w:r>
        <w:rPr>
          <w:rFonts w:cstheme="minorBidi" w:hAnsiTheme="minorHAnsi" w:eastAsiaTheme="minorHAnsi" w:asciiTheme="minorHAnsi"/>
        </w:rPr>
        <w:t>朱林兴.论中国农村城市化</w:t>
      </w:r>
      <w:r>
        <w:rPr>
          <w:rFonts w:cstheme="minorBidi" w:hAnsiTheme="minorHAnsi" w:eastAsiaTheme="minorHAnsi" w:asciiTheme="minorHAnsi"/>
        </w:rPr>
        <w:t>[</w:t>
      </w:r>
      <w:r>
        <w:rPr>
          <w:rFonts w:cstheme="minorBidi" w:hAnsiTheme="minorHAnsi" w:eastAsiaTheme="minorHAnsi" w:asciiTheme="minorHAnsi"/>
        </w:rPr>
        <w:t>M</w:t>
      </w:r>
      <w:r>
        <w:rPr>
          <w:rFonts w:cstheme="minorBidi" w:hAnsiTheme="minorHAnsi" w:eastAsiaTheme="minorHAnsi" w:asciiTheme="minorHAnsi"/>
        </w:rPr>
        <w:t>]</w:t>
      </w:r>
      <w:r>
        <w:rPr>
          <w:rFonts w:cstheme="minorBidi" w:hAnsiTheme="minorHAnsi" w:eastAsiaTheme="minorHAnsi" w:asciiTheme="minorHAnsi"/>
        </w:rPr>
        <w:t>.上海：同济大学出版社，1996</w:t>
      </w:r>
    </w:p>
    <w:p w:rsidR="0018722C">
      <w:pPr>
        <w:topLinePunct/>
      </w:pPr>
      <w:r>
        <w:rPr>
          <w:rFonts w:cstheme="minorBidi" w:hAnsiTheme="minorHAnsi" w:eastAsiaTheme="minorHAnsi" w:asciiTheme="minorHAnsi"/>
        </w:rPr>
        <w:t>5</w:t>
      </w:r>
      <w:r w:rsidR="001852F3">
        <w:rPr>
          <w:rFonts w:cstheme="minorBidi" w:hAnsiTheme="minorHAnsi" w:eastAsiaTheme="minorHAnsi" w:asciiTheme="minorHAnsi"/>
        </w:rPr>
        <w:t xml:space="preserve">夏佐铎，靳婷婷.我国农村城镇化发展路径研究</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kern w:val="2"/>
          <w:sz w:val="18"/>
        </w:rPr>
        <w:t>.</w:t>
      </w:r>
      <w:r>
        <w:rPr>
          <w:rFonts w:cstheme="minorBidi" w:hAnsiTheme="minorHAnsi" w:eastAsiaTheme="minorHAnsi" w:asciiTheme="minorHAnsi"/>
        </w:rPr>
        <w:t>2013.09</w:t>
      </w:r>
    </w:p>
    <w:p w:rsidR="0018722C">
      <w:pPr>
        <w:topLinePunct/>
      </w:pPr>
      <w:r>
        <w:rPr>
          <w:rFonts w:cstheme="minorBidi" w:hAnsiTheme="minorHAnsi" w:eastAsiaTheme="minorHAnsi" w:asciiTheme="minorHAnsi" w:ascii="Times New Roman" w:eastAsia="Times New Roman"/>
        </w:rPr>
        <w:t>6</w:t>
      </w:r>
      <w:r>
        <w:rPr>
          <w:rFonts w:cstheme="minorBidi" w:hAnsiTheme="minorHAnsi" w:eastAsiaTheme="minorHAnsi" w:asciiTheme="minorHAnsi"/>
        </w:rPr>
        <w:t>中国城镇化与村镇建设科技发展战略编委会.中国城镇化与村镇建设科技发展战略</w:t>
      </w:r>
      <w:r>
        <w:rPr>
          <w:rFonts w:cstheme="minorBidi" w:hAnsiTheme="minorHAnsi" w:eastAsiaTheme="minorHAnsi" w:asciiTheme="minorHAnsi"/>
        </w:rPr>
        <w:t>[</w:t>
      </w:r>
      <w:r>
        <w:rPr>
          <w:rFonts w:cstheme="minorBidi" w:hAnsiTheme="minorHAnsi" w:eastAsiaTheme="minorHAnsi" w:asciiTheme="minorHAnsi"/>
        </w:rPr>
        <w:t>M</w:t>
      </w:r>
      <w:r>
        <w:rPr>
          <w:rFonts w:cstheme="minorBidi" w:hAnsiTheme="minorHAnsi" w:eastAsiaTheme="minorHAnsi" w:asciiTheme="minorHAnsi"/>
        </w:rPr>
        <w:t>]</w:t>
      </w:r>
      <w:r>
        <w:rPr>
          <w:rFonts w:cstheme="minorBidi" w:hAnsiTheme="minorHAnsi" w:eastAsiaTheme="minorHAnsi" w:asciiTheme="minorHAnsi"/>
        </w:rPr>
        <w:t>.北京：科学出版社，2010</w:t>
      </w:r>
    </w:p>
    <w:p w:rsidR="0018722C">
      <w:pPr>
        <w:topLinePunct/>
      </w:pPr>
      <w:r>
        <w:t>农村，顾名思义，就是农民的聚居地。农民是指以农、林、牧、渔业维生的民众。村，是典型的农民聚居地，是绝大多数农民的生存地。</w:t>
      </w:r>
      <w:r>
        <w:t>7</w:t>
      </w:r>
    </w:p>
    <w:p w:rsidR="0018722C">
      <w:pPr>
        <w:topLinePunct/>
      </w:pPr>
      <w:r>
        <w:t>本研究认为，农村是指县城及以下的广大地区，对应的政府层次为县、乡两级。农村政府一般指县、乡镇政府和村委会。</w:t>
      </w:r>
    </w:p>
    <w:p w:rsidR="0018722C">
      <w:pPr>
        <w:pStyle w:val="4"/>
        <w:topLinePunct/>
        <w:ind w:left="200" w:hangingChars="200" w:hanging="200"/>
      </w:pPr>
      <w:r>
        <w:t>1.3.1.3</w:t>
      </w:r>
      <w:r>
        <w:t xml:space="preserve"> </w:t>
      </w:r>
      <w:r>
        <w:t>公共服务含义的阐述</w:t>
      </w:r>
    </w:p>
    <w:p w:rsidR="0018722C">
      <w:pPr>
        <w:topLinePunct/>
      </w:pPr>
      <w:r>
        <w:t>第九届全国人大一次会议《关于国务院机构改革方案的说明》的报告，提出</w:t>
      </w:r>
    </w:p>
    <w:p w:rsidR="0018722C">
      <w:pPr>
        <w:topLinePunct/>
      </w:pPr>
      <w:r>
        <w:t>“要把政府职能切实转变到宏观调控、社会管理和公共服务方面来”，这是我国</w:t>
      </w:r>
      <w:r>
        <w:t>政府首次明确地提出要把“公共服务”作为政府职能转变的目标。这标志着我国</w:t>
      </w:r>
      <w:r>
        <w:t>在政府职能问题上要进行根本性的突破，需要作出重大的改革。同时，也可以把这看作是我国政府对于公共服务职能转变的最初设想。</w:t>
      </w:r>
    </w:p>
    <w:p w:rsidR="0018722C">
      <w:pPr>
        <w:topLinePunct/>
      </w:pPr>
      <w:r>
        <w:t>公共服务的供给不能缺少公共物品，要真正理解“公共服务”，一定要明确</w:t>
      </w:r>
    </w:p>
    <w:p w:rsidR="0018722C">
      <w:pPr>
        <w:topLinePunct/>
      </w:pPr>
      <w:r>
        <w:t>“公共服务”与“公共物品”之间的区别。所谓公共物品，按照缪尔森的经典表述，是指“每个人对这种产品的消费，并不能减少任何其他人也消费该产品”，</w:t>
      </w:r>
      <w:r>
        <w:t>换句话来说，公共物品就是具有非竞争性、非排他性的物品。公共物品可细分为纯公共物品和准公共物品。见下表</w:t>
      </w:r>
      <w:r>
        <w:rPr>
          <w:vertAlign w:val="superscript"/>
          /&gt;
        </w:rPr>
        <w:t>8</w:t>
      </w:r>
      <w:r>
        <w:t>：</w:t>
      </w:r>
    </w:p>
    <w:tbl>
      <w:tblPr>
        <w:tblW w:w="0" w:type="auto"/>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46"/>
        <w:gridCol w:w="2129"/>
        <w:gridCol w:w="2132"/>
        <w:gridCol w:w="2132"/>
      </w:tblGrid>
      <w:tr>
        <w:trPr>
          <w:trHeight w:val="520" w:hRule="atLeast"/>
        </w:trPr>
        <w:tc>
          <w:tcPr>
            <w:tcW w:w="2146" w:type="dxa"/>
            <w:tcBorders>
              <w:top w:val="single" w:sz="12" w:space="0" w:color="000000"/>
              <w:right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分类</w:t>
            </w:r>
          </w:p>
        </w:tc>
        <w:tc>
          <w:tcPr>
            <w:tcW w:w="2129" w:type="dxa"/>
            <w:tcBorders>
              <w:top w:val="single" w:sz="12" w:space="0" w:color="000000"/>
              <w:left w:val="single" w:sz="4" w:space="0" w:color="000000"/>
              <w:right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纯公共物品</w:t>
            </w:r>
          </w:p>
        </w:tc>
        <w:tc>
          <w:tcPr>
            <w:tcW w:w="4264" w:type="dxa"/>
            <w:gridSpan w:val="2"/>
            <w:tcBorders>
              <w:top w:val="single" w:sz="12" w:space="0" w:color="000000"/>
              <w:left w:val="single" w:sz="4" w:space="0" w:color="000000"/>
            </w:tcBorders>
          </w:tcPr>
          <w:p w:rsidR="0018722C">
            <w:pPr>
              <w:topLinePunct/>
              <w:ind w:leftChars="0" w:left="0" w:rightChars="0" w:right="0" w:firstLineChars="0" w:firstLine="0"/>
              <w:spacing w:line="240" w:lineRule="atLeast"/>
            </w:pPr>
            <w:r>
              <w:t>准公共物品</w:t>
            </w:r>
          </w:p>
        </w:tc>
      </w:tr>
      <w:tr>
        <w:trPr>
          <w:trHeight w:val="300" w:hRule="atLeast"/>
        </w:trPr>
        <w:tc>
          <w:tcPr>
            <w:tcW w:w="2146" w:type="dxa"/>
            <w:tcBorders>
              <w:right w:val="single" w:sz="4" w:space="0" w:color="000000"/>
            </w:tcBorders>
          </w:tcPr>
          <w:p w:rsidR="0018722C">
            <w:pPr>
              <w:topLinePunct/>
              <w:ind w:leftChars="0" w:left="0" w:rightChars="0" w:right="0" w:firstLineChars="0" w:firstLine="0"/>
              <w:spacing w:line="240" w:lineRule="atLeast"/>
            </w:pPr>
          </w:p>
        </w:tc>
        <w:tc>
          <w:tcPr>
            <w:tcW w:w="2129" w:type="dxa"/>
            <w:tcBorders>
              <w:left w:val="single" w:sz="4" w:space="0" w:color="000000"/>
              <w:right w:val="single" w:sz="4" w:space="0" w:color="000000"/>
            </w:tcBorders>
          </w:tcPr>
          <w:p w:rsidR="0018722C">
            <w:pPr>
              <w:topLinePunct/>
              <w:ind w:leftChars="0" w:left="0" w:rightChars="0" w:right="0" w:firstLineChars="0" w:firstLine="0"/>
              <w:spacing w:line="240" w:lineRule="atLeast"/>
            </w:pPr>
          </w:p>
        </w:tc>
        <w:tc>
          <w:tcPr>
            <w:tcW w:w="2132" w:type="dxa"/>
            <w:tcBorders>
              <w:left w:val="single" w:sz="4" w:space="0" w:color="000000"/>
              <w:right w:val="single" w:sz="4" w:space="0" w:color="000000"/>
            </w:tcBorders>
          </w:tcPr>
          <w:p w:rsidR="0018722C">
            <w:pPr>
              <w:topLinePunct/>
              <w:ind w:leftChars="0" w:left="0" w:rightChars="0" w:right="0" w:firstLineChars="0" w:firstLine="0"/>
              <w:spacing w:line="240" w:lineRule="atLeast"/>
            </w:pPr>
            <w:r>
              <w:t>自然垄断型</w:t>
            </w:r>
          </w:p>
        </w:tc>
        <w:tc>
          <w:tcPr>
            <w:tcW w:w="2132" w:type="dxa"/>
            <w:tcBorders>
              <w:left w:val="single" w:sz="4" w:space="0" w:color="000000"/>
            </w:tcBorders>
          </w:tcPr>
          <w:p w:rsidR="0018722C">
            <w:pPr>
              <w:topLinePunct/>
              <w:ind w:leftChars="0" w:left="0" w:rightChars="0" w:right="0" w:firstLineChars="0" w:firstLine="0"/>
              <w:spacing w:line="240" w:lineRule="atLeast"/>
            </w:pPr>
            <w:r>
              <w:t>优效型产品</w:t>
            </w:r>
          </w:p>
        </w:tc>
      </w:tr>
      <w:tr>
        <w:trPr>
          <w:trHeight w:val="3160" w:hRule="atLeast"/>
        </w:trPr>
        <w:tc>
          <w:tcPr>
            <w:tcW w:w="2146" w:type="dxa"/>
            <w:tcBorders>
              <w:right w:val="single" w:sz="4" w:space="0" w:color="000000"/>
            </w:tcBorders>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pPr>
          </w:p>
          <w:p w:rsidR="0018722C">
            <w:pPr>
              <w:topLinePunct/>
              <w:ind w:leftChars="0" w:left="0" w:rightChars="0" w:right="0" w:firstLineChars="0" w:firstLine="0"/>
              <w:spacing w:line="240" w:lineRule="atLeast"/>
            </w:pPr>
            <w:r>
              <w:t>典型例证</w:t>
            </w:r>
          </w:p>
        </w:tc>
        <w:tc>
          <w:tcPr>
            <w:tcW w:w="2129" w:type="dxa"/>
            <w:tcBorders>
              <w:left w:val="single" w:sz="4" w:space="0" w:color="000000"/>
              <w:right w:val="single" w:sz="4" w:space="0" w:color="000000"/>
            </w:tcBorders>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pPr>
          </w:p>
          <w:p w:rsidR="0018722C">
            <w:pPr>
              <w:topLinePunct/>
              <w:ind w:leftChars="0" w:left="0" w:rightChars="0" w:right="0" w:firstLineChars="0" w:firstLine="0"/>
              <w:spacing w:line="240" w:lineRule="atLeast"/>
            </w:pPr>
            <w:r>
              <w:t>国防</w:t>
            </w:r>
          </w:p>
        </w:tc>
        <w:tc>
          <w:tcPr>
            <w:tcW w:w="2132" w:type="dxa"/>
            <w:tcBorders>
              <w:left w:val="single" w:sz="4" w:space="0" w:color="000000"/>
              <w:right w:val="single" w:sz="4" w:space="0" w:color="000000"/>
            </w:tcBorders>
          </w:tcPr>
          <w:p w:rsidR="0018722C">
            <w:pPr>
              <w:topLinePunct/>
              <w:ind w:leftChars="0" w:left="0" w:rightChars="0" w:right="0" w:firstLineChars="0" w:firstLine="0"/>
              <w:spacing w:line="240" w:lineRule="atLeast"/>
            </w:pPr>
            <w:r>
              <w:t>供水、铁路运输、公路交通、天然 </w:t>
            </w:r>
            <w:r>
              <w:t>气、通讯、电力输送、垃圾处理、警察消防、街道照 明、电视广播、基础科学研究</w:t>
            </w:r>
          </w:p>
        </w:tc>
        <w:tc>
          <w:tcPr>
            <w:tcW w:w="2132" w:type="dxa"/>
            <w:tcBorders>
              <w:left w:val="single" w:sz="4" w:space="0" w:color="000000"/>
            </w:tcBorders>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教育、预防保健、</w:t>
            </w:r>
            <w:r>
              <w:t>医疗住房、邮政服务、社区文化娱 乐、社会保障、</w:t>
            </w:r>
          </w:p>
        </w:tc>
      </w:tr>
      <w:tr>
        <w:trPr>
          <w:trHeight w:val="1820" w:hRule="atLeast"/>
        </w:trPr>
        <w:tc>
          <w:tcPr>
            <w:tcW w:w="2146" w:type="dxa"/>
            <w:tcBorders>
              <w:bottom w:val="single" w:sz="12" w:space="0" w:color="000000"/>
              <w:right w:val="single" w:sz="4" w:space="0" w:color="000000"/>
            </w:tcBorders>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主要特征</w:t>
            </w:r>
          </w:p>
        </w:tc>
        <w:tc>
          <w:tcPr>
            <w:tcW w:w="2129" w:type="dxa"/>
            <w:tcBorders>
              <w:left w:val="single" w:sz="4" w:space="0" w:color="000000"/>
              <w:bottom w:val="single" w:sz="12" w:space="0" w:color="000000"/>
              <w:right w:val="single" w:sz="4" w:space="0" w:color="000000"/>
            </w:tcBorders>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用钱买不到； 只能由政府提供；</w:t>
            </w:r>
          </w:p>
        </w:tc>
        <w:tc>
          <w:tcPr>
            <w:tcW w:w="4264" w:type="dxa"/>
            <w:gridSpan w:val="2"/>
            <w:tcBorders>
              <w:left w:val="single" w:sz="4" w:space="0" w:color="000000"/>
              <w:bottom w:val="single" w:sz="12"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具有拥挤性，具有公共部门提供的私人产品性质；政府与市场皆可提供；具有广泛的外部性</w:t>
            </w:r>
          </w:p>
        </w:tc>
      </w:tr>
    </w:tbl>
    <w:p w:rsidR="0018722C">
      <w:pPr>
        <w:topLinePunct/>
      </w:pPr>
    </w:p>
    <w:p w:rsidR="0018722C">
      <w:pPr>
        <w:pStyle w:val="aff7"/>
        <w:topLinePunct/>
      </w:pPr>
      <w:r>
        <w:pict>
          <v:line style="position:absolute;mso-position-horizontal-relative:page;mso-position-vertical-relative:paragraph;z-index:1240;mso-wrap-distance-left:0;mso-wrap-distance-right:0" from="90.024002pt,11.553829pt" to="234.044002pt,11.553829pt" stroked="true" strokeweight=".48004pt" strokecolor="#000000">
            <v:stroke dashstyle="solid"/>
            <w10:wrap type="topAndBottom"/>
          </v:line>
        </w:pict>
      </w:r>
    </w:p>
    <w:p w:rsidR="0018722C">
      <w:pPr>
        <w:pStyle w:val="affff1"/>
        <w:topLinePunct/>
      </w:pPr>
      <w:r>
        <w:rPr>
          <w:rFonts w:cstheme="minorBidi" w:hAnsiTheme="minorHAnsi" w:eastAsiaTheme="minorHAnsi" w:asciiTheme="minorHAnsi" w:ascii="Times New Roman" w:hAnsi="Times New Roman" w:eastAsia="Times New Roman"/>
        </w:rPr>
        <w:t>7</w:t>
      </w:r>
      <w:r w:rsidR="001852F3">
        <w:rPr>
          <w:rFonts w:cstheme="minorBidi" w:hAnsiTheme="minorHAnsi" w:eastAsiaTheme="minorHAnsi" w:asciiTheme="minorHAnsi" w:ascii="Times New Roman" w:hAnsi="Times New Roman" w:eastAsia="Times New Roman"/>
        </w:rPr>
        <w:t xml:space="preserve"> </w:t>
      </w:r>
      <w:r>
        <w:rPr>
          <w:rFonts w:cstheme="minorBidi" w:hAnsiTheme="minorHAnsi" w:eastAsiaTheme="minorHAnsi" w:asciiTheme="minorHAnsi"/>
        </w:rPr>
        <w:t>张文静，田雨普.农村体育研究中“农村”含义的辨析</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.体育文化导刊，2005，,1:46-47</w:t>
      </w:r>
    </w:p>
    <w:p w:rsidR="0018722C">
      <w:pPr>
        <w:topLinePunct/>
      </w:pPr>
      <w:r>
        <w:rPr>
          <w:rFonts w:cstheme="minorBidi" w:hAnsiTheme="minorHAnsi" w:eastAsiaTheme="minorHAnsi" w:asciiTheme="minorHAnsi" w:ascii="Times New Roman" w:eastAsia="Times New Roman"/>
        </w:rPr>
        <w:t>8</w:t>
      </w:r>
      <w:r w:rsidR="001852F3">
        <w:rPr>
          <w:rFonts w:cstheme="minorBidi" w:hAnsiTheme="minorHAnsi" w:eastAsiaTheme="minorHAnsi" w:asciiTheme="minorHAnsi" w:ascii="Times New Roman" w:eastAsia="Times New Roman"/>
        </w:rPr>
        <w:t xml:space="preserve">  </w:t>
      </w:r>
      <w:r>
        <w:rPr>
          <w:rFonts w:cstheme="minorBidi" w:hAnsiTheme="minorHAnsi" w:eastAsiaTheme="minorHAnsi" w:asciiTheme="minorHAnsi"/>
        </w:rPr>
        <w:t>郑秉文，《市场缺陷分析》</w:t>
      </w:r>
    </w:p>
    <w:p w:rsidR="0018722C">
      <w:pPr>
        <w:pStyle w:val="ae"/>
        <w:topLinePunct/>
      </w:pPr>
      <w:r>
        <w:pict>
          <v:shape style="margin-left:84.624001pt;margin-top:95.425652pt;width:411.58pt;height:235.41pt;mso-position-horizontal-relative:page;mso-position-vertical-relative:paragraph;z-index:1288" type="#_x0000_t202" filled="false" stroked="false">
            <v:textbox inset="0,0,0,0">
              <w:txbxContent>
                <w:tbl>
                  <w:tblPr>
                    <w:tblW w:w="0" w:type="auto"/>
                    <w:jc w:val="left"/>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2595"/>
                    <w:gridCol w:w="2249"/>
                    <w:gridCol w:w="2057"/>
                    <w:gridCol w:w="1622"/>
                  </w:tblGrid>
                  <w:tr>
                    <w:trPr>
                      <w:trHeight w:val="380" w:hRule="atLeast"/>
                    </w:trPr>
                    <w:tc>
                      <w:tcPr>
                        <w:tcW w:w="2595" w:type="dxa"/>
                        <w:tcBorders>
                          <w:left w:val="nil"/>
                          <w:bottom w:val="single" w:sz="6" w:space="0" w:color="000000"/>
                          <w:right w:val="single" w:sz="6" w:space="0" w:color="000000"/>
                        </w:tcBorders>
                      </w:tcPr>
                      <w:p w:rsidR="0018722C">
                        <w:pPr>
                          <w:widowControl w:val="0"/>
                          <w:snapToGrid w:val="1"/>
                          <w:spacing w:beforeLines="0" w:afterLines="0" w:lineRule="auto" w:line="240" w:after="0" w:before="40"/>
                          <w:ind w:firstLineChars="0" w:firstLine="0" w:leftChars="0" w:left="195" w:rightChars="0" w:right="191"/>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特点</w:t>
                        </w:r>
                      </w:p>
                    </w:tc>
                    <w:tc>
                      <w:tcPr>
                        <w:tcW w:w="2249" w:type="dxa"/>
                        <w:tcBorders>
                          <w:left w:val="single" w:sz="6" w:space="0" w:color="000000"/>
                          <w:bottom w:val="single" w:sz="6" w:space="0" w:color="000000"/>
                          <w:right w:val="single" w:sz="6" w:space="0" w:color="000000"/>
                        </w:tcBorders>
                      </w:tcPr>
                      <w:p w:rsidR="0018722C">
                        <w:pPr>
                          <w:widowControl w:val="0"/>
                          <w:snapToGrid w:val="1"/>
                          <w:spacing w:beforeLines="0" w:afterLines="0" w:lineRule="auto" w:line="240" w:after="0" w:before="40"/>
                          <w:ind w:firstLineChars="0" w:firstLine="0" w:leftChars="0" w:left="137" w:rightChars="0" w:right="137"/>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纯公共服务</w:t>
                        </w:r>
                      </w:p>
                    </w:tc>
                    <w:tc>
                      <w:tcPr>
                        <w:tcW w:w="2057" w:type="dxa"/>
                        <w:tcBorders>
                          <w:left w:val="single" w:sz="6" w:space="0" w:color="000000"/>
                          <w:bottom w:val="single" w:sz="6" w:space="0" w:color="000000"/>
                          <w:right w:val="single" w:sz="6" w:space="0" w:color="000000"/>
                        </w:tcBorders>
                      </w:tcPr>
                      <w:p w:rsidR="0018722C">
                        <w:pPr>
                          <w:widowControl w:val="0"/>
                          <w:snapToGrid w:val="1"/>
                          <w:spacing w:beforeLines="0" w:afterLines="0" w:lineRule="auto" w:line="240" w:after="0" w:before="40"/>
                          <w:ind w:firstLineChars="0" w:firstLine="0" w:leftChars="0" w:left="161" w:rightChars="0" w:right="161"/>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准公共服务</w:t>
                        </w:r>
                      </w:p>
                    </w:tc>
                    <w:tc>
                      <w:tcPr>
                        <w:tcW w:w="1622" w:type="dxa"/>
                        <w:tcBorders>
                          <w:left w:val="single" w:sz="6" w:space="0" w:color="000000"/>
                          <w:bottom w:val="single" w:sz="6" w:space="0" w:color="000000"/>
                          <w:right w:val="nil"/>
                        </w:tcBorders>
                      </w:tcPr>
                      <w:p w:rsidR="0018722C">
                        <w:pPr>
                          <w:widowControl w:val="0"/>
                          <w:snapToGrid w:val="1"/>
                          <w:spacing w:beforeLines="0" w:afterLines="0" w:lineRule="auto" w:line="240" w:after="0" w:before="40"/>
                          <w:ind w:firstLineChars="0" w:firstLine="0" w:leftChars="0" w:left="185" w:rightChars="0" w:right="189"/>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私人服务</w:t>
                        </w:r>
                      </w:p>
                    </w:tc>
                  </w:tr>
                  <w:tr>
                    <w:trPr>
                      <w:trHeight w:val="820" w:hRule="atLeast"/>
                    </w:trPr>
                    <w:tc>
                      <w:tcPr>
                        <w:tcW w:w="2595" w:type="dxa"/>
                        <w:tcBorders>
                          <w:top w:val="single" w:sz="6" w:space="0" w:color="000000"/>
                          <w:left w:val="nil"/>
                          <w:bottom w:val="nil"/>
                          <w:right w:val="single" w:sz="6" w:space="0" w:color="000000"/>
                        </w:tcBorders>
                      </w:tcPr>
                      <w:p w:rsidR="0018722C">
                        <w:pPr>
                          <w:widowControl w:val="0"/>
                          <w:snapToGrid w:val="1"/>
                          <w:spacing w:beforeLines="0" w:afterLines="0" w:after="0" w:line="398" w:lineRule="exact" w:before="3"/>
                          <w:ind w:firstLineChars="0" w:firstLine="0" w:leftChars="0" w:left="935" w:rightChars="0" w:right="192" w:hanging="720"/>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1.消费效用是否具有可分性</w:t>
                        </w:r>
                      </w:p>
                    </w:tc>
                    <w:tc>
                      <w:tcPr>
                        <w:tcW w:w="2249" w:type="dxa"/>
                        <w:tcBorders>
                          <w:top w:val="single" w:sz="6" w:space="0" w:color="000000"/>
                          <w:left w:val="single" w:sz="6" w:space="0" w:color="000000"/>
                          <w:bottom w:val="nil"/>
                          <w:right w:val="single" w:sz="6" w:space="0" w:color="000000"/>
                        </w:tcBorders>
                      </w:tcPr>
                      <w:p w:rsidR="0018722C">
                        <w:pPr>
                          <w:widowControl w:val="0"/>
                          <w:snapToGrid w:val="1"/>
                          <w:spacing w:beforeLines="0" w:afterLines="0" w:lineRule="auto" w:line="240" w:after="0" w:before="41"/>
                          <w:ind w:firstLineChars="0" w:firstLine="0" w:leftChars="0" w:left="137" w:rightChars="0" w:right="137"/>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不可分</w:t>
                        </w:r>
                      </w:p>
                    </w:tc>
                    <w:tc>
                      <w:tcPr>
                        <w:tcW w:w="2057" w:type="dxa"/>
                        <w:tcBorders>
                          <w:top w:val="single" w:sz="6" w:space="0" w:color="000000"/>
                          <w:left w:val="single" w:sz="6" w:space="0" w:color="000000"/>
                          <w:bottom w:val="nil"/>
                          <w:right w:val="single" w:sz="6" w:space="0" w:color="000000"/>
                        </w:tcBorders>
                      </w:tcPr>
                      <w:p w:rsidR="0018722C">
                        <w:pPr>
                          <w:widowControl w:val="0"/>
                          <w:snapToGrid w:val="1"/>
                          <w:spacing w:beforeLines="0" w:afterLines="0" w:lineRule="auto" w:line="240" w:after="0" w:before="41"/>
                          <w:ind w:firstLineChars="0" w:firstLine="0" w:leftChars="0" w:left="161" w:rightChars="0" w:right="161"/>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饱和点以后可分</w:t>
                        </w:r>
                      </w:p>
                    </w:tc>
                    <w:tc>
                      <w:tcPr>
                        <w:tcW w:w="1622" w:type="dxa"/>
                        <w:tcBorders>
                          <w:top w:val="single" w:sz="6" w:space="0" w:color="000000"/>
                          <w:left w:val="single" w:sz="6" w:space="0" w:color="000000"/>
                          <w:bottom w:val="nil"/>
                          <w:right w:val="nil"/>
                        </w:tcBorders>
                      </w:tcPr>
                      <w:p w:rsidR="0018722C">
                        <w:pPr>
                          <w:widowControl w:val="0"/>
                          <w:snapToGrid w:val="1"/>
                          <w:spacing w:beforeLines="0" w:afterLines="0" w:lineRule="auto" w:line="240" w:after="0" w:before="41"/>
                          <w:ind w:firstLineChars="0" w:firstLine="0" w:leftChars="0" w:left="185" w:rightChars="0" w:right="189"/>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可分</w:t>
                        </w:r>
                      </w:p>
                    </w:tc>
                  </w:tr>
                  <w:tr>
                    <w:trPr>
                      <w:trHeight w:val="800" w:hRule="atLeast"/>
                    </w:trPr>
                    <w:tc>
                      <w:tcPr>
                        <w:tcW w:w="2595" w:type="dxa"/>
                        <w:tcBorders>
                          <w:top w:val="nil"/>
                          <w:left w:val="nil"/>
                          <w:bottom w:val="nil"/>
                          <w:right w:val="single" w:sz="6" w:space="0" w:color="000000"/>
                        </w:tcBorders>
                      </w:tcPr>
                      <w:p w:rsidR="0018722C">
                        <w:pPr>
                          <w:widowControl w:val="0"/>
                          <w:snapToGrid w:val="1"/>
                          <w:spacing w:beforeLines="0" w:afterLines="0" w:lineRule="auto" w:line="240" w:after="0" w:before="6"/>
                          <w:ind w:firstLineChars="0" w:firstLine="0" w:leftChars="0" w:left="195" w:rightChars="0" w:right="191"/>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2.取得方式是否具有</w:t>
                        </w:r>
                      </w:p>
                      <w:p w:rsidR="0018722C">
                        <w:pPr>
                          <w:widowControl w:val="0"/>
                          <w:snapToGrid w:val="1"/>
                          <w:spacing w:beforeLines="0" w:afterLines="0" w:lineRule="auto" w:line="240" w:after="0" w:before="86"/>
                          <w:ind w:firstLineChars="0" w:firstLine="0" w:leftChars="0" w:left="195" w:rightChars="0" w:right="191"/>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竞争性</w:t>
                        </w:r>
                      </w:p>
                    </w:tc>
                    <w:tc>
                      <w:tcPr>
                        <w:tcW w:w="2249" w:type="dxa"/>
                        <w:tcBorders>
                          <w:top w:val="nil"/>
                          <w:left w:val="single" w:sz="6" w:space="0" w:color="000000"/>
                          <w:bottom w:val="nil"/>
                          <w:right w:val="single" w:sz="6" w:space="0" w:color="000000"/>
                        </w:tcBorders>
                      </w:tcPr>
                      <w:p w:rsidR="0018722C">
                        <w:pPr>
                          <w:widowControl w:val="0"/>
                          <w:snapToGrid w:val="1"/>
                          <w:spacing w:beforeLines="0" w:afterLines="0" w:lineRule="auto" w:line="240" w:after="0" w:before="6"/>
                          <w:ind w:firstLineChars="0" w:firstLine="0" w:leftChars="0" w:left="137" w:rightChars="0" w:right="137"/>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不具有</w:t>
                        </w:r>
                      </w:p>
                    </w:tc>
                    <w:tc>
                      <w:tcPr>
                        <w:tcW w:w="2057" w:type="dxa"/>
                        <w:tcBorders>
                          <w:top w:val="nil"/>
                          <w:left w:val="single" w:sz="6" w:space="0" w:color="000000"/>
                          <w:bottom w:val="nil"/>
                          <w:right w:val="single" w:sz="6" w:space="0" w:color="000000"/>
                        </w:tcBorders>
                      </w:tcPr>
                      <w:p w:rsidR="0018722C">
                        <w:pPr>
                          <w:widowControl w:val="0"/>
                          <w:snapToGrid w:val="1"/>
                          <w:spacing w:beforeLines="0" w:afterLines="0" w:lineRule="auto" w:line="240" w:after="0" w:before="6"/>
                          <w:ind w:firstLineChars="0" w:firstLine="0" w:leftChars="0" w:left="161" w:rightChars="0" w:right="161"/>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饱和点后具有</w:t>
                        </w:r>
                      </w:p>
                    </w:tc>
                    <w:tc>
                      <w:tcPr>
                        <w:tcW w:w="1622" w:type="dxa"/>
                        <w:tcBorders>
                          <w:top w:val="nil"/>
                          <w:left w:val="single" w:sz="6" w:space="0" w:color="000000"/>
                          <w:bottom w:val="nil"/>
                          <w:right w:val="nil"/>
                        </w:tcBorders>
                      </w:tcPr>
                      <w:p w:rsidR="0018722C">
                        <w:pPr>
                          <w:widowControl w:val="0"/>
                          <w:snapToGrid w:val="1"/>
                          <w:spacing w:beforeLines="0" w:afterLines="0" w:lineRule="auto" w:line="240" w:after="0" w:before="6"/>
                          <w:ind w:firstLineChars="0" w:firstLine="0" w:leftChars="0" w:left="185" w:rightChars="0" w:right="189"/>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具有</w:t>
                        </w:r>
                      </w:p>
                    </w:tc>
                  </w:tr>
                  <w:tr>
                    <w:trPr>
                      <w:trHeight w:val="800" w:hRule="atLeast"/>
                    </w:trPr>
                    <w:tc>
                      <w:tcPr>
                        <w:tcW w:w="2595" w:type="dxa"/>
                        <w:tcBorders>
                          <w:top w:val="nil"/>
                          <w:left w:val="nil"/>
                          <w:bottom w:val="nil"/>
                          <w:right w:val="single" w:sz="6" w:space="0" w:color="000000"/>
                        </w:tcBorders>
                      </w:tcPr>
                      <w:p w:rsidR="0018722C">
                        <w:pPr>
                          <w:widowControl w:val="0"/>
                          <w:snapToGrid w:val="1"/>
                          <w:spacing w:beforeLines="0" w:afterLines="0" w:lineRule="auto" w:line="240" w:after="0" w:before="5"/>
                          <w:ind w:firstLineChars="0" w:firstLine="0" w:leftChars="0" w:left="195" w:rightChars="0" w:right="191"/>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3.购买方式</w:t>
                        </w:r>
                      </w:p>
                    </w:tc>
                    <w:tc>
                      <w:tcPr>
                        <w:tcW w:w="2249" w:type="dxa"/>
                        <w:tcBorders>
                          <w:top w:val="nil"/>
                          <w:left w:val="single" w:sz="6" w:space="0" w:color="000000"/>
                          <w:bottom w:val="nil"/>
                          <w:right w:val="single" w:sz="6" w:space="0" w:color="000000"/>
                        </w:tcBorders>
                      </w:tcPr>
                      <w:p w:rsidR="0018722C">
                        <w:pPr>
                          <w:widowControl w:val="0"/>
                          <w:snapToGrid w:val="1"/>
                          <w:spacing w:beforeLines="0" w:afterLines="0" w:lineRule="auto" w:line="240" w:after="0" w:before="5"/>
                          <w:ind w:firstLineChars="0" w:firstLine="0" w:leftChars="0" w:left="137" w:rightChars="0" w:right="137"/>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间接交易（通过税</w:t>
                        </w:r>
                      </w:p>
                      <w:p w:rsidR="0018722C">
                        <w:pPr>
                          <w:widowControl w:val="0"/>
                          <w:snapToGrid w:val="1"/>
                          <w:spacing w:beforeLines="0" w:afterLines="0" w:lineRule="auto" w:line="240" w:after="0" w:before="86"/>
                          <w:ind w:firstLineChars="0" w:firstLine="0" w:leftChars="0" w:left="137" w:rightChars="0" w:right="137"/>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收）</w:t>
                        </w:r>
                      </w:p>
                    </w:tc>
                    <w:tc>
                      <w:tcPr>
                        <w:tcW w:w="2057" w:type="dxa"/>
                        <w:tcBorders>
                          <w:top w:val="nil"/>
                          <w:left w:val="single" w:sz="6" w:space="0" w:color="000000"/>
                          <w:bottom w:val="nil"/>
                          <w:right w:val="single" w:sz="6" w:space="0" w:color="000000"/>
                        </w:tcBorders>
                      </w:tcPr>
                      <w:p w:rsidR="0018722C">
                        <w:pPr>
                          <w:widowControl w:val="0"/>
                          <w:snapToGrid w:val="1"/>
                          <w:spacing w:beforeLines="0" w:afterLines="0" w:lineRule="auto" w:line="240" w:after="0" w:before="5"/>
                          <w:ind w:firstLineChars="0" w:firstLine="0" w:leftChars="0" w:left="161" w:rightChars="0" w:right="161"/>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按管制价格交易</w:t>
                        </w:r>
                      </w:p>
                    </w:tc>
                    <w:tc>
                      <w:tcPr>
                        <w:tcW w:w="1622" w:type="dxa"/>
                        <w:tcBorders>
                          <w:top w:val="nil"/>
                          <w:left w:val="single" w:sz="6" w:space="0" w:color="000000"/>
                          <w:bottom w:val="nil"/>
                          <w:right w:val="nil"/>
                        </w:tcBorders>
                      </w:tcPr>
                      <w:p w:rsidR="0018722C">
                        <w:pPr>
                          <w:widowControl w:val="0"/>
                          <w:snapToGrid w:val="1"/>
                          <w:spacing w:beforeLines="0" w:afterLines="0" w:lineRule="auto" w:line="240" w:after="0" w:before="5"/>
                          <w:ind w:firstLineChars="0" w:firstLine="0" w:leftChars="0" w:left="185" w:rightChars="0" w:right="189"/>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按市场价格</w:t>
                        </w:r>
                      </w:p>
                      <w:p w:rsidR="0018722C">
                        <w:pPr>
                          <w:widowControl w:val="0"/>
                          <w:snapToGrid w:val="1"/>
                          <w:spacing w:beforeLines="0" w:afterLines="0" w:lineRule="auto" w:line="240" w:after="0" w:before="86"/>
                          <w:ind w:firstLineChars="0" w:firstLine="0" w:leftChars="0" w:left="185" w:rightChars="0" w:right="189"/>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交易</w:t>
                        </w:r>
                      </w:p>
                    </w:tc>
                  </w:tr>
                  <w:tr>
                    <w:trPr>
                      <w:trHeight w:val="780" w:hRule="atLeast"/>
                    </w:trPr>
                    <w:tc>
                      <w:tcPr>
                        <w:tcW w:w="2595" w:type="dxa"/>
                        <w:tcBorders>
                          <w:top w:val="nil"/>
                          <w:left w:val="nil"/>
                          <w:bottom w:val="nil"/>
                          <w:right w:val="single" w:sz="6" w:space="0" w:color="000000"/>
                        </w:tcBorders>
                      </w:tcPr>
                      <w:p w:rsidR="0018722C">
                        <w:pPr>
                          <w:widowControl w:val="0"/>
                          <w:snapToGrid w:val="1"/>
                          <w:spacing w:beforeLines="0" w:afterLines="0" w:lineRule="auto" w:line="240" w:after="0" w:before="6"/>
                          <w:ind w:firstLineChars="0" w:firstLine="0" w:leftChars="0" w:left="195" w:rightChars="0" w:right="191"/>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4.供给与需求方式</w:t>
                        </w:r>
                      </w:p>
                    </w:tc>
                    <w:tc>
                      <w:tcPr>
                        <w:tcW w:w="2249" w:type="dxa"/>
                        <w:tcBorders>
                          <w:top w:val="nil"/>
                          <w:left w:val="single" w:sz="6" w:space="0" w:color="000000"/>
                          <w:bottom w:val="nil"/>
                          <w:right w:val="single" w:sz="6" w:space="0" w:color="000000"/>
                        </w:tcBorders>
                      </w:tcPr>
                      <w:p w:rsidR="0018722C">
                        <w:pPr>
                          <w:widowControl w:val="0"/>
                          <w:snapToGrid w:val="1"/>
                          <w:spacing w:beforeLines="0" w:afterLines="0" w:lineRule="auto" w:line="240" w:after="0" w:before="6"/>
                          <w:ind w:firstLineChars="0" w:firstLine="0" w:leftChars="0" w:left="137" w:rightChars="0" w:right="137"/>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公共选择</w:t>
                        </w:r>
                      </w:p>
                    </w:tc>
                    <w:tc>
                      <w:tcPr>
                        <w:tcW w:w="2057" w:type="dxa"/>
                        <w:tcBorders>
                          <w:top w:val="nil"/>
                          <w:left w:val="single" w:sz="6" w:space="0" w:color="000000"/>
                          <w:bottom w:val="nil"/>
                          <w:right w:val="single" w:sz="6" w:space="0" w:color="000000"/>
                        </w:tcBorders>
                      </w:tcPr>
                      <w:p w:rsidR="0018722C">
                        <w:pPr>
                          <w:widowControl w:val="0"/>
                          <w:snapToGrid w:val="1"/>
                          <w:spacing w:beforeLines="0" w:afterLines="0" w:lineRule="auto" w:line="240" w:after="0" w:before="6"/>
                          <w:ind w:firstLineChars="0" w:firstLine="0" w:leftChars="0" w:left="161" w:rightChars="0" w:right="161"/>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公共选择和市场</w:t>
                        </w:r>
                      </w:p>
                      <w:p w:rsidR="0018722C">
                        <w:pPr>
                          <w:widowControl w:val="0"/>
                          <w:snapToGrid w:val="1"/>
                          <w:spacing w:beforeLines="0" w:afterLines="0" w:lineRule="auto" w:line="240" w:after="0" w:before="84"/>
                          <w:ind w:firstLineChars="0" w:firstLine="0" w:leftChars="0" w:left="161" w:rightChars="0" w:right="161"/>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选择</w:t>
                        </w:r>
                      </w:p>
                    </w:tc>
                    <w:tc>
                      <w:tcPr>
                        <w:tcW w:w="1622" w:type="dxa"/>
                        <w:tcBorders>
                          <w:top w:val="nil"/>
                          <w:left w:val="single" w:sz="6" w:space="0" w:color="000000"/>
                          <w:bottom w:val="nil"/>
                          <w:right w:val="nil"/>
                        </w:tcBorders>
                      </w:tcPr>
                      <w:p w:rsidR="0018722C">
                        <w:pPr>
                          <w:widowControl w:val="0"/>
                          <w:snapToGrid w:val="1"/>
                          <w:spacing w:beforeLines="0" w:afterLines="0" w:lineRule="auto" w:line="240" w:after="0" w:before="6"/>
                          <w:ind w:firstLineChars="0" w:firstLine="0" w:leftChars="0" w:left="185" w:rightChars="0" w:right="189"/>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市场选择</w:t>
                        </w:r>
                      </w:p>
                    </w:tc>
                  </w:tr>
                  <w:tr>
                    <w:trPr>
                      <w:trHeight w:val="800" w:hRule="atLeast"/>
                    </w:trPr>
                    <w:tc>
                      <w:tcPr>
                        <w:tcW w:w="2595" w:type="dxa"/>
                        <w:tcBorders>
                          <w:top w:val="nil"/>
                          <w:left w:val="nil"/>
                          <w:bottom w:val="nil"/>
                          <w:right w:val="single" w:sz="6" w:space="0" w:color="000000"/>
                        </w:tcBorders>
                      </w:tcPr>
                      <w:p w:rsidR="0018722C">
                        <w:pPr>
                          <w:widowControl w:val="0"/>
                          <w:snapToGrid w:val="1"/>
                          <w:spacing w:beforeLines="0" w:afterLines="0" w:lineRule="auto" w:line="240" w:after="0" w:before="6"/>
                          <w:ind w:firstLineChars="0" w:firstLine="0" w:leftChars="0" w:left="195" w:rightChars="0" w:right="191"/>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5.个人享有的经济自</w:t>
                        </w:r>
                      </w:p>
                      <w:p w:rsidR="0018722C">
                        <w:pPr>
                          <w:widowControl w:val="0"/>
                          <w:snapToGrid w:val="1"/>
                          <w:spacing w:beforeLines="0" w:afterLines="0" w:lineRule="auto" w:line="240" w:after="0" w:before="86"/>
                          <w:ind w:firstLineChars="0" w:firstLine="0" w:rightChars="0" w:right="0" w:leftChars="0" w:left="4"/>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由</w:t>
                        </w:r>
                      </w:p>
                    </w:tc>
                    <w:tc>
                      <w:tcPr>
                        <w:tcW w:w="2249" w:type="dxa"/>
                        <w:tcBorders>
                          <w:top w:val="nil"/>
                          <w:left w:val="single" w:sz="6" w:space="0" w:color="000000"/>
                          <w:bottom w:val="nil"/>
                          <w:right w:val="single" w:sz="6" w:space="0" w:color="000000"/>
                        </w:tcBorders>
                      </w:tcPr>
                      <w:p w:rsidR="0018722C">
                        <w:pPr>
                          <w:widowControl w:val="0"/>
                          <w:snapToGrid w:val="1"/>
                          <w:spacing w:beforeLines="0" w:afterLines="0" w:lineRule="auto" w:line="240" w:after="0" w:before="6"/>
                          <w:ind w:firstLineChars="0" w:firstLine="0" w:leftChars="0" w:left="137" w:rightChars="0" w:right="137"/>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没有</w:t>
                        </w:r>
                      </w:p>
                    </w:tc>
                    <w:tc>
                      <w:tcPr>
                        <w:tcW w:w="2057" w:type="dxa"/>
                        <w:tcBorders>
                          <w:top w:val="nil"/>
                          <w:left w:val="single" w:sz="6" w:space="0" w:color="000000"/>
                          <w:bottom w:val="nil"/>
                          <w:right w:val="single" w:sz="6" w:space="0" w:color="000000"/>
                        </w:tcBorders>
                      </w:tcPr>
                      <w:p w:rsidR="0018722C">
                        <w:pPr>
                          <w:widowControl w:val="0"/>
                          <w:snapToGrid w:val="1"/>
                          <w:spacing w:beforeLines="0" w:afterLines="0" w:lineRule="auto" w:line="240" w:after="0" w:before="6"/>
                          <w:ind w:firstLineChars="0" w:firstLine="0" w:leftChars="0" w:left="161" w:rightChars="0" w:right="161"/>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较少享有</w:t>
                        </w:r>
                      </w:p>
                      <w:p w:rsidR="0018722C">
                        <w:pPr>
                          <w:widowControl w:val="0"/>
                          <w:snapToGrid w:val="1"/>
                          <w:spacing w:beforeLines="0" w:afterLines="0" w:lineRule="auto" w:line="240" w:after="0" w:before="86"/>
                          <w:ind w:firstLineChars="0" w:firstLine="0" w:leftChars="0" w:left="161" w:rightChars="0" w:right="161"/>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基础教育、电信</w:t>
                        </w:r>
                      </w:p>
                    </w:tc>
                    <w:tc>
                      <w:tcPr>
                        <w:tcW w:w="1622" w:type="dxa"/>
                        <w:tcBorders>
                          <w:top w:val="nil"/>
                          <w:left w:val="single" w:sz="6" w:space="0" w:color="000000"/>
                          <w:bottom w:val="nil"/>
                          <w:right w:val="nil"/>
                        </w:tcBorders>
                      </w:tcPr>
                      <w:p w:rsidR="0018722C">
                        <w:pPr>
                          <w:widowControl w:val="0"/>
                          <w:snapToGrid w:val="1"/>
                          <w:spacing w:beforeLines="0" w:afterLines="0" w:lineRule="auto" w:line="240" w:after="0" w:before="6"/>
                          <w:ind w:firstLineChars="0" w:firstLine="0" w:leftChars="0" w:left="185" w:rightChars="0" w:right="189"/>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完全享有</w:t>
                        </w:r>
                      </w:p>
                      <w:p w:rsidR="0018722C">
                        <w:pPr>
                          <w:widowControl w:val="0"/>
                          <w:snapToGrid w:val="1"/>
                          <w:spacing w:beforeLines="0" w:afterLines="0" w:lineRule="auto" w:line="240" w:after="0" w:before="86"/>
                          <w:ind w:firstLineChars="0" w:firstLine="0" w:leftChars="0" w:left="185" w:rightChars="0" w:right="189"/>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商业修理业</w:t>
                        </w:r>
                      </w:p>
                    </w:tc>
                  </w:tr>
                  <w:tr>
                    <w:trPr>
                      <w:trHeight w:val="360" w:hRule="atLeast"/>
                    </w:trPr>
                    <w:tc>
                      <w:tcPr>
                        <w:tcW w:w="2595" w:type="dxa"/>
                        <w:tcBorders>
                          <w:top w:val="nil"/>
                          <w:left w:val="nil"/>
                          <w:right w:val="single" w:sz="6" w:space="0" w:color="000000"/>
                        </w:tcBorders>
                      </w:tcPr>
                      <w:p w:rsidR="0018722C">
                        <w:pPr>
                          <w:widowControl w:val="0"/>
                          <w:snapToGrid w:val="1"/>
                          <w:spacing w:beforeLines="0" w:afterLines="0" w:lineRule="auto" w:line="240" w:after="0" w:before="5"/>
                          <w:ind w:firstLineChars="0" w:firstLine="0" w:leftChars="0" w:left="195" w:rightChars="0" w:right="191"/>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6.典型产品</w:t>
                        </w:r>
                      </w:p>
                    </w:tc>
                    <w:tc>
                      <w:tcPr>
                        <w:tcW w:w="2249" w:type="dxa"/>
                        <w:tcBorders>
                          <w:top w:val="nil"/>
                          <w:left w:val="single" w:sz="6" w:space="0" w:color="000000"/>
                          <w:right w:val="single" w:sz="6" w:space="0" w:color="000000"/>
                        </w:tcBorders>
                      </w:tcPr>
                      <w:p w:rsidR="0018722C">
                        <w:pPr>
                          <w:widowControl w:val="0"/>
                          <w:snapToGrid w:val="1"/>
                          <w:spacing w:beforeLines="0" w:afterLines="0" w:lineRule="auto" w:line="240" w:after="0" w:before="5"/>
                          <w:ind w:firstLineChars="0" w:firstLine="0" w:leftChars="0" w:left="137" w:rightChars="0" w:right="137"/>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国防</w:t>
                        </w:r>
                      </w:p>
                    </w:tc>
                    <w:tc>
                      <w:tcPr>
                        <w:tcW w:w="2057" w:type="dxa"/>
                        <w:tcBorders>
                          <w:top w:val="nil"/>
                          <w:left w:val="single" w:sz="6" w:space="0" w:color="000000"/>
                          <w:right w:val="single" w:sz="6" w:space="0" w:color="000000"/>
                        </w:tcBorders>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1622" w:type="dxa"/>
                        <w:tcBorders>
                          <w:top w:val="nil"/>
                          <w:left w:val="single" w:sz="6" w:space="0" w:color="000000"/>
                          <w:right w:val="nil"/>
                        </w:tcBorders>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r>
                </w:tbl>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e"/>
        <w:topLinePunct/>
      </w:pPr>
      <w:r>
        <w:rPr>
          <w:spacing w:val="-2"/>
        </w:rPr>
        <w:t>而公共服务，莱昂</w:t>
      </w:r>
      <w:r>
        <w:rPr>
          <w:spacing w:val="-12"/>
          <w:rFonts w:hint="eastAsia"/>
        </w:rPr>
        <w:t>・</w:t>
      </w:r>
      <w:r>
        <w:rPr>
          <w:spacing w:val="-3"/>
        </w:rPr>
        <w:t>狄骥定义：必须由政府来加以规范和控制的，与社会团</w:t>
      </w:r>
      <w:r>
        <w:rPr>
          <w:spacing w:val="-5"/>
        </w:rPr>
        <w:t>结的实现与促进不可分割的活动即为公共服务，它具有除非通过政府干预，否则</w:t>
      </w:r>
      <w:r>
        <w:rPr>
          <w:spacing w:val="-8"/>
        </w:rPr>
        <w:t>便不能得到完善和保障的特点。可以把它细分为纯公共服务和准公共服务。下表比较了纯公共服务、准公共服务和私人服务之间的关系：</w:t>
      </w:r>
      <w:r>
        <w:rPr>
          <w:spacing w:val="-8"/>
          <w:sz w:val="12"/>
        </w:rPr>
        <w:t>9</w:t>
      </w:r>
    </w:p>
    <w:p w:rsidR="0018722C">
      <w:pPr>
        <w:topLinePunct/>
      </w:pPr>
      <w:r>
        <w:t>此可见，公共服务是政府的一项重要职能，公共服务是面向全体社会公众，</w:t>
      </w:r>
      <w:r>
        <w:t>具有公益性，通常是指为满足社会公共需求，通过公共选择机制，运用公共权力</w:t>
      </w:r>
      <w:r>
        <w:t>来组织和安排，由公共财政给予必要支持，由政府、营利和非营利组织来生产和</w:t>
      </w:r>
      <w:r>
        <w:t>提供的公共产品和准公共产品的过程。</w:t>
      </w:r>
    </w:p>
    <w:p w:rsidR="0018722C">
      <w:pPr>
        <w:topLinePunct/>
      </w:pPr>
      <w:r>
        <w:t>公共物品和公共服务两者之间既有联系又有区别。两者的联系在于：他们描</w:t>
      </w:r>
      <w:r>
        <w:t>述的对象在主体上是相同的，即政府。而两者的区别在于他们描述的对象是交叉</w:t>
      </w:r>
      <w:r>
        <w:t>的。一方面，公共物品包括纯公共物品、准公共物品，它们根据外部性的大小既</w:t>
      </w:r>
      <w:r>
        <w:t>可以由政府来提供，也可以由市场提供。因此，应该将公共服务生产和供给区分</w:t>
      </w:r>
      <w:r>
        <w:t>开来。政府始终承担着公共服务供给的责任，而公共物品的生产则可以通过委托、</w:t>
      </w:r>
      <w:r>
        <w:t>出售、特许经营和补贴等多种方式交由私人、企业或者第三部门生产。另一方面，</w:t>
      </w:r>
      <w:r>
        <w:t>公共服务的范围在纯公共物品和准公共物品以外，还包括私人物品。如北欧有些</w:t>
      </w:r>
      <w:r>
        <w:t>国家的政府向民众提供针对每个人的从摇篮到枫木的终身医疗保障。可见，公共</w:t>
      </w:r>
      <w:r>
        <w:t>物品更多意义上表现为一种有形或无形的准物质性产出，而公共服务更多的是一种抽象而笼统的政府活动的集合体。</w:t>
      </w:r>
    </w:p>
    <w:p w:rsidR="0018722C">
      <w:pPr>
        <w:pStyle w:val="aff7"/>
        <w:topLinePunct/>
      </w:pPr>
      <w:r>
        <w:pict>
          <v:line style="position:absolute;mso-position-horizontal-relative:page;mso-position-vertical-relative:paragraph;z-index:1264;mso-wrap-distance-left:0;mso-wrap-distance-right:0" from="90.024002pt,21.007717pt" to="234.044002pt,21.007717pt" stroked="true" strokeweight=".47998pt" strokecolor="#000000">
            <v:stroke dashstyle="solid"/>
            <w10:wrap type="topAndBottom"/>
          </v:line>
        </w:pict>
      </w:r>
    </w:p>
    <w:p w:rsidR="0018722C">
      <w:pPr>
        <w:pStyle w:val="affff1"/>
        <w:topLinePunct/>
      </w:pPr>
      <w:r>
        <w:rPr>
          <w:rFonts w:cstheme="minorBidi" w:hAnsiTheme="minorHAnsi" w:eastAsiaTheme="minorHAnsi" w:asciiTheme="minorHAnsi" w:ascii="Times New Roman" w:eastAsia="Times New Roman"/>
        </w:rPr>
        <w:t>9</w:t>
      </w:r>
      <w:r w:rsidR="001852F3">
        <w:rPr>
          <w:rFonts w:cstheme="minorBidi" w:hAnsiTheme="minorHAnsi" w:eastAsiaTheme="minorHAnsi" w:asciiTheme="minorHAnsi" w:ascii="Times New Roman" w:eastAsia="Times New Roman"/>
        </w:rPr>
        <w:t xml:space="preserve">  </w:t>
      </w:r>
      <w:r>
        <w:rPr>
          <w:rFonts w:cstheme="minorBidi" w:hAnsiTheme="minorHAnsi" w:eastAsiaTheme="minorHAnsi" w:asciiTheme="minorHAnsi"/>
        </w:rPr>
        <w:t>江波.《体制分析与体制选择》.北京：中国物资出版社，2002</w:t>
      </w:r>
      <w:r w:rsidR="001852F3">
        <w:rPr>
          <w:rFonts w:cstheme="minorBidi" w:hAnsiTheme="minorHAnsi" w:eastAsiaTheme="minorHAnsi" w:asciiTheme="minorHAnsi"/>
        </w:rPr>
        <w:t xml:space="preserve">年</w:t>
      </w:r>
      <w:r w:rsidR="001852F3">
        <w:rPr>
          <w:rFonts w:cstheme="minorBidi" w:hAnsiTheme="minorHAnsi" w:eastAsiaTheme="minorHAnsi" w:asciiTheme="minorHAnsi"/>
        </w:rPr>
        <w:t xml:space="preserve">8 月</w:t>
      </w:r>
    </w:p>
    <w:p w:rsidR="0018722C">
      <w:pPr>
        <w:topLinePunct/>
      </w:pPr>
      <w:r>
        <w:t>公共产品和公共服务的关系，公共服务为一种服务性的公共产品，而非实物；</w:t>
      </w:r>
      <w:r>
        <w:t>概念上的公共产品和政府针对民众公共需求，经过公共选择机制，选择的公共物品不同，可能包括纯公共产品、准公共产品也可能包括外部性</w:t>
      </w:r>
      <w:r>
        <w:t>（</w:t>
      </w:r>
      <w:r>
        <w:t>公益性</w:t>
      </w:r>
      <w:r>
        <w:t>）</w:t>
      </w:r>
      <w:r>
        <w:t>很强的私人产品。</w:t>
      </w:r>
    </w:p>
    <w:p w:rsidR="0018722C">
      <w:pPr>
        <w:pStyle w:val="4"/>
        <w:topLinePunct/>
        <w:ind w:left="200" w:hangingChars="200" w:hanging="200"/>
      </w:pPr>
      <w:r>
        <w:t>1.3.1.4</w:t>
      </w:r>
      <w:r>
        <w:t xml:space="preserve"> </w:t>
      </w:r>
      <w:r>
        <w:t>全民健身公共服务体系含义阐述</w:t>
      </w:r>
    </w:p>
    <w:p w:rsidR="0018722C">
      <w:pPr>
        <w:topLinePunct/>
      </w:pPr>
      <w:r>
        <w:t>著名学者董新光认为，“全民健身”的含义已经不能仅仅局限在字面之上，</w:t>
      </w:r>
      <w:r>
        <w:t>而是应当对此加以引申，将其纳入到“群众体育”的范畴之内，脱离专业术语“健</w:t>
      </w:r>
      <w:r>
        <w:t>身”对“全民健身”实质加以规定：“全民健身”就是公民在闲暇之余自发参加的有益于身心健康的体育活动。</w:t>
      </w:r>
      <w:r>
        <w:rPr>
          <w:vertAlign w:val="superscript"/>
          /&gt;
        </w:rPr>
        <w:t>1</w:t>
      </w:r>
      <w:r>
        <w:rPr>
          <w:vertAlign w:val="superscript"/>
          /&gt;
        </w:rPr>
        <w:t>0</w:t>
      </w:r>
    </w:p>
    <w:p w:rsidR="0018722C">
      <w:pPr>
        <w:topLinePunct/>
      </w:pPr>
      <w:r>
        <w:t>不同事物之间互相对立互相统一而组成的一个整体我们称之为“体系”。</w:t>
      </w:r>
      <w:r>
        <w:rPr>
          <w:vertAlign w:val="superscript"/>
          /&gt;
        </w:rPr>
        <w:t>11</w:t>
      </w:r>
      <w:r>
        <w:t>体</w:t>
      </w:r>
      <w:r>
        <w:t>系的基本含义包括：体系是由两个或者两个以上的事物组成的；体系功能的实现</w:t>
      </w:r>
      <w:r>
        <w:t>需要体系内部各个要素相互协作而完成的；体系内部要素之间是既对立又统一的关系。</w:t>
      </w:r>
    </w:p>
    <w:p w:rsidR="0018722C">
      <w:pPr>
        <w:topLinePunct/>
      </w:pPr>
      <w:r>
        <w:t>全民健身服务体系的建立是通过不断完善体育健身的基本环境和条件，逐步</w:t>
      </w:r>
      <w:r>
        <w:t>满足国民的基本健身需求，在此之上不断提高国民身体素质和精神文明水平。</w:t>
      </w:r>
      <w:r>
        <w:t>近</w:t>
      </w:r>
      <w:r>
        <w:t>年</w:t>
      </w:r>
      <w:r>
        <w:t>来，随着我国建设服务型政府的不断推进，人们多用“全民健身公共服务体系”</w:t>
      </w:r>
      <w:r>
        <w:t>一词代替“全民健身服务体系”，以强调政府在全民健身服务供给和全民健身服</w:t>
      </w:r>
      <w:r>
        <w:t>务体系建设中的主导作用。广泛开展全民健身活动，构建相对完善的“多元化全</w:t>
      </w:r>
      <w:r>
        <w:t>民健身公共服务体系”是践行科学发展观、实现党的十八大提出的建成全面小康社会目标的重要民生工程之一。</w:t>
      </w:r>
    </w:p>
    <w:p w:rsidR="0018722C">
      <w:pPr>
        <w:pStyle w:val="Heading3"/>
        <w:topLinePunct/>
        <w:ind w:left="200" w:hangingChars="200" w:hanging="200"/>
      </w:pPr>
      <w:bookmarkStart w:id="850332" w:name="_Toc686850332"/>
      <w:bookmarkStart w:name="_bookmark8" w:id="24"/>
      <w:bookmarkEnd w:id="24"/>
      <w:r>
        <w:t>1.3.2</w:t>
      </w:r>
      <w:r>
        <w:t xml:space="preserve"> </w:t>
      </w:r>
      <w:bookmarkStart w:name="_bookmark8" w:id="25"/>
      <w:bookmarkEnd w:id="25"/>
      <w:r>
        <w:t>国内外研究综述</w:t>
      </w:r>
      <w:bookmarkEnd w:id="850332"/>
    </w:p>
    <w:p w:rsidR="0018722C">
      <w:pPr>
        <w:pStyle w:val="4"/>
        <w:topLinePunct/>
        <w:ind w:left="200" w:hangingChars="200" w:hanging="200"/>
      </w:pPr>
      <w:r>
        <w:t>1.3.2.1</w:t>
      </w:r>
      <w:r>
        <w:t xml:space="preserve"> </w:t>
      </w:r>
      <w:r>
        <w:t>公共服务的研究现状</w:t>
      </w:r>
    </w:p>
    <w:p w:rsidR="0018722C">
      <w:pPr>
        <w:topLinePunct/>
      </w:pPr>
      <w:r>
        <w:t>在对国外的相关研究成果的整理中发现，公共服务研究由来已久。最早可以追溯到亚当</w:t>
      </w:r>
      <w:r>
        <w:rPr>
          <w:spacing w:val="-16"/>
          <w:rFonts w:hint="eastAsia"/>
        </w:rPr>
        <w:t>・</w:t>
      </w:r>
      <w:r>
        <w:t>斯密的公共产品与服务问题。但公共服务的概念比较复杂，不同的</w:t>
      </w:r>
      <w:r>
        <w:t>学者从不同的角度给出了不同的定义，到现在都没有一个统一的概念，较早给出公共服务定义的是莱昂</w:t>
      </w:r>
      <w:r>
        <w:rPr>
          <w:rFonts w:hint="eastAsia"/>
        </w:rPr>
        <w:t>・</w:t>
      </w:r>
      <w:r>
        <w:t>狄骥，他在</w:t>
      </w:r>
      <w:r>
        <w:t>1912</w:t>
      </w:r>
      <w:r/>
      <w:r w:rsidR="001852F3">
        <w:t xml:space="preserve">年从政府的控制角度出发，提出公共</w:t>
      </w:r>
      <w:r>
        <w:t>服务是“任何因其与社会团结的实现与促进不可分割、而必须由政府来加以规范</w:t>
      </w:r>
      <w:r>
        <w:t>和控制的活动就是一项公共服务”。萨谬尔森是较早给出公共产品严格定义的</w:t>
      </w:r>
      <w:r>
        <w:t>学</w:t>
      </w:r>
    </w:p>
    <w:p w:rsidR="0018722C">
      <w:pPr>
        <w:pStyle w:val="aff7"/>
        <w:topLinePunct/>
      </w:pPr>
      <w:r>
        <w:pict>
          <v:line style="position:absolute;mso-position-horizontal-relative:page;mso-position-vertical-relative:paragraph;z-index:1312;mso-wrap-distance-left:0;mso-wrap-distance-right:0" from="90.024002pt,13.800211pt" to="234.044002pt,13.800211pt" stroked="true" strokeweight=".48004pt" strokecolor="#000000">
            <v:stroke dashstyle="solid"/>
            <w10:wrap type="topAndBottom"/>
          </v:line>
        </w:pict>
      </w:r>
    </w:p>
    <w:p w:rsidR="0018722C">
      <w:pPr>
        <w:pStyle w:val="affff1"/>
        <w:topLinePunct/>
      </w:pPr>
      <w:r>
        <w:rPr>
          <w:rFonts w:cstheme="minorBidi" w:hAnsiTheme="minorHAnsi" w:eastAsiaTheme="minorHAnsi" w:asciiTheme="minorHAnsi" w:ascii="Times New Roman" w:eastAsia="Times New Roman"/>
        </w:rPr>
        <w:t>10</w:t>
      </w:r>
      <w:r w:rsidR="001852F3">
        <w:rPr>
          <w:rFonts w:cstheme="minorBidi" w:hAnsiTheme="minorHAnsi" w:eastAsiaTheme="minorHAnsi" w:asciiTheme="minorHAnsi" w:ascii="Times New Roman" w:eastAsia="Times New Roman"/>
        </w:rPr>
        <w:t xml:space="preserve">  </w:t>
      </w:r>
      <w:r>
        <w:rPr>
          <w:rFonts w:cstheme="minorBidi" w:hAnsiTheme="minorHAnsi" w:eastAsiaTheme="minorHAnsi" w:asciiTheme="minorHAnsi"/>
        </w:rPr>
        <w:t>董新光.全民健身大视野</w:t>
      </w:r>
      <w:r>
        <w:rPr>
          <w:rFonts w:cstheme="minorBidi" w:hAnsiTheme="minorHAnsi" w:eastAsiaTheme="minorHAnsi" w:asciiTheme="minorHAnsi"/>
        </w:rPr>
        <w:t>[</w:t>
      </w:r>
      <w:r>
        <w:rPr>
          <w:rFonts w:cstheme="minorBidi" w:hAnsiTheme="minorHAnsi" w:eastAsiaTheme="minorHAnsi" w:asciiTheme="minorHAnsi"/>
        </w:rPr>
        <w:t>M</w:t>
      </w:r>
      <w:r>
        <w:rPr>
          <w:rFonts w:cstheme="minorBidi" w:hAnsiTheme="minorHAnsi" w:eastAsiaTheme="minorHAnsi" w:asciiTheme="minorHAnsi"/>
        </w:rPr>
        <w:t>]</w:t>
      </w:r>
      <w:r>
        <w:rPr>
          <w:rFonts w:cstheme="minorBidi" w:hAnsiTheme="minorHAnsi" w:eastAsiaTheme="minorHAnsi" w:asciiTheme="minorHAnsi"/>
        </w:rPr>
        <w:t>.北京：北京体育大学出版社，2003</w:t>
      </w:r>
    </w:p>
    <w:p w:rsidR="0018722C">
      <w:pPr>
        <w:pStyle w:val="cw20"/>
        <w:topLinePunct/>
      </w:pPr>
      <w:r>
        <w:t>11</w:t>
      </w:r>
      <w:r>
        <w:t>苗东升.系统科学精要</w:t>
      </w:r>
      <w:r>
        <w:t>[</w:t>
      </w:r>
      <w:r>
        <w:t>M</w:t>
      </w:r>
      <w:r>
        <w:t>]</w:t>
      </w:r>
      <w:r>
        <w:t>.北京：中国人民大学出版社，</w:t>
      </w:r>
      <w:r>
        <w:t>2006</w:t>
      </w:r>
    </w:p>
    <w:p w:rsidR="0018722C">
      <w:pPr>
        <w:topLinePunct/>
      </w:pPr>
      <w:r>
        <w:t>者，他认为公共物品是“每个人对这种产品的消费，是不会导致其他人对这种产品消费的减少。”</w:t>
      </w:r>
    </w:p>
    <w:p w:rsidR="0018722C">
      <w:pPr>
        <w:topLinePunct/>
      </w:pPr>
      <w:r>
        <w:t>近十年，国内对于公共服务的研究达到了一个顶峰。新中国成立以来，在计</w:t>
      </w:r>
      <w:r>
        <w:t>划经济的体制下我国建立起全民福利的模式，政府成为经济的主要的投资者和公</w:t>
      </w:r>
      <w:r>
        <w:t>共服务的提供者。由此也导致了一系列问题的出现：由于新中国建立初期经济水</w:t>
      </w:r>
      <w:r>
        <w:t>平不高以及计划经济时代的影响，使得我国传统的公共服务物品总量不足、配置</w:t>
      </w:r>
      <w:r>
        <w:t>不合理以及方式相对单一，这一切也使得我国公共服务效率不高。</w:t>
      </w:r>
      <w:r>
        <w:t>20</w:t>
      </w:r>
      <w:r/>
      <w:r w:rsidR="001852F3">
        <w:t xml:space="preserve">世纪</w:t>
      </w:r>
      <w:r>
        <w:t>80</w:t>
      </w:r>
      <w:r/>
      <w:r w:rsidR="001852F3">
        <w:t xml:space="preserve">年代中期以来我国也在探讨公共服务供给模式的改革，提出了社会事业的社会化、</w:t>
      </w:r>
      <w:r>
        <w:t>产业化改革，增加市场竞争机制等措施。但是在这一过程中，由于政府职能不明</w:t>
      </w:r>
      <w:r>
        <w:t>晰，市场和体系社会组织的发育不完善，加之政府监管不到位，公共服务的一些</w:t>
      </w:r>
      <w:r>
        <w:t>领域出现了过度的市场化，社会组织的作用没有充分发挥，有效的公共需求的信</w:t>
      </w:r>
      <w:r>
        <w:t>息的传递机制没有形成，公共服务还难以满足人们的需要。当前我国社会管理和</w:t>
      </w:r>
      <w:r>
        <w:t>公共服务处于转型之中，随着我国社会经济的发展，社会公共需求日益广泛和多</w:t>
      </w:r>
      <w:r>
        <w:t>样，建设全面小康社会和社会主义谐社会对我国政府公共服务的职能提出了新的要求。</w:t>
      </w:r>
      <w:r>
        <w:t>近年</w:t>
      </w:r>
      <w:r>
        <w:t>来各级政府和学者大量引入和借鉴国外公共服务的实践经验与理论成</w:t>
      </w:r>
      <w:r>
        <w:t>果，正在不断探索适合我国社会结构、经济发展和历史、文化价值观念，比较完善和多元化公共服务供给的体制和机制。</w:t>
      </w:r>
    </w:p>
    <w:p w:rsidR="0018722C">
      <w:pPr>
        <w:pStyle w:val="4"/>
        <w:topLinePunct/>
        <w:ind w:left="200" w:hangingChars="200" w:hanging="200"/>
      </w:pPr>
      <w:r>
        <w:t>1.3.2.2</w:t>
      </w:r>
      <w:r>
        <w:t xml:space="preserve"> </w:t>
      </w:r>
      <w:r>
        <w:t>农村公共体育服务的研究现状</w:t>
      </w:r>
    </w:p>
    <w:p w:rsidR="0018722C">
      <w:pPr>
        <w:topLinePunct/>
      </w:pPr>
      <w:r>
        <w:t>由于西方国家的城镇化发展水平较高，城市和农村的差距比较小，西方对于</w:t>
      </w:r>
      <w:r>
        <w:t>农村公共服务的专门研究相对较少，多以公共服务的一般研究涵盖农村公共服务研究当中。对于农村公共体育服务而言，则更是稀少。尤其是欧美的发达国家，</w:t>
      </w:r>
      <w:r>
        <w:t>国家对于体育公共产品的供给和制度几乎不存在城乡差异的问题，城市和农村的</w:t>
      </w:r>
      <w:r>
        <w:t>体育健身娱乐体系较为完善，基本不存在像我国一样的城乡二元结构的重大差异问题。因此，西方对于农村公共体育服务的专门论述较少。</w:t>
      </w:r>
    </w:p>
    <w:p w:rsidR="0018722C">
      <w:pPr>
        <w:topLinePunct/>
      </w:pPr>
      <w:r>
        <w:t>总体上来说，并未找到明确提出公共体育服务概念的文献，而关于农村地区</w:t>
      </w:r>
      <w:r>
        <w:t>公共体育服务提供机制的相关研究，国外研究大多将农村公共体育产品和农村公</w:t>
      </w:r>
      <w:r>
        <w:t>共体育服务包含在公共文化产品和大众体育的研究当中，因此，西方理论界在农村公共体育服务的供给机制方面目前尚缺乏可供我们直接借鉴的成果。</w:t>
      </w:r>
    </w:p>
    <w:p w:rsidR="0018722C">
      <w:pPr>
        <w:topLinePunct/>
      </w:pPr>
      <w:r>
        <w:t>我国的学者认为，农村公共体育服务作为农村公共服务的有机组成部分，理</w:t>
      </w:r>
      <w:r>
        <w:t>应受到与其他公共服务如义务教育、医疗保障等同等重视。但实际情况却是大</w:t>
      </w:r>
      <w:r>
        <w:t>相</w:t>
      </w:r>
    </w:p>
    <w:p w:rsidR="0018722C">
      <w:pPr>
        <w:topLinePunct/>
      </w:pPr>
      <w:r>
        <w:t>径庭，除了体育学界之外，其他学科和学者对农村体育关注较少。随着新农村建</w:t>
      </w:r>
      <w:r>
        <w:t>设和公共服务均等化进程的推进，农村公共体育服务的研究正逐渐得到更多的关注。</w:t>
      </w:r>
    </w:p>
    <w:p w:rsidR="0018722C">
      <w:pPr>
        <w:topLinePunct/>
      </w:pPr>
      <w:r>
        <w:t>裴立新</w:t>
      </w:r>
      <w:r>
        <w:t>（</w:t>
      </w:r>
      <w:r>
        <w:t xml:space="preserve">2003</w:t>
      </w:r>
      <w:r>
        <w:t>）</w:t>
      </w:r>
      <w:r>
        <w:t>对于中国农村体育所存在的相关问题进行了理性思考，并提</w:t>
      </w:r>
      <w:r>
        <w:t>出了发展农村体育应以发展乡镇农村体育为重点等观点，指出农村体育应该以乡</w:t>
      </w:r>
      <w:r>
        <w:t>镇为依托，乡镇以小城镇为着手点，并首先从有条件的村镇作为突破。</w:t>
      </w:r>
    </w:p>
    <w:p w:rsidR="0018722C">
      <w:pPr>
        <w:topLinePunct/>
      </w:pPr>
      <w:r>
        <w:t>王海国、杨建国</w:t>
      </w:r>
      <w:r>
        <w:t>（</w:t>
      </w:r>
      <w:r>
        <w:t xml:space="preserve">2008</w:t>
      </w:r>
      <w:r>
        <w:t>）</w:t>
      </w:r>
      <w:r>
        <w:t>等以河南省为个案，对农村公共体育服务现状进行</w:t>
      </w:r>
      <w:r>
        <w:t>了调查，提出应该发展与新农村建设相匹配的农村公共体育服务体系，同时还提</w:t>
      </w:r>
      <w:r>
        <w:t>到农村公共体育服务的发展趋势是：建设主体多元化、筹资方式多渠道化、内容形式多样化、资源合理利用化。</w:t>
      </w:r>
    </w:p>
    <w:p w:rsidR="0018722C">
      <w:pPr>
        <w:topLinePunct/>
      </w:pPr>
      <w:r>
        <w:t>李萍美</w:t>
      </w:r>
      <w:r>
        <w:t>（</w:t>
      </w:r>
      <w:r>
        <w:t xml:space="preserve">2008</w:t>
      </w:r>
      <w:r>
        <w:t>）</w:t>
      </w:r>
      <w:r>
        <w:t>认为，应该稳步增加政府对于农村公共体育服务的财政支出，</w:t>
      </w:r>
      <w:r>
        <w:t>把农村公共体育服务供给变得多元化，需求表达机制变得畅通，扎实推进农村公共体育服务工作。</w:t>
      </w:r>
    </w:p>
    <w:p w:rsidR="0018722C">
      <w:pPr>
        <w:topLinePunct/>
      </w:pPr>
      <w:r>
        <w:t>钱伟良</w:t>
      </w:r>
      <w:r>
        <w:t>（</w:t>
      </w:r>
      <w:r>
        <w:t xml:space="preserve">2009</w:t>
      </w:r>
      <w:r>
        <w:t>）</w:t>
      </w:r>
      <w:r>
        <w:t>基于公共服务均等化的大背景下，提出农村公共体育服务均</w:t>
      </w:r>
      <w:r>
        <w:t>等化有着划时代重要的战略意义，同时，针对我国农村公共体育非均等化等问题</w:t>
      </w:r>
      <w:r>
        <w:t>存在的的影响提出一系列的对策。</w:t>
      </w:r>
    </w:p>
    <w:p w:rsidR="0018722C">
      <w:pPr>
        <w:topLinePunct/>
      </w:pPr>
      <w:r>
        <w:t>朱寒笑</w:t>
      </w:r>
      <w:r>
        <w:t>（</w:t>
      </w:r>
      <w:r>
        <w:t>2009</w:t>
      </w:r>
      <w:r>
        <w:t>）</w:t>
      </w:r>
      <w:r>
        <w:t>在对浙江省</w:t>
      </w:r>
      <w:r>
        <w:t>15</w:t>
      </w:r>
      <w:r/>
      <w:r w:rsidR="001852F3">
        <w:t xml:space="preserve">个乡镇，</w:t>
      </w:r>
      <w:r>
        <w:t>20</w:t>
      </w:r>
      <w:r/>
      <w:r w:rsidR="001852F3">
        <w:t xml:space="preserve">个行政村的公共体育服务的供给现状进行调查分析后指出，要进一步建立城乡一体化的公共体育产品供给机制、</w:t>
      </w:r>
      <w:r>
        <w:t>农村公共体育服务需求的民主表达机制、主体多元化的供给体制和融资机制，并</w:t>
      </w:r>
      <w:r>
        <w:t>指出农村公共体育服务有效供给的重点应该以乡镇文体站作为最重要的农村公共体育服务平台。</w:t>
      </w:r>
    </w:p>
    <w:p w:rsidR="0018722C">
      <w:pPr>
        <w:topLinePunct/>
      </w:pPr>
      <w:r>
        <w:t>可以看出，目前学术界关于农村公共体育服务供给方式以及对于今后农村体</w:t>
      </w:r>
      <w:r>
        <w:t>育发展方向的研究，其占据主流地位的观点都是趋向于多元化、综合化和多层次。</w:t>
      </w:r>
      <w:r>
        <w:t>政府是占主导地位的，特别是转型后的乡镇政府在农村公共体育服务的供给上更</w:t>
      </w:r>
      <w:r>
        <w:t>是地位突出，但政府在供给商并不是唯一的，根据不同农村地区社会发展程度的差异，有选择地引进不同的提供机制。</w:t>
      </w:r>
    </w:p>
    <w:p w:rsidR="0018722C">
      <w:pPr>
        <w:pStyle w:val="4"/>
        <w:topLinePunct/>
        <w:ind w:left="200" w:hangingChars="200" w:hanging="200"/>
      </w:pPr>
      <w:r>
        <w:t>1.3.2.2</w:t>
      </w:r>
      <w:r>
        <w:t xml:space="preserve"> </w:t>
      </w:r>
      <w:r>
        <w:t>公共体育服务的供给主体及供给方式</w:t>
      </w:r>
    </w:p>
    <w:p w:rsidR="0018722C">
      <w:pPr>
        <w:pStyle w:val="5"/>
        <w:topLinePunct/>
      </w:pPr>
      <w:r>
        <w:t>1.3.2.2.1</w:t>
      </w:r>
      <w:r>
        <w:t xml:space="preserve"> </w:t>
      </w:r>
      <w:r>
        <w:t>国外公共体育服务供给方式研究现状</w:t>
      </w:r>
    </w:p>
    <w:p w:rsidR="0018722C">
      <w:pPr>
        <w:topLinePunct/>
      </w:pPr>
      <w:r>
        <w:t>在对国外的相关研究成果的整理中发现，公共体育服务概念并没有明确的提</w:t>
      </w:r>
      <w:r>
        <w:t>出。其中较早涉及公共产品概念的是英国的</w:t>
      </w:r>
      <w:r>
        <w:t>Joseph</w:t>
      </w:r>
      <w:r>
        <w:t>，他在《</w:t>
      </w:r>
      <w:r>
        <w:t>Public</w:t>
      </w:r>
      <w:r>
        <w:t> </w:t>
      </w:r>
      <w:r>
        <w:t>Products</w:t>
      </w:r>
      <w:r>
        <w:t> </w:t>
      </w:r>
      <w:r>
        <w:t>o</w:t>
      </w:r>
      <w:r>
        <w:t>f</w:t>
      </w:r>
    </w:p>
    <w:p w:rsidR="0018722C">
      <w:pPr>
        <w:topLinePunct/>
      </w:pPr>
      <w:r>
        <w:t>Mass</w:t>
      </w:r>
      <w:r>
        <w:t> </w:t>
      </w:r>
      <w:r>
        <w:t>Culture</w:t>
      </w:r>
      <w:r>
        <w:t>》</w:t>
      </w:r>
      <w:r>
        <w:t>（</w:t>
      </w:r>
      <w:r>
        <w:t>1976</w:t>
      </w:r>
      <w:r>
        <w:t>）</w:t>
      </w:r>
      <w:r>
        <w:t>中提出了体育文化公共物品的概念，并将其定义为具有</w:t>
      </w:r>
      <w:r>
        <w:t>非竞争性和非排他性，对社会产生正外部效应，大多由政府提供的具有公共属性的体育设施和服务。</w:t>
      </w:r>
    </w:p>
    <w:p w:rsidR="0018722C">
      <w:pPr>
        <w:topLinePunct/>
      </w:pPr>
      <w:r>
        <w:t>美国大众体育主要包括娱乐体育和休闲体育，美国政府为大众体育提供最基</w:t>
      </w:r>
      <w:r>
        <w:t>本的场地和设施，并建立起一套完善的健身指导员资格认证体系和体育制度体</w:t>
      </w:r>
      <w:r>
        <w:t>系。美国政府休闲计划与公园建设上的资金超过</w:t>
      </w:r>
      <w:r>
        <w:t>200</w:t>
      </w:r>
      <w:r/>
      <w:r w:rsidR="001852F3">
        <w:t xml:space="preserve">亿美元，其中联邦政府、</w:t>
      </w:r>
      <w:r w:rsidR="001852F3">
        <w:t>州</w:t>
      </w:r>
    </w:p>
    <w:p w:rsidR="0018722C">
      <w:pPr>
        <w:topLinePunct/>
      </w:pPr>
      <w:r>
        <w:t>政府及地方政府分别花了</w:t>
      </w:r>
      <w:r w:rsidR="001852F3">
        <w:t xml:space="preserve">24</w:t>
      </w:r>
      <w:r w:rsidR="001852F3">
        <w:t xml:space="preserve">亿美元、30.2</w:t>
      </w:r>
      <w:r w:rsidR="001852F3">
        <w:t xml:space="preserve">亿美元及</w:t>
      </w:r>
      <w:r w:rsidR="001852F3">
        <w:t xml:space="preserve">152</w:t>
      </w:r>
      <w:r>
        <w:t>.</w:t>
      </w:r>
      <w:r>
        <w:t>3</w:t>
      </w:r>
      <w:r w:rsidR="001852F3">
        <w:t xml:space="preserve">亿美元。</w:t>
      </w:r>
      <w:r>
        <w:rPr>
          <w:vertAlign w:val="superscript"/>
          /&gt;
        </w:rPr>
        <w:t>12</w:t>
      </w:r>
    </w:p>
    <w:p w:rsidR="0018722C">
      <w:pPr>
        <w:topLinePunct/>
      </w:pPr>
      <w:r>
        <w:t>20</w:t>
      </w:r>
      <w:r/>
      <w:r w:rsidR="001852F3">
        <w:t xml:space="preserve">世纪</w:t>
      </w:r>
      <w:r>
        <w:t>80</w:t>
      </w:r>
      <w:r/>
      <w:r w:rsidR="001852F3">
        <w:t xml:space="preserve">年代，公共服务市场化的浪潮席卷整个西方国家，成为行政改革</w:t>
      </w:r>
      <w:r>
        <w:t>最核心的部分，公共体育服务领域的改革也是大势所趋。当前世界上没有一个国</w:t>
      </w:r>
      <w:r>
        <w:t>家把大众体育作为一项纯粹的公益事业，采取政府单独供给的做法，其中各发达</w:t>
      </w:r>
      <w:r>
        <w:t>国家在政府供给上更是只承担十分有限的责任。例如，在英国，个人或是社团组</w:t>
      </w:r>
      <w:r>
        <w:t>织对体育健身娱乐场所的投资是政府投资的</w:t>
      </w:r>
      <w:r>
        <w:t>5</w:t>
      </w:r>
      <w:r>
        <w:t>.</w:t>
      </w:r>
      <w:r>
        <w:t>4</w:t>
      </w:r>
      <w:r/>
      <w:r w:rsidR="001852F3">
        <w:t xml:space="preserve">倍；在西班牙，个人或是社团</w:t>
      </w:r>
      <w:r w:rsidR="001852F3">
        <w:t>组</w:t>
      </w:r>
    </w:p>
    <w:p w:rsidR="0018722C">
      <w:pPr>
        <w:topLinePunct/>
      </w:pPr>
      <w:r>
        <w:t>织是对体育健身娱乐场所的投资是政府投资的</w:t>
      </w:r>
      <w:r w:rsidR="001852F3">
        <w:t xml:space="preserve">6</w:t>
      </w:r>
      <w:r w:rsidR="001852F3">
        <w:t xml:space="preserve">倍。</w:t>
      </w:r>
    </w:p>
    <w:p w:rsidR="0018722C">
      <w:pPr>
        <w:pStyle w:val="5"/>
        <w:topLinePunct/>
      </w:pPr>
      <w:r>
        <w:t>1.3.2.2.2</w:t>
      </w:r>
      <w:r>
        <w:t xml:space="preserve"> </w:t>
      </w:r>
      <w:r>
        <w:t>国内公共体育服务供给方式研究现状</w:t>
      </w:r>
    </w:p>
    <w:p w:rsidR="0018722C">
      <w:pPr>
        <w:topLinePunct/>
      </w:pPr>
      <w:r>
        <w:t>国内关于农村公共体育服务供给问题的文章</w:t>
      </w:r>
      <w:r>
        <w:rPr>
          <w:rFonts w:hint="eastAsia"/>
        </w:rPr>
        <w:t>，</w:t>
      </w:r>
      <w:r>
        <w:t>大都借鉴我国其他领域的公共体育服务供给模式</w:t>
      </w:r>
      <w:r>
        <w:rPr>
          <w:rFonts w:hint="eastAsia"/>
        </w:rPr>
        <w:t>，</w:t>
      </w:r>
      <w:r>
        <w:t>主要有三种</w:t>
      </w:r>
      <w:r>
        <w:rPr>
          <w:rFonts w:hint="eastAsia"/>
        </w:rPr>
        <w:t>：</w:t>
      </w:r>
    </w:p>
    <w:p w:rsidR="0018722C">
      <w:pPr>
        <w:topLinePunct/>
      </w:pPr>
      <w:r>
        <w:t>第一,分析供给主体。这是农村公共服务领域研究较多的视角</w:t>
      </w:r>
      <w:r>
        <w:rPr>
          <w:rFonts w:hint="eastAsia"/>
        </w:rPr>
        <w:t>，</w:t>
      </w:r>
      <w:r>
        <w:t>郝艳艳在《体育公共服务多主体供给分析》中提出</w:t>
      </w:r>
      <w:r>
        <w:rPr>
          <w:rFonts w:hint="eastAsia"/>
        </w:rPr>
        <w:t>，</w:t>
      </w:r>
      <w:r>
        <w:t>政府应该而且必须作为体育公共服务供给的主导</w:t>
      </w:r>
      <w:r>
        <w:rPr>
          <w:vertAlign w:val="superscript"/>
          /&gt;
        </w:rPr>
        <w:t>13</w:t>
      </w:r>
      <w:r>
        <w:rPr>
          <w:spacing w:val="-6"/>
          <w:rFonts w:hint="eastAsia"/>
        </w:rPr>
        <w:t>；</w:t>
      </w:r>
      <w:r>
        <w:t>俞琳、曹可强在《国外体育公共服务供给的发展趋势及启示》中提出体育公共服务必须社会化</w:t>
      </w:r>
      <w:r>
        <w:rPr>
          <w:rFonts w:hint="eastAsia"/>
        </w:rPr>
        <w:t>，</w:t>
      </w:r>
      <w:r>
        <w:t>所谓社会化是以政府力量为主导</w:t>
      </w:r>
      <w:r>
        <w:rPr>
          <w:rFonts w:hint="eastAsia"/>
        </w:rPr>
        <w:t>，</w:t>
      </w:r>
      <w:r>
        <w:t>根据公民的体育需求</w:t>
      </w:r>
      <w:r>
        <w:rPr>
          <w:rFonts w:hint="eastAsia"/>
        </w:rPr>
        <w:t>，</w:t>
      </w:r>
      <w:r w:rsidR="001852F3">
        <w:t xml:space="preserve">鼓励和支持非营利性组织来兴办体育活动</w:t>
      </w:r>
      <w:r>
        <w:rPr>
          <w:rFonts w:hint="eastAsia"/>
        </w:rPr>
        <w:t>，</w:t>
      </w:r>
      <w:r>
        <w:t>形成以社会力量为主力军来提高体育公共服务的质量</w:t>
      </w:r>
      <w:r>
        <w:rPr>
          <w:vertAlign w:val="superscript"/>
          /&gt;
        </w:rPr>
        <w:t>14</w:t>
      </w:r>
      <w:r>
        <w:rPr>
          <w:spacing w:val="-6"/>
          <w:rFonts w:hint="eastAsia"/>
        </w:rPr>
        <w:t>；</w:t>
      </w:r>
      <w:r>
        <w:t>俞琳在《国外体育公共服务供给的发展趋势及启示》中提到</w:t>
      </w:r>
      <w:r>
        <w:rPr>
          <w:rFonts w:hint="eastAsia"/>
        </w:rPr>
        <w:t>，</w:t>
      </w:r>
      <w:r w:rsidR="001852F3">
        <w:t xml:space="preserve">公共体育服务要适度的市场化</w:t>
      </w:r>
      <w:r>
        <w:rPr>
          <w:rFonts w:hint="eastAsia"/>
        </w:rPr>
        <w:t>；</w:t>
      </w:r>
      <w:r>
        <w:t>陈静霜认为包括政府、企业和非政府组织在内，</w:t>
      </w:r>
      <w:r w:rsidR="001852F3">
        <w:t xml:space="preserve">政府必定是要发挥主导作用</w:t>
      </w:r>
      <w:r>
        <w:rPr>
          <w:rFonts w:hint="eastAsia"/>
        </w:rPr>
        <w:t>，</w:t>
      </w:r>
      <w:r>
        <w:t>建立多元化的供给主体即政府、社会、市场同时作为供给主体。</w:t>
      </w:r>
      <w:r>
        <w:rPr>
          <w:vertAlign w:val="superscript"/>
          /&gt;
        </w:rPr>
        <w:t>1</w:t>
      </w:r>
      <w:r>
        <w:rPr>
          <w:vertAlign w:val="superscript"/>
          /&gt;
        </w:rPr>
        <w:t>5</w:t>
      </w:r>
    </w:p>
    <w:p w:rsidR="0018722C">
      <w:pPr>
        <w:topLinePunct/>
      </w:pPr>
      <w:r>
        <w:t>第二,分析供给内容。肖林鹏指出由于公共体育存在多种多样的需求</w:t>
      </w:r>
      <w:r>
        <w:rPr>
          <w:rFonts w:hint="eastAsia"/>
        </w:rPr>
        <w:t>，</w:t>
      </w:r>
      <w:r>
        <w:t>必然要</w:t>
      </w:r>
      <w:r>
        <w:t>求公共体育服务供给的内容体现出丰富多样的特性。公共体育服务根据其性质</w:t>
      </w:r>
      <w:r>
        <w:t>不</w:t>
      </w:r>
    </w:p>
    <w:p w:rsidR="0018722C">
      <w:pPr>
        <w:pStyle w:val="aff7"/>
        <w:topLinePunct/>
      </w:pPr>
      <w:r>
        <w:pict>
          <v:line style="position:absolute;mso-position-horizontal-relative:page;mso-position-vertical-relative:paragraph;z-index:1336;mso-wrap-distance-left:0;mso-wrap-distance-right:0" from="90.024002pt,19.551497pt" to="234.044002pt,19.551497pt" stroked="true" strokeweight=".47998pt" strokecolor="#000000">
            <v:stroke dashstyle="solid"/>
            <w10:wrap type="topAndBottom"/>
          </v:line>
        </w:pict>
      </w:r>
    </w:p>
    <w:p w:rsidR="0018722C">
      <w:pPr>
        <w:pStyle w:val="cw20"/>
        <w:topLinePunct/>
      </w:pPr>
      <w:r>
        <w:t>12</w:t>
      </w:r>
      <w:r>
        <w:t>张小林，白晋湘.《国内、外农村体育公共产品研究述评》.中国体育科技.</w:t>
      </w:r>
      <w:r>
        <w:t>2009.06</w:t>
      </w:r>
    </w:p>
    <w:p w:rsidR="0018722C">
      <w:pPr>
        <w:pStyle w:val="cw20"/>
        <w:topLinePunct/>
      </w:pPr>
      <w:r>
        <w:t>13</w:t>
      </w:r>
      <w:r>
        <w:t>郝艳艳.体育公共服务多主体供给分析</w:t>
      </w:r>
      <w:r>
        <w:t>[</w:t>
      </w:r>
      <w:r>
        <w:t>J</w:t>
      </w:r>
      <w:r>
        <w:t>]</w:t>
      </w:r>
      <w:r>
        <w:t>.体育文化导刊.2012</w:t>
      </w:r>
      <w:r>
        <w:t xml:space="preserve">, </w:t>
      </w:r>
      <w:r>
        <w:t>7</w:t>
      </w:r>
      <w:r>
        <w:t>(</w:t>
      </w:r>
      <w:r>
        <w:t>08</w:t>
      </w:r>
      <w:r>
        <w:t>)</w:t>
      </w:r>
      <w:r>
        <w:rPr>
          <w:sz w:val="18"/>
          <w:rFonts w:hint="eastAsia"/>
        </w:rPr>
        <w:t>：</w:t>
      </w:r>
      <w:r>
        <w:t>1-3.</w:t>
      </w:r>
    </w:p>
    <w:p w:rsidR="0018722C">
      <w:pPr>
        <w:pStyle w:val="cw20"/>
        <w:topLinePunct/>
      </w:pPr>
      <w:r>
        <w:t>14</w:t>
      </w:r>
      <w:r>
        <w:t>俞琳</w:t>
      </w:r>
      <w:r>
        <w:rPr>
          <w:rFonts w:hint="eastAsia"/>
        </w:rPr>
        <w:t>，</w:t>
      </w:r>
      <w:r>
        <w:t>曹可强.国外体育公共服务供给的发展趋势及启示</w:t>
      </w:r>
      <w:r>
        <w:t>[</w:t>
      </w:r>
      <w:r>
        <w:t>J</w:t>
      </w:r>
      <w:r>
        <w:t>]</w:t>
      </w:r>
      <w:r>
        <w:t>.天津体育学院学报</w:t>
      </w:r>
      <w:r>
        <w:rPr>
          <w:rFonts w:hint="eastAsia"/>
        </w:rPr>
        <w:t>，</w:t>
      </w:r>
      <w:r>
        <w:t>2013</w:t>
      </w:r>
      <w:r>
        <w:t xml:space="preserve">, </w:t>
      </w:r>
      <w:r>
        <w:t>4</w:t>
      </w:r>
      <w:r>
        <w:t>(</w:t>
      </w:r>
      <w:r>
        <w:t>02</w:t>
      </w:r>
      <w:r>
        <w:t>)</w:t>
      </w:r>
      <w:r>
        <w:rPr>
          <w:sz w:val="18"/>
          <w:rFonts w:hint="eastAsia"/>
        </w:rPr>
        <w:t>：</w:t>
      </w:r>
      <w:r>
        <w:t>12-14.</w:t>
      </w:r>
    </w:p>
    <w:p w:rsidR="0018722C">
      <w:pPr>
        <w:pStyle w:val="cw20"/>
        <w:topLinePunct/>
      </w:pPr>
      <w:r>
        <w:t>15</w:t>
      </w:r>
      <w:r>
        <w:t>陈静霜.我国公共体育服务模式选择与供给主体分析.成都体育学院学报</w:t>
      </w:r>
      <w:r>
        <w:rPr>
          <w:rFonts w:hint="eastAsia"/>
        </w:rPr>
        <w:t>，</w:t>
      </w:r>
      <w:r>
        <w:t>2009</w:t>
      </w:r>
      <w:r>
        <w:t xml:space="preserve">, </w:t>
      </w:r>
      <w:r>
        <w:t>7</w:t>
      </w:r>
      <w:r>
        <w:t>(</w:t>
      </w:r>
      <w:r>
        <w:t>06</w:t>
      </w:r>
      <w:r>
        <w:t>)</w:t>
      </w:r>
      <w:r>
        <w:rPr>
          <w:sz w:val="18"/>
          <w:rFonts w:hint="eastAsia"/>
        </w:rPr>
        <w:t>：</w:t>
      </w:r>
      <w:r>
        <w:t>08-10.</w:t>
      </w:r>
    </w:p>
    <w:p w:rsidR="0018722C">
      <w:pPr>
        <w:topLinePunct/>
      </w:pPr>
      <w:r>
        <w:t>同可分为有形服务和无形服务两大类；根据公共体育服务的具体表现形式可分为</w:t>
      </w:r>
      <w:r>
        <w:rPr>
          <w:rFonts w:hint="eastAsia"/>
        </w:rPr>
        <w:t>：</w:t>
      </w:r>
      <w:r>
        <w:t>基础性的公共体育服务、制度性的公共体育服务、信息性的公共体育服务、政策性的公共体育服务。这些公共体育服务的供给内容中既包含公共物品</w:t>
      </w:r>
      <w:r>
        <w:rPr>
          <w:rFonts w:hint="eastAsia"/>
        </w:rPr>
        <w:t>，</w:t>
      </w:r>
      <w:r>
        <w:t>也包含了混合物品</w:t>
      </w:r>
      <w:r>
        <w:rPr>
          <w:rFonts w:hint="eastAsia"/>
        </w:rPr>
        <w:t>，</w:t>
      </w:r>
      <w:r>
        <w:t>而在实践中，常常是以混合物品为主。我国公共体育服务的主体应当</w:t>
      </w:r>
      <w:r>
        <w:t>清醒的认识到要改变目前的现状，仅仅某一方面的改变是不够的，必须将公共服务的内容和手段结合起来，综合使用才能达到目的。</w:t>
      </w:r>
      <w:r>
        <w:t>1</w:t>
      </w:r>
      <w:r>
        <w:t>6</w:t>
      </w:r>
    </w:p>
    <w:p w:rsidR="0018722C">
      <w:pPr>
        <w:topLinePunct/>
      </w:pPr>
      <w:r>
        <w:t>第三,供给方式的补充和完善的研究。郝海亭等认为多渠道供给是一种公平和有效的公共体育服务供给方式</w:t>
      </w:r>
      <w:r>
        <w:rPr>
          <w:rFonts w:hint="eastAsia"/>
        </w:rPr>
        <w:t>，</w:t>
      </w:r>
      <w:r>
        <w:t>它可以在政府失灵或者市场失灵的</w:t>
      </w:r>
      <w:r>
        <w:t>时候</w:t>
      </w:r>
      <w:r>
        <w:t>发挥积极作用</w:t>
      </w:r>
      <w:r>
        <w:rPr>
          <w:rFonts w:hint="eastAsia"/>
        </w:rPr>
        <w:t>，</w:t>
      </w:r>
      <w:r>
        <w:t>是我们完善公共体育服务的必由之路</w:t>
      </w:r>
      <w:r>
        <w:t>17</w:t>
      </w:r>
      <w:r>
        <w:rPr>
          <w:rFonts w:hint="eastAsia"/>
        </w:rPr>
        <w:t>；</w:t>
      </w:r>
      <w:r>
        <w:t>朱婉青提到农村公共体育服务的供给模式为供给的主体、供给的方式、供给的内容三部分</w:t>
      </w:r>
      <w:r>
        <w:rPr>
          <w:rFonts w:hint="eastAsia"/>
        </w:rPr>
        <w:t>，</w:t>
      </w:r>
      <w:r>
        <w:t>重点对供给机制进行</w:t>
      </w:r>
      <w:r>
        <w:t>研究</w:t>
      </w:r>
      <w:r>
        <w:rPr>
          <w:rFonts w:hint="eastAsia"/>
        </w:rPr>
        <w:t>，</w:t>
      </w:r>
      <w:r>
        <w:t>提出供给的多中心体制</w:t>
      </w:r>
      <w:r>
        <w:rPr>
          <w:rFonts w:hint="eastAsia"/>
        </w:rPr>
        <w:t>：</w:t>
      </w:r>
      <w:r>
        <w:t>政府、私人或企业、非盈利组织共同建构多中心供</w:t>
      </w:r>
      <w:r>
        <w:t>给</w:t>
      </w:r>
      <w:r>
        <w:t>18</w:t>
      </w:r>
      <w:r>
        <w:t>。</w:t>
      </w:r>
    </w:p>
    <w:p w:rsidR="0018722C">
      <w:pPr>
        <w:topLinePunct/>
      </w:pPr>
      <w:r>
        <w:t>综上所述，作为当前的研究热点</w:t>
      </w:r>
      <w:r>
        <w:rPr>
          <w:rFonts w:hint="eastAsia"/>
        </w:rPr>
        <w:t>，</w:t>
      </w:r>
      <w:r>
        <w:t>公共体育服务的供给问题</w:t>
      </w:r>
      <w:r>
        <w:rPr>
          <w:rFonts w:hint="eastAsia"/>
        </w:rPr>
        <w:t>，</w:t>
      </w:r>
      <w:r>
        <w:t>学者们多从三方</w:t>
      </w:r>
      <w:r>
        <w:t>面来进行研究</w:t>
      </w:r>
      <w:r>
        <w:rPr>
          <w:rFonts w:hint="eastAsia"/>
        </w:rPr>
        <w:t>：</w:t>
      </w:r>
      <w:r>
        <w:t>一是从供给主体的层面</w:t>
      </w:r>
      <w:r>
        <w:rPr>
          <w:rFonts w:hint="eastAsia"/>
        </w:rPr>
        <w:t>，</w:t>
      </w:r>
      <w:r>
        <w:t>这是讨论公共体育服应该由谁来供给的问题</w:t>
      </w:r>
      <w:r>
        <w:rPr>
          <w:rFonts w:hint="eastAsia"/>
        </w:rPr>
        <w:t>；</w:t>
      </w:r>
      <w:r>
        <w:t>二是从提供服务内容的层面</w:t>
      </w:r>
      <w:r>
        <w:rPr>
          <w:rFonts w:hint="eastAsia"/>
        </w:rPr>
        <w:t>，</w:t>
      </w:r>
      <w:r>
        <w:t>这是讨论供给什么公共体育服的问题</w:t>
      </w:r>
      <w:r>
        <w:rPr>
          <w:rFonts w:hint="eastAsia"/>
        </w:rPr>
        <w:t>；</w:t>
      </w:r>
      <w:r>
        <w:t>三是从提供公共体育服务过程的层面</w:t>
      </w:r>
      <w:r>
        <w:rPr>
          <w:rFonts w:hint="eastAsia"/>
        </w:rPr>
        <w:t>，</w:t>
      </w:r>
      <w:r>
        <w:t>这是讨论如何供给的问题。</w:t>
      </w:r>
    </w:p>
    <w:p w:rsidR="0018722C">
      <w:pPr>
        <w:topLinePunct/>
      </w:pPr>
      <w:r>
        <w:t>关于供给主体问题</w:t>
      </w:r>
      <w:r>
        <w:rPr>
          <w:rFonts w:hint="eastAsia"/>
        </w:rPr>
        <w:t>，</w:t>
      </w:r>
      <w:r>
        <w:t>肖林鹏认为公共体育服务供给的主体不仅包括政府和体育行政部门，非政府组织、个人等也都可以成为公共体育服务的供给主体</w:t>
      </w:r>
      <w:r>
        <w:rPr>
          <w:rFonts w:hint="eastAsia"/>
        </w:rPr>
        <w:t>，</w:t>
      </w:r>
      <w:r>
        <w:t>出于公共利益目的的体育活动都可视公共体育服务范畴</w:t>
      </w:r>
      <w:r>
        <w:t>19</w:t>
      </w:r>
      <w:r>
        <w:t>。陈静霜认为包括政府、企业和非政府组织在内的多主体供给模式是我国公共体育服务创新模式下的必然结果和必然选择。</w:t>
      </w:r>
      <w:r>
        <w:t>20</w:t>
      </w:r>
      <w:r>
        <w:t>邱建钢认为公共体育服务供给主体是指所有可以提供公共体育服务劳务或公共体育产品的组织或实体。</w:t>
      </w:r>
      <w:r>
        <w:t>2</w:t>
      </w:r>
      <w:r>
        <w:t>1</w:t>
      </w:r>
    </w:p>
    <w:p w:rsidR="0018722C">
      <w:pPr>
        <w:topLinePunct/>
      </w:pPr>
      <w:r>
        <w:t>由此可以得出</w:t>
      </w:r>
      <w:r>
        <w:rPr>
          <w:rFonts w:hint="eastAsia"/>
        </w:rPr>
        <w:t>，</w:t>
      </w:r>
      <w:r>
        <w:t>公共体育服务供给主体是指提供公共体育服务或者公共体育产品的组织或者个人。</w:t>
      </w:r>
    </w:p>
    <w:p w:rsidR="0018722C">
      <w:pPr>
        <w:pStyle w:val="ae"/>
        <w:topLinePunct/>
      </w:pPr>
      <w:r>
        <w:pict>
          <v:line style="position:absolute;mso-position-horizontal-relative:page;mso-position-vertical-relative:paragraph;z-index:1360;mso-wrap-distance-left:0;mso-wrap-distance-right:0" from="90.024002pt,49.96563pt" to="234.044002pt,49.96563pt" stroked="true" strokeweight=".47998pt" strokecolor="#000000">
            <v:stroke dashstyle="solid"/>
            <w10:wrap type="topAndBottom"/>
          </v:line>
        </w:pict>
      </w:r>
      <w:r>
        <w:t>肖林鹏对于公共体育服务的供给方式提出以下论述</w:t>
      </w:r>
      <w:r>
        <w:rPr>
          <w:rFonts w:hint="eastAsia"/>
        </w:rPr>
        <w:t>，</w:t>
      </w:r>
      <w:r>
        <w:t>公共体育服务供给方式</w:t>
      </w:r>
      <w:r>
        <w:rPr>
          <w:spacing w:val="-2"/>
        </w:rPr>
        <w:t>是指提供公共体育服务过程中所采用方法、途径等的总称。公共体育服务的供给</w:t>
      </w:r>
    </w:p>
    <w:p w:rsidR="0018722C">
      <w:pPr>
        <w:pStyle w:val="cw20"/>
        <w:topLinePunct/>
      </w:pPr>
      <w:r>
        <w:t>16</w:t>
      </w:r>
      <w:r>
        <w:t>肖林鹏.论我国公共体育服务供给的基本问题</w:t>
      </w:r>
      <w:r>
        <w:t>[</w:t>
      </w:r>
      <w:r>
        <w:t>J</w:t>
      </w:r>
      <w:r>
        <w:t>]</w:t>
      </w:r>
      <w:r>
        <w:t>.体育文化导刊.</w:t>
      </w:r>
      <w:r>
        <w:t>2008</w:t>
      </w:r>
      <w:r>
        <w:t xml:space="preserve">, </w:t>
      </w:r>
      <w:r>
        <w:t>3</w:t>
      </w:r>
      <w:r>
        <w:t>(</w:t>
      </w:r>
      <w:r>
        <w:t>01</w:t>
      </w:r>
      <w:r>
        <w:t>)</w:t>
      </w:r>
      <w:r>
        <w:rPr>
          <w:sz w:val="18"/>
          <w:rFonts w:hint="eastAsia"/>
        </w:rPr>
        <w:t>：</w:t>
      </w:r>
      <w:r>
        <w:t>10-12.</w:t>
      </w:r>
    </w:p>
    <w:p w:rsidR="0018722C">
      <w:pPr>
        <w:pStyle w:val="cw20"/>
        <w:topLinePunct/>
      </w:pPr>
      <w:r>
        <w:t>17</w:t>
      </w:r>
      <w:r>
        <w:t>郝海亭</w:t>
      </w:r>
      <w:r>
        <w:rPr>
          <w:rFonts w:hint="eastAsia"/>
        </w:rPr>
        <w:t>，</w:t>
      </w:r>
      <w:r>
        <w:t>肖林鹏.自治——公共体育服务的公共</w:t>
      </w:r>
      <w:r>
        <w:rPr>
          <w:rFonts w:hint="eastAsia"/>
        </w:rPr>
        <w:t>，</w:t>
      </w:r>
      <w:r>
        <w:t>效率供给方式</w:t>
      </w:r>
      <w:r>
        <w:t>[</w:t>
      </w:r>
      <w:r>
        <w:t>J</w:t>
      </w:r>
      <w:r>
        <w:t>]</w:t>
      </w:r>
      <w:r>
        <w:t>.广州体育学院学</w:t>
      </w:r>
      <w:r>
        <w:t>报</w:t>
      </w:r>
      <w:r>
        <w:rPr>
          <w:rFonts w:hint="eastAsia"/>
        </w:rPr>
        <w:t>，</w:t>
      </w:r>
      <w:r>
        <w:t>2010</w:t>
      </w:r>
      <w:r>
        <w:t xml:space="preserve">, </w:t>
      </w:r>
      <w:r>
        <w:t>12</w:t>
      </w:r>
      <w:r>
        <w:t>(</w:t>
      </w:r>
      <w:r>
        <w:t>03</w:t>
      </w:r>
      <w:r>
        <w:t>)</w:t>
      </w:r>
      <w:r>
        <w:rPr>
          <w:spacing w:val="0"/>
          <w:sz w:val="18"/>
          <w:rFonts w:hint="eastAsia"/>
        </w:rPr>
        <w:t>：</w:t>
      </w:r>
      <w:r>
        <w:t>6-9.</w:t>
      </w:r>
    </w:p>
    <w:p w:rsidR="0018722C">
      <w:pPr>
        <w:pStyle w:val="cw20"/>
        <w:topLinePunct/>
      </w:pPr>
      <w:r>
        <w:t>18</w:t>
      </w:r>
      <w:r>
        <w:t>朱婉青.农村公共体育服务供给机制</w:t>
      </w:r>
      <w:r>
        <w:t>[</w:t>
      </w:r>
      <w:r>
        <w:t>J</w:t>
      </w:r>
      <w:r>
        <w:t>]</w:t>
      </w:r>
      <w:r>
        <w:t>.体育文化导刊</w:t>
      </w:r>
      <w:r>
        <w:rPr>
          <w:rFonts w:hint="eastAsia"/>
        </w:rPr>
        <w:t>，</w:t>
      </w:r>
      <w:r>
        <w:t>2012</w:t>
      </w:r>
      <w:r>
        <w:t xml:space="preserve">, </w:t>
      </w:r>
      <w:r>
        <w:t>5</w:t>
      </w:r>
      <w:r>
        <w:t>(</w:t>
      </w:r>
      <w:r>
        <w:t>03</w:t>
      </w:r>
      <w:r>
        <w:t>)</w:t>
      </w:r>
      <w:r>
        <w:rPr>
          <w:sz w:val="18"/>
          <w:rFonts w:hint="eastAsia"/>
        </w:rPr>
        <w:t>：</w:t>
      </w:r>
      <w:r>
        <w:t>21-23.</w:t>
      </w:r>
    </w:p>
    <w:p w:rsidR="0018722C">
      <w:pPr>
        <w:pStyle w:val="cw20"/>
        <w:topLinePunct/>
      </w:pPr>
      <w:r>
        <w:t>19</w:t>
      </w:r>
      <w:r>
        <w:t>肖林鹏.论我国公共体育服务供给的基本问题</w:t>
      </w:r>
      <w:r>
        <w:t>m.</w:t>
      </w:r>
      <w:r>
        <w:t>体育文化导刊.</w:t>
      </w:r>
      <w:r>
        <w:t>2008</w:t>
      </w:r>
      <w:r>
        <w:t xml:space="preserve">, </w:t>
      </w:r>
      <w:r>
        <w:t>3</w:t>
      </w:r>
      <w:r>
        <w:t>(</w:t>
      </w:r>
      <w:r>
        <w:t>01</w:t>
      </w:r>
      <w:r>
        <w:t>)</w:t>
      </w:r>
      <w:r>
        <w:rPr>
          <w:spacing w:val="0"/>
          <w:sz w:val="18"/>
          <w:rFonts w:hint="eastAsia"/>
        </w:rPr>
        <w:t xml:space="preserve">：</w:t>
      </w:r>
      <w:r/>
      <w:r>
        <w:t>10-12.</w:t>
      </w:r>
    </w:p>
    <w:p w:rsidR="0018722C">
      <w:pPr>
        <w:pStyle w:val="cw20"/>
        <w:topLinePunct/>
      </w:pPr>
      <w:r>
        <w:t>20</w:t>
      </w:r>
      <w:r>
        <w:t>静霜.我国公共体育服务模式选择与供给主体分析</w:t>
      </w:r>
      <w:r>
        <w:t>[</w:t>
      </w:r>
      <w:r>
        <w:t>J</w:t>
      </w:r>
      <w:r>
        <w:t>]</w:t>
      </w:r>
      <w:r>
        <w:t>.成都体育学院学报</w:t>
      </w:r>
      <w:r>
        <w:rPr>
          <w:rFonts w:hint="eastAsia"/>
        </w:rPr>
        <w:t>，</w:t>
      </w:r>
      <w:r>
        <w:t>2009</w:t>
      </w:r>
      <w:r>
        <w:t xml:space="preserve">, </w:t>
      </w:r>
      <w:r>
        <w:t>7</w:t>
      </w:r>
      <w:r>
        <w:t>(</w:t>
      </w:r>
      <w:r>
        <w:t>06</w:t>
      </w:r>
      <w:r>
        <w:t>)</w:t>
      </w:r>
      <w:r>
        <w:rPr>
          <w:sz w:val="18"/>
          <w:rFonts w:hint="eastAsia"/>
        </w:rPr>
        <w:t>：</w:t>
      </w:r>
      <w:r>
        <w:t>08-10.</w:t>
      </w:r>
    </w:p>
    <w:p w:rsidR="0018722C">
      <w:pPr>
        <w:pStyle w:val="cw20"/>
        <w:topLinePunct/>
      </w:pPr>
      <w:r>
        <w:t>21</w:t>
      </w:r>
      <w:r>
        <w:t>邱建钢.农村体育公共服务体系的路径探索</w:t>
      </w:r>
      <w:r>
        <w:t>[</w:t>
      </w:r>
      <w:r>
        <w:t>M</w:t>
      </w:r>
      <w:r>
        <w:t>]</w:t>
      </w:r>
      <w:r>
        <w:t>.电子科技大学出版社.</w:t>
      </w:r>
      <w:r>
        <w:t>2012.</w:t>
      </w:r>
    </w:p>
    <w:p w:rsidR="0018722C">
      <w:pPr>
        <w:topLinePunct/>
      </w:pPr>
      <w:r>
        <w:t>方式可分为政府供给方式、市场供给方式、个人供给方式和社团组织愿供给方式。</w:t>
      </w:r>
      <w:r>
        <w:t>王镇峰提出供给方式包括决策方式和资金筹集方式。政府部门的供给方式主要是行政命令和税收的公共财政支出</w:t>
      </w:r>
      <w:r>
        <w:rPr>
          <w:rFonts w:hint="eastAsia"/>
        </w:rPr>
        <w:t>，</w:t>
      </w:r>
      <w:r>
        <w:t>而非政府组织的供给方式则是市场机制的有偿服务。不同的供给主体决定了不同的供给方式</w:t>
      </w:r>
      <w:r>
        <w:rPr>
          <w:rFonts w:hint="eastAsia"/>
        </w:rPr>
        <w:t>，</w:t>
      </w:r>
      <w:r>
        <w:t>有什么的供给主体就有什么样的</w:t>
      </w:r>
      <w:r>
        <w:t>供给方式</w:t>
      </w:r>
      <w:r>
        <w:rPr>
          <w:rFonts w:hint="eastAsia"/>
        </w:rPr>
        <w:t>，</w:t>
      </w:r>
      <w:r>
        <w:t>。</w:t>
      </w:r>
      <w:r>
        <w:t>2</w:t>
      </w:r>
      <w:r>
        <w:t>2</w:t>
      </w:r>
    </w:p>
    <w:p w:rsidR="0018722C">
      <w:pPr>
        <w:topLinePunct/>
      </w:pPr>
      <w:r>
        <w:t>通过上述理论基础的研究</w:t>
      </w:r>
      <w:r>
        <w:rPr>
          <w:rFonts w:hint="eastAsia"/>
        </w:rPr>
        <w:t>，</w:t>
      </w:r>
      <w:r>
        <w:t>可以得出公共体育服务的供给方式是指公共体育服务主体在提供供给的过程中采用的途径方法、决策方式和资金筹集方式。</w:t>
      </w:r>
    </w:p>
    <w:p w:rsidR="0018722C">
      <w:pPr>
        <w:pStyle w:val="4"/>
        <w:topLinePunct/>
        <w:ind w:left="200" w:hangingChars="200" w:hanging="200"/>
      </w:pPr>
      <w:r>
        <w:t>1.3.2.3</w:t>
      </w:r>
      <w:r>
        <w:t xml:space="preserve"> </w:t>
      </w:r>
      <w:r>
        <w:t>农村公共体育服务研究的特点及成果</w:t>
      </w:r>
    </w:p>
    <w:p w:rsidR="0018722C">
      <w:pPr>
        <w:topLinePunct/>
      </w:pPr>
      <w:r>
        <w:t>总体来说</w:t>
      </w:r>
      <w:r>
        <w:rPr>
          <w:rFonts w:hint="eastAsia"/>
        </w:rPr>
        <w:t>，</w:t>
      </w:r>
      <w:r>
        <w:t>现阶段农村公共体育服务研究的特点</w:t>
      </w:r>
      <w:r>
        <w:rPr>
          <w:rFonts w:hint="eastAsia"/>
        </w:rPr>
        <w:t>：</w:t>
      </w:r>
      <w:r>
        <w:t>一是理论研究比重较大</w:t>
      </w:r>
      <w:r>
        <w:rPr>
          <w:rFonts w:hint="eastAsia"/>
        </w:rPr>
        <w:t>；</w:t>
      </w:r>
      <w:r>
        <w:t>二是危机问题意识较强；三是调查所得数据和结论相似度较高</w:t>
      </w:r>
      <w:r>
        <w:rPr>
          <w:rFonts w:hint="eastAsia"/>
        </w:rPr>
        <w:t>，</w:t>
      </w:r>
      <w:r>
        <w:t>可比性和借鉴性较强。而在成果方面</w:t>
      </w:r>
      <w:r>
        <w:rPr>
          <w:rFonts w:hint="eastAsia"/>
        </w:rPr>
        <w:t>，</w:t>
      </w:r>
      <w:r>
        <w:t>由于</w:t>
      </w:r>
      <w:r>
        <w:t>近年</w:t>
      </w:r>
      <w:r>
        <w:t>来农村政策的倾斜度较明显，农村问题已然成为社会热点</w:t>
      </w:r>
      <w:r>
        <w:rPr>
          <w:rFonts w:hint="eastAsia"/>
        </w:rPr>
        <w:t>，</w:t>
      </w:r>
      <w:r>
        <w:t>各学科的专家学者对农村问题的关注度明显提高</w:t>
      </w:r>
      <w:r>
        <w:rPr>
          <w:rFonts w:hint="eastAsia"/>
        </w:rPr>
        <w:t>，</w:t>
      </w:r>
      <w:r>
        <w:t>相应取得的研究成果也呈现出多视角的特点</w:t>
      </w:r>
      <w:r>
        <w:rPr>
          <w:rFonts w:hint="eastAsia"/>
        </w:rPr>
        <w:t>，</w:t>
      </w:r>
      <w:r>
        <w:t>从不同视角分析农村公共体育服务存在的问题和现状有</w:t>
      </w:r>
      <w:r>
        <w:t>不同的现实意义。因此，对于农村问题的现状分析也有了更客观、更全面的了解</w:t>
      </w:r>
      <w:r>
        <w:rPr>
          <w:rFonts w:hint="eastAsia"/>
        </w:rPr>
        <w:t>，</w:t>
      </w:r>
      <w:r>
        <w:t>不同领域的学者从自身的专业领域出发</w:t>
      </w:r>
      <w:r>
        <w:rPr>
          <w:rFonts w:hint="eastAsia"/>
        </w:rPr>
        <w:t>，</w:t>
      </w:r>
      <w:r>
        <w:t>有的研究全国性农村问题</w:t>
      </w:r>
      <w:r>
        <w:rPr>
          <w:rFonts w:hint="eastAsia"/>
        </w:rPr>
        <w:t>，</w:t>
      </w:r>
      <w:r>
        <w:t>有的研究中西部农村问题</w:t>
      </w:r>
      <w:r>
        <w:rPr>
          <w:rFonts w:hint="eastAsia"/>
        </w:rPr>
        <w:t>，</w:t>
      </w:r>
      <w:r>
        <w:t>有研究东部发达农村地区</w:t>
      </w:r>
      <w:r>
        <w:rPr>
          <w:rFonts w:hint="eastAsia"/>
        </w:rPr>
        <w:t>，</w:t>
      </w:r>
      <w:r>
        <w:t>有的采取典型性分析农村公共体育服</w:t>
      </w:r>
      <w:r>
        <w:t>务，这就使得我们对现阶段农村公共服务的现状有了更清楚、更直观、更全民的了解。</w:t>
      </w:r>
    </w:p>
    <w:p w:rsidR="0018722C">
      <w:pPr>
        <w:pStyle w:val="Heading3"/>
        <w:topLinePunct/>
        <w:ind w:left="200" w:hangingChars="200" w:hanging="200"/>
      </w:pPr>
      <w:bookmarkStart w:id="850333" w:name="_Toc686850333"/>
      <w:bookmarkStart w:name="_bookmark9" w:id="26"/>
      <w:bookmarkEnd w:id="26"/>
      <w:r>
        <w:t>1.3.3</w:t>
      </w:r>
      <w:r>
        <w:t xml:space="preserve"> </w:t>
      </w:r>
      <w:bookmarkStart w:name="_bookmark9" w:id="27"/>
      <w:bookmarkEnd w:id="27"/>
      <w:r>
        <w:t>研究中存在的问题</w:t>
      </w:r>
      <w:bookmarkEnd w:id="850333"/>
    </w:p>
    <w:p w:rsidR="0018722C">
      <w:pPr>
        <w:topLinePunct/>
      </w:pPr>
      <w:r>
        <w:t>一是对农村体育的供给问题的研究、普及与推广现阶段多采用了城市社区体育的发展思路</w:t>
      </w:r>
      <w:r>
        <w:rPr>
          <w:rFonts w:hint="eastAsia"/>
        </w:rPr>
        <w:t>，</w:t>
      </w:r>
      <w:r>
        <w:t>并没有针对农村这块特殊领域提出针对性的建设模型。对于农村公共体育服务体系或是农村全民健身公共服务体系的构建方面</w:t>
      </w:r>
      <w:r>
        <w:rPr>
          <w:rFonts w:hint="eastAsia"/>
        </w:rPr>
        <w:t>，</w:t>
      </w:r>
      <w:r>
        <w:t>也没有充分考虑农村这个特殊的群体</w:t>
      </w:r>
      <w:r>
        <w:rPr>
          <w:rFonts w:hint="eastAsia"/>
        </w:rPr>
        <w:t>，</w:t>
      </w:r>
      <w:r>
        <w:t>提出科学有效的建设意见。</w:t>
      </w:r>
    </w:p>
    <w:p w:rsidR="0018722C">
      <w:pPr>
        <w:topLinePunct/>
      </w:pPr>
      <w:r>
        <w:t>二是对农村公共体育服务现状、存在问题及如何建设的调查研究</w:t>
      </w:r>
      <w:r>
        <w:rPr>
          <w:rFonts w:hint="eastAsia"/>
        </w:rPr>
        <w:t>，</w:t>
      </w:r>
      <w:r>
        <w:t>绝大多数以理论综述为主</w:t>
      </w:r>
      <w:r>
        <w:rPr>
          <w:rFonts w:hint="eastAsia"/>
        </w:rPr>
        <w:t>，</w:t>
      </w:r>
      <w:r>
        <w:t>很少有量化分析。</w:t>
      </w:r>
    </w:p>
    <w:p w:rsidR="0018722C">
      <w:pPr>
        <w:topLinePunct/>
      </w:pPr>
      <w:r>
        <w:t>三是对农村体育的建设往往是雷声大雨点小。研究农村公共体育服务问题的</w:t>
      </w:r>
      <w:r>
        <w:t>学者们大都从“体育场地设施建设不足、经费投入不足、领导重视程度不够、法</w:t>
      </w:r>
      <w:r>
        <w:t>律法规不健全”等政治、经济这些外在因素来探寻农民公共体育服务发展的影响因素</w:t>
      </w:r>
      <w:r>
        <w:rPr>
          <w:rFonts w:hint="eastAsia"/>
        </w:rPr>
        <w:t>，</w:t>
      </w:r>
      <w:r>
        <w:t>而忽视了对影响农村体育发展本质、深层次的文化的研究</w:t>
      </w:r>
      <w:r>
        <w:t>（</w:t>
      </w:r>
      <w:r>
        <w:t>农民对于体</w:t>
      </w:r>
      <w:r>
        <w:t>育</w:t>
      </w:r>
    </w:p>
    <w:p w:rsidR="0018722C">
      <w:pPr>
        <w:pStyle w:val="aff7"/>
        <w:topLinePunct/>
      </w:pPr>
      <w:r>
        <w:pict>
          <v:line style="position:absolute;mso-position-horizontal-relative:page;mso-position-vertical-relative:paragraph;z-index:1384;mso-wrap-distance-left:0;mso-wrap-distance-right:0" from="90.024002pt,7.413416pt" to="234.044002pt,7.413416pt" stroked="true" strokeweight=".47998pt" strokecolor="#000000">
            <v:stroke dashstyle="solid"/>
            <w10:wrap type="topAndBottom"/>
          </v:line>
        </w:pict>
      </w:r>
    </w:p>
    <w:p w:rsidR="0018722C">
      <w:pPr>
        <w:pStyle w:val="cw20"/>
        <w:topLinePunct/>
      </w:pPr>
      <w:r>
        <w:t>22</w:t>
      </w:r>
      <w:r>
        <w:t>王爱萍.公共服务视域下“非政府组织”的发展研究</w:t>
      </w:r>
      <w:r>
        <w:t>[</w:t>
      </w:r>
      <w:r>
        <w:t>D</w:t>
      </w:r>
      <w:r>
        <w:t>]</w:t>
      </w:r>
      <w:r>
        <w:t>.福建师范大学,</w:t>
      </w:r>
      <w:r>
        <w:t>2005</w:t>
      </w:r>
      <w:r>
        <w:t xml:space="preserve">: </w:t>
      </w:r>
      <w:r>
        <w:t>4-5.</w:t>
      </w:r>
    </w:p>
    <w:p w:rsidR="0018722C">
      <w:pPr>
        <w:topLinePunct/>
      </w:pPr>
      <w:r>
        <w:t>事业思想觉悟的研究</w:t>
      </w:r>
      <w:r>
        <w:t>）</w:t>
      </w:r>
      <w:r>
        <w:t>。</w:t>
      </w:r>
    </w:p>
    <w:p w:rsidR="0018722C">
      <w:pPr>
        <w:topLinePunct/>
      </w:pPr>
      <w:r>
        <w:t>四是研究方法单一。尽管目前农村公共体育服务已经收到越来越多的重视</w:t>
      </w:r>
      <w:r>
        <w:rPr>
          <w:rFonts w:hint="eastAsia"/>
        </w:rPr>
        <w:t>，</w:t>
      </w:r>
      <w:r w:rsidR="001852F3">
        <w:t xml:space="preserve">对其进行的理论、实践研究也逐渐增多</w:t>
      </w:r>
      <w:r>
        <w:rPr>
          <w:rFonts w:hint="eastAsia"/>
        </w:rPr>
        <w:t>，</w:t>
      </w:r>
      <w:r>
        <w:t>但总体上缺乏行之有效的的理论指导</w:t>
      </w:r>
      <w:r>
        <w:rPr>
          <w:rFonts w:hint="eastAsia"/>
        </w:rPr>
        <w:t>，</w:t>
      </w:r>
      <w:r w:rsidR="001852F3">
        <w:t xml:space="preserve">科研大多以发放问卷的形式完成。普遍存在片面性，因此其使用价值不明显。</w:t>
      </w:r>
    </w:p>
    <w:p w:rsidR="0018722C">
      <w:pPr>
        <w:pStyle w:val="Heading1"/>
        <w:topLinePunct/>
      </w:pPr>
      <w:bookmarkStart w:id="850334" w:name="_Toc686850334"/>
      <w:bookmarkStart w:name="2.研究对象和方法 " w:id="28"/>
      <w:bookmarkEnd w:id="28"/>
      <w:r/>
      <w:bookmarkStart w:name="_bookmark10" w:id="29"/>
      <w:bookmarkEnd w:id="29"/>
      <w:r/>
      <w:r>
        <w:t>2.</w:t>
      </w:r>
      <w:r>
        <w:t xml:space="preserve"> </w:t>
      </w:r>
      <w:r w:rsidRPr="00DB64CE">
        <w:t>研究对象和方法</w:t>
      </w:r>
      <w:bookmarkEnd w:id="850334"/>
    </w:p>
    <w:p w:rsidR="0018722C">
      <w:pPr>
        <w:pStyle w:val="Heading2"/>
        <w:topLinePunct/>
        <w:ind w:left="171" w:hangingChars="171" w:hanging="171"/>
      </w:pPr>
      <w:bookmarkStart w:id="850335" w:name="_Toc686850335"/>
      <w:bookmarkStart w:name="2.1研究对象 " w:id="30"/>
      <w:bookmarkEnd w:id="30"/>
      <w:r>
        <w:t>2.1</w:t>
      </w:r>
      <w:r>
        <w:t xml:space="preserve"> </w:t>
      </w:r>
      <w:bookmarkStart w:name="_bookmark11" w:id="31"/>
      <w:bookmarkEnd w:id="31"/>
      <w:bookmarkStart w:name="_bookmark11" w:id="32"/>
      <w:bookmarkEnd w:id="32"/>
      <w:r>
        <w:t>研究对象</w:t>
      </w:r>
      <w:bookmarkEnd w:id="850335"/>
    </w:p>
    <w:p w:rsidR="0018722C">
      <w:pPr>
        <w:topLinePunct/>
      </w:pPr>
      <w:r>
        <w:t>津南区农村全民健身公共服务的供给现状与对策</w:t>
      </w:r>
    </w:p>
    <w:p w:rsidR="0018722C">
      <w:pPr>
        <w:pStyle w:val="Heading2"/>
        <w:topLinePunct/>
        <w:ind w:left="171" w:hangingChars="171" w:hanging="171"/>
      </w:pPr>
      <w:bookmarkStart w:id="850336" w:name="_Toc686850336"/>
      <w:bookmarkStart w:name="2.2研究的基本思路 " w:id="33"/>
      <w:bookmarkEnd w:id="33"/>
      <w:r>
        <w:t>2.2</w:t>
      </w:r>
      <w:r>
        <w:t xml:space="preserve"> </w:t>
      </w:r>
      <w:bookmarkStart w:name="_bookmark12" w:id="34"/>
      <w:bookmarkEnd w:id="34"/>
      <w:bookmarkStart w:name="_bookmark12" w:id="35"/>
      <w:bookmarkEnd w:id="35"/>
      <w:r>
        <w:t>研究的基本思路</w:t>
      </w:r>
      <w:bookmarkEnd w:id="850336"/>
    </w:p>
    <w:p w:rsidR="0018722C">
      <w:pPr>
        <w:topLinePunct/>
      </w:pPr>
      <w:r>
        <w:t>本论文以城镇化进程中天津市津南区全民健身公共服务需求与供给矛盾冲</w:t>
      </w:r>
      <w:r>
        <w:t>突为逻辑起点，在运用访谈、问卷调查等方法，调查分析津南区全民健身公共服</w:t>
      </w:r>
      <w:r>
        <w:t>务需求和供给情况的基础上，运用国内外公共服务相关理论，探索津南区全民健身公共服务体系的建设和发展的对策。</w:t>
      </w:r>
    </w:p>
    <w:p w:rsidR="0018722C">
      <w:pPr>
        <w:pStyle w:val="Heading2"/>
        <w:topLinePunct/>
        <w:ind w:left="171" w:hangingChars="171" w:hanging="171"/>
      </w:pPr>
      <w:bookmarkStart w:id="850337" w:name="_Toc686850337"/>
      <w:bookmarkStart w:name="2.3研究方法 " w:id="36"/>
      <w:bookmarkEnd w:id="36"/>
      <w:r>
        <w:t>2.3</w:t>
      </w:r>
      <w:r>
        <w:t xml:space="preserve"> </w:t>
      </w:r>
      <w:bookmarkStart w:name="_bookmark13" w:id="37"/>
      <w:bookmarkEnd w:id="37"/>
      <w:bookmarkStart w:name="_bookmark13" w:id="38"/>
      <w:bookmarkEnd w:id="38"/>
      <w:r>
        <w:t>研究方法</w:t>
      </w:r>
      <w:bookmarkEnd w:id="850337"/>
    </w:p>
    <w:p w:rsidR="0018722C">
      <w:pPr>
        <w:pStyle w:val="Heading3"/>
        <w:topLinePunct/>
        <w:ind w:left="200" w:hangingChars="200" w:hanging="200"/>
      </w:pPr>
      <w:bookmarkStart w:id="850338" w:name="_Toc686850338"/>
      <w:bookmarkStart w:name="_bookmark14" w:id="39"/>
      <w:bookmarkEnd w:id="39"/>
      <w:r>
        <w:t>2.3.1</w:t>
      </w:r>
      <w:r>
        <w:t xml:space="preserve"> </w:t>
      </w:r>
      <w:bookmarkStart w:name="_bookmark14" w:id="40"/>
      <w:bookmarkEnd w:id="40"/>
      <w:r>
        <w:t>文献资料法</w:t>
      </w:r>
      <w:bookmarkEnd w:id="850338"/>
    </w:p>
    <w:p w:rsidR="0018722C">
      <w:pPr>
        <w:topLinePunct/>
      </w:pPr>
      <w:r>
        <w:t>在学校图书馆查阅了大量有关农村体育、全民健身、公共体育服务等的相关</w:t>
      </w:r>
      <w:r>
        <w:t>书籍，通过</w:t>
      </w:r>
      <w:r>
        <w:t>CNKI</w:t>
      </w:r>
      <w:r/>
      <w:r w:rsidR="001852F3">
        <w:t xml:space="preserve">查阅了大量最新的科研动态。在官方网站检索了国家关于体育公共服务和全民健身计划的相关文件制度与法规。</w:t>
      </w:r>
    </w:p>
    <w:p w:rsidR="0018722C">
      <w:pPr>
        <w:pStyle w:val="Heading3"/>
        <w:topLinePunct/>
        <w:ind w:left="200" w:hangingChars="200" w:hanging="200"/>
      </w:pPr>
      <w:bookmarkStart w:id="850339" w:name="_Toc686850339"/>
      <w:bookmarkStart w:name="_bookmark15" w:id="41"/>
      <w:bookmarkEnd w:id="41"/>
      <w:r>
        <w:t>2.3.2</w:t>
      </w:r>
      <w:r>
        <w:t xml:space="preserve"> </w:t>
      </w:r>
      <w:bookmarkStart w:name="_bookmark15" w:id="42"/>
      <w:bookmarkEnd w:id="42"/>
      <w:r>
        <w:t>访谈法</w:t>
      </w:r>
      <w:bookmarkEnd w:id="850339"/>
    </w:p>
    <w:p w:rsidR="0018722C">
      <w:pPr>
        <w:topLinePunct/>
      </w:pPr>
      <w:r>
        <w:t>在论文的调研过程中，主要通过面对面访谈、电话咨询以及</w:t>
      </w:r>
      <w:r>
        <w:t>E-Mail</w:t>
      </w:r>
      <w:r/>
      <w:r w:rsidR="001852F3">
        <w:t xml:space="preserve">等形式</w:t>
      </w:r>
      <w:r>
        <w:t>对津南区群体处的负责人、津南区八里台镇和咸水沽镇群众体育负责人等共</w:t>
      </w:r>
      <w:r w:rsidR="001852F3">
        <w:t xml:space="preserve">5</w:t>
      </w:r>
      <w:r>
        <w:t>人进行了深度访谈。以了解津南区全民健身公共服务发展和供给现状。对八里台</w:t>
      </w:r>
      <w:r>
        <w:t>镇和咸水沽镇多个村的村民采取随机访谈，了解当地村民对全民健身公共服务的需求情况及对目前全民健身公共服务供给情况的满意度。</w:t>
      </w:r>
    </w:p>
    <w:p w:rsidR="0018722C">
      <w:pPr>
        <w:pStyle w:val="Heading3"/>
        <w:topLinePunct/>
        <w:ind w:left="200" w:hangingChars="200" w:hanging="200"/>
      </w:pPr>
      <w:bookmarkStart w:id="850340" w:name="_Toc686850340"/>
      <w:bookmarkStart w:name="_bookmark16" w:id="43"/>
      <w:bookmarkEnd w:id="43"/>
      <w:r>
        <w:t>2.3.3</w:t>
      </w:r>
      <w:r>
        <w:t xml:space="preserve"> </w:t>
      </w:r>
      <w:bookmarkStart w:name="_bookmark16" w:id="44"/>
      <w:bookmarkEnd w:id="44"/>
      <w:r>
        <w:t>问卷调查法</w:t>
      </w:r>
      <w:bookmarkEnd w:id="850340"/>
    </w:p>
    <w:p w:rsidR="0018722C">
      <w:pPr>
        <w:topLinePunct/>
      </w:pPr>
      <w:r>
        <w:t>依照本论文的研究内容，严格按照社会科学调查问卷设计的的要求，在问卷</w:t>
      </w:r>
      <w:r>
        <w:t>编写前阅读了大量参考文献并咨询了相关专家，就问卷的结构和涉及指标进行了</w:t>
      </w:r>
      <w:r>
        <w:t>多次研究探讨，并经过多次修改后最终确定了《津南区农村全民健身公共服务村民调查问卷》。</w:t>
      </w:r>
    </w:p>
    <w:p w:rsidR="0018722C">
      <w:pPr>
        <w:topLinePunct/>
      </w:pPr>
      <w:r>
        <w:t>为了保证调查问卷的合理性与有效性，在正式发放调查问卷以前，特请天津</w:t>
      </w:r>
    </w:p>
    <w:p w:rsidR="0018722C">
      <w:pPr>
        <w:topLinePunct/>
      </w:pPr>
      <w:r>
        <w:t>体育学院</w:t>
      </w:r>
      <w:r w:rsidR="001852F3">
        <w:t xml:space="preserve">2</w:t>
      </w:r>
      <w:r w:rsidR="001852F3">
        <w:t xml:space="preserve">位专家以及津南区群众体育的</w:t>
      </w:r>
      <w:r w:rsidR="001852F3">
        <w:t xml:space="preserve">2</w:t>
      </w:r>
      <w:r w:rsidR="001852F3">
        <w:t xml:space="preserve">位负责人对问卷进行了效度评价。</w:t>
      </w:r>
    </w:p>
    <w:tbl>
      <w:tblPr>
        <w:tblW w:w="0" w:type="auto"/>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05"/>
        <w:gridCol w:w="1188"/>
        <w:gridCol w:w="1309"/>
        <w:gridCol w:w="1273"/>
        <w:gridCol w:w="1273"/>
        <w:gridCol w:w="1085"/>
      </w:tblGrid>
      <w:tr>
        <w:trPr>
          <w:trHeight w:val="460" w:hRule="atLeast"/>
        </w:trPr>
        <w:tc>
          <w:tcPr>
            <w:tcW w:w="2405" w:type="dxa"/>
            <w:tcBorders>
              <w:top w:val="single" w:sz="12" w:space="0" w:color="000000"/>
              <w:bottom w:val="single" w:sz="2" w:space="0" w:color="000000"/>
            </w:tcBorders>
          </w:tcPr>
          <w:p w:rsidR="0018722C">
            <w:pPr>
              <w:topLinePunct/>
              <w:ind w:leftChars="0" w:left="0" w:rightChars="0" w:right="0" w:firstLineChars="0" w:firstLine="0"/>
              <w:spacing w:line="240" w:lineRule="atLeast"/>
            </w:pPr>
          </w:p>
        </w:tc>
        <w:tc>
          <w:tcPr>
            <w:tcW w:w="1188" w:type="dxa"/>
            <w:tcBorders>
              <w:top w:val="single" w:sz="12" w:space="0" w:color="000000"/>
              <w:bottom w:val="single" w:sz="2" w:space="0" w:color="000000"/>
            </w:tcBorders>
          </w:tcPr>
          <w:p w:rsidR="0018722C">
            <w:pPr>
              <w:topLinePunct/>
              <w:ind w:leftChars="0" w:left="0" w:rightChars="0" w:right="0" w:firstLineChars="0" w:firstLine="0"/>
              <w:spacing w:line="240" w:lineRule="atLeast"/>
            </w:pPr>
            <w:r>
              <w:t>低</w:t>
            </w:r>
          </w:p>
        </w:tc>
        <w:tc>
          <w:tcPr>
            <w:tcW w:w="1309" w:type="dxa"/>
            <w:tcBorders>
              <w:top w:val="single" w:sz="12" w:space="0" w:color="000000"/>
              <w:bottom w:val="single" w:sz="2" w:space="0" w:color="000000"/>
            </w:tcBorders>
          </w:tcPr>
          <w:p w:rsidR="0018722C">
            <w:pPr>
              <w:topLinePunct/>
              <w:ind w:leftChars="0" w:left="0" w:rightChars="0" w:right="0" w:firstLineChars="0" w:firstLine="0"/>
              <w:spacing w:line="240" w:lineRule="atLeast"/>
            </w:pPr>
            <w:r>
              <w:t>较低</w:t>
            </w:r>
          </w:p>
        </w:tc>
        <w:tc>
          <w:tcPr>
            <w:tcW w:w="1273" w:type="dxa"/>
            <w:tcBorders>
              <w:top w:val="single" w:sz="12" w:space="0" w:color="000000"/>
              <w:bottom w:val="single" w:sz="2" w:space="0" w:color="000000"/>
            </w:tcBorders>
          </w:tcPr>
          <w:p w:rsidR="0018722C">
            <w:pPr>
              <w:topLinePunct/>
              <w:ind w:leftChars="0" w:left="0" w:rightChars="0" w:right="0" w:firstLineChars="0" w:firstLine="0"/>
              <w:spacing w:line="240" w:lineRule="atLeast"/>
            </w:pPr>
            <w:r>
              <w:t>一般</w:t>
            </w:r>
          </w:p>
        </w:tc>
        <w:tc>
          <w:tcPr>
            <w:tcW w:w="1273" w:type="dxa"/>
            <w:tcBorders>
              <w:top w:val="single" w:sz="12" w:space="0" w:color="000000"/>
              <w:bottom w:val="single" w:sz="2" w:space="0" w:color="000000"/>
            </w:tcBorders>
          </w:tcPr>
          <w:p w:rsidR="0018722C">
            <w:pPr>
              <w:topLinePunct/>
              <w:ind w:leftChars="0" w:left="0" w:rightChars="0" w:right="0" w:firstLineChars="0" w:firstLine="0"/>
              <w:spacing w:line="240" w:lineRule="atLeast"/>
            </w:pPr>
            <w:r>
              <w:t>较高</w:t>
            </w:r>
          </w:p>
        </w:tc>
        <w:tc>
          <w:tcPr>
            <w:tcW w:w="1085" w:type="dxa"/>
            <w:tcBorders>
              <w:top w:val="single" w:sz="12" w:space="0" w:color="000000"/>
              <w:bottom w:val="single" w:sz="2" w:space="0" w:color="000000"/>
            </w:tcBorders>
          </w:tcPr>
          <w:p w:rsidR="0018722C">
            <w:pPr>
              <w:topLinePunct/>
              <w:ind w:leftChars="0" w:left="0" w:rightChars="0" w:right="0" w:firstLineChars="0" w:firstLine="0"/>
              <w:spacing w:line="240" w:lineRule="atLeast"/>
            </w:pPr>
            <w:r>
              <w:t>高</w:t>
            </w:r>
          </w:p>
        </w:tc>
      </w:tr>
      <w:tr>
        <w:trPr>
          <w:trHeight w:val="1400" w:hRule="atLeast"/>
        </w:trPr>
        <w:tc>
          <w:tcPr>
            <w:tcW w:w="2405" w:type="dxa"/>
            <w:tcBorders>
              <w:top w:val="single" w:sz="2" w:space="0" w:color="000000"/>
              <w:bottom w:val="single" w:sz="12" w:space="0" w:color="000000"/>
            </w:tcBorders>
          </w:tcPr>
          <w:p w:rsidR="0018722C">
            <w:pPr>
              <w:topLinePunct/>
              <w:ind w:leftChars="0" w:left="0" w:rightChars="0" w:right="0" w:firstLineChars="0" w:firstLine="0"/>
              <w:spacing w:line="240" w:lineRule="atLeast"/>
            </w:pPr>
            <w:r>
              <w:t>《津南区农村全民健身公共服务</w:t>
            </w:r>
          </w:p>
          <w:p w:rsidR="0018722C">
            <w:pPr>
              <w:topLinePunct/>
              <w:ind w:leftChars="0" w:left="0" w:rightChars="0" w:right="0" w:firstLineChars="0" w:firstLine="0"/>
              <w:spacing w:line="240" w:lineRule="atLeast"/>
            </w:pPr>
            <w:r>
              <w:t>村民调查问卷》</w:t>
            </w:r>
          </w:p>
        </w:tc>
        <w:tc>
          <w:tcPr>
            <w:tcW w:w="1188" w:type="dxa"/>
            <w:tcBorders>
              <w:top w:val="single" w:sz="2" w:space="0" w:color="000000"/>
              <w:bottom w:val="single" w:sz="12"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0</w:t>
            </w:r>
          </w:p>
        </w:tc>
        <w:tc>
          <w:tcPr>
            <w:tcW w:w="1309" w:type="dxa"/>
            <w:tcBorders>
              <w:top w:val="single" w:sz="2" w:space="0" w:color="000000"/>
              <w:bottom w:val="single" w:sz="12"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0</w:t>
            </w:r>
          </w:p>
        </w:tc>
        <w:tc>
          <w:tcPr>
            <w:tcW w:w="1273" w:type="dxa"/>
            <w:tcBorders>
              <w:top w:val="single" w:sz="2" w:space="0" w:color="000000"/>
              <w:bottom w:val="single" w:sz="12"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b/>
              </w:rPr>
              <w:t>1</w:t>
            </w:r>
          </w:p>
        </w:tc>
        <w:tc>
          <w:tcPr>
            <w:tcW w:w="1273" w:type="dxa"/>
            <w:tcBorders>
              <w:top w:val="single" w:sz="2" w:space="0" w:color="000000"/>
              <w:bottom w:val="single" w:sz="12"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b/>
              </w:rPr>
              <w:t>3</w:t>
            </w:r>
          </w:p>
        </w:tc>
        <w:tc>
          <w:tcPr>
            <w:tcW w:w="1085" w:type="dxa"/>
            <w:tcBorders>
              <w:top w:val="single" w:sz="2" w:space="0" w:color="000000"/>
              <w:bottom w:val="single" w:sz="12"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b/>
              </w:rPr>
              <w:t>0</w:t>
            </w:r>
          </w:p>
        </w:tc>
      </w:tr>
    </w:tbl>
    <w:p w:rsidR="0018722C">
      <w:pPr>
        <w:topLinePunct/>
        <w:pStyle w:val="affa"/>
      </w:pPr>
    </w:p>
    <w:p w:rsidR="0018722C">
      <w:pPr>
        <w:topLinePunct/>
      </w:pPr>
      <w:r>
        <w:t>由上表可以看出，在《津南区农村全民健身公共服务村民调查问卷》调查中，</w:t>
      </w:r>
    </w:p>
    <w:p w:rsidR="0018722C">
      <w:pPr>
        <w:pStyle w:val="cw20"/>
        <w:topLinePunct/>
      </w:pPr>
      <w:r>
        <w:t>3</w:t>
      </w:r>
      <w:r>
        <w:t>位专家学者认为效度较高，1</w:t>
      </w:r>
      <w:r/>
      <w:r w:rsidR="001852F3">
        <w:t xml:space="preserve">位专家学者认为一般。因此问卷的效度总体符合要求。</w:t>
      </w:r>
    </w:p>
    <w:p w:rsidR="0018722C">
      <w:pPr>
        <w:pStyle w:val="4"/>
        <w:topLinePunct/>
        <w:ind w:left="200" w:hangingChars="200" w:hanging="200"/>
      </w:pPr>
      <w:r>
        <w:t>2.3.3.1</w:t>
      </w:r>
      <w:r>
        <w:t xml:space="preserve"> </w:t>
      </w:r>
      <w:r>
        <w:t>样本分布</w:t>
      </w:r>
    </w:p>
    <w:p w:rsidR="0018722C">
      <w:pPr>
        <w:topLinePunct/>
      </w:pPr>
      <w:r>
        <w:t>本文选取津南区两个代表咸水沽镇和八里台镇的居民作为调查对象。</w:t>
      </w:r>
    </w:p>
    <w:p w:rsidR="0018722C">
      <w:pPr>
        <w:topLinePunct/>
      </w:pPr>
      <w:r>
        <w:t>咸水沽镇，全镇总面积</w:t>
      </w:r>
      <w:r>
        <w:t>60</w:t>
      </w:r>
      <w:r>
        <w:t>.</w:t>
      </w:r>
      <w:r>
        <w:t>39</w:t>
      </w:r>
      <w:r/>
      <w:r w:rsidR="001852F3">
        <w:t xml:space="preserve">平方千米。常住人口</w:t>
      </w:r>
      <w:r>
        <w:t>25</w:t>
      </w:r>
      <w:r/>
      <w:r w:rsidR="001852F3">
        <w:t xml:space="preserve">万</w:t>
      </w:r>
      <w:r>
        <w:t>（</w:t>
      </w:r>
      <w:r>
        <w:t>2007</w:t>
      </w:r>
      <w:r/>
      <w:r w:rsidR="001852F3">
        <w:t xml:space="preserve">年</w:t>
      </w:r>
      <w:r>
        <w:t>）</w:t>
      </w:r>
      <w:r>
        <w:t>，</w:t>
      </w:r>
      <w:r>
        <w:t>流动</w:t>
      </w:r>
    </w:p>
    <w:p w:rsidR="0018722C">
      <w:pPr>
        <w:topLinePunct/>
      </w:pPr>
      <w:r>
        <w:t>人口</w:t>
      </w:r>
      <w:r w:rsidR="001852F3">
        <w:t xml:space="preserve">8</w:t>
      </w:r>
      <w:r w:rsidR="001852F3">
        <w:t xml:space="preserve">万，是津南区政府所在地，是全区政治、经济、金融、商贸、文化教育中</w:t>
      </w:r>
    </w:p>
    <w:p w:rsidR="0018722C">
      <w:pPr>
        <w:topLinePunct/>
      </w:pPr>
      <w:r>
        <w:t>心，天津市“十一五”重点建设的</w:t>
      </w:r>
      <w:r w:rsidR="001852F3">
        <w:t xml:space="preserve">11</w:t>
      </w:r>
      <w:r w:rsidR="001852F3">
        <w:t xml:space="preserve">个卫星城之一，并被命名为津南新城。</w:t>
      </w:r>
    </w:p>
    <w:p w:rsidR="0018722C">
      <w:pPr>
        <w:topLinePunct/>
      </w:pPr>
      <w:r>
        <w:t>八里台镇，</w:t>
      </w:r>
      <w:hyperlink r:id="rId10">
        <w:r>
          <w:t>位于天津市</w:t>
        </w:r>
      </w:hyperlink>
      <w:r>
        <w:t>津南区西部，总面积</w:t>
      </w:r>
      <w:r>
        <w:t>112</w:t>
      </w:r>
      <w:r>
        <w:t>.</w:t>
      </w:r>
      <w:r>
        <w:t>96</w:t>
      </w:r>
      <w:r/>
      <w:r w:rsidR="001852F3">
        <w:t xml:space="preserve">平方公里，常驻人口</w:t>
      </w:r>
      <w:r>
        <w:t>5</w:t>
      </w:r>
      <w:r>
        <w:t>.</w:t>
      </w:r>
      <w:r>
        <w:t>6</w:t>
      </w:r>
    </w:p>
    <w:p w:rsidR="0018722C">
      <w:pPr>
        <w:topLinePunct/>
      </w:pPr>
      <w:r>
        <w:t>万人，流动人口</w:t>
      </w:r>
      <w:r>
        <w:t>2</w:t>
      </w:r>
      <w:r/>
      <w:r w:rsidR="001852F3">
        <w:t xml:space="preserve">万人，所辖</w:t>
      </w:r>
      <w:r>
        <w:t>15</w:t>
      </w:r>
      <w:r/>
      <w:r w:rsidR="001852F3">
        <w:t xml:space="preserve">个行政村</w:t>
      </w:r>
      <w:r>
        <w:t>1</w:t>
      </w:r>
      <w:r/>
      <w:r w:rsidR="001852F3">
        <w:t xml:space="preserve">个居委会。是全区地域面积最大的</w:t>
      </w:r>
      <w:r>
        <w:t>镇，具有丰富的土地资源和劳动力资源。驰名中外的</w:t>
      </w:r>
      <w:r>
        <w:rPr>
          <w:rFonts w:hint="eastAsia"/>
        </w:rPr>
        <w:t>“</w:t>
      </w:r>
      <w:r>
        <w:t>小站稻</w:t>
      </w:r>
      <w:r>
        <w:rPr>
          <w:rFonts w:hint="eastAsia"/>
        </w:rPr>
        <w:t>”</w:t>
      </w:r>
      <w:r>
        <w:t>状若玑珠，香气浓郁，久负盛名。工业产业发展强劲，生机勃勃，是八里台镇经济的主导产业，对</w:t>
      </w:r>
      <w:r>
        <w:t>实现八里台镇经济的快速发展起到重要作用。第三产业水平不断提升，逐步建立了集餐饮、观光、休闲于一体的津港公路服务带。</w:t>
      </w:r>
      <w:r>
        <w:rPr>
          <w:vertAlign w:val="superscript"/>
          /&gt;
        </w:rPr>
        <w:t>2</w:t>
      </w:r>
      <w:r>
        <w:rPr>
          <w:vertAlign w:val="superscript"/>
          /&gt;
        </w:rPr>
        <w:t>3</w:t>
      </w:r>
    </w:p>
    <w:p w:rsidR="0018722C">
      <w:pPr>
        <w:topLinePunct/>
      </w:pPr>
      <w:r>
        <w:t>咸水沽镇和八里台镇对于津南区而言，无论是城镇化进程、经济发展程度、</w:t>
      </w:r>
      <w:r>
        <w:t>文化发展程度、配套社会服务体系建设等都是相对成熟的，对于城镇化进程中的</w:t>
      </w:r>
      <w:r>
        <w:t>农村发展全民健身服务供给研究具有一定的借鉴意义，故选取这两个镇的居民作为问卷调查的对象。</w:t>
      </w:r>
    </w:p>
    <w:p w:rsidR="0018722C">
      <w:pPr>
        <w:pStyle w:val="a8"/>
        <w:topLinePunct/>
      </w:pPr>
      <w:r>
        <w:t>表1</w:t>
      </w:r>
      <w:r>
        <w:t xml:space="preserve">  </w:t>
      </w:r>
      <w:r w:rsidRPr="00DB64CE">
        <w:t>样本分布信息表</w:t>
      </w:r>
    </w:p>
    <w:tbl>
      <w:tblPr>
        <w:tblW w:w="5000" w:type="pct"/>
        <w:tblInd w:w="103"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247"/>
        <w:gridCol w:w="3116"/>
        <w:gridCol w:w="3170"/>
      </w:tblGrid>
      <w:tr>
        <w:trPr>
          <w:tblHeader/>
        </w:trPr>
        <w:tc>
          <w:tcPr>
            <w:tcW w:w="1317"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826" w:type="pct"/>
            <w:vAlign w:val="center"/>
            <w:tcBorders>
              <w:bottom w:val="single" w:sz="4" w:space="0" w:color="auto"/>
            </w:tcBorders>
          </w:tcPr>
          <w:p w:rsidR="0018722C">
            <w:pPr>
              <w:pStyle w:val="a7"/>
              <w:topLinePunct/>
              <w:ind w:leftChars="0" w:left="0" w:rightChars="0" w:right="0" w:firstLineChars="0" w:firstLine="0"/>
              <w:spacing w:line="240" w:lineRule="atLeast"/>
            </w:pPr>
            <w:r>
              <w:t>所属村</w:t>
            </w:r>
          </w:p>
        </w:tc>
        <w:tc>
          <w:tcPr>
            <w:tcW w:w="1857" w:type="pct"/>
            <w:vAlign w:val="center"/>
            <w:tcBorders>
              <w:bottom w:val="single" w:sz="4" w:space="0" w:color="auto"/>
            </w:tcBorders>
          </w:tcPr>
          <w:p w:rsidR="0018722C">
            <w:pPr>
              <w:pStyle w:val="a7"/>
              <w:topLinePunct/>
              <w:ind w:leftChars="0" w:left="0" w:rightChars="0" w:right="0" w:firstLineChars="0" w:firstLine="0"/>
              <w:spacing w:line="240" w:lineRule="atLeast"/>
            </w:pPr>
            <w:r>
              <w:t>样本数量</w:t>
            </w:r>
          </w:p>
        </w:tc>
      </w:tr>
      <w:tr>
        <w:tc>
          <w:tcPr>
            <w:tcW w:w="1317" w:type="pct"/>
            <w:vAlign w:val="center"/>
          </w:tcPr>
          <w:p w:rsidR="0018722C">
            <w:pPr>
              <w:pStyle w:val="ac"/>
              <w:topLinePunct/>
              <w:ind w:leftChars="0" w:left="0" w:rightChars="0" w:right="0" w:firstLineChars="0" w:firstLine="0"/>
              <w:spacing w:line="240" w:lineRule="atLeast"/>
            </w:pPr>
            <w:r>
              <w:t>咸水沽镇</w:t>
            </w:r>
          </w:p>
        </w:tc>
        <w:tc>
          <w:tcPr>
            <w:tcW w:w="1826" w:type="pct"/>
            <w:vAlign w:val="center"/>
          </w:tcPr>
          <w:p w:rsidR="0018722C">
            <w:pPr>
              <w:pStyle w:val="a5"/>
              <w:topLinePunct/>
              <w:ind w:leftChars="0" w:left="0" w:rightChars="0" w:right="0" w:firstLineChars="0" w:firstLine="0"/>
              <w:spacing w:line="240" w:lineRule="atLeast"/>
            </w:pPr>
            <w:r>
              <w:t>咸水沽镇</w:t>
            </w:r>
          </w:p>
        </w:tc>
        <w:tc>
          <w:tcPr>
            <w:tcW w:w="1857" w:type="pct"/>
            <w:vAlign w:val="center"/>
          </w:tcPr>
          <w:p w:rsidR="0018722C">
            <w:pPr>
              <w:pStyle w:val="affff9"/>
              <w:topLinePunct/>
              <w:ind w:leftChars="0" w:left="0" w:rightChars="0" w:right="0" w:firstLineChars="0" w:firstLine="0"/>
              <w:spacing w:line="240" w:lineRule="atLeast"/>
            </w:pPr>
            <w:r>
              <w:t>40</w:t>
            </w:r>
          </w:p>
        </w:tc>
      </w:tr>
      <w:tr>
        <w:tc>
          <w:tcPr>
            <w:tcW w:w="1317" w:type="pct"/>
            <w:vAlign w:val="center"/>
            <w:tcBorders>
              <w:top w:val="single" w:sz="4" w:space="0" w:color="auto"/>
            </w:tcBorders>
          </w:tcPr>
          <w:p w:rsidR="0018722C">
            <w:pPr>
              <w:pStyle w:val="ac"/>
              <w:topLinePunct/>
              <w:ind w:leftChars="0" w:left="0" w:rightChars="0" w:right="0" w:firstLineChars="0" w:firstLine="0"/>
              <w:spacing w:line="240" w:lineRule="atLeast"/>
            </w:pPr>
          </w:p>
        </w:tc>
        <w:tc>
          <w:tcPr>
            <w:tcW w:w="1826" w:type="pct"/>
            <w:vAlign w:val="center"/>
            <w:tcBorders>
              <w:top w:val="single" w:sz="4" w:space="0" w:color="auto"/>
            </w:tcBorders>
          </w:tcPr>
          <w:p w:rsidR="0018722C">
            <w:pPr>
              <w:pStyle w:val="aff1"/>
              <w:topLinePunct/>
              <w:ind w:leftChars="0" w:left="0" w:rightChars="0" w:right="0" w:firstLineChars="0" w:firstLine="0"/>
              <w:spacing w:line="240" w:lineRule="atLeast"/>
            </w:pPr>
            <w:r>
              <w:t>李庄子村</w:t>
            </w:r>
          </w:p>
        </w:tc>
        <w:tc>
          <w:tcPr>
            <w:tcW w:w="1857" w:type="pct"/>
            <w:vAlign w:val="center"/>
            <w:tcBorders>
              <w:top w:val="single" w:sz="4" w:space="0" w:color="auto"/>
            </w:tcBorders>
          </w:tcPr>
          <w:p w:rsidR="0018722C">
            <w:pPr>
              <w:pStyle w:val="affff9"/>
              <w:topLinePunct/>
              <w:ind w:leftChars="0" w:left="0" w:rightChars="0" w:right="0" w:firstLineChars="0" w:firstLine="0"/>
              <w:spacing w:line="240" w:lineRule="atLeast"/>
            </w:pPr>
            <w:r>
              <w:t>20</w:t>
            </w:r>
          </w:p>
        </w:tc>
      </w:tr>
    </w:tbl>
    <w:p w:rsidR="0018722C">
      <w:pPr>
        <w:pStyle w:val="affa"/>
      </w:pPr>
    </w:p>
    <w:p w:rsidR="0018722C">
      <w:pPr>
        <w:pStyle w:val="aff7"/>
        <w:topLinePunct/>
      </w:pPr>
      <w:r>
        <w:pict>
          <v:line style="position:absolute;mso-position-horizontal-relative:page;mso-position-vertical-relative:paragraph;z-index:1408;mso-wrap-distance-left:0;mso-wrap-distance-right:0" from="90.024002pt,19.920010pt" to="234.044002pt,19.920010pt" stroked="true" strokeweight=".47998pt" strokecolor="#000000">
            <v:stroke dashstyle="solid"/>
            <w10:wrap type="topAndBottom"/>
          </v:line>
        </w:pict>
      </w:r>
    </w:p>
    <w:p w:rsidR="0018722C">
      <w:pPr>
        <w:topLinePunct/>
      </w:pPr>
      <w:r>
        <w:rPr>
          <w:rFonts w:cstheme="minorBidi" w:hAnsiTheme="minorHAnsi" w:eastAsiaTheme="minorHAnsi" w:asciiTheme="minorHAnsi"/>
        </w:rPr>
        <w:t>23</w:t>
      </w:r>
      <w:r w:rsidR="001852F3">
        <w:rPr>
          <w:rFonts w:cstheme="minorBidi" w:hAnsiTheme="minorHAnsi" w:eastAsiaTheme="minorHAnsi" w:asciiTheme="minorHAnsi"/>
        </w:rPr>
        <w:t xml:space="preserve">百度百科.</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 xml:space="preserve">baike.</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 xml:space="preserve">baidu.</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 xml:space="preserve">com.</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 xml:space="preserve">balitaizhen.</w:t>
      </w:r>
    </w:p>
    <w:p w:rsidR="0018722C">
      <w:pPr>
        <w:rPr/>
        <w:topLinePunct/>
      </w:pPr>
    </w:p>
    <w:tbl>
      <w:tblPr>
        <w:tblW w:w="0" w:type="auto"/>
        <w:tblInd w:w="1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46"/>
        <w:gridCol w:w="3296"/>
        <w:gridCol w:w="2990"/>
      </w:tblGrid>
      <w:tr>
        <w:trPr>
          <w:trHeight w:val="460" w:hRule="atLeast"/>
        </w:trPr>
        <w:tc>
          <w:tcPr>
            <w:tcW w:w="2246" w:type="dxa"/>
            <w:tcBorders>
              <w:top w:val="single" w:sz="2" w:space="0" w:color="000000"/>
              <w:bottom w:val="single" w:sz="2" w:space="0" w:color="000000"/>
            </w:tcBorders>
          </w:tcPr>
          <w:p w:rsidR="0018722C">
            <w:pPr>
              <w:topLinePunct/>
              <w:ind w:leftChars="0" w:left="0" w:rightChars="0" w:right="0" w:firstLineChars="0" w:firstLine="0"/>
              <w:spacing w:line="240" w:lineRule="atLeast"/>
            </w:pPr>
          </w:p>
        </w:tc>
        <w:tc>
          <w:tcPr>
            <w:tcW w:w="3296" w:type="dxa"/>
            <w:tcBorders>
              <w:top w:val="single" w:sz="2" w:space="0" w:color="000000"/>
              <w:bottom w:val="single" w:sz="2" w:space="0" w:color="000000"/>
            </w:tcBorders>
          </w:tcPr>
          <w:p w:rsidR="0018722C">
            <w:pPr>
              <w:topLinePunct/>
              <w:ind w:leftChars="0" w:left="0" w:rightChars="0" w:right="0" w:firstLineChars="0" w:firstLine="0"/>
              <w:spacing w:line="240" w:lineRule="atLeast"/>
            </w:pPr>
            <w:r>
              <w:t>耀华村</w:t>
            </w:r>
          </w:p>
        </w:tc>
        <w:tc>
          <w:tcPr>
            <w:tcW w:w="2990" w:type="dxa"/>
            <w:tcBorders>
              <w:top w:val="single" w:sz="2" w:space="0" w:color="000000"/>
              <w:bottom w:val="single" w:sz="2" w:space="0" w:color="000000"/>
            </w:tcBorders>
          </w:tcPr>
          <w:p w:rsidR="0018722C">
            <w:pPr>
              <w:topLinePunct/>
              <w:ind w:leftChars="0" w:left="0" w:rightChars="0" w:right="0" w:firstLineChars="0" w:firstLine="0"/>
              <w:spacing w:line="240" w:lineRule="atLeast"/>
            </w:pPr>
            <w:r>
              <w:rPr>
                <w:b/>
              </w:rPr>
              <w:t>20</w:t>
            </w:r>
          </w:p>
        </w:tc>
      </w:tr>
      <w:tr>
        <w:trPr>
          <w:trHeight w:val="460" w:hRule="atLeast"/>
        </w:trPr>
        <w:tc>
          <w:tcPr>
            <w:tcW w:w="2246" w:type="dxa"/>
            <w:tcBorders>
              <w:top w:val="single" w:sz="2" w:space="0" w:color="000000"/>
              <w:bottom w:val="single" w:sz="2" w:space="0" w:color="000000"/>
            </w:tcBorders>
          </w:tcPr>
          <w:p w:rsidR="0018722C">
            <w:pPr>
              <w:topLinePunct/>
              <w:ind w:leftChars="0" w:left="0" w:rightChars="0" w:right="0" w:firstLineChars="0" w:firstLine="0"/>
              <w:spacing w:line="240" w:lineRule="atLeast"/>
            </w:pPr>
          </w:p>
        </w:tc>
        <w:tc>
          <w:tcPr>
            <w:tcW w:w="3296" w:type="dxa"/>
            <w:tcBorders>
              <w:top w:val="single" w:sz="2" w:space="0" w:color="000000"/>
              <w:bottom w:val="single" w:sz="2" w:space="0" w:color="000000"/>
            </w:tcBorders>
          </w:tcPr>
          <w:p w:rsidR="0018722C">
            <w:pPr>
              <w:topLinePunct/>
              <w:ind w:leftChars="0" w:left="0" w:rightChars="0" w:right="0" w:firstLineChars="0" w:firstLine="0"/>
              <w:spacing w:line="240" w:lineRule="atLeast"/>
            </w:pPr>
            <w:r>
              <w:t>东张庄村</w:t>
            </w:r>
          </w:p>
        </w:tc>
        <w:tc>
          <w:tcPr>
            <w:tcW w:w="2990" w:type="dxa"/>
            <w:tcBorders>
              <w:top w:val="single" w:sz="2" w:space="0" w:color="000000"/>
              <w:bottom w:val="single" w:sz="2" w:space="0" w:color="000000"/>
            </w:tcBorders>
          </w:tcPr>
          <w:p w:rsidR="0018722C">
            <w:pPr>
              <w:topLinePunct/>
              <w:ind w:leftChars="0" w:left="0" w:rightChars="0" w:right="0" w:firstLineChars="0" w:firstLine="0"/>
              <w:spacing w:line="240" w:lineRule="atLeast"/>
            </w:pPr>
            <w:r>
              <w:rPr>
                <w:b/>
              </w:rPr>
              <w:t>20</w:t>
            </w:r>
          </w:p>
        </w:tc>
      </w:tr>
      <w:tr>
        <w:trPr>
          <w:trHeight w:val="460" w:hRule="atLeast"/>
        </w:trPr>
        <w:tc>
          <w:tcPr>
            <w:tcW w:w="2246" w:type="dxa"/>
            <w:tcBorders>
              <w:top w:val="single" w:sz="2" w:space="0" w:color="000000"/>
              <w:bottom w:val="single" w:sz="2" w:space="0" w:color="000000"/>
            </w:tcBorders>
          </w:tcPr>
          <w:p w:rsidR="0018722C">
            <w:pPr>
              <w:topLinePunct/>
              <w:ind w:leftChars="0" w:left="0" w:rightChars="0" w:right="0" w:firstLineChars="0" w:firstLine="0"/>
              <w:spacing w:line="240" w:lineRule="atLeast"/>
            </w:pPr>
            <w:r>
              <w:t>八里台镇</w:t>
            </w:r>
          </w:p>
        </w:tc>
        <w:tc>
          <w:tcPr>
            <w:tcW w:w="3296" w:type="dxa"/>
            <w:tcBorders>
              <w:top w:val="single" w:sz="2" w:space="0" w:color="000000"/>
              <w:bottom w:val="single" w:sz="2" w:space="0" w:color="000000"/>
            </w:tcBorders>
          </w:tcPr>
          <w:p w:rsidR="0018722C">
            <w:pPr>
              <w:topLinePunct/>
              <w:ind w:leftChars="0" w:left="0" w:rightChars="0" w:right="0" w:firstLineChars="0" w:firstLine="0"/>
              <w:spacing w:line="240" w:lineRule="atLeast"/>
            </w:pPr>
            <w:r>
              <w:t>八里台村</w:t>
            </w:r>
          </w:p>
        </w:tc>
        <w:tc>
          <w:tcPr>
            <w:tcW w:w="2990" w:type="dxa"/>
            <w:tcBorders>
              <w:top w:val="single" w:sz="2" w:space="0" w:color="000000"/>
              <w:bottom w:val="single" w:sz="2" w:space="0" w:color="000000"/>
            </w:tcBorders>
          </w:tcPr>
          <w:p w:rsidR="0018722C">
            <w:pPr>
              <w:topLinePunct/>
              <w:ind w:leftChars="0" w:left="0" w:rightChars="0" w:right="0" w:firstLineChars="0" w:firstLine="0"/>
              <w:spacing w:line="240" w:lineRule="atLeast"/>
            </w:pPr>
            <w:r>
              <w:rPr>
                <w:b/>
              </w:rPr>
              <w:t>40</w:t>
            </w:r>
          </w:p>
        </w:tc>
      </w:tr>
      <w:tr>
        <w:trPr>
          <w:trHeight w:val="460" w:hRule="atLeast"/>
        </w:trPr>
        <w:tc>
          <w:tcPr>
            <w:tcW w:w="2246" w:type="dxa"/>
            <w:tcBorders>
              <w:top w:val="single" w:sz="2" w:space="0" w:color="000000"/>
              <w:bottom w:val="single" w:sz="2" w:space="0" w:color="000000"/>
            </w:tcBorders>
          </w:tcPr>
          <w:p w:rsidR="0018722C">
            <w:pPr>
              <w:topLinePunct/>
              <w:ind w:leftChars="0" w:left="0" w:rightChars="0" w:right="0" w:firstLineChars="0" w:firstLine="0"/>
              <w:spacing w:line="240" w:lineRule="atLeast"/>
            </w:pPr>
          </w:p>
        </w:tc>
        <w:tc>
          <w:tcPr>
            <w:tcW w:w="3296" w:type="dxa"/>
            <w:tcBorders>
              <w:top w:val="single" w:sz="2" w:space="0" w:color="000000"/>
              <w:bottom w:val="single" w:sz="2" w:space="0" w:color="000000"/>
            </w:tcBorders>
          </w:tcPr>
          <w:p w:rsidR="0018722C">
            <w:pPr>
              <w:topLinePunct/>
              <w:ind w:leftChars="0" w:left="0" w:rightChars="0" w:right="0" w:firstLineChars="0" w:firstLine="0"/>
              <w:spacing w:line="240" w:lineRule="atLeast"/>
            </w:pPr>
            <w:r>
              <w:t>大孙庄村</w:t>
            </w:r>
          </w:p>
        </w:tc>
        <w:tc>
          <w:tcPr>
            <w:tcW w:w="2990" w:type="dxa"/>
            <w:tcBorders>
              <w:top w:val="single" w:sz="2" w:space="0" w:color="000000"/>
              <w:bottom w:val="single" w:sz="2" w:space="0" w:color="000000"/>
            </w:tcBorders>
          </w:tcPr>
          <w:p w:rsidR="0018722C">
            <w:pPr>
              <w:topLinePunct/>
              <w:ind w:leftChars="0" w:left="0" w:rightChars="0" w:right="0" w:firstLineChars="0" w:firstLine="0"/>
              <w:spacing w:line="240" w:lineRule="atLeast"/>
            </w:pPr>
            <w:r>
              <w:rPr>
                <w:b/>
              </w:rPr>
              <w:t>20</w:t>
            </w:r>
          </w:p>
        </w:tc>
      </w:tr>
      <w:tr>
        <w:trPr>
          <w:trHeight w:val="460" w:hRule="atLeast"/>
        </w:trPr>
        <w:tc>
          <w:tcPr>
            <w:tcW w:w="2246" w:type="dxa"/>
            <w:tcBorders>
              <w:top w:val="single" w:sz="2" w:space="0" w:color="000000"/>
              <w:bottom w:val="single" w:sz="2" w:space="0" w:color="000000"/>
            </w:tcBorders>
          </w:tcPr>
          <w:p w:rsidR="0018722C">
            <w:pPr>
              <w:topLinePunct/>
              <w:ind w:leftChars="0" w:left="0" w:rightChars="0" w:right="0" w:firstLineChars="0" w:firstLine="0"/>
              <w:spacing w:line="240" w:lineRule="atLeast"/>
            </w:pPr>
          </w:p>
        </w:tc>
        <w:tc>
          <w:tcPr>
            <w:tcW w:w="3296" w:type="dxa"/>
            <w:tcBorders>
              <w:top w:val="single" w:sz="2" w:space="0" w:color="000000"/>
              <w:bottom w:val="single" w:sz="2" w:space="0" w:color="000000"/>
            </w:tcBorders>
          </w:tcPr>
          <w:p w:rsidR="0018722C">
            <w:pPr>
              <w:topLinePunct/>
              <w:ind w:leftChars="0" w:left="0" w:rightChars="0" w:right="0" w:firstLineChars="0" w:firstLine="0"/>
              <w:spacing w:line="240" w:lineRule="atLeast"/>
            </w:pPr>
            <w:r>
              <w:t>北中塘村</w:t>
            </w:r>
          </w:p>
        </w:tc>
        <w:tc>
          <w:tcPr>
            <w:tcW w:w="2990" w:type="dxa"/>
            <w:tcBorders>
              <w:top w:val="single" w:sz="2" w:space="0" w:color="000000"/>
              <w:bottom w:val="single" w:sz="2" w:space="0" w:color="000000"/>
            </w:tcBorders>
          </w:tcPr>
          <w:p w:rsidR="0018722C">
            <w:pPr>
              <w:topLinePunct/>
              <w:ind w:leftChars="0" w:left="0" w:rightChars="0" w:right="0" w:firstLineChars="0" w:firstLine="0"/>
              <w:spacing w:line="240" w:lineRule="atLeast"/>
            </w:pPr>
            <w:r>
              <w:rPr>
                <w:b/>
              </w:rPr>
              <w:t>20</w:t>
            </w:r>
          </w:p>
        </w:tc>
      </w:tr>
      <w:tr>
        <w:trPr>
          <w:trHeight w:val="460" w:hRule="atLeast"/>
        </w:trPr>
        <w:tc>
          <w:tcPr>
            <w:tcW w:w="2246" w:type="dxa"/>
            <w:tcBorders>
              <w:top w:val="single" w:sz="2" w:space="0" w:color="000000"/>
              <w:bottom w:val="single" w:sz="12" w:space="0" w:color="000000"/>
            </w:tcBorders>
          </w:tcPr>
          <w:p w:rsidR="0018722C">
            <w:pPr>
              <w:topLinePunct/>
              <w:ind w:leftChars="0" w:left="0" w:rightChars="0" w:right="0" w:firstLineChars="0" w:firstLine="0"/>
              <w:spacing w:line="240" w:lineRule="atLeast"/>
            </w:pPr>
          </w:p>
        </w:tc>
        <w:tc>
          <w:tcPr>
            <w:tcW w:w="3296" w:type="dxa"/>
            <w:tcBorders>
              <w:top w:val="single" w:sz="2" w:space="0" w:color="000000"/>
              <w:bottom w:val="single" w:sz="12" w:space="0" w:color="000000"/>
            </w:tcBorders>
          </w:tcPr>
          <w:p w:rsidR="0018722C">
            <w:pPr>
              <w:topLinePunct/>
              <w:ind w:leftChars="0" w:left="0" w:rightChars="0" w:right="0" w:firstLineChars="0" w:firstLine="0"/>
              <w:spacing w:line="240" w:lineRule="atLeast"/>
            </w:pPr>
            <w:r>
              <w:t>巨葛庄村</w:t>
            </w:r>
          </w:p>
        </w:tc>
        <w:tc>
          <w:tcPr>
            <w:tcW w:w="2990" w:type="dxa"/>
            <w:tcBorders>
              <w:top w:val="single" w:sz="2" w:space="0" w:color="000000"/>
              <w:bottom w:val="single" w:sz="12" w:space="0" w:color="000000"/>
            </w:tcBorders>
          </w:tcPr>
          <w:p w:rsidR="0018722C">
            <w:pPr>
              <w:topLinePunct/>
              <w:ind w:leftChars="0" w:left="0" w:rightChars="0" w:right="0" w:firstLineChars="0" w:firstLine="0"/>
              <w:spacing w:line="240" w:lineRule="atLeast"/>
            </w:pPr>
            <w:r>
              <w:rPr>
                <w:b/>
              </w:rPr>
              <w:t>20</w:t>
            </w:r>
          </w:p>
        </w:tc>
      </w:tr>
    </w:tbl>
    <w:p w:rsidR="0018722C">
      <w:pPr>
        <w:pStyle w:val="affa"/>
      </w:pPr>
    </w:p>
    <w:p w:rsidR="0018722C">
      <w:pPr>
        <w:pStyle w:val="4"/>
        <w:topLinePunct/>
        <w:ind w:left="200" w:hangingChars="200" w:hanging="200"/>
      </w:pPr>
      <w:r>
        <w:t>2.3.3.2</w:t>
      </w:r>
      <w:r>
        <w:t xml:space="preserve"> </w:t>
      </w:r>
      <w:r>
        <w:t>信度检验</w:t>
      </w:r>
    </w:p>
    <w:p w:rsidR="0018722C">
      <w:pPr>
        <w:topLinePunct/>
      </w:pPr>
      <w:r>
        <w:t>问卷的信度检验采用了再测系数法。为了保证该问卷的信度，在实际调查的</w:t>
      </w:r>
    </w:p>
    <w:p w:rsidR="0018722C">
      <w:pPr>
        <w:topLinePunct/>
      </w:pPr>
      <w:r>
        <w:t>5</w:t>
      </w:r>
      <w:r w:rsidR="001852F3">
        <w:t xml:space="preserve">位管理人员中选取了</w:t>
      </w:r>
      <w:r w:rsidR="001852F3">
        <w:t xml:space="preserve">3</w:t>
      </w:r>
      <w:r w:rsidR="001852F3">
        <w:t xml:space="preserve">位，在八里台镇村民中选取了</w:t>
      </w:r>
      <w:r w:rsidR="001852F3">
        <w:t xml:space="preserve">15</w:t>
      </w:r>
      <w:r w:rsidR="001852F3">
        <w:t xml:space="preserve">位，相隔一个月。用</w:t>
      </w:r>
    </w:p>
    <w:p w:rsidR="0018722C">
      <w:pPr>
        <w:topLinePunct/>
      </w:pPr>
      <w:r>
        <w:t>同一份问卷在让</w:t>
      </w:r>
      <w:r w:rsidR="001852F3">
        <w:t xml:space="preserve">18</w:t>
      </w:r>
      <w:r w:rsidR="001852F3">
        <w:t xml:space="preserve">位受调查者回答，对两次回答的的调查问卷的数据进行相关</w:t>
      </w:r>
    </w:p>
    <w:p w:rsidR="0018722C">
      <w:pPr>
        <w:topLinePunct/>
      </w:pPr>
      <w:r>
        <w:t>性分析得出相关系数分别为</w:t>
      </w:r>
      <w:r>
        <w:t>0</w:t>
      </w:r>
      <w:r>
        <w:t>.</w:t>
      </w:r>
      <w:r>
        <w:t>92</w:t>
      </w:r>
      <w:r/>
      <w:r w:rsidR="001852F3">
        <w:t xml:space="preserve">和</w:t>
      </w:r>
      <w:r>
        <w:t>0.87.</w:t>
      </w:r>
      <w:r>
        <w:t>由统计学可知，相关系数达到</w:t>
      </w:r>
      <w:r>
        <w:t>0</w:t>
      </w:r>
      <w:r>
        <w:t>.</w:t>
      </w:r>
      <w:r>
        <w:t>85</w:t>
      </w:r>
      <w:r/>
      <w:r w:rsidR="001852F3">
        <w:t xml:space="preserve">就可以认为可靠，所以可以认为本调查问卷的可信度达到了要求。</w:t>
      </w:r>
    </w:p>
    <w:p w:rsidR="0018722C">
      <w:pPr>
        <w:topLinePunct/>
      </w:pPr>
      <w:r>
        <w:t>问卷的调查过程中本人采用了当面发放与当面回收的方法，从而保证了问卷</w:t>
      </w:r>
      <w:r>
        <w:t>的回收率。样本的对象为晚饭后户外活动的村民，以偶遇方式进行问卷发放。为</w:t>
      </w:r>
      <w:r>
        <w:t>了提高问卷的有效率，对论文中涉及的问题进行了严格的界定，并对于受调查者的问题及时给予解释，从而确保受调查者对于问卷的了解程度和填写的认真性。</w:t>
      </w:r>
      <w:r>
        <w:t>问卷调查中，村民调查的问卷主要选取了咸水沽镇和八里台镇，发放了</w:t>
      </w:r>
      <w:r>
        <w:t>200</w:t>
      </w:r>
      <w:r/>
      <w:r w:rsidR="001852F3">
        <w:t xml:space="preserve">份</w:t>
      </w:r>
      <w:r w:rsidR="001852F3">
        <w:t>问</w:t>
      </w:r>
    </w:p>
    <w:p w:rsidR="0018722C">
      <w:pPr>
        <w:topLinePunct/>
      </w:pPr>
      <w:r>
        <w:t>卷，共回收了</w:t>
      </w:r>
      <w:r>
        <w:t>200</w:t>
      </w:r>
      <w:r/>
      <w:r w:rsidR="001852F3">
        <w:t xml:space="preserve">份问卷，回收率为</w:t>
      </w:r>
      <w:r>
        <w:t>100%，</w:t>
      </w:r>
      <w:r>
        <w:t>其中有效问卷共有</w:t>
      </w:r>
      <w:r>
        <w:t>198</w:t>
      </w:r>
      <w:r/>
      <w:r w:rsidR="001852F3">
        <w:t xml:space="preserve">份，有效率</w:t>
      </w:r>
      <w:r>
        <w:t>为</w:t>
      </w:r>
      <w:r>
        <w:t>99%。</w:t>
      </w:r>
    </w:p>
    <w:p w:rsidR="0018722C">
      <w:pPr>
        <w:pStyle w:val="Heading3"/>
        <w:topLinePunct/>
        <w:ind w:left="200" w:hangingChars="200" w:hanging="200"/>
      </w:pPr>
      <w:bookmarkStart w:id="850341" w:name="_Toc686850341"/>
      <w:bookmarkStart w:name="_bookmark17" w:id="45"/>
      <w:bookmarkEnd w:id="45"/>
      <w:r>
        <w:t>2.3.4</w:t>
      </w:r>
      <w:r>
        <w:t xml:space="preserve"> </w:t>
      </w:r>
      <w:bookmarkStart w:name="_bookmark17" w:id="46"/>
      <w:bookmarkEnd w:id="46"/>
      <w:r>
        <w:t>实地调查法</w:t>
      </w:r>
      <w:bookmarkEnd w:id="850341"/>
    </w:p>
    <w:p w:rsidR="0018722C">
      <w:pPr>
        <w:topLinePunct/>
      </w:pPr>
      <w:r>
        <w:t>对天津市津南区相关职能部门进行实地走访调查；对天津市津南区咸水沽</w:t>
      </w:r>
      <w:r>
        <w:t>镇、八里台镇部分农村实地调查，调查村民参与体育锻炼情况、体育场地设施完善程度、社会指导员配置等方面的实际现状。</w:t>
      </w:r>
    </w:p>
    <w:p w:rsidR="0018722C">
      <w:pPr>
        <w:pStyle w:val="Heading3"/>
        <w:topLinePunct/>
        <w:ind w:left="200" w:hangingChars="200" w:hanging="200"/>
      </w:pPr>
      <w:bookmarkStart w:id="850342" w:name="_Toc686850342"/>
      <w:bookmarkStart w:name="_bookmark18" w:id="47"/>
      <w:bookmarkEnd w:id="47"/>
      <w:r>
        <w:t>2.3.5</w:t>
      </w:r>
      <w:r>
        <w:t xml:space="preserve"> </w:t>
      </w:r>
      <w:bookmarkStart w:name="_bookmark18" w:id="48"/>
      <w:bookmarkEnd w:id="48"/>
      <w:r>
        <w:t>数理分析法</w:t>
      </w:r>
      <w:bookmarkEnd w:id="850342"/>
    </w:p>
    <w:p w:rsidR="0018722C">
      <w:pPr>
        <w:topLinePunct/>
      </w:pPr>
      <w:r>
        <w:t>本论文运动</w:t>
      </w:r>
      <w:r>
        <w:t>SPSS</w:t>
      </w:r>
      <w:r/>
      <w:r w:rsidR="001852F3">
        <w:t xml:space="preserve">软件对所获得的数据就全民健身公共服务体系的各方面指标进行分析，为梳理全民健身公共服务的供给现状和存在的问题提出量化依据。</w:t>
      </w:r>
    </w:p>
    <w:p w:rsidR="0018722C">
      <w:pPr>
        <w:pStyle w:val="Heading1"/>
        <w:topLinePunct/>
      </w:pPr>
      <w:bookmarkStart w:id="850343" w:name="_Toc686850343"/>
      <w:bookmarkStart w:name="3.津南区农村体育健身情况和健身需求分析 " w:id="49"/>
      <w:bookmarkEnd w:id="49"/>
      <w:r/>
      <w:bookmarkStart w:name="_bookmark19" w:id="50"/>
      <w:bookmarkEnd w:id="50"/>
      <w:r/>
      <w:r>
        <w:t>3.</w:t>
      </w:r>
      <w:r>
        <w:t xml:space="preserve"> </w:t>
      </w:r>
      <w:r w:rsidRPr="00DB64CE">
        <w:t>津南区农村体育健身情况和健身需求分析</w:t>
      </w:r>
      <w:bookmarkEnd w:id="850343"/>
    </w:p>
    <w:p w:rsidR="0018722C">
      <w:pPr>
        <w:topLinePunct/>
      </w:pPr>
      <w:r>
        <w:t>全民健身公共服务供给要以满足村民的需求为出发点，论文选取咸水沽镇和</w:t>
      </w:r>
      <w:r>
        <w:t>八里台镇村民作为调查对象，对其体育锻炼情况和全民健身公共需求情况进行</w:t>
      </w:r>
      <w:r>
        <w:t>了</w:t>
      </w:r>
    </w:p>
    <w:p w:rsidR="0018722C">
      <w:pPr>
        <w:topLinePunct/>
      </w:pPr>
      <w:r>
        <w:t>调查与分析。此次调查主要调查指标有村民每周参加体育锻炼的次数、锻炼时间、</w:t>
      </w:r>
      <w:r>
        <w:t>锻炼场地、锻炼内容、锻炼组织形式、村民参与体育锻炼的动机以及村民对当地</w:t>
      </w:r>
      <w:r>
        <w:t>体育公共服务供给的满意度。通过这些指标，能够直观地反应出当前津南区农村全民健身公共服务的供给现状。</w:t>
      </w:r>
    </w:p>
    <w:p w:rsidR="0018722C">
      <w:pPr>
        <w:pStyle w:val="Heading2"/>
        <w:topLinePunct/>
        <w:ind w:left="171" w:hangingChars="171" w:hanging="171"/>
      </w:pPr>
      <w:bookmarkStart w:id="850344" w:name="_Toc686850344"/>
      <w:bookmarkStart w:name="3.1村民每周参加体育锻炼的次数调查情况 " w:id="51"/>
      <w:bookmarkEnd w:id="51"/>
      <w:bookmarkStart w:name="_bookmark20" w:id="52"/>
      <w:bookmarkEnd w:id="52"/>
      <w:r>
        <w:t>3.1</w:t>
      </w:r>
      <w:r>
        <w:t xml:space="preserve"> </w:t>
      </w:r>
      <w:r w:rsidRPr="00DB64CE">
        <w:t>村民每周参加体育锻炼的次数调查情况</w:t>
      </w:r>
      <w:bookmarkEnd w:id="850344"/>
    </w:p>
    <w:p w:rsidR="0018722C">
      <w:pPr>
        <w:pStyle w:val="a8"/>
        <w:topLinePunct/>
      </w:pPr>
      <w:r>
        <w:rPr>
          <w:rFonts w:cstheme="minorBidi" w:hAnsiTheme="minorHAnsi" w:eastAsiaTheme="minorHAnsi" w:asciiTheme="minorHAnsi" w:ascii="黑体" w:eastAsia="黑体" w:hint="eastAsia"/>
        </w:rPr>
        <w:t>表3-2-1</w:t>
      </w:r>
      <w:r>
        <w:t xml:space="preserve">  </w:t>
      </w:r>
      <w:r w:rsidRPr="00DB64CE">
        <w:rPr>
          <w:rFonts w:cstheme="minorBidi" w:hAnsiTheme="minorHAnsi" w:eastAsiaTheme="minorHAnsi" w:asciiTheme="minorHAnsi" w:ascii="黑体" w:eastAsia="黑体" w:hint="eastAsia"/>
        </w:rPr>
        <w:t>村名每周参与体育锻炼情况</w:t>
      </w:r>
      <w:r>
        <w:rPr>
          <w:rFonts w:cstheme="minorBidi" w:hAnsiTheme="minorHAnsi" w:eastAsiaTheme="minorHAnsi" w:asciiTheme="minorHAnsi" w:ascii="黑体" w:eastAsia="黑体" w:hint="eastAsia"/>
        </w:rPr>
        <w:t>（</w:t>
      </w:r>
      <w:r>
        <w:rPr>
          <w:rFonts w:cstheme="minorBidi" w:hAnsiTheme="minorHAnsi" w:eastAsiaTheme="minorHAnsi" w:asciiTheme="minorHAnsi" w:ascii="黑体" w:eastAsia="黑体" w:hint="eastAsia"/>
        </w:rPr>
        <w:t>n=198</w:t>
      </w:r>
      <w:r>
        <w:rPr>
          <w:rFonts w:cstheme="minorBidi" w:hAnsiTheme="minorHAnsi" w:eastAsiaTheme="minorHAnsi" w:asciiTheme="minorHAnsi" w:ascii="黑体" w:eastAsia="黑体" w:hint="eastAsia"/>
        </w:rPr>
        <w:t>）</w:t>
      </w:r>
    </w:p>
    <w:tbl>
      <w:tblPr>
        <w:tblW w:w="5000" w:type="pct"/>
        <w:tblInd w:w="104"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570"/>
        <w:gridCol w:w="2762"/>
        <w:gridCol w:w="3200"/>
      </w:tblGrid>
      <w:tr>
        <w:trPr>
          <w:tblHeader/>
        </w:trPr>
        <w:tc>
          <w:tcPr>
            <w:tcW w:w="1506"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619" w:type="pct"/>
            <w:vAlign w:val="center"/>
            <w:tcBorders>
              <w:bottom w:val="single" w:sz="4" w:space="0" w:color="auto"/>
            </w:tcBorders>
          </w:tcPr>
          <w:p w:rsidR="0018722C">
            <w:pPr>
              <w:pStyle w:val="a7"/>
              <w:topLinePunct/>
              <w:ind w:leftChars="0" w:left="0" w:rightChars="0" w:right="0" w:firstLineChars="0" w:firstLine="0"/>
              <w:spacing w:line="240" w:lineRule="atLeast"/>
            </w:pPr>
            <w:r>
              <w:t>人数</w:t>
            </w:r>
            <w:r>
              <w:t>（</w:t>
            </w:r>
            <w:r>
              <w:t>人</w:t>
            </w:r>
            <w:r>
              <w:t>）</w:t>
            </w:r>
          </w:p>
        </w:tc>
        <w:tc>
          <w:tcPr>
            <w:tcW w:w="1875" w:type="pct"/>
            <w:vAlign w:val="center"/>
            <w:tcBorders>
              <w:bottom w:val="single" w:sz="4" w:space="0" w:color="auto"/>
            </w:tcBorders>
          </w:tcPr>
          <w:p w:rsidR="0018722C">
            <w:pPr>
              <w:pStyle w:val="a7"/>
              <w:topLinePunct/>
              <w:ind w:leftChars="0" w:left="0" w:rightChars="0" w:right="0" w:firstLineChars="0" w:firstLine="0"/>
              <w:spacing w:line="240" w:lineRule="atLeast"/>
            </w:pPr>
            <w:r>
              <w:t>百分比</w:t>
            </w:r>
            <w:r>
              <w:t>（</w:t>
            </w:r>
            <w:r>
              <w:t>%</w:t>
            </w:r>
            <w:r>
              <w:t>）</w:t>
            </w:r>
          </w:p>
        </w:tc>
      </w:tr>
      <w:tr>
        <w:tc>
          <w:tcPr>
            <w:tcW w:w="1506" w:type="pct"/>
            <w:vAlign w:val="center"/>
          </w:tcPr>
          <w:p w:rsidR="0018722C">
            <w:pPr>
              <w:pStyle w:val="ac"/>
              <w:topLinePunct/>
              <w:ind w:leftChars="0" w:left="0" w:rightChars="0" w:right="0" w:firstLineChars="0" w:firstLine="0"/>
              <w:spacing w:line="240" w:lineRule="atLeast"/>
            </w:pPr>
            <w:r>
              <w:t>少于一次</w:t>
            </w:r>
          </w:p>
        </w:tc>
        <w:tc>
          <w:tcPr>
            <w:tcW w:w="1619" w:type="pct"/>
            <w:vAlign w:val="center"/>
          </w:tcPr>
          <w:p w:rsidR="0018722C">
            <w:pPr>
              <w:pStyle w:val="affff9"/>
              <w:topLinePunct/>
              <w:ind w:leftChars="0" w:left="0" w:rightChars="0" w:right="0" w:firstLineChars="0" w:firstLine="0"/>
              <w:spacing w:line="240" w:lineRule="atLeast"/>
            </w:pPr>
            <w:r>
              <w:t>25</w:t>
            </w:r>
          </w:p>
        </w:tc>
        <w:tc>
          <w:tcPr>
            <w:tcW w:w="1875" w:type="pct"/>
            <w:vAlign w:val="center"/>
          </w:tcPr>
          <w:p w:rsidR="0018722C">
            <w:pPr>
              <w:pStyle w:val="affff9"/>
              <w:topLinePunct/>
              <w:ind w:leftChars="0" w:left="0" w:rightChars="0" w:right="0" w:firstLineChars="0" w:firstLine="0"/>
              <w:spacing w:line="240" w:lineRule="atLeast"/>
            </w:pPr>
            <w:r>
              <w:t>12.7</w:t>
            </w:r>
          </w:p>
        </w:tc>
      </w:tr>
      <w:tr>
        <w:tc>
          <w:tcPr>
            <w:tcW w:w="1506" w:type="pct"/>
            <w:vAlign w:val="center"/>
          </w:tcPr>
          <w:p w:rsidR="0018722C">
            <w:pPr>
              <w:pStyle w:val="ac"/>
              <w:topLinePunct/>
              <w:ind w:leftChars="0" w:left="0" w:rightChars="0" w:right="0" w:firstLineChars="0" w:firstLine="0"/>
              <w:spacing w:line="240" w:lineRule="atLeast"/>
            </w:pPr>
            <w:r>
              <w:t>1-2 次</w:t>
            </w:r>
          </w:p>
        </w:tc>
        <w:tc>
          <w:tcPr>
            <w:tcW w:w="1619" w:type="pct"/>
            <w:vAlign w:val="center"/>
          </w:tcPr>
          <w:p w:rsidR="0018722C">
            <w:pPr>
              <w:pStyle w:val="affff9"/>
              <w:topLinePunct/>
              <w:ind w:leftChars="0" w:left="0" w:rightChars="0" w:right="0" w:firstLineChars="0" w:firstLine="0"/>
              <w:spacing w:line="240" w:lineRule="atLeast"/>
            </w:pPr>
            <w:r>
              <w:t>46</w:t>
            </w:r>
          </w:p>
        </w:tc>
        <w:tc>
          <w:tcPr>
            <w:tcW w:w="1875" w:type="pct"/>
            <w:vAlign w:val="center"/>
          </w:tcPr>
          <w:p w:rsidR="0018722C">
            <w:pPr>
              <w:pStyle w:val="affff9"/>
              <w:topLinePunct/>
              <w:ind w:leftChars="0" w:left="0" w:rightChars="0" w:right="0" w:firstLineChars="0" w:firstLine="0"/>
              <w:spacing w:line="240" w:lineRule="atLeast"/>
            </w:pPr>
            <w:r>
              <w:t>23.2</w:t>
            </w:r>
          </w:p>
        </w:tc>
      </w:tr>
      <w:tr>
        <w:tc>
          <w:tcPr>
            <w:tcW w:w="1506" w:type="pct"/>
            <w:vAlign w:val="center"/>
          </w:tcPr>
          <w:p w:rsidR="0018722C">
            <w:pPr>
              <w:pStyle w:val="ac"/>
              <w:topLinePunct/>
              <w:ind w:leftChars="0" w:left="0" w:rightChars="0" w:right="0" w:firstLineChars="0" w:firstLine="0"/>
              <w:spacing w:line="240" w:lineRule="atLeast"/>
            </w:pPr>
            <w:r>
              <w:t>3-5 次</w:t>
            </w:r>
          </w:p>
        </w:tc>
        <w:tc>
          <w:tcPr>
            <w:tcW w:w="1619" w:type="pct"/>
            <w:vAlign w:val="center"/>
          </w:tcPr>
          <w:p w:rsidR="0018722C">
            <w:pPr>
              <w:pStyle w:val="affff9"/>
              <w:topLinePunct/>
              <w:ind w:leftChars="0" w:left="0" w:rightChars="0" w:right="0" w:firstLineChars="0" w:firstLine="0"/>
              <w:spacing w:line="240" w:lineRule="atLeast"/>
            </w:pPr>
            <w:r>
              <w:t>90</w:t>
            </w:r>
          </w:p>
        </w:tc>
        <w:tc>
          <w:tcPr>
            <w:tcW w:w="1875" w:type="pct"/>
            <w:vAlign w:val="center"/>
          </w:tcPr>
          <w:p w:rsidR="0018722C">
            <w:pPr>
              <w:pStyle w:val="affff9"/>
              <w:topLinePunct/>
              <w:ind w:leftChars="0" w:left="0" w:rightChars="0" w:right="0" w:firstLineChars="0" w:firstLine="0"/>
              <w:spacing w:line="240" w:lineRule="atLeast"/>
            </w:pPr>
            <w:r>
              <w:t>45.4</w:t>
            </w:r>
          </w:p>
        </w:tc>
      </w:tr>
      <w:tr>
        <w:tc>
          <w:tcPr>
            <w:tcW w:w="1506" w:type="pct"/>
            <w:vAlign w:val="center"/>
            <w:tcBorders>
              <w:top w:val="single" w:sz="4" w:space="0" w:color="auto"/>
            </w:tcBorders>
          </w:tcPr>
          <w:p w:rsidR="0018722C">
            <w:pPr>
              <w:pStyle w:val="ac"/>
              <w:topLinePunct/>
              <w:ind w:leftChars="0" w:left="0" w:rightChars="0" w:right="0" w:firstLineChars="0" w:firstLine="0"/>
              <w:spacing w:line="240" w:lineRule="atLeast"/>
            </w:pPr>
            <w:r>
              <w:t>6 次以上</w:t>
            </w:r>
          </w:p>
        </w:tc>
        <w:tc>
          <w:tcPr>
            <w:tcW w:w="1619" w:type="pct"/>
            <w:vAlign w:val="center"/>
            <w:tcBorders>
              <w:top w:val="single" w:sz="4" w:space="0" w:color="auto"/>
            </w:tcBorders>
          </w:tcPr>
          <w:p w:rsidR="0018722C">
            <w:pPr>
              <w:pStyle w:val="affff9"/>
              <w:topLinePunct/>
              <w:ind w:leftChars="0" w:left="0" w:rightChars="0" w:right="0" w:firstLineChars="0" w:firstLine="0"/>
              <w:spacing w:line="240" w:lineRule="atLeast"/>
            </w:pPr>
            <w:r>
              <w:t>37</w:t>
            </w:r>
          </w:p>
        </w:tc>
        <w:tc>
          <w:tcPr>
            <w:tcW w:w="1875" w:type="pct"/>
            <w:vAlign w:val="center"/>
            <w:tcBorders>
              <w:top w:val="single" w:sz="4" w:space="0" w:color="auto"/>
            </w:tcBorders>
          </w:tcPr>
          <w:p w:rsidR="0018722C">
            <w:pPr>
              <w:pStyle w:val="affff9"/>
              <w:topLinePunct/>
              <w:ind w:leftChars="0" w:left="0" w:rightChars="0" w:right="0" w:firstLineChars="0" w:firstLine="0"/>
              <w:spacing w:line="240" w:lineRule="atLeast"/>
            </w:pPr>
            <w:r>
              <w:t>18.7</w:t>
            </w:r>
          </w:p>
        </w:tc>
      </w:tr>
    </w:tbl>
    <w:p w:rsidR="0018722C">
      <w:pPr>
        <w:pStyle w:val="affa"/>
      </w:pPr>
    </w:p>
    <w:p w:rsidR="0018722C">
      <w:pPr>
        <w:topLinePunct/>
      </w:pPr>
      <w:r>
        <w:t>调查结果显示，每周不参加体育锻炼的人数仅有</w:t>
      </w:r>
      <w:r w:rsidR="001852F3">
        <w:t xml:space="preserve">25</w:t>
      </w:r>
      <w:r w:rsidR="001852F3">
        <w:t xml:space="preserve">人，占总调查人数的</w:t>
      </w:r>
    </w:p>
    <w:p w:rsidR="0018722C">
      <w:pPr>
        <w:topLinePunct/>
      </w:pPr>
      <w:r>
        <w:t>12.7</w:t>
      </w:r>
      <w:r>
        <w:t>%，每周锻炼</w:t>
      </w:r>
      <w:r>
        <w:t>3-5</w:t>
      </w:r>
      <w:r/>
      <w:r w:rsidR="001852F3">
        <w:t xml:space="preserve">次的人有</w:t>
      </w:r>
      <w:r>
        <w:t>90</w:t>
      </w:r>
      <w:r/>
      <w:r w:rsidR="001852F3">
        <w:t xml:space="preserve">人，占总人数的</w:t>
      </w:r>
      <w:r>
        <w:t>45</w:t>
      </w:r>
      <w:r>
        <w:t>.</w:t>
      </w:r>
      <w:r>
        <w:t>4%</w:t>
      </w:r>
      <w:r>
        <w:t>，每周锻炼</w:t>
      </w:r>
      <w:r>
        <w:t>6</w:t>
      </w:r>
      <w:r/>
      <w:r w:rsidR="001852F3">
        <w:t xml:space="preserve">次以上的</w:t>
      </w:r>
      <w:r>
        <w:t>人数有</w:t>
      </w:r>
      <w:r>
        <w:t>37</w:t>
      </w:r>
      <w:r/>
      <w:r w:rsidR="001852F3">
        <w:t xml:space="preserve">人，占调查人数的</w:t>
      </w:r>
      <w:r>
        <w:t>18</w:t>
      </w:r>
      <w:r>
        <w:t>.</w:t>
      </w:r>
      <w:r>
        <w:t>7%。由调查可知，随着城镇化的发展程度越来</w:t>
      </w:r>
      <w:r>
        <w:t>越高、随着农村经济水平的提高，村民的闲暇时间越来越多，健身锻炼的意识也</w:t>
      </w:r>
      <w:r>
        <w:t>逐步提高，加上农村村民喜欢群体活动的生活习惯，进行体育锻炼已经成为了一</w:t>
      </w:r>
      <w:r>
        <w:t>种生活方式，越来越多的人们开始安排自己的闲暇时间进行体育锻炼。这对于发展农村全民健身是一种向上的趋势。</w:t>
      </w:r>
    </w:p>
    <w:p w:rsidR="0018722C">
      <w:pPr>
        <w:pStyle w:val="Heading2"/>
        <w:topLinePunct/>
        <w:ind w:left="171" w:hangingChars="171" w:hanging="171"/>
      </w:pPr>
      <w:bookmarkStart w:id="850345" w:name="_Toc686850345"/>
      <w:bookmarkStart w:name="3.2村民每次参加体育锻炼时间情况 " w:id="53"/>
      <w:bookmarkEnd w:id="53"/>
      <w:r>
        <w:t>3.2</w:t>
      </w:r>
      <w:r>
        <w:t xml:space="preserve"> </w:t>
      </w:r>
      <w:bookmarkStart w:name="_bookmark21" w:id="54"/>
      <w:bookmarkEnd w:id="54"/>
      <w:bookmarkStart w:name="_bookmark21" w:id="55"/>
      <w:bookmarkEnd w:id="55"/>
      <w:r>
        <w:t>村民每次参加体育锻炼时间情况</w:t>
      </w:r>
      <w:bookmarkEnd w:id="850345"/>
    </w:p>
    <w:p w:rsidR="0018722C">
      <w:pPr>
        <w:topLinePunct/>
      </w:pPr>
      <w:r>
        <w:t>每次参加体育锻炼时间的长度是科学锻炼水平的重要指标之一。相关科学实</w:t>
      </w:r>
      <w:r>
        <w:t>验得出，人们每次参加中等强度体育锻炼</w:t>
      </w:r>
      <w:r>
        <w:t>30</w:t>
      </w:r>
      <w:r/>
      <w:r w:rsidR="001852F3">
        <w:t xml:space="preserve">分钟以上，每周参加体育锻炼的</w:t>
      </w:r>
      <w:r w:rsidR="001852F3">
        <w:t>次</w:t>
      </w:r>
    </w:p>
    <w:p w:rsidR="0018722C">
      <w:pPr>
        <w:topLinePunct/>
      </w:pPr>
      <w:r>
        <w:t>数不少于</w:t>
      </w:r>
      <w:r w:rsidR="001852F3">
        <w:t xml:space="preserve">3</w:t>
      </w:r>
      <w:r w:rsidR="001852F3">
        <w:t xml:space="preserve">次对于增进身体健康有着显著促进作用。</w:t>
      </w:r>
    </w:p>
    <w:p w:rsidR="0018722C">
      <w:pPr>
        <w:pStyle w:val="a8"/>
        <w:topLinePunct/>
      </w:pPr>
      <w:r>
        <w:rPr>
          <w:rFonts w:cstheme="minorBidi" w:hAnsiTheme="minorHAnsi" w:eastAsiaTheme="minorHAnsi" w:asciiTheme="minorHAnsi" w:ascii="黑体" w:eastAsia="黑体" w:hint="eastAsia"/>
        </w:rPr>
        <w:t>表3-2-2</w:t>
      </w:r>
      <w:r>
        <w:t xml:space="preserve">  </w:t>
      </w:r>
      <w:r w:rsidRPr="00DB64CE">
        <w:rPr>
          <w:rFonts w:cstheme="minorBidi" w:hAnsiTheme="minorHAnsi" w:eastAsiaTheme="minorHAnsi" w:asciiTheme="minorHAnsi" w:ascii="黑体" w:eastAsia="黑体" w:hint="eastAsia"/>
        </w:rPr>
        <w:t>村民每次参加体育锻炼时间情况</w:t>
      </w:r>
      <w:r>
        <w:rPr>
          <w:rFonts w:cstheme="minorBidi" w:hAnsiTheme="minorHAnsi" w:eastAsiaTheme="minorHAnsi" w:asciiTheme="minorHAnsi" w:ascii="黑体" w:eastAsia="黑体" w:hint="eastAsia"/>
        </w:rPr>
        <w:t>（</w:t>
      </w:r>
      <w:r>
        <w:rPr>
          <w:rFonts w:cstheme="minorBidi" w:hAnsiTheme="minorHAnsi" w:eastAsiaTheme="minorHAnsi" w:asciiTheme="minorHAnsi" w:ascii="黑体" w:eastAsia="黑体" w:hint="eastAsia"/>
        </w:rPr>
        <w:t>n=198</w:t>
      </w:r>
      <w:r w:rsidP="AA7D325B">
        <w:rPr>
          <w:rFonts w:cstheme="minorBidi" w:hAnsiTheme="minorHAnsi" w:eastAsiaTheme="minorHAnsi" w:asciiTheme="minorHAnsi" w:ascii="黑体" w:eastAsia="黑体" w:hint="eastAsia"/>
        </w:rPr>
        <w:t>)</w:t>
      </w:r>
    </w:p>
    <w:tbl>
      <w:tblPr>
        <w:tblW w:w="5000" w:type="pct"/>
        <w:tblInd w:w="104"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540"/>
        <w:gridCol w:w="2792"/>
        <w:gridCol w:w="3200"/>
      </w:tblGrid>
      <w:tr>
        <w:trPr>
          <w:tblHeader/>
        </w:trPr>
        <w:tc>
          <w:tcPr>
            <w:tcW w:w="1489"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636" w:type="pct"/>
            <w:vAlign w:val="center"/>
            <w:tcBorders>
              <w:bottom w:val="single" w:sz="4" w:space="0" w:color="auto"/>
            </w:tcBorders>
          </w:tcPr>
          <w:p w:rsidR="0018722C">
            <w:pPr>
              <w:pStyle w:val="a7"/>
              <w:topLinePunct/>
              <w:ind w:leftChars="0" w:left="0" w:rightChars="0" w:right="0" w:firstLineChars="0" w:firstLine="0"/>
              <w:spacing w:line="240" w:lineRule="atLeast"/>
            </w:pPr>
            <w:r>
              <w:t>人数</w:t>
            </w:r>
            <w:r>
              <w:t>（</w:t>
            </w:r>
            <w:r>
              <w:t>人</w:t>
            </w:r>
            <w:r>
              <w:t>）</w:t>
            </w:r>
          </w:p>
        </w:tc>
        <w:tc>
          <w:tcPr>
            <w:tcW w:w="1875" w:type="pct"/>
            <w:vAlign w:val="center"/>
            <w:tcBorders>
              <w:bottom w:val="single" w:sz="4" w:space="0" w:color="auto"/>
            </w:tcBorders>
          </w:tcPr>
          <w:p w:rsidR="0018722C">
            <w:pPr>
              <w:pStyle w:val="a7"/>
              <w:topLinePunct/>
              <w:ind w:leftChars="0" w:left="0" w:rightChars="0" w:right="0" w:firstLineChars="0" w:firstLine="0"/>
              <w:spacing w:line="240" w:lineRule="atLeast"/>
            </w:pPr>
            <w:r>
              <w:t>百分比</w:t>
            </w:r>
            <w:r>
              <w:t>（</w:t>
            </w:r>
            <w:r>
              <w:t>%</w:t>
            </w:r>
            <w:r>
              <w:t>）</w:t>
            </w:r>
          </w:p>
        </w:tc>
      </w:tr>
      <w:tr>
        <w:tc>
          <w:tcPr>
            <w:tcW w:w="1489" w:type="pct"/>
            <w:vAlign w:val="center"/>
          </w:tcPr>
          <w:p w:rsidR="0018722C">
            <w:pPr>
              <w:pStyle w:val="ac"/>
              <w:topLinePunct/>
              <w:ind w:leftChars="0" w:left="0" w:rightChars="0" w:right="0" w:firstLineChars="0" w:firstLine="0"/>
              <w:spacing w:line="240" w:lineRule="atLeast"/>
            </w:pPr>
            <w:r>
              <w:t>少于 0.5h</w:t>
            </w:r>
          </w:p>
        </w:tc>
        <w:tc>
          <w:tcPr>
            <w:tcW w:w="1636" w:type="pct"/>
            <w:vAlign w:val="center"/>
          </w:tcPr>
          <w:p w:rsidR="0018722C">
            <w:pPr>
              <w:pStyle w:val="affff9"/>
              <w:topLinePunct/>
              <w:ind w:leftChars="0" w:left="0" w:rightChars="0" w:right="0" w:firstLineChars="0" w:firstLine="0"/>
              <w:spacing w:line="240" w:lineRule="atLeast"/>
            </w:pPr>
            <w:r>
              <w:t>30</w:t>
            </w:r>
          </w:p>
        </w:tc>
        <w:tc>
          <w:tcPr>
            <w:tcW w:w="1875" w:type="pct"/>
            <w:vAlign w:val="center"/>
          </w:tcPr>
          <w:p w:rsidR="0018722C">
            <w:pPr>
              <w:pStyle w:val="affff9"/>
              <w:topLinePunct/>
              <w:ind w:leftChars="0" w:left="0" w:rightChars="0" w:right="0" w:firstLineChars="0" w:firstLine="0"/>
              <w:spacing w:line="240" w:lineRule="atLeast"/>
            </w:pPr>
            <w:r>
              <w:t>15.1</w:t>
            </w:r>
          </w:p>
        </w:tc>
      </w:tr>
      <w:tr>
        <w:tc>
          <w:tcPr>
            <w:tcW w:w="1489" w:type="pct"/>
            <w:vAlign w:val="center"/>
          </w:tcPr>
          <w:p w:rsidR="0018722C">
            <w:pPr>
              <w:pStyle w:val="ac"/>
              <w:topLinePunct/>
              <w:ind w:leftChars="0" w:left="0" w:rightChars="0" w:right="0" w:firstLineChars="0" w:firstLine="0"/>
              <w:spacing w:line="240" w:lineRule="atLeast"/>
            </w:pPr>
            <w:r>
              <w:t>0.5h-1h</w:t>
            </w:r>
          </w:p>
        </w:tc>
        <w:tc>
          <w:tcPr>
            <w:tcW w:w="1636" w:type="pct"/>
            <w:vAlign w:val="center"/>
          </w:tcPr>
          <w:p w:rsidR="0018722C">
            <w:pPr>
              <w:pStyle w:val="affff9"/>
              <w:topLinePunct/>
              <w:ind w:leftChars="0" w:left="0" w:rightChars="0" w:right="0" w:firstLineChars="0" w:firstLine="0"/>
              <w:spacing w:line="240" w:lineRule="atLeast"/>
            </w:pPr>
            <w:r>
              <w:t>120</w:t>
            </w:r>
          </w:p>
        </w:tc>
        <w:tc>
          <w:tcPr>
            <w:tcW w:w="1875" w:type="pct"/>
            <w:vAlign w:val="center"/>
          </w:tcPr>
          <w:p w:rsidR="0018722C">
            <w:pPr>
              <w:pStyle w:val="affff9"/>
              <w:topLinePunct/>
              <w:ind w:leftChars="0" w:left="0" w:rightChars="0" w:right="0" w:firstLineChars="0" w:firstLine="0"/>
              <w:spacing w:line="240" w:lineRule="atLeast"/>
            </w:pPr>
            <w:r>
              <w:t>60.6</w:t>
            </w:r>
          </w:p>
        </w:tc>
      </w:tr>
      <w:tr>
        <w:tc>
          <w:tcPr>
            <w:tcW w:w="1489" w:type="pct"/>
            <w:vAlign w:val="center"/>
            <w:tcBorders>
              <w:top w:val="single" w:sz="4" w:space="0" w:color="auto"/>
            </w:tcBorders>
          </w:tcPr>
          <w:p w:rsidR="0018722C">
            <w:pPr>
              <w:pStyle w:val="ac"/>
              <w:topLinePunct/>
              <w:ind w:leftChars="0" w:left="0" w:rightChars="0" w:right="0" w:firstLineChars="0" w:firstLine="0"/>
              <w:spacing w:line="240" w:lineRule="atLeast"/>
            </w:pPr>
            <w:r>
              <w:t>2h 及 2h 以上</w:t>
            </w:r>
          </w:p>
        </w:tc>
        <w:tc>
          <w:tcPr>
            <w:tcW w:w="1636" w:type="pct"/>
            <w:vAlign w:val="center"/>
            <w:tcBorders>
              <w:top w:val="single" w:sz="4" w:space="0" w:color="auto"/>
            </w:tcBorders>
          </w:tcPr>
          <w:p w:rsidR="0018722C">
            <w:pPr>
              <w:pStyle w:val="affff9"/>
              <w:topLinePunct/>
              <w:ind w:leftChars="0" w:left="0" w:rightChars="0" w:right="0" w:firstLineChars="0" w:firstLine="0"/>
              <w:spacing w:line="240" w:lineRule="atLeast"/>
            </w:pPr>
            <w:r>
              <w:t>48</w:t>
            </w:r>
          </w:p>
        </w:tc>
        <w:tc>
          <w:tcPr>
            <w:tcW w:w="1875" w:type="pct"/>
            <w:vAlign w:val="center"/>
            <w:tcBorders>
              <w:top w:val="single" w:sz="4" w:space="0" w:color="auto"/>
            </w:tcBorders>
          </w:tcPr>
          <w:p w:rsidR="0018722C">
            <w:pPr>
              <w:pStyle w:val="affff9"/>
              <w:topLinePunct/>
              <w:ind w:leftChars="0" w:left="0" w:rightChars="0" w:right="0" w:firstLineChars="0" w:firstLine="0"/>
              <w:spacing w:line="240" w:lineRule="atLeast"/>
            </w:pPr>
            <w:r>
              <w:t>24.2</w:t>
            </w:r>
          </w:p>
        </w:tc>
      </w:tr>
    </w:tbl>
    <w:p w:rsidR="0018722C">
      <w:pPr>
        <w:pStyle w:val="affa"/>
      </w:pPr>
    </w:p>
    <w:p w:rsidR="0018722C">
      <w:pPr>
        <w:topLinePunct/>
      </w:pPr>
      <w:r>
        <w:t>调查结果显示，村民参加体育锻炼时长不足</w:t>
      </w:r>
      <w:r>
        <w:t>0</w:t>
      </w:r>
      <w:r>
        <w:t>.</w:t>
      </w:r>
      <w:r>
        <w:t>5h</w:t>
      </w:r>
      <w:r/>
      <w:r w:rsidR="001852F3">
        <w:t xml:space="preserve">的只有</w:t>
      </w:r>
      <w:r>
        <w:t>30</w:t>
      </w:r>
      <w:r/>
      <w:r w:rsidR="001852F3">
        <w:t xml:space="preserve">人，仅占调查在</w:t>
      </w:r>
      <w:r>
        <w:t>人数的</w:t>
      </w:r>
      <w:r>
        <w:t>60</w:t>
      </w:r>
      <w:r>
        <w:t>.</w:t>
      </w:r>
      <w:r>
        <w:t>6%</w:t>
      </w:r>
      <w:r>
        <w:t>，其余锻炼时间均在</w:t>
      </w:r>
      <w:r>
        <w:t>0</w:t>
      </w:r>
      <w:r>
        <w:t>.</w:t>
      </w:r>
      <w:r>
        <w:t>5h</w:t>
      </w:r>
      <w:r/>
      <w:r w:rsidR="001852F3">
        <w:t xml:space="preserve">以上，其中每次锻炼时间在</w:t>
      </w:r>
      <w:r>
        <w:t>0</w:t>
      </w:r>
      <w:r>
        <w:t>.</w:t>
      </w:r>
      <w:r>
        <w:t>5-1h</w:t>
      </w:r>
      <w:r/>
      <w:r w:rsidR="001852F3">
        <w:t xml:space="preserve">的</w:t>
      </w:r>
      <w:r w:rsidR="001852F3">
        <w:t>有</w:t>
      </w:r>
    </w:p>
    <w:p w:rsidR="0018722C">
      <w:pPr>
        <w:topLinePunct/>
      </w:pPr>
      <w:r>
        <w:t>120</w:t>
      </w:r>
      <w:r/>
      <w:r w:rsidR="001852F3">
        <w:t xml:space="preserve">人，占调查人数的</w:t>
      </w:r>
      <w:r>
        <w:t>60</w:t>
      </w:r>
      <w:r>
        <w:t>.</w:t>
      </w:r>
      <w:r>
        <w:t>6%，说明所调查的大部分村民参与体育锻炼的时间都</w:t>
      </w:r>
      <w:r>
        <w:t>符合科学锻炼的规律和要求，另外还有</w:t>
      </w:r>
      <w:r>
        <w:t>24</w:t>
      </w:r>
      <w:r>
        <w:t>.</w:t>
      </w:r>
      <w:r>
        <w:t>2%</w:t>
      </w:r>
      <w:r>
        <w:t>的的居民锻炼时间在</w:t>
      </w:r>
      <w:r>
        <w:t>2h</w:t>
      </w:r>
      <w:r/>
      <w:r w:rsidR="001852F3">
        <w:t xml:space="preserve">以上，大部分都是妇女，以跳广场舞为主。</w:t>
      </w:r>
    </w:p>
    <w:p w:rsidR="0018722C">
      <w:pPr>
        <w:pStyle w:val="Heading2"/>
        <w:topLinePunct/>
        <w:ind w:left="171" w:hangingChars="171" w:hanging="171"/>
      </w:pPr>
      <w:bookmarkStart w:id="850346" w:name="_Toc686850346"/>
      <w:bookmarkStart w:name="3.3村民参加体育锻炼的场地调查 " w:id="56"/>
      <w:bookmarkEnd w:id="56"/>
      <w:r>
        <w:t>3.3</w:t>
      </w:r>
      <w:r>
        <w:t xml:space="preserve"> </w:t>
      </w:r>
      <w:bookmarkStart w:name="_bookmark22" w:id="57"/>
      <w:bookmarkEnd w:id="57"/>
      <w:bookmarkStart w:name="_bookmark22" w:id="58"/>
      <w:bookmarkEnd w:id="58"/>
      <w:r>
        <w:t>村民参加体育锻炼的场地调查</w:t>
      </w:r>
      <w:bookmarkEnd w:id="850346"/>
    </w:p>
    <w:p w:rsidR="0018722C">
      <w:pPr>
        <w:pStyle w:val="a8"/>
        <w:topLinePunct/>
      </w:pPr>
      <w:r>
        <w:rPr>
          <w:rFonts w:cstheme="minorBidi" w:hAnsiTheme="minorHAnsi" w:eastAsiaTheme="minorHAnsi" w:asciiTheme="minorHAnsi" w:ascii="黑体" w:eastAsia="黑体" w:hint="eastAsia"/>
        </w:rPr>
        <w:t>表3-2-3</w:t>
      </w:r>
      <w:r>
        <w:t xml:space="preserve">  </w:t>
      </w:r>
      <w:r w:rsidRPr="00DB64CE">
        <w:rPr>
          <w:rFonts w:cstheme="minorBidi" w:hAnsiTheme="minorHAnsi" w:eastAsiaTheme="minorHAnsi" w:asciiTheme="minorHAnsi" w:ascii="黑体" w:eastAsia="黑体" w:hint="eastAsia"/>
        </w:rPr>
        <w:t>村民参与体育锻炼的场地</w:t>
      </w:r>
      <w:r>
        <w:rPr>
          <w:rFonts w:cstheme="minorBidi" w:hAnsiTheme="minorHAnsi" w:eastAsiaTheme="minorHAnsi" w:asciiTheme="minorHAnsi" w:ascii="黑体" w:eastAsia="黑体" w:hint="eastAsia"/>
        </w:rPr>
        <w:t>（</w:t>
      </w:r>
      <w:r>
        <w:rPr>
          <w:rFonts w:cstheme="minorBidi" w:hAnsiTheme="minorHAnsi" w:eastAsiaTheme="minorHAnsi" w:asciiTheme="minorHAnsi" w:ascii="黑体" w:eastAsia="黑体" w:hint="eastAsia"/>
        </w:rPr>
        <w:t>n=198</w:t>
      </w:r>
      <w:r w:rsidP="AA7D325B">
        <w:rPr>
          <w:rFonts w:cstheme="minorBidi" w:hAnsiTheme="minorHAnsi" w:eastAsiaTheme="minorHAnsi" w:asciiTheme="minorHAnsi" w:ascii="黑体" w:eastAsia="黑体" w:hint="eastAsia"/>
        </w:rPr>
        <w:t>)</w:t>
      </w:r>
    </w:p>
    <w:tbl>
      <w:tblPr>
        <w:tblW w:w="5000" w:type="pct"/>
        <w:tblInd w:w="104"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396"/>
        <w:gridCol w:w="2936"/>
        <w:gridCol w:w="3200"/>
      </w:tblGrid>
      <w:tr>
        <w:trPr>
          <w:tblHeader/>
        </w:trPr>
        <w:tc>
          <w:tcPr>
            <w:tcW w:w="1404"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721" w:type="pct"/>
            <w:vAlign w:val="center"/>
            <w:tcBorders>
              <w:bottom w:val="single" w:sz="4" w:space="0" w:color="auto"/>
            </w:tcBorders>
          </w:tcPr>
          <w:p w:rsidR="0018722C">
            <w:pPr>
              <w:pStyle w:val="a7"/>
              <w:topLinePunct/>
              <w:ind w:leftChars="0" w:left="0" w:rightChars="0" w:right="0" w:firstLineChars="0" w:firstLine="0"/>
              <w:spacing w:line="240" w:lineRule="atLeast"/>
            </w:pPr>
            <w:r>
              <w:t>频数</w:t>
            </w:r>
            <w:r>
              <w:t>（</w:t>
            </w:r>
            <w:r>
              <w:t>次</w:t>
            </w:r>
            <w:r>
              <w:t>）</w:t>
            </w:r>
          </w:p>
        </w:tc>
        <w:tc>
          <w:tcPr>
            <w:tcW w:w="1875" w:type="pct"/>
            <w:vAlign w:val="center"/>
            <w:tcBorders>
              <w:bottom w:val="single" w:sz="4" w:space="0" w:color="auto"/>
            </w:tcBorders>
          </w:tcPr>
          <w:p w:rsidR="0018722C">
            <w:pPr>
              <w:pStyle w:val="a7"/>
              <w:topLinePunct/>
              <w:ind w:leftChars="0" w:left="0" w:rightChars="0" w:right="0" w:firstLineChars="0" w:firstLine="0"/>
              <w:spacing w:line="240" w:lineRule="atLeast"/>
            </w:pPr>
            <w:r>
              <w:t>百分比</w:t>
            </w:r>
            <w:r>
              <w:t>（</w:t>
            </w:r>
            <w:r>
              <w:t>%</w:t>
            </w:r>
            <w:r>
              <w:t>）</w:t>
            </w:r>
          </w:p>
        </w:tc>
      </w:tr>
      <w:tr>
        <w:tc>
          <w:tcPr>
            <w:tcW w:w="1404" w:type="pct"/>
            <w:vAlign w:val="center"/>
          </w:tcPr>
          <w:p w:rsidR="0018722C">
            <w:pPr>
              <w:pStyle w:val="ac"/>
              <w:topLinePunct/>
              <w:ind w:leftChars="0" w:left="0" w:rightChars="0" w:right="0" w:firstLineChars="0" w:firstLine="0"/>
              <w:spacing w:line="240" w:lineRule="atLeast"/>
            </w:pPr>
            <w:r>
              <w:t>健身路径</w:t>
            </w:r>
          </w:p>
        </w:tc>
        <w:tc>
          <w:tcPr>
            <w:tcW w:w="1721" w:type="pct"/>
            <w:vAlign w:val="center"/>
          </w:tcPr>
          <w:p w:rsidR="0018722C">
            <w:pPr>
              <w:pStyle w:val="affff9"/>
              <w:topLinePunct/>
              <w:ind w:leftChars="0" w:left="0" w:rightChars="0" w:right="0" w:firstLineChars="0" w:firstLine="0"/>
              <w:spacing w:line="240" w:lineRule="atLeast"/>
            </w:pPr>
            <w:r>
              <w:t>112</w:t>
            </w:r>
          </w:p>
        </w:tc>
        <w:tc>
          <w:tcPr>
            <w:tcW w:w="1875" w:type="pct"/>
            <w:vAlign w:val="center"/>
          </w:tcPr>
          <w:p w:rsidR="0018722C">
            <w:pPr>
              <w:pStyle w:val="affff9"/>
              <w:topLinePunct/>
              <w:ind w:leftChars="0" w:left="0" w:rightChars="0" w:right="0" w:firstLineChars="0" w:firstLine="0"/>
              <w:spacing w:line="240" w:lineRule="atLeast"/>
            </w:pPr>
            <w:r>
              <w:t>56.6</w:t>
            </w:r>
          </w:p>
        </w:tc>
      </w:tr>
      <w:tr>
        <w:tc>
          <w:tcPr>
            <w:tcW w:w="1404" w:type="pct"/>
            <w:vAlign w:val="center"/>
          </w:tcPr>
          <w:p w:rsidR="0018722C">
            <w:pPr>
              <w:pStyle w:val="ac"/>
              <w:topLinePunct/>
              <w:ind w:leftChars="0" w:left="0" w:rightChars="0" w:right="0" w:firstLineChars="0" w:firstLine="0"/>
              <w:spacing w:line="240" w:lineRule="atLeast"/>
            </w:pPr>
            <w:r>
              <w:t>公园和广场</w:t>
            </w:r>
          </w:p>
        </w:tc>
        <w:tc>
          <w:tcPr>
            <w:tcW w:w="1721" w:type="pct"/>
            <w:vAlign w:val="center"/>
          </w:tcPr>
          <w:p w:rsidR="0018722C">
            <w:pPr>
              <w:pStyle w:val="affff9"/>
              <w:topLinePunct/>
              <w:ind w:leftChars="0" w:left="0" w:rightChars="0" w:right="0" w:firstLineChars="0" w:firstLine="0"/>
              <w:spacing w:line="240" w:lineRule="atLeast"/>
            </w:pPr>
            <w:r>
              <w:t>182</w:t>
            </w:r>
          </w:p>
        </w:tc>
        <w:tc>
          <w:tcPr>
            <w:tcW w:w="1875" w:type="pct"/>
            <w:vAlign w:val="center"/>
          </w:tcPr>
          <w:p w:rsidR="0018722C">
            <w:pPr>
              <w:pStyle w:val="affff9"/>
              <w:topLinePunct/>
              <w:ind w:leftChars="0" w:left="0" w:rightChars="0" w:right="0" w:firstLineChars="0" w:firstLine="0"/>
              <w:spacing w:line="240" w:lineRule="atLeast"/>
            </w:pPr>
            <w:r>
              <w:t>91.9</w:t>
            </w:r>
          </w:p>
        </w:tc>
      </w:tr>
      <w:tr>
        <w:tc>
          <w:tcPr>
            <w:tcW w:w="1404" w:type="pct"/>
            <w:vAlign w:val="center"/>
          </w:tcPr>
          <w:p w:rsidR="0018722C">
            <w:pPr>
              <w:pStyle w:val="ac"/>
              <w:topLinePunct/>
              <w:ind w:leftChars="0" w:left="0" w:rightChars="0" w:right="0" w:firstLineChars="0" w:firstLine="0"/>
              <w:spacing w:line="240" w:lineRule="atLeast"/>
            </w:pPr>
            <w:r>
              <w:t>绿地</w:t>
            </w:r>
          </w:p>
        </w:tc>
        <w:tc>
          <w:tcPr>
            <w:tcW w:w="1721" w:type="pct"/>
            <w:vAlign w:val="center"/>
          </w:tcPr>
          <w:p w:rsidR="0018722C">
            <w:pPr>
              <w:pStyle w:val="affff9"/>
              <w:topLinePunct/>
              <w:ind w:leftChars="0" w:left="0" w:rightChars="0" w:right="0" w:firstLineChars="0" w:firstLine="0"/>
              <w:spacing w:line="240" w:lineRule="atLeast"/>
            </w:pPr>
            <w:r>
              <w:t>58</w:t>
            </w:r>
          </w:p>
        </w:tc>
        <w:tc>
          <w:tcPr>
            <w:tcW w:w="1875" w:type="pct"/>
            <w:vAlign w:val="center"/>
          </w:tcPr>
          <w:p w:rsidR="0018722C">
            <w:pPr>
              <w:pStyle w:val="affff9"/>
              <w:topLinePunct/>
              <w:ind w:leftChars="0" w:left="0" w:rightChars="0" w:right="0" w:firstLineChars="0" w:firstLine="0"/>
              <w:spacing w:line="240" w:lineRule="atLeast"/>
            </w:pPr>
            <w:r>
              <w:t>29.3</w:t>
            </w:r>
          </w:p>
        </w:tc>
      </w:tr>
      <w:tr>
        <w:tc>
          <w:tcPr>
            <w:tcW w:w="1404" w:type="pct"/>
            <w:vAlign w:val="center"/>
            <w:tcBorders>
              <w:top w:val="single" w:sz="4" w:space="0" w:color="auto"/>
            </w:tcBorders>
          </w:tcPr>
          <w:p w:rsidR="0018722C">
            <w:pPr>
              <w:pStyle w:val="ac"/>
              <w:topLinePunct/>
              <w:ind w:leftChars="0" w:left="0" w:rightChars="0" w:right="0" w:firstLineChars="0" w:firstLine="0"/>
              <w:spacing w:line="240" w:lineRule="atLeast"/>
            </w:pPr>
            <w:r>
              <w:t>收费场馆</w:t>
            </w:r>
          </w:p>
        </w:tc>
        <w:tc>
          <w:tcPr>
            <w:tcW w:w="1721" w:type="pct"/>
            <w:vAlign w:val="center"/>
            <w:tcBorders>
              <w:top w:val="single" w:sz="4" w:space="0" w:color="auto"/>
            </w:tcBorders>
          </w:tcPr>
          <w:p w:rsidR="0018722C">
            <w:pPr>
              <w:pStyle w:val="affff9"/>
              <w:topLinePunct/>
              <w:ind w:leftChars="0" w:left="0" w:rightChars="0" w:right="0" w:firstLineChars="0" w:firstLine="0"/>
              <w:spacing w:line="240" w:lineRule="atLeast"/>
            </w:pPr>
            <w:r>
              <w:t>15</w:t>
            </w:r>
          </w:p>
        </w:tc>
        <w:tc>
          <w:tcPr>
            <w:tcW w:w="1875" w:type="pct"/>
            <w:vAlign w:val="center"/>
            <w:tcBorders>
              <w:top w:val="single" w:sz="4" w:space="0" w:color="auto"/>
            </w:tcBorders>
          </w:tcPr>
          <w:p w:rsidR="0018722C">
            <w:pPr>
              <w:pStyle w:val="affff9"/>
              <w:topLinePunct/>
              <w:ind w:leftChars="0" w:left="0" w:rightChars="0" w:right="0" w:firstLineChars="0" w:firstLine="0"/>
              <w:spacing w:line="240" w:lineRule="atLeast"/>
            </w:pPr>
            <w:r>
              <w:t>7.6</w:t>
            </w:r>
          </w:p>
        </w:tc>
      </w:tr>
    </w:tbl>
    <w:p w:rsidR="0018722C">
      <w:pPr>
        <w:pStyle w:val="affa"/>
      </w:pPr>
    </w:p>
    <w:p w:rsidR="0018722C">
      <w:pPr>
        <w:topLinePunct/>
      </w:pPr>
      <w:r>
        <w:t>村民参加体育锻炼的场地调查结果显示，村民参加体育锻炼的场地主要有社</w:t>
      </w:r>
      <w:r>
        <w:t>区健身路径、街道绿地、广场公园以及一些商业性的体育健身场馆。调查中发现；</w:t>
      </w:r>
      <w:r>
        <w:t>有</w:t>
      </w:r>
      <w:r>
        <w:t>112</w:t>
      </w:r>
      <w:r/>
      <w:r w:rsidR="001852F3">
        <w:t xml:space="preserve">人次选择在社区健身路径，占调查总人数的</w:t>
      </w:r>
      <w:r>
        <w:t>56</w:t>
      </w:r>
      <w:r>
        <w:t>.</w:t>
      </w:r>
      <w:r>
        <w:t>6%</w:t>
      </w:r>
      <w:r>
        <w:t>，有</w:t>
      </w:r>
      <w:r>
        <w:t>182</w:t>
      </w:r>
      <w:r/>
      <w:r w:rsidR="001852F3">
        <w:t xml:space="preserve">人次选择在公</w:t>
      </w:r>
      <w:r>
        <w:t>园和广场进行锻炼，占调查总人数的</w:t>
      </w:r>
      <w:r>
        <w:t>91</w:t>
      </w:r>
      <w:r>
        <w:t>.</w:t>
      </w:r>
      <w:r>
        <w:t>9%，58</w:t>
      </w:r>
      <w:r/>
      <w:r w:rsidR="001852F3">
        <w:t xml:space="preserve">人次选择在街道绿地锻炼，占调</w:t>
      </w:r>
      <w:r>
        <w:t>查总人数的</w:t>
      </w:r>
      <w:r>
        <w:t>29</w:t>
      </w:r>
      <w:r>
        <w:t>.</w:t>
      </w:r>
      <w:r>
        <w:t>3%，</w:t>
      </w:r>
      <w:r>
        <w:t>而只有</w:t>
      </w:r>
      <w:r>
        <w:t>15</w:t>
      </w:r>
      <w:r/>
      <w:r w:rsidR="001852F3">
        <w:t xml:space="preserve">人次选择去收费场馆进行体育锻炼，占调查总人</w:t>
      </w:r>
      <w:r>
        <w:t>数的</w:t>
      </w:r>
      <w:r>
        <w:t>7</w:t>
      </w:r>
      <w:r>
        <w:t>.</w:t>
      </w:r>
      <w:r>
        <w:t>6%。由调查可知广场、公园在锻炼场地选择中居于首位，这和广场公园</w:t>
      </w:r>
      <w:r>
        <w:t>的体育锻炼氛围是密切相关的，一定程度上反应了农村体育锻炼的休闲娱乐倾向</w:t>
      </w:r>
      <w:r>
        <w:t>性；其次是健身路径，这是由其的便利性决定的，一般老人或者小孩会选择该锻</w:t>
      </w:r>
      <w:r>
        <w:t>炼方式；此外有</w:t>
      </w:r>
      <w:r>
        <w:t>58</w:t>
      </w:r>
      <w:r/>
      <w:r w:rsidR="001852F3">
        <w:t xml:space="preserve">人选择绿地进行锻炼，这部分人群基本以老年人为主，散步</w:t>
      </w:r>
      <w:r>
        <w:t>聊天对于老年人来说比较方便，占到锻炼总人数的</w:t>
      </w:r>
      <w:r>
        <w:t>29</w:t>
      </w:r>
      <w:r>
        <w:t>.</w:t>
      </w:r>
      <w:r>
        <w:t>3%</w:t>
      </w:r>
      <w:r>
        <w:t>；值得注意的是收费场</w:t>
      </w:r>
      <w:r>
        <w:t>馆的选择情况，只有</w:t>
      </w:r>
      <w:r>
        <w:t>15</w:t>
      </w:r>
      <w:r/>
      <w:r w:rsidR="001852F3">
        <w:t xml:space="preserve">人次选择了收费场馆的锻炼方式，通过了解，这部分人</w:t>
      </w:r>
      <w:r>
        <w:t>群均有固定收入，切上班地点靠近城镇，经济收入和消费意识比较靠前，健身意识相对较高，侧面也反应出农村对于收费健身场馆的需求目前比较一般。</w:t>
      </w:r>
    </w:p>
    <w:p w:rsidR="0018722C">
      <w:pPr>
        <w:pStyle w:val="Heading2"/>
        <w:topLinePunct/>
        <w:ind w:left="171" w:hangingChars="171" w:hanging="171"/>
      </w:pPr>
      <w:bookmarkStart w:id="850347" w:name="_Toc686850347"/>
      <w:bookmarkStart w:name="3.4村民参与体育锻炼的内容 " w:id="59"/>
      <w:bookmarkEnd w:id="59"/>
      <w:r>
        <w:t>3.4</w:t>
      </w:r>
      <w:r>
        <w:t xml:space="preserve"> </w:t>
      </w:r>
      <w:bookmarkStart w:name="_bookmark23" w:id="60"/>
      <w:bookmarkEnd w:id="60"/>
      <w:bookmarkStart w:name="_bookmark23" w:id="61"/>
      <w:bookmarkEnd w:id="61"/>
      <w:r>
        <w:t>村民参与体育锻炼的内容</w:t>
      </w:r>
      <w:bookmarkEnd w:id="850347"/>
    </w:p>
    <w:p w:rsidR="0018722C">
      <w:pPr>
        <w:topLinePunct/>
      </w:pPr>
      <w:r>
        <w:t>了解村民参与体育锻炼的内容，对于完善农村全民健身公共服务，为村民提</w:t>
      </w:r>
      <w:r>
        <w:t>供更好的公共服务有着重要意义。从运动项目看，村民参与体育锻炼的内容不会以单一体育项目为主，村民会根据喜好不定期的更换运动项目。</w:t>
      </w:r>
    </w:p>
    <w:p w:rsidR="0018722C">
      <w:pPr>
        <w:pStyle w:val="a8"/>
        <w:topLinePunct/>
      </w:pPr>
      <w:r>
        <w:rPr>
          <w:rFonts w:cstheme="minorBidi" w:hAnsiTheme="minorHAnsi" w:eastAsiaTheme="minorHAnsi" w:asciiTheme="minorHAnsi" w:ascii="黑体" w:eastAsia="黑体" w:hint="eastAsia"/>
        </w:rPr>
        <w:t>表3-2-4</w:t>
      </w:r>
      <w:r>
        <w:t xml:space="preserve">  </w:t>
      </w:r>
      <w:r w:rsidRPr="00DB64CE">
        <w:rPr>
          <w:rFonts w:cstheme="minorBidi" w:hAnsiTheme="minorHAnsi" w:eastAsiaTheme="minorHAnsi" w:asciiTheme="minorHAnsi" w:ascii="黑体" w:eastAsia="黑体" w:hint="eastAsia"/>
        </w:rPr>
        <w:t>村民参加社区体育锻炼的内容调查情况</w:t>
      </w:r>
      <w:r>
        <w:rPr>
          <w:rFonts w:cstheme="minorBidi" w:hAnsiTheme="minorHAnsi" w:eastAsiaTheme="minorHAnsi" w:asciiTheme="minorHAnsi" w:ascii="黑体" w:eastAsia="黑体" w:hint="eastAsia"/>
        </w:rPr>
        <w:t>（</w:t>
      </w:r>
      <w:r>
        <w:rPr>
          <w:rFonts w:cstheme="minorBidi" w:hAnsiTheme="minorHAnsi" w:eastAsiaTheme="minorHAnsi" w:asciiTheme="minorHAnsi" w:ascii="黑体" w:eastAsia="黑体" w:hint="eastAsia"/>
        </w:rPr>
        <w:t>n=198</w:t>
      </w:r>
      <w:r w:rsidP="AA7D325B">
        <w:rPr>
          <w:rFonts w:cstheme="minorBidi" w:hAnsiTheme="minorHAnsi" w:eastAsiaTheme="minorHAnsi" w:asciiTheme="minorHAnsi" w:ascii="黑体" w:eastAsia="黑体" w:hint="eastAsia"/>
        </w:rPr>
        <w:t>)</w:t>
      </w:r>
    </w:p>
    <w:p w:rsidR="0018722C">
      <w:pPr>
        <w:rPr/>
        <w:topLinePunct/>
      </w:pPr>
    </w:p>
    <w:tbl>
      <w:tblPr>
        <w:tblW w:w="5000" w:type="pct"/>
        <w:tblInd w:w="105"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558"/>
        <w:gridCol w:w="2834"/>
        <w:gridCol w:w="3140"/>
      </w:tblGrid>
      <w:tr>
        <w:trPr>
          <w:tblHeader/>
        </w:trPr>
        <w:tc>
          <w:tcPr>
            <w:tcW w:w="1499"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661" w:type="pct"/>
            <w:vAlign w:val="center"/>
            <w:tcBorders>
              <w:bottom w:val="single" w:sz="4" w:space="0" w:color="auto"/>
            </w:tcBorders>
          </w:tcPr>
          <w:p w:rsidR="0018722C">
            <w:pPr>
              <w:pStyle w:val="a7"/>
              <w:topLinePunct/>
              <w:ind w:leftChars="0" w:left="0" w:rightChars="0" w:right="0" w:firstLineChars="0" w:firstLine="0"/>
              <w:spacing w:line="240" w:lineRule="atLeast"/>
            </w:pPr>
            <w:r>
              <w:t>人数</w:t>
            </w:r>
            <w:r>
              <w:t>（</w:t>
            </w:r>
            <w:r>
              <w:t>人次</w:t>
            </w:r>
            <w:r>
              <w:t>）</w:t>
            </w:r>
          </w:p>
        </w:tc>
        <w:tc>
          <w:tcPr>
            <w:tcW w:w="1840" w:type="pct"/>
            <w:vAlign w:val="center"/>
            <w:tcBorders>
              <w:bottom w:val="single" w:sz="4" w:space="0" w:color="auto"/>
            </w:tcBorders>
          </w:tcPr>
          <w:p w:rsidR="0018722C">
            <w:pPr>
              <w:pStyle w:val="a7"/>
              <w:topLinePunct/>
              <w:ind w:leftChars="0" w:left="0" w:rightChars="0" w:right="0" w:firstLineChars="0" w:firstLine="0"/>
              <w:spacing w:line="240" w:lineRule="atLeast"/>
            </w:pPr>
            <w:r>
              <w:t>百分比</w:t>
            </w:r>
            <w:r>
              <w:t>（</w:t>
            </w:r>
            <w:r>
              <w:t>%</w:t>
            </w:r>
            <w:r>
              <w:t>）</w:t>
            </w:r>
          </w:p>
        </w:tc>
      </w:tr>
      <w:tr>
        <w:tc>
          <w:tcPr>
            <w:tcW w:w="1499" w:type="pct"/>
            <w:vAlign w:val="center"/>
          </w:tcPr>
          <w:p w:rsidR="0018722C">
            <w:pPr>
              <w:pStyle w:val="ac"/>
              <w:topLinePunct/>
              <w:ind w:leftChars="0" w:left="0" w:rightChars="0" w:right="0" w:firstLineChars="0" w:firstLine="0"/>
              <w:spacing w:line="240" w:lineRule="atLeast"/>
            </w:pPr>
            <w:r>
              <w:t>散步和慢跑</w:t>
            </w:r>
          </w:p>
        </w:tc>
        <w:tc>
          <w:tcPr>
            <w:tcW w:w="1661" w:type="pct"/>
            <w:vAlign w:val="center"/>
          </w:tcPr>
          <w:p w:rsidR="0018722C">
            <w:pPr>
              <w:pStyle w:val="affff9"/>
              <w:topLinePunct/>
              <w:ind w:leftChars="0" w:left="0" w:rightChars="0" w:right="0" w:firstLineChars="0" w:firstLine="0"/>
              <w:spacing w:line="240" w:lineRule="atLeast"/>
            </w:pPr>
            <w:r>
              <w:t>65</w:t>
            </w:r>
          </w:p>
        </w:tc>
        <w:tc>
          <w:tcPr>
            <w:tcW w:w="1840" w:type="pct"/>
            <w:vAlign w:val="center"/>
          </w:tcPr>
          <w:p w:rsidR="0018722C">
            <w:pPr>
              <w:pStyle w:val="affff9"/>
              <w:topLinePunct/>
              <w:ind w:leftChars="0" w:left="0" w:rightChars="0" w:right="0" w:firstLineChars="0" w:firstLine="0"/>
              <w:spacing w:line="240" w:lineRule="atLeast"/>
            </w:pPr>
            <w:r>
              <w:t>32.8</w:t>
            </w:r>
          </w:p>
        </w:tc>
      </w:tr>
      <w:tr>
        <w:tc>
          <w:tcPr>
            <w:tcW w:w="1499" w:type="pct"/>
            <w:vAlign w:val="center"/>
          </w:tcPr>
          <w:p w:rsidR="0018722C">
            <w:pPr>
              <w:pStyle w:val="ac"/>
              <w:topLinePunct/>
              <w:ind w:leftChars="0" w:left="0" w:rightChars="0" w:right="0" w:firstLineChars="0" w:firstLine="0"/>
              <w:spacing w:line="240" w:lineRule="atLeast"/>
            </w:pPr>
            <w:r>
              <w:t>广场舞健身舞</w:t>
            </w:r>
          </w:p>
        </w:tc>
        <w:tc>
          <w:tcPr>
            <w:tcW w:w="1661" w:type="pct"/>
            <w:vAlign w:val="center"/>
          </w:tcPr>
          <w:p w:rsidR="0018722C">
            <w:pPr>
              <w:pStyle w:val="affff9"/>
              <w:topLinePunct/>
              <w:ind w:leftChars="0" w:left="0" w:rightChars="0" w:right="0" w:firstLineChars="0" w:firstLine="0"/>
              <w:spacing w:line="240" w:lineRule="atLeast"/>
            </w:pPr>
            <w:r>
              <w:t>80</w:t>
            </w:r>
          </w:p>
        </w:tc>
        <w:tc>
          <w:tcPr>
            <w:tcW w:w="1840" w:type="pct"/>
            <w:vAlign w:val="center"/>
          </w:tcPr>
          <w:p w:rsidR="0018722C">
            <w:pPr>
              <w:pStyle w:val="affff9"/>
              <w:topLinePunct/>
              <w:ind w:leftChars="0" w:left="0" w:rightChars="0" w:right="0" w:firstLineChars="0" w:firstLine="0"/>
              <w:spacing w:line="240" w:lineRule="atLeast"/>
            </w:pPr>
            <w:r>
              <w:t>40.4</w:t>
            </w:r>
          </w:p>
        </w:tc>
      </w:tr>
      <w:tr>
        <w:tc>
          <w:tcPr>
            <w:tcW w:w="1499" w:type="pct"/>
            <w:vAlign w:val="center"/>
          </w:tcPr>
          <w:p w:rsidR="0018722C">
            <w:pPr>
              <w:pStyle w:val="ac"/>
              <w:topLinePunct/>
              <w:ind w:leftChars="0" w:left="0" w:rightChars="0" w:right="0" w:firstLineChars="0" w:firstLine="0"/>
              <w:spacing w:line="240" w:lineRule="atLeast"/>
            </w:pPr>
            <w:r>
              <w:t>球类项目</w:t>
            </w:r>
          </w:p>
        </w:tc>
        <w:tc>
          <w:tcPr>
            <w:tcW w:w="1661" w:type="pct"/>
            <w:vAlign w:val="center"/>
          </w:tcPr>
          <w:p w:rsidR="0018722C">
            <w:pPr>
              <w:pStyle w:val="affff9"/>
              <w:topLinePunct/>
              <w:ind w:leftChars="0" w:left="0" w:rightChars="0" w:right="0" w:firstLineChars="0" w:firstLine="0"/>
              <w:spacing w:line="240" w:lineRule="atLeast"/>
            </w:pPr>
            <w:r>
              <w:t>40</w:t>
            </w:r>
          </w:p>
        </w:tc>
        <w:tc>
          <w:tcPr>
            <w:tcW w:w="1840" w:type="pct"/>
            <w:vAlign w:val="center"/>
          </w:tcPr>
          <w:p w:rsidR="0018722C">
            <w:pPr>
              <w:pStyle w:val="affff9"/>
              <w:topLinePunct/>
              <w:ind w:leftChars="0" w:left="0" w:rightChars="0" w:right="0" w:firstLineChars="0" w:firstLine="0"/>
              <w:spacing w:line="240" w:lineRule="atLeast"/>
            </w:pPr>
            <w:r>
              <w:t>20.2</w:t>
            </w:r>
          </w:p>
        </w:tc>
      </w:tr>
      <w:tr>
        <w:tc>
          <w:tcPr>
            <w:tcW w:w="1499" w:type="pct"/>
            <w:vAlign w:val="center"/>
          </w:tcPr>
          <w:p w:rsidR="0018722C">
            <w:pPr>
              <w:pStyle w:val="ac"/>
              <w:topLinePunct/>
              <w:ind w:leftChars="0" w:left="0" w:rightChars="0" w:right="0" w:firstLineChars="0" w:firstLine="0"/>
              <w:spacing w:line="240" w:lineRule="atLeast"/>
            </w:pPr>
            <w:r>
              <w:t>武术太极拳</w:t>
            </w:r>
          </w:p>
        </w:tc>
        <w:tc>
          <w:tcPr>
            <w:tcW w:w="1661" w:type="pct"/>
            <w:vAlign w:val="center"/>
          </w:tcPr>
          <w:p w:rsidR="0018722C">
            <w:pPr>
              <w:pStyle w:val="affff9"/>
              <w:topLinePunct/>
              <w:ind w:leftChars="0" w:left="0" w:rightChars="0" w:right="0" w:firstLineChars="0" w:firstLine="0"/>
              <w:spacing w:line="240" w:lineRule="atLeast"/>
            </w:pPr>
            <w:r>
              <w:t>44</w:t>
            </w:r>
          </w:p>
        </w:tc>
        <w:tc>
          <w:tcPr>
            <w:tcW w:w="1840" w:type="pct"/>
            <w:vAlign w:val="center"/>
          </w:tcPr>
          <w:p w:rsidR="0018722C">
            <w:pPr>
              <w:pStyle w:val="affff9"/>
              <w:topLinePunct/>
              <w:ind w:leftChars="0" w:left="0" w:rightChars="0" w:right="0" w:firstLineChars="0" w:firstLine="0"/>
              <w:spacing w:line="240" w:lineRule="atLeast"/>
            </w:pPr>
            <w:r>
              <w:t>22.2</w:t>
            </w:r>
          </w:p>
        </w:tc>
      </w:tr>
      <w:tr>
        <w:tc>
          <w:tcPr>
            <w:tcW w:w="1499" w:type="pct"/>
            <w:vAlign w:val="center"/>
          </w:tcPr>
          <w:p w:rsidR="0018722C">
            <w:pPr>
              <w:pStyle w:val="ac"/>
              <w:topLinePunct/>
              <w:ind w:leftChars="0" w:left="0" w:rightChars="0" w:right="0" w:firstLineChars="0" w:firstLine="0"/>
              <w:spacing w:line="240" w:lineRule="atLeast"/>
            </w:pPr>
            <w:r>
              <w:t>游泳</w:t>
            </w:r>
          </w:p>
        </w:tc>
        <w:tc>
          <w:tcPr>
            <w:tcW w:w="1661" w:type="pct"/>
            <w:vAlign w:val="center"/>
          </w:tcPr>
          <w:p w:rsidR="0018722C">
            <w:pPr>
              <w:pStyle w:val="affff9"/>
              <w:topLinePunct/>
              <w:ind w:leftChars="0" w:left="0" w:rightChars="0" w:right="0" w:firstLineChars="0" w:firstLine="0"/>
              <w:spacing w:line="240" w:lineRule="atLeast"/>
            </w:pPr>
            <w:r>
              <w:t>3</w:t>
            </w:r>
          </w:p>
        </w:tc>
        <w:tc>
          <w:tcPr>
            <w:tcW w:w="1840" w:type="pct"/>
            <w:vAlign w:val="center"/>
          </w:tcPr>
          <w:p w:rsidR="0018722C">
            <w:pPr>
              <w:pStyle w:val="affff9"/>
              <w:topLinePunct/>
              <w:ind w:leftChars="0" w:left="0" w:rightChars="0" w:right="0" w:firstLineChars="0" w:firstLine="0"/>
              <w:spacing w:line="240" w:lineRule="atLeast"/>
            </w:pPr>
            <w:r>
              <w:t>1.5</w:t>
            </w:r>
          </w:p>
        </w:tc>
      </w:tr>
      <w:tr>
        <w:tc>
          <w:tcPr>
            <w:tcW w:w="1499" w:type="pct"/>
            <w:vAlign w:val="center"/>
            <w:tcBorders>
              <w:top w:val="single" w:sz="4" w:space="0" w:color="auto"/>
            </w:tcBorders>
          </w:tcPr>
          <w:p w:rsidR="0018722C">
            <w:pPr>
              <w:pStyle w:val="ac"/>
              <w:topLinePunct/>
              <w:ind w:leftChars="0" w:left="0" w:rightChars="0" w:right="0" w:firstLineChars="0" w:firstLine="0"/>
              <w:spacing w:line="240" w:lineRule="atLeast"/>
            </w:pPr>
            <w:r>
              <w:t>其它</w:t>
            </w:r>
          </w:p>
        </w:tc>
        <w:tc>
          <w:tcPr>
            <w:tcW w:w="1661" w:type="pct"/>
            <w:vAlign w:val="center"/>
            <w:tcBorders>
              <w:top w:val="single" w:sz="4" w:space="0" w:color="auto"/>
            </w:tcBorders>
          </w:tcPr>
          <w:p w:rsidR="0018722C">
            <w:pPr>
              <w:pStyle w:val="affff9"/>
              <w:topLinePunct/>
              <w:ind w:leftChars="0" w:left="0" w:rightChars="0" w:right="0" w:firstLineChars="0" w:firstLine="0"/>
              <w:spacing w:line="240" w:lineRule="atLeast"/>
            </w:pPr>
            <w:r>
              <w:t>56</w:t>
            </w:r>
          </w:p>
        </w:tc>
        <w:tc>
          <w:tcPr>
            <w:tcW w:w="1840" w:type="pct"/>
            <w:vAlign w:val="center"/>
            <w:tcBorders>
              <w:top w:val="single" w:sz="4" w:space="0" w:color="auto"/>
            </w:tcBorders>
          </w:tcPr>
          <w:p w:rsidR="0018722C">
            <w:pPr>
              <w:pStyle w:val="affff9"/>
              <w:topLinePunct/>
              <w:ind w:leftChars="0" w:left="0" w:rightChars="0" w:right="0" w:firstLineChars="0" w:firstLine="0"/>
              <w:spacing w:line="240" w:lineRule="atLeast"/>
            </w:pPr>
            <w:r>
              <w:t>28.3</w:t>
            </w:r>
          </w:p>
        </w:tc>
      </w:tr>
    </w:tbl>
    <w:p w:rsidR="0018722C">
      <w:pPr>
        <w:topLinePunct/>
        <w:pStyle w:val="affa"/>
      </w:pPr>
    </w:p>
    <w:p w:rsidR="0018722C">
      <w:pPr>
        <w:topLinePunct/>
      </w:pPr>
      <w:r>
        <w:t>调查结果显示，目前津南区咸水沽镇和八里台镇村民的锻炼内容中跳广场舞</w:t>
      </w:r>
      <w:r>
        <w:t>居于首位，占</w:t>
      </w:r>
      <w:r>
        <w:t>40</w:t>
      </w:r>
      <w:r>
        <w:t>.</w:t>
      </w:r>
      <w:r>
        <w:t>4%</w:t>
      </w:r>
      <w:r>
        <w:t>，该项目属于从众锻炼项目，一个人能够带动一队人，广场</w:t>
      </w:r>
      <w:r>
        <w:t>上经常会出现一群中老年人和小孩跟着音乐一起舞蹈，农村人参与体育锻炼往往</w:t>
      </w:r>
      <w:r>
        <w:t>选择此类，附带着会有一大批的观众，然后慢慢转变成为新的体育锻炼者。排在</w:t>
      </w:r>
      <w:r>
        <w:t>第二位的是散步和慢跑，占</w:t>
      </w:r>
      <w:r>
        <w:t>32</w:t>
      </w:r>
      <w:r>
        <w:t>.</w:t>
      </w:r>
      <w:r>
        <w:t>8%</w:t>
      </w:r>
      <w:r>
        <w:t>，此类项目的参与者往往是家庭成员结伴或者</w:t>
      </w:r>
      <w:r>
        <w:t>是亲戚朋友结伴，在享受锻炼带来的益处的同时增加了互相的了解和感情。球类</w:t>
      </w:r>
      <w:r>
        <w:t>运动项目也受到广大锻炼者的欢迎，占</w:t>
      </w:r>
      <w:r>
        <w:t>20</w:t>
      </w:r>
      <w:r>
        <w:t>.</w:t>
      </w:r>
      <w:r>
        <w:t>2%</w:t>
      </w:r>
      <w:r>
        <w:t>，其中羽毛球和毽球开展的最广泛，</w:t>
      </w:r>
      <w:r>
        <w:t>因为所需要场地较小，找一块空地就可以进行，相对而言篮球、足球开展的较少，</w:t>
      </w:r>
      <w:r w:rsidR="001852F3">
        <w:t xml:space="preserve">一是对场地要求比较高，二是对自身的技术水平要求也比较高。武术、太极拳等</w:t>
      </w:r>
      <w:r>
        <w:t>我国传统体育项目占到参与人数的</w:t>
      </w:r>
      <w:r>
        <w:t>22</w:t>
      </w:r>
      <w:r>
        <w:t>.</w:t>
      </w:r>
      <w:r>
        <w:t>2%</w:t>
      </w:r>
      <w:r>
        <w:t>。参与游泳项目的人较少，场地的局限</w:t>
      </w:r>
      <w:r>
        <w:t>严重影响该活动的展开。其他项目分别占到</w:t>
      </w:r>
      <w:r>
        <w:t>56%。</w:t>
      </w:r>
    </w:p>
    <w:p w:rsidR="0018722C">
      <w:pPr>
        <w:pStyle w:val="Heading2"/>
        <w:topLinePunct/>
        <w:ind w:left="171" w:hangingChars="171" w:hanging="171"/>
      </w:pPr>
      <w:bookmarkStart w:id="850348" w:name="_Toc686850348"/>
      <w:bookmarkStart w:name="3.5村民参与体育锻炼的组织形式 " w:id="62"/>
      <w:bookmarkEnd w:id="62"/>
      <w:r>
        <w:t>3.5</w:t>
      </w:r>
      <w:r>
        <w:t xml:space="preserve"> </w:t>
      </w:r>
      <w:bookmarkStart w:name="_bookmark24" w:id="63"/>
      <w:bookmarkEnd w:id="63"/>
      <w:bookmarkStart w:name="_bookmark24" w:id="64"/>
      <w:bookmarkEnd w:id="64"/>
      <w:r>
        <w:t>村民参与体育锻炼的组织形式</w:t>
      </w:r>
      <w:bookmarkEnd w:id="850348"/>
    </w:p>
    <w:p w:rsidR="0018722C">
      <w:pPr>
        <w:topLinePunct/>
      </w:pPr>
      <w:r>
        <w:t>村民参与体育锻炼的组织形式也是影响居民参与体育锻炼的重要因素。较松</w:t>
      </w:r>
      <w:r>
        <w:t>散的组织形式，村民参与体育锻炼的频率往往不规律，比如和子女一起锻炼，而较为正式的组织形式则更规律更容易坚持，比如有自己固定的活动团队。</w:t>
      </w:r>
    </w:p>
    <w:p w:rsidR="0018722C">
      <w:pPr>
        <w:pStyle w:val="a8"/>
        <w:topLinePunct/>
      </w:pPr>
      <w:r>
        <w:rPr>
          <w:rFonts w:cstheme="minorBidi" w:hAnsiTheme="minorHAnsi" w:eastAsiaTheme="minorHAnsi" w:asciiTheme="minorHAnsi" w:ascii="黑体" w:eastAsia="黑体" w:hint="eastAsia"/>
        </w:rPr>
        <w:t>表3-2-5</w:t>
      </w:r>
      <w:r>
        <w:t xml:space="preserve">  </w:t>
      </w:r>
      <w:r w:rsidRPr="00DB64CE">
        <w:rPr>
          <w:rFonts w:cstheme="minorBidi" w:hAnsiTheme="minorHAnsi" w:eastAsiaTheme="minorHAnsi" w:asciiTheme="minorHAnsi" w:ascii="黑体" w:eastAsia="黑体" w:hint="eastAsia"/>
        </w:rPr>
        <w:t>村民参与社区体育锻炼的组织形式情况</w:t>
      </w:r>
      <w:r>
        <w:rPr>
          <w:rFonts w:cstheme="minorBidi" w:hAnsiTheme="minorHAnsi" w:eastAsiaTheme="minorHAnsi" w:asciiTheme="minorHAnsi" w:ascii="黑体" w:eastAsia="黑体" w:hint="eastAsia"/>
        </w:rPr>
        <w:t>（</w:t>
      </w:r>
      <w:r>
        <w:rPr>
          <w:rFonts w:cstheme="minorBidi" w:hAnsiTheme="minorHAnsi" w:eastAsiaTheme="minorHAnsi" w:asciiTheme="minorHAnsi" w:ascii="黑体" w:eastAsia="黑体" w:hint="eastAsia"/>
        </w:rPr>
        <w:t>n=198</w:t>
      </w:r>
      <w:r w:rsidP="AA7D325B">
        <w:rPr>
          <w:rFonts w:cstheme="minorBidi" w:hAnsiTheme="minorHAnsi" w:eastAsiaTheme="minorHAnsi" w:asciiTheme="minorHAnsi" w:ascii="黑体" w:eastAsia="黑体" w:hint="eastAsia"/>
        </w:rPr>
        <w:t>)</w:t>
      </w:r>
    </w:p>
    <w:tbl>
      <w:tblPr>
        <w:tblW w:w="5000" w:type="pct"/>
        <w:tblInd w:w="104"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516"/>
        <w:gridCol w:w="2816"/>
        <w:gridCol w:w="3200"/>
      </w:tblGrid>
      <w:tr>
        <w:trPr>
          <w:tblHeader/>
        </w:trPr>
        <w:tc>
          <w:tcPr>
            <w:tcW w:w="1474"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650" w:type="pct"/>
            <w:vAlign w:val="center"/>
            <w:tcBorders>
              <w:bottom w:val="single" w:sz="4" w:space="0" w:color="auto"/>
            </w:tcBorders>
          </w:tcPr>
          <w:p w:rsidR="0018722C">
            <w:pPr>
              <w:pStyle w:val="a7"/>
              <w:topLinePunct/>
              <w:ind w:leftChars="0" w:left="0" w:rightChars="0" w:right="0" w:firstLineChars="0" w:firstLine="0"/>
              <w:spacing w:line="240" w:lineRule="atLeast"/>
            </w:pPr>
            <w:r>
              <w:t>人数</w:t>
            </w:r>
            <w:r>
              <w:t>（</w:t>
            </w:r>
            <w:r>
              <w:t>人</w:t>
            </w:r>
            <w:r>
              <w:t>）</w:t>
            </w:r>
          </w:p>
        </w:tc>
        <w:tc>
          <w:tcPr>
            <w:tcW w:w="1875" w:type="pct"/>
            <w:vAlign w:val="center"/>
            <w:tcBorders>
              <w:bottom w:val="single" w:sz="4" w:space="0" w:color="auto"/>
            </w:tcBorders>
          </w:tcPr>
          <w:p w:rsidR="0018722C">
            <w:pPr>
              <w:pStyle w:val="a7"/>
              <w:topLinePunct/>
              <w:ind w:leftChars="0" w:left="0" w:rightChars="0" w:right="0" w:firstLineChars="0" w:firstLine="0"/>
              <w:spacing w:line="240" w:lineRule="atLeast"/>
            </w:pPr>
            <w:r>
              <w:t>百分比</w:t>
            </w:r>
            <w:r>
              <w:t>（</w:t>
            </w:r>
            <w:r>
              <w:t>%</w:t>
            </w:r>
            <w:r>
              <w:t>）</w:t>
            </w:r>
          </w:p>
        </w:tc>
      </w:tr>
      <w:tr>
        <w:tc>
          <w:tcPr>
            <w:tcW w:w="1474" w:type="pct"/>
            <w:vAlign w:val="center"/>
          </w:tcPr>
          <w:p w:rsidR="0018722C">
            <w:pPr>
              <w:pStyle w:val="ac"/>
              <w:topLinePunct/>
              <w:ind w:leftChars="0" w:left="0" w:rightChars="0" w:right="0" w:firstLineChars="0" w:firstLine="0"/>
              <w:spacing w:line="240" w:lineRule="atLeast"/>
            </w:pPr>
            <w:r>
              <w:t>与朋友一起</w:t>
            </w:r>
          </w:p>
        </w:tc>
        <w:tc>
          <w:tcPr>
            <w:tcW w:w="1650" w:type="pct"/>
            <w:vAlign w:val="center"/>
          </w:tcPr>
          <w:p w:rsidR="0018722C">
            <w:pPr>
              <w:pStyle w:val="affff9"/>
              <w:topLinePunct/>
              <w:ind w:leftChars="0" w:left="0" w:rightChars="0" w:right="0" w:firstLineChars="0" w:firstLine="0"/>
              <w:spacing w:line="240" w:lineRule="atLeast"/>
            </w:pPr>
            <w:r>
              <w:t>158</w:t>
            </w:r>
          </w:p>
        </w:tc>
        <w:tc>
          <w:tcPr>
            <w:tcW w:w="1875" w:type="pct"/>
            <w:vAlign w:val="center"/>
          </w:tcPr>
          <w:p w:rsidR="0018722C">
            <w:pPr>
              <w:pStyle w:val="affff9"/>
              <w:topLinePunct/>
              <w:ind w:leftChars="0" w:left="0" w:rightChars="0" w:right="0" w:firstLineChars="0" w:firstLine="0"/>
              <w:spacing w:line="240" w:lineRule="atLeast"/>
            </w:pPr>
            <w:r>
              <w:t>79.8</w:t>
            </w:r>
          </w:p>
        </w:tc>
      </w:tr>
      <w:tr>
        <w:tc>
          <w:tcPr>
            <w:tcW w:w="1474" w:type="pct"/>
            <w:vAlign w:val="center"/>
          </w:tcPr>
          <w:p w:rsidR="0018722C">
            <w:pPr>
              <w:pStyle w:val="ac"/>
              <w:topLinePunct/>
              <w:ind w:leftChars="0" w:left="0" w:rightChars="0" w:right="0" w:firstLineChars="0" w:firstLine="0"/>
              <w:spacing w:line="240" w:lineRule="atLeast"/>
            </w:pPr>
            <w:r>
              <w:t>参加组织社团</w:t>
            </w:r>
          </w:p>
        </w:tc>
        <w:tc>
          <w:tcPr>
            <w:tcW w:w="1650" w:type="pct"/>
            <w:vAlign w:val="center"/>
          </w:tcPr>
          <w:p w:rsidR="0018722C">
            <w:pPr>
              <w:pStyle w:val="affff9"/>
              <w:topLinePunct/>
              <w:ind w:leftChars="0" w:left="0" w:rightChars="0" w:right="0" w:firstLineChars="0" w:firstLine="0"/>
              <w:spacing w:line="240" w:lineRule="atLeast"/>
            </w:pPr>
            <w:r>
              <w:t>26</w:t>
            </w:r>
          </w:p>
        </w:tc>
        <w:tc>
          <w:tcPr>
            <w:tcW w:w="1875" w:type="pct"/>
            <w:vAlign w:val="center"/>
          </w:tcPr>
          <w:p w:rsidR="0018722C">
            <w:pPr>
              <w:pStyle w:val="affff9"/>
              <w:topLinePunct/>
              <w:ind w:leftChars="0" w:left="0" w:rightChars="0" w:right="0" w:firstLineChars="0" w:firstLine="0"/>
              <w:spacing w:line="240" w:lineRule="atLeast"/>
            </w:pPr>
            <w:r>
              <w:t>13.1</w:t>
            </w:r>
          </w:p>
        </w:tc>
      </w:tr>
      <w:tr>
        <w:tc>
          <w:tcPr>
            <w:tcW w:w="1474" w:type="pct"/>
            <w:vAlign w:val="center"/>
          </w:tcPr>
          <w:p w:rsidR="0018722C">
            <w:pPr>
              <w:pStyle w:val="ac"/>
              <w:topLinePunct/>
              <w:ind w:leftChars="0" w:left="0" w:rightChars="0" w:right="0" w:firstLineChars="0" w:firstLine="0"/>
              <w:spacing w:line="240" w:lineRule="atLeast"/>
            </w:pPr>
            <w:r>
              <w:t>个人锻炼</w:t>
            </w:r>
          </w:p>
        </w:tc>
        <w:tc>
          <w:tcPr>
            <w:tcW w:w="1650" w:type="pct"/>
            <w:vAlign w:val="center"/>
          </w:tcPr>
          <w:p w:rsidR="0018722C">
            <w:pPr>
              <w:pStyle w:val="affff9"/>
              <w:topLinePunct/>
              <w:ind w:leftChars="0" w:left="0" w:rightChars="0" w:right="0" w:firstLineChars="0" w:firstLine="0"/>
              <w:spacing w:line="240" w:lineRule="atLeast"/>
            </w:pPr>
            <w:r>
              <w:t>14</w:t>
            </w:r>
          </w:p>
        </w:tc>
        <w:tc>
          <w:tcPr>
            <w:tcW w:w="1875" w:type="pct"/>
            <w:vAlign w:val="center"/>
          </w:tcPr>
          <w:p w:rsidR="0018722C">
            <w:pPr>
              <w:pStyle w:val="affff9"/>
              <w:topLinePunct/>
              <w:ind w:leftChars="0" w:left="0" w:rightChars="0" w:right="0" w:firstLineChars="0" w:firstLine="0"/>
              <w:spacing w:line="240" w:lineRule="atLeast"/>
            </w:pPr>
            <w:r>
              <w:t>7.1</w:t>
            </w:r>
          </w:p>
        </w:tc>
      </w:tr>
      <w:tr>
        <w:tc>
          <w:tcPr>
            <w:tcW w:w="1474" w:type="pct"/>
            <w:vAlign w:val="center"/>
            <w:tcBorders>
              <w:top w:val="single" w:sz="4" w:space="0" w:color="auto"/>
            </w:tcBorders>
          </w:tcPr>
          <w:p w:rsidR="0018722C">
            <w:pPr>
              <w:pStyle w:val="ac"/>
              <w:topLinePunct/>
              <w:ind w:leftChars="0" w:left="0" w:rightChars="0" w:right="0" w:firstLineChars="0" w:firstLine="0"/>
              <w:spacing w:line="240" w:lineRule="atLeast"/>
            </w:pPr>
            <w:r>
              <w:t>其它</w:t>
            </w:r>
          </w:p>
        </w:tc>
        <w:tc>
          <w:tcPr>
            <w:tcW w:w="1650" w:type="pct"/>
            <w:vAlign w:val="center"/>
            <w:tcBorders>
              <w:top w:val="single" w:sz="4" w:space="0" w:color="auto"/>
            </w:tcBorders>
          </w:tcPr>
          <w:p w:rsidR="0018722C">
            <w:pPr>
              <w:pStyle w:val="affff9"/>
              <w:topLinePunct/>
              <w:ind w:leftChars="0" w:left="0" w:rightChars="0" w:right="0" w:firstLineChars="0" w:firstLine="0"/>
              <w:spacing w:line="240" w:lineRule="atLeast"/>
            </w:pPr>
            <w:r>
              <w:t>0</w:t>
            </w:r>
          </w:p>
        </w:tc>
        <w:tc>
          <w:tcPr>
            <w:tcW w:w="1875" w:type="pct"/>
            <w:vAlign w:val="center"/>
            <w:tcBorders>
              <w:top w:val="single" w:sz="4" w:space="0" w:color="auto"/>
            </w:tcBorders>
          </w:tcPr>
          <w:p w:rsidR="0018722C">
            <w:pPr>
              <w:pStyle w:val="affff9"/>
              <w:topLinePunct/>
              <w:ind w:leftChars="0" w:left="0" w:rightChars="0" w:right="0" w:firstLineChars="0" w:firstLine="0"/>
              <w:spacing w:line="240" w:lineRule="atLeast"/>
            </w:pPr>
            <w:r>
              <w:t>0</w:t>
            </w:r>
          </w:p>
        </w:tc>
      </w:tr>
    </w:tbl>
    <w:p w:rsidR="0018722C">
      <w:pPr>
        <w:rPr/>
        <w:topLinePunct/>
        <w:pStyle w:val="affa"/>
      </w:pPr>
    </w:p>
    <w:p w:rsidR="0018722C">
      <w:pPr>
        <w:topLinePunct/>
      </w:pPr>
      <w:r>
        <w:t>通过调查，村民参与体育锻炼的组织形式多种多样，主要有与朋友一起锻炼、</w:t>
      </w:r>
      <w:r>
        <w:t>参与组织社团、个人锻炼以，其中选择与朋友一起的锻炼的村民占到了</w:t>
      </w:r>
      <w:r>
        <w:t>79</w:t>
      </w:r>
      <w:r>
        <w:t>.</w:t>
      </w:r>
      <w:r>
        <w:t>8%，</w:t>
      </w:r>
      <w:r>
        <w:t>相当多的一部分了认为和朋友一起参加体育锻炼能够享受到更多的乐趣，能够给</w:t>
      </w:r>
      <w:r>
        <w:t>自己带来更多的锻炼效果。参加社团组织的村民占到了</w:t>
      </w:r>
      <w:r>
        <w:t>13</w:t>
      </w:r>
      <w:r>
        <w:t>.</w:t>
      </w:r>
      <w:r>
        <w:t>1%</w:t>
      </w:r>
      <w:r>
        <w:t>，这类村民一般是</w:t>
      </w:r>
      <w:r>
        <w:t>广场舞队、足球队、合唱队等团队项目的参与者，需要组织定期定时组织时间和地点，从来进行活动。选择个人锻炼的村民占到了</w:t>
      </w:r>
      <w:r>
        <w:t>7</w:t>
      </w:r>
      <w:r>
        <w:t>.</w:t>
      </w:r>
      <w:r>
        <w:t>1%，选择其它锻炼组织形</w:t>
      </w:r>
      <w:r>
        <w:t>式的村民则为</w:t>
      </w:r>
      <w:r>
        <w:t>0%。在调查中发现以社团组织为组织形式的村民更能按时参加体</w:t>
      </w:r>
      <w:r>
        <w:t>育锻炼，锻炼频率更规律，与朋友一起参与体育锻炼的村民次之，自己锻炼的村</w:t>
      </w:r>
      <w:r>
        <w:t>民相对锻炼形式规律性差，因此建议居民锻炼时更多的选择与朋友一起进行锻炼。</w:t>
      </w:r>
    </w:p>
    <w:p w:rsidR="0018722C">
      <w:pPr>
        <w:pStyle w:val="Heading2"/>
        <w:topLinePunct/>
        <w:ind w:left="171" w:hangingChars="171" w:hanging="171"/>
      </w:pPr>
      <w:bookmarkStart w:id="850349" w:name="_Toc686850349"/>
      <w:bookmarkStart w:name="3.6村民参加体育锻炼的动机调查 " w:id="65"/>
      <w:bookmarkEnd w:id="65"/>
      <w:r>
        <w:t>3.6</w:t>
      </w:r>
      <w:r>
        <w:t xml:space="preserve"> </w:t>
      </w:r>
      <w:bookmarkStart w:name="_bookmark25" w:id="66"/>
      <w:bookmarkEnd w:id="66"/>
      <w:bookmarkStart w:name="_bookmark25" w:id="67"/>
      <w:bookmarkEnd w:id="67"/>
      <w:r>
        <w:t>村民参加体育锻炼的动机调查</w:t>
      </w:r>
      <w:bookmarkEnd w:id="850349"/>
    </w:p>
    <w:p w:rsidR="0018722C">
      <w:pPr>
        <w:topLinePunct/>
      </w:pPr>
      <w:r>
        <w:t>动机是村民参加体育锻炼的内在动力，参与体育锻炼的动机强弱直接影响到</w:t>
      </w:r>
      <w:r>
        <w:t>村民参加体育锻炼的效果。因此调查村民的体育锻炼动机，根据居民动机满足村</w:t>
      </w:r>
      <w:r>
        <w:t>民的体育锻炼需求，制定供给制度，从而完善农村全民健身服务是十分有必要的。</w:t>
      </w:r>
    </w:p>
    <w:p w:rsidR="0018722C">
      <w:pPr>
        <w:pStyle w:val="a8"/>
        <w:topLinePunct/>
      </w:pPr>
      <w:r>
        <w:rPr>
          <w:rFonts w:cstheme="minorBidi" w:hAnsiTheme="minorHAnsi" w:eastAsiaTheme="minorHAnsi" w:asciiTheme="minorHAnsi" w:ascii="黑体" w:eastAsia="黑体" w:hint="eastAsia"/>
        </w:rPr>
        <w:t>表3-2-6</w:t>
      </w:r>
      <w:r>
        <w:t xml:space="preserve">  </w:t>
      </w:r>
      <w:r w:rsidRPr="00DB64CE">
        <w:rPr>
          <w:rFonts w:cstheme="minorBidi" w:hAnsiTheme="minorHAnsi" w:eastAsiaTheme="minorHAnsi" w:asciiTheme="minorHAnsi" w:ascii="黑体" w:eastAsia="黑体" w:hint="eastAsia"/>
        </w:rPr>
        <w:t>村民参加社区体育锻炼的动机调查情况</w:t>
      </w:r>
      <w:r>
        <w:rPr>
          <w:rFonts w:cstheme="minorBidi" w:hAnsiTheme="minorHAnsi" w:eastAsiaTheme="minorHAnsi" w:asciiTheme="minorHAnsi" w:ascii="黑体" w:eastAsia="黑体" w:hint="eastAsia"/>
        </w:rPr>
        <w:t>（</w:t>
      </w:r>
      <w:r>
        <w:rPr>
          <w:rFonts w:cstheme="minorBidi" w:hAnsiTheme="minorHAnsi" w:eastAsiaTheme="minorHAnsi" w:asciiTheme="minorHAnsi" w:ascii="黑体" w:eastAsia="黑体" w:hint="eastAsia"/>
        </w:rPr>
        <w:t>n=198</w:t>
      </w:r>
      <w:r w:rsidP="AA7D325B">
        <w:rPr>
          <w:rFonts w:cstheme="minorBidi" w:hAnsiTheme="minorHAnsi" w:eastAsiaTheme="minorHAnsi" w:asciiTheme="minorHAnsi" w:ascii="黑体" w:eastAsia="黑体" w:hint="eastAsia"/>
        </w:rPr>
        <w:t>)</w:t>
      </w:r>
    </w:p>
    <w:tbl>
      <w:tblPr>
        <w:tblW w:w="5000" w:type="pct"/>
        <w:tblInd w:w="105"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516"/>
        <w:gridCol w:w="2816"/>
        <w:gridCol w:w="3200"/>
      </w:tblGrid>
      <w:tr>
        <w:trPr>
          <w:tblHeader/>
        </w:trPr>
        <w:tc>
          <w:tcPr>
            <w:tcW w:w="1474"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650" w:type="pct"/>
            <w:vAlign w:val="center"/>
            <w:tcBorders>
              <w:bottom w:val="single" w:sz="4" w:space="0" w:color="auto"/>
            </w:tcBorders>
          </w:tcPr>
          <w:p w:rsidR="0018722C">
            <w:pPr>
              <w:pStyle w:val="a7"/>
              <w:topLinePunct/>
              <w:ind w:leftChars="0" w:left="0" w:rightChars="0" w:right="0" w:firstLineChars="0" w:firstLine="0"/>
              <w:spacing w:line="240" w:lineRule="atLeast"/>
            </w:pPr>
            <w:r>
              <w:t>频数</w:t>
            </w:r>
            <w:r>
              <w:t>（</w:t>
            </w:r>
            <w:r>
              <w:t>人</w:t>
            </w:r>
            <w:r>
              <w:t>）</w:t>
            </w:r>
          </w:p>
        </w:tc>
        <w:tc>
          <w:tcPr>
            <w:tcW w:w="1875" w:type="pct"/>
            <w:vAlign w:val="center"/>
            <w:tcBorders>
              <w:bottom w:val="single" w:sz="4" w:space="0" w:color="auto"/>
            </w:tcBorders>
          </w:tcPr>
          <w:p w:rsidR="0018722C">
            <w:pPr>
              <w:pStyle w:val="a7"/>
              <w:topLinePunct/>
              <w:ind w:leftChars="0" w:left="0" w:rightChars="0" w:right="0" w:firstLineChars="0" w:firstLine="0"/>
              <w:spacing w:line="240" w:lineRule="atLeast"/>
            </w:pPr>
            <w:r>
              <w:t>百分比</w:t>
            </w:r>
            <w:r>
              <w:t>（</w:t>
            </w:r>
            <w:r>
              <w:t>%</w:t>
            </w:r>
            <w:r>
              <w:t>）</w:t>
            </w:r>
          </w:p>
        </w:tc>
      </w:tr>
      <w:tr>
        <w:tc>
          <w:tcPr>
            <w:tcW w:w="1474" w:type="pct"/>
            <w:vAlign w:val="center"/>
          </w:tcPr>
          <w:p w:rsidR="0018722C">
            <w:pPr>
              <w:pStyle w:val="ac"/>
              <w:topLinePunct/>
              <w:ind w:leftChars="0" w:left="0" w:rightChars="0" w:right="0" w:firstLineChars="0" w:firstLine="0"/>
              <w:spacing w:line="240" w:lineRule="atLeast"/>
            </w:pPr>
            <w:r>
              <w:t>增强体质</w:t>
            </w:r>
          </w:p>
        </w:tc>
        <w:tc>
          <w:tcPr>
            <w:tcW w:w="1650" w:type="pct"/>
            <w:vAlign w:val="center"/>
          </w:tcPr>
          <w:p w:rsidR="0018722C">
            <w:pPr>
              <w:pStyle w:val="affff9"/>
              <w:topLinePunct/>
              <w:ind w:leftChars="0" w:left="0" w:rightChars="0" w:right="0" w:firstLineChars="0" w:firstLine="0"/>
              <w:spacing w:line="240" w:lineRule="atLeast"/>
            </w:pPr>
            <w:r>
              <w:t>185</w:t>
            </w:r>
          </w:p>
        </w:tc>
        <w:tc>
          <w:tcPr>
            <w:tcW w:w="1875" w:type="pct"/>
            <w:vAlign w:val="center"/>
          </w:tcPr>
          <w:p w:rsidR="0018722C">
            <w:pPr>
              <w:pStyle w:val="affff9"/>
              <w:topLinePunct/>
              <w:ind w:leftChars="0" w:left="0" w:rightChars="0" w:right="0" w:firstLineChars="0" w:firstLine="0"/>
              <w:spacing w:line="240" w:lineRule="atLeast"/>
            </w:pPr>
            <w:r>
              <w:t>93.4</w:t>
            </w:r>
          </w:p>
        </w:tc>
      </w:tr>
      <w:tr>
        <w:tc>
          <w:tcPr>
            <w:tcW w:w="1474" w:type="pct"/>
            <w:vAlign w:val="center"/>
          </w:tcPr>
          <w:p w:rsidR="0018722C">
            <w:pPr>
              <w:pStyle w:val="ac"/>
              <w:topLinePunct/>
              <w:ind w:leftChars="0" w:left="0" w:rightChars="0" w:right="0" w:firstLineChars="0" w:firstLine="0"/>
              <w:spacing w:line="240" w:lineRule="atLeast"/>
            </w:pPr>
            <w:r>
              <w:t>娱乐休闲</w:t>
            </w:r>
          </w:p>
        </w:tc>
        <w:tc>
          <w:tcPr>
            <w:tcW w:w="1650" w:type="pct"/>
            <w:vAlign w:val="center"/>
          </w:tcPr>
          <w:p w:rsidR="0018722C">
            <w:pPr>
              <w:pStyle w:val="affff9"/>
              <w:topLinePunct/>
              <w:ind w:leftChars="0" w:left="0" w:rightChars="0" w:right="0" w:firstLineChars="0" w:firstLine="0"/>
              <w:spacing w:line="240" w:lineRule="atLeast"/>
            </w:pPr>
            <w:r>
              <w:t>135</w:t>
            </w:r>
          </w:p>
        </w:tc>
        <w:tc>
          <w:tcPr>
            <w:tcW w:w="1875" w:type="pct"/>
            <w:vAlign w:val="center"/>
          </w:tcPr>
          <w:p w:rsidR="0018722C">
            <w:pPr>
              <w:pStyle w:val="affff9"/>
              <w:topLinePunct/>
              <w:ind w:leftChars="0" w:left="0" w:rightChars="0" w:right="0" w:firstLineChars="0" w:firstLine="0"/>
              <w:spacing w:line="240" w:lineRule="atLeast"/>
            </w:pPr>
            <w:r>
              <w:t>68.2</w:t>
            </w:r>
          </w:p>
        </w:tc>
      </w:tr>
      <w:tr>
        <w:tc>
          <w:tcPr>
            <w:tcW w:w="1474" w:type="pct"/>
            <w:vAlign w:val="center"/>
          </w:tcPr>
          <w:p w:rsidR="0018722C">
            <w:pPr>
              <w:pStyle w:val="ac"/>
              <w:topLinePunct/>
              <w:ind w:leftChars="0" w:left="0" w:rightChars="0" w:right="0" w:firstLineChars="0" w:firstLine="0"/>
              <w:spacing w:line="240" w:lineRule="atLeast"/>
            </w:pPr>
            <w:r>
              <w:t>缓解压力</w:t>
            </w:r>
          </w:p>
        </w:tc>
        <w:tc>
          <w:tcPr>
            <w:tcW w:w="1650" w:type="pct"/>
            <w:vAlign w:val="center"/>
          </w:tcPr>
          <w:p w:rsidR="0018722C">
            <w:pPr>
              <w:pStyle w:val="affff9"/>
              <w:topLinePunct/>
              <w:ind w:leftChars="0" w:left="0" w:rightChars="0" w:right="0" w:firstLineChars="0" w:firstLine="0"/>
              <w:spacing w:line="240" w:lineRule="atLeast"/>
            </w:pPr>
            <w:r>
              <w:t>48</w:t>
            </w:r>
          </w:p>
        </w:tc>
        <w:tc>
          <w:tcPr>
            <w:tcW w:w="1875" w:type="pct"/>
            <w:vAlign w:val="center"/>
          </w:tcPr>
          <w:p w:rsidR="0018722C">
            <w:pPr>
              <w:pStyle w:val="affff9"/>
              <w:topLinePunct/>
              <w:ind w:leftChars="0" w:left="0" w:rightChars="0" w:right="0" w:firstLineChars="0" w:firstLine="0"/>
              <w:spacing w:line="240" w:lineRule="atLeast"/>
            </w:pPr>
            <w:r>
              <w:t>24.2</w:t>
            </w:r>
          </w:p>
        </w:tc>
      </w:tr>
      <w:tr>
        <w:tc>
          <w:tcPr>
            <w:tcW w:w="1474" w:type="pct"/>
            <w:vAlign w:val="center"/>
          </w:tcPr>
          <w:p w:rsidR="0018722C">
            <w:pPr>
              <w:pStyle w:val="ac"/>
              <w:topLinePunct/>
              <w:ind w:leftChars="0" w:left="0" w:rightChars="0" w:right="0" w:firstLineChars="0" w:firstLine="0"/>
              <w:spacing w:line="240" w:lineRule="atLeast"/>
            </w:pPr>
            <w:r>
              <w:t>兴趣爱好</w:t>
            </w:r>
          </w:p>
        </w:tc>
        <w:tc>
          <w:tcPr>
            <w:tcW w:w="1650" w:type="pct"/>
            <w:vAlign w:val="center"/>
          </w:tcPr>
          <w:p w:rsidR="0018722C">
            <w:pPr>
              <w:pStyle w:val="affff9"/>
              <w:topLinePunct/>
              <w:ind w:leftChars="0" w:left="0" w:rightChars="0" w:right="0" w:firstLineChars="0" w:firstLine="0"/>
              <w:spacing w:line="240" w:lineRule="atLeast"/>
            </w:pPr>
            <w:r>
              <w:t>79</w:t>
            </w:r>
          </w:p>
        </w:tc>
        <w:tc>
          <w:tcPr>
            <w:tcW w:w="1875" w:type="pct"/>
            <w:vAlign w:val="center"/>
          </w:tcPr>
          <w:p w:rsidR="0018722C">
            <w:pPr>
              <w:pStyle w:val="affff9"/>
              <w:topLinePunct/>
              <w:ind w:leftChars="0" w:left="0" w:rightChars="0" w:right="0" w:firstLineChars="0" w:firstLine="0"/>
              <w:spacing w:line="240" w:lineRule="atLeast"/>
            </w:pPr>
            <w:r>
              <w:t>39.9</w:t>
            </w:r>
          </w:p>
        </w:tc>
      </w:tr>
      <w:tr>
        <w:tc>
          <w:tcPr>
            <w:tcW w:w="1474" w:type="pct"/>
            <w:vAlign w:val="center"/>
          </w:tcPr>
          <w:p w:rsidR="0018722C">
            <w:pPr>
              <w:pStyle w:val="ac"/>
              <w:topLinePunct/>
              <w:ind w:leftChars="0" w:left="0" w:rightChars="0" w:right="0" w:firstLineChars="0" w:firstLine="0"/>
              <w:spacing w:line="240" w:lineRule="atLeast"/>
            </w:pPr>
            <w:r>
              <w:t>锻炼意志</w:t>
            </w:r>
          </w:p>
        </w:tc>
        <w:tc>
          <w:tcPr>
            <w:tcW w:w="1650" w:type="pct"/>
            <w:vAlign w:val="center"/>
          </w:tcPr>
          <w:p w:rsidR="0018722C">
            <w:pPr>
              <w:pStyle w:val="affff9"/>
              <w:topLinePunct/>
              <w:ind w:leftChars="0" w:left="0" w:rightChars="0" w:right="0" w:firstLineChars="0" w:firstLine="0"/>
              <w:spacing w:line="240" w:lineRule="atLeast"/>
            </w:pPr>
            <w:r>
              <w:t>58</w:t>
            </w:r>
          </w:p>
        </w:tc>
        <w:tc>
          <w:tcPr>
            <w:tcW w:w="1875" w:type="pct"/>
            <w:vAlign w:val="center"/>
          </w:tcPr>
          <w:p w:rsidR="0018722C">
            <w:pPr>
              <w:pStyle w:val="affff9"/>
              <w:topLinePunct/>
              <w:ind w:leftChars="0" w:left="0" w:rightChars="0" w:right="0" w:firstLineChars="0" w:firstLine="0"/>
              <w:spacing w:line="240" w:lineRule="atLeast"/>
            </w:pPr>
            <w:r>
              <w:t>29.3</w:t>
            </w:r>
          </w:p>
        </w:tc>
      </w:tr>
      <w:tr>
        <w:tc>
          <w:tcPr>
            <w:tcW w:w="1474" w:type="pct"/>
            <w:vAlign w:val="center"/>
            <w:tcBorders>
              <w:top w:val="single" w:sz="4" w:space="0" w:color="auto"/>
            </w:tcBorders>
          </w:tcPr>
          <w:p w:rsidR="0018722C">
            <w:pPr>
              <w:pStyle w:val="ac"/>
              <w:topLinePunct/>
              <w:ind w:leftChars="0" w:left="0" w:rightChars="0" w:right="0" w:firstLineChars="0" w:firstLine="0"/>
              <w:spacing w:line="240" w:lineRule="atLeast"/>
            </w:pPr>
            <w:r>
              <w:t>其它</w:t>
            </w:r>
          </w:p>
        </w:tc>
        <w:tc>
          <w:tcPr>
            <w:tcW w:w="1650" w:type="pct"/>
            <w:vAlign w:val="center"/>
            <w:tcBorders>
              <w:top w:val="single" w:sz="4" w:space="0" w:color="auto"/>
            </w:tcBorders>
          </w:tcPr>
          <w:p w:rsidR="0018722C">
            <w:pPr>
              <w:pStyle w:val="affff9"/>
              <w:topLinePunct/>
              <w:ind w:leftChars="0" w:left="0" w:rightChars="0" w:right="0" w:firstLineChars="0" w:firstLine="0"/>
              <w:spacing w:line="240" w:lineRule="atLeast"/>
            </w:pPr>
            <w:r>
              <w:t>43</w:t>
            </w:r>
          </w:p>
        </w:tc>
        <w:tc>
          <w:tcPr>
            <w:tcW w:w="1875" w:type="pct"/>
            <w:vAlign w:val="center"/>
            <w:tcBorders>
              <w:top w:val="single" w:sz="4" w:space="0" w:color="auto"/>
            </w:tcBorders>
          </w:tcPr>
          <w:p w:rsidR="0018722C">
            <w:pPr>
              <w:pStyle w:val="affff9"/>
              <w:topLinePunct/>
              <w:ind w:leftChars="0" w:left="0" w:rightChars="0" w:right="0" w:firstLineChars="0" w:firstLine="0"/>
              <w:spacing w:line="240" w:lineRule="atLeast"/>
            </w:pPr>
            <w:r>
              <w:t>21.7</w:t>
            </w:r>
          </w:p>
        </w:tc>
      </w:tr>
    </w:tbl>
    <w:p w:rsidR="0018722C">
      <w:pPr>
        <w:pStyle w:val="affa"/>
      </w:pPr>
    </w:p>
    <w:p w:rsidR="0018722C">
      <w:pPr>
        <w:topLinePunct/>
      </w:pPr>
      <w:r>
        <w:t>调查结果显示，村民参加体育锻炼的动机趋于多元化，其中增强体质所占的</w:t>
      </w:r>
      <w:r>
        <w:t>比例最高，占到调查人数的</w:t>
      </w:r>
      <w:r>
        <w:t>93</w:t>
      </w:r>
      <w:r>
        <w:t>.</w:t>
      </w:r>
      <w:r>
        <w:t>4</w:t>
      </w:r>
      <w:r>
        <w:t>%，娱乐休闲占调查人数的</w:t>
      </w:r>
      <w:r>
        <w:t>68</w:t>
      </w:r>
      <w:r>
        <w:t>.</w:t>
      </w:r>
      <w:r>
        <w:t>2%，缓解压</w:t>
      </w:r>
      <w:r>
        <w:t>力</w:t>
      </w:r>
    </w:p>
    <w:p w:rsidR="0018722C">
      <w:pPr>
        <w:topLinePunct/>
      </w:pPr>
      <w:r>
        <w:t>24.2%，因为兴趣爱好参加体育锻炼的人群有</w:t>
      </w:r>
      <w:r w:rsidR="001852F3">
        <w:t xml:space="preserve">39</w:t>
      </w:r>
      <w:r>
        <w:t>.</w:t>
      </w:r>
      <w:r>
        <w:t>9%，锻炼意志的占总人数的</w:t>
      </w:r>
    </w:p>
    <w:p w:rsidR="0018722C">
      <w:pPr>
        <w:topLinePunct/>
      </w:pPr>
      <w:r>
        <w:t>29.3</w:t>
      </w:r>
      <w:r>
        <w:t>%，其它动机的占</w:t>
      </w:r>
      <w:r>
        <w:t>21</w:t>
      </w:r>
      <w:r>
        <w:t>.</w:t>
      </w:r>
      <w:r>
        <w:t>7%。村民对于加强体育锻炼能够增强体质的意识已经</w:t>
      </w:r>
      <w:r>
        <w:t>达到了一个相对较高的层次，而通过体育锻炼在增强体质的同时能够给人们带来</w:t>
      </w:r>
      <w:r>
        <w:t>休闲娱乐、缓减压力等好处。需求决定消费，正因为村民们看中了体育锻炼带个他们的这些好处，使得现在农村活动发展</w:t>
      </w:r>
      <w:r>
        <w:t>势头</w:t>
      </w:r>
      <w:r>
        <w:t>迅猛，人们的热情度十分高涨。</w:t>
      </w:r>
    </w:p>
    <w:p w:rsidR="0018722C">
      <w:pPr>
        <w:pStyle w:val="Heading2"/>
        <w:topLinePunct/>
        <w:ind w:left="171" w:hangingChars="171" w:hanging="171"/>
      </w:pPr>
      <w:bookmarkStart w:id="850350" w:name="_Toc686850350"/>
      <w:bookmarkStart w:name="3.7村民参加体育锻炼的满意度调查 " w:id="68"/>
      <w:bookmarkEnd w:id="68"/>
      <w:bookmarkStart w:name="_bookmark26" w:id="69"/>
      <w:bookmarkEnd w:id="69"/>
      <w:r>
        <w:t>3.7</w:t>
      </w:r>
      <w:r>
        <w:t xml:space="preserve"> </w:t>
      </w:r>
      <w:r w:rsidRPr="00DB64CE">
        <w:t>村民参加体育锻炼的满意度调查</w:t>
      </w:r>
      <w:bookmarkEnd w:id="850350"/>
    </w:p>
    <w:p w:rsidR="0018722C">
      <w:pPr>
        <w:pStyle w:val="a8"/>
        <w:topLinePunct/>
      </w:pPr>
      <w:r>
        <w:rPr>
          <w:rFonts w:cstheme="minorBidi" w:hAnsiTheme="minorHAnsi" w:eastAsiaTheme="minorHAnsi" w:asciiTheme="minorHAnsi" w:ascii="黑体" w:eastAsia="黑体" w:hint="eastAsia"/>
        </w:rPr>
        <w:t>表3-2-7</w:t>
      </w:r>
      <w:r>
        <w:t xml:space="preserve">  </w:t>
      </w:r>
      <w:r w:rsidRPr="00DB64CE">
        <w:rPr>
          <w:rFonts w:cstheme="minorBidi" w:hAnsiTheme="minorHAnsi" w:eastAsiaTheme="minorHAnsi" w:asciiTheme="minorHAnsi" w:ascii="黑体" w:eastAsia="黑体" w:hint="eastAsia"/>
        </w:rPr>
        <w:t>村民参加社区体育锻炼的满意度调查情况</w:t>
      </w:r>
      <w:r>
        <w:rPr>
          <w:rFonts w:cstheme="minorBidi" w:hAnsiTheme="minorHAnsi" w:eastAsiaTheme="minorHAnsi" w:asciiTheme="minorHAnsi" w:ascii="黑体" w:eastAsia="黑体" w:hint="eastAsia"/>
        </w:rPr>
        <w:t>（</w:t>
      </w:r>
      <w:r>
        <w:rPr>
          <w:rFonts w:cstheme="minorBidi" w:hAnsiTheme="minorHAnsi" w:eastAsiaTheme="minorHAnsi" w:asciiTheme="minorHAnsi" w:ascii="黑体" w:eastAsia="黑体" w:hint="eastAsia"/>
        </w:rPr>
        <w:t>n=198</w:t>
      </w:r>
      <w:r w:rsidP="AA7D325B">
        <w:rPr>
          <w:rFonts w:cstheme="minorBidi" w:hAnsiTheme="minorHAnsi" w:eastAsiaTheme="minorHAnsi" w:asciiTheme="minorHAnsi" w:ascii="黑体" w:eastAsia="黑体" w:hint="eastAsia"/>
        </w:rPr>
        <w:t>)</w:t>
      </w:r>
    </w:p>
    <w:tbl>
      <w:tblPr>
        <w:tblW w:w="5000" w:type="pct"/>
        <w:tblInd w:w="105"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498"/>
        <w:gridCol w:w="2834"/>
        <w:gridCol w:w="3200"/>
      </w:tblGrid>
      <w:tr>
        <w:trPr>
          <w:tblHeader/>
        </w:trPr>
        <w:tc>
          <w:tcPr>
            <w:tcW w:w="1464"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661" w:type="pct"/>
            <w:vAlign w:val="center"/>
            <w:tcBorders>
              <w:bottom w:val="single" w:sz="4" w:space="0" w:color="auto"/>
            </w:tcBorders>
          </w:tcPr>
          <w:p w:rsidR="0018722C">
            <w:pPr>
              <w:pStyle w:val="a7"/>
              <w:topLinePunct/>
              <w:ind w:leftChars="0" w:left="0" w:rightChars="0" w:right="0" w:firstLineChars="0" w:firstLine="0"/>
              <w:spacing w:line="240" w:lineRule="atLeast"/>
            </w:pPr>
            <w:r>
              <w:t>频数</w:t>
            </w:r>
            <w:r>
              <w:t>（</w:t>
            </w:r>
            <w:r>
              <w:t>人</w:t>
            </w:r>
            <w:r>
              <w:t>）</w:t>
            </w:r>
          </w:p>
        </w:tc>
        <w:tc>
          <w:tcPr>
            <w:tcW w:w="1875" w:type="pct"/>
            <w:vAlign w:val="center"/>
            <w:tcBorders>
              <w:bottom w:val="single" w:sz="4" w:space="0" w:color="auto"/>
            </w:tcBorders>
          </w:tcPr>
          <w:p w:rsidR="0018722C">
            <w:pPr>
              <w:pStyle w:val="a7"/>
              <w:topLinePunct/>
              <w:ind w:leftChars="0" w:left="0" w:rightChars="0" w:right="0" w:firstLineChars="0" w:firstLine="0"/>
              <w:spacing w:line="240" w:lineRule="atLeast"/>
            </w:pPr>
            <w:r>
              <w:t>百分比</w:t>
            </w:r>
            <w:r>
              <w:t>（</w:t>
            </w:r>
            <w:r>
              <w:t>%</w:t>
            </w:r>
            <w:r>
              <w:t>）</w:t>
            </w:r>
          </w:p>
        </w:tc>
      </w:tr>
      <w:tr>
        <w:tc>
          <w:tcPr>
            <w:tcW w:w="1464" w:type="pct"/>
            <w:vAlign w:val="center"/>
          </w:tcPr>
          <w:p w:rsidR="0018722C">
            <w:pPr>
              <w:pStyle w:val="ac"/>
              <w:topLinePunct/>
              <w:ind w:leftChars="0" w:left="0" w:rightChars="0" w:right="0" w:firstLineChars="0" w:firstLine="0"/>
              <w:spacing w:line="240" w:lineRule="atLeast"/>
            </w:pPr>
            <w:r>
              <w:t>非常满意</w:t>
            </w:r>
          </w:p>
        </w:tc>
        <w:tc>
          <w:tcPr>
            <w:tcW w:w="1661" w:type="pct"/>
            <w:vAlign w:val="center"/>
          </w:tcPr>
          <w:p w:rsidR="0018722C">
            <w:pPr>
              <w:pStyle w:val="affff9"/>
              <w:topLinePunct/>
              <w:ind w:leftChars="0" w:left="0" w:rightChars="0" w:right="0" w:firstLineChars="0" w:firstLine="0"/>
              <w:spacing w:line="240" w:lineRule="atLeast"/>
            </w:pPr>
            <w:r>
              <w:t>23</w:t>
            </w:r>
          </w:p>
        </w:tc>
        <w:tc>
          <w:tcPr>
            <w:tcW w:w="1875" w:type="pct"/>
            <w:vAlign w:val="center"/>
          </w:tcPr>
          <w:p w:rsidR="0018722C">
            <w:pPr>
              <w:pStyle w:val="affff9"/>
              <w:topLinePunct/>
              <w:ind w:leftChars="0" w:left="0" w:rightChars="0" w:right="0" w:firstLineChars="0" w:firstLine="0"/>
              <w:spacing w:line="240" w:lineRule="atLeast"/>
            </w:pPr>
            <w:r>
              <w:t>11.6</w:t>
            </w:r>
          </w:p>
        </w:tc>
      </w:tr>
      <w:tr>
        <w:tc>
          <w:tcPr>
            <w:tcW w:w="1464" w:type="pct"/>
            <w:vAlign w:val="center"/>
          </w:tcPr>
          <w:p w:rsidR="0018722C">
            <w:pPr>
              <w:pStyle w:val="ac"/>
              <w:topLinePunct/>
              <w:ind w:leftChars="0" w:left="0" w:rightChars="0" w:right="0" w:firstLineChars="0" w:firstLine="0"/>
              <w:spacing w:line="240" w:lineRule="atLeast"/>
            </w:pPr>
            <w:r>
              <w:t>满意</w:t>
            </w:r>
          </w:p>
        </w:tc>
        <w:tc>
          <w:tcPr>
            <w:tcW w:w="1661" w:type="pct"/>
            <w:vAlign w:val="center"/>
          </w:tcPr>
          <w:p w:rsidR="0018722C">
            <w:pPr>
              <w:pStyle w:val="affff9"/>
              <w:topLinePunct/>
              <w:ind w:leftChars="0" w:left="0" w:rightChars="0" w:right="0" w:firstLineChars="0" w:firstLine="0"/>
              <w:spacing w:line="240" w:lineRule="atLeast"/>
            </w:pPr>
            <w:r>
              <w:t>86</w:t>
            </w:r>
          </w:p>
        </w:tc>
        <w:tc>
          <w:tcPr>
            <w:tcW w:w="1875" w:type="pct"/>
            <w:vAlign w:val="center"/>
          </w:tcPr>
          <w:p w:rsidR="0018722C">
            <w:pPr>
              <w:pStyle w:val="affff9"/>
              <w:topLinePunct/>
              <w:ind w:leftChars="0" w:left="0" w:rightChars="0" w:right="0" w:firstLineChars="0" w:firstLine="0"/>
              <w:spacing w:line="240" w:lineRule="atLeast"/>
            </w:pPr>
            <w:r>
              <w:t>43.3</w:t>
            </w:r>
          </w:p>
        </w:tc>
      </w:tr>
      <w:tr>
        <w:tc>
          <w:tcPr>
            <w:tcW w:w="1464" w:type="pct"/>
            <w:vAlign w:val="center"/>
          </w:tcPr>
          <w:p w:rsidR="0018722C">
            <w:pPr>
              <w:pStyle w:val="ac"/>
              <w:topLinePunct/>
              <w:ind w:leftChars="0" w:left="0" w:rightChars="0" w:right="0" w:firstLineChars="0" w:firstLine="0"/>
              <w:spacing w:line="240" w:lineRule="atLeast"/>
            </w:pPr>
            <w:r>
              <w:t>一般满意</w:t>
            </w:r>
          </w:p>
        </w:tc>
        <w:tc>
          <w:tcPr>
            <w:tcW w:w="1661" w:type="pct"/>
            <w:vAlign w:val="center"/>
          </w:tcPr>
          <w:p w:rsidR="0018722C">
            <w:pPr>
              <w:pStyle w:val="affff9"/>
              <w:topLinePunct/>
              <w:ind w:leftChars="0" w:left="0" w:rightChars="0" w:right="0" w:firstLineChars="0" w:firstLine="0"/>
              <w:spacing w:line="240" w:lineRule="atLeast"/>
            </w:pPr>
            <w:r>
              <w:t>32</w:t>
            </w:r>
          </w:p>
        </w:tc>
        <w:tc>
          <w:tcPr>
            <w:tcW w:w="1875" w:type="pct"/>
            <w:vAlign w:val="center"/>
          </w:tcPr>
          <w:p w:rsidR="0018722C">
            <w:pPr>
              <w:pStyle w:val="affff9"/>
              <w:topLinePunct/>
              <w:ind w:leftChars="0" w:left="0" w:rightChars="0" w:right="0" w:firstLineChars="0" w:firstLine="0"/>
              <w:spacing w:line="240" w:lineRule="atLeast"/>
            </w:pPr>
            <w:r>
              <w:t>16.2</w:t>
            </w:r>
          </w:p>
        </w:tc>
      </w:tr>
      <w:tr>
        <w:tc>
          <w:tcPr>
            <w:tcW w:w="1464" w:type="pct"/>
            <w:vAlign w:val="center"/>
          </w:tcPr>
          <w:p w:rsidR="0018722C">
            <w:pPr>
              <w:pStyle w:val="ac"/>
              <w:topLinePunct/>
              <w:ind w:leftChars="0" w:left="0" w:rightChars="0" w:right="0" w:firstLineChars="0" w:firstLine="0"/>
              <w:spacing w:line="240" w:lineRule="atLeast"/>
            </w:pPr>
            <w:r>
              <w:t>不满意</w:t>
            </w:r>
          </w:p>
        </w:tc>
        <w:tc>
          <w:tcPr>
            <w:tcW w:w="1661" w:type="pct"/>
            <w:vAlign w:val="center"/>
          </w:tcPr>
          <w:p w:rsidR="0018722C">
            <w:pPr>
              <w:pStyle w:val="affff9"/>
              <w:topLinePunct/>
              <w:ind w:leftChars="0" w:left="0" w:rightChars="0" w:right="0" w:firstLineChars="0" w:firstLine="0"/>
              <w:spacing w:line="240" w:lineRule="atLeast"/>
            </w:pPr>
            <w:r>
              <w:t>39</w:t>
            </w:r>
          </w:p>
        </w:tc>
        <w:tc>
          <w:tcPr>
            <w:tcW w:w="1875" w:type="pct"/>
            <w:vAlign w:val="center"/>
          </w:tcPr>
          <w:p w:rsidR="0018722C">
            <w:pPr>
              <w:pStyle w:val="affff9"/>
              <w:topLinePunct/>
              <w:ind w:leftChars="0" w:left="0" w:rightChars="0" w:right="0" w:firstLineChars="0" w:firstLine="0"/>
              <w:spacing w:line="240" w:lineRule="atLeast"/>
            </w:pPr>
            <w:r>
              <w:t>19.7</w:t>
            </w:r>
          </w:p>
        </w:tc>
      </w:tr>
      <w:tr>
        <w:tc>
          <w:tcPr>
            <w:tcW w:w="1464" w:type="pct"/>
            <w:vAlign w:val="center"/>
            <w:tcBorders>
              <w:top w:val="single" w:sz="4" w:space="0" w:color="auto"/>
            </w:tcBorders>
          </w:tcPr>
          <w:p w:rsidR="0018722C">
            <w:pPr>
              <w:pStyle w:val="ac"/>
              <w:topLinePunct/>
              <w:ind w:leftChars="0" w:left="0" w:rightChars="0" w:right="0" w:firstLineChars="0" w:firstLine="0"/>
              <w:spacing w:line="240" w:lineRule="atLeast"/>
            </w:pPr>
            <w:r>
              <w:t>非常不满意</w:t>
            </w:r>
          </w:p>
        </w:tc>
        <w:tc>
          <w:tcPr>
            <w:tcW w:w="1661" w:type="pct"/>
            <w:vAlign w:val="center"/>
            <w:tcBorders>
              <w:top w:val="single" w:sz="4" w:space="0" w:color="auto"/>
            </w:tcBorders>
          </w:tcPr>
          <w:p w:rsidR="0018722C">
            <w:pPr>
              <w:pStyle w:val="affff9"/>
              <w:topLinePunct/>
              <w:ind w:leftChars="0" w:left="0" w:rightChars="0" w:right="0" w:firstLineChars="0" w:firstLine="0"/>
              <w:spacing w:line="240" w:lineRule="atLeast"/>
            </w:pPr>
            <w:r>
              <w:t>18</w:t>
            </w:r>
          </w:p>
        </w:tc>
        <w:tc>
          <w:tcPr>
            <w:tcW w:w="1875" w:type="pct"/>
            <w:vAlign w:val="center"/>
            <w:tcBorders>
              <w:top w:val="single" w:sz="4" w:space="0" w:color="auto"/>
            </w:tcBorders>
          </w:tcPr>
          <w:p w:rsidR="0018722C">
            <w:pPr>
              <w:pStyle w:val="affff9"/>
              <w:topLinePunct/>
              <w:ind w:leftChars="0" w:left="0" w:rightChars="0" w:right="0" w:firstLineChars="0" w:firstLine="0"/>
              <w:spacing w:line="240" w:lineRule="atLeast"/>
            </w:pPr>
            <w:r>
              <w:t>9.1</w:t>
            </w:r>
          </w:p>
        </w:tc>
      </w:tr>
    </w:tbl>
    <w:p w:rsidR="0018722C">
      <w:pPr>
        <w:pStyle w:val="affa"/>
      </w:pPr>
    </w:p>
    <w:p w:rsidR="0018722C">
      <w:pPr>
        <w:topLinePunct/>
      </w:pPr>
      <w:r>
        <w:t>调查结果显示，在村民的满意度反馈中非常满意仅仅占了</w:t>
      </w:r>
      <w:r w:rsidR="001852F3">
        <w:t xml:space="preserve">11</w:t>
      </w:r>
      <w:r>
        <w:t>.</w:t>
      </w:r>
      <w:r>
        <w:t>6%，对目前</w:t>
      </w:r>
      <w:r>
        <w:t>状况的满意的占</w:t>
      </w:r>
      <w:r>
        <w:t>43</w:t>
      </w:r>
      <w:r>
        <w:t>.</w:t>
      </w:r>
      <w:r>
        <w:t>3%，</w:t>
      </w:r>
      <w:r>
        <w:t>一般满意的占</w:t>
      </w:r>
      <w:r>
        <w:t>16</w:t>
      </w:r>
      <w:r>
        <w:t>.</w:t>
      </w:r>
      <w:r>
        <w:t>2%，</w:t>
      </w:r>
      <w:r>
        <w:t>不满意的占</w:t>
      </w:r>
      <w:r>
        <w:t>19</w:t>
      </w:r>
      <w:r>
        <w:t>.</w:t>
      </w:r>
      <w:r>
        <w:t>7%，非常不满意</w:t>
      </w:r>
      <w:r>
        <w:t>的占</w:t>
      </w:r>
      <w:r>
        <w:t>9</w:t>
      </w:r>
      <w:r>
        <w:t>.</w:t>
      </w:r>
      <w:r>
        <w:t>1%。非常满意的人群比重严重偏低，而不满意和非常不满意的比重严重</w:t>
      </w:r>
      <w:r>
        <w:t>偏高，从此可以看出，两个镇在农村公共体育服务工作上还有待提高，在低满意</w:t>
      </w:r>
      <w:r>
        <w:t>度的情况下会导致村民对健身锻炼失去兴趣，从而让农村体育事业停滞不前，会对政府的全民健身工作展开提高难度。</w:t>
      </w:r>
    </w:p>
    <w:p w:rsidR="0018722C">
      <w:pPr>
        <w:pStyle w:val="Heading1"/>
        <w:topLinePunct/>
      </w:pPr>
      <w:bookmarkStart w:id="850351" w:name="_Toc686850351"/>
      <w:bookmarkStart w:name="4.津南区农村全民健身公共服务供给现状 " w:id="70"/>
      <w:bookmarkEnd w:id="70"/>
      <w:r/>
      <w:bookmarkStart w:name="_bookmark27" w:id="71"/>
      <w:bookmarkEnd w:id="71"/>
      <w:r/>
      <w:r>
        <w:t>4.</w:t>
      </w:r>
      <w:r>
        <w:t xml:space="preserve"> </w:t>
      </w:r>
      <w:r w:rsidRPr="00DB64CE">
        <w:t>津南区农村全民健身公共服务供给现状</w:t>
      </w:r>
      <w:bookmarkEnd w:id="850351"/>
    </w:p>
    <w:p w:rsidR="0018722C">
      <w:pPr>
        <w:topLinePunct/>
      </w:pPr>
      <w:r>
        <w:t>以下信息为津南区农村全民健身工作管理者的访谈记录及村民的调查问卷所收集到的数据反馈。</w:t>
      </w:r>
    </w:p>
    <w:p w:rsidR="0018722C">
      <w:pPr>
        <w:pStyle w:val="Heading2"/>
        <w:topLinePunct/>
        <w:ind w:left="171" w:hangingChars="171" w:hanging="171"/>
      </w:pPr>
      <w:bookmarkStart w:id="850352" w:name="_Toc686850352"/>
      <w:bookmarkStart w:name="4.1调查结果分析 " w:id="72"/>
      <w:bookmarkEnd w:id="72"/>
      <w:r>
        <w:t>4.1</w:t>
      </w:r>
      <w:r>
        <w:t xml:space="preserve"> </w:t>
      </w:r>
      <w:bookmarkStart w:name="_bookmark28" w:id="73"/>
      <w:bookmarkEnd w:id="73"/>
      <w:bookmarkStart w:name="_bookmark28" w:id="74"/>
      <w:bookmarkEnd w:id="74"/>
      <w:r>
        <w:t>调查结果分析</w:t>
      </w:r>
      <w:bookmarkEnd w:id="850352"/>
    </w:p>
    <w:p w:rsidR="0018722C">
      <w:pPr>
        <w:pStyle w:val="a8"/>
        <w:topLinePunct/>
      </w:pPr>
      <w:r>
        <w:rPr>
          <w:rFonts w:cstheme="minorBidi" w:hAnsiTheme="minorHAnsi" w:eastAsiaTheme="minorHAnsi" w:asciiTheme="minorHAnsi" w:ascii="黑体" w:eastAsia="黑体" w:hint="eastAsia"/>
        </w:rPr>
        <w:t>表3-3-1</w:t>
      </w:r>
      <w:r>
        <w:t xml:space="preserve">  </w:t>
      </w:r>
      <w:r w:rsidRPr="00DB64CE">
        <w:rPr>
          <w:rFonts w:cstheme="minorBidi" w:hAnsiTheme="minorHAnsi" w:eastAsiaTheme="minorHAnsi" w:asciiTheme="minorHAnsi" w:ascii="黑体" w:eastAsia="黑体" w:hint="eastAsia"/>
        </w:rPr>
        <w:t>政府组织开展体育活动形式相关情况调查情况</w:t>
      </w:r>
      <w:r>
        <w:rPr>
          <w:rFonts w:cstheme="minorBidi" w:hAnsiTheme="minorHAnsi" w:eastAsiaTheme="minorHAnsi" w:asciiTheme="minorHAnsi" w:ascii="黑体" w:eastAsia="黑体" w:hint="eastAsia"/>
        </w:rPr>
        <w:t>（</w:t>
      </w:r>
      <w:r>
        <w:rPr>
          <w:rFonts w:cstheme="minorBidi" w:hAnsiTheme="minorHAnsi" w:eastAsiaTheme="minorHAnsi" w:asciiTheme="minorHAnsi" w:ascii="黑体" w:eastAsia="黑体" w:hint="eastAsia"/>
        </w:rPr>
        <w:t>n=198</w:t>
      </w:r>
      <w:r>
        <w:rPr>
          <w:rFonts w:cstheme="minorBidi" w:hAnsiTheme="minorHAnsi" w:eastAsiaTheme="minorHAnsi" w:asciiTheme="minorHAnsi" w:ascii="黑体" w:eastAsia="黑体" w:hint="eastAsia"/>
        </w:rPr>
        <w:t>）</w:t>
      </w:r>
    </w:p>
    <w:tbl>
      <w:tblPr>
        <w:tblW w:w="5000" w:type="pct"/>
        <w:tblInd w:w="105"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4727"/>
        <w:gridCol w:w="780"/>
        <w:gridCol w:w="737"/>
        <w:gridCol w:w="763"/>
        <w:gridCol w:w="713"/>
        <w:gridCol w:w="813"/>
      </w:tblGrid>
      <w:tr>
        <w:trPr>
          <w:tblHeader/>
        </w:trPr>
        <w:tc>
          <w:tcPr>
            <w:tcW w:w="2770" w:type="pct"/>
            <w:vAlign w:val="center"/>
            <w:tcBorders>
              <w:bottom w:val="single" w:sz="4" w:space="0" w:color="auto"/>
            </w:tcBorders>
          </w:tcPr>
          <w:p w:rsidR="0018722C">
            <w:pPr>
              <w:pStyle w:val="a7"/>
              <w:topLinePunct/>
              <w:ind w:leftChars="0" w:left="0" w:rightChars="0" w:right="0" w:firstLineChars="0" w:firstLine="0"/>
              <w:spacing w:line="240" w:lineRule="atLeast"/>
            </w:pPr>
            <w:r>
              <w:t>调查项目</w:t>
            </w:r>
          </w:p>
        </w:tc>
        <w:tc>
          <w:tcPr>
            <w:tcW w:w="457" w:type="pct"/>
            <w:vAlign w:val="center"/>
            <w:tcBorders>
              <w:bottom w:val="single" w:sz="4" w:space="0" w:color="auto"/>
            </w:tcBorders>
          </w:tcPr>
          <w:p w:rsidR="0018722C">
            <w:pPr>
              <w:pStyle w:val="a7"/>
              <w:topLinePunct/>
              <w:ind w:leftChars="0" w:left="0" w:rightChars="0" w:right="0" w:firstLineChars="0" w:firstLine="0"/>
              <w:spacing w:line="240" w:lineRule="atLeast"/>
            </w:pPr>
            <w:r>
              <w:t>无</w:t>
            </w:r>
          </w:p>
        </w:tc>
        <w:tc>
          <w:tcPr>
            <w:tcW w:w="432" w:type="pct"/>
            <w:vAlign w:val="center"/>
            <w:tcBorders>
              <w:bottom w:val="single" w:sz="4" w:space="0" w:color="auto"/>
            </w:tcBorders>
          </w:tcPr>
          <w:p w:rsidR="0018722C">
            <w:pPr>
              <w:pStyle w:val="a7"/>
              <w:topLinePunct/>
              <w:ind w:leftChars="0" w:left="0" w:rightChars="0" w:right="0" w:firstLineChars="0" w:firstLine="0"/>
              <w:spacing w:line="240" w:lineRule="atLeast"/>
            </w:pPr>
            <w:r>
              <w:t>较少</w:t>
            </w:r>
          </w:p>
        </w:tc>
        <w:tc>
          <w:tcPr>
            <w:tcW w:w="447" w:type="pct"/>
            <w:vAlign w:val="center"/>
            <w:tcBorders>
              <w:bottom w:val="single" w:sz="4" w:space="0" w:color="auto"/>
            </w:tcBorders>
          </w:tcPr>
          <w:p w:rsidR="0018722C">
            <w:pPr>
              <w:pStyle w:val="a7"/>
              <w:topLinePunct/>
              <w:ind w:leftChars="0" w:left="0" w:rightChars="0" w:right="0" w:firstLineChars="0" w:firstLine="0"/>
              <w:spacing w:line="240" w:lineRule="atLeast"/>
            </w:pPr>
            <w:r>
              <w:t>一般</w:t>
            </w:r>
          </w:p>
        </w:tc>
        <w:tc>
          <w:tcPr>
            <w:tcW w:w="418" w:type="pct"/>
            <w:vAlign w:val="center"/>
            <w:tcBorders>
              <w:bottom w:val="single" w:sz="4" w:space="0" w:color="auto"/>
            </w:tcBorders>
          </w:tcPr>
          <w:p w:rsidR="0018722C">
            <w:pPr>
              <w:pStyle w:val="a7"/>
              <w:topLinePunct/>
              <w:ind w:leftChars="0" w:left="0" w:rightChars="0" w:right="0" w:firstLineChars="0" w:firstLine="0"/>
              <w:spacing w:line="240" w:lineRule="atLeast"/>
            </w:pPr>
            <w:r>
              <w:t>较多</w:t>
            </w:r>
          </w:p>
        </w:tc>
        <w:tc>
          <w:tcPr>
            <w:tcW w:w="476" w:type="pct"/>
            <w:vAlign w:val="center"/>
            <w:tcBorders>
              <w:bottom w:val="single" w:sz="4" w:space="0" w:color="auto"/>
            </w:tcBorders>
          </w:tcPr>
          <w:p w:rsidR="0018722C">
            <w:pPr>
              <w:pStyle w:val="a7"/>
              <w:topLinePunct/>
              <w:ind w:leftChars="0" w:left="0" w:rightChars="0" w:right="0" w:firstLineChars="0" w:firstLine="0"/>
              <w:spacing w:line="240" w:lineRule="atLeast"/>
            </w:pPr>
            <w:r>
              <w:t>普遍</w:t>
            </w:r>
          </w:p>
        </w:tc>
      </w:tr>
      <w:tr>
        <w:tc>
          <w:tcPr>
            <w:tcW w:w="2770" w:type="pct"/>
            <w:vAlign w:val="center"/>
          </w:tcPr>
          <w:p w:rsidR="0018722C">
            <w:pPr>
              <w:pStyle w:val="ac"/>
              <w:topLinePunct/>
              <w:ind w:leftChars="0" w:left="0" w:rightChars="0" w:right="0" w:firstLineChars="0" w:firstLine="0"/>
              <w:spacing w:line="240" w:lineRule="atLeast"/>
            </w:pPr>
            <w:r>
              <w:t>政府根据农民需求选择体育活动形式</w:t>
            </w:r>
          </w:p>
        </w:tc>
        <w:tc>
          <w:tcPr>
            <w:tcW w:w="457" w:type="pct"/>
            <w:vAlign w:val="center"/>
          </w:tcPr>
          <w:p w:rsidR="0018722C">
            <w:pPr>
              <w:pStyle w:val="affff9"/>
              <w:topLinePunct/>
              <w:ind w:leftChars="0" w:left="0" w:rightChars="0" w:right="0" w:firstLineChars="0" w:firstLine="0"/>
              <w:spacing w:line="240" w:lineRule="atLeast"/>
            </w:pPr>
            <w:r>
              <w:t>35</w:t>
            </w:r>
          </w:p>
        </w:tc>
        <w:tc>
          <w:tcPr>
            <w:tcW w:w="432" w:type="pct"/>
            <w:vAlign w:val="center"/>
          </w:tcPr>
          <w:p w:rsidR="0018722C">
            <w:pPr>
              <w:pStyle w:val="affff9"/>
              <w:topLinePunct/>
              <w:ind w:leftChars="0" w:left="0" w:rightChars="0" w:right="0" w:firstLineChars="0" w:firstLine="0"/>
              <w:spacing w:line="240" w:lineRule="atLeast"/>
            </w:pPr>
            <w:r>
              <w:t>75</w:t>
            </w:r>
          </w:p>
        </w:tc>
        <w:tc>
          <w:tcPr>
            <w:tcW w:w="447" w:type="pct"/>
            <w:vAlign w:val="center"/>
          </w:tcPr>
          <w:p w:rsidR="0018722C">
            <w:pPr>
              <w:pStyle w:val="affff9"/>
              <w:topLinePunct/>
              <w:ind w:leftChars="0" w:left="0" w:rightChars="0" w:right="0" w:firstLineChars="0" w:firstLine="0"/>
              <w:spacing w:line="240" w:lineRule="atLeast"/>
            </w:pPr>
            <w:r>
              <w:t>73</w:t>
            </w:r>
          </w:p>
        </w:tc>
        <w:tc>
          <w:tcPr>
            <w:tcW w:w="418" w:type="pct"/>
            <w:vAlign w:val="center"/>
          </w:tcPr>
          <w:p w:rsidR="0018722C">
            <w:pPr>
              <w:pStyle w:val="affff9"/>
              <w:topLinePunct/>
              <w:ind w:leftChars="0" w:left="0" w:rightChars="0" w:right="0" w:firstLineChars="0" w:firstLine="0"/>
              <w:spacing w:line="240" w:lineRule="atLeast"/>
            </w:pPr>
            <w:r>
              <w:t>15</w:t>
            </w:r>
          </w:p>
        </w:tc>
        <w:tc>
          <w:tcPr>
            <w:tcW w:w="476" w:type="pct"/>
            <w:vAlign w:val="center"/>
          </w:tcPr>
          <w:p w:rsidR="0018722C">
            <w:pPr>
              <w:pStyle w:val="affff9"/>
              <w:topLinePunct/>
              <w:ind w:leftChars="0" w:left="0" w:rightChars="0" w:right="0" w:firstLineChars="0" w:firstLine="0"/>
              <w:spacing w:line="240" w:lineRule="atLeast"/>
            </w:pPr>
            <w:r>
              <w:t>0</w:t>
            </w:r>
          </w:p>
        </w:tc>
      </w:tr>
      <w:tr>
        <w:tc>
          <w:tcPr>
            <w:tcW w:w="2770" w:type="pct"/>
            <w:vAlign w:val="center"/>
          </w:tcPr>
          <w:p w:rsidR="0018722C">
            <w:pPr>
              <w:pStyle w:val="ac"/>
              <w:topLinePunct/>
              <w:ind w:leftChars="0" w:left="0" w:rightChars="0" w:right="0" w:firstLineChars="0" w:firstLine="0"/>
              <w:spacing w:line="240" w:lineRule="atLeast"/>
            </w:pPr>
            <w:r>
              <w:t>政府根据农民实际情况选择体育活动形式</w:t>
            </w:r>
          </w:p>
        </w:tc>
        <w:tc>
          <w:tcPr>
            <w:tcW w:w="457" w:type="pct"/>
            <w:vAlign w:val="center"/>
          </w:tcPr>
          <w:p w:rsidR="0018722C">
            <w:pPr>
              <w:pStyle w:val="affff9"/>
              <w:topLinePunct/>
              <w:ind w:leftChars="0" w:left="0" w:rightChars="0" w:right="0" w:firstLineChars="0" w:firstLine="0"/>
              <w:spacing w:line="240" w:lineRule="atLeast"/>
            </w:pPr>
            <w:r>
              <w:t>58</w:t>
            </w:r>
          </w:p>
        </w:tc>
        <w:tc>
          <w:tcPr>
            <w:tcW w:w="432" w:type="pct"/>
            <w:vAlign w:val="center"/>
          </w:tcPr>
          <w:p w:rsidR="0018722C">
            <w:pPr>
              <w:pStyle w:val="affff9"/>
              <w:topLinePunct/>
              <w:ind w:leftChars="0" w:left="0" w:rightChars="0" w:right="0" w:firstLineChars="0" w:firstLine="0"/>
              <w:spacing w:line="240" w:lineRule="atLeast"/>
            </w:pPr>
            <w:r>
              <w:t>86</w:t>
            </w:r>
          </w:p>
        </w:tc>
        <w:tc>
          <w:tcPr>
            <w:tcW w:w="447" w:type="pct"/>
            <w:vAlign w:val="center"/>
          </w:tcPr>
          <w:p w:rsidR="0018722C">
            <w:pPr>
              <w:pStyle w:val="affff9"/>
              <w:topLinePunct/>
              <w:ind w:leftChars="0" w:left="0" w:rightChars="0" w:right="0" w:firstLineChars="0" w:firstLine="0"/>
              <w:spacing w:line="240" w:lineRule="atLeast"/>
            </w:pPr>
            <w:r>
              <w:t>46</w:t>
            </w:r>
          </w:p>
        </w:tc>
        <w:tc>
          <w:tcPr>
            <w:tcW w:w="418" w:type="pct"/>
            <w:vAlign w:val="center"/>
          </w:tcPr>
          <w:p w:rsidR="0018722C">
            <w:pPr>
              <w:pStyle w:val="affff9"/>
              <w:topLinePunct/>
              <w:ind w:leftChars="0" w:left="0" w:rightChars="0" w:right="0" w:firstLineChars="0" w:firstLine="0"/>
              <w:spacing w:line="240" w:lineRule="atLeast"/>
            </w:pPr>
            <w:r>
              <w:t>8</w:t>
            </w:r>
          </w:p>
        </w:tc>
        <w:tc>
          <w:tcPr>
            <w:tcW w:w="476" w:type="pct"/>
            <w:vAlign w:val="center"/>
          </w:tcPr>
          <w:p w:rsidR="0018722C">
            <w:pPr>
              <w:pStyle w:val="affff9"/>
              <w:topLinePunct/>
              <w:ind w:leftChars="0" w:left="0" w:rightChars="0" w:right="0" w:firstLineChars="0" w:firstLine="0"/>
              <w:spacing w:line="240" w:lineRule="atLeast"/>
            </w:pPr>
            <w:r>
              <w:t>0</w:t>
            </w:r>
          </w:p>
        </w:tc>
      </w:tr>
      <w:tr>
        <w:tc>
          <w:tcPr>
            <w:tcW w:w="2770" w:type="pct"/>
            <w:vAlign w:val="center"/>
          </w:tcPr>
          <w:p w:rsidR="0018722C">
            <w:pPr>
              <w:pStyle w:val="ac"/>
              <w:topLinePunct/>
              <w:ind w:leftChars="0" w:left="0" w:rightChars="0" w:right="0" w:firstLineChars="0" w:firstLine="0"/>
              <w:spacing w:line="240" w:lineRule="atLeast"/>
            </w:pPr>
            <w:r>
              <w:t>政府根据当地风土人情选择体育活动形式</w:t>
            </w:r>
          </w:p>
        </w:tc>
        <w:tc>
          <w:tcPr>
            <w:tcW w:w="457" w:type="pct"/>
            <w:vAlign w:val="center"/>
          </w:tcPr>
          <w:p w:rsidR="0018722C">
            <w:pPr>
              <w:pStyle w:val="affff9"/>
              <w:topLinePunct/>
              <w:ind w:leftChars="0" w:left="0" w:rightChars="0" w:right="0" w:firstLineChars="0" w:firstLine="0"/>
              <w:spacing w:line="240" w:lineRule="atLeast"/>
            </w:pPr>
            <w:r>
              <w:t>32</w:t>
            </w:r>
          </w:p>
        </w:tc>
        <w:tc>
          <w:tcPr>
            <w:tcW w:w="432" w:type="pct"/>
            <w:vAlign w:val="center"/>
          </w:tcPr>
          <w:p w:rsidR="0018722C">
            <w:pPr>
              <w:pStyle w:val="affff9"/>
              <w:topLinePunct/>
              <w:ind w:leftChars="0" w:left="0" w:rightChars="0" w:right="0" w:firstLineChars="0" w:firstLine="0"/>
              <w:spacing w:line="240" w:lineRule="atLeast"/>
            </w:pPr>
            <w:r>
              <w:t>81</w:t>
            </w:r>
          </w:p>
        </w:tc>
        <w:tc>
          <w:tcPr>
            <w:tcW w:w="447" w:type="pct"/>
            <w:vAlign w:val="center"/>
          </w:tcPr>
          <w:p w:rsidR="0018722C">
            <w:pPr>
              <w:pStyle w:val="affff9"/>
              <w:topLinePunct/>
              <w:ind w:leftChars="0" w:left="0" w:rightChars="0" w:right="0" w:firstLineChars="0" w:firstLine="0"/>
              <w:spacing w:line="240" w:lineRule="atLeast"/>
            </w:pPr>
            <w:r>
              <w:t>47</w:t>
            </w:r>
          </w:p>
        </w:tc>
        <w:tc>
          <w:tcPr>
            <w:tcW w:w="418" w:type="pct"/>
            <w:vAlign w:val="center"/>
          </w:tcPr>
          <w:p w:rsidR="0018722C">
            <w:pPr>
              <w:pStyle w:val="affff9"/>
              <w:topLinePunct/>
              <w:ind w:leftChars="0" w:left="0" w:rightChars="0" w:right="0" w:firstLineChars="0" w:firstLine="0"/>
              <w:spacing w:line="240" w:lineRule="atLeast"/>
            </w:pPr>
            <w:r>
              <w:t>35</w:t>
            </w:r>
          </w:p>
        </w:tc>
        <w:tc>
          <w:tcPr>
            <w:tcW w:w="476" w:type="pct"/>
            <w:vAlign w:val="center"/>
          </w:tcPr>
          <w:p w:rsidR="0018722C">
            <w:pPr>
              <w:pStyle w:val="affff9"/>
              <w:topLinePunct/>
              <w:ind w:leftChars="0" w:left="0" w:rightChars="0" w:right="0" w:firstLineChars="0" w:firstLine="0"/>
              <w:spacing w:line="240" w:lineRule="atLeast"/>
            </w:pPr>
            <w:r>
              <w:t>3</w:t>
            </w:r>
          </w:p>
        </w:tc>
      </w:tr>
      <w:tr>
        <w:tc>
          <w:tcPr>
            <w:tcW w:w="2770" w:type="pct"/>
            <w:vAlign w:val="center"/>
          </w:tcPr>
          <w:p w:rsidR="0018722C">
            <w:pPr>
              <w:pStyle w:val="ac"/>
              <w:topLinePunct/>
              <w:ind w:leftChars="0" w:left="0" w:rightChars="0" w:right="0" w:firstLineChars="0" w:firstLine="0"/>
              <w:spacing w:line="240" w:lineRule="atLeast"/>
            </w:pPr>
            <w:r>
              <w:t>政府重视乡土体育的发展</w:t>
            </w:r>
          </w:p>
        </w:tc>
        <w:tc>
          <w:tcPr>
            <w:tcW w:w="457" w:type="pct"/>
            <w:vAlign w:val="center"/>
          </w:tcPr>
          <w:p w:rsidR="0018722C">
            <w:pPr>
              <w:pStyle w:val="affff9"/>
              <w:topLinePunct/>
              <w:ind w:leftChars="0" w:left="0" w:rightChars="0" w:right="0" w:firstLineChars="0" w:firstLine="0"/>
              <w:spacing w:line="240" w:lineRule="atLeast"/>
            </w:pPr>
            <w:r>
              <w:t>37</w:t>
            </w:r>
          </w:p>
        </w:tc>
        <w:tc>
          <w:tcPr>
            <w:tcW w:w="432" w:type="pct"/>
            <w:vAlign w:val="center"/>
          </w:tcPr>
          <w:p w:rsidR="0018722C">
            <w:pPr>
              <w:pStyle w:val="affff9"/>
              <w:topLinePunct/>
              <w:ind w:leftChars="0" w:left="0" w:rightChars="0" w:right="0" w:firstLineChars="0" w:firstLine="0"/>
              <w:spacing w:line="240" w:lineRule="atLeast"/>
            </w:pPr>
            <w:r>
              <w:t>83</w:t>
            </w:r>
          </w:p>
        </w:tc>
        <w:tc>
          <w:tcPr>
            <w:tcW w:w="447" w:type="pct"/>
            <w:vAlign w:val="center"/>
          </w:tcPr>
          <w:p w:rsidR="0018722C">
            <w:pPr>
              <w:pStyle w:val="affff9"/>
              <w:topLinePunct/>
              <w:ind w:leftChars="0" w:left="0" w:rightChars="0" w:right="0" w:firstLineChars="0" w:firstLine="0"/>
              <w:spacing w:line="240" w:lineRule="atLeast"/>
            </w:pPr>
            <w:r>
              <w:t>47</w:t>
            </w:r>
          </w:p>
        </w:tc>
        <w:tc>
          <w:tcPr>
            <w:tcW w:w="418" w:type="pct"/>
            <w:vAlign w:val="center"/>
          </w:tcPr>
          <w:p w:rsidR="0018722C">
            <w:pPr>
              <w:pStyle w:val="affff9"/>
              <w:topLinePunct/>
              <w:ind w:leftChars="0" w:left="0" w:rightChars="0" w:right="0" w:firstLineChars="0" w:firstLine="0"/>
              <w:spacing w:line="240" w:lineRule="atLeast"/>
            </w:pPr>
            <w:r>
              <w:t>29</w:t>
            </w:r>
          </w:p>
        </w:tc>
        <w:tc>
          <w:tcPr>
            <w:tcW w:w="476" w:type="pct"/>
            <w:vAlign w:val="center"/>
          </w:tcPr>
          <w:p w:rsidR="0018722C">
            <w:pPr>
              <w:pStyle w:val="affff9"/>
              <w:topLinePunct/>
              <w:ind w:leftChars="0" w:left="0" w:rightChars="0" w:right="0" w:firstLineChars="0" w:firstLine="0"/>
              <w:spacing w:line="240" w:lineRule="atLeast"/>
            </w:pPr>
            <w:r>
              <w:t>2</w:t>
            </w:r>
          </w:p>
        </w:tc>
      </w:tr>
      <w:tr>
        <w:tc>
          <w:tcPr>
            <w:tcW w:w="2770" w:type="pct"/>
            <w:vAlign w:val="center"/>
            <w:tcBorders>
              <w:top w:val="single" w:sz="4" w:space="0" w:color="auto"/>
            </w:tcBorders>
          </w:tcPr>
          <w:p w:rsidR="0018722C">
            <w:pPr>
              <w:pStyle w:val="ac"/>
              <w:topLinePunct/>
              <w:ind w:leftChars="0" w:left="0" w:rightChars="0" w:right="0" w:firstLineChars="0" w:firstLine="0"/>
              <w:spacing w:line="240" w:lineRule="atLeast"/>
            </w:pPr>
            <w:r>
              <w:t>百分比</w:t>
            </w:r>
            <w:r>
              <w:t>（</w:t>
            </w:r>
            <w:r>
              <w:t>n=792</w:t>
            </w:r>
            <w:r>
              <w:t>）</w:t>
            </w:r>
            <w:r>
              <w:t>%</w:t>
            </w:r>
          </w:p>
        </w:tc>
        <w:tc>
          <w:tcPr>
            <w:tcW w:w="457" w:type="pct"/>
            <w:vAlign w:val="center"/>
            <w:tcBorders>
              <w:top w:val="single" w:sz="4" w:space="0" w:color="auto"/>
            </w:tcBorders>
          </w:tcPr>
          <w:p w:rsidR="0018722C">
            <w:pPr>
              <w:pStyle w:val="affff9"/>
              <w:topLinePunct/>
              <w:ind w:leftChars="0" w:left="0" w:rightChars="0" w:right="0" w:firstLineChars="0" w:firstLine="0"/>
              <w:spacing w:line="240" w:lineRule="atLeast"/>
            </w:pPr>
            <w:r>
              <w:t>20.5</w:t>
            </w:r>
          </w:p>
        </w:tc>
        <w:tc>
          <w:tcPr>
            <w:tcW w:w="432" w:type="pct"/>
            <w:vAlign w:val="center"/>
            <w:tcBorders>
              <w:top w:val="single" w:sz="4" w:space="0" w:color="auto"/>
            </w:tcBorders>
          </w:tcPr>
          <w:p w:rsidR="0018722C">
            <w:pPr>
              <w:pStyle w:val="affff9"/>
              <w:topLinePunct/>
              <w:ind w:leftChars="0" w:left="0" w:rightChars="0" w:right="0" w:firstLineChars="0" w:firstLine="0"/>
              <w:spacing w:line="240" w:lineRule="atLeast"/>
            </w:pPr>
            <w:r>
              <w:t>41</w:t>
            </w:r>
          </w:p>
        </w:tc>
        <w:tc>
          <w:tcPr>
            <w:tcW w:w="447" w:type="pct"/>
            <w:vAlign w:val="center"/>
            <w:tcBorders>
              <w:top w:val="single" w:sz="4" w:space="0" w:color="auto"/>
            </w:tcBorders>
          </w:tcPr>
          <w:p w:rsidR="0018722C">
            <w:pPr>
              <w:pStyle w:val="affff9"/>
              <w:topLinePunct/>
              <w:ind w:leftChars="0" w:left="0" w:rightChars="0" w:right="0" w:firstLineChars="0" w:firstLine="0"/>
              <w:spacing w:line="240" w:lineRule="atLeast"/>
            </w:pPr>
            <w:r>
              <w:t>26.9</w:t>
            </w:r>
          </w:p>
        </w:tc>
        <w:tc>
          <w:tcPr>
            <w:tcW w:w="418" w:type="pct"/>
            <w:vAlign w:val="center"/>
            <w:tcBorders>
              <w:top w:val="single" w:sz="4" w:space="0" w:color="auto"/>
            </w:tcBorders>
          </w:tcPr>
          <w:p w:rsidR="0018722C">
            <w:pPr>
              <w:pStyle w:val="affff9"/>
              <w:topLinePunct/>
              <w:ind w:leftChars="0" w:left="0" w:rightChars="0" w:right="0" w:firstLineChars="0" w:firstLine="0"/>
              <w:spacing w:line="240" w:lineRule="atLeast"/>
            </w:pPr>
            <w:r>
              <w:t>11</w:t>
            </w:r>
          </w:p>
        </w:tc>
        <w:tc>
          <w:tcPr>
            <w:tcW w:w="476" w:type="pct"/>
            <w:vAlign w:val="center"/>
            <w:tcBorders>
              <w:top w:val="single" w:sz="4" w:space="0" w:color="auto"/>
            </w:tcBorders>
          </w:tcPr>
          <w:p w:rsidR="0018722C">
            <w:pPr>
              <w:pStyle w:val="affff9"/>
              <w:topLinePunct/>
              <w:ind w:leftChars="0" w:left="0" w:rightChars="0" w:right="0" w:firstLineChars="0" w:firstLine="0"/>
              <w:spacing w:line="240" w:lineRule="atLeast"/>
            </w:pPr>
            <w:r>
              <w:t>0.5</w:t>
            </w:r>
          </w:p>
        </w:tc>
      </w:tr>
    </w:tbl>
    <w:p w:rsidR="0018722C">
      <w:pPr>
        <w:pStyle w:val="affa"/>
      </w:pPr>
    </w:p>
    <w:p w:rsidR="0018722C">
      <w:pPr>
        <w:topLinePunct/>
      </w:pPr>
      <w:r>
        <w:t>对居民的调查结果显示</w:t>
      </w:r>
      <w:r>
        <w:rPr>
          <w:rFonts w:hint="eastAsia"/>
        </w:rPr>
        <w:t>，</w:t>
      </w:r>
      <w:r>
        <w:t>政府组织开展体育活动形式时考虑农民需求、农民</w:t>
      </w:r>
      <w:r>
        <w:t>实际情况、当地风土人情等方面的统计数据来看</w:t>
      </w:r>
      <w:r>
        <w:rPr>
          <w:rFonts w:hint="eastAsia"/>
        </w:rPr>
        <w:t>，</w:t>
      </w:r>
      <w:r>
        <w:t>“无”占</w:t>
      </w:r>
      <w:r>
        <w:t>20</w:t>
      </w:r>
      <w:r>
        <w:t>.</w:t>
      </w:r>
      <w:r>
        <w:t>5%</w:t>
      </w:r>
      <w:r>
        <w:t>,“较少”占</w:t>
      </w:r>
      <w:r>
        <w:t>41%，</w:t>
      </w:r>
      <w:r>
        <w:t>两者相加超过</w:t>
      </w:r>
      <w:r>
        <w:t>60%，这是一个很严峻的数字</w:t>
      </w:r>
      <w:r>
        <w:rPr>
          <w:rFonts w:hint="eastAsia"/>
        </w:rPr>
        <w:t>，</w:t>
      </w:r>
      <w:r>
        <w:t>说明政府在组织开展体育活动的过</w:t>
      </w:r>
      <w:r>
        <w:t>程中进行的体育活动形式更多的是依赖自己的经验主义或者是主观意愿，并没</w:t>
      </w:r>
      <w:r>
        <w:t>有</w:t>
      </w:r>
    </w:p>
    <w:p w:rsidR="0018722C">
      <w:pPr>
        <w:topLinePunct/>
      </w:pPr>
      <w:r>
        <w:t>结合当地的风俗习惯和农民的意愿，对于什么地方开展什么样的活动没有过多的重视，对于当地开展一项活动是否符合当地的实际情况欠缺实地的考擦和考虑。这样对于发展民俗体育、发展特色体育活动会有严重的影响。</w:t>
      </w:r>
    </w:p>
    <w:p w:rsidR="0018722C">
      <w:pPr>
        <w:pStyle w:val="a8"/>
        <w:topLinePunct/>
      </w:pPr>
      <w:r>
        <w:rPr>
          <w:rFonts w:cstheme="minorBidi" w:hAnsiTheme="minorHAnsi" w:eastAsiaTheme="minorHAnsi" w:asciiTheme="minorHAnsi" w:ascii="黑体" w:eastAsia="黑体" w:hint="eastAsia"/>
        </w:rPr>
        <w:t>表3-3-2</w:t>
      </w:r>
      <w:r>
        <w:t xml:space="preserve">  </w:t>
      </w:r>
      <w:r w:rsidRPr="00DB64CE">
        <w:rPr>
          <w:rFonts w:cstheme="minorBidi" w:hAnsiTheme="minorHAnsi" w:eastAsiaTheme="minorHAnsi" w:asciiTheme="minorHAnsi" w:ascii="黑体" w:eastAsia="黑体" w:hint="eastAsia"/>
        </w:rPr>
        <w:t>政府提供健身场地器材情况调查情况</w:t>
      </w:r>
      <w:r>
        <w:rPr>
          <w:rFonts w:cstheme="minorBidi" w:hAnsiTheme="minorHAnsi" w:eastAsiaTheme="minorHAnsi" w:asciiTheme="minorHAnsi" w:ascii="黑体" w:eastAsia="黑体" w:hint="eastAsia"/>
        </w:rPr>
        <w:t>（</w:t>
      </w:r>
      <w:r>
        <w:rPr>
          <w:rFonts w:cstheme="minorBidi" w:hAnsiTheme="minorHAnsi" w:eastAsiaTheme="minorHAnsi" w:asciiTheme="minorHAnsi" w:ascii="黑体" w:eastAsia="黑体" w:hint="eastAsia"/>
        </w:rPr>
        <w:t>n=198</w:t>
      </w:r>
      <w:r w:rsidP="AA7D325B">
        <w:rPr>
          <w:rFonts w:cstheme="minorBidi" w:hAnsiTheme="minorHAnsi" w:eastAsiaTheme="minorHAnsi" w:asciiTheme="minorHAnsi" w:ascii="黑体" w:eastAsia="黑体" w:hint="eastAsia"/>
        </w:rPr>
        <w:t>)</w:t>
      </w:r>
    </w:p>
    <w:tbl>
      <w:tblPr>
        <w:tblW w:w="5000" w:type="pct"/>
        <w:tblInd w:w="105"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4667"/>
        <w:gridCol w:w="840"/>
        <w:gridCol w:w="750"/>
        <w:gridCol w:w="737"/>
        <w:gridCol w:w="730"/>
        <w:gridCol w:w="812"/>
      </w:tblGrid>
      <w:tr>
        <w:trPr>
          <w:tblHeader/>
        </w:trPr>
        <w:tc>
          <w:tcPr>
            <w:tcW w:w="2734" w:type="pct"/>
            <w:vAlign w:val="center"/>
            <w:tcBorders>
              <w:bottom w:val="single" w:sz="4" w:space="0" w:color="auto"/>
            </w:tcBorders>
          </w:tcPr>
          <w:p w:rsidR="0018722C">
            <w:pPr>
              <w:pStyle w:val="a7"/>
              <w:topLinePunct/>
              <w:ind w:leftChars="0" w:left="0" w:rightChars="0" w:right="0" w:firstLineChars="0" w:firstLine="0"/>
              <w:spacing w:line="240" w:lineRule="atLeast"/>
            </w:pPr>
            <w:r>
              <w:t>调查项目</w:t>
            </w:r>
          </w:p>
        </w:tc>
        <w:tc>
          <w:tcPr>
            <w:tcW w:w="492" w:type="pct"/>
            <w:vAlign w:val="center"/>
            <w:tcBorders>
              <w:bottom w:val="single" w:sz="4" w:space="0" w:color="auto"/>
            </w:tcBorders>
          </w:tcPr>
          <w:p w:rsidR="0018722C">
            <w:pPr>
              <w:pStyle w:val="a7"/>
              <w:topLinePunct/>
              <w:ind w:leftChars="0" w:left="0" w:rightChars="0" w:right="0" w:firstLineChars="0" w:firstLine="0"/>
              <w:spacing w:line="240" w:lineRule="atLeast"/>
            </w:pPr>
            <w:r>
              <w:t>无</w:t>
            </w:r>
          </w:p>
        </w:tc>
        <w:tc>
          <w:tcPr>
            <w:tcW w:w="439" w:type="pct"/>
            <w:vAlign w:val="center"/>
            <w:tcBorders>
              <w:bottom w:val="single" w:sz="4" w:space="0" w:color="auto"/>
            </w:tcBorders>
          </w:tcPr>
          <w:p w:rsidR="0018722C">
            <w:pPr>
              <w:pStyle w:val="a7"/>
              <w:topLinePunct/>
              <w:ind w:leftChars="0" w:left="0" w:rightChars="0" w:right="0" w:firstLineChars="0" w:firstLine="0"/>
              <w:spacing w:line="240" w:lineRule="atLeast"/>
            </w:pPr>
            <w:r>
              <w:t>较少</w:t>
            </w:r>
          </w:p>
        </w:tc>
        <w:tc>
          <w:tcPr>
            <w:tcW w:w="432" w:type="pct"/>
            <w:vAlign w:val="center"/>
            <w:tcBorders>
              <w:bottom w:val="single" w:sz="4" w:space="0" w:color="auto"/>
            </w:tcBorders>
          </w:tcPr>
          <w:p w:rsidR="0018722C">
            <w:pPr>
              <w:pStyle w:val="a7"/>
              <w:topLinePunct/>
              <w:ind w:leftChars="0" w:left="0" w:rightChars="0" w:right="0" w:firstLineChars="0" w:firstLine="0"/>
              <w:spacing w:line="240" w:lineRule="atLeast"/>
            </w:pPr>
            <w:r>
              <w:t>一般</w:t>
            </w:r>
          </w:p>
        </w:tc>
        <w:tc>
          <w:tcPr>
            <w:tcW w:w="428" w:type="pct"/>
            <w:vAlign w:val="center"/>
            <w:tcBorders>
              <w:bottom w:val="single" w:sz="4" w:space="0" w:color="auto"/>
            </w:tcBorders>
          </w:tcPr>
          <w:p w:rsidR="0018722C">
            <w:pPr>
              <w:pStyle w:val="a7"/>
              <w:topLinePunct/>
              <w:ind w:leftChars="0" w:left="0" w:rightChars="0" w:right="0" w:firstLineChars="0" w:firstLine="0"/>
              <w:spacing w:line="240" w:lineRule="atLeast"/>
            </w:pPr>
            <w:r>
              <w:t>较多</w:t>
            </w:r>
          </w:p>
        </w:tc>
        <w:tc>
          <w:tcPr>
            <w:tcW w:w="476" w:type="pct"/>
            <w:vAlign w:val="center"/>
            <w:tcBorders>
              <w:bottom w:val="single" w:sz="4" w:space="0" w:color="auto"/>
            </w:tcBorders>
          </w:tcPr>
          <w:p w:rsidR="0018722C">
            <w:pPr>
              <w:pStyle w:val="a7"/>
              <w:topLinePunct/>
              <w:ind w:leftChars="0" w:left="0" w:rightChars="0" w:right="0" w:firstLineChars="0" w:firstLine="0"/>
              <w:spacing w:line="240" w:lineRule="atLeast"/>
            </w:pPr>
            <w:r>
              <w:t>普遍</w:t>
            </w:r>
          </w:p>
        </w:tc>
      </w:tr>
      <w:tr>
        <w:tc>
          <w:tcPr>
            <w:tcW w:w="2734" w:type="pct"/>
            <w:vAlign w:val="center"/>
          </w:tcPr>
          <w:p w:rsidR="0018722C">
            <w:pPr>
              <w:pStyle w:val="ac"/>
              <w:topLinePunct/>
              <w:ind w:leftChars="0" w:left="0" w:rightChars="0" w:right="0" w:firstLineChars="0" w:firstLine="0"/>
              <w:spacing w:line="240" w:lineRule="atLeast"/>
            </w:pPr>
            <w:r>
              <w:t>政府提供体育建设所需经费</w:t>
            </w:r>
          </w:p>
        </w:tc>
        <w:tc>
          <w:tcPr>
            <w:tcW w:w="492" w:type="pct"/>
            <w:vAlign w:val="center"/>
          </w:tcPr>
          <w:p w:rsidR="0018722C">
            <w:pPr>
              <w:pStyle w:val="affff9"/>
              <w:topLinePunct/>
              <w:ind w:leftChars="0" w:left="0" w:rightChars="0" w:right="0" w:firstLineChars="0" w:firstLine="0"/>
              <w:spacing w:line="240" w:lineRule="atLeast"/>
            </w:pPr>
            <w:r>
              <w:t>28</w:t>
            </w:r>
          </w:p>
        </w:tc>
        <w:tc>
          <w:tcPr>
            <w:tcW w:w="439" w:type="pct"/>
            <w:vAlign w:val="center"/>
          </w:tcPr>
          <w:p w:rsidR="0018722C">
            <w:pPr>
              <w:pStyle w:val="affff9"/>
              <w:topLinePunct/>
              <w:ind w:leftChars="0" w:left="0" w:rightChars="0" w:right="0" w:firstLineChars="0" w:firstLine="0"/>
              <w:spacing w:line="240" w:lineRule="atLeast"/>
            </w:pPr>
            <w:r>
              <w:t>59</w:t>
            </w:r>
          </w:p>
        </w:tc>
        <w:tc>
          <w:tcPr>
            <w:tcW w:w="432" w:type="pct"/>
            <w:vAlign w:val="center"/>
          </w:tcPr>
          <w:p w:rsidR="0018722C">
            <w:pPr>
              <w:pStyle w:val="affff9"/>
              <w:topLinePunct/>
              <w:ind w:leftChars="0" w:left="0" w:rightChars="0" w:right="0" w:firstLineChars="0" w:firstLine="0"/>
              <w:spacing w:line="240" w:lineRule="atLeast"/>
            </w:pPr>
            <w:r>
              <w:t>75</w:t>
            </w:r>
          </w:p>
        </w:tc>
        <w:tc>
          <w:tcPr>
            <w:tcW w:w="428" w:type="pct"/>
            <w:vAlign w:val="center"/>
          </w:tcPr>
          <w:p w:rsidR="0018722C">
            <w:pPr>
              <w:pStyle w:val="affff9"/>
              <w:topLinePunct/>
              <w:ind w:leftChars="0" w:left="0" w:rightChars="0" w:right="0" w:firstLineChars="0" w:firstLine="0"/>
              <w:spacing w:line="240" w:lineRule="atLeast"/>
            </w:pPr>
            <w:r>
              <w:t>36</w:t>
            </w:r>
          </w:p>
        </w:tc>
        <w:tc>
          <w:tcPr>
            <w:tcW w:w="476" w:type="pct"/>
            <w:vAlign w:val="center"/>
          </w:tcPr>
          <w:p w:rsidR="0018722C">
            <w:pPr>
              <w:pStyle w:val="affff9"/>
              <w:topLinePunct/>
              <w:ind w:leftChars="0" w:left="0" w:rightChars="0" w:right="0" w:firstLineChars="0" w:firstLine="0"/>
              <w:spacing w:line="240" w:lineRule="atLeast"/>
            </w:pPr>
            <w:r>
              <w:t>0</w:t>
            </w:r>
          </w:p>
        </w:tc>
      </w:tr>
      <w:tr>
        <w:tc>
          <w:tcPr>
            <w:tcW w:w="2734" w:type="pct"/>
            <w:vAlign w:val="center"/>
          </w:tcPr>
          <w:p w:rsidR="0018722C">
            <w:pPr>
              <w:pStyle w:val="ac"/>
              <w:topLinePunct/>
              <w:ind w:leftChars="0" w:left="0" w:rightChars="0" w:right="0" w:firstLineChars="0" w:firstLine="0"/>
              <w:spacing w:line="240" w:lineRule="atLeast"/>
            </w:pPr>
            <w:r>
              <w:t>政府根据实际情况提供健身场地器材</w:t>
            </w:r>
          </w:p>
        </w:tc>
        <w:tc>
          <w:tcPr>
            <w:tcW w:w="492" w:type="pct"/>
            <w:vAlign w:val="center"/>
          </w:tcPr>
          <w:p w:rsidR="0018722C">
            <w:pPr>
              <w:pStyle w:val="affff9"/>
              <w:topLinePunct/>
              <w:ind w:leftChars="0" w:left="0" w:rightChars="0" w:right="0" w:firstLineChars="0" w:firstLine="0"/>
              <w:spacing w:line="240" w:lineRule="atLeast"/>
            </w:pPr>
            <w:r>
              <w:t>37</w:t>
            </w:r>
          </w:p>
        </w:tc>
        <w:tc>
          <w:tcPr>
            <w:tcW w:w="439" w:type="pct"/>
            <w:vAlign w:val="center"/>
          </w:tcPr>
          <w:p w:rsidR="0018722C">
            <w:pPr>
              <w:pStyle w:val="affff9"/>
              <w:topLinePunct/>
              <w:ind w:leftChars="0" w:left="0" w:rightChars="0" w:right="0" w:firstLineChars="0" w:firstLine="0"/>
              <w:spacing w:line="240" w:lineRule="atLeast"/>
            </w:pPr>
            <w:r>
              <w:t>76</w:t>
            </w:r>
          </w:p>
        </w:tc>
        <w:tc>
          <w:tcPr>
            <w:tcW w:w="432" w:type="pct"/>
            <w:vAlign w:val="center"/>
          </w:tcPr>
          <w:p w:rsidR="0018722C">
            <w:pPr>
              <w:pStyle w:val="affff9"/>
              <w:topLinePunct/>
              <w:ind w:leftChars="0" w:left="0" w:rightChars="0" w:right="0" w:firstLineChars="0" w:firstLine="0"/>
              <w:spacing w:line="240" w:lineRule="atLeast"/>
            </w:pPr>
            <w:r>
              <w:t>75</w:t>
            </w:r>
          </w:p>
        </w:tc>
        <w:tc>
          <w:tcPr>
            <w:tcW w:w="428" w:type="pct"/>
            <w:vAlign w:val="center"/>
          </w:tcPr>
          <w:p w:rsidR="0018722C">
            <w:pPr>
              <w:pStyle w:val="affff9"/>
              <w:topLinePunct/>
              <w:ind w:leftChars="0" w:left="0" w:rightChars="0" w:right="0" w:firstLineChars="0" w:firstLine="0"/>
              <w:spacing w:line="240" w:lineRule="atLeast"/>
            </w:pPr>
            <w:r>
              <w:t>10</w:t>
            </w:r>
          </w:p>
        </w:tc>
        <w:tc>
          <w:tcPr>
            <w:tcW w:w="476" w:type="pct"/>
            <w:vAlign w:val="center"/>
          </w:tcPr>
          <w:p w:rsidR="0018722C">
            <w:pPr>
              <w:pStyle w:val="affff9"/>
              <w:topLinePunct/>
              <w:ind w:leftChars="0" w:left="0" w:rightChars="0" w:right="0" w:firstLineChars="0" w:firstLine="0"/>
              <w:spacing w:line="240" w:lineRule="atLeast"/>
            </w:pPr>
            <w:r>
              <w:t>0</w:t>
            </w:r>
          </w:p>
        </w:tc>
      </w:tr>
      <w:tr>
        <w:tc>
          <w:tcPr>
            <w:tcW w:w="2734" w:type="pct"/>
            <w:vAlign w:val="center"/>
          </w:tcPr>
          <w:p w:rsidR="0018722C">
            <w:pPr>
              <w:pStyle w:val="ac"/>
              <w:topLinePunct/>
              <w:ind w:leftChars="0" w:left="0" w:rightChars="0" w:right="0" w:firstLineChars="0" w:firstLine="0"/>
              <w:spacing w:line="240" w:lineRule="atLeast"/>
            </w:pPr>
            <w:r>
              <w:t>政府建立科学的体育场地器材管理制度</w:t>
            </w:r>
          </w:p>
        </w:tc>
        <w:tc>
          <w:tcPr>
            <w:tcW w:w="492" w:type="pct"/>
            <w:vAlign w:val="center"/>
          </w:tcPr>
          <w:p w:rsidR="0018722C">
            <w:pPr>
              <w:pStyle w:val="affff9"/>
              <w:topLinePunct/>
              <w:ind w:leftChars="0" w:left="0" w:rightChars="0" w:right="0" w:firstLineChars="0" w:firstLine="0"/>
              <w:spacing w:line="240" w:lineRule="atLeast"/>
            </w:pPr>
            <w:r>
              <w:t>25</w:t>
            </w:r>
          </w:p>
        </w:tc>
        <w:tc>
          <w:tcPr>
            <w:tcW w:w="439" w:type="pct"/>
            <w:vAlign w:val="center"/>
          </w:tcPr>
          <w:p w:rsidR="0018722C">
            <w:pPr>
              <w:pStyle w:val="affff9"/>
              <w:topLinePunct/>
              <w:ind w:leftChars="0" w:left="0" w:rightChars="0" w:right="0" w:firstLineChars="0" w:firstLine="0"/>
              <w:spacing w:line="240" w:lineRule="atLeast"/>
            </w:pPr>
            <w:r>
              <w:t>63</w:t>
            </w:r>
          </w:p>
        </w:tc>
        <w:tc>
          <w:tcPr>
            <w:tcW w:w="432" w:type="pct"/>
            <w:vAlign w:val="center"/>
          </w:tcPr>
          <w:p w:rsidR="0018722C">
            <w:pPr>
              <w:pStyle w:val="affff9"/>
              <w:topLinePunct/>
              <w:ind w:leftChars="0" w:left="0" w:rightChars="0" w:right="0" w:firstLineChars="0" w:firstLine="0"/>
              <w:spacing w:line="240" w:lineRule="atLeast"/>
            </w:pPr>
            <w:r>
              <w:t>76</w:t>
            </w:r>
          </w:p>
        </w:tc>
        <w:tc>
          <w:tcPr>
            <w:tcW w:w="428" w:type="pct"/>
            <w:vAlign w:val="center"/>
          </w:tcPr>
          <w:p w:rsidR="0018722C">
            <w:pPr>
              <w:pStyle w:val="affff9"/>
              <w:topLinePunct/>
              <w:ind w:leftChars="0" w:left="0" w:rightChars="0" w:right="0" w:firstLineChars="0" w:firstLine="0"/>
              <w:spacing w:line="240" w:lineRule="atLeast"/>
            </w:pPr>
            <w:r>
              <w:t>34</w:t>
            </w:r>
          </w:p>
        </w:tc>
        <w:tc>
          <w:tcPr>
            <w:tcW w:w="476" w:type="pct"/>
            <w:vAlign w:val="center"/>
          </w:tcPr>
          <w:p w:rsidR="0018722C">
            <w:pPr>
              <w:pStyle w:val="affff9"/>
              <w:topLinePunct/>
              <w:ind w:leftChars="0" w:left="0" w:rightChars="0" w:right="0" w:firstLineChars="0" w:firstLine="0"/>
              <w:spacing w:line="240" w:lineRule="atLeast"/>
            </w:pPr>
            <w:r>
              <w:t>0</w:t>
            </w:r>
          </w:p>
        </w:tc>
      </w:tr>
      <w:tr>
        <w:tc>
          <w:tcPr>
            <w:tcW w:w="2734" w:type="pct"/>
            <w:vAlign w:val="center"/>
            <w:tcBorders>
              <w:top w:val="single" w:sz="4" w:space="0" w:color="auto"/>
            </w:tcBorders>
          </w:tcPr>
          <w:p w:rsidR="0018722C">
            <w:pPr>
              <w:pStyle w:val="ac"/>
              <w:topLinePunct/>
              <w:ind w:leftChars="0" w:left="0" w:rightChars="0" w:right="0" w:firstLineChars="0" w:firstLine="0"/>
              <w:spacing w:line="240" w:lineRule="atLeast"/>
            </w:pPr>
            <w:r>
              <w:t>百分比</w:t>
            </w:r>
            <w:r>
              <w:t>（</w:t>
            </w:r>
            <w:r>
              <w:t>n=594</w:t>
            </w:r>
            <w:r>
              <w:t>）</w:t>
            </w:r>
            <w:r>
              <w:t>%</w:t>
            </w:r>
          </w:p>
        </w:tc>
        <w:tc>
          <w:tcPr>
            <w:tcW w:w="492" w:type="pct"/>
            <w:vAlign w:val="center"/>
            <w:tcBorders>
              <w:top w:val="single" w:sz="4" w:space="0" w:color="auto"/>
            </w:tcBorders>
          </w:tcPr>
          <w:p w:rsidR="0018722C">
            <w:pPr>
              <w:pStyle w:val="affff9"/>
              <w:topLinePunct/>
              <w:ind w:leftChars="0" w:left="0" w:rightChars="0" w:right="0" w:firstLineChars="0" w:firstLine="0"/>
              <w:spacing w:line="240" w:lineRule="atLeast"/>
            </w:pPr>
            <w:r>
              <w:t>15.2</w:t>
            </w:r>
          </w:p>
        </w:tc>
        <w:tc>
          <w:tcPr>
            <w:tcW w:w="439" w:type="pct"/>
            <w:vAlign w:val="center"/>
            <w:tcBorders>
              <w:top w:val="single" w:sz="4" w:space="0" w:color="auto"/>
            </w:tcBorders>
          </w:tcPr>
          <w:p w:rsidR="0018722C">
            <w:pPr>
              <w:pStyle w:val="affff9"/>
              <w:topLinePunct/>
              <w:ind w:leftChars="0" w:left="0" w:rightChars="0" w:right="0" w:firstLineChars="0" w:firstLine="0"/>
              <w:spacing w:line="240" w:lineRule="atLeast"/>
            </w:pPr>
            <w:r>
              <w:t>33.3</w:t>
            </w:r>
          </w:p>
        </w:tc>
        <w:tc>
          <w:tcPr>
            <w:tcW w:w="432" w:type="pct"/>
            <w:vAlign w:val="center"/>
            <w:tcBorders>
              <w:top w:val="single" w:sz="4" w:space="0" w:color="auto"/>
            </w:tcBorders>
          </w:tcPr>
          <w:p w:rsidR="0018722C">
            <w:pPr>
              <w:pStyle w:val="affff9"/>
              <w:topLinePunct/>
              <w:ind w:leftChars="0" w:left="0" w:rightChars="0" w:right="0" w:firstLineChars="0" w:firstLine="0"/>
              <w:spacing w:line="240" w:lineRule="atLeast"/>
            </w:pPr>
            <w:r>
              <w:t>38</w:t>
            </w:r>
          </w:p>
        </w:tc>
        <w:tc>
          <w:tcPr>
            <w:tcW w:w="428" w:type="pct"/>
            <w:vAlign w:val="center"/>
            <w:tcBorders>
              <w:top w:val="single" w:sz="4" w:space="0" w:color="auto"/>
            </w:tcBorders>
          </w:tcPr>
          <w:p w:rsidR="0018722C">
            <w:pPr>
              <w:pStyle w:val="affff9"/>
              <w:topLinePunct/>
              <w:ind w:leftChars="0" w:left="0" w:rightChars="0" w:right="0" w:firstLineChars="0" w:firstLine="0"/>
              <w:spacing w:line="240" w:lineRule="atLeast"/>
            </w:pPr>
            <w:r>
              <w:t>13.5</w:t>
            </w:r>
          </w:p>
        </w:tc>
        <w:tc>
          <w:tcPr>
            <w:tcW w:w="476" w:type="pct"/>
            <w:vAlign w:val="center"/>
            <w:tcBorders>
              <w:top w:val="single" w:sz="4" w:space="0" w:color="auto"/>
            </w:tcBorders>
          </w:tcPr>
          <w:p w:rsidR="0018722C">
            <w:pPr>
              <w:pStyle w:val="affff9"/>
              <w:topLinePunct/>
              <w:ind w:leftChars="0" w:left="0" w:rightChars="0" w:right="0" w:firstLineChars="0" w:firstLine="0"/>
              <w:spacing w:line="240" w:lineRule="atLeast"/>
            </w:pPr>
            <w:r>
              <w:t>0</w:t>
            </w:r>
          </w:p>
        </w:tc>
      </w:tr>
    </w:tbl>
    <w:p w:rsidR="0018722C">
      <w:pPr>
        <w:pStyle w:val="affa"/>
      </w:pPr>
    </w:p>
    <w:p w:rsidR="0018722C">
      <w:pPr>
        <w:topLinePunct/>
      </w:pPr>
      <w:r>
        <w:t>调查结果显示，政府提供体育场地建设所需经费、政府根据实际情况提供健</w:t>
      </w:r>
      <w:r>
        <w:t>身场地器材、政府建立科学的体育场地器材管理制度的调查结果中，“无”占15.2</w:t>
      </w:r>
      <w:r>
        <w:t>%，“较少”占</w:t>
      </w:r>
      <w:r>
        <w:t>33</w:t>
      </w:r>
      <w:r>
        <w:t>.</w:t>
      </w:r>
      <w:r>
        <w:t>3%，</w:t>
      </w:r>
      <w:r>
        <w:t>两者相加达到</w:t>
      </w:r>
      <w:r>
        <w:t>48</w:t>
      </w:r>
      <w:r>
        <w:t>.</w:t>
      </w:r>
      <w:r>
        <w:t>5%,经费及场地设施尽管不是发展农村全民健身公共服务的唯一影响因素</w:t>
      </w:r>
      <w:r>
        <w:rPr>
          <w:rFonts w:hint="eastAsia"/>
        </w:rPr>
        <w:t>，</w:t>
      </w:r>
      <w:r>
        <w:t>但也最重要的影响因素之一,而根据上</w:t>
      </w:r>
      <w:r>
        <w:t>表显示的数据，不难发现，乡镇体育场地的建设与活动器材的的供给大多不是针</w:t>
      </w:r>
      <w:r>
        <w:t>对当地所需、针对具体开设的体育活动来提供的；对于政府提供体育建设的经费，</w:t>
      </w:r>
      <w:r>
        <w:t>村民们无从感知，对于金额和用处都是无从知晓；对于体育场地器材的管理制度</w:t>
      </w:r>
      <w:r>
        <w:t>也较缺乏行之有效的健全制度</w:t>
      </w:r>
      <w:r>
        <w:rPr>
          <w:rFonts w:hint="eastAsia"/>
        </w:rPr>
        <w:t>，</w:t>
      </w:r>
      <w:r>
        <w:t>农村的体育场地器材基本上存活周期都不会太长，不是人为损坏就是自然老化，利用效率情况堪忧。</w:t>
      </w:r>
    </w:p>
    <w:p w:rsidR="0018722C">
      <w:pPr>
        <w:pStyle w:val="a8"/>
        <w:topLinePunct/>
      </w:pPr>
      <w:r>
        <w:rPr>
          <w:rFonts w:cstheme="minorBidi" w:hAnsiTheme="minorHAnsi" w:eastAsiaTheme="minorHAnsi" w:asciiTheme="minorHAnsi" w:ascii="黑体" w:eastAsia="黑体" w:hint="eastAsia"/>
        </w:rPr>
        <w:t>表3-3-3</w:t>
      </w:r>
      <w:r>
        <w:t xml:space="preserve">  </w:t>
      </w:r>
      <w:r w:rsidRPr="00DB64CE">
        <w:rPr>
          <w:rFonts w:cstheme="minorBidi" w:hAnsiTheme="minorHAnsi" w:eastAsiaTheme="minorHAnsi" w:asciiTheme="minorHAnsi" w:ascii="黑体" w:eastAsia="黑体" w:hint="eastAsia"/>
        </w:rPr>
        <w:t>政府提供相关健身指导服务情况调查统计表</w:t>
      </w:r>
      <w:r>
        <w:rPr>
          <w:rFonts w:cstheme="minorBidi" w:hAnsiTheme="minorHAnsi" w:eastAsiaTheme="minorHAnsi" w:asciiTheme="minorHAnsi" w:ascii="黑体" w:eastAsia="黑体" w:hint="eastAsia"/>
        </w:rPr>
        <w:t>（</w:t>
      </w:r>
      <w:r>
        <w:rPr>
          <w:rFonts w:cstheme="minorBidi" w:hAnsiTheme="minorHAnsi" w:eastAsiaTheme="minorHAnsi" w:asciiTheme="minorHAnsi" w:ascii="黑体" w:eastAsia="黑体" w:hint="eastAsia"/>
        </w:rPr>
        <w:t>n=198</w:t>
      </w:r>
      <w:r>
        <w:rPr>
          <w:rFonts w:cstheme="minorBidi" w:hAnsiTheme="minorHAnsi" w:eastAsiaTheme="minorHAnsi" w:asciiTheme="minorHAnsi" w:ascii="黑体" w:eastAsia="黑体" w:hint="eastAsia"/>
        </w:rPr>
        <w:t>）</w:t>
      </w:r>
    </w:p>
    <w:tbl>
      <w:tblPr>
        <w:tblW w:w="5000" w:type="pct"/>
        <w:tblInd w:w="105"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4517"/>
        <w:gridCol w:w="960"/>
        <w:gridCol w:w="780"/>
        <w:gridCol w:w="750"/>
        <w:gridCol w:w="714"/>
        <w:gridCol w:w="814"/>
      </w:tblGrid>
      <w:tr>
        <w:trPr>
          <w:tblHeader/>
        </w:trPr>
        <w:tc>
          <w:tcPr>
            <w:tcW w:w="2646" w:type="pct"/>
            <w:vAlign w:val="center"/>
            <w:tcBorders>
              <w:bottom w:val="single" w:sz="4" w:space="0" w:color="auto"/>
            </w:tcBorders>
          </w:tcPr>
          <w:p w:rsidR="0018722C">
            <w:pPr>
              <w:pStyle w:val="a7"/>
              <w:topLinePunct/>
              <w:ind w:leftChars="0" w:left="0" w:rightChars="0" w:right="0" w:firstLineChars="0" w:firstLine="0"/>
              <w:spacing w:line="240" w:lineRule="atLeast"/>
            </w:pPr>
            <w:r>
              <w:t>调查项目</w:t>
            </w:r>
          </w:p>
        </w:tc>
        <w:tc>
          <w:tcPr>
            <w:tcW w:w="562" w:type="pct"/>
            <w:vAlign w:val="center"/>
            <w:tcBorders>
              <w:bottom w:val="single" w:sz="4" w:space="0" w:color="auto"/>
            </w:tcBorders>
          </w:tcPr>
          <w:p w:rsidR="0018722C">
            <w:pPr>
              <w:pStyle w:val="a7"/>
              <w:topLinePunct/>
              <w:ind w:leftChars="0" w:left="0" w:rightChars="0" w:right="0" w:firstLineChars="0" w:firstLine="0"/>
              <w:spacing w:line="240" w:lineRule="atLeast"/>
            </w:pPr>
            <w:r>
              <w:t>无</w:t>
            </w:r>
          </w:p>
        </w:tc>
        <w:tc>
          <w:tcPr>
            <w:tcW w:w="457" w:type="pct"/>
            <w:vAlign w:val="center"/>
            <w:tcBorders>
              <w:bottom w:val="single" w:sz="4" w:space="0" w:color="auto"/>
            </w:tcBorders>
          </w:tcPr>
          <w:p w:rsidR="0018722C">
            <w:pPr>
              <w:pStyle w:val="a7"/>
              <w:topLinePunct/>
              <w:ind w:leftChars="0" w:left="0" w:rightChars="0" w:right="0" w:firstLineChars="0" w:firstLine="0"/>
              <w:spacing w:line="240" w:lineRule="atLeast"/>
            </w:pPr>
            <w:r>
              <w:t>较少</w:t>
            </w:r>
          </w:p>
        </w:tc>
        <w:tc>
          <w:tcPr>
            <w:tcW w:w="439" w:type="pct"/>
            <w:vAlign w:val="center"/>
            <w:tcBorders>
              <w:bottom w:val="single" w:sz="4" w:space="0" w:color="auto"/>
            </w:tcBorders>
          </w:tcPr>
          <w:p w:rsidR="0018722C">
            <w:pPr>
              <w:pStyle w:val="a7"/>
              <w:topLinePunct/>
              <w:ind w:leftChars="0" w:left="0" w:rightChars="0" w:right="0" w:firstLineChars="0" w:firstLine="0"/>
              <w:spacing w:line="240" w:lineRule="atLeast"/>
            </w:pPr>
            <w:r>
              <w:t>一般</w:t>
            </w:r>
          </w:p>
        </w:tc>
        <w:tc>
          <w:tcPr>
            <w:tcW w:w="418" w:type="pct"/>
            <w:vAlign w:val="center"/>
            <w:tcBorders>
              <w:bottom w:val="single" w:sz="4" w:space="0" w:color="auto"/>
            </w:tcBorders>
          </w:tcPr>
          <w:p w:rsidR="0018722C">
            <w:pPr>
              <w:pStyle w:val="a7"/>
              <w:topLinePunct/>
              <w:ind w:leftChars="0" w:left="0" w:rightChars="0" w:right="0" w:firstLineChars="0" w:firstLine="0"/>
              <w:spacing w:line="240" w:lineRule="atLeast"/>
            </w:pPr>
            <w:r>
              <w:t>较多</w:t>
            </w:r>
          </w:p>
        </w:tc>
        <w:tc>
          <w:tcPr>
            <w:tcW w:w="477" w:type="pct"/>
            <w:vAlign w:val="center"/>
            <w:tcBorders>
              <w:bottom w:val="single" w:sz="4" w:space="0" w:color="auto"/>
            </w:tcBorders>
          </w:tcPr>
          <w:p w:rsidR="0018722C">
            <w:pPr>
              <w:pStyle w:val="a7"/>
              <w:topLinePunct/>
              <w:ind w:leftChars="0" w:left="0" w:rightChars="0" w:right="0" w:firstLineChars="0" w:firstLine="0"/>
              <w:spacing w:line="240" w:lineRule="atLeast"/>
            </w:pPr>
            <w:r>
              <w:t>普遍</w:t>
            </w:r>
          </w:p>
        </w:tc>
      </w:tr>
      <w:tr>
        <w:tc>
          <w:tcPr>
            <w:tcW w:w="2646" w:type="pct"/>
            <w:vAlign w:val="center"/>
          </w:tcPr>
          <w:p w:rsidR="0018722C">
            <w:pPr>
              <w:pStyle w:val="ac"/>
              <w:topLinePunct/>
              <w:ind w:leftChars="0" w:left="0" w:rightChars="0" w:right="0" w:firstLineChars="0" w:firstLine="0"/>
              <w:spacing w:line="240" w:lineRule="atLeast"/>
            </w:pPr>
            <w:r>
              <w:t>政府提供健身知识及方法指导</w:t>
            </w:r>
          </w:p>
        </w:tc>
        <w:tc>
          <w:tcPr>
            <w:tcW w:w="562" w:type="pct"/>
            <w:vAlign w:val="center"/>
          </w:tcPr>
          <w:p w:rsidR="0018722C">
            <w:pPr>
              <w:pStyle w:val="affff9"/>
              <w:topLinePunct/>
              <w:ind w:leftChars="0" w:left="0" w:rightChars="0" w:right="0" w:firstLineChars="0" w:firstLine="0"/>
              <w:spacing w:line="240" w:lineRule="atLeast"/>
            </w:pPr>
            <w:r>
              <w:t>24</w:t>
            </w:r>
          </w:p>
        </w:tc>
        <w:tc>
          <w:tcPr>
            <w:tcW w:w="457" w:type="pct"/>
            <w:vAlign w:val="center"/>
          </w:tcPr>
          <w:p w:rsidR="0018722C">
            <w:pPr>
              <w:pStyle w:val="affff9"/>
              <w:topLinePunct/>
              <w:ind w:leftChars="0" w:left="0" w:rightChars="0" w:right="0" w:firstLineChars="0" w:firstLine="0"/>
              <w:spacing w:line="240" w:lineRule="atLeast"/>
            </w:pPr>
            <w:r>
              <w:t>85</w:t>
            </w:r>
          </w:p>
        </w:tc>
        <w:tc>
          <w:tcPr>
            <w:tcW w:w="439" w:type="pct"/>
            <w:vAlign w:val="center"/>
          </w:tcPr>
          <w:p w:rsidR="0018722C">
            <w:pPr>
              <w:pStyle w:val="affff9"/>
              <w:topLinePunct/>
              <w:ind w:leftChars="0" w:left="0" w:rightChars="0" w:right="0" w:firstLineChars="0" w:firstLine="0"/>
              <w:spacing w:line="240" w:lineRule="atLeast"/>
            </w:pPr>
            <w:r>
              <w:t>66</w:t>
            </w:r>
          </w:p>
        </w:tc>
        <w:tc>
          <w:tcPr>
            <w:tcW w:w="418" w:type="pct"/>
            <w:vAlign w:val="center"/>
          </w:tcPr>
          <w:p w:rsidR="0018722C">
            <w:pPr>
              <w:pStyle w:val="affff9"/>
              <w:topLinePunct/>
              <w:ind w:leftChars="0" w:left="0" w:rightChars="0" w:right="0" w:firstLineChars="0" w:firstLine="0"/>
              <w:spacing w:line="240" w:lineRule="atLeast"/>
            </w:pPr>
            <w:r>
              <w:t>18</w:t>
            </w:r>
          </w:p>
        </w:tc>
        <w:tc>
          <w:tcPr>
            <w:tcW w:w="477" w:type="pct"/>
            <w:vAlign w:val="center"/>
          </w:tcPr>
          <w:p w:rsidR="0018722C">
            <w:pPr>
              <w:pStyle w:val="affff9"/>
              <w:topLinePunct/>
              <w:ind w:leftChars="0" w:left="0" w:rightChars="0" w:right="0" w:firstLineChars="0" w:firstLine="0"/>
              <w:spacing w:line="240" w:lineRule="atLeast"/>
            </w:pPr>
            <w:r>
              <w:t>5</w:t>
            </w:r>
          </w:p>
        </w:tc>
      </w:tr>
      <w:tr>
        <w:tc>
          <w:tcPr>
            <w:tcW w:w="2646" w:type="pct"/>
            <w:vAlign w:val="center"/>
          </w:tcPr>
          <w:p w:rsidR="0018722C">
            <w:pPr>
              <w:pStyle w:val="ac"/>
              <w:topLinePunct/>
              <w:ind w:leftChars="0" w:left="0" w:rightChars="0" w:right="0" w:firstLineChars="0" w:firstLine="0"/>
              <w:spacing w:line="240" w:lineRule="atLeast"/>
            </w:pPr>
            <w:r>
              <w:t>政府组织培训农民体育指导员</w:t>
            </w:r>
          </w:p>
        </w:tc>
        <w:tc>
          <w:tcPr>
            <w:tcW w:w="562" w:type="pct"/>
            <w:vAlign w:val="center"/>
          </w:tcPr>
          <w:p w:rsidR="0018722C">
            <w:pPr>
              <w:pStyle w:val="affff9"/>
              <w:topLinePunct/>
              <w:ind w:leftChars="0" w:left="0" w:rightChars="0" w:right="0" w:firstLineChars="0" w:firstLine="0"/>
              <w:spacing w:line="240" w:lineRule="atLeast"/>
            </w:pPr>
            <w:r>
              <w:t>132</w:t>
            </w:r>
          </w:p>
        </w:tc>
        <w:tc>
          <w:tcPr>
            <w:tcW w:w="457" w:type="pct"/>
            <w:vAlign w:val="center"/>
          </w:tcPr>
          <w:p w:rsidR="0018722C">
            <w:pPr>
              <w:pStyle w:val="affff9"/>
              <w:topLinePunct/>
              <w:ind w:leftChars="0" w:left="0" w:rightChars="0" w:right="0" w:firstLineChars="0" w:firstLine="0"/>
              <w:spacing w:line="240" w:lineRule="atLeast"/>
            </w:pPr>
            <w:r>
              <w:t>53</w:t>
            </w:r>
          </w:p>
        </w:tc>
        <w:tc>
          <w:tcPr>
            <w:tcW w:w="439" w:type="pct"/>
            <w:vAlign w:val="center"/>
          </w:tcPr>
          <w:p w:rsidR="0018722C">
            <w:pPr>
              <w:pStyle w:val="affff9"/>
              <w:topLinePunct/>
              <w:ind w:leftChars="0" w:left="0" w:rightChars="0" w:right="0" w:firstLineChars="0" w:firstLine="0"/>
              <w:spacing w:line="240" w:lineRule="atLeast"/>
            </w:pPr>
            <w:r>
              <w:t>5</w:t>
            </w:r>
          </w:p>
        </w:tc>
        <w:tc>
          <w:tcPr>
            <w:tcW w:w="418" w:type="pct"/>
            <w:vAlign w:val="center"/>
          </w:tcPr>
          <w:p w:rsidR="0018722C">
            <w:pPr>
              <w:pStyle w:val="affff9"/>
              <w:topLinePunct/>
              <w:ind w:leftChars="0" w:left="0" w:rightChars="0" w:right="0" w:firstLineChars="0" w:firstLine="0"/>
              <w:spacing w:line="240" w:lineRule="atLeast"/>
            </w:pPr>
            <w:r>
              <w:t>8</w:t>
            </w:r>
          </w:p>
        </w:tc>
        <w:tc>
          <w:tcPr>
            <w:tcW w:w="477" w:type="pct"/>
            <w:vAlign w:val="center"/>
          </w:tcPr>
          <w:p w:rsidR="0018722C">
            <w:pPr>
              <w:pStyle w:val="affff9"/>
              <w:topLinePunct/>
              <w:ind w:leftChars="0" w:left="0" w:rightChars="0" w:right="0" w:firstLineChars="0" w:firstLine="0"/>
              <w:spacing w:line="240" w:lineRule="atLeast"/>
            </w:pPr>
            <w:r>
              <w:t>0</w:t>
            </w:r>
          </w:p>
        </w:tc>
      </w:tr>
      <w:tr>
        <w:tc>
          <w:tcPr>
            <w:tcW w:w="2646" w:type="pct"/>
            <w:vAlign w:val="center"/>
          </w:tcPr>
          <w:p w:rsidR="0018722C">
            <w:pPr>
              <w:pStyle w:val="ac"/>
              <w:topLinePunct/>
              <w:ind w:leftChars="0" w:left="0" w:rightChars="0" w:right="0" w:firstLineChars="0" w:firstLine="0"/>
              <w:spacing w:line="240" w:lineRule="atLeast"/>
            </w:pPr>
            <w:r>
              <w:t>政府为农村引进专门性体育人才</w:t>
            </w:r>
          </w:p>
        </w:tc>
        <w:tc>
          <w:tcPr>
            <w:tcW w:w="562" w:type="pct"/>
            <w:vAlign w:val="center"/>
          </w:tcPr>
          <w:p w:rsidR="0018722C">
            <w:pPr>
              <w:pStyle w:val="affff9"/>
              <w:topLinePunct/>
              <w:ind w:leftChars="0" w:left="0" w:rightChars="0" w:right="0" w:firstLineChars="0" w:firstLine="0"/>
              <w:spacing w:line="240" w:lineRule="atLeast"/>
            </w:pPr>
            <w:r>
              <w:t>136</w:t>
            </w:r>
          </w:p>
        </w:tc>
        <w:tc>
          <w:tcPr>
            <w:tcW w:w="457" w:type="pct"/>
            <w:vAlign w:val="center"/>
          </w:tcPr>
          <w:p w:rsidR="0018722C">
            <w:pPr>
              <w:pStyle w:val="affff9"/>
              <w:topLinePunct/>
              <w:ind w:leftChars="0" w:left="0" w:rightChars="0" w:right="0" w:firstLineChars="0" w:firstLine="0"/>
              <w:spacing w:line="240" w:lineRule="atLeast"/>
            </w:pPr>
            <w:r>
              <w:t>49</w:t>
            </w:r>
          </w:p>
        </w:tc>
        <w:tc>
          <w:tcPr>
            <w:tcW w:w="439" w:type="pct"/>
            <w:vAlign w:val="center"/>
          </w:tcPr>
          <w:p w:rsidR="0018722C">
            <w:pPr>
              <w:pStyle w:val="affff9"/>
              <w:topLinePunct/>
              <w:ind w:leftChars="0" w:left="0" w:rightChars="0" w:right="0" w:firstLineChars="0" w:firstLine="0"/>
              <w:spacing w:line="240" w:lineRule="atLeast"/>
            </w:pPr>
            <w:r>
              <w:t>8</w:t>
            </w:r>
          </w:p>
        </w:tc>
        <w:tc>
          <w:tcPr>
            <w:tcW w:w="418" w:type="pct"/>
            <w:vAlign w:val="center"/>
          </w:tcPr>
          <w:p w:rsidR="0018722C">
            <w:pPr>
              <w:pStyle w:val="affff9"/>
              <w:topLinePunct/>
              <w:ind w:leftChars="0" w:left="0" w:rightChars="0" w:right="0" w:firstLineChars="0" w:firstLine="0"/>
              <w:spacing w:line="240" w:lineRule="atLeast"/>
            </w:pPr>
            <w:r>
              <w:t>5</w:t>
            </w:r>
          </w:p>
        </w:tc>
        <w:tc>
          <w:tcPr>
            <w:tcW w:w="477" w:type="pct"/>
            <w:vAlign w:val="center"/>
          </w:tcPr>
          <w:p w:rsidR="0018722C">
            <w:pPr>
              <w:pStyle w:val="affff9"/>
              <w:topLinePunct/>
              <w:ind w:leftChars="0" w:left="0" w:rightChars="0" w:right="0" w:firstLineChars="0" w:firstLine="0"/>
              <w:spacing w:line="240" w:lineRule="atLeast"/>
            </w:pPr>
            <w:r>
              <w:t>0</w:t>
            </w:r>
          </w:p>
        </w:tc>
      </w:tr>
      <w:tr>
        <w:tc>
          <w:tcPr>
            <w:tcW w:w="2646" w:type="pct"/>
            <w:vAlign w:val="center"/>
            <w:tcBorders>
              <w:top w:val="single" w:sz="4" w:space="0" w:color="auto"/>
            </w:tcBorders>
          </w:tcPr>
          <w:p w:rsidR="0018722C">
            <w:pPr>
              <w:pStyle w:val="ac"/>
              <w:topLinePunct/>
              <w:ind w:leftChars="0" w:left="0" w:rightChars="0" w:right="0" w:firstLineChars="0" w:firstLine="0"/>
              <w:spacing w:line="240" w:lineRule="atLeast"/>
            </w:pPr>
            <w:r>
              <w:t>百分比</w:t>
            </w:r>
            <w:r>
              <w:t>（</w:t>
            </w:r>
            <w:r>
              <w:t>n=792</w:t>
            </w:r>
            <w:r>
              <w:t>）</w:t>
            </w:r>
            <w:r>
              <w:t>%</w:t>
            </w:r>
          </w:p>
        </w:tc>
        <w:tc>
          <w:tcPr>
            <w:tcW w:w="562" w:type="pct"/>
            <w:vAlign w:val="center"/>
            <w:tcBorders>
              <w:top w:val="single" w:sz="4" w:space="0" w:color="auto"/>
            </w:tcBorders>
          </w:tcPr>
          <w:p w:rsidR="0018722C">
            <w:pPr>
              <w:pStyle w:val="affff9"/>
              <w:topLinePunct/>
              <w:ind w:leftChars="0" w:left="0" w:rightChars="0" w:right="0" w:firstLineChars="0" w:firstLine="0"/>
              <w:spacing w:line="240" w:lineRule="atLeast"/>
            </w:pPr>
            <w:r>
              <w:t>40</w:t>
            </w:r>
          </w:p>
        </w:tc>
        <w:tc>
          <w:tcPr>
            <w:tcW w:w="457" w:type="pct"/>
            <w:vAlign w:val="center"/>
            <w:tcBorders>
              <w:top w:val="single" w:sz="4" w:space="0" w:color="auto"/>
            </w:tcBorders>
          </w:tcPr>
          <w:p w:rsidR="0018722C">
            <w:pPr>
              <w:pStyle w:val="affff9"/>
              <w:topLinePunct/>
              <w:ind w:leftChars="0" w:left="0" w:rightChars="0" w:right="0" w:firstLineChars="0" w:firstLine="0"/>
              <w:spacing w:line="240" w:lineRule="atLeast"/>
            </w:pPr>
            <w:r>
              <w:t>39.1</w:t>
            </w:r>
          </w:p>
        </w:tc>
        <w:tc>
          <w:tcPr>
            <w:tcW w:w="439" w:type="pct"/>
            <w:vAlign w:val="center"/>
            <w:tcBorders>
              <w:top w:val="single" w:sz="4" w:space="0" w:color="auto"/>
            </w:tcBorders>
          </w:tcPr>
          <w:p w:rsidR="0018722C">
            <w:pPr>
              <w:pStyle w:val="affff9"/>
              <w:topLinePunct/>
              <w:ind w:leftChars="0" w:left="0" w:rightChars="0" w:right="0" w:firstLineChars="0" w:firstLine="0"/>
              <w:spacing w:line="240" w:lineRule="atLeast"/>
            </w:pPr>
            <w:r>
              <w:t>14.4</w:t>
            </w:r>
          </w:p>
        </w:tc>
        <w:tc>
          <w:tcPr>
            <w:tcW w:w="418" w:type="pct"/>
            <w:vAlign w:val="center"/>
            <w:tcBorders>
              <w:top w:val="single" w:sz="4" w:space="0" w:color="auto"/>
            </w:tcBorders>
          </w:tcPr>
          <w:p w:rsidR="0018722C">
            <w:pPr>
              <w:pStyle w:val="affff9"/>
              <w:topLinePunct/>
              <w:ind w:leftChars="0" w:left="0" w:rightChars="0" w:right="0" w:firstLineChars="0" w:firstLine="0"/>
              <w:spacing w:line="240" w:lineRule="atLeast"/>
            </w:pPr>
            <w:r>
              <w:t>5.8</w:t>
            </w:r>
          </w:p>
        </w:tc>
        <w:tc>
          <w:tcPr>
            <w:tcW w:w="477" w:type="pct"/>
            <w:vAlign w:val="center"/>
            <w:tcBorders>
              <w:top w:val="single" w:sz="4" w:space="0" w:color="auto"/>
            </w:tcBorders>
          </w:tcPr>
          <w:p w:rsidR="0018722C">
            <w:pPr>
              <w:pStyle w:val="affff9"/>
              <w:topLinePunct/>
              <w:ind w:leftChars="0" w:left="0" w:rightChars="0" w:right="0" w:firstLineChars="0" w:firstLine="0"/>
              <w:spacing w:line="240" w:lineRule="atLeast"/>
            </w:pPr>
            <w:r>
              <w:t>0</w:t>
            </w:r>
          </w:p>
        </w:tc>
      </w:tr>
    </w:tbl>
    <w:p w:rsidR="0018722C">
      <w:pPr>
        <w:pStyle w:val="affa"/>
      </w:pPr>
    </w:p>
    <w:p w:rsidR="0018722C">
      <w:pPr>
        <w:topLinePunct/>
      </w:pPr>
      <w:r>
        <w:t>调查结果显示，政府提供健身知识及方法指导、政府组织培训农民体育指导</w:t>
      </w:r>
      <w:r>
        <w:t>员、政府为农村引进专门性体育人才的调查结果中，“无”占</w:t>
      </w:r>
      <w:r>
        <w:t>40%</w:t>
      </w:r>
      <w:r>
        <w:t>，“较少”占39.1</w:t>
      </w:r>
      <w:r>
        <w:t>%，两者相加达到了</w:t>
      </w:r>
      <w:r w:rsidR="001852F3">
        <w:t xml:space="preserve">79</w:t>
      </w:r>
      <w:r>
        <w:t>.</w:t>
      </w:r>
      <w:r>
        <w:t>1%，这个数字反映了政府在农村全提供相关体育指</w:t>
      </w:r>
      <w:r>
        <w:t>导员的数量存在严重不足的现象，而对于农村指导员的培养上也存在着严重匮乏</w:t>
      </w:r>
      <w:r>
        <w:t>的现象。而农村公共体育服的发展过程中</w:t>
      </w:r>
      <w:r>
        <w:rPr>
          <w:rFonts w:hint="eastAsia"/>
        </w:rPr>
        <w:t>，</w:t>
      </w:r>
      <w:r>
        <w:t>农民大多体育意识不强</w:t>
      </w:r>
      <w:r>
        <w:rPr>
          <w:rFonts w:hint="eastAsia"/>
        </w:rPr>
        <w:t>，</w:t>
      </w:r>
      <w:r>
        <w:t>政府及相关</w:t>
      </w:r>
      <w:r>
        <w:t>指</w:t>
      </w:r>
    </w:p>
    <w:p w:rsidR="0018722C">
      <w:pPr>
        <w:topLinePunct/>
      </w:pPr>
      <w:r>
        <w:t>导人员对农民的引导和指点是至关重要</w:t>
      </w:r>
      <w:r>
        <w:rPr>
          <w:rFonts w:hint="eastAsia"/>
        </w:rPr>
        <w:t>，</w:t>
      </w:r>
      <w:r>
        <w:t>因此，政府急需坚决这个指导员队伍不足的现象。</w:t>
      </w:r>
    </w:p>
    <w:p w:rsidR="0018722C">
      <w:pPr>
        <w:pStyle w:val="a8"/>
        <w:topLinePunct/>
      </w:pPr>
      <w:r>
        <w:rPr>
          <w:rFonts w:cstheme="minorBidi" w:hAnsiTheme="minorHAnsi" w:eastAsiaTheme="minorHAnsi" w:asciiTheme="minorHAnsi" w:ascii="黑体" w:eastAsia="黑体" w:hint="eastAsia"/>
        </w:rPr>
        <w:t>表3-3-4</w:t>
      </w:r>
      <w:r>
        <w:t xml:space="preserve">  </w:t>
      </w:r>
      <w:r w:rsidRPr="00DB64CE">
        <w:rPr>
          <w:rFonts w:cstheme="minorBidi" w:hAnsiTheme="minorHAnsi" w:eastAsiaTheme="minorHAnsi" w:asciiTheme="minorHAnsi" w:ascii="黑体" w:eastAsia="黑体" w:hint="eastAsia"/>
        </w:rPr>
        <w:t>政府进行相关体育宣传情况调查情况</w:t>
      </w:r>
      <w:r>
        <w:rPr>
          <w:rFonts w:cstheme="minorBidi" w:hAnsiTheme="minorHAnsi" w:eastAsiaTheme="minorHAnsi" w:asciiTheme="minorHAnsi" w:ascii="黑体" w:eastAsia="黑体" w:hint="eastAsia"/>
        </w:rPr>
        <w:t>（</w:t>
      </w:r>
      <w:r>
        <w:rPr>
          <w:rFonts w:cstheme="minorBidi" w:hAnsiTheme="minorHAnsi" w:eastAsiaTheme="minorHAnsi" w:asciiTheme="minorHAnsi" w:ascii="黑体" w:eastAsia="黑体" w:hint="eastAsia"/>
        </w:rPr>
        <w:t>n=198</w:t>
      </w:r>
      <w:r w:rsidP="AA7D325B">
        <w:rPr>
          <w:rFonts w:cstheme="minorBidi" w:hAnsiTheme="minorHAnsi" w:eastAsiaTheme="minorHAnsi" w:asciiTheme="minorHAnsi" w:ascii="黑体" w:eastAsia="黑体" w:hint="eastAsia"/>
        </w:rPr>
        <w:t>)</w:t>
      </w:r>
    </w:p>
    <w:tbl>
      <w:tblPr>
        <w:tblW w:w="5000" w:type="pct"/>
        <w:tblInd w:w="105"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4727"/>
        <w:gridCol w:w="780"/>
        <w:gridCol w:w="750"/>
        <w:gridCol w:w="750"/>
        <w:gridCol w:w="714"/>
        <w:gridCol w:w="814"/>
      </w:tblGrid>
      <w:tr>
        <w:trPr>
          <w:tblHeader/>
        </w:trPr>
        <w:tc>
          <w:tcPr>
            <w:tcW w:w="2769" w:type="pct"/>
            <w:vAlign w:val="center"/>
            <w:tcBorders>
              <w:bottom w:val="single" w:sz="4" w:space="0" w:color="auto"/>
            </w:tcBorders>
          </w:tcPr>
          <w:p w:rsidR="0018722C">
            <w:pPr>
              <w:pStyle w:val="a7"/>
              <w:topLinePunct/>
              <w:ind w:leftChars="0" w:left="0" w:rightChars="0" w:right="0" w:firstLineChars="0" w:firstLine="0"/>
              <w:spacing w:line="240" w:lineRule="atLeast"/>
            </w:pPr>
            <w:r>
              <w:t>调查项目</w:t>
            </w:r>
          </w:p>
        </w:tc>
        <w:tc>
          <w:tcPr>
            <w:tcW w:w="457" w:type="pct"/>
            <w:vAlign w:val="center"/>
            <w:tcBorders>
              <w:bottom w:val="single" w:sz="4" w:space="0" w:color="auto"/>
            </w:tcBorders>
          </w:tcPr>
          <w:p w:rsidR="0018722C">
            <w:pPr>
              <w:pStyle w:val="a7"/>
              <w:topLinePunct/>
              <w:ind w:leftChars="0" w:left="0" w:rightChars="0" w:right="0" w:firstLineChars="0" w:firstLine="0"/>
              <w:spacing w:line="240" w:lineRule="atLeast"/>
            </w:pPr>
            <w:r>
              <w:t>无</w:t>
            </w:r>
          </w:p>
        </w:tc>
        <w:tc>
          <w:tcPr>
            <w:tcW w:w="439" w:type="pct"/>
            <w:vAlign w:val="center"/>
            <w:tcBorders>
              <w:bottom w:val="single" w:sz="4" w:space="0" w:color="auto"/>
            </w:tcBorders>
          </w:tcPr>
          <w:p w:rsidR="0018722C">
            <w:pPr>
              <w:pStyle w:val="a7"/>
              <w:topLinePunct/>
              <w:ind w:leftChars="0" w:left="0" w:rightChars="0" w:right="0" w:firstLineChars="0" w:firstLine="0"/>
              <w:spacing w:line="240" w:lineRule="atLeast"/>
            </w:pPr>
            <w:r>
              <w:t>较少</w:t>
            </w:r>
          </w:p>
        </w:tc>
        <w:tc>
          <w:tcPr>
            <w:tcW w:w="439" w:type="pct"/>
            <w:vAlign w:val="center"/>
            <w:tcBorders>
              <w:bottom w:val="single" w:sz="4" w:space="0" w:color="auto"/>
            </w:tcBorders>
          </w:tcPr>
          <w:p w:rsidR="0018722C">
            <w:pPr>
              <w:pStyle w:val="a7"/>
              <w:topLinePunct/>
              <w:ind w:leftChars="0" w:left="0" w:rightChars="0" w:right="0" w:firstLineChars="0" w:firstLine="0"/>
              <w:spacing w:line="240" w:lineRule="atLeast"/>
            </w:pPr>
            <w:r>
              <w:t>一般</w:t>
            </w:r>
          </w:p>
        </w:tc>
        <w:tc>
          <w:tcPr>
            <w:tcW w:w="418" w:type="pct"/>
            <w:vAlign w:val="center"/>
            <w:tcBorders>
              <w:bottom w:val="single" w:sz="4" w:space="0" w:color="auto"/>
            </w:tcBorders>
          </w:tcPr>
          <w:p w:rsidR="0018722C">
            <w:pPr>
              <w:pStyle w:val="a7"/>
              <w:topLinePunct/>
              <w:ind w:leftChars="0" w:left="0" w:rightChars="0" w:right="0" w:firstLineChars="0" w:firstLine="0"/>
              <w:spacing w:line="240" w:lineRule="atLeast"/>
            </w:pPr>
            <w:r>
              <w:t>较多</w:t>
            </w:r>
          </w:p>
        </w:tc>
        <w:tc>
          <w:tcPr>
            <w:tcW w:w="477" w:type="pct"/>
            <w:vAlign w:val="center"/>
            <w:tcBorders>
              <w:bottom w:val="single" w:sz="4" w:space="0" w:color="auto"/>
            </w:tcBorders>
          </w:tcPr>
          <w:p w:rsidR="0018722C">
            <w:pPr>
              <w:pStyle w:val="a7"/>
              <w:topLinePunct/>
              <w:ind w:leftChars="0" w:left="0" w:rightChars="0" w:right="0" w:firstLineChars="0" w:firstLine="0"/>
              <w:spacing w:line="240" w:lineRule="atLeast"/>
            </w:pPr>
            <w:r>
              <w:t>普遍</w:t>
            </w:r>
          </w:p>
        </w:tc>
      </w:tr>
      <w:tr>
        <w:tc>
          <w:tcPr>
            <w:tcW w:w="2769" w:type="pct"/>
            <w:vAlign w:val="center"/>
          </w:tcPr>
          <w:p w:rsidR="0018722C">
            <w:pPr>
              <w:pStyle w:val="ac"/>
              <w:topLinePunct/>
              <w:ind w:leftChars="0" w:left="0" w:rightChars="0" w:right="0" w:firstLineChars="0" w:firstLine="0"/>
              <w:spacing w:line="240" w:lineRule="atLeast"/>
            </w:pPr>
            <w:r>
              <w:t>政府定期提供最新体育资讯</w:t>
            </w:r>
          </w:p>
        </w:tc>
        <w:tc>
          <w:tcPr>
            <w:tcW w:w="457" w:type="pct"/>
            <w:vAlign w:val="center"/>
          </w:tcPr>
          <w:p w:rsidR="0018722C">
            <w:pPr>
              <w:pStyle w:val="affff9"/>
              <w:topLinePunct/>
              <w:ind w:leftChars="0" w:left="0" w:rightChars="0" w:right="0" w:firstLineChars="0" w:firstLine="0"/>
              <w:spacing w:line="240" w:lineRule="atLeast"/>
            </w:pPr>
            <w:r>
              <w:t>35</w:t>
            </w:r>
          </w:p>
        </w:tc>
        <w:tc>
          <w:tcPr>
            <w:tcW w:w="439" w:type="pct"/>
            <w:vAlign w:val="center"/>
          </w:tcPr>
          <w:p w:rsidR="0018722C">
            <w:pPr>
              <w:pStyle w:val="affff9"/>
              <w:topLinePunct/>
              <w:ind w:leftChars="0" w:left="0" w:rightChars="0" w:right="0" w:firstLineChars="0" w:firstLine="0"/>
              <w:spacing w:line="240" w:lineRule="atLeast"/>
            </w:pPr>
            <w:r>
              <w:t>75</w:t>
            </w:r>
          </w:p>
        </w:tc>
        <w:tc>
          <w:tcPr>
            <w:tcW w:w="439" w:type="pct"/>
            <w:vAlign w:val="center"/>
          </w:tcPr>
          <w:p w:rsidR="0018722C">
            <w:pPr>
              <w:pStyle w:val="affff9"/>
              <w:topLinePunct/>
              <w:ind w:leftChars="0" w:left="0" w:rightChars="0" w:right="0" w:firstLineChars="0" w:firstLine="0"/>
              <w:spacing w:line="240" w:lineRule="atLeast"/>
            </w:pPr>
            <w:r>
              <w:t>59</w:t>
            </w:r>
          </w:p>
        </w:tc>
        <w:tc>
          <w:tcPr>
            <w:tcW w:w="418" w:type="pct"/>
            <w:vAlign w:val="center"/>
          </w:tcPr>
          <w:p w:rsidR="0018722C">
            <w:pPr>
              <w:pStyle w:val="affff9"/>
              <w:topLinePunct/>
              <w:ind w:leftChars="0" w:left="0" w:rightChars="0" w:right="0" w:firstLineChars="0" w:firstLine="0"/>
              <w:spacing w:line="240" w:lineRule="atLeast"/>
            </w:pPr>
            <w:r>
              <w:t>26</w:t>
            </w:r>
          </w:p>
        </w:tc>
        <w:tc>
          <w:tcPr>
            <w:tcW w:w="477" w:type="pct"/>
            <w:vAlign w:val="center"/>
          </w:tcPr>
          <w:p w:rsidR="0018722C">
            <w:pPr>
              <w:pStyle w:val="affff9"/>
              <w:topLinePunct/>
              <w:ind w:leftChars="0" w:left="0" w:rightChars="0" w:right="0" w:firstLineChars="0" w:firstLine="0"/>
              <w:spacing w:line="240" w:lineRule="atLeast"/>
            </w:pPr>
            <w:r>
              <w:t>3</w:t>
            </w:r>
          </w:p>
        </w:tc>
      </w:tr>
      <w:tr>
        <w:tc>
          <w:tcPr>
            <w:tcW w:w="2769" w:type="pct"/>
            <w:vAlign w:val="center"/>
          </w:tcPr>
          <w:p w:rsidR="0018722C">
            <w:pPr>
              <w:pStyle w:val="ac"/>
              <w:topLinePunct/>
              <w:ind w:leftChars="0" w:left="0" w:rightChars="0" w:right="0" w:firstLineChars="0" w:firstLine="0"/>
              <w:spacing w:line="240" w:lineRule="atLeast"/>
            </w:pPr>
            <w:r>
              <w:t>政府定期宣传最新相关体育法律法规</w:t>
            </w:r>
          </w:p>
        </w:tc>
        <w:tc>
          <w:tcPr>
            <w:tcW w:w="457" w:type="pct"/>
            <w:vAlign w:val="center"/>
          </w:tcPr>
          <w:p w:rsidR="0018722C">
            <w:pPr>
              <w:pStyle w:val="affff9"/>
              <w:topLinePunct/>
              <w:ind w:leftChars="0" w:left="0" w:rightChars="0" w:right="0" w:firstLineChars="0" w:firstLine="0"/>
              <w:spacing w:line="240" w:lineRule="atLeast"/>
            </w:pPr>
            <w:r>
              <w:t>85</w:t>
            </w:r>
          </w:p>
        </w:tc>
        <w:tc>
          <w:tcPr>
            <w:tcW w:w="439" w:type="pct"/>
            <w:vAlign w:val="center"/>
          </w:tcPr>
          <w:p w:rsidR="0018722C">
            <w:pPr>
              <w:pStyle w:val="affff9"/>
              <w:topLinePunct/>
              <w:ind w:leftChars="0" w:left="0" w:rightChars="0" w:right="0" w:firstLineChars="0" w:firstLine="0"/>
              <w:spacing w:line="240" w:lineRule="atLeast"/>
            </w:pPr>
            <w:r>
              <w:t>64</w:t>
            </w:r>
          </w:p>
        </w:tc>
        <w:tc>
          <w:tcPr>
            <w:tcW w:w="439" w:type="pct"/>
            <w:vAlign w:val="center"/>
          </w:tcPr>
          <w:p w:rsidR="0018722C">
            <w:pPr>
              <w:pStyle w:val="affff9"/>
              <w:topLinePunct/>
              <w:ind w:leftChars="0" w:left="0" w:rightChars="0" w:right="0" w:firstLineChars="0" w:firstLine="0"/>
              <w:spacing w:line="240" w:lineRule="atLeast"/>
            </w:pPr>
            <w:r>
              <w:t>36</w:t>
            </w:r>
          </w:p>
        </w:tc>
        <w:tc>
          <w:tcPr>
            <w:tcW w:w="418" w:type="pct"/>
            <w:vAlign w:val="center"/>
          </w:tcPr>
          <w:p w:rsidR="0018722C">
            <w:pPr>
              <w:pStyle w:val="affff9"/>
              <w:topLinePunct/>
              <w:ind w:leftChars="0" w:left="0" w:rightChars="0" w:right="0" w:firstLineChars="0" w:firstLine="0"/>
              <w:spacing w:line="240" w:lineRule="atLeast"/>
            </w:pPr>
            <w:r>
              <w:t>13</w:t>
            </w:r>
          </w:p>
        </w:tc>
        <w:tc>
          <w:tcPr>
            <w:tcW w:w="477" w:type="pct"/>
            <w:vAlign w:val="center"/>
          </w:tcPr>
          <w:p w:rsidR="0018722C">
            <w:pPr>
              <w:pStyle w:val="affff9"/>
              <w:topLinePunct/>
              <w:ind w:leftChars="0" w:left="0" w:rightChars="0" w:right="0" w:firstLineChars="0" w:firstLine="0"/>
              <w:spacing w:line="240" w:lineRule="atLeast"/>
            </w:pPr>
            <w:r>
              <w:t>0</w:t>
            </w:r>
          </w:p>
        </w:tc>
      </w:tr>
      <w:tr>
        <w:tc>
          <w:tcPr>
            <w:tcW w:w="2769" w:type="pct"/>
            <w:vAlign w:val="center"/>
          </w:tcPr>
          <w:p w:rsidR="0018722C">
            <w:pPr>
              <w:pStyle w:val="ac"/>
              <w:topLinePunct/>
              <w:ind w:leftChars="0" w:left="0" w:rightChars="0" w:right="0" w:firstLineChars="0" w:firstLine="0"/>
              <w:spacing w:line="240" w:lineRule="atLeast"/>
            </w:pPr>
            <w:r>
              <w:t>政府定期宣传体育知识及身体锻炼的好处</w:t>
            </w:r>
          </w:p>
        </w:tc>
        <w:tc>
          <w:tcPr>
            <w:tcW w:w="457" w:type="pct"/>
            <w:vAlign w:val="center"/>
          </w:tcPr>
          <w:p w:rsidR="0018722C">
            <w:pPr>
              <w:pStyle w:val="affff9"/>
              <w:topLinePunct/>
              <w:ind w:leftChars="0" w:left="0" w:rightChars="0" w:right="0" w:firstLineChars="0" w:firstLine="0"/>
              <w:spacing w:line="240" w:lineRule="atLeast"/>
            </w:pPr>
            <w:r>
              <w:t>48</w:t>
            </w:r>
          </w:p>
        </w:tc>
        <w:tc>
          <w:tcPr>
            <w:tcW w:w="439" w:type="pct"/>
            <w:vAlign w:val="center"/>
          </w:tcPr>
          <w:p w:rsidR="0018722C">
            <w:pPr>
              <w:pStyle w:val="affff9"/>
              <w:topLinePunct/>
              <w:ind w:leftChars="0" w:left="0" w:rightChars="0" w:right="0" w:firstLineChars="0" w:firstLine="0"/>
              <w:spacing w:line="240" w:lineRule="atLeast"/>
            </w:pPr>
            <w:r>
              <w:t>75</w:t>
            </w:r>
          </w:p>
        </w:tc>
        <w:tc>
          <w:tcPr>
            <w:tcW w:w="439" w:type="pct"/>
            <w:vAlign w:val="center"/>
          </w:tcPr>
          <w:p w:rsidR="0018722C">
            <w:pPr>
              <w:pStyle w:val="affff9"/>
              <w:topLinePunct/>
              <w:ind w:leftChars="0" w:left="0" w:rightChars="0" w:right="0" w:firstLineChars="0" w:firstLine="0"/>
              <w:spacing w:line="240" w:lineRule="atLeast"/>
            </w:pPr>
            <w:r>
              <w:t>58</w:t>
            </w:r>
          </w:p>
        </w:tc>
        <w:tc>
          <w:tcPr>
            <w:tcW w:w="418" w:type="pct"/>
            <w:vAlign w:val="center"/>
          </w:tcPr>
          <w:p w:rsidR="0018722C">
            <w:pPr>
              <w:pStyle w:val="affff9"/>
              <w:topLinePunct/>
              <w:ind w:leftChars="0" w:left="0" w:rightChars="0" w:right="0" w:firstLineChars="0" w:firstLine="0"/>
              <w:spacing w:line="240" w:lineRule="atLeast"/>
            </w:pPr>
            <w:r>
              <w:t>15</w:t>
            </w:r>
          </w:p>
        </w:tc>
        <w:tc>
          <w:tcPr>
            <w:tcW w:w="477" w:type="pct"/>
            <w:vAlign w:val="center"/>
          </w:tcPr>
          <w:p w:rsidR="0018722C">
            <w:pPr>
              <w:pStyle w:val="affff9"/>
              <w:topLinePunct/>
              <w:ind w:leftChars="0" w:left="0" w:rightChars="0" w:right="0" w:firstLineChars="0" w:firstLine="0"/>
              <w:spacing w:line="240" w:lineRule="atLeast"/>
            </w:pPr>
            <w:r>
              <w:t>2</w:t>
            </w:r>
          </w:p>
        </w:tc>
      </w:tr>
      <w:tr>
        <w:tc>
          <w:tcPr>
            <w:tcW w:w="2769" w:type="pct"/>
            <w:vAlign w:val="center"/>
          </w:tcPr>
          <w:p w:rsidR="0018722C">
            <w:pPr>
              <w:pStyle w:val="ac"/>
              <w:topLinePunct/>
              <w:ind w:leftChars="0" w:left="0" w:rightChars="0" w:right="0" w:firstLineChars="0" w:firstLine="0"/>
              <w:spacing w:line="240" w:lineRule="atLeast"/>
            </w:pPr>
            <w:r>
              <w:t>政府定期动员农民参与体育运动</w:t>
            </w:r>
          </w:p>
        </w:tc>
        <w:tc>
          <w:tcPr>
            <w:tcW w:w="457" w:type="pct"/>
            <w:vAlign w:val="center"/>
          </w:tcPr>
          <w:p w:rsidR="0018722C">
            <w:pPr>
              <w:pStyle w:val="affff9"/>
              <w:topLinePunct/>
              <w:ind w:leftChars="0" w:left="0" w:rightChars="0" w:right="0" w:firstLineChars="0" w:firstLine="0"/>
              <w:spacing w:line="240" w:lineRule="atLeast"/>
            </w:pPr>
            <w:r>
              <w:t>28</w:t>
            </w:r>
          </w:p>
        </w:tc>
        <w:tc>
          <w:tcPr>
            <w:tcW w:w="439" w:type="pct"/>
            <w:vAlign w:val="center"/>
          </w:tcPr>
          <w:p w:rsidR="0018722C">
            <w:pPr>
              <w:pStyle w:val="affff9"/>
              <w:topLinePunct/>
              <w:ind w:leftChars="0" w:left="0" w:rightChars="0" w:right="0" w:firstLineChars="0" w:firstLine="0"/>
              <w:spacing w:line="240" w:lineRule="atLeast"/>
            </w:pPr>
            <w:r>
              <w:t>86</w:t>
            </w:r>
          </w:p>
        </w:tc>
        <w:tc>
          <w:tcPr>
            <w:tcW w:w="439" w:type="pct"/>
            <w:vAlign w:val="center"/>
          </w:tcPr>
          <w:p w:rsidR="0018722C">
            <w:pPr>
              <w:pStyle w:val="affff9"/>
              <w:topLinePunct/>
              <w:ind w:leftChars="0" w:left="0" w:rightChars="0" w:right="0" w:firstLineChars="0" w:firstLine="0"/>
              <w:spacing w:line="240" w:lineRule="atLeast"/>
            </w:pPr>
            <w:r>
              <w:t>64</w:t>
            </w:r>
          </w:p>
        </w:tc>
        <w:tc>
          <w:tcPr>
            <w:tcW w:w="418" w:type="pct"/>
            <w:vAlign w:val="center"/>
          </w:tcPr>
          <w:p w:rsidR="0018722C">
            <w:pPr>
              <w:pStyle w:val="affff9"/>
              <w:topLinePunct/>
              <w:ind w:leftChars="0" w:left="0" w:rightChars="0" w:right="0" w:firstLineChars="0" w:firstLine="0"/>
              <w:spacing w:line="240" w:lineRule="atLeast"/>
            </w:pPr>
            <w:r>
              <w:t>17</w:t>
            </w:r>
          </w:p>
        </w:tc>
        <w:tc>
          <w:tcPr>
            <w:tcW w:w="477" w:type="pct"/>
            <w:vAlign w:val="center"/>
          </w:tcPr>
          <w:p w:rsidR="0018722C">
            <w:pPr>
              <w:pStyle w:val="affff9"/>
              <w:topLinePunct/>
              <w:ind w:leftChars="0" w:left="0" w:rightChars="0" w:right="0" w:firstLineChars="0" w:firstLine="0"/>
              <w:spacing w:line="240" w:lineRule="atLeast"/>
            </w:pPr>
            <w:r>
              <w:t>3</w:t>
            </w:r>
          </w:p>
        </w:tc>
      </w:tr>
      <w:tr>
        <w:tc>
          <w:tcPr>
            <w:tcW w:w="2769" w:type="pct"/>
            <w:vAlign w:val="center"/>
            <w:tcBorders>
              <w:top w:val="single" w:sz="4" w:space="0" w:color="auto"/>
            </w:tcBorders>
          </w:tcPr>
          <w:p w:rsidR="0018722C">
            <w:pPr>
              <w:pStyle w:val="ac"/>
              <w:topLinePunct/>
              <w:ind w:leftChars="0" w:left="0" w:rightChars="0" w:right="0" w:firstLineChars="0" w:firstLine="0"/>
              <w:spacing w:line="240" w:lineRule="atLeast"/>
            </w:pPr>
            <w:r>
              <w:t>百分比</w:t>
            </w:r>
            <w:r>
              <w:t>（</w:t>
            </w:r>
            <w:r>
              <w:t>n=792</w:t>
            </w:r>
            <w:r>
              <w:t>）</w:t>
            </w:r>
            <w:r>
              <w:t>%</w:t>
            </w:r>
          </w:p>
        </w:tc>
        <w:tc>
          <w:tcPr>
            <w:tcW w:w="457" w:type="pct"/>
            <w:vAlign w:val="center"/>
            <w:tcBorders>
              <w:top w:val="single" w:sz="4" w:space="0" w:color="auto"/>
            </w:tcBorders>
          </w:tcPr>
          <w:p w:rsidR="0018722C">
            <w:pPr>
              <w:pStyle w:val="affff9"/>
              <w:topLinePunct/>
              <w:ind w:leftChars="0" w:left="0" w:rightChars="0" w:right="0" w:firstLineChars="0" w:firstLine="0"/>
              <w:spacing w:line="240" w:lineRule="atLeast"/>
            </w:pPr>
            <w:r>
              <w:t>24.7</w:t>
            </w:r>
          </w:p>
        </w:tc>
        <w:tc>
          <w:tcPr>
            <w:tcW w:w="439" w:type="pct"/>
            <w:vAlign w:val="center"/>
            <w:tcBorders>
              <w:top w:val="single" w:sz="4" w:space="0" w:color="auto"/>
            </w:tcBorders>
          </w:tcPr>
          <w:p w:rsidR="0018722C">
            <w:pPr>
              <w:pStyle w:val="affff9"/>
              <w:topLinePunct/>
              <w:ind w:leftChars="0" w:left="0" w:rightChars="0" w:right="0" w:firstLineChars="0" w:firstLine="0"/>
              <w:spacing w:line="240" w:lineRule="atLeast"/>
            </w:pPr>
            <w:r>
              <w:t>37.9</w:t>
            </w:r>
          </w:p>
        </w:tc>
        <w:tc>
          <w:tcPr>
            <w:tcW w:w="439" w:type="pct"/>
            <w:vAlign w:val="center"/>
            <w:tcBorders>
              <w:top w:val="single" w:sz="4" w:space="0" w:color="auto"/>
            </w:tcBorders>
          </w:tcPr>
          <w:p w:rsidR="0018722C">
            <w:pPr>
              <w:pStyle w:val="affff9"/>
              <w:topLinePunct/>
              <w:ind w:leftChars="0" w:left="0" w:rightChars="0" w:right="0" w:firstLineChars="0" w:firstLine="0"/>
              <w:spacing w:line="240" w:lineRule="atLeast"/>
            </w:pPr>
            <w:r>
              <w:t>27.4</w:t>
            </w:r>
          </w:p>
        </w:tc>
        <w:tc>
          <w:tcPr>
            <w:tcW w:w="418" w:type="pct"/>
            <w:vAlign w:val="center"/>
            <w:tcBorders>
              <w:top w:val="single" w:sz="4" w:space="0" w:color="auto"/>
            </w:tcBorders>
          </w:tcPr>
          <w:p w:rsidR="0018722C">
            <w:pPr>
              <w:pStyle w:val="affff9"/>
              <w:topLinePunct/>
              <w:ind w:leftChars="0" w:left="0" w:rightChars="0" w:right="0" w:firstLineChars="0" w:firstLine="0"/>
              <w:spacing w:line="240" w:lineRule="atLeast"/>
            </w:pPr>
            <w:r>
              <w:t>9</w:t>
            </w:r>
          </w:p>
        </w:tc>
        <w:tc>
          <w:tcPr>
            <w:tcW w:w="477" w:type="pct"/>
            <w:vAlign w:val="center"/>
            <w:tcBorders>
              <w:top w:val="single" w:sz="4" w:space="0" w:color="auto"/>
            </w:tcBorders>
          </w:tcPr>
          <w:p w:rsidR="0018722C">
            <w:pPr>
              <w:pStyle w:val="affff9"/>
              <w:topLinePunct/>
              <w:ind w:leftChars="0" w:left="0" w:rightChars="0" w:right="0" w:firstLineChars="0" w:firstLine="0"/>
              <w:spacing w:line="240" w:lineRule="atLeast"/>
            </w:pPr>
            <w:r>
              <w:t>1</w:t>
            </w:r>
          </w:p>
        </w:tc>
      </w:tr>
    </w:tbl>
    <w:p w:rsidR="0018722C">
      <w:pPr>
        <w:pStyle w:val="affa"/>
      </w:pPr>
    </w:p>
    <w:p w:rsidR="0018722C">
      <w:pPr>
        <w:topLinePunct/>
      </w:pPr>
      <w:r>
        <w:t>调查结果显示，政府定期提供最新体育资讯、政府定期宣传最新相关体育法</w:t>
      </w:r>
      <w:r>
        <w:t>律法规、政府定期宣传体育知识及身体锻炼的好处、政府定期动员农民参与体育</w:t>
      </w:r>
      <w:r>
        <w:t>运动的调查结果中，“无”占</w:t>
      </w:r>
      <w:r>
        <w:t>24</w:t>
      </w:r>
      <w:r>
        <w:t>.</w:t>
      </w:r>
      <w:r>
        <w:t>7%，“</w:t>
      </w:r>
      <w:r>
        <w:t>较少”占</w:t>
      </w:r>
      <w:r>
        <w:t>37</w:t>
      </w:r>
      <w:r>
        <w:t>.</w:t>
      </w:r>
      <w:r>
        <w:t>9%，“</w:t>
      </w:r>
      <w:r>
        <w:t>一般”占</w:t>
      </w:r>
      <w:r>
        <w:t>27</w:t>
      </w:r>
      <w:r>
        <w:t>.</w:t>
      </w:r>
      <w:r>
        <w:t>4%，</w:t>
      </w:r>
      <w:r>
        <w:t>说明政府对于定期提供最新体育资讯、宣传最新相关体育法律法规、定期宣传体</w:t>
      </w:r>
      <w:r>
        <w:t>育知识及身体锻炼的好处以及定期动员农民参与体育运动这几个方面的工作十</w:t>
      </w:r>
      <w:r>
        <w:t>分欠缺。而农民是需要被渲染的，想要发展好农村体育事业，必须有一个良好的、</w:t>
      </w:r>
      <w:r>
        <w:t>积极向上的体育断粮氛围，而这些氛围营造的起始点就是要为村民宣讲体育锻炼</w:t>
      </w:r>
      <w:r>
        <w:t>所能给他们带来的好处和利益。因此，政府加强对农村的体育宣传还是十分有必要的。</w:t>
      </w:r>
    </w:p>
    <w:p w:rsidR="0018722C">
      <w:pPr>
        <w:pStyle w:val="Heading2"/>
        <w:topLinePunct/>
        <w:ind w:left="171" w:hangingChars="171" w:hanging="171"/>
      </w:pPr>
      <w:bookmarkStart w:id="850353" w:name="_Toc686850353"/>
      <w:bookmarkStart w:name="4.2经费投入情况 " w:id="75"/>
      <w:bookmarkEnd w:id="75"/>
      <w:r>
        <w:t>4.2</w:t>
      </w:r>
      <w:r>
        <w:t xml:space="preserve"> </w:t>
      </w:r>
      <w:bookmarkStart w:name="_bookmark29" w:id="76"/>
      <w:bookmarkEnd w:id="76"/>
      <w:bookmarkStart w:name="_bookmark29" w:id="77"/>
      <w:bookmarkEnd w:id="77"/>
      <w:r>
        <w:t>经费投入情况</w:t>
      </w:r>
      <w:bookmarkEnd w:id="850353"/>
    </w:p>
    <w:p w:rsidR="0018722C">
      <w:pPr>
        <w:topLinePunct/>
      </w:pPr>
      <w:r>
        <w:rPr>
          <w:rFonts w:cstheme="minorBidi" w:hAnsiTheme="minorHAnsi" w:eastAsiaTheme="minorHAnsi" w:asciiTheme="minorHAnsi"/>
        </w:rPr>
        <w:t>通过访谈得知，津南区对于农村全民健身的预算投入金额占财政预算的比重较少。财政</w:t>
      </w:r>
      <w:r>
        <w:rPr>
          <w:rFonts w:cstheme="minorBidi" w:hAnsiTheme="minorHAnsi" w:eastAsiaTheme="minorHAnsi" w:asciiTheme="minorHAnsi"/>
        </w:rPr>
        <w:t>预算重点在公路修建、旧房改造、理疗卫生上等问题上，在体育文化事业的投入不高。但是</w:t>
      </w:r>
      <w:r>
        <w:rPr>
          <w:rFonts w:cstheme="minorBidi" w:hAnsiTheme="minorHAnsi" w:eastAsiaTheme="minorHAnsi" w:asciiTheme="minorHAnsi"/>
        </w:rPr>
        <w:t>从发展趋势来看</w:t>
      </w:r>
      <w:r>
        <w:rPr>
          <w:rFonts w:hint="eastAsia"/>
        </w:rPr>
        <w:t>，</w:t>
      </w:r>
      <w:r>
        <w:rPr>
          <w:rFonts w:cstheme="minorBidi" w:hAnsiTheme="minorHAnsi" w:eastAsiaTheme="minorHAnsi" w:asciiTheme="minorHAnsi"/>
        </w:rPr>
        <w:t>财政对于体育事业的投入的资源呈现上升趋势。这导致乡镇干部在建设农</w:t>
      </w:r>
      <w:r>
        <w:rPr>
          <w:rFonts w:cstheme="minorBidi" w:hAnsiTheme="minorHAnsi" w:eastAsiaTheme="minorHAnsi" w:asciiTheme="minorHAnsi"/>
        </w:rPr>
        <w:t>村全民健身公共服务上心有余而力不足。有干部认为发展农村体育事业是民生工程，体育事</w:t>
      </w:r>
      <w:r>
        <w:rPr>
          <w:rFonts w:cstheme="minorBidi" w:hAnsiTheme="minorHAnsi" w:eastAsiaTheme="minorHAnsi" w:asciiTheme="minorHAnsi"/>
        </w:rPr>
        <w:t>业的发展会改善农村的医疗卫生状况，会提高村民的生活质量和身体质量，财政应该加大对</w:t>
      </w:r>
      <w:r>
        <w:rPr>
          <w:rFonts w:cstheme="minorBidi" w:hAnsiTheme="minorHAnsi" w:eastAsiaTheme="minorHAnsi" w:asciiTheme="minorHAnsi"/>
        </w:rPr>
        <w:t>农村全民健身事业的资金投入。</w:t>
      </w:r>
    </w:p>
    <w:p w:rsidR="0018722C">
      <w:pPr>
        <w:pStyle w:val="Heading2"/>
        <w:topLinePunct/>
        <w:ind w:left="171" w:hangingChars="171" w:hanging="171"/>
      </w:pPr>
      <w:bookmarkStart w:id="850354" w:name="_Toc686850354"/>
      <w:bookmarkStart w:name="4.3资金来源情况 " w:id="78"/>
      <w:bookmarkEnd w:id="78"/>
      <w:r>
        <w:t>4.3</w:t>
      </w:r>
      <w:r>
        <w:t xml:space="preserve"> </w:t>
      </w:r>
      <w:bookmarkStart w:name="_bookmark30" w:id="79"/>
      <w:bookmarkEnd w:id="79"/>
      <w:bookmarkStart w:name="_bookmark30" w:id="80"/>
      <w:bookmarkEnd w:id="80"/>
      <w:r>
        <w:t>资金来源情况</w:t>
      </w:r>
      <w:bookmarkEnd w:id="850354"/>
    </w:p>
    <w:p w:rsidR="0018722C">
      <w:pPr>
        <w:topLinePunct/>
      </w:pPr>
      <w:r>
        <w:rPr>
          <w:rFonts w:cstheme="minorBidi" w:hAnsiTheme="minorHAnsi" w:eastAsiaTheme="minorHAnsi" w:asciiTheme="minorHAnsi"/>
        </w:rPr>
        <w:t>通过访谈得知，津南区的农村全民健身建设资金主要来源于上级政府的财政预算，占乡</w:t>
      </w:r>
      <w:r>
        <w:rPr>
          <w:rFonts w:cstheme="minorBidi" w:hAnsiTheme="minorHAnsi" w:eastAsiaTheme="minorHAnsi" w:asciiTheme="minorHAnsi"/>
        </w:rPr>
        <w:t>镇农村全民健身公共服务事业建设资金的</w:t>
      </w:r>
      <w:r w:rsidR="001852F3">
        <w:rPr>
          <w:rFonts w:cstheme="minorBidi" w:hAnsiTheme="minorHAnsi" w:eastAsiaTheme="minorHAnsi" w:asciiTheme="minorHAnsi"/>
        </w:rPr>
        <w:t xml:space="preserve">80%</w:t>
      </w:r>
      <w:r>
        <w:rPr>
          <w:rFonts w:cstheme="minorBidi" w:hAnsiTheme="minorHAnsi" w:eastAsiaTheme="minorHAnsi" w:asciiTheme="minorHAnsi"/>
        </w:rPr>
        <w:t>，少部分来源于企业捐赠或是个人捐赠，企业</w:t>
      </w:r>
      <w:r>
        <w:rPr>
          <w:rFonts w:cstheme="minorBidi" w:hAnsiTheme="minorHAnsi" w:eastAsiaTheme="minorHAnsi" w:asciiTheme="minorHAnsi"/>
        </w:rPr>
        <w:t>和个人捐赠则多以实物捐赠为主。乡镇干部反映，农村体育事业建设资金渠道来源单一性问</w:t>
      </w:r>
      <w:r>
        <w:rPr>
          <w:rFonts w:cstheme="minorBidi" w:hAnsiTheme="minorHAnsi" w:eastAsiaTheme="minorHAnsi" w:asciiTheme="minorHAnsi"/>
        </w:rPr>
        <w:t>题严重。</w:t>
      </w:r>
    </w:p>
    <w:p w:rsidR="0018722C">
      <w:pPr>
        <w:pStyle w:val="Heading2"/>
        <w:topLinePunct/>
        <w:ind w:left="171" w:hangingChars="171" w:hanging="171"/>
      </w:pPr>
      <w:bookmarkStart w:id="850355" w:name="_Toc686850355"/>
      <w:bookmarkStart w:name="4.4开展工作需要的支持 " w:id="81"/>
      <w:bookmarkEnd w:id="81"/>
      <w:r>
        <w:t>4.4</w:t>
      </w:r>
      <w:r>
        <w:t xml:space="preserve"> </w:t>
      </w:r>
      <w:bookmarkStart w:name="_bookmark31" w:id="82"/>
      <w:bookmarkEnd w:id="82"/>
      <w:bookmarkStart w:name="_bookmark31" w:id="83"/>
      <w:bookmarkEnd w:id="83"/>
      <w:r>
        <w:t>开展工作需要的支持</w:t>
      </w:r>
      <w:bookmarkEnd w:id="850355"/>
    </w:p>
    <w:p w:rsidR="0018722C">
      <w:pPr>
        <w:topLinePunct/>
      </w:pPr>
      <w:r>
        <w:rPr>
          <w:rFonts w:cstheme="minorBidi" w:hAnsiTheme="minorHAnsi" w:eastAsiaTheme="minorHAnsi" w:asciiTheme="minorHAnsi"/>
        </w:rPr>
        <w:t>通过访谈得知，当前津南区乡镇政府开展农村全民健身公共服务工作急需资金、场地设</w:t>
      </w:r>
      <w:r>
        <w:rPr>
          <w:rFonts w:cstheme="minorBidi" w:hAnsiTheme="minorHAnsi" w:eastAsiaTheme="minorHAnsi" w:asciiTheme="minorHAnsi"/>
        </w:rPr>
        <w:t>备、社会体育指导员、体育组织的支持，目前津南区在建设资金、场地设施、指导人员、活</w:t>
      </w:r>
      <w:r>
        <w:rPr>
          <w:rFonts w:cstheme="minorBidi" w:hAnsiTheme="minorHAnsi" w:eastAsiaTheme="minorHAnsi" w:asciiTheme="minorHAnsi"/>
        </w:rPr>
        <w:t>动组织等方面都存在着较大的问题，资金不足、场地设施缺乏、指导人员和活动组织匮乏，</w:t>
      </w:r>
      <w:r>
        <w:rPr>
          <w:rFonts w:cstheme="minorBidi" w:hAnsiTheme="minorHAnsi" w:eastAsiaTheme="minorHAnsi" w:asciiTheme="minorHAnsi"/>
        </w:rPr>
        <w:t>严重阻碍了农村全民健身公共服务的建设。</w:t>
      </w:r>
    </w:p>
    <w:p w:rsidR="0018722C">
      <w:pPr>
        <w:pStyle w:val="Heading2"/>
        <w:topLinePunct/>
        <w:ind w:left="171" w:hangingChars="171" w:hanging="171"/>
      </w:pPr>
      <w:bookmarkStart w:id="850356" w:name="_Toc686850356"/>
      <w:bookmarkStart w:name="4.5发展方向 " w:id="84"/>
      <w:bookmarkEnd w:id="84"/>
      <w:r>
        <w:t>4.5</w:t>
      </w:r>
      <w:r>
        <w:t xml:space="preserve"> </w:t>
      </w:r>
      <w:bookmarkStart w:name="_bookmark32" w:id="85"/>
      <w:bookmarkEnd w:id="85"/>
      <w:bookmarkStart w:name="_bookmark32" w:id="86"/>
      <w:bookmarkEnd w:id="86"/>
      <w:r>
        <w:t>发展方向</w:t>
      </w:r>
      <w:bookmarkEnd w:id="850356"/>
    </w:p>
    <w:p w:rsidR="0018722C">
      <w:pPr>
        <w:topLinePunct/>
      </w:pPr>
      <w:r>
        <w:rPr>
          <w:rFonts w:cstheme="minorBidi" w:hAnsiTheme="minorHAnsi" w:eastAsiaTheme="minorHAnsi" w:asciiTheme="minorHAnsi"/>
        </w:rPr>
        <w:t>通过访谈得知，津南区乡镇政府对于目前津南区农村全民健身公共服务建设现状都有一定的了解，对于目前所存在的问题也有所关注，针对目前存在的各方面问题，今后从政府角度会作出相对应的完善，比如在资金问题、场地设施问题、指导人员问题和活动组织问题上</w:t>
      </w:r>
      <w:r>
        <w:rPr>
          <w:rFonts w:cstheme="minorBidi" w:hAnsiTheme="minorHAnsi" w:eastAsiaTheme="minorHAnsi" w:asciiTheme="minorHAnsi"/>
        </w:rPr>
        <w:t>将采取一系列措施：给予一定的资金保障，不要让农村体育事业因为资金的问题而停滞不前；</w:t>
      </w:r>
      <w:r>
        <w:rPr>
          <w:rFonts w:cstheme="minorBidi" w:hAnsiTheme="minorHAnsi" w:eastAsiaTheme="minorHAnsi" w:asciiTheme="minorHAnsi"/>
        </w:rPr>
        <w:t>向农村输送一些专门的指导员，让指导员队伍在农村产生化学反应；增设一定的体育设施，</w:t>
      </w:r>
      <w:r>
        <w:rPr>
          <w:rFonts w:cstheme="minorBidi" w:hAnsiTheme="minorHAnsi" w:eastAsiaTheme="minorHAnsi" w:asciiTheme="minorHAnsi"/>
        </w:rPr>
        <w:t>让村民们喜欢玩什么就玩什么；让村委会定时组织活动比赛来调动村民的参与度；让村民们</w:t>
      </w:r>
      <w:r>
        <w:rPr>
          <w:rFonts w:cstheme="minorBidi" w:hAnsiTheme="minorHAnsi" w:eastAsiaTheme="minorHAnsi" w:asciiTheme="minorHAnsi"/>
        </w:rPr>
        <w:t>来反馈当地的体育事业存在什么问题，及时作出相对应的决策。</w:t>
      </w:r>
    </w:p>
    <w:p w:rsidR="0018722C">
      <w:pPr>
        <w:pStyle w:val="Heading2"/>
        <w:topLinePunct/>
        <w:ind w:left="171" w:hangingChars="171" w:hanging="171"/>
      </w:pPr>
      <w:bookmarkStart w:id="850357" w:name="_Toc686850357"/>
      <w:bookmarkStart w:name="4.6依托材料 " w:id="87"/>
      <w:bookmarkEnd w:id="87"/>
      <w:r>
        <w:t>4.6</w:t>
      </w:r>
      <w:r>
        <w:t xml:space="preserve"> </w:t>
      </w:r>
      <w:bookmarkStart w:name="_bookmark33" w:id="88"/>
      <w:bookmarkEnd w:id="88"/>
      <w:bookmarkStart w:name="_bookmark33" w:id="89"/>
      <w:bookmarkEnd w:id="89"/>
      <w:r>
        <w:t>依托材料</w:t>
      </w:r>
      <w:bookmarkEnd w:id="850357"/>
    </w:p>
    <w:p w:rsidR="0018722C">
      <w:pPr>
        <w:topLinePunct/>
      </w:pPr>
      <w:r>
        <w:t>应受访者的要求，不公开受访对象信息及具体的受访内容，以下将以一问多</w:t>
      </w:r>
      <w:r>
        <w:t>答的对话形式呈现部分受访内容，受访者分别为</w:t>
      </w:r>
      <w:r>
        <w:t>A、B、C、D、E。</w:t>
      </w:r>
    </w:p>
    <w:p w:rsidR="0018722C">
      <w:pPr>
        <w:topLinePunct/>
      </w:pPr>
      <w:r>
        <w:rPr>
          <w:rFonts w:cstheme="minorBidi" w:hAnsiTheme="minorHAnsi" w:eastAsiaTheme="minorHAnsi" w:asciiTheme="minorHAnsi" w:ascii="宋体" w:hAnsi="宋体" w:eastAsia="宋体" w:cs="宋体"/>
          <w:b/>
        </w:rPr>
        <w:t>问题一：您们乡镇财政对于投入农村全民健身公共服务的年预算是多少，该预</w:t>
      </w:r>
      <w:r>
        <w:rPr>
          <w:rFonts w:cstheme="minorBidi" w:hAnsiTheme="minorHAnsi" w:eastAsiaTheme="minorHAnsi" w:asciiTheme="minorHAnsi" w:ascii="宋体" w:hAnsi="宋体" w:eastAsia="宋体" w:cs="宋体"/>
          <w:b/>
        </w:rPr>
        <w:t>算占您们乡镇的预算比重有多大？</w:t>
      </w:r>
    </w:p>
    <w:p w:rsidR="0018722C">
      <w:pPr>
        <w:topLinePunct/>
      </w:pPr>
      <w:r>
        <w:t>A</w:t>
      </w:r>
      <w:r>
        <w:t>：就目前而言</w:t>
      </w:r>
      <w:r>
        <w:rPr>
          <w:rFonts w:hint="eastAsia"/>
        </w:rPr>
        <w:t>，</w:t>
      </w:r>
      <w:r>
        <w:t>乡镇财政对于农村全民健身的预算投入金额占财政预算的比重相</w:t>
      </w:r>
      <w:r>
        <w:t>对较少</w:t>
      </w:r>
      <w:r>
        <w:rPr>
          <w:rFonts w:hint="eastAsia"/>
        </w:rPr>
        <w:t>，</w:t>
      </w:r>
      <w:r>
        <w:t>但是从发展趋势来看</w:t>
      </w:r>
      <w:r>
        <w:rPr>
          <w:rFonts w:hint="eastAsia"/>
        </w:rPr>
        <w:t>，</w:t>
      </w:r>
      <w:r>
        <w:t>财政对于体育事业的投入的资源是呈现上升趋势的。随着国家政策的重视和相关扶持力度的倾斜</w:t>
      </w:r>
      <w:r>
        <w:rPr>
          <w:rFonts w:hint="eastAsia"/>
        </w:rPr>
        <w:t>，</w:t>
      </w:r>
      <w:r>
        <w:t>我相信在未来的日子里，财政对于体育事业的投入资金会越来越多的。</w:t>
      </w:r>
    </w:p>
    <w:p w:rsidR="0018722C">
      <w:pPr>
        <w:topLinePunct/>
      </w:pPr>
      <w:r>
        <w:t>B：现在我们的财政预算重点在公路修建、旧房改造、理疗卫生上等问题上，体育文化事业的财政比重所占的比重比较少。</w:t>
      </w:r>
    </w:p>
    <w:p w:rsidR="0018722C">
      <w:pPr>
        <w:topLinePunct/>
      </w:pPr>
      <w:r>
        <w:t>C：目前来说我们在体育事业上的财政投入还是相对较少的，一是由于上级领导对我们村镇的体育事业投入资金有限，二是现在我们自己村镇的财政拨款也很</w:t>
      </w:r>
      <w:r>
        <w:t>少，基本上预算都投到了经济发展上，让</w:t>
      </w:r>
      <w:r>
        <w:t>老百姓</w:t>
      </w:r>
      <w:r>
        <w:t>有好的收入才是我们目前的工作重点，体育事业发展应该是以后的方向，目前来说是心有余而力不足。</w:t>
      </w:r>
    </w:p>
    <w:p w:rsidR="0018722C">
      <w:pPr>
        <w:topLinePunct/>
      </w:pPr>
      <w:r>
        <w:t>D</w:t>
      </w:r>
      <w:r>
        <w:t>：没具体的计算过，应该是在</w:t>
      </w:r>
      <w:r>
        <w:t>2%</w:t>
      </w:r>
      <w:r>
        <w:t>左右吧，不会太多，因为现在村民们基本上有</w:t>
      </w:r>
      <w:r>
        <w:t>个广场就能活动，其他的体育设施需要维护和维修，资金有限，现在还不能满足村民们对于体育锻炼的不同需求。</w:t>
      </w:r>
    </w:p>
    <w:p w:rsidR="0018722C">
      <w:pPr>
        <w:topLinePunct/>
      </w:pPr>
      <w:r>
        <w:t>E：我个人还是十分重视体育事业的发展的，而且我觉得体育事业发展了，村民</w:t>
      </w:r>
    </w:p>
    <w:p w:rsidR="0018722C">
      <w:pPr>
        <w:topLinePunct/>
      </w:pPr>
      <w:r>
        <w:t>的医疗卫生问题会得到明显的改善，所以每年投入体育事业的资金还是不少的，</w:t>
      </w:r>
      <w:r>
        <w:t>在组织体育活动、体育比赛上我们村舍得花钱，一是让村民们锻炼身体，二是增</w:t>
      </w:r>
      <w:r>
        <w:t>进村民们的感情，我觉得挺好的，要是上面能多给点活动经费，我会让活动办得更频繁、更热闹。</w:t>
      </w:r>
    </w:p>
    <w:p w:rsidR="0018722C">
      <w:pPr>
        <w:topLinePunct/>
      </w:pPr>
      <w:r>
        <w:rPr>
          <w:rFonts w:cstheme="minorBidi" w:hAnsiTheme="minorHAnsi" w:eastAsiaTheme="minorHAnsi" w:asciiTheme="minorHAnsi" w:ascii="宋体" w:hAnsi="宋体" w:eastAsia="宋体" w:cs="宋体"/>
          <w:b/>
        </w:rPr>
        <w:t>问题二：您们村镇开展体育相关工作的资金来源有哪些？所占比重分别是多少？</w:t>
      </w:r>
    </w:p>
    <w:p w:rsidR="0018722C">
      <w:pPr>
        <w:topLinePunct/>
      </w:pPr>
      <w:r>
        <w:t>A：资金来源最主要的还是财政预算，也有一些企业捐增的，但是主要以实物为主，捐赠资金的还是少数。大概财政预算能占到</w:t>
      </w:r>
      <w:r w:rsidR="001852F3">
        <w:t xml:space="preserve">80%吧。</w:t>
      </w:r>
    </w:p>
    <w:p w:rsidR="0018722C">
      <w:pPr>
        <w:topLinePunct/>
      </w:pPr>
      <w:r>
        <w:t>B：基本上都是上级拨多少就是多少，镇里的资金都来源于区里，我们也没地方弄钱去。</w:t>
      </w:r>
    </w:p>
    <w:p w:rsidR="0018722C">
      <w:pPr>
        <w:topLinePunct/>
      </w:pPr>
      <w:r>
        <w:t>C：政府拨款占大头，企业和个人有捐赠的，很少，基本上也就是搞个活动的</w:t>
      </w:r>
      <w:r>
        <w:t xml:space="preserve">时候</w:t>
      </w:r>
      <w:r>
        <w:t xml:space="preserve">会拿点钱，基础设施建设都是要靠财政拨款。                         D：政府拨款是主要的，村里面的备用资金有</w:t>
      </w:r>
      <w:r>
        <w:t>时候</w:t>
      </w:r>
      <w:r>
        <w:t>也会投入一些。</w:t>
      </w:r>
    </w:p>
    <w:p w:rsidR="0018722C">
      <w:pPr>
        <w:topLinePunct/>
      </w:pPr>
      <w:r>
        <w:t>E：上级拨款占多数，不过现在企业捐赠实物和资金的也有，这是一个好现象，</w:t>
      </w:r>
      <w:r w:rsidR="001852F3">
        <w:t xml:space="preserve">起码越来越多的人重视到体育事业的发展是非常有意义的。</w:t>
      </w:r>
    </w:p>
    <w:p w:rsidR="0018722C">
      <w:pPr>
        <w:topLinePunct/>
      </w:pPr>
      <w:r>
        <w:rPr>
          <w:rFonts w:cstheme="minorBidi" w:hAnsiTheme="minorHAnsi" w:eastAsiaTheme="minorHAnsi" w:asciiTheme="minorHAnsi" w:ascii="宋体" w:hAnsi="宋体" w:eastAsia="宋体" w:cs="宋体"/>
          <w:b/>
        </w:rPr>
        <w:t>问题三：您觉得在村镇开展全民健身工作的主要困难有哪些？比如说经费、场</w:t>
      </w:r>
      <w:r>
        <w:rPr>
          <w:rFonts w:cstheme="minorBidi" w:hAnsiTheme="minorHAnsi" w:eastAsiaTheme="minorHAnsi" w:asciiTheme="minorHAnsi" w:ascii="宋体" w:hAnsi="宋体" w:eastAsia="宋体" w:cs="宋体"/>
          <w:b/>
        </w:rPr>
        <w:t>地、社会体育指导员、政策等方面。</w:t>
      </w:r>
    </w:p>
    <w:p w:rsidR="0018722C">
      <w:pPr>
        <w:topLinePunct/>
      </w:pPr>
      <w:r>
        <w:t>A：资金是最主要的，有了足够的资金就可以建设更多的场地设施，可以聘用优</w:t>
      </w:r>
      <w:r>
        <w:t>秀的社会体育指导员，购买更多的体育器材，总之有了足够的经费预算，很多问</w:t>
      </w:r>
      <w:r>
        <w:t>题都是可以</w:t>
      </w:r>
      <w:r>
        <w:t>迎刃而解</w:t>
      </w:r>
      <w:r>
        <w:t>的。至于政策方面，我觉得现在国家的大方针是有益于体育事业发展的，重视程度也蛮高的，就是需要多投入预算。</w:t>
      </w:r>
    </w:p>
    <w:p w:rsidR="0018722C">
      <w:pPr>
        <w:topLinePunct/>
      </w:pPr>
      <w:r>
        <w:t>B：经费是最重要的，场地设施、体育场馆、活动经费等等都需要大量的资金做后盾，只要资金到位了，我们还是很有信心搞好体育事业的。</w:t>
      </w:r>
    </w:p>
    <w:p w:rsidR="0018722C">
      <w:pPr>
        <w:topLinePunct/>
      </w:pPr>
      <w:r>
        <w:t>C：我觉得应该是上级政府不够重视，要是重视起来，多批点资金给我们，我们</w:t>
      </w:r>
      <w:r>
        <w:t>一定会把基础设施都弄好了，让村民们锻炼去呗，我们也很乐意看到大家每天都出来锻炼身体的。</w:t>
      </w:r>
    </w:p>
    <w:p w:rsidR="0018722C">
      <w:pPr>
        <w:topLinePunct/>
      </w:pPr>
      <w:r>
        <w:t>D：应该是经费问题吧，没有经费我们搞什么都很费劲啊。</w:t>
      </w:r>
    </w:p>
    <w:p w:rsidR="0018722C">
      <w:pPr>
        <w:topLinePunct/>
      </w:pPr>
      <w:r>
        <w:t>E：我觉得上级领导应该向财政多批点体育事业的经费，有了足够的钱才能给</w:t>
      </w:r>
      <w:r>
        <w:t>老</w:t>
      </w:r>
      <w:r>
        <w:t>百姓</w:t>
      </w:r>
      <w:r>
        <w:t>办实事，才能去修建健身场地，才能去搞体育活动，依靠我们自己，依靠村民们的自发组织？还是有一定难度的。</w:t>
      </w:r>
    </w:p>
    <w:p w:rsidR="0018722C">
      <w:pPr>
        <w:topLinePunct/>
      </w:pPr>
      <w:r>
        <w:rPr>
          <w:rFonts w:cstheme="minorBidi" w:hAnsiTheme="minorHAnsi" w:eastAsiaTheme="minorHAnsi" w:asciiTheme="minorHAnsi" w:ascii="宋体" w:hAnsi="宋体" w:eastAsia="宋体" w:cs="宋体"/>
          <w:b/>
        </w:rPr>
        <w:t>问题四：您对于农村全民健身公共服务的理解应该是包含哪些方面的支持？</w:t>
      </w:r>
    </w:p>
    <w:p w:rsidR="0018722C">
      <w:pPr>
        <w:topLinePunct/>
      </w:pPr>
      <w:r>
        <w:t>A：你是说全民健身公共服务体系构成吧？我觉得应该由资金、场地、指导员、</w:t>
      </w:r>
      <w:r>
        <w:t>政策、体育组织这几个方面组成，每个环节都不能少，有钱了才能办实事，办事需要人，需要政策支持，最后才能落实到活动场地上。</w:t>
      </w:r>
    </w:p>
    <w:p w:rsidR="0018722C">
      <w:pPr>
        <w:topLinePunct/>
      </w:pPr>
      <w:r>
        <w:t>B：要有活动资金，要有参与活动的人，要有指导活动的人，要有活动的地方，</w:t>
      </w:r>
      <w:r w:rsidR="001852F3">
        <w:t xml:space="preserve">要有上级的支持。</w:t>
      </w:r>
    </w:p>
    <w:p w:rsidR="0018722C">
      <w:pPr>
        <w:topLinePunct/>
      </w:pPr>
      <w:r>
        <w:t>C：财力、人力、物力。干好体育事业这三者缺一不可，只要三者都到位了，体育事业就好搞了。</w:t>
      </w:r>
    </w:p>
    <w:p w:rsidR="0018722C">
      <w:pPr>
        <w:topLinePunct/>
      </w:pPr>
      <w:r>
        <w:t>D：主要还是要在资金上多支持，只要上级支持了，我们实施起来肯定就会事半</w:t>
      </w:r>
      <w:r>
        <w:t>功倍的，组织组织活动、比赛，修建一些场馆设施，让大家有活动的地方，有指导老师就可以了。</w:t>
      </w:r>
    </w:p>
    <w:p w:rsidR="0018722C">
      <w:pPr>
        <w:topLinePunct/>
      </w:pPr>
      <w:r>
        <w:t>E：首先一定要有足够的资金做后盾，然后再是要有专业人士去指导村民锻炼，</w:t>
      </w:r>
      <w:r>
        <w:t>然后修建各种体育设施满足不同人的不同需求，最后就是我们得经常的组织村民开展活动比赛，调动大家的积极性。</w:t>
      </w:r>
    </w:p>
    <w:p w:rsidR="0018722C">
      <w:pPr>
        <w:topLinePunct/>
      </w:pPr>
      <w:r>
        <w:rPr>
          <w:rFonts w:cstheme="minorBidi" w:hAnsiTheme="minorHAnsi" w:eastAsiaTheme="minorHAnsi" w:asciiTheme="minorHAnsi" w:ascii="宋体" w:hAnsi="宋体" w:eastAsia="宋体" w:cs="宋体"/>
          <w:b/>
        </w:rPr>
        <w:t>问题五：您对如何建设农村全民健身公共服务有什么意见和建议？</w:t>
      </w:r>
    </w:p>
    <w:p w:rsidR="0018722C">
      <w:pPr>
        <w:topLinePunct/>
      </w:pPr>
      <w:r>
        <w:t>A：首先要给农村全民健身事业提供一个政策环境，让它在一个相对完善的环境</w:t>
      </w:r>
      <w:r>
        <w:t>之下发展；然后要给予一定的资金保障，不要让农村体育事业因为资金的问题而</w:t>
      </w:r>
      <w:r>
        <w:t>停滞不前；接着需要向农村输送一些专门的指导员，让指导员队伍在农村产生化学反应；然后再增设一定的体育设施，让村民们喜欢玩什么就玩什么；再是要让</w:t>
      </w:r>
      <w:r>
        <w:t>村委会定时组织活动比赛来调动村民的参与度；还要让村民们来反应当地的体育事业存在什么问题，可以及时反馈回来，然后作出相对应的决策。自上而下都要动起来，这样的话离农村体育的兴旺就不远了。                         B：加大资金投入，多做一些宣传，多高一些活动，多建一些活动设施。</w:t>
      </w:r>
    </w:p>
    <w:p w:rsidR="0018722C">
      <w:pPr>
        <w:topLinePunct/>
      </w:pPr>
      <w:r>
        <w:t>C：建设农村体育事业是一个任重而道远的任务，现在村民们生活改善了，收入</w:t>
      </w:r>
      <w:r>
        <w:t>也挺高了，但是意识还是没有那么先进的，所以需要从改变村民的意识开始，让</w:t>
      </w:r>
      <w:r>
        <w:t>他们意识到锻炼身体的重要性，然后再去推行一些政策或者措施，应该会更有效果。</w:t>
      </w:r>
    </w:p>
    <w:p w:rsidR="0018722C">
      <w:pPr>
        <w:topLinePunct/>
      </w:pPr>
      <w:r>
        <w:t>D：第一还是要加快经济建设，村民们手里有了富余的钱和富余的时间才能去参</w:t>
      </w:r>
      <w:r>
        <w:t>加体育锻炼，才会舍得在体育锻炼上花钱；第二政府需要加大对农村体育的投入力度，提供足够的锻炼设施、场地和经费会让更多村民享受到体育锻炼的实惠。</w:t>
      </w:r>
    </w:p>
    <w:p w:rsidR="0018722C">
      <w:pPr>
        <w:topLinePunct/>
      </w:pPr>
      <w:r>
        <w:t>E：我觉得首先要站在村民的角度看，他们需要什么我们就给他们提供什么，其</w:t>
      </w:r>
      <w:r>
        <w:t>次是站在我们自己的角度，应该给他们提供什么，两者结合起来，有需求、有供</w:t>
      </w:r>
      <w:r>
        <w:t>给，这件事就不难了，所有的行业都一样，体育事业也一样，让村民们满意，我们才能看到体育事业在农村得到了切实的落实。</w:t>
      </w:r>
    </w:p>
    <w:p w:rsidR="0018722C">
      <w:pPr>
        <w:pStyle w:val="Heading1"/>
        <w:topLinePunct/>
      </w:pPr>
      <w:bookmarkStart w:id="850358" w:name="_Toc686850358"/>
      <w:bookmarkStart w:name="5.津南区农村全民健身公共服务情况的讨论与分析。 " w:id="90"/>
      <w:bookmarkEnd w:id="90"/>
      <w:r/>
      <w:bookmarkStart w:name="_bookmark34" w:id="91"/>
      <w:bookmarkEnd w:id="91"/>
      <w:r/>
      <w:r>
        <w:t>5.</w:t>
      </w:r>
      <w:r>
        <w:t xml:space="preserve"> </w:t>
      </w:r>
      <w:r w:rsidRPr="00DB64CE">
        <w:t>津南区农村全民健身公共服务情况的讨论与分析。</w:t>
      </w:r>
      <w:bookmarkEnd w:id="850358"/>
    </w:p>
    <w:p w:rsidR="0018722C">
      <w:pPr>
        <w:pStyle w:val="Heading2"/>
        <w:topLinePunct/>
        <w:ind w:left="171" w:hangingChars="171" w:hanging="171"/>
      </w:pPr>
      <w:bookmarkStart w:id="850359" w:name="_Toc686850359"/>
      <w:bookmarkStart w:name="5.1津南区农村全民健身公共服务供给取得的成就 " w:id="92"/>
      <w:bookmarkEnd w:id="92"/>
      <w:r>
        <w:t>5.1</w:t>
      </w:r>
      <w:r>
        <w:t xml:space="preserve"> </w:t>
      </w:r>
      <w:bookmarkStart w:name="_bookmark35" w:id="93"/>
      <w:bookmarkEnd w:id="93"/>
      <w:bookmarkStart w:name="_bookmark35" w:id="94"/>
      <w:bookmarkEnd w:id="94"/>
      <w:r>
        <w:t>津南区农村全民健身公共服务供给取得的成就</w:t>
      </w:r>
      <w:bookmarkEnd w:id="850359"/>
    </w:p>
    <w:p w:rsidR="0018722C">
      <w:pPr>
        <w:topLinePunct/>
      </w:pPr>
      <w:r>
        <w:t>通过调查数据显示，虽然津南区农村全民健身公共服务在发展过程中存在一</w:t>
      </w:r>
      <w:r>
        <w:t>些不足和缺陷，相比城市体育存在着较大的差距，但是不可否认的是，近几年在</w:t>
      </w:r>
      <w:r>
        <w:t>新农村整改建设后，整改后的农村在农村全民健身公共服务的发展上得到了大幅</w:t>
      </w:r>
      <w:r>
        <w:t>度的提高，政府的一系列措施和政策，让津南区的农村全民健身事业还是取得了较大的成果的。</w:t>
      </w:r>
    </w:p>
    <w:p w:rsidR="0018722C">
      <w:pPr>
        <w:pStyle w:val="Heading3"/>
        <w:topLinePunct/>
        <w:ind w:left="200" w:hangingChars="200" w:hanging="200"/>
      </w:pPr>
      <w:bookmarkStart w:id="850360" w:name="_Toc686850360"/>
      <w:bookmarkStart w:name="_bookmark36" w:id="95"/>
      <w:bookmarkEnd w:id="95"/>
      <w:r>
        <w:t>5.1.1</w:t>
      </w:r>
      <w:r>
        <w:t xml:space="preserve"> </w:t>
      </w:r>
      <w:bookmarkStart w:name="_bookmark36" w:id="96"/>
      <w:bookmarkEnd w:id="96"/>
      <w:r>
        <w:t>农村体育健身场地和设施得到明显改善</w:t>
      </w:r>
      <w:bookmarkEnd w:id="850360"/>
    </w:p>
    <w:p w:rsidR="0018722C">
      <w:pPr>
        <w:topLinePunct/>
      </w:pPr>
      <w:r>
        <w:t/>
      </w:r>
      <w:r>
        <w:t>近年</w:t>
      </w:r>
      <w:r>
        <w:t>来在国家大力发展农村体育的大环境政策之下，在天津市新农村整改的</w:t>
      </w:r>
      <w:r>
        <w:t>大力支持下，津南区对于农村体育健身场地和设施的投入还是夺人眼球的。大部</w:t>
      </w:r>
      <w:r>
        <w:t>分被调查者反应，在</w:t>
      </w:r>
      <w:r>
        <w:t>2008</w:t>
      </w:r>
      <w:r/>
      <w:r w:rsidR="001852F3">
        <w:t xml:space="preserve">年之前，自己所处的农村对于健身路径和活动广场那</w:t>
      </w:r>
      <w:r>
        <w:t>是可望而不可求，但是几年的发展下，现在津南区的健身路径已经基本上达到</w:t>
      </w:r>
      <w:r>
        <w:t>了</w:t>
      </w:r>
    </w:p>
    <w:p w:rsidR="0018722C">
      <w:pPr>
        <w:topLinePunct/>
      </w:pPr>
      <w:r>
        <w:t>90%以上的行政村覆盖率，对于现代化的体育健身器材、设施的安装和发放也坚</w:t>
      </w:r>
      <w:r>
        <w:t>决贯彻执行。有了锻炼的地方，有了活动的器材，农村全民健身公共服务得到了明显的改善。</w:t>
      </w:r>
    </w:p>
    <w:p w:rsidR="0018722C">
      <w:pPr>
        <w:pStyle w:val="Heading3"/>
        <w:topLinePunct/>
        <w:ind w:left="200" w:hangingChars="200" w:hanging="200"/>
      </w:pPr>
      <w:bookmarkStart w:id="850361" w:name="_Toc686850361"/>
      <w:bookmarkStart w:name="_bookmark37" w:id="97"/>
      <w:bookmarkEnd w:id="97"/>
      <w:r>
        <w:t>5.1.2</w:t>
      </w:r>
      <w:r>
        <w:t xml:space="preserve"> </w:t>
      </w:r>
      <w:bookmarkStart w:name="_bookmark37" w:id="98"/>
      <w:bookmarkEnd w:id="98"/>
      <w:r>
        <w:t>农民体育意识逐渐提升</w:t>
      </w:r>
      <w:bookmarkEnd w:id="850361"/>
    </w:p>
    <w:p w:rsidR="0018722C">
      <w:pPr>
        <w:topLinePunct/>
      </w:pPr>
      <w:r>
        <w:t>农民是一个比较特殊的情况，他们相对于城市居民而言接触新事物和新观念</w:t>
      </w:r>
      <w:r>
        <w:t>存在着滞后性，不可否认现在生活在农村的村民体育意识仍然不是很高，但是在</w:t>
      </w:r>
      <w:r>
        <w:t>这几年政府的宣传和实践下，在一些体育先进个人的带动下，越来越多的农民加</w:t>
      </w:r>
      <w:r>
        <w:t>入到体育锻炼这个队伍当中，他们切身感受到了体育锻炼带给他们身体、生活上</w:t>
      </w:r>
      <w:r>
        <w:t>的改变，体会到了政府对于体育相关知识和咨询的的宣传并不是无病呻吟，农民的体育意识正在逐渐的提升。</w:t>
      </w:r>
    </w:p>
    <w:p w:rsidR="0018722C">
      <w:pPr>
        <w:pStyle w:val="Heading3"/>
        <w:topLinePunct/>
        <w:ind w:left="200" w:hangingChars="200" w:hanging="200"/>
      </w:pPr>
      <w:bookmarkStart w:id="850362" w:name="_Toc686850362"/>
      <w:bookmarkStart w:name="_bookmark38" w:id="99"/>
      <w:bookmarkEnd w:id="99"/>
      <w:r>
        <w:t>5.1.3</w:t>
      </w:r>
      <w:r>
        <w:t xml:space="preserve"> </w:t>
      </w:r>
      <w:bookmarkStart w:name="_bookmark38" w:id="100"/>
      <w:bookmarkEnd w:id="100"/>
      <w:r>
        <w:t>农村体育活动呈现多元化趋势</w:t>
      </w:r>
      <w:bookmarkEnd w:id="850362"/>
    </w:p>
    <w:p w:rsidR="0018722C">
      <w:pPr>
        <w:topLinePunct/>
      </w:pPr>
      <w:r>
        <w:t>农村是个特殊的群居环境，许多村落有其特有的体育活动形式，相对于城市</w:t>
      </w:r>
      <w:r>
        <w:t>社区体育而言，农村体育活动内容更加丰富、形式更加新颖，而且</w:t>
      </w:r>
      <w:r>
        <w:t>近年</w:t>
      </w:r>
      <w:r>
        <w:t>来津南</w:t>
      </w:r>
      <w:r>
        <w:t>区</w:t>
      </w:r>
    </w:p>
    <w:p w:rsidR="0018722C">
      <w:pPr>
        <w:topLinePunct/>
      </w:pPr>
      <w:r>
        <w:t>在发展农村体育的同时，开始注重民间特色体育活动的延承，利用不同村落的地</w:t>
      </w:r>
      <w:r>
        <w:t>理位置、人文特点，发展符合当地农村特色的体育活动，让津南区体育活动呈现出多元化的发展趋势。</w:t>
      </w:r>
    </w:p>
    <w:p w:rsidR="0018722C">
      <w:pPr>
        <w:pStyle w:val="Heading3"/>
        <w:topLinePunct/>
        <w:ind w:left="200" w:hangingChars="200" w:hanging="200"/>
      </w:pPr>
      <w:bookmarkStart w:id="850363" w:name="_Toc686850363"/>
      <w:bookmarkStart w:name="_bookmark39" w:id="101"/>
      <w:bookmarkEnd w:id="101"/>
      <w:r>
        <w:t>5.1.4</w:t>
      </w:r>
      <w:r>
        <w:t xml:space="preserve"> </w:t>
      </w:r>
      <w:bookmarkStart w:name="_bookmark39" w:id="102"/>
      <w:bookmarkEnd w:id="102"/>
      <w:r>
        <w:t>农村全民健身氛围增强</w:t>
      </w:r>
      <w:bookmarkEnd w:id="850363"/>
    </w:p>
    <w:p w:rsidR="0018722C">
      <w:pPr>
        <w:topLinePunct/>
      </w:pPr>
      <w:r>
        <w:t>随着津南区经济水平的提高，人们生活水平有了明显的改善，农民们不再是</w:t>
      </w:r>
      <w:r>
        <w:t>捆绑在土地和庄稼上，农民闲暇时间越来越多，政府对于农村的体育场地、体育</w:t>
      </w:r>
      <w:r>
        <w:t>组织、宣传、社会指导员等方面也作出了相应的努力，使得村民们可以更加便捷</w:t>
      </w:r>
      <w:r>
        <w:t>的享受到体育给他们生活带来的变化，越来越多的农民加入到体育锻炼的队伍当</w:t>
      </w:r>
      <w:r>
        <w:t>中。在津南区，可以发现在广场上进行体育锻炼的村名都是带着笑容，村名们已经逐渐认可了这种生活方式，体育锻炼的氛围显著增强了。</w:t>
      </w:r>
    </w:p>
    <w:p w:rsidR="0018722C">
      <w:pPr>
        <w:pStyle w:val="Heading2"/>
        <w:topLinePunct/>
        <w:ind w:left="171" w:hangingChars="171" w:hanging="171"/>
      </w:pPr>
      <w:bookmarkStart w:id="850364" w:name="_Toc686850364"/>
      <w:bookmarkStart w:name="5.2津南区农村全民健身公共服务供给存在的问题 " w:id="103"/>
      <w:bookmarkEnd w:id="103"/>
      <w:r>
        <w:t>5.2</w:t>
      </w:r>
      <w:r>
        <w:t xml:space="preserve"> </w:t>
      </w:r>
      <w:bookmarkStart w:name="_bookmark40" w:id="104"/>
      <w:bookmarkEnd w:id="104"/>
      <w:bookmarkStart w:name="_bookmark40" w:id="105"/>
      <w:bookmarkEnd w:id="105"/>
      <w:r>
        <w:t>津南区农村全民健身公共服务供给存在的问题</w:t>
      </w:r>
      <w:bookmarkEnd w:id="850364"/>
    </w:p>
    <w:p w:rsidR="0018722C">
      <w:pPr>
        <w:pStyle w:val="Heading3"/>
        <w:topLinePunct/>
        <w:ind w:left="200" w:hangingChars="200" w:hanging="200"/>
      </w:pPr>
      <w:bookmarkStart w:id="850365" w:name="_Toc686850365"/>
      <w:bookmarkStart w:name="_bookmark41" w:id="106"/>
      <w:bookmarkEnd w:id="106"/>
      <w:r>
        <w:t>5.2.1</w:t>
      </w:r>
      <w:r>
        <w:t xml:space="preserve"> </w:t>
      </w:r>
      <w:bookmarkStart w:name="_bookmark41" w:id="107"/>
      <w:bookmarkEnd w:id="107"/>
      <w:r>
        <w:t>供给主体存在垄断性</w:t>
      </w:r>
      <w:bookmarkEnd w:id="850365"/>
    </w:p>
    <w:p w:rsidR="0018722C">
      <w:pPr>
        <w:topLinePunct/>
      </w:pPr>
      <w:r>
        <w:t>我国宪法规定：国家发展体育事业、人人享受体育的权利。在法律层面上明确了体育事业属于国家的公益事业，同时也明确了政府的服务对象是全体公民。</w:t>
      </w:r>
      <w:r>
        <w:t>因此，无论是城市还是农村，政府在提供公共体育服务方面背负着义不容辞的责任。</w:t>
      </w:r>
    </w:p>
    <w:p w:rsidR="0018722C">
      <w:pPr>
        <w:topLinePunct/>
      </w:pPr>
      <w:r>
        <w:t>就公共体育服务而言，其构成相对复杂，当中既有纯公共体育产品，也有准</w:t>
      </w:r>
      <w:r>
        <w:t>公共体育产品，还有很多混合性的公共体育产品，因此，并非政府大包大揽公共</w:t>
      </w:r>
      <w:r>
        <w:t>体育服务的行为都是有效的，现在社会公共事务愈加复杂和繁重，尤其像公共体</w:t>
      </w:r>
      <w:r>
        <w:t>育服务这一类个性化程度较高的服务，政府在这方面就显得心有余而力不足，而且加之不注重方式上的变革，长期以往很容易出现服务品质下降和公共资源的无端浪费现象。</w:t>
      </w:r>
    </w:p>
    <w:p w:rsidR="0018722C">
      <w:pPr>
        <w:topLinePunct/>
      </w:pPr>
      <w:r>
        <w:t>根据财政分权理论，全国性的公共体育产品应当由中央政府提供，地区性公</w:t>
      </w:r>
      <w:r>
        <w:t>共体育产品应当由地方政府提供，而社区性公共体育产品应由社区提供。然而面对中国的具体的国情，该理论在我国具体实施过程当中存在着局限性和弊端。</w:t>
      </w:r>
      <w:r>
        <w:rPr>
          <w:vertAlign w:val="superscript"/>
          /&gt;
        </w:rPr>
        <w:t>24</w:t>
      </w:r>
      <w:r>
        <w:t>公共体育服务的本质对象是全国公民，公共体育服务的供给在原则上追求</w:t>
      </w:r>
      <w:r>
        <w:t>相</w:t>
      </w:r>
    </w:p>
    <w:p w:rsidR="0018722C">
      <w:pPr>
        <w:topLinePunct/>
      </w:pPr>
      <w:r>
        <w:t>对的基本均衡，但是事实上东中西部地区的差距、区县街道之间的差异、乡镇农</w:t>
      </w:r>
      <w:r>
        <w:t>村之间的差异是存在的，供给不平衡的显现十分严重，政府对公共体育服务产</w:t>
      </w:r>
      <w:r>
        <w:t>品</w:t>
      </w:r>
    </w:p>
    <w:p w:rsidR="0018722C">
      <w:pPr>
        <w:pStyle w:val="aff7"/>
        <w:topLinePunct/>
      </w:pPr>
      <w:r>
        <w:pict>
          <v:line style="position:absolute;mso-position-horizontal-relative:page;mso-position-vertical-relative:paragraph;z-index:1432;mso-wrap-distance-left:0;mso-wrap-distance-right:0" from="90.024002pt,12.702319pt" to="234.044002pt,12.702319pt" stroked="true" strokeweight=".47998pt" strokecolor="#000000">
            <v:stroke dashstyle="solid"/>
            <w10:wrap type="topAndBottom"/>
          </v:line>
        </w:pict>
      </w:r>
    </w:p>
    <w:p w:rsidR="0018722C">
      <w:pPr>
        <w:pStyle w:val="affff1"/>
        <w:topLinePunct/>
      </w:pPr>
      <w:r>
        <w:rPr>
          <w:rFonts w:cstheme="minorBidi" w:hAnsiTheme="minorHAnsi" w:eastAsiaTheme="minorHAnsi" w:asciiTheme="minorHAnsi"/>
        </w:rPr>
        <w:t>24</w:t>
      </w:r>
      <w:r w:rsidR="001852F3">
        <w:rPr>
          <w:rFonts w:cstheme="minorBidi" w:hAnsiTheme="minorHAnsi" w:eastAsiaTheme="minorHAnsi" w:asciiTheme="minorHAnsi"/>
        </w:rPr>
        <w:t xml:space="preserve"> </w:t>
      </w:r>
      <w:r>
        <w:rPr>
          <w:rFonts w:cstheme="minorBidi" w:hAnsiTheme="minorHAnsi" w:eastAsiaTheme="minorHAnsi" w:asciiTheme="minorHAnsi"/>
        </w:rPr>
        <w:t>张洪武，陈元欣，李溯.建设社会主义新农村与我国农村公共体育产品供给研究</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.2007.05</w:t>
      </w:r>
    </w:p>
    <w:p w:rsidR="0018722C">
      <w:pPr>
        <w:topLinePunct/>
      </w:pPr>
      <w:r>
        <w:t>供给的主导体制存在着严重的弊端。在城市，公共体育服务的供给均有国家包揽，</w:t>
      </w:r>
      <w:r>
        <w:t>城市居民的体育活动由各省市体育局、工会、居委会、体育俱乐部和各种体育协</w:t>
      </w:r>
      <w:r>
        <w:t>会合作提供。与城市相比，农村的体育公共服务供给主体就较为单一，一般由地方政府提供，但是，由于对政府官员的考核大多数集中在地区经济发展水平上，</w:t>
      </w:r>
      <w:r>
        <w:t>这使得政府忽视了公共体育服务的供给。绝大部分有关群众体育的政策下达到了</w:t>
      </w:r>
      <w:r>
        <w:t>农村就变为了“口头政策”，只停留在口头表述层面，缺少操作性强的刚性保护措施，这极大的制约着农村公共体育服务的健康发展。</w:t>
      </w:r>
    </w:p>
    <w:p w:rsidR="0018722C">
      <w:pPr>
        <w:topLinePunct/>
      </w:pPr>
      <w:r>
        <w:t>通过调查得到，津南区农村进行体育活动的场地设施基本上都是由政府提</w:t>
      </w:r>
      <w:r>
        <w:t>供，活动的组织大部分也是有政府包办，无论是地方性的特色体育项目还是一般</w:t>
      </w:r>
      <w:r>
        <w:t>性的农村体育活动都是由政府</w:t>
      </w:r>
      <w:r>
        <w:t>一手</w:t>
      </w:r>
      <w:r>
        <w:t>经营。对于体育场地设施、体育方针政策等一</w:t>
      </w:r>
      <w:r>
        <w:t>些大环境理当由政府来提供保障，但是体育活动开展，政府则应该更多发挥体育</w:t>
      </w:r>
      <w:r>
        <w:t>社会组织或是村民本身的主动性。政府应该转化政府职能，由管理者和执行者的角色向引导者转变。当今社会是一个以市场化为主导的社会，体育事业也一样，</w:t>
      </w:r>
      <w:r w:rsidR="001852F3">
        <w:t xml:space="preserve">需要有一定的自我调节能力。因此，津南区负责农村体育的相关部门应该转变原有的管理模式，向引导者的角色转变。</w:t>
      </w:r>
    </w:p>
    <w:p w:rsidR="0018722C">
      <w:pPr>
        <w:pStyle w:val="Heading3"/>
        <w:topLinePunct/>
        <w:ind w:left="200" w:hangingChars="200" w:hanging="200"/>
      </w:pPr>
      <w:bookmarkStart w:id="850366" w:name="_Toc686850366"/>
      <w:bookmarkStart w:name="_bookmark42" w:id="108"/>
      <w:bookmarkEnd w:id="108"/>
      <w:r>
        <w:t>5.2.2</w:t>
      </w:r>
      <w:r>
        <w:t xml:space="preserve"> </w:t>
      </w:r>
      <w:bookmarkStart w:name="_bookmark42" w:id="109"/>
      <w:bookmarkEnd w:id="109"/>
      <w:r>
        <w:t>供给方式存在单一性</w:t>
      </w:r>
      <w:bookmarkEnd w:id="850366"/>
    </w:p>
    <w:p w:rsidR="0018722C">
      <w:pPr>
        <w:topLinePunct/>
      </w:pPr>
      <w:r>
        <w:t>政府在发展中的作用不容质疑，正如世界银行在其</w:t>
      </w:r>
      <w:r>
        <w:t>1997</w:t>
      </w:r>
      <w:r/>
      <w:r w:rsidR="001852F3">
        <w:t xml:space="preserve">年发展报告中指出的那样，“一个有效的政府对于提供商品和服务以及规划和机构是必不可少的，</w:t>
      </w:r>
      <w:r>
        <w:t>这些商品和服务间接使市场繁荣，使人们过上更健康、更快乐的生活。没有一个</w:t>
      </w:r>
      <w:r>
        <w:t>有效的政府，不论是经济的还是社会的可持续发展都是不可能的。”虽然我国长</w:t>
      </w:r>
      <w:r>
        <w:t>期以来政府包办的单中心公共服务的供给由于各种制度性缺陷。为广大民众所诟</w:t>
      </w:r>
      <w:r>
        <w:t>病，但是，在农村地区，无论是公共服务的资金来源，还是公共服务的制度安排和运作流程上，政府供给在削公共服务提供活动中占据着相对更为重要的作用。</w:t>
      </w:r>
      <w:r>
        <w:t>因此，我们应该有这样一种共识，政府在公共服务的供给上不是唯一的，但却是</w:t>
      </w:r>
      <w:r>
        <w:t>必须的和主要的。但是，完全放大了政府在农村公共体育服务当中的作用便走进</w:t>
      </w:r>
      <w:r>
        <w:t>了误区，并非政府所有大包大揽公共体育服务的行为都是有效的，现在社会公共</w:t>
      </w:r>
      <w:r>
        <w:t>事务愈加复杂和繁重，尤其像公共体育服务这一类个性化程度较高的服务，政府</w:t>
      </w:r>
      <w:r>
        <w:t>在这方面就显得心有余而力不足，而且加之不注重方式上的变革，长期以往很容易出现服务品质下降和公共资源的无端浪费现象。</w:t>
      </w:r>
    </w:p>
    <w:p w:rsidR="0018722C">
      <w:pPr>
        <w:pStyle w:val="Heading3"/>
        <w:topLinePunct/>
        <w:ind w:left="200" w:hangingChars="200" w:hanging="200"/>
      </w:pPr>
      <w:bookmarkStart w:id="850367" w:name="_Toc686850367"/>
      <w:bookmarkStart w:name="_bookmark43" w:id="110"/>
      <w:bookmarkEnd w:id="110"/>
      <w:r>
        <w:t>5.2.3</w:t>
      </w:r>
      <w:r>
        <w:t xml:space="preserve"> </w:t>
      </w:r>
      <w:bookmarkStart w:name="_bookmark43" w:id="111"/>
      <w:bookmarkEnd w:id="111"/>
      <w:r>
        <w:t>供给不足和供给无效现象严重</w:t>
      </w:r>
      <w:bookmarkEnd w:id="850367"/>
    </w:p>
    <w:p w:rsidR="0018722C">
      <w:pPr>
        <w:topLinePunct/>
      </w:pPr>
      <w:r>
        <w:t>目前虽然我国政府已开始按照工业反哺农业、城市支持农村的思路来建设</w:t>
      </w:r>
      <w:r>
        <w:t>农村公共体育服务，各区县的公共服务相关政策也均在逐步向农村公共服务建设</w:t>
      </w:r>
      <w:r>
        <w:t>倾斜。但是由于农村人口比重大，国家财力有限，因此，农村公共服务只能按照</w:t>
      </w:r>
      <w:r>
        <w:t>优先顺序，逐一进行完善，对于教育、医疗等基本公共服务，政府投入大量人力</w:t>
      </w:r>
      <w:r>
        <w:t>物力，也难做到面面俱全。而对于公共体育服务这类较为高层次的公共服务，政府更加是无暇顾及。</w:t>
      </w:r>
    </w:p>
    <w:p w:rsidR="0018722C">
      <w:pPr>
        <w:topLinePunct/>
      </w:pPr>
      <w:r>
        <w:t>根据我国第四次全国体育场馆普查结果显示：我国共有符合普查标准的各类</w:t>
      </w:r>
      <w:r>
        <w:t>体育场馆</w:t>
      </w:r>
      <w:r>
        <w:t>625549</w:t>
      </w:r>
      <w:r/>
      <w:r w:rsidR="001852F3">
        <w:t xml:space="preserve">个，占地面积</w:t>
      </w:r>
      <w:r>
        <w:t>11</w:t>
      </w:r>
      <w:r>
        <w:t>.</w:t>
      </w:r>
      <w:r>
        <w:t>6</w:t>
      </w:r>
      <w:r/>
      <w:r w:rsidR="001852F3">
        <w:t xml:space="preserve">亿平方米。而占国土面积</w:t>
      </w:r>
      <w:r>
        <w:t>84</w:t>
      </w:r>
      <w:r>
        <w:t>.</w:t>
      </w:r>
      <w:r>
        <w:t>6%</w:t>
      </w:r>
      <w:r>
        <w:t>并拥有</w:t>
      </w:r>
      <w:r>
        <w:t>60</w:t>
      </w:r>
      <w:r>
        <w:t>.</w:t>
      </w:r>
      <w:r>
        <w:t>7%</w:t>
      </w:r>
      <w:r w:rsidR="001852F3">
        <w:t xml:space="preserve">左右人口的广大农村地区却只占</w:t>
      </w:r>
      <w:r w:rsidR="001852F3">
        <w:t xml:space="preserve">21</w:t>
      </w:r>
      <w:r>
        <w:rPr>
          <w:rFonts w:hint="eastAsia"/>
        </w:rPr>
        <w:t>.</w:t>
      </w:r>
      <w:r>
        <w:t>1%的体育场馆资源。</w:t>
      </w:r>
      <w:r>
        <w:rPr>
          <w:vertAlign w:val="superscript"/>
          /&gt;
        </w:rPr>
        <w:t>25</w:t>
      </w:r>
      <w:r>
        <w:t>近些年来，中央和地</w:t>
      </w:r>
      <w:r>
        <w:t>方政府加大了对农村体育的投入，农村地区体育基础设施得到明显地改善，但是，</w:t>
      </w:r>
      <w:r>
        <w:t>从不断满足广大农民的体育需求和农村体育的可持续发展来看，农村地区的体育</w:t>
      </w:r>
      <w:r>
        <w:t>场地设施依然存在着滞后的现象。</w:t>
      </w:r>
      <w:r>
        <w:t>2005</w:t>
      </w:r>
      <w:r/>
      <w:r w:rsidR="001852F3">
        <w:t xml:space="preserve">年《第五次全国体育场地普查数据公报》</w:t>
      </w:r>
      <w:r>
        <w:t>显示，我国体育场地主要分布在校园，占总量的</w:t>
      </w:r>
      <w:r>
        <w:t>68</w:t>
      </w:r>
      <w:r>
        <w:t>.</w:t>
      </w:r>
      <w:r>
        <w:t>20%，而广大农村地区仅</w:t>
      </w:r>
      <w:r>
        <w:t>占</w:t>
      </w:r>
    </w:p>
    <w:p w:rsidR="0018722C">
      <w:pPr>
        <w:topLinePunct/>
      </w:pPr>
      <w:r>
        <w:t>8.18%，场地设施的这一分部结果导致农村缺乏甚至没有体育活动场所和设施，</w:t>
      </w:r>
      <w:r>
        <w:t>匮乏的地域场地设施，根部不能满足广大农民群众对于日益增长的体育文化的需</w:t>
      </w:r>
      <w:r>
        <w:t>求。</w:t>
      </w:r>
      <w:r>
        <w:rPr>
          <w:vertAlign w:val="subscript"/>
          /&gt;
        </w:rPr>
        <w:t>2</w:t>
      </w:r>
      <w:r>
        <w:rPr>
          <w:vertAlign w:val="subscript"/>
          /&gt;
        </w:rPr>
        <w:t>6</w:t>
      </w:r>
    </w:p>
    <w:p w:rsidR="0018722C">
      <w:pPr>
        <w:topLinePunct/>
      </w:pPr>
      <w:r>
        <w:t>通过调查，津南区也存在这种现象，健身路径每</w:t>
      </w:r>
      <w:r w:rsidR="001852F3">
        <w:t xml:space="preserve">3232</w:t>
      </w:r>
      <w:r w:rsidR="001852F3">
        <w:t xml:space="preserve">人享受一条，广场公</w:t>
      </w:r>
    </w:p>
    <w:p w:rsidR="0018722C">
      <w:pPr>
        <w:topLinePunct/>
      </w:pPr>
      <w:r>
        <w:t>园每</w:t>
      </w:r>
      <w:r>
        <w:t>22333</w:t>
      </w:r>
      <w:r/>
      <w:r w:rsidR="001852F3">
        <w:t xml:space="preserve">人享受一个，绿地资源每</w:t>
      </w:r>
      <w:r>
        <w:t>5887</w:t>
      </w:r>
      <w:r/>
      <w:r w:rsidR="001852F3">
        <w:t xml:space="preserve">人享受一块，收费场馆每</w:t>
      </w:r>
      <w:r>
        <w:t>32451</w:t>
      </w:r>
      <w:r/>
      <w:r w:rsidR="001852F3">
        <w:t xml:space="preserve">人享</w:t>
      </w:r>
      <w:r>
        <w:t>受一个。体育场地的供给存在严重不足的现象。而对于一些学校的体育资源，则</w:t>
      </w:r>
      <w:r>
        <w:t>是不对外开放，亦或是很少的资源对外开放，这些比较好的体育健身资源不能够得到很好的利用，出现了严重的资源供给无效现状。</w:t>
      </w:r>
    </w:p>
    <w:p w:rsidR="0018722C">
      <w:pPr>
        <w:pStyle w:val="Heading3"/>
        <w:topLinePunct/>
        <w:ind w:left="200" w:hangingChars="200" w:hanging="200"/>
      </w:pPr>
      <w:bookmarkStart w:id="850368" w:name="_Toc686850368"/>
      <w:bookmarkStart w:name="_bookmark44" w:id="112"/>
      <w:bookmarkEnd w:id="112"/>
      <w:r>
        <w:t>5.3.4</w:t>
      </w:r>
      <w:r>
        <w:t xml:space="preserve"> </w:t>
      </w:r>
      <w:r w:rsidRPr="00DB64CE">
        <w:t>没有形成多元化的资金投入体系</w:t>
      </w:r>
      <w:bookmarkEnd w:id="850368"/>
    </w:p>
    <w:p w:rsidR="0018722C">
      <w:pPr>
        <w:topLinePunct/>
      </w:pPr>
      <w:r>
        <w:t>公共体育服务的资金来源应该包含多个方面：一是政府资金投入；二是个人</w:t>
      </w:r>
      <w:r>
        <w:t>自愿供给；三是体育彩票公益金；四是乡镇企业的自愿捐助。津南区目前的公共</w:t>
      </w:r>
      <w:r>
        <w:t>体育服务资金来源主要是来自于政府的资金投入。这种单一的资金来源渠道导致</w:t>
      </w:r>
      <w:r>
        <w:t>发展农村公共体育服务会存在严重的资金短缺问题。形成这种局面的原因是多方面的。首先</w:t>
      </w:r>
      <w:r>
        <w:rPr>
          <w:rFonts w:hint="eastAsia"/>
        </w:rPr>
        <w:t>，</w:t>
      </w:r>
      <w:r>
        <w:t>地方政府的相关负责人不能正确认识发展农村公共体育服务对于</w:t>
      </w:r>
      <w:r>
        <w:t>新</w:t>
      </w:r>
    </w:p>
    <w:p w:rsidR="0018722C">
      <w:pPr>
        <w:pStyle w:val="aff7"/>
        <w:topLinePunct/>
      </w:pPr>
      <w:r>
        <w:pict>
          <v:line style="position:absolute;mso-position-horizontal-relative:page;mso-position-vertical-relative:paragraph;z-index:1456;mso-wrap-distance-left:0;mso-wrap-distance-right:0" from="90.024002pt,14.156523pt" to="234.044002pt,14.156523pt" stroked="true" strokeweight=".48004pt" strokecolor="#000000">
            <v:stroke dashstyle="solid"/>
            <w10:wrap type="topAndBottom"/>
          </v:line>
        </w:pict>
      </w:r>
    </w:p>
    <w:p w:rsidR="0018722C">
      <w:pPr>
        <w:pStyle w:val="affff1"/>
        <w:topLinePunct/>
      </w:pPr>
      <w:r>
        <w:rPr>
          <w:rFonts w:cstheme="minorBidi" w:hAnsiTheme="minorHAnsi" w:eastAsiaTheme="minorHAnsi" w:asciiTheme="minorHAnsi"/>
        </w:rPr>
        <w:t>25</w:t>
      </w:r>
      <w:r w:rsidR="001852F3">
        <w:rPr>
          <w:rFonts w:cstheme="minorBidi" w:hAnsiTheme="minorHAnsi" w:eastAsiaTheme="minorHAnsi" w:asciiTheme="minorHAnsi"/>
        </w:rPr>
        <w:t xml:space="preserve"> </w:t>
      </w:r>
      <w:r>
        <w:rPr>
          <w:rFonts w:cstheme="minorBidi" w:hAnsiTheme="minorHAnsi" w:eastAsiaTheme="minorHAnsi" w:asciiTheme="minorHAnsi"/>
        </w:rPr>
        <w:t>我国第四次全国体育场馆普查结果</w:t>
      </w:r>
    </w:p>
    <w:p w:rsidR="0018722C">
      <w:pPr>
        <w:topLinePunct/>
      </w:pPr>
      <w:r>
        <w:rPr>
          <w:rFonts w:cstheme="minorBidi" w:hAnsiTheme="minorHAnsi" w:eastAsiaTheme="minorHAnsi" w:asciiTheme="minorHAnsi"/>
        </w:rPr>
        <w:t>26</w:t>
      </w:r>
      <w:r w:rsidR="001852F3">
        <w:rPr>
          <w:rFonts w:cstheme="minorBidi" w:hAnsiTheme="minorHAnsi" w:eastAsiaTheme="minorHAnsi" w:asciiTheme="minorHAnsi"/>
        </w:rPr>
        <w:t xml:space="preserve"> </w:t>
      </w:r>
      <w:r>
        <w:rPr>
          <w:rFonts w:cstheme="minorBidi" w:hAnsiTheme="minorHAnsi" w:eastAsiaTheme="minorHAnsi" w:asciiTheme="minorHAnsi"/>
        </w:rPr>
        <w:t>《第五次全国体育场地普查数据公报》</w:t>
      </w:r>
    </w:p>
    <w:p w:rsidR="0018722C">
      <w:pPr>
        <w:topLinePunct/>
      </w:pPr>
      <w:r>
        <w:t>农村建设的积极作用</w:t>
      </w:r>
      <w:r>
        <w:rPr>
          <w:rFonts w:hint="eastAsia"/>
        </w:rPr>
        <w:t>，</w:t>
      </w:r>
      <w:r>
        <w:t>单纯的认为发展新农村就是要发展新经济，认为农村体育</w:t>
      </w:r>
      <w:r>
        <w:t>的发展与地方政府的工作没有密切联系。一些地方政府只是被动的执行上级政府</w:t>
      </w:r>
      <w:r>
        <w:t>下发的政策、命令</w:t>
      </w:r>
      <w:r>
        <w:rPr>
          <w:rFonts w:hint="eastAsia"/>
        </w:rPr>
        <w:t>，</w:t>
      </w:r>
      <w:r>
        <w:t>缺乏内在的工作动力；其次</w:t>
      </w:r>
      <w:r>
        <w:rPr>
          <w:rFonts w:hint="eastAsia"/>
        </w:rPr>
        <w:t>，</w:t>
      </w:r>
      <w:r>
        <w:t>对于当前津南区的农村公共体育服务的供给来说</w:t>
      </w:r>
      <w:r>
        <w:rPr>
          <w:rFonts w:hint="eastAsia"/>
        </w:rPr>
        <w:t>，</w:t>
      </w:r>
      <w:r>
        <w:t>乡镇企业不愿或者是很少愿意参与提供这种不能给自我带来直接经济效益的农村体育公共服务</w:t>
      </w:r>
      <w:r>
        <w:rPr>
          <w:rFonts w:hint="eastAsia"/>
        </w:rPr>
        <w:t>，</w:t>
      </w:r>
      <w:r>
        <w:t>认为投资在农村体育上等于浪费自己的生产成</w:t>
      </w:r>
      <w:r>
        <w:t>本。想要发展农村公共体育服务，单靠政府是不够的，转变观念，加强政策支持，</w:t>
      </w:r>
      <w:r w:rsidR="001852F3">
        <w:t xml:space="preserve">结合各方的力量才能让农村体育稳步发展。</w:t>
      </w:r>
    </w:p>
    <w:p w:rsidR="0018722C">
      <w:pPr>
        <w:pStyle w:val="Heading3"/>
        <w:topLinePunct/>
        <w:ind w:left="200" w:hangingChars="200" w:hanging="200"/>
      </w:pPr>
      <w:bookmarkStart w:id="850369" w:name="_Toc686850369"/>
      <w:bookmarkStart w:name="_bookmark45" w:id="113"/>
      <w:bookmarkEnd w:id="113"/>
      <w:r>
        <w:t>5.2.5</w:t>
      </w:r>
      <w:r>
        <w:t xml:space="preserve"> </w:t>
      </w:r>
      <w:bookmarkStart w:name="_bookmark45" w:id="114"/>
      <w:bookmarkEnd w:id="114"/>
      <w:r>
        <w:t>决策不能有效反映农民的意愿</w:t>
      </w:r>
      <w:bookmarkEnd w:id="850369"/>
    </w:p>
    <w:p w:rsidR="0018722C">
      <w:pPr>
        <w:topLinePunct/>
      </w:pPr>
      <w:r>
        <w:t>津南区现行的决策制度基本上以“自上而下”的决策方式为主。提供多少，</w:t>
      </w:r>
      <w:r>
        <w:t>提供什么，怎么提供，没有经过科学有效的实践检验和效度检验，没有村民代表</w:t>
      </w:r>
      <w:r>
        <w:t>的参与和提议。这种决策机制无法有效的反应农民的真实需求，无法切身的解决</w:t>
      </w:r>
      <w:r>
        <w:t>农民所处的一些问题。从而导致颁布的政策无法得到有效的落实，村民们的积极性也受到一定程度的影响，久而久之会导致村民热情消散。</w:t>
      </w:r>
    </w:p>
    <w:p w:rsidR="0018722C">
      <w:pPr>
        <w:pStyle w:val="Heading3"/>
        <w:topLinePunct/>
        <w:ind w:left="200" w:hangingChars="200" w:hanging="200"/>
      </w:pPr>
      <w:bookmarkStart w:id="850370" w:name="_Toc686850370"/>
      <w:bookmarkStart w:name="_bookmark46" w:id="115"/>
      <w:bookmarkEnd w:id="115"/>
      <w:r>
        <w:t>5.2.6</w:t>
      </w:r>
      <w:r>
        <w:t xml:space="preserve"> </w:t>
      </w:r>
      <w:bookmarkStart w:name="_bookmark46" w:id="116"/>
      <w:bookmarkEnd w:id="116"/>
      <w:r>
        <w:t>供给以物为主</w:t>
      </w:r>
      <w:bookmarkEnd w:id="850370"/>
    </w:p>
    <w:p w:rsidR="0018722C">
      <w:pPr>
        <w:topLinePunct/>
      </w:pPr>
      <w:r>
        <w:t>在目前阶段，以物为主的农村公共体育服务供给方式在改善农村体育基础</w:t>
      </w:r>
      <w:r>
        <w:t>设施状况方面确实取得了一定的成效，在提高了人均健身设施的分配率的同时也</w:t>
      </w:r>
      <w:r>
        <w:t>改善了村民们健身活动的环境，但是这仍然不能从根本上解决农村公共体育服务</w:t>
      </w:r>
      <w:r>
        <w:t>发展滞后的问题。因为农村公共体育服务发展滞后的根本问题在于乡镇政府相关</w:t>
      </w:r>
      <w:r>
        <w:t>负责人和农村体育健身意识的淡薄。这种供给方式只能在政府政绩上或者是改变</w:t>
      </w:r>
      <w:r>
        <w:t>现有农民的生活方式上有建树。在调查和走访中发现，八里台镇八里台村作为一</w:t>
      </w:r>
      <w:r>
        <w:t>个农村示范村，其配套设施相对完善，小区健身路径、篮球场、广场、绿地、乒</w:t>
      </w:r>
      <w:r>
        <w:t>乓球桌等物质条件一应俱全，该村人均收入水平也较高，但是农村体育发展的情</w:t>
      </w:r>
      <w:r>
        <w:t>况确实不成正比的。该村的体育设施基本上是当地村民作为娱乐休闲的场所，聊</w:t>
      </w:r>
      <w:r>
        <w:t>天、打牌等，真正作为发展全民健身服务场地用地的意识仍是淡薄，该村基本上</w:t>
      </w:r>
      <w:r>
        <w:t>不举办大型的体育活动，多以自娱自乐为主。而大孙庄村，作为一个还没有进行</w:t>
      </w:r>
      <w:r>
        <w:t>新农村整改的村落，基础设施相对落后，但是该村有自发组织的秧歌队、广场舞</w:t>
      </w:r>
      <w:r>
        <w:t>队、演奏队、篮球队、合唱队等组织，组织者均为当地村民。对比可见，对于提</w:t>
      </w:r>
      <w:r>
        <w:t>高农村全民健身公共服务的关键在于提升村民们对于体育文化本身的意识形态</w:t>
      </w:r>
      <w:r>
        <w:t>层次，而不是单纯的提供大量的物质设备，只有充分的激发起村民对于体育文</w:t>
      </w:r>
      <w:r>
        <w:t>化</w:t>
      </w:r>
    </w:p>
    <w:p w:rsidR="0018722C">
      <w:pPr>
        <w:topLinePunct/>
      </w:pPr>
      <w:r>
        <w:t>的热情，才能让相对应的体育基础设施得到最有效化的利用，才能让“发展农村全民健身”这句口号变得生动起来。</w:t>
      </w:r>
    </w:p>
    <w:p w:rsidR="0018722C">
      <w:pPr>
        <w:pStyle w:val="Heading3"/>
        <w:topLinePunct/>
        <w:ind w:left="200" w:hangingChars="200" w:hanging="200"/>
      </w:pPr>
      <w:bookmarkStart w:id="850371" w:name="_Toc686850371"/>
      <w:bookmarkStart w:name="_bookmark47" w:id="117"/>
      <w:bookmarkEnd w:id="117"/>
      <w:r>
        <w:t>5.2.7</w:t>
      </w:r>
      <w:r>
        <w:t xml:space="preserve"> </w:t>
      </w:r>
      <w:bookmarkStart w:name="_bookmark47" w:id="118"/>
      <w:bookmarkEnd w:id="118"/>
      <w:r>
        <w:t>活动内容缺乏针对性</w:t>
      </w:r>
      <w:bookmarkEnd w:id="850371"/>
    </w:p>
    <w:p w:rsidR="0018722C">
      <w:pPr>
        <w:topLinePunct/>
      </w:pPr>
      <w:r>
        <w:t>活动内容是村民参加体育锻炼最关心也是最根本的问题，能够参加自己喜欢</w:t>
      </w:r>
      <w:r>
        <w:t>的项目不但能够提高村民参与体育活动的积极性，也能够带动更多的人来参加体</w:t>
      </w:r>
      <w:r>
        <w:t>育锻炼。因此，对于农村全民健身公共服务的供给，必须要考虑到服务的人群是谁，服务人群的具体需求是什么，增加什么活动内容能够让更多的人参与到活动</w:t>
      </w:r>
      <w:r>
        <w:t>中。而不是盲目的照搬照抄别的地区或者城市社区的活动内容。从目前津南区的</w:t>
      </w:r>
      <w:r>
        <w:t>实际情况来看，村民们通过农村改造大都获得了经济上的实惠，因此当地上班的人群变少，闲暇时间较多，而且多以妇女为主，她们热衷于广场舞，那么提供足</w:t>
      </w:r>
      <w:r>
        <w:t>够的广场在她们看来是十分重要的，提供几个广场舞方面的社会体育指导员会让</w:t>
      </w:r>
      <w:r>
        <w:t>她们的积极性得到进一步提升。而且广场舞对于吸引别的群体到广场活动锻炼是一种非常有效的活动方式，因此在广场上应该多加些健身路径，让参与的人群从</w:t>
      </w:r>
      <w:r>
        <w:t>妇女扩展到男士、孩童。当然，在设计路径的</w:t>
      </w:r>
      <w:r>
        <w:t>时候</w:t>
      </w:r>
      <w:r>
        <w:t>则要考虑到老人和儿童的需求，</w:t>
      </w:r>
      <w:r w:rsidR="001852F3">
        <w:t xml:space="preserve">让锻炼项目变得充实，惠及到各个年龄段和不同性别的村民。</w:t>
      </w:r>
    </w:p>
    <w:p w:rsidR="0018722C">
      <w:pPr>
        <w:pStyle w:val="Heading1"/>
        <w:topLinePunct/>
      </w:pPr>
      <w:bookmarkStart w:id="850372" w:name="_Toc686850372"/>
      <w:bookmarkStart w:name="6.完善津南区农村全民健身公共服务供给的对策 " w:id="119"/>
      <w:bookmarkEnd w:id="119"/>
      <w:r/>
      <w:bookmarkStart w:name="_bookmark48" w:id="120"/>
      <w:bookmarkEnd w:id="120"/>
      <w:r/>
      <w:r>
        <w:t>6.</w:t>
      </w:r>
      <w:r>
        <w:t xml:space="preserve"> </w:t>
      </w:r>
      <w:r w:rsidRPr="00DB64CE">
        <w:t>完善津南区农村全民健身公共服务供给的对策</w:t>
      </w:r>
      <w:bookmarkEnd w:id="850372"/>
    </w:p>
    <w:p w:rsidR="0018722C">
      <w:pPr>
        <w:topLinePunct/>
      </w:pPr>
      <w:r>
        <w:t>由于津南区农村全民健身公共服务存在供给量不足、供给内容缺乏针对性、</w:t>
      </w:r>
      <w:r>
        <w:t>村民体育意识不强以及供给方式单一等问题，以下将从津南区农村全民健身公共</w:t>
      </w:r>
      <w:r>
        <w:t>服务的供给主体、供给方式、供给内容三方面为切入点，提出一些解决对策，作为完善津南区农村全民健身公共服务建设的参考。</w:t>
      </w:r>
    </w:p>
    <w:p w:rsidR="0018722C">
      <w:pPr>
        <w:pStyle w:val="Heading2"/>
        <w:topLinePunct/>
        <w:ind w:left="171" w:hangingChars="171" w:hanging="171"/>
      </w:pPr>
      <w:bookmarkStart w:id="850373" w:name="_Toc686850373"/>
      <w:bookmarkStart w:name="6.1建立多元化供给体系 " w:id="121"/>
      <w:bookmarkEnd w:id="121"/>
      <w:r>
        <w:t>6.1</w:t>
      </w:r>
      <w:r>
        <w:t xml:space="preserve"> </w:t>
      </w:r>
      <w:bookmarkStart w:name="_bookmark49" w:id="122"/>
      <w:bookmarkEnd w:id="122"/>
      <w:bookmarkStart w:name="_bookmark49" w:id="123"/>
      <w:bookmarkEnd w:id="123"/>
      <w:r>
        <w:t>建立多元化供给体系</w:t>
      </w:r>
      <w:bookmarkEnd w:id="850373"/>
    </w:p>
    <w:p w:rsidR="0018722C">
      <w:pPr>
        <w:topLinePunct/>
      </w:pPr>
      <w:r>
        <w:t>农村全民健身公共服务的供给主体应该是多元化的。</w:t>
      </w:r>
    </w:p>
    <w:p w:rsidR="0018722C">
      <w:pPr>
        <w:topLinePunct/>
      </w:pPr>
      <w:r>
        <w:t>首先，政府作为农村全民健身公共服务的最主要供给者应该加大对农村全民</w:t>
      </w:r>
      <w:r>
        <w:t>健身公共服务的投入。全民健身公共服务的投入特征是投入金额大、工期长、受</w:t>
      </w:r>
      <w:r>
        <w:t>益面广，具有长远的经济效益和社会效益。从国家上看，西方国家政府大众体育</w:t>
      </w:r>
      <w:r>
        <w:t>的投入一般占国内生产总值的</w:t>
      </w:r>
      <w:r>
        <w:t>0</w:t>
      </w:r>
      <w:r>
        <w:t>.</w:t>
      </w:r>
      <w:r>
        <w:t>2%~0.61%，但是目前我国的体育经费只占国内</w:t>
      </w:r>
      <w:r>
        <w:t>生产总值的</w:t>
      </w:r>
      <w:r>
        <w:t>0</w:t>
      </w:r>
      <w:r>
        <w:t>.</w:t>
      </w:r>
      <w:r>
        <w:t>045%，而且这其中的绝大一部分资金都投入到城市公共体育服务</w:t>
      </w:r>
      <w:r>
        <w:t>的建设上，农村地区所能得到的资金支持可谓是少之又少。农村公共体育服务的</w:t>
      </w:r>
      <w:r>
        <w:t>供给在提高农民整体素质的同时，也有助于形成健康文明的农村社会新风貌，</w:t>
      </w:r>
      <w:r>
        <w:t>是</w:t>
      </w:r>
    </w:p>
    <w:p w:rsidR="0018722C">
      <w:pPr>
        <w:topLinePunct/>
      </w:pPr>
      <w:r>
        <w:t>新农村建设的重要方面。因此，政府作为农村公共体育服务的供给主体，必须发</w:t>
      </w:r>
      <w:r>
        <w:t>挥主导作用，承担应有的责任，加大供给力度，把解决农村公共体育服务供给问</w:t>
      </w:r>
      <w:r>
        <w:t>题放在首位，加大对农村公共体育服务的供给。在财政资金分配和使用上，加大</w:t>
      </w:r>
      <w:r>
        <w:t>对农村地区的倾斜力度，进一步扩大农村全民健身工程公共服务设施的覆盖范</w:t>
      </w:r>
      <w:r>
        <w:t>围。</w:t>
      </w:r>
    </w:p>
    <w:p w:rsidR="0018722C">
      <w:pPr>
        <w:topLinePunct/>
      </w:pPr>
      <w:r>
        <w:t>其次，鼓励乡镇企业的自愿捐赠。企业是农村公共服务自愿供给的生力军，</w:t>
      </w:r>
      <w:r>
        <w:t>一方面是他们的财力雄厚，可以承担更多服务设施的建设；另一方面，企业处于</w:t>
      </w:r>
      <w:r>
        <w:t>自身长远发展的考虑，需要树立企业形象，而参与公益事业无疑是实施企业形象战略的最好方式。1977</w:t>
      </w:r>
      <w:r w:rsidR="001852F3">
        <w:t xml:space="preserve">年后，随着我国政策的放开，民营企业乘着这次改革的</w:t>
      </w:r>
      <w:r>
        <w:t>浪潮逐渐成长起来，同时，绝大多数的民营企业是立足农村土生土长的乡土经济。</w:t>
      </w:r>
      <w:r>
        <w:t>如今，这些企业在发展完善走上正轨之后，也希望能够通过自己的一些努力回报</w:t>
      </w:r>
      <w:r>
        <w:t>当初创业之时对自己鼎力相助的农民和农村，他们返回农村，完善农村的基础设</w:t>
      </w:r>
      <w:r>
        <w:t>施建设，为我国农村全民健身计划作出了卓越贡献，同时，这些回报措施，也提</w:t>
      </w:r>
      <w:r>
        <w:t>高了企业与社会之间的和谐友好关系，增强了企业在文化品牌方面的知名度，直接提高了企业的竞争力。当中最值得一提的是农村龙头企业，他们植根与农村，</w:t>
      </w:r>
      <w:r>
        <w:t>往往都是从一个小作坊起家，逐渐发展壮大的，相比其他的企业而言，对农村更有一种特殊的回报情感。</w:t>
      </w:r>
    </w:p>
    <w:p w:rsidR="0018722C">
      <w:pPr>
        <w:topLinePunct/>
      </w:pPr>
      <w:r>
        <w:t>最后，鼓励有实力的个人捐赠。私人单独自愿供给农村体育服务主要限于这</w:t>
      </w:r>
      <w:r>
        <w:t>样两类人群。一类主要是那些利用各种机会依靠自己的能力积累起个人财富的</w:t>
      </w:r>
      <w:r>
        <w:t>人，属于“先富起来的”人群。他们无论是基于提高社会地位和名望的考虑，还是处于对农村弱势群体的同情心理，都乐意奉献，私人自愿供给一般投入不大，</w:t>
      </w:r>
      <w:r>
        <w:t>而且具有很强的地区指向性，往往是与供给个人有密切关系的地区，大多为其本</w:t>
      </w:r>
      <w:r>
        <w:t>人的家乡。另一类就是属于视野和境界较高的乡村精英，他们通过私人投入，包</w:t>
      </w:r>
      <w:r>
        <w:t>括劳动力的投入和支付一定的成本生产小型的集体体育设施，如购买篮球架、乒</w:t>
      </w:r>
      <w:r>
        <w:t>乓球桌等供村民共同使用。处于对荣誉或自我实现的追求，他们通过自身的行为给他人树立了榜样。</w:t>
      </w:r>
    </w:p>
    <w:p w:rsidR="0018722C">
      <w:pPr>
        <w:pStyle w:val="Heading2"/>
        <w:topLinePunct/>
        <w:ind w:left="171" w:hangingChars="171" w:hanging="171"/>
      </w:pPr>
      <w:bookmarkStart w:id="850374" w:name="_Toc686850374"/>
      <w:bookmarkStart w:name="6.2完善供给方式 " w:id="124"/>
      <w:bookmarkEnd w:id="124"/>
      <w:r>
        <w:t>6.2</w:t>
      </w:r>
      <w:r>
        <w:t xml:space="preserve"> </w:t>
      </w:r>
      <w:bookmarkStart w:name="_bookmark50" w:id="125"/>
      <w:bookmarkEnd w:id="125"/>
      <w:bookmarkStart w:name="_bookmark50" w:id="126"/>
      <w:bookmarkEnd w:id="126"/>
      <w:r>
        <w:t>完善供给方式</w:t>
      </w:r>
      <w:bookmarkEnd w:id="850374"/>
    </w:p>
    <w:p w:rsidR="0018722C">
      <w:pPr>
        <w:topLinePunct/>
      </w:pPr>
      <w:r>
        <w:t>津南区作为一个直辖市，2008</w:t>
      </w:r>
      <w:r w:rsidR="001852F3">
        <w:t xml:space="preserve">年之后经济发展迅速，农民的生活水平得到</w:t>
      </w:r>
      <w:r>
        <w:t>显著提高，与之相伴的是村落与村落之间的发展情况存在着较大的差距，如何</w:t>
      </w:r>
      <w:r>
        <w:t>保</w:t>
      </w:r>
    </w:p>
    <w:p w:rsidR="0018722C">
      <w:pPr>
        <w:topLinePunct/>
      </w:pPr>
      <w:r>
        <w:t>证农村全民健身公共服务供给达到一个合理的平衡点，如何实现农村全民健身公共服务的持续供给，完善现有的供给方式迫在眉睫。</w:t>
      </w:r>
    </w:p>
    <w:p w:rsidR="0018722C">
      <w:pPr>
        <w:pStyle w:val="Heading3"/>
        <w:topLinePunct/>
        <w:ind w:left="200" w:hangingChars="200" w:hanging="200"/>
      </w:pPr>
      <w:bookmarkStart w:id="850375" w:name="_Toc686850375"/>
      <w:bookmarkStart w:name="_bookmark51" w:id="127"/>
      <w:bookmarkEnd w:id="127"/>
      <w:r>
        <w:t>6.2.1</w:t>
      </w:r>
      <w:r>
        <w:t xml:space="preserve"> </w:t>
      </w:r>
      <w:bookmarkStart w:name="_bookmark51" w:id="128"/>
      <w:bookmarkEnd w:id="128"/>
      <w:r>
        <w:t>政府改变现有的垄断式供给方式</w:t>
      </w:r>
      <w:bookmarkEnd w:id="850375"/>
    </w:p>
    <w:p w:rsidR="0018722C">
      <w:pPr>
        <w:topLinePunct/>
      </w:pPr>
      <w:r>
        <w:t>津南区目前存在的政府垄断式供给方式急需改变，绝大部分有关群众体育的</w:t>
      </w:r>
      <w:r>
        <w:t>政策一下达到了农村就变为了“口头政策”，只停留在口头表述层面，有</w:t>
      </w:r>
      <w:r>
        <w:t>时候</w:t>
      </w:r>
      <w:r>
        <w:t>还</w:t>
      </w:r>
      <w:r>
        <w:t>会导致资源的浪费，这极大的制约着农村公共体育服务产品生产与供给方式的具体实施。以下提出两个转型模式：</w:t>
      </w:r>
    </w:p>
    <w:p w:rsidR="0018722C">
      <w:pPr>
        <w:topLinePunct/>
      </w:pPr>
      <w:r>
        <w:t>第一，地方政府联合职能部门或相关事业单位提供。</w:t>
      </w:r>
    </w:p>
    <w:p w:rsidR="0018722C">
      <w:pPr>
        <w:topLinePunct/>
      </w:pPr>
      <w:r>
        <w:t>在这种提供方式中，地方政府作为该种服务供应的核心主体，联合其他相关</w:t>
      </w:r>
      <w:r>
        <w:t>职能部门共同提供某种公共服务。在上级部门出台一项政策后，地方政府积极响</w:t>
      </w:r>
      <w:r>
        <w:t>应，运用党组织的号召手段，或者运用行政手段对相关职能部门在此项公共服务</w:t>
      </w:r>
      <w:r>
        <w:t>中的任务与责任作出明确界定，地方政府则通过监督指导，掌握全局，以保证服务提供的质量。</w:t>
      </w:r>
    </w:p>
    <w:p w:rsidR="0018722C">
      <w:pPr>
        <w:topLinePunct/>
      </w:pPr>
      <w:r>
        <w:t>地方政府响应上级号召，开展篮球、拔河、武术、乒乓球、台球、掰手腕等</w:t>
      </w:r>
      <w:r>
        <w:t>各类具有民间性、传统性的地方特色民俗的体育活动项目，并将其纳入年度工作计划，并运用行政命令，通过划政治任务的方式要求职能部门积极参与，并将任</w:t>
      </w:r>
      <w:r>
        <w:t>务考核结果作为年度考核指标，将其与干部选拔、任职挂钩。党委政府不仅要为</w:t>
      </w:r>
      <w:r>
        <w:t>农村公共体育服务建设提供政策、法律法规保障，而且要为其实施创造良好的外</w:t>
      </w:r>
      <w:r>
        <w:t>部环境。首先，要把农村公共体育服务的提供纳入当地新农村建设的整体规划当</w:t>
      </w:r>
      <w:r>
        <w:t>中，纳入当地的经济和社会发展规划当中，强化公共服务供给过程中政府的职责。</w:t>
      </w:r>
      <w:r>
        <w:t>其次，创新农村建设中土地使用制度，改变以往农村非农建设用地分散零碎的现</w:t>
      </w:r>
      <w:r>
        <w:t>状，形成成片的农村公共体育场地设施建设的局面。再次，要协调好体育职能部</w:t>
      </w:r>
      <w:r>
        <w:t>门和乡镇各级相关职能部门之间的工作重点，通过重点发展新农村示范镇、试点</w:t>
      </w:r>
      <w:r>
        <w:t>村等针对性的发展项目，整合资源，相互借势，增强农村公共体育服务的供给力度。</w:t>
      </w:r>
    </w:p>
    <w:p w:rsidR="0018722C">
      <w:pPr>
        <w:topLinePunct/>
      </w:pPr>
      <w:r>
        <w:t>第二，地方政府联合村委或动员村民参与提供。</w:t>
      </w:r>
    </w:p>
    <w:p w:rsidR="0018722C">
      <w:pPr>
        <w:topLinePunct/>
      </w:pPr>
      <w:r>
        <w:t>在这种提供方式中，地方政府的能动性和组织号召能力相当重要。当然，前提是该项公共服务具有普遍的利益代表性。</w:t>
      </w:r>
    </w:p>
    <w:p w:rsidR="0018722C">
      <w:pPr>
        <w:topLinePunct/>
      </w:pPr>
      <w:r>
        <w:t>农村政府将上级精神和要求传达到村委，以委托的方式授权村委发动村民集</w:t>
      </w:r>
    </w:p>
    <w:p w:rsidR="0018722C">
      <w:pPr>
        <w:topLinePunct/>
      </w:pPr>
      <w:r>
        <w:t>资投劳，如对设施建设用地进行清理、翻修等。这种举措可以在很大程度上减少</w:t>
      </w:r>
      <w:r>
        <w:t>工程的投入成本。同时，发挥村民的积极性和参与性，在一个项目的建设初始便使其拥有良好的群众基础。</w:t>
      </w:r>
    </w:p>
    <w:p w:rsidR="0018722C">
      <w:pPr>
        <w:topLinePunct/>
      </w:pPr>
      <w:r>
        <w:t>诚如著名的政治学家享廷顿所言：法律的颁布并不代表法律的真正落实，国</w:t>
      </w:r>
      <w:r>
        <w:t>家可以通过政策、法律和法规等形式确立土地改革的方式或方法，但是光颁布这</w:t>
      </w:r>
      <w:r>
        <w:t>些法律法规却并不能完全解决这些问题，只有真正将制定的法律落实带各个地区</w:t>
      </w:r>
      <w:r>
        <w:t>才能最有效的。农民的参与对某项法律法规和政策的执行是不可或缺的。由此可</w:t>
      </w:r>
      <w:r>
        <w:t>见，如果没有农民切身参与执行，此类政府部门所有的政策法规都只是官样文章，</w:t>
      </w:r>
      <w:r>
        <w:t>一落实到具体实施便会沦为空话。</w:t>
      </w:r>
    </w:p>
    <w:p w:rsidR="0018722C">
      <w:pPr>
        <w:pStyle w:val="Heading3"/>
        <w:topLinePunct/>
        <w:ind w:left="200" w:hangingChars="200" w:hanging="200"/>
      </w:pPr>
      <w:bookmarkStart w:id="850376" w:name="_Toc686850376"/>
      <w:bookmarkStart w:name="_bookmark52" w:id="129"/>
      <w:bookmarkEnd w:id="129"/>
      <w:r>
        <w:t>6.2.2</w:t>
      </w:r>
      <w:r>
        <w:t xml:space="preserve"> </w:t>
      </w:r>
      <w:bookmarkStart w:name="_bookmark52" w:id="130"/>
      <w:bookmarkEnd w:id="130"/>
      <w:r>
        <w:t>改革农村全民健身公共服务供给决策制度</w:t>
      </w:r>
      <w:bookmarkEnd w:id="850376"/>
    </w:p>
    <w:p w:rsidR="0018722C">
      <w:pPr>
        <w:topLinePunct/>
      </w:pPr>
      <w:r>
        <w:t>从目前的农村体育发展情况不难发现</w:t>
      </w:r>
      <w:r>
        <w:rPr>
          <w:rFonts w:hint="eastAsia"/>
        </w:rPr>
        <w:t>，</w:t>
      </w:r>
      <w:r>
        <w:t>政府职能辐射面具的大小是由村民对</w:t>
      </w:r>
      <w:r>
        <w:t>公共体育服务的需求决定的。也就是说，农民对农村全民健身公共服务的需求决定了公共服务内容的供给</w:t>
      </w:r>
      <w:r>
        <w:rPr>
          <w:rFonts w:hint="eastAsia"/>
        </w:rPr>
        <w:t>，</w:t>
      </w:r>
      <w:r>
        <w:t>只有供给农民切身需要的公共体育服务才能让农村全</w:t>
      </w:r>
      <w:r>
        <w:t>民健身公共服务得到健康发展。因此，推进农村基层民主制度的建设，探索建立</w:t>
      </w:r>
      <w:r>
        <w:t>能够反映民意的非政府组织参与公共体育服务供给的决策机制，而克服这种不合</w:t>
      </w:r>
      <w:r>
        <w:t>理的决策机制所带来的不良影响最有效也是最合适的方式就是形成畅通的需求</w:t>
      </w:r>
      <w:r>
        <w:t>表达机制。一直以来，农民都是被动地接受政府的政策，已经习惯了“自上而下”</w:t>
      </w:r>
      <w:r>
        <w:t>的供给方式，建立“自下而上”的需求表达机制，可以尝试在农村成立体育联合</w:t>
      </w:r>
      <w:r>
        <w:t>会，在对于公共体育服务投资范围和投资方向等切身相关的政策实施方面表达真实的需求意愿和导向，让一个村或者是一个乡镇的大部分村民的需求得到满足，</w:t>
      </w:r>
      <w:r>
        <w:t>建立由内部需求决定公共服务供给内容的机制，让农民得到自己想得到的，让农</w:t>
      </w:r>
      <w:r>
        <w:t>民去自助选择。</w:t>
      </w:r>
    </w:p>
    <w:p w:rsidR="0018722C">
      <w:pPr>
        <w:pStyle w:val="Heading3"/>
        <w:topLinePunct/>
        <w:ind w:left="200" w:hangingChars="200" w:hanging="200"/>
      </w:pPr>
      <w:bookmarkStart w:id="850377" w:name="_Toc686850377"/>
      <w:bookmarkStart w:name="_bookmark53" w:id="131"/>
      <w:bookmarkEnd w:id="131"/>
      <w:r>
        <w:t>6.2.3</w:t>
      </w:r>
      <w:r>
        <w:t xml:space="preserve"> </w:t>
      </w:r>
      <w:bookmarkStart w:name="_bookmark53" w:id="132"/>
      <w:bookmarkEnd w:id="132"/>
      <w:r>
        <w:t>转变基层领导的体育价值观</w:t>
      </w:r>
      <w:bookmarkEnd w:id="850377"/>
    </w:p>
    <w:p w:rsidR="0018722C">
      <w:pPr>
        <w:topLinePunct/>
      </w:pPr>
      <w:r>
        <w:t>农村体育发展在基层不受重视，许多乡镇没有将农民体育纳入社会主义新农</w:t>
      </w:r>
      <w:r>
        <w:t>村总体规划中，更没有专门的农村体育经费投入，究其原因，无外乎是许多农村</w:t>
      </w:r>
      <w:r>
        <w:t>地区经济发展落后，基层领导班子都把主要精力放在搞经济建设上，他们认为抓</w:t>
      </w:r>
      <w:r>
        <w:t>体育建设并不能解决该地区最现实的就业问题或是富裕问题。这一行为导致的结</w:t>
      </w:r>
      <w:r>
        <w:t>果便是国家对于农村公共体育服务政策在基层的贯彻和执行以及农村公共体育</w:t>
      </w:r>
      <w:r>
        <w:t>服务的开展出现严重阻碍。因此，要想使农村公共体育服务的相关政策不被歪曲</w:t>
      </w:r>
      <w:r>
        <w:t>、</w:t>
      </w:r>
    </w:p>
    <w:p w:rsidR="0018722C">
      <w:pPr>
        <w:topLinePunct/>
      </w:pPr>
      <w:r>
        <w:t>无视，首要任务在于转变基层政府领导的体育价值观，只有身为直接供给者的基层领导们予以重视，才能从体制上保证有效地供给。</w:t>
      </w:r>
    </w:p>
    <w:p w:rsidR="0018722C">
      <w:pPr>
        <w:pStyle w:val="Heading2"/>
        <w:topLinePunct/>
        <w:ind w:left="171" w:hangingChars="171" w:hanging="171"/>
      </w:pPr>
      <w:bookmarkStart w:id="850378" w:name="_Toc686850378"/>
      <w:bookmarkStart w:name="6.3加强供给内容的针对性 " w:id="133"/>
      <w:bookmarkEnd w:id="133"/>
      <w:r>
        <w:t>6.3</w:t>
      </w:r>
      <w:r>
        <w:t xml:space="preserve"> </w:t>
      </w:r>
      <w:bookmarkStart w:name="_bookmark54" w:id="134"/>
      <w:bookmarkEnd w:id="134"/>
      <w:bookmarkStart w:name="_bookmark54" w:id="135"/>
      <w:bookmarkEnd w:id="135"/>
      <w:r>
        <w:t>加强供给内容的针对性</w:t>
      </w:r>
      <w:bookmarkEnd w:id="850378"/>
    </w:p>
    <w:p w:rsidR="0018722C">
      <w:pPr>
        <w:topLinePunct/>
      </w:pPr>
      <w:r>
        <w:t>提供农村全民健身公共服务关键在于明确农民们需要什么，想要得到什么样</w:t>
      </w:r>
      <w:r>
        <w:t>的公共体育服务，什么</w:t>
      </w:r>
      <w:r>
        <w:t>时候</w:t>
      </w:r>
      <w:r>
        <w:t>供给，在什么地方供给，只有明确地了解了这些，才</w:t>
      </w:r>
      <w:r>
        <w:t>能做到切实到位的供给。根据津南区目前的农村全民健身供给状况来看，以城市</w:t>
      </w:r>
      <w:r>
        <w:t>或者是其他地区的发展模式是行不通的，只有根据自身的情况出发，才能让津南区的全民健身公共服务健康发展。</w:t>
      </w:r>
    </w:p>
    <w:p w:rsidR="0018722C">
      <w:pPr>
        <w:topLinePunct/>
      </w:pPr>
      <w:r>
        <w:t>以下将从活动形式、组织管理、场地设施、人力指导、信息宣传五个方面来提出完善津南区全民健身公共服务的供给内容。</w:t>
      </w:r>
    </w:p>
    <w:p w:rsidR="0018722C">
      <w:pPr>
        <w:pStyle w:val="Heading3"/>
        <w:topLinePunct/>
        <w:ind w:left="200" w:hangingChars="200" w:hanging="200"/>
      </w:pPr>
      <w:bookmarkStart w:id="850379" w:name="_Toc686850379"/>
      <w:bookmarkStart w:name="_bookmark55" w:id="136"/>
      <w:bookmarkEnd w:id="136"/>
      <w:r>
        <w:t>6.3.1</w:t>
      </w:r>
      <w:r>
        <w:t xml:space="preserve"> </w:t>
      </w:r>
      <w:bookmarkStart w:name="_bookmark55" w:id="137"/>
      <w:bookmarkEnd w:id="137"/>
      <w:r>
        <w:t>活动形式的选择</w:t>
      </w:r>
      <w:bookmarkEnd w:id="850379"/>
    </w:p>
    <w:p w:rsidR="0018722C">
      <w:pPr>
        <w:topLinePunct/>
      </w:pPr>
      <w:r>
        <w:t>由于农村受到具体情况和种种地域因素的限制，照搬照抄城镇社区和一些成功农村的发展模式是行不通的。各个农村需要开展符合自己切身实际的活动项</w:t>
      </w:r>
      <w:r>
        <w:t>目。然而，如何按照地域发展各自的农村体育呢，首先要提高当地村民的体育意</w:t>
      </w:r>
      <w:r>
        <w:t>识，必须让当地的村民都接受全民健身，接受体育锻炼，通过给他们搭建一个平台，先让他们学会观看，然后再去感知，最后便会发展为参与。例如某村要举办</w:t>
      </w:r>
      <w:r>
        <w:t>一个文艺晚会或者是庆祝某个重大节日，我们需要做的就是去为村民们搭建一个</w:t>
      </w:r>
      <w:r>
        <w:t>平台，在这个平台上穿插当地特色的体育活动从而引起村民们的注意。随着一个</w:t>
      </w:r>
      <w:r>
        <w:t>活动出现在人们眼前的频率变高后，便会有越来越多的人们去关注它、去讨论它，</w:t>
      </w:r>
      <w:r w:rsidR="001852F3">
        <w:t xml:space="preserve">久而久之就会有人加入到该活动中。通过这种方式来吸引村民们对当地特色体育</w:t>
      </w:r>
      <w:r>
        <w:t>活动的方法通常会呈现出一种主动趋向的现象，从而让该特色活动在当地广泛的传播开。</w:t>
      </w:r>
    </w:p>
    <w:p w:rsidR="0018722C">
      <w:pPr>
        <w:topLinePunct/>
      </w:pPr>
      <w:r>
        <w:t>有的农村会去选择一些传统民间体育项目，将其发扬光大。我国的传统体育</w:t>
      </w:r>
      <w:r>
        <w:t>项目众多，舞龙舞狮、踩高跷、赛龙舟、抢花炮、踢毽子、跳竹竿等等。由于个</w:t>
      </w:r>
      <w:r>
        <w:t>人喜好或者是小团队的选择，一些农村里的自发体育组织会选择一项或者几项体</w:t>
      </w:r>
      <w:r>
        <w:t>育项目作为自己的活动项目，经过刻苦学习之后形成当地特色组织，从而吸引外村村民过来学习或者外出表演，这种形式即为自己村子打造除了知名度、为自己带来了额外收入，也为当地的体育事业做出了自己的贡献。</w:t>
      </w:r>
    </w:p>
    <w:p w:rsidR="0018722C">
      <w:pPr>
        <w:topLinePunct/>
      </w:pPr>
      <w:r>
        <w:t>当今社会最潮流、参与人数最广的农村体育活动项目当属广场舞。广场舞的</w:t>
      </w:r>
    </w:p>
    <w:p w:rsidR="0018722C">
      <w:pPr>
        <w:topLinePunct/>
      </w:pPr>
      <w:r>
        <w:t>开展在很多农村都得到了极好的效果，无论是大人小孩、男女老少都可以加入到</w:t>
      </w:r>
      <w:r>
        <w:t>该活动中。这也让我们看到了选择正确的体育活动形式对于农村体育的重要促进作用。</w:t>
      </w:r>
    </w:p>
    <w:p w:rsidR="0018722C">
      <w:pPr>
        <w:pStyle w:val="Heading3"/>
        <w:topLinePunct/>
        <w:ind w:left="200" w:hangingChars="200" w:hanging="200"/>
      </w:pPr>
      <w:bookmarkStart w:id="850380" w:name="_Toc686850380"/>
      <w:bookmarkStart w:name="_bookmark56" w:id="138"/>
      <w:bookmarkEnd w:id="138"/>
      <w:r>
        <w:t>6.3.2</w:t>
      </w:r>
      <w:r>
        <w:t xml:space="preserve"> </w:t>
      </w:r>
      <w:bookmarkStart w:name="_bookmark56" w:id="139"/>
      <w:bookmarkEnd w:id="139"/>
      <w:r>
        <w:t>组织管理角度</w:t>
      </w:r>
      <w:bookmarkEnd w:id="850380"/>
    </w:p>
    <w:p w:rsidR="0018722C">
      <w:pPr>
        <w:topLinePunct/>
      </w:pPr>
      <w:r>
        <w:t>目前津南区的政府体育组织、农村体育组织和公共体育服务管理组织都是十</w:t>
      </w:r>
      <w:r>
        <w:t>分欠缺的。在农村全民健身公共服务工作中，政府体育组织起到带头作用，在政策和实物上给予农村体育组织指导和帮助；农村体育组织是基层活动的发起者，</w:t>
      </w:r>
      <w:r>
        <w:t>是直接影响农村全民健身工作进展的顺利与否的保障；公共体育服务管理组织则</w:t>
      </w:r>
      <w:r>
        <w:t>在其中起到协调作用。让三类不同的组织充分发挥各自的作用，最大程度的调动</w:t>
      </w:r>
      <w:r>
        <w:t>农民参与体育活动的积极性，让更多的村民加入到农村体育组织中，共同建设农村全民健身公共服务的氛围。</w:t>
      </w:r>
    </w:p>
    <w:p w:rsidR="0018722C">
      <w:pPr>
        <w:pStyle w:val="Heading3"/>
        <w:topLinePunct/>
        <w:ind w:left="200" w:hangingChars="200" w:hanging="200"/>
      </w:pPr>
      <w:bookmarkStart w:id="850381" w:name="_Toc686850381"/>
      <w:bookmarkStart w:name="_bookmark57" w:id="140"/>
      <w:bookmarkEnd w:id="140"/>
      <w:r>
        <w:t>6.3.3</w:t>
      </w:r>
      <w:r>
        <w:t xml:space="preserve"> </w:t>
      </w:r>
      <w:bookmarkStart w:name="_bookmark57" w:id="141"/>
      <w:bookmarkEnd w:id="141"/>
      <w:r>
        <w:t>场地设施角度</w:t>
      </w:r>
      <w:bookmarkEnd w:id="850381"/>
    </w:p>
    <w:p w:rsidR="0018722C">
      <w:pPr>
        <w:topLinePunct/>
      </w:pPr>
      <w:r>
        <w:t>农村全民健身公共服务的基础体育设施建设应该围绕体育活动的组织形式</w:t>
      </w:r>
      <w:r>
        <w:t>和体育内容来进行建设</w:t>
      </w:r>
      <w:r>
        <w:rPr>
          <w:rFonts w:hint="eastAsia"/>
        </w:rPr>
        <w:t>，</w:t>
      </w:r>
      <w:r>
        <w:t>而不是一味的修建健身路径、各种球类场馆、公园绿地</w:t>
      </w:r>
      <w:r>
        <w:t>等硬件设备可以解决的。应该根据农村具体的经常展开的民间体育活动、有当地</w:t>
      </w:r>
      <w:r>
        <w:t>特色的农民体育活动以及广场舞等具体体育形式内容，置办相应的器材，让所有的体育场地和体育器材都得到最大程度地利用。</w:t>
      </w:r>
    </w:p>
    <w:p w:rsidR="0018722C">
      <w:pPr>
        <w:pStyle w:val="Heading3"/>
        <w:topLinePunct/>
        <w:ind w:left="200" w:hangingChars="200" w:hanging="200"/>
      </w:pPr>
      <w:bookmarkStart w:id="850382" w:name="_Toc686850382"/>
      <w:bookmarkStart w:name="_bookmark58" w:id="142"/>
      <w:bookmarkEnd w:id="142"/>
      <w:r>
        <w:t>6.3.4</w:t>
      </w:r>
      <w:r>
        <w:t xml:space="preserve"> </w:t>
      </w:r>
      <w:bookmarkStart w:name="_bookmark58" w:id="143"/>
      <w:bookmarkEnd w:id="143"/>
      <w:r>
        <w:t>健身指导角度</w:t>
      </w:r>
      <w:bookmarkEnd w:id="850382"/>
    </w:p>
    <w:p w:rsidR="0018722C">
      <w:pPr>
        <w:topLinePunct/>
      </w:pPr>
      <w:r>
        <w:t>社会体育指导员是开展农村全民健身工作的重要推动者，是提高农民体育科</w:t>
      </w:r>
      <w:r>
        <w:t>学化、标准化水平的重要人力资源。社会体育指导员的范围十分广泛，不能仅仅</w:t>
      </w:r>
      <w:r>
        <w:t>局限在取得国家相应资格证书的体育人才才算是社会体育指导员。农村尤其特殊</w:t>
      </w:r>
      <w:r>
        <w:t>性，聘请大量的专业社会体育指导员需要承担巨额的费用，相对投入成本比较高。</w:t>
      </w:r>
      <w:r>
        <w:t>但是农村对于体育技能的专业性要求也不是非常的苛刻，所以在农村开展体育指</w:t>
      </w:r>
      <w:r>
        <w:t>导工作可以使在某项技能上学有所成或者是理论基础比较扎实的村民都可以作</w:t>
      </w:r>
      <w:r>
        <w:t>为社会体育指导员的队伍来建设，他们用自己技能或者理论和活动参与者们进行</w:t>
      </w:r>
      <w:r>
        <w:t>沟通，从而提高村民对体育锻炼的积极性，对农村全民健身公共服务事业能起到推波助澜的作用。</w:t>
      </w:r>
    </w:p>
    <w:p w:rsidR="0018722C">
      <w:pPr>
        <w:pStyle w:val="Heading3"/>
        <w:topLinePunct/>
        <w:ind w:left="200" w:hangingChars="200" w:hanging="200"/>
      </w:pPr>
      <w:bookmarkStart w:id="850383" w:name="_Toc686850383"/>
      <w:bookmarkStart w:name="_bookmark59" w:id="144"/>
      <w:bookmarkEnd w:id="144"/>
      <w:r>
        <w:t>6.3.5</w:t>
      </w:r>
      <w:r>
        <w:t xml:space="preserve"> </w:t>
      </w:r>
      <w:bookmarkStart w:name="_bookmark59" w:id="145"/>
      <w:bookmarkEnd w:id="145"/>
      <w:r>
        <w:t>信息宣传角度</w:t>
      </w:r>
      <w:bookmarkEnd w:id="850383"/>
    </w:p>
    <w:p w:rsidR="0018722C">
      <w:pPr>
        <w:topLinePunct/>
      </w:pPr>
      <w:r>
        <w:t>农村是一个相对信息封闭的地区，政府应该在体育资讯、体育法规制度、体</w:t>
      </w:r>
    </w:p>
    <w:p w:rsidR="0018722C">
      <w:pPr>
        <w:topLinePunct/>
      </w:pPr>
      <w:r>
        <w:t>育健身知识及健身方法等方面加大宣传力度。必要的</w:t>
      </w:r>
      <w:r>
        <w:t>时候</w:t>
      </w:r>
      <w:r>
        <w:t>可以去农村举行巡演讲</w:t>
      </w:r>
      <w:r>
        <w:t>座，把当前最新的体育信息和体育动态告诉给村民，通过电视、广播、宣传栏等</w:t>
      </w:r>
      <w:r>
        <w:t>方式时常让村民们接受新鲜的体育知识，从而提高农民的体育意识，这对开展农村全民健身公共服务工作是十分有效的。</w:t>
      </w:r>
    </w:p>
    <w:p w:rsidR="0018722C">
      <w:pPr>
        <w:pStyle w:val="Heading1"/>
        <w:topLinePunct/>
      </w:pPr>
      <w:bookmarkStart w:id="850384" w:name="_Toc686850384"/>
      <w:bookmarkStart w:name="7.结论与展望 " w:id="146"/>
      <w:bookmarkEnd w:id="146"/>
      <w:r/>
      <w:bookmarkStart w:name="_bookmark60" w:id="147"/>
      <w:bookmarkEnd w:id="147"/>
      <w:r/>
      <w:r>
        <w:t>7.</w:t>
      </w:r>
      <w:r>
        <w:t xml:space="preserve"> </w:t>
      </w:r>
      <w:r w:rsidRPr="00DB64CE">
        <w:t>结论与展望</w:t>
      </w:r>
      <w:bookmarkEnd w:id="850384"/>
    </w:p>
    <w:p w:rsidR="0018722C">
      <w:pPr>
        <w:pStyle w:val="Heading2"/>
        <w:topLinePunct/>
        <w:ind w:left="171" w:hangingChars="171" w:hanging="171"/>
      </w:pPr>
      <w:bookmarkStart w:id="850385" w:name="_Toc686850385"/>
      <w:bookmarkStart w:name="7.1结论 " w:id="148"/>
      <w:bookmarkEnd w:id="148"/>
      <w:r>
        <w:t>7.1</w:t>
      </w:r>
      <w:r>
        <w:t xml:space="preserve"> </w:t>
      </w:r>
      <w:bookmarkStart w:name="_bookmark61" w:id="149"/>
      <w:bookmarkEnd w:id="149"/>
      <w:bookmarkStart w:name="_bookmark61" w:id="150"/>
      <w:bookmarkEnd w:id="150"/>
      <w:r>
        <w:t>结论</w:t>
      </w:r>
      <w:bookmarkEnd w:id="850385"/>
    </w:p>
    <w:p w:rsidR="0018722C">
      <w:pPr>
        <w:topLinePunct/>
      </w:pPr>
      <w:r>
        <w:t>近年</w:t>
      </w:r>
      <w:r>
        <w:t>来，天津市津南区在农村全民健身公共服务建设上取得了喜人的成绩：</w:t>
      </w:r>
      <w:r>
        <w:t>农村体育健身场地设施得到明显改善、农民体育意识逐渐提升、农村体育活动呈</w:t>
      </w:r>
      <w:r>
        <w:t>现多元化趋势、农村全民健身氛围增强等。但同时，津南区农村全民健身公共服</w:t>
      </w:r>
      <w:r>
        <w:t>务在供给上存在着较多的问题：供给主体单一、供给方式单一、供给不足和供给</w:t>
      </w:r>
      <w:r>
        <w:t>无效现象严重、没有形成多元化的资金投入体系、决策不能反映村民意愿、供给以物为主以及活动内容缺乏针对性等问题。</w:t>
      </w:r>
    </w:p>
    <w:p w:rsidR="0018722C">
      <w:pPr>
        <w:pStyle w:val="Heading2"/>
        <w:topLinePunct/>
        <w:ind w:left="171" w:hangingChars="171" w:hanging="171"/>
      </w:pPr>
      <w:bookmarkStart w:id="850386" w:name="_Toc686850386"/>
      <w:bookmarkStart w:name="7.2展望 " w:id="151"/>
      <w:bookmarkEnd w:id="151"/>
      <w:r>
        <w:t>7.2</w:t>
      </w:r>
      <w:r>
        <w:t xml:space="preserve"> </w:t>
      </w:r>
      <w:bookmarkStart w:name="_bookmark62" w:id="152"/>
      <w:bookmarkEnd w:id="152"/>
      <w:bookmarkStart w:name="_bookmark62" w:id="153"/>
      <w:bookmarkEnd w:id="153"/>
      <w:r>
        <w:t>展望</w:t>
      </w:r>
      <w:bookmarkEnd w:id="850386"/>
    </w:p>
    <w:p w:rsidR="0018722C">
      <w:pPr>
        <w:topLinePunct/>
      </w:pPr>
      <w:r>
        <w:t>物质文明建设必须要与精神文明的发展水平相适应，在当代中国，经济的高</w:t>
      </w:r>
      <w:r>
        <w:t>速发展，改变了我国农民的生活现状，其物质生活水平的提高使得其与现有精神</w:t>
      </w:r>
      <w:r>
        <w:t>文明现状之间产生了相当大的差异，农民精神文明急待发展。而发展农村全民健</w:t>
      </w:r>
      <w:r>
        <w:t>身公共服务则是一个尤为重要的渠道，但是，我国农村全民健身建设之路却并不</w:t>
      </w:r>
      <w:r>
        <w:t>顺畅，发展之路中出现的种种问题归根到底是由于我国农村全民健身正处于发展</w:t>
      </w:r>
      <w:r>
        <w:t>的初级阶段，无论是从理论上还是实践上都不完善，致使农村全民健身之路举步</w:t>
      </w:r>
      <w:r>
        <w:t>维艰。对此，我们必须要保持清醒的认知和理性的态度，在不断发现问题和解决</w:t>
      </w:r>
      <w:r>
        <w:t>问题的这条道路上坚定信念，中国的农村全民健身公共服务必将会越发完善，中国</w:t>
      </w:r>
      <w:r w:rsidR="001852F3">
        <w:t xml:space="preserve"> 的</w:t>
      </w:r>
      <w:r w:rsidR="001852F3">
        <w:t xml:space="preserve"> 农</w:t>
      </w:r>
      <w:r w:rsidR="001852F3">
        <w:t xml:space="preserve"> 村</w:t>
      </w:r>
      <w:r w:rsidR="001852F3">
        <w:t xml:space="preserve"> 全</w:t>
      </w:r>
      <w:r w:rsidR="001852F3">
        <w:t xml:space="preserve"> 民</w:t>
      </w:r>
      <w:r w:rsidR="001852F3">
        <w:t xml:space="preserve"> 健</w:t>
      </w:r>
      <w:r w:rsidR="001852F3">
        <w:t xml:space="preserve"> 身</w:t>
      </w:r>
      <w:r w:rsidR="001852F3">
        <w:t xml:space="preserve"> 事</w:t>
      </w:r>
      <w:r w:rsidR="001852F3">
        <w:t xml:space="preserve"> 业</w:t>
      </w:r>
      <w:r w:rsidR="001852F3">
        <w:t xml:space="preserve"> 一</w:t>
      </w:r>
      <w:r w:rsidR="001852F3">
        <w:t xml:space="preserve"> 定</w:t>
      </w:r>
      <w:r w:rsidR="001852F3">
        <w:t xml:space="preserve"> 会</w:t>
      </w:r>
      <w:r w:rsidR="001852F3">
        <w:t xml:space="preserve"> 蒸</w:t>
      </w:r>
      <w:r w:rsidR="001852F3">
        <w:t xml:space="preserve"> 蒸</w:t>
      </w:r>
      <w:r w:rsidR="001852F3">
        <w:t xml:space="preserve"> 日</w:t>
      </w:r>
      <w:r w:rsidR="001852F3">
        <w:t xml:space="preserve"> 上 。</w:t>
      </w:r>
    </w:p>
    <w:p w:rsidR="0018722C">
      <w:pPr>
        <w:pStyle w:val="afff1"/>
        <w:topLinePunct/>
      </w:pPr>
      <w:bookmarkStart w:id="850387" w:name="_Toc686850387"/>
      <w:bookmarkStart w:name="参考文献 " w:id="154"/>
      <w:bookmarkEnd w:id="154"/>
      <w:r/>
      <w:bookmarkStart w:name="_bookmark63" w:id="155"/>
      <w:bookmarkEnd w:id="155"/>
      <w:r/>
      <w:r>
        <w:t>参考文献</w:t>
      </w:r>
      <w:bookmarkEnd w:id="850387"/>
    </w:p>
    <w:p w:rsidR="0018722C">
      <w:pPr>
        <w:pStyle w:val="cw20"/>
        <w:topLinePunct/>
      </w:pPr>
      <w:r>
        <w:t>1 </w:t>
      </w:r>
      <w:r>
        <w:t>2011</w:t>
      </w:r>
      <w:r/>
      <w:r w:rsidR="001852F3">
        <w:t xml:space="preserve">年全国第六次人口普查报告</w:t>
      </w:r>
    </w:p>
    <w:p w:rsidR="0018722C">
      <w:pPr>
        <w:pStyle w:val="cw20"/>
        <w:topLinePunct/>
      </w:pPr>
      <w:r>
        <w:t>2</w:t>
      </w:r>
      <w:r>
        <w:t>国家体育总局，《中国群众体育现状调查结果报告》，</w:t>
      </w:r>
      <w:r>
        <w:t>【</w:t>
      </w:r>
      <w:r>
        <w:t>R</w:t>
      </w:r>
      <w:r>
        <w:t>】</w:t>
      </w:r>
      <w:r>
        <w:t>2003.07</w:t>
      </w:r>
    </w:p>
    <w:p w:rsidR="0018722C">
      <w:pPr>
        <w:pStyle w:val="cw20"/>
        <w:topLinePunct/>
      </w:pPr>
      <w:r>
        <w:t>3</w:t>
      </w:r>
      <w:r>
        <w:t>徐圣霞</w:t>
      </w:r>
      <w:r>
        <w:rPr>
          <w:rFonts w:hint="eastAsia"/>
        </w:rPr>
        <w:t>，</w:t>
      </w:r>
      <w:r>
        <w:t>宋军.新世纪我国体育公共服务研究述评.</w:t>
      </w:r>
      <w:r w:rsidR="004B696B">
        <w:t xml:space="preserve"> </w:t>
      </w:r>
      <w:r>
        <w:t>[</w:t>
      </w:r>
      <w:r>
        <w:t xml:space="preserve">M</w:t>
      </w:r>
      <w:r>
        <w:t>]</w:t>
      </w:r>
      <w:r>
        <w:t>.体育科技文献通报.</w:t>
      </w:r>
      <w:r>
        <w:t>2012</w:t>
      </w:r>
      <w:r/>
      <w:r w:rsidR="001852F3">
        <w:t xml:space="preserve">年</w:t>
      </w:r>
      <w:r>
        <w:t>8</w:t>
      </w:r>
      <w:r>
        <w:t> 期</w:t>
      </w:r>
    </w:p>
    <w:p w:rsidR="0018722C">
      <w:pPr>
        <w:pStyle w:val="cw20"/>
        <w:topLinePunct/>
      </w:pPr>
      <w:r>
        <w:t>4</w:t>
      </w:r>
      <w:r>
        <w:t>董新光.全民健身计划纲要</w:t>
      </w:r>
      <w:r>
        <w:t>（</w:t>
      </w:r>
      <w:r>
        <w:t>稿</w:t>
      </w:r>
      <w:r>
        <w:t>）</w:t>
      </w:r>
    </w:p>
    <w:p w:rsidR="0018722C">
      <w:pPr>
        <w:pStyle w:val="cw20"/>
        <w:topLinePunct/>
      </w:pPr>
      <w:r>
        <w:t>5</w:t>
      </w:r>
      <w:r>
        <w:t>朱林兴.论中国农村城市化</w:t>
      </w:r>
      <w:r>
        <w:t>[</w:t>
      </w:r>
      <w:r>
        <w:t xml:space="preserve">M</w:t>
      </w:r>
      <w:r>
        <w:t>]</w:t>
      </w:r>
      <w:r>
        <w:t>.上海：同济大学出版社，</w:t>
      </w:r>
      <w:r>
        <w:t>1996</w:t>
      </w:r>
    </w:p>
    <w:p w:rsidR="0018722C">
      <w:pPr>
        <w:pStyle w:val="cw20"/>
        <w:topLinePunct/>
      </w:pPr>
      <w:r>
        <w:t>6</w:t>
      </w:r>
      <w:r>
        <w:t>夏佐铎，靳婷婷.我国农村城镇化发展路径研究</w:t>
      </w:r>
      <w:r>
        <w:t>[</w:t>
      </w:r>
      <w:r>
        <w:t>J</w:t>
      </w:r>
      <w:r>
        <w:t>]</w:t>
      </w:r>
      <w:r>
        <w:rPr>
          <w:sz w:val="21"/>
        </w:rPr>
        <w:t>.</w:t>
      </w:r>
      <w:r>
        <w:t>2013.09</w:t>
      </w:r>
    </w:p>
    <w:p w:rsidR="0018722C">
      <w:pPr>
        <w:pStyle w:val="cw20"/>
        <w:topLinePunct/>
      </w:pPr>
      <w:r>
        <w:t>7</w:t>
      </w:r>
      <w:r>
        <w:t>中国城镇化与村镇建设科技发展战略编委会.中国城镇化与村镇建设科技发展战略</w:t>
      </w:r>
      <w:r>
        <w:t>[</w:t>
      </w:r>
      <w:r>
        <w:t xml:space="preserve">M</w:t>
      </w:r>
      <w:r>
        <w:t>]</w:t>
      </w:r>
      <w:r>
        <w:t>.北</w:t>
      </w:r>
      <w:r>
        <w:t>京：科学出版社</w:t>
      </w:r>
      <w:r>
        <w:t>，2010</w:t>
      </w:r>
    </w:p>
    <w:p w:rsidR="0018722C">
      <w:pPr>
        <w:pStyle w:val="cw20"/>
        <w:topLinePunct/>
      </w:pPr>
      <w:r>
        <w:t>8</w:t>
      </w:r>
      <w:r>
        <w:t>张文静，田雨普.农村体育研究中“农村”含义的辨析</w:t>
      </w:r>
      <w:r>
        <w:t>[</w:t>
      </w:r>
      <w:r>
        <w:t xml:space="preserve">J</w:t>
      </w:r>
      <w:r>
        <w:t>]</w:t>
      </w:r>
      <w:r>
        <w:t>.体育文化导刊，</w:t>
      </w:r>
      <w:r>
        <w:t>2005，,1:46-47</w:t>
      </w:r>
    </w:p>
    <w:p w:rsidR="0018722C">
      <w:pPr>
        <w:pStyle w:val="cw20"/>
        <w:topLinePunct/>
      </w:pPr>
      <w:r>
        <w:t>9</w:t>
      </w:r>
      <w:r>
        <w:t>郑秉文，《市场缺陷分析》</w:t>
      </w:r>
    </w:p>
    <w:p w:rsidR="0018722C">
      <w:pPr>
        <w:pStyle w:val="cw20"/>
        <w:topLinePunct/>
      </w:pPr>
      <w:r>
        <w:t>10</w:t>
      </w:r>
      <w:r>
        <w:t>江波.《体制分析与体制选择》.北京：中国物资出版社</w:t>
      </w:r>
      <w:r>
        <w:t>，2002</w:t>
      </w:r>
      <w:r/>
      <w:r w:rsidR="001852F3">
        <w:t xml:space="preserve">年</w:t>
      </w:r>
      <w:r>
        <w:t>8</w:t>
      </w:r>
      <w:r>
        <w:t> 月</w:t>
      </w:r>
    </w:p>
    <w:p w:rsidR="0018722C">
      <w:pPr>
        <w:pStyle w:val="cw20"/>
        <w:topLinePunct/>
      </w:pPr>
      <w:r>
        <w:t>11</w:t>
      </w:r>
      <w:r>
        <w:t>董新光.全民健身大视野</w:t>
      </w:r>
      <w:r>
        <w:t>[</w:t>
      </w:r>
      <w:r>
        <w:t xml:space="preserve">M</w:t>
      </w:r>
      <w:r>
        <w:t>]</w:t>
      </w:r>
      <w:r>
        <w:t>.北京：北京体育大学出版社，</w:t>
      </w:r>
      <w:r>
        <w:t>2003</w:t>
      </w:r>
    </w:p>
    <w:p w:rsidR="0018722C">
      <w:pPr>
        <w:pStyle w:val="cw20"/>
        <w:topLinePunct/>
      </w:pPr>
      <w:r>
        <w:t>12</w:t>
      </w:r>
      <w:r>
        <w:t>苗东升.系统科学精要</w:t>
      </w:r>
      <w:r>
        <w:t>[</w:t>
      </w:r>
      <w:r>
        <w:t>M</w:t>
      </w:r>
      <w:r>
        <w:t>]</w:t>
      </w:r>
      <w:r>
        <w:t>.北京：中国人民大学出版社，</w:t>
      </w:r>
      <w:r>
        <w:t>2006</w:t>
      </w:r>
    </w:p>
    <w:p w:rsidR="0018722C">
      <w:pPr>
        <w:pStyle w:val="cw20"/>
        <w:topLinePunct/>
      </w:pPr>
      <w:r>
        <w:t>13</w:t>
      </w:r>
      <w:r>
        <w:t>肖林鹏，李宗浩，杨晓晨.公共体育服务概念及其理论分析</w:t>
      </w:r>
      <w:r>
        <w:t>[</w:t>
      </w:r>
      <w:r>
        <w:t>J</w:t>
      </w:r>
      <w:r>
        <w:t>]</w:t>
      </w:r>
      <w:r>
        <w:t>.天津体育学院学报，</w:t>
      </w:r>
    </w:p>
    <w:p w:rsidR="0018722C">
      <w:pPr>
        <w:topLinePunct/>
      </w:pPr>
      <w:r>
        <w:rPr>
          <w:rFonts w:cstheme="minorBidi" w:hAnsiTheme="minorHAnsi" w:eastAsiaTheme="minorHAnsi" w:asciiTheme="minorHAnsi"/>
        </w:rPr>
        <w:t>2007,22</w:t>
      </w:r>
      <w:r>
        <w:rPr>
          <w:rFonts w:cstheme="minorBidi" w:hAnsiTheme="minorHAnsi" w:eastAsiaTheme="minorHAnsi" w:asciiTheme="minorHAnsi"/>
          <w:kern w:val="2"/>
          <w:sz w:val="21"/>
        </w:rPr>
        <w:t>(</w:t>
      </w:r>
      <w:r>
        <w:rPr>
          <w:rFonts w:cstheme="minorBidi" w:hAnsiTheme="minorHAnsi" w:eastAsiaTheme="minorHAnsi" w:asciiTheme="minorHAnsi"/>
        </w:rPr>
        <w:t>2</w:t>
      </w:r>
      <w:r>
        <w:rPr>
          <w:rFonts w:cstheme="minorBidi" w:hAnsiTheme="minorHAnsi" w:eastAsiaTheme="minorHAnsi" w:asciiTheme="minorHAnsi"/>
          <w:kern w:val="2"/>
          <w:sz w:val="21"/>
        </w:rPr>
        <w:t>)</w:t>
      </w:r>
    </w:p>
    <w:p w:rsidR="0018722C">
      <w:pPr>
        <w:pStyle w:val="cw20"/>
        <w:topLinePunct/>
      </w:pPr>
      <w:r>
        <w:t>14</w:t>
      </w:r>
      <w:r>
        <w:t>肖林鹏.天津市全民健身服务体系研究</w:t>
      </w:r>
      <w:r>
        <w:t>[</w:t>
      </w:r>
      <w:r>
        <w:t xml:space="preserve">M</w:t>
      </w:r>
      <w:r>
        <w:t>]</w:t>
      </w:r>
      <w:r>
        <w:t>.北京：北京体育大学出版社.</w:t>
      </w:r>
      <w:r>
        <w:t>2010</w:t>
      </w:r>
    </w:p>
    <w:p w:rsidR="0018722C">
      <w:pPr>
        <w:pStyle w:val="cw20"/>
        <w:topLinePunct/>
      </w:pPr>
      <w:r>
        <w:t>15</w:t>
      </w:r>
      <w:r>
        <w:t>肖林鹏，李宗浩，杨晓晨.我国公共体育服务体系概念开发及其结构探讨</w:t>
      </w:r>
      <w:r>
        <w:t>[</w:t>
      </w:r>
      <w:r>
        <w:t>J</w:t>
      </w:r>
      <w:r>
        <w:t>]</w:t>
      </w:r>
      <w:r>
        <w:t>.天津体育学院学报，</w:t>
      </w:r>
      <w:r>
        <w:t>2007,22</w:t>
      </w:r>
      <w:r>
        <w:t>（</w:t>
      </w:r>
      <w:r>
        <w:t>6</w:t>
      </w:r>
      <w:r>
        <w:t>）</w:t>
      </w:r>
      <w:r>
        <w:t>：472-475</w:t>
      </w:r>
    </w:p>
    <w:p w:rsidR="0018722C">
      <w:pPr>
        <w:pStyle w:val="cw20"/>
        <w:topLinePunct/>
      </w:pPr>
      <w:r>
        <w:t>16</w:t>
      </w:r>
      <w:r>
        <w:t>张小林，白晋湘.《国内、外农村体育公共产品研究述评》.中国体育科技</w:t>
      </w:r>
      <w:r>
        <w:t>.2009.06</w:t>
      </w:r>
    </w:p>
    <w:p w:rsidR="0018722C">
      <w:pPr>
        <w:pStyle w:val="cw20"/>
        <w:topLinePunct/>
      </w:pPr>
      <w:r>
        <w:t>17</w:t>
      </w:r>
      <w:r>
        <w:t>郝艳艳.体育公共服务多主体供给分析</w:t>
      </w:r>
      <w:r>
        <w:t>[</w:t>
      </w:r>
      <w:r>
        <w:t xml:space="preserve">J</w:t>
      </w:r>
      <w:r>
        <w:t>]</w:t>
      </w:r>
      <w:r>
        <w:t>.体育文化导刊.</w:t>
      </w:r>
      <w:r>
        <w:t>2012</w:t>
      </w:r>
      <w:r>
        <w:t xml:space="preserve">, </w:t>
      </w:r>
      <w:r>
        <w:t>7</w:t>
      </w:r>
      <w:r>
        <w:t>(</w:t>
      </w:r>
      <w:r>
        <w:t>08</w:t>
      </w:r>
      <w:r>
        <w:t>)</w:t>
      </w:r>
      <w:r>
        <w:rPr>
          <w:spacing w:val="0"/>
          <w:sz w:val="21"/>
          <w:rFonts w:hint="eastAsia"/>
        </w:rPr>
        <w:t>：</w:t>
      </w:r>
      <w:r>
        <w:t>1-3.</w:t>
      </w:r>
    </w:p>
    <w:p w:rsidR="0018722C">
      <w:pPr>
        <w:pStyle w:val="cw20"/>
        <w:topLinePunct/>
      </w:pPr>
      <w:r>
        <w:t>18</w:t>
      </w:r>
      <w:r>
        <w:t>俞琳</w:t>
      </w:r>
      <w:r>
        <w:rPr>
          <w:rFonts w:hint="eastAsia"/>
        </w:rPr>
        <w:t>，</w:t>
      </w:r>
      <w:r>
        <w:t>曹可强.国外体育公共服务供给的发展趋势及启示</w:t>
      </w:r>
      <w:r>
        <w:t>[</w:t>
      </w:r>
      <w:r>
        <w:t xml:space="preserve">J</w:t>
      </w:r>
      <w:r>
        <w:t>]</w:t>
      </w:r>
      <w:r>
        <w:t>.天津体育学院学</w:t>
      </w:r>
      <w:r>
        <w:t>报</w:t>
      </w:r>
      <w:r>
        <w:rPr>
          <w:rFonts w:hint="eastAsia"/>
        </w:rPr>
        <w:t>，</w:t>
      </w:r>
      <w:r>
        <w:t>2013</w:t>
      </w:r>
      <w:r>
        <w:t xml:space="preserve">, </w:t>
      </w:r>
      <w:r>
        <w:t>4</w:t>
      </w:r>
      <w:r>
        <w:t>(</w:t>
      </w:r>
      <w:r>
        <w:t>02</w:t>
      </w:r>
      <w:r>
        <w:t>)</w:t>
      </w:r>
      <w:r>
        <w:rPr>
          <w:spacing w:val="0"/>
          <w:sz w:val="21"/>
          <w:rFonts w:hint="eastAsia"/>
        </w:rPr>
        <w:t>：</w:t>
      </w:r>
      <w:r>
        <w:t>12-14.</w:t>
      </w:r>
    </w:p>
    <w:p w:rsidR="0018722C">
      <w:pPr>
        <w:pStyle w:val="cw20"/>
        <w:topLinePunct/>
      </w:pPr>
      <w:r>
        <w:t>19</w:t>
      </w:r>
      <w:r>
        <w:t>陈静霜.我国公共体育服务模式选择与供给主体分析.成都体育学院学</w:t>
      </w:r>
      <w:r>
        <w:t>报</w:t>
      </w:r>
      <w:r>
        <w:rPr>
          <w:rFonts w:hint="eastAsia"/>
        </w:rPr>
        <w:t>，</w:t>
      </w:r>
      <w:r>
        <w:t>2009</w:t>
      </w:r>
      <w:r>
        <w:t xml:space="preserve">, </w:t>
      </w:r>
      <w:r>
        <w:t>7</w:t>
      </w:r>
      <w:r>
        <w:t>(</w:t>
      </w:r>
      <w:r>
        <w:t>06</w:t>
      </w:r>
      <w:r>
        <w:t>)</w:t>
      </w:r>
      <w:r>
        <w:rPr>
          <w:spacing w:val="0"/>
          <w:sz w:val="21"/>
          <w:rFonts w:hint="eastAsia"/>
        </w:rPr>
        <w:t>：</w:t>
      </w:r>
      <w:r>
        <w:t>08-10.</w:t>
      </w:r>
    </w:p>
    <w:p w:rsidR="0018722C">
      <w:pPr>
        <w:pStyle w:val="cw20"/>
        <w:topLinePunct/>
      </w:pPr>
      <w:r>
        <w:t>20</w:t>
      </w:r>
      <w:r>
        <w:t>肖林鹏.论我国公共体育服务供给的基本问题</w:t>
      </w:r>
      <w:r>
        <w:t>[</w:t>
      </w:r>
      <w:r>
        <w:t>J</w:t>
      </w:r>
      <w:r>
        <w:t>]</w:t>
      </w:r>
      <w:r>
        <w:t>.体育文化导刊.</w:t>
      </w:r>
      <w:r>
        <w:t>2008</w:t>
      </w:r>
      <w:r>
        <w:t xml:space="preserve">, </w:t>
      </w:r>
      <w:r>
        <w:t>3</w:t>
      </w:r>
      <w:r>
        <w:t>(</w:t>
      </w:r>
      <w:r>
        <w:t>01</w:t>
      </w:r>
      <w:r>
        <w:t>)</w:t>
      </w:r>
      <w:r>
        <w:rPr>
          <w:spacing w:val="0"/>
          <w:sz w:val="21"/>
          <w:rFonts w:hint="eastAsia"/>
        </w:rPr>
        <w:t>：</w:t>
      </w:r>
      <w:r>
        <w:t>10-12.</w:t>
      </w:r>
    </w:p>
    <w:p w:rsidR="0018722C">
      <w:pPr>
        <w:pStyle w:val="cw20"/>
        <w:topLinePunct/>
      </w:pPr>
      <w:r>
        <w:t>21</w:t>
      </w:r>
      <w:r>
        <w:t>郝海亭</w:t>
      </w:r>
      <w:r>
        <w:rPr>
          <w:rFonts w:hint="eastAsia"/>
        </w:rPr>
        <w:t>，</w:t>
      </w:r>
      <w:r>
        <w:t>肖林鹏.自治——公共体育服务的公共</w:t>
      </w:r>
      <w:r>
        <w:rPr>
          <w:rFonts w:hint="eastAsia"/>
        </w:rPr>
        <w:t>，</w:t>
      </w:r>
      <w:r>
        <w:t>效率供给方式</w:t>
      </w:r>
      <w:r>
        <w:t>[</w:t>
      </w:r>
      <w:r>
        <w:t xml:space="preserve">J</w:t>
      </w:r>
      <w:r>
        <w:t>]</w:t>
      </w:r>
      <w:r>
        <w:t>.广州体育学院学</w:t>
      </w:r>
      <w:r>
        <w:t>报</w:t>
      </w:r>
      <w:r>
        <w:rPr>
          <w:rFonts w:hint="eastAsia"/>
        </w:rPr>
        <w:t>，</w:t>
      </w:r>
      <w:r>
        <w:t>2010</w:t>
      </w:r>
      <w:r>
        <w:t xml:space="preserve">, </w:t>
      </w:r>
      <w:r>
        <w:t>12</w:t>
      </w:r>
      <w:r>
        <w:t>(</w:t>
      </w:r>
      <w:r>
        <w:t>03</w:t>
      </w:r>
      <w:r>
        <w:t>)</w:t>
      </w:r>
      <w:r>
        <w:rPr>
          <w:spacing w:val="0"/>
          <w:sz w:val="21"/>
          <w:rFonts w:hint="eastAsia"/>
        </w:rPr>
        <w:t>：</w:t>
      </w:r>
      <w:r>
        <w:t>6-9.</w:t>
      </w:r>
    </w:p>
    <w:p w:rsidR="0018722C">
      <w:pPr>
        <w:pStyle w:val="cw20"/>
        <w:topLinePunct/>
      </w:pPr>
      <w:r>
        <w:t>22</w:t>
      </w:r>
      <w:r>
        <w:t>朱婉青.农村公共体育服务供给机制</w:t>
      </w:r>
      <w:r>
        <w:t>[</w:t>
      </w:r>
      <w:r>
        <w:t>J</w:t>
      </w:r>
      <w:r>
        <w:t>]</w:t>
      </w:r>
      <w:r>
        <w:t>.体育文化导刊</w:t>
      </w:r>
      <w:r>
        <w:rPr>
          <w:spacing w:val="0"/>
          <w:sz w:val="21"/>
          <w:rFonts w:hint="eastAsia"/>
        </w:rPr>
        <w:t>，</w:t>
      </w:r>
      <w:r>
        <w:t>2012</w:t>
      </w:r>
      <w:r>
        <w:t xml:space="preserve">, </w:t>
      </w:r>
      <w:r>
        <w:t>5</w:t>
      </w:r>
      <w:r>
        <w:t>(</w:t>
      </w:r>
      <w:r>
        <w:t>03</w:t>
      </w:r>
      <w:r>
        <w:t>)</w:t>
      </w:r>
      <w:r>
        <w:rPr>
          <w:spacing w:val="0"/>
          <w:sz w:val="21"/>
          <w:rFonts w:hint="eastAsia"/>
        </w:rPr>
        <w:t>：</w:t>
      </w:r>
      <w:r>
        <w:t>21-23.</w:t>
      </w:r>
    </w:p>
    <w:p w:rsidR="0018722C">
      <w:pPr>
        <w:pStyle w:val="cw20"/>
        <w:topLinePunct/>
      </w:pPr>
      <w:r>
        <w:t>23</w:t>
      </w:r>
      <w:r>
        <w:t>肖林鹏.论我国公共体育服务供给的基本问题</w:t>
      </w:r>
      <w:r>
        <w:t>m.</w:t>
      </w:r>
      <w:r>
        <w:t>体育文化导刊.</w:t>
      </w:r>
      <w:r>
        <w:t>2008</w:t>
      </w:r>
      <w:r>
        <w:t xml:space="preserve">, </w:t>
      </w:r>
      <w:r>
        <w:t>3</w:t>
      </w:r>
      <w:r>
        <w:t>(</w:t>
      </w:r>
      <w:r>
        <w:t>01</w:t>
      </w:r>
      <w:r>
        <w:t>)</w:t>
      </w:r>
      <w:r>
        <w:rPr>
          <w:spacing w:val="2"/>
          <w:sz w:val="21"/>
          <w:rFonts w:hint="eastAsia"/>
        </w:rPr>
        <w:t xml:space="preserve">：</w:t>
      </w:r>
      <w:r/>
      <w:r>
        <w:t>10-12.</w:t>
      </w:r>
    </w:p>
    <w:p w:rsidR="0018722C">
      <w:pPr>
        <w:pStyle w:val="cw20"/>
        <w:topLinePunct/>
      </w:pPr>
      <w:r>
        <w:t>24</w:t>
      </w:r>
      <w:r>
        <w:t>静霜.我国公共体育服务模式选择与供给主体分析</w:t>
      </w:r>
      <w:r>
        <w:t>[</w:t>
      </w:r>
      <w:r>
        <w:t xml:space="preserve">J</w:t>
      </w:r>
      <w:r>
        <w:t>]</w:t>
      </w:r>
      <w:r>
        <w:t>.成都体育学院学</w:t>
      </w:r>
      <w:r>
        <w:t>报</w:t>
      </w:r>
      <w:r>
        <w:rPr>
          <w:rFonts w:hint="eastAsia"/>
        </w:rPr>
        <w:t>，</w:t>
      </w:r>
      <w:r>
        <w:t>2009</w:t>
      </w:r>
      <w:r>
        <w:t xml:space="preserve">, </w:t>
      </w:r>
      <w:r>
        <w:t>7</w:t>
      </w:r>
      <w:r>
        <w:t>(</w:t>
      </w:r>
      <w:r>
        <w:t>06</w:t>
      </w:r>
      <w:r>
        <w:t>)</w:t>
      </w:r>
      <w:r>
        <w:rPr>
          <w:spacing w:val="0"/>
          <w:sz w:val="21"/>
          <w:rFonts w:hint="eastAsia"/>
        </w:rPr>
        <w:t>：</w:t>
      </w:r>
      <w:r>
        <w:t>08-10.</w:t>
      </w:r>
    </w:p>
    <w:p w:rsidR="0018722C">
      <w:pPr>
        <w:pStyle w:val="cw20"/>
        <w:topLinePunct/>
      </w:pPr>
      <w:r>
        <w:t>25</w:t>
      </w:r>
      <w:r>
        <w:t>邱建钢.农村体育公共服务体系的路径探索</w:t>
      </w:r>
      <w:r>
        <w:t>[</w:t>
      </w:r>
      <w:r>
        <w:t xml:space="preserve">M</w:t>
      </w:r>
      <w:r>
        <w:t>]</w:t>
      </w:r>
      <w:r>
        <w:t>.电子科技大学出版社</w:t>
      </w:r>
      <w:r>
        <w:t>.2012.</w:t>
      </w:r>
    </w:p>
    <w:p w:rsidR="0018722C">
      <w:pPr>
        <w:pStyle w:val="cw20"/>
        <w:topLinePunct/>
      </w:pPr>
      <w:r>
        <w:t>26</w:t>
      </w:r>
      <w:r>
        <w:t>王爱萍.公共服务视域下“非政府组织”的发展研究</w:t>
      </w:r>
      <w:r>
        <w:t>[</w:t>
      </w:r>
      <w:r>
        <w:t>D</w:t>
      </w:r>
      <w:r>
        <w:t>]</w:t>
      </w:r>
      <w:r>
        <w:t>.福建师范大学,</w:t>
      </w:r>
      <w:r>
        <w:t>2005</w:t>
      </w:r>
      <w:r>
        <w:t xml:space="preserve">: </w:t>
      </w:r>
      <w:r>
        <w:t>4-5.</w:t>
      </w:r>
    </w:p>
    <w:p w:rsidR="0018722C">
      <w:pPr>
        <w:pStyle w:val="cw20"/>
        <w:topLinePunct/>
      </w:pPr>
      <w:r>
        <w:t>27</w:t>
      </w:r>
      <w:r>
        <w:t>百度百科</w:t>
      </w:r>
      <w:r>
        <w:t>.</w:t>
      </w:r>
      <w:r w:rsidR="004B696B">
        <w:t xml:space="preserve"> </w:t>
      </w:r>
      <w:r w:rsidR="004B696B">
        <w:t>baike.</w:t>
      </w:r>
      <w:r w:rsidR="004B696B">
        <w:t xml:space="preserve"> </w:t>
      </w:r>
      <w:r w:rsidR="004B696B">
        <w:t>baidu.</w:t>
      </w:r>
      <w:r w:rsidR="004B696B">
        <w:t xml:space="preserve"> </w:t>
      </w:r>
      <w:r w:rsidR="004B696B">
        <w:t>com.</w:t>
      </w:r>
      <w:r w:rsidR="004B696B">
        <w:t xml:space="preserve"> </w:t>
      </w:r>
      <w:r w:rsidR="004B696B">
        <w:t>balitaizhen.</w:t>
      </w:r>
    </w:p>
    <w:p w:rsidR="0018722C">
      <w:pPr>
        <w:pStyle w:val="cw20"/>
        <w:topLinePunct/>
      </w:pPr>
      <w:r>
        <w:t>28</w:t>
      </w:r>
      <w:r>
        <w:t>张洪武，陈元欣，李溯.建设社会主义新农村与我国农村公共体育产品供给研究</w:t>
      </w:r>
      <w:r>
        <w:t>[</w:t>
      </w:r>
      <w:r>
        <w:t>J</w:t>
      </w:r>
      <w:r>
        <w:t>]</w:t>
      </w:r>
      <w:r>
        <w:t>.2007.05</w:t>
      </w:r>
    </w:p>
    <w:p w:rsidR="0018722C">
      <w:pPr>
        <w:pStyle w:val="cw20"/>
        <w:topLinePunct/>
      </w:pPr>
      <w:r>
        <w:t>29</w:t>
      </w:r>
      <w:r>
        <w:t>我国第四次全国体育场馆普查结果</w:t>
      </w:r>
    </w:p>
    <w:p w:rsidR="0018722C">
      <w:pPr>
        <w:pStyle w:val="cw20"/>
        <w:topLinePunct/>
      </w:pPr>
      <w:r>
        <w:t>30</w:t>
      </w:r>
      <w:r>
        <w:t>《第五次全国体育场地普查数据公报》</w:t>
      </w:r>
      <w:r>
        <w:t>24</w:t>
      </w:r>
      <w:r/>
      <w:r w:rsidR="001852F3">
        <w:t xml:space="preserve">国家体育总局，《中国群众体育现状调查结果</w:t>
      </w:r>
      <w:r>
        <w:t>报告》</w:t>
      </w:r>
      <w:r>
        <w:t>,</w:t>
      </w:r>
      <w:r w:rsidR="004B696B">
        <w:t xml:space="preserve"> </w:t>
      </w:r>
      <w:r>
        <w:t>[</w:t>
      </w:r>
      <w:r>
        <w:t>R</w:t>
      </w:r>
      <w:r>
        <w:t>]</w:t>
      </w:r>
      <w:r w:rsidR="004B696B">
        <w:t xml:space="preserve"> </w:t>
      </w:r>
      <w:r>
        <w:t>2003.07</w:t>
      </w:r>
    </w:p>
    <w:p w:rsidR="0018722C">
      <w:pPr>
        <w:pStyle w:val="cw20"/>
        <w:topLinePunct/>
      </w:pPr>
      <w:r>
        <w:t>31</w:t>
      </w:r>
      <w:r>
        <w:t>张威，我国农村体育发展现状研究综述</w:t>
      </w:r>
      <w:r>
        <w:rPr>
          <w:sz w:val="21"/>
          <w:rFonts w:hint="eastAsia"/>
        </w:rPr>
        <w:t>，</w:t>
      </w:r>
      <w:r>
        <w:t>[</w:t>
      </w:r>
      <w:r>
        <w:t>J</w:t>
      </w:r>
      <w:r>
        <w:t>]</w:t>
      </w:r>
      <w:r>
        <w:t>体育学刊，</w:t>
      </w:r>
      <w:r>
        <w:t>2012</w:t>
      </w:r>
      <w:r/>
      <w:r w:rsidR="001852F3">
        <w:t xml:space="preserve">年第</w:t>
      </w:r>
      <w:r>
        <w:t>12</w:t>
      </w:r>
      <w:r>
        <w:t> 期</w:t>
      </w:r>
    </w:p>
    <w:p w:rsidR="0018722C">
      <w:pPr>
        <w:pStyle w:val="cw20"/>
        <w:topLinePunct/>
      </w:pPr>
      <w:r>
        <w:t>32</w:t>
      </w:r>
      <w:r>
        <w:t>王永，论城镇化对农村体育的影响</w:t>
      </w:r>
      <w:r>
        <w:rPr>
          <w:spacing w:val="0"/>
          <w:sz w:val="21"/>
          <w:rFonts w:hint="eastAsia"/>
        </w:rPr>
        <w:t>，</w:t>
      </w:r>
      <w:r>
        <w:t>[</w:t>
      </w:r>
      <w:r>
        <w:t>J</w:t>
      </w:r>
      <w:r>
        <w:t>]</w:t>
      </w:r>
      <w:r>
        <w:t>北京体育大学学报，</w:t>
      </w:r>
      <w:r>
        <w:t>2005.04</w:t>
      </w:r>
    </w:p>
    <w:p w:rsidR="0018722C">
      <w:pPr>
        <w:pStyle w:val="cw20"/>
        <w:topLinePunct/>
      </w:pPr>
      <w:r>
        <w:t>33</w:t>
      </w:r>
      <w:r>
        <w:t>巩玉涛，我国农村公共服务供给现状、问题及其对策分析</w:t>
      </w:r>
      <w:r>
        <w:rPr>
          <w:rFonts w:hint="eastAsia"/>
        </w:rPr>
        <w:t>，</w:t>
      </w:r>
      <w:r>
        <w:t>[</w:t>
      </w:r>
      <w:r>
        <w:t>J</w:t>
      </w:r>
      <w:r>
        <w:t>]</w:t>
      </w:r>
      <w:r>
        <w:t>今日南国，</w:t>
      </w:r>
      <w:r>
        <w:t>2008.05.</w:t>
      </w:r>
    </w:p>
    <w:p w:rsidR="0018722C">
      <w:pPr>
        <w:pStyle w:val="cw20"/>
        <w:topLinePunct/>
      </w:pPr>
      <w:r>
        <w:t>34</w:t>
      </w:r>
      <w:r>
        <w:t>白跃世，我国农村体育公共产品供给现状及对策研究</w:t>
      </w:r>
      <w:r>
        <w:rPr>
          <w:rFonts w:hint="eastAsia"/>
        </w:rPr>
        <w:t>，</w:t>
      </w:r>
      <w:r>
        <w:t>[</w:t>
      </w:r>
      <w:r>
        <w:t>J</w:t>
      </w:r>
      <w:r>
        <w:t>]</w:t>
      </w:r>
      <w:r>
        <w:t xml:space="preserve">西北大学学报</w:t>
      </w:r>
      <w:r>
        <w:rPr>
          <w:spacing w:val="-2"/>
          <w:sz w:val="21"/>
        </w:rPr>
        <w:t>（</w:t>
      </w:r>
      <w:r>
        <w:t>哲学社会科学</w:t>
      </w:r>
      <w:r>
        <w:t>版</w:t>
      </w:r>
      <w:r>
        <w:rPr>
          <w:spacing w:val="0"/>
          <w:sz w:val="21"/>
        </w:rPr>
        <w:t>）</w:t>
      </w:r>
      <w:r>
        <w:t>，2009.05</w:t>
      </w:r>
    </w:p>
    <w:p w:rsidR="0018722C">
      <w:pPr>
        <w:pStyle w:val="cw20"/>
        <w:topLinePunct/>
      </w:pPr>
      <w:r>
        <w:t>35</w:t>
      </w:r>
      <w:r>
        <w:t>刘志成，我国城市社区全民健身公共服务体系构建研究</w:t>
      </w:r>
      <w:r>
        <w:rPr>
          <w:sz w:val="21"/>
          <w:rFonts w:hint="eastAsia"/>
        </w:rPr>
        <w:t>，</w:t>
      </w:r>
      <w:r>
        <w:t>[</w:t>
      </w:r>
      <w:r>
        <w:t>J</w:t>
      </w:r>
      <w:r>
        <w:t>]</w:t>
      </w:r>
      <w:r>
        <w:t>体育与科学，</w:t>
      </w:r>
      <w:r>
        <w:t>2012.07</w:t>
      </w:r>
    </w:p>
    <w:p w:rsidR="0018722C">
      <w:pPr>
        <w:pStyle w:val="cw20"/>
        <w:topLinePunct/>
      </w:pPr>
      <w:r>
        <w:t>36</w:t>
      </w:r>
      <w:r>
        <w:t>房斌，全民健身公共服务体系构建的发展路径及对未来发展趋势的探究</w:t>
      </w:r>
      <w:r>
        <w:rPr>
          <w:rFonts w:hint="eastAsia"/>
        </w:rPr>
        <w:t>，</w:t>
      </w:r>
      <w:r>
        <w:t>[</w:t>
      </w:r>
      <w:r>
        <w:t>J</w:t>
      </w:r>
      <w:r>
        <w:t>]</w:t>
      </w:r>
      <w:r>
        <w:t>体育与科学，</w:t>
      </w:r>
    </w:p>
    <w:p w:rsidR="0018722C">
      <w:pPr>
        <w:topLinePunct/>
      </w:pPr>
      <w:r>
        <w:rPr>
          <w:rFonts w:cstheme="minorBidi" w:hAnsiTheme="minorHAnsi" w:eastAsiaTheme="minorHAnsi" w:asciiTheme="minorHAnsi"/>
        </w:rPr>
        <w:t>2011.09</w:t>
      </w:r>
    </w:p>
    <w:p w:rsidR="0018722C">
      <w:pPr>
        <w:pStyle w:val="cw20"/>
        <w:topLinePunct/>
      </w:pPr>
      <w:r>
        <w:t>37</w:t>
      </w:r>
      <w:r>
        <w:t>胡庆</w:t>
      </w:r>
      <w:r>
        <w:t>ft</w:t>
      </w:r>
      <w:r>
        <w:t>，迈向体育强国的农村体育公共服务体系建设</w:t>
      </w:r>
      <w:r>
        <w:rPr>
          <w:rFonts w:hint="eastAsia"/>
        </w:rPr>
        <w:t>，</w:t>
      </w:r>
      <w:r>
        <w:t>[</w:t>
      </w:r>
      <w:r>
        <w:t>J</w:t>
      </w:r>
      <w:r>
        <w:t>]</w:t>
      </w:r>
      <w:r>
        <w:t>上海体育学院学报</w:t>
      </w:r>
      <w:r>
        <w:t>，2011.09</w:t>
      </w:r>
    </w:p>
    <w:p w:rsidR="0018722C">
      <w:pPr>
        <w:pStyle w:val="cw20"/>
        <w:topLinePunct/>
      </w:pPr>
      <w:r>
        <w:t>38</w:t>
      </w:r>
      <w:r>
        <w:t>郑志丹，农村体育公共产品供给中的政府公共服务职能——以泉州市“农民体育健身工</w:t>
      </w:r>
      <w:r>
        <w:t>程”建设为例</w:t>
      </w:r>
      <w:r>
        <w:rPr>
          <w:rFonts w:hint="eastAsia"/>
        </w:rPr>
        <w:t>，</w:t>
      </w:r>
      <w:r>
        <w:t>[</w:t>
      </w:r>
      <w:r>
        <w:t>J</w:t>
      </w:r>
      <w:r>
        <w:t>]</w:t>
      </w:r>
      <w:r>
        <w:t>泉州师范学院学报</w:t>
      </w:r>
      <w:r>
        <w:t>（</w:t>
      </w:r>
      <w:r>
        <w:t>自然科学</w:t>
      </w:r>
      <w:r>
        <w:t>）</w:t>
      </w:r>
      <w:r>
        <w:t>，2009.07</w:t>
      </w:r>
    </w:p>
    <w:p w:rsidR="0018722C">
      <w:pPr>
        <w:pStyle w:val="cw20"/>
        <w:topLinePunct/>
      </w:pPr>
      <w:r>
        <w:t>39</w:t>
      </w:r>
      <w:r>
        <w:t>秦小平、王志刚，“以钱养事”</w:t>
      </w:r>
      <w:r>
        <w:rPr>
          <w:rFonts w:hint="eastAsia"/>
        </w:rPr>
        <w:t>：</w:t>
      </w:r>
      <w:r>
        <w:t>农村体育公共服务供给机制改革新思路</w:t>
      </w:r>
      <w:r>
        <w:rPr>
          <w:rFonts w:hint="eastAsia"/>
        </w:rPr>
        <w:t>，</w:t>
      </w:r>
      <w:r>
        <w:t>[</w:t>
      </w:r>
      <w:r>
        <w:t>J</w:t>
      </w:r>
      <w:r>
        <w:t>]</w:t>
      </w:r>
      <w:r>
        <w:t>上海体育学院学报，</w:t>
      </w:r>
      <w:r>
        <w:t>2012.01</w:t>
      </w:r>
    </w:p>
    <w:p w:rsidR="0018722C">
      <w:pPr>
        <w:pStyle w:val="cw20"/>
        <w:topLinePunct/>
      </w:pPr>
      <w:r>
        <w:t>40</w:t>
      </w:r>
      <w:r>
        <w:t>陈家起，苏南地区农村体育公共服务供给的有益探索</w:t>
      </w:r>
      <w:r>
        <w:rPr>
          <w:rFonts w:hint="eastAsia"/>
        </w:rPr>
        <w:t>，</w:t>
      </w:r>
      <w:r>
        <w:t>[</w:t>
      </w:r>
      <w:r>
        <w:t>J</w:t>
      </w:r>
      <w:r>
        <w:t>]</w:t>
      </w:r>
      <w:r>
        <w:t>体育与科学</w:t>
      </w:r>
      <w:r>
        <w:t>，2013.09</w:t>
      </w:r>
    </w:p>
    <w:p w:rsidR="0018722C">
      <w:pPr>
        <w:pStyle w:val="cw20"/>
        <w:topLinePunct/>
      </w:pPr>
      <w:r>
        <w:t>41</w:t>
      </w:r>
      <w:r>
        <w:t>刘蕾，农村体育公共服务体系理论的构建与研究</w:t>
      </w:r>
      <w:r>
        <w:rPr>
          <w:rFonts w:hint="eastAsia"/>
        </w:rPr>
        <w:t>，</w:t>
      </w:r>
      <w:r>
        <w:t>[</w:t>
      </w:r>
      <w:r>
        <w:t>J</w:t>
      </w:r>
      <w:r>
        <w:t>]</w:t>
      </w:r>
      <w:r>
        <w:t>湖北体育科技，</w:t>
      </w:r>
      <w:r>
        <w:t>2012.09</w:t>
      </w:r>
    </w:p>
    <w:p w:rsidR="0018722C">
      <w:pPr>
        <w:pStyle w:val="cw20"/>
        <w:topLinePunct/>
      </w:pPr>
      <w:r>
        <w:t>42</w:t>
      </w:r>
      <w:r>
        <w:t>舒秀陵，哲学视角下的农村体育公共产品供给现状探析</w:t>
      </w:r>
      <w:r>
        <w:rPr>
          <w:sz w:val="21"/>
          <w:rFonts w:hint="eastAsia"/>
        </w:rPr>
        <w:t>，</w:t>
      </w:r>
      <w:r>
        <w:t>[</w:t>
      </w:r>
      <w:r>
        <w:t>J</w:t>
      </w:r>
      <w:r>
        <w:t>]</w:t>
      </w:r>
      <w:r>
        <w:t>湖北体育科技，</w:t>
      </w:r>
      <w:r>
        <w:t>2012.05</w:t>
      </w:r>
    </w:p>
    <w:p w:rsidR="0018722C">
      <w:pPr>
        <w:pStyle w:val="cw20"/>
        <w:topLinePunct/>
      </w:pPr>
      <w:r>
        <w:t>43</w:t>
      </w:r>
      <w:r>
        <w:t>项继权，构建新型农村公共服务体系——湖北省乡镇事业单位改革调查与研究</w:t>
      </w:r>
      <w:r>
        <w:rPr>
          <w:rFonts w:hint="eastAsia"/>
        </w:rPr>
        <w:t>，</w:t>
      </w:r>
      <w:r>
        <w:t>[</w:t>
      </w:r>
      <w:r>
        <w:t>J</w:t>
      </w:r>
      <w:r>
        <w:t>]</w:t>
      </w:r>
      <w:r>
        <w:t>华中师范大学学报</w:t>
      </w:r>
      <w:r>
        <w:rPr>
          <w:spacing w:val="-2"/>
          <w:sz w:val="21"/>
        </w:rPr>
        <w:t>（</w:t>
      </w:r>
      <w:r>
        <w:t>人文社会科学版</w:t>
      </w:r>
      <w:r>
        <w:rPr>
          <w:spacing w:val="-2"/>
          <w:sz w:val="21"/>
        </w:rPr>
        <w:t>）</w:t>
      </w:r>
      <w:r>
        <w:t>，2006.09</w:t>
      </w:r>
    </w:p>
    <w:p w:rsidR="0018722C">
      <w:pPr>
        <w:pStyle w:val="cw20"/>
        <w:topLinePunct/>
      </w:pPr>
      <w:r>
        <w:t>44</w:t>
      </w:r>
      <w:r>
        <w:t>卢文云</w:t>
      </w:r>
      <w:r w:rsidR="001852F3">
        <w:t xml:space="preserve">梁伟，新农村建设背景下西部农村公共体育服务供给现状、问题及对策研究，</w:t>
      </w:r>
      <w:r>
        <w:t>[</w:t>
      </w:r>
      <w:r>
        <w:t xml:space="preserve">J</w:t>
      </w:r>
      <w:r>
        <w:t>]</w:t>
      </w:r>
      <w:r/>
      <w:r>
        <w:t>体育科学，</w:t>
      </w:r>
      <w:r>
        <w:t>2010</w:t>
      </w:r>
      <w:r/>
      <w:r w:rsidR="001852F3">
        <w:t xml:space="preserve">年</w:t>
      </w:r>
      <w:r>
        <w:t>2</w:t>
      </w:r>
      <w:r>
        <w:t> 期</w:t>
      </w:r>
    </w:p>
    <w:p w:rsidR="0018722C">
      <w:pPr>
        <w:pStyle w:val="cw20"/>
        <w:topLinePunct/>
      </w:pPr>
      <w:r>
        <w:t>45</w:t>
      </w:r>
      <w:r>
        <w:t>张煜新，农村体育发展的问题与对策研究，</w:t>
      </w:r>
      <w:r>
        <w:t>[</w:t>
      </w:r>
      <w:r>
        <w:t>J</w:t>
      </w:r>
      <w:r>
        <w:t>]</w:t>
      </w:r>
      <w:r>
        <w:t>飞天</w:t>
      </w:r>
      <w:r>
        <w:t>，2011</w:t>
      </w:r>
      <w:r/>
      <w:r w:rsidR="001852F3">
        <w:t xml:space="preserve">年</w:t>
      </w:r>
      <w:r>
        <w:t>16</w:t>
      </w:r>
      <w:r>
        <w:t> 期</w:t>
      </w:r>
    </w:p>
    <w:p w:rsidR="0018722C">
      <w:spacing w:beforeLines="0" w:before="0" w:afterLines="0" w:after="0" w:line="440" w:lineRule="auto"/>
      <w:pPr>
        <w:sectPr w:rsidR="00556256">
          <w:pgSz w:w="11910" w:h="16840"/>
          <w:pgMar w:header="0" w:footer="996" w:top="1580" w:bottom="1180" w:left="1680" w:right="1640"/>
          <w:pgNumType w:start="1"/>
        </w:sectPr>
        <w:topLinePunct/>
      </w:pPr>
    </w:p>
    <w:p w:rsidR="0018722C">
      <w:pPr>
        <w:pStyle w:val="6"/>
        <w:topLinePunct/>
      </w:pPr>
      <w:bookmarkStart w:name="附件一： " w:id="156"/>
      <w:bookmarkEnd w:id="156"/>
      <w:r/>
      <w:bookmarkStart w:name="_bookmark64" w:id="157"/>
      <w:bookmarkEnd w:id="157"/>
      <w:r/>
      <w:r>
        <w:t>附件一：</w:t>
      </w:r>
    </w:p>
    <w:p w:rsidR="0018722C">
      <w:pPr>
        <w:topLinePunct/>
      </w:pPr>
      <w:r>
        <w:t>津南区农村全民健身公共服务村民调查问卷</w:t>
      </w:r>
    </w:p>
    <w:p w:rsidR="0018722C">
      <w:spacing w:beforeLines="0" w:before="0" w:afterLines="0" w:after="0" w:line="440" w:lineRule="auto"/>
      <w:pPr>
        <w:sectPr w:rsidR="00556256">
          <w:type w:val="continuous"/>
          <w:pgSz w:w="11910" w:h="16840"/>
          <w:pgMar w:top="1560" w:bottom="280" w:left="1680" w:right="1640"/>
          <w:cols w:num="2" w:equalWidth="0">
            <w:col w:w="1244" w:space="628"/>
            <w:col w:w="6718"/>
          </w:cols>
        </w:sectPr>
        <w:topLinePunct/>
      </w:pPr>
    </w:p>
    <w:p w:rsidR="0018722C">
      <w:pPr>
        <w:topLinePunct/>
      </w:pPr>
      <w:r>
        <w:t>亲爱的居民朋友：</w:t>
      </w:r>
    </w:p>
    <w:p w:rsidR="0018722C">
      <w:pPr>
        <w:topLinePunct/>
      </w:pPr>
      <w:r>
        <w:t>您好！</w:t>
      </w:r>
      <w:r>
        <w:t>我</w:t>
      </w:r>
      <w:r>
        <w:t>是</w:t>
      </w:r>
      <w:r>
        <w:t>XXXX</w:t>
      </w:r>
      <w:r/>
      <w:r w:rsidR="001852F3">
        <w:t xml:space="preserve">学院</w:t>
      </w:r>
      <w:r>
        <w:t>2012</w:t>
      </w:r>
      <w:r/>
      <w:r w:rsidR="001852F3">
        <w:t xml:space="preserve">级的一名在读硕士研究生，现正在撰写硕士论文</w:t>
      </w:r>
    </w:p>
    <w:p w:rsidR="0018722C">
      <w:pPr>
        <w:topLinePunct/>
      </w:pPr>
      <w:r>
        <w:t>“津南区农村全民健身公共服务体系建设研究”。为了解津南区全民健身公共服</w:t>
      </w:r>
      <w:r>
        <w:t>务发展的现状及其存在的问题，特进行此项调查。希望您能在百忙之中抽出时间</w:t>
      </w:r>
      <w:r>
        <w:t>给予支持和帮助，您的回答将对本论文的研究具有重要参考作用，本调查问卷只做研究之用，不会对您造成任何负面影响。在此衷心感谢您的支持与合作！</w:t>
      </w:r>
    </w:p>
    <w:p w:rsidR="0018722C">
      <w:pPr>
        <w:topLinePunct/>
      </w:pPr>
      <w:r>
        <w:t>天津体育学院研究生：XXX</w:t>
      </w:r>
      <w:r w:rsidR="001852F3">
        <w:t xml:space="preserve">填写说明</w:t>
      </w:r>
      <w:r>
        <w:rPr>
          <w:rFonts w:hint="eastAsia"/>
        </w:rPr>
        <w:t>：</w:t>
      </w:r>
    </w:p>
    <w:p w:rsidR="0018722C">
      <w:pPr>
        <w:topLinePunct/>
      </w:pPr>
      <w:r>
        <w:t>1．请在您认为符合的选项上打“√”，请注意单选或多选。</w:t>
      </w:r>
    </w:p>
    <w:p w:rsidR="0018722C">
      <w:pPr>
        <w:topLinePunct/>
      </w:pPr>
      <w:r>
        <w:t>2．如缺少合适的选项，请在</w:t>
      </w:r>
      <w:r>
        <w:rPr>
          <w:u w:val="single"/>
        </w:rPr>
        <w:t> </w:t>
      </w:r>
      <w:r w:rsidRPr="00000000">
        <w:tab/>
      </w:r>
      <w:r>
        <w:t>填写您认为符合的选项。</w:t>
      </w:r>
    </w:p>
    <w:p w:rsidR="0018722C">
      <w:pPr>
        <w:topLinePunct/>
      </w:pPr>
      <w:r>
        <w:t>3．“其他”一项是我们所没有想到的，请根据您的经验填写。</w:t>
      </w:r>
    </w:p>
    <w:p w:rsidR="0018722C">
      <w:pPr>
        <w:topLinePunct/>
      </w:pPr>
      <w:r>
        <w:t>4．本问卷为无记名方式，请您如实填写。您的意见和观点不会给您的生活与工作带来不便。</w:t>
      </w:r>
    </w:p>
    <w:p w:rsidR="0018722C">
      <w:pPr>
        <w:topLinePunct/>
      </w:pPr>
      <w:r>
        <w:t xml:space="preserve">1、您的性别</w:t>
      </w:r>
      <w:r>
        <w:t xml:space="preserve">（</w:t>
      </w:r>
      <w:r>
        <w:t xml:space="preserve">     </w:t>
      </w:r>
      <w:r>
        <w:t xml:space="preserve">）</w:t>
      </w:r>
    </w:p>
    <w:p w:rsidR="0018722C">
      <w:pPr>
        <w:topLinePunct/>
      </w:pPr>
      <w:r>
        <w:t>A</w:t>
      </w:r>
      <w:r w:rsidRPr="00000000">
        <w:tab/>
        <w:t>男</w:t>
      </w:r>
      <w:r w:rsidRPr="00000000">
        <w:tab/>
        <w:t>B</w:t>
      </w:r>
      <w:r w:rsidRPr="00000000">
        <w:tab/>
        <w:t>女</w:t>
      </w:r>
    </w:p>
    <w:p w:rsidR="0018722C">
      <w:pPr>
        <w:topLinePunct/>
      </w:pPr>
      <w:r>
        <w:t xml:space="preserve">2、您的年龄段</w:t>
      </w:r>
      <w:r>
        <w:t xml:space="preserve">（</w:t>
      </w:r>
      <w:r>
        <w:t xml:space="preserve">    </w:t>
      </w:r>
      <w:r>
        <w:t xml:space="preserve">）</w:t>
      </w:r>
    </w:p>
    <w:p w:rsidR="0018722C">
      <w:pPr>
        <w:topLinePunct/>
      </w:pPr>
      <w:r>
        <w:t>A</w:t>
      </w:r>
      <w:r w:rsidRPr="00000000">
        <w:tab/>
        <w:t>15--23</w:t>
      </w:r>
      <w:r>
        <w:t> </w:t>
      </w:r>
      <w:r>
        <w:t>岁</w:t>
      </w:r>
      <w:r w:rsidRPr="00000000">
        <w:tab/>
        <w:t>B</w:t>
      </w:r>
      <w:r w:rsidRPr="00000000">
        <w:tab/>
        <w:t>23--30</w:t>
      </w:r>
      <w:r>
        <w:t> </w:t>
      </w:r>
      <w:r>
        <w:t>岁</w:t>
      </w:r>
      <w:r w:rsidRPr="00000000">
        <w:tab/>
        <w:t>C</w:t>
      </w:r>
      <w:r w:rsidRPr="00000000">
        <w:tab/>
        <w:t>31--50</w:t>
      </w:r>
      <w:r>
        <w:t> </w:t>
      </w:r>
      <w:r>
        <w:t>岁</w:t>
      </w:r>
      <w:r w:rsidRPr="00000000">
        <w:tab/>
        <w:t>D</w:t>
      </w:r>
      <w:r w:rsidRPr="00000000">
        <w:tab/>
        <w:t>50</w:t>
      </w:r>
      <w:r>
        <w:t> </w:t>
      </w:r>
      <w:r>
        <w:t>岁以上</w:t>
      </w:r>
    </w:p>
    <w:p w:rsidR="0018722C">
      <w:pPr>
        <w:topLinePunct/>
      </w:pPr>
      <w:r>
        <w:t xml:space="preserve">3、您经常进行体育锻炼的时间</w:t>
      </w:r>
      <w:r>
        <w:t xml:space="preserve">（</w:t>
      </w:r>
      <w:r>
        <w:t xml:space="preserve">     </w:t>
      </w:r>
      <w:r>
        <w:t xml:space="preserve">）</w:t>
      </w:r>
    </w:p>
    <w:p w:rsidR="0018722C">
      <w:pPr>
        <w:topLinePunct/>
      </w:pPr>
      <w:r>
        <w:t>A</w:t>
      </w:r>
      <w:r w:rsidRPr="00000000">
        <w:tab/>
        <w:t>早晨</w:t>
      </w:r>
      <w:r w:rsidRPr="00000000">
        <w:tab/>
        <w:t>B</w:t>
      </w:r>
      <w:r w:rsidRPr="00000000">
        <w:tab/>
        <w:t>中午</w:t>
      </w:r>
      <w:r w:rsidRPr="00000000">
        <w:tab/>
        <w:t>C</w:t>
      </w:r>
      <w:r w:rsidRPr="00000000">
        <w:tab/>
        <w:t>傍晚</w:t>
      </w:r>
      <w:r w:rsidRPr="00000000">
        <w:tab/>
        <w:t>D</w:t>
      </w:r>
      <w:r w:rsidRPr="00000000">
        <w:tab/>
        <w:t>20</w:t>
      </w:r>
      <w:r>
        <w:t> </w:t>
      </w:r>
      <w:r>
        <w:t>点以后</w:t>
      </w:r>
    </w:p>
    <w:p w:rsidR="0018722C">
      <w:pPr>
        <w:topLinePunct/>
      </w:pPr>
      <w:r>
        <w:t xml:space="preserve">4、您经常参加体育活动的场所</w:t>
      </w:r>
      <w:r>
        <w:t xml:space="preserve">（</w:t>
      </w:r>
      <w:r>
        <w:t xml:space="preserve">     </w:t>
      </w:r>
      <w:r>
        <w:t xml:space="preserve">）</w:t>
      </w:r>
      <w:r/>
      <w:r>
        <w:t xml:space="preserve">【</w:t>
      </w:r>
      <w:r>
        <w:t xml:space="preserve">多选</w:t>
      </w:r>
      <w:r>
        <w:t xml:space="preserve">】</w:t>
      </w:r>
    </w:p>
    <w:p w:rsidR="0018722C">
      <w:pPr>
        <w:topLinePunct/>
      </w:pPr>
      <w:r>
        <w:t>A</w:t>
      </w:r>
      <w:r w:rsidRPr="00000000">
        <w:tab/>
        <w:t>健身路径</w:t>
      </w:r>
      <w:r w:rsidRPr="00000000">
        <w:tab/>
        <w:t>B</w:t>
      </w:r>
      <w:r w:rsidRPr="00000000">
        <w:tab/>
        <w:t>公园和广场</w:t>
      </w:r>
      <w:r w:rsidRPr="00000000">
        <w:tab/>
        <w:t>C</w:t>
      </w:r>
      <w:r w:rsidRPr="00000000">
        <w:tab/>
        <w:t>绿地</w:t>
      </w:r>
      <w:r w:rsidRPr="00000000">
        <w:tab/>
        <w:t>D 收费场馆</w:t>
      </w:r>
      <w:r w:rsidRPr="00000000">
        <w:tab/>
        <w:t>H 其他</w:t>
      </w:r>
    </w:p>
    <w:p w:rsidR="0018722C">
      <w:pPr>
        <w:topLinePunct/>
      </w:pPr>
      <w:r>
        <w:t xml:space="preserve">5、您每周参加活动的频度</w:t>
      </w:r>
      <w:r>
        <w:t xml:space="preserve">（</w:t>
      </w:r>
      <w:r>
        <w:t xml:space="preserve">     </w:t>
      </w:r>
      <w:r>
        <w:t xml:space="preserve">）</w:t>
      </w:r>
    </w:p>
    <w:p w:rsidR="0018722C">
      <w:pPr>
        <w:topLinePunct/>
      </w:pPr>
      <w:r>
        <w:t>A 1-2</w:t>
      </w:r>
      <w:r>
        <w:t> </w:t>
      </w:r>
      <w:r>
        <w:t>次</w:t>
      </w:r>
      <w:r w:rsidRPr="00000000">
        <w:tab/>
        <w:t>B 3-4</w:t>
      </w:r>
      <w:r>
        <w:t> </w:t>
      </w:r>
      <w:r>
        <w:t>次</w:t>
      </w:r>
      <w:r w:rsidRPr="00000000">
        <w:tab/>
        <w:t>C 4-5</w:t>
      </w:r>
      <w:r>
        <w:t> </w:t>
      </w:r>
      <w:r>
        <w:t>次</w:t>
      </w:r>
      <w:r w:rsidRPr="00000000">
        <w:tab/>
        <w:t>D 6</w:t>
      </w:r>
      <w:r>
        <w:t> </w:t>
      </w:r>
      <w:r>
        <w:t>次及以上</w:t>
      </w:r>
    </w:p>
    <w:p w:rsidR="0018722C">
      <w:pPr>
        <w:topLinePunct/>
      </w:pPr>
      <w:r>
        <w:t xml:space="preserve">6、您每次参加身体活动的时间持续</w:t>
      </w:r>
      <w:r>
        <w:t xml:space="preserve">（</w:t>
      </w:r>
      <w:r>
        <w:t xml:space="preserve">     </w:t>
      </w:r>
      <w:r>
        <w:t xml:space="preserve">）</w:t>
      </w:r>
    </w:p>
    <w:p w:rsidR="0018722C">
      <w:pPr>
        <w:topLinePunct/>
      </w:pPr>
      <w:r>
        <w:t>A 30</w:t>
      </w:r>
      <w:r>
        <w:t> </w:t>
      </w:r>
      <w:r>
        <w:t>分钟以下</w:t>
      </w:r>
      <w:r w:rsidRPr="00000000">
        <w:tab/>
        <w:t>B 30—60</w:t>
      </w:r>
      <w:r>
        <w:t> </w:t>
      </w:r>
      <w:r>
        <w:t>分钟</w:t>
      </w:r>
      <w:r w:rsidRPr="00000000">
        <w:tab/>
        <w:t>C 1—2</w:t>
      </w:r>
      <w:r>
        <w:t> </w:t>
      </w:r>
      <w:r>
        <w:t>个小时</w:t>
      </w:r>
    </w:p>
    <w:p w:rsidR="0018722C">
      <w:pPr>
        <w:topLinePunct/>
      </w:pPr>
      <w:r>
        <w:t xml:space="preserve">7、您觉得自己每次身体活动强度</w:t>
      </w:r>
      <w:r>
        <w:t xml:space="preserve">（</w:t>
      </w:r>
      <w:r>
        <w:t xml:space="preserve">    </w:t>
      </w:r>
      <w:r>
        <w:t xml:space="preserve">）</w:t>
      </w:r>
    </w:p>
    <w:p w:rsidR="0018722C">
      <w:pPr>
        <w:topLinePunct/>
      </w:pPr>
      <w:r>
        <w:t>A</w:t>
      </w:r>
      <w:r w:rsidRPr="00000000">
        <w:tab/>
        <w:t>轻柔</w:t>
      </w:r>
      <w:r w:rsidRPr="00000000">
        <w:tab/>
        <w:t>B</w:t>
      </w:r>
      <w:r w:rsidRPr="00000000">
        <w:tab/>
        <w:t>中等</w:t>
      </w:r>
      <w:r w:rsidRPr="00000000">
        <w:tab/>
        <w:t>C</w:t>
      </w:r>
      <w:r w:rsidRPr="00000000">
        <w:tab/>
        <w:t>高强度</w:t>
      </w:r>
      <w:r w:rsidRPr="00000000">
        <w:tab/>
        <w:t>D</w:t>
      </w:r>
      <w:r w:rsidRPr="00000000">
        <w:tab/>
        <w:t>超负荷</w:t>
      </w:r>
    </w:p>
    <w:p w:rsidR="0018722C">
      <w:pPr>
        <w:topLinePunct/>
      </w:pPr>
      <w:r>
        <w:t>8、3.您参与体育锻炼的动机有</w:t>
      </w:r>
      <w:r>
        <w:t>（</w:t>
      </w:r>
      <w:r>
        <w:t>可多选</w:t>
      </w:r>
      <w:r>
        <w:t>）</w:t>
      </w:r>
      <w:r>
        <w:t xml:space="preserve"> ：</w:t>
      </w:r>
    </w:p>
    <w:p w:rsidR="0018722C">
      <w:pPr>
        <w:topLinePunct/>
      </w:pPr>
      <w:r>
        <w:t>A</w:t>
      </w:r>
      <w:r/>
      <w:r>
        <w:t>强身健体</w:t>
      </w:r>
      <w:r w:rsidRPr="00000000">
        <w:tab/>
        <w:t>B</w:t>
      </w:r>
      <w:r w:rsidR="001852F3">
        <w:t xml:space="preserve">治疗疾病</w:t>
      </w:r>
      <w:r w:rsidRPr="00000000">
        <w:tab/>
        <w:t>C</w:t>
      </w:r>
      <w:r w:rsidR="001852F3">
        <w:t xml:space="preserve">娱乐消遣</w:t>
      </w:r>
      <w:r w:rsidRPr="00000000">
        <w:tab/>
        <w:t>D</w:t>
      </w:r>
      <w:r/>
      <w:r>
        <w:t>兴趣爱好</w:t>
      </w:r>
    </w:p>
    <w:p w:rsidR="0018722C">
      <w:pPr>
        <w:topLinePunct/>
      </w:pPr>
      <w:r>
        <w:t>E</w:t>
      </w:r>
      <w:r/>
      <w:r>
        <w:t>缓解压力</w:t>
      </w:r>
      <w:r w:rsidRPr="00000000">
        <w:tab/>
        <w:t>F</w:t>
      </w:r>
      <w:r/>
      <w:r>
        <w:t>锻炼意志</w:t>
      </w:r>
      <w:r w:rsidRPr="00000000">
        <w:tab/>
        <w:t>G</w:t>
      </w:r>
      <w:r/>
      <w:r>
        <w:t>社会交往</w:t>
      </w:r>
      <w:r w:rsidRPr="00000000">
        <w:tab/>
        <w:t>H.其它</w:t>
      </w:r>
      <w:r>
        <w:rPr>
          <w:rFonts w:ascii="Times New Roman" w:eastAsia="宋体"/>
          <w:u w:val="single"/>
        </w:rPr>
        <w:t> </w:t>
      </w:r>
      <w:r w:rsidRPr="00000000">
        <w:tab/>
      </w:r>
    </w:p>
    <w:p w:rsidR="0018722C">
      <w:pPr>
        <w:topLinePunct/>
      </w:pPr>
      <w:r>
        <w:t>9、您平时都参加哪些活动项目</w:t>
      </w:r>
      <w:r>
        <w:t>（</w:t>
      </w:r>
      <w:r>
        <w:t>可多选</w:t>
      </w:r>
      <w:r>
        <w:t>）</w:t>
      </w:r>
      <w:r>
        <w:t>：</w:t>
      </w:r>
    </w:p>
    <w:p w:rsidR="0018722C">
      <w:pPr>
        <w:topLinePunct/>
      </w:pPr>
      <w:r>
        <w:t>A</w:t>
      </w:r>
      <w:r/>
      <w:r>
        <w:t>散步和慢跑</w:t>
      </w:r>
      <w:r w:rsidRPr="00000000">
        <w:tab/>
        <w:t>B</w:t>
      </w:r>
      <w:r w:rsidR="001852F3">
        <w:t xml:space="preserve">广场舞健身舞</w:t>
      </w:r>
      <w:r w:rsidRPr="00000000">
        <w:tab/>
        <w:t>C</w:t>
      </w:r>
      <w:r w:rsidR="001852F3">
        <w:t xml:space="preserve">球类项目</w:t>
      </w:r>
      <w:r w:rsidRPr="00000000">
        <w:tab/>
        <w:t>D</w:t>
      </w:r>
      <w:r/>
      <w:r>
        <w:t>武术太极拳</w:t>
      </w:r>
    </w:p>
    <w:p w:rsidR="0018722C">
      <w:pPr>
        <w:topLinePunct/>
      </w:pPr>
      <w:r>
        <w:t>E</w:t>
      </w:r>
      <w:r/>
      <w:r>
        <w:t>游泳</w:t>
      </w:r>
      <w:r w:rsidRPr="00000000">
        <w:tab/>
        <w:t>F</w:t>
      </w:r>
      <w:r/>
      <w:r>
        <w:t>其他</w:t>
      </w:r>
      <w:r>
        <w:rPr>
          <w:rFonts w:ascii="Times New Roman" w:eastAsia="宋体"/>
          <w:u w:val="single"/>
        </w:rPr>
        <w:t> </w:t>
      </w:r>
      <w:r w:rsidRPr="00000000">
        <w:tab/>
      </w:r>
    </w:p>
    <w:p w:rsidR="0018722C">
      <w:pPr>
        <w:topLinePunct/>
      </w:pPr>
      <w:r>
        <w:t>10、您平时参加体育锻炼的方式：</w:t>
      </w:r>
    </w:p>
    <w:p w:rsidR="0018722C">
      <w:pPr>
        <w:topLinePunct/>
      </w:pPr>
      <w:r>
        <w:t>A</w:t>
      </w:r>
      <w:r/>
      <w:r>
        <w:t>与朋友一起</w:t>
      </w:r>
      <w:r w:rsidRPr="00000000">
        <w:tab/>
        <w:t>B</w:t>
      </w:r>
      <w:r/>
      <w:r>
        <w:t>参加组织社团</w:t>
      </w:r>
      <w:r w:rsidRPr="00000000">
        <w:tab/>
        <w:t>C</w:t>
      </w:r>
      <w:r/>
      <w:r>
        <w:t>个人锻炼</w:t>
      </w:r>
      <w:r w:rsidRPr="00000000">
        <w:tab/>
        <w:t>D</w:t>
      </w:r>
      <w:r/>
      <w:r>
        <w:t>其他</w:t>
      </w:r>
    </w:p>
    <w:p w:rsidR="0018722C">
      <w:pPr>
        <w:topLinePunct/>
      </w:pPr>
      <w:r>
        <w:t>11、您有参加村民自发组织的体育组织吗</w:t>
      </w:r>
      <w:r>
        <w:t>（</w:t>
      </w:r>
      <w:r w:rsidRPr="00000000">
        <w:tab/>
        <w:t>）</w:t>
      </w:r>
      <w:r/>
      <w:r w:rsidR="001852F3">
        <w:t xml:space="preserve">A</w:t>
      </w:r>
      <w:r w:rsidRPr="00000000">
        <w:tab/>
        <w:t>有</w:t>
      </w:r>
      <w:r w:rsidRPr="00000000">
        <w:tab/>
        <w:t>B</w:t>
      </w:r>
      <w:r w:rsidR="001852F3">
        <w:t xml:space="preserve">没有</w:t>
      </w:r>
    </w:p>
    <w:p w:rsidR="0018722C">
      <w:pPr>
        <w:topLinePunct/>
      </w:pPr>
      <w:r>
        <w:t>选</w:t>
      </w:r>
      <w:r/>
      <w:r>
        <w:t>A</w:t>
      </w:r>
      <w:r/>
      <w:r>
        <w:t>的回答，您参加了什么体育组织</w:t>
      </w:r>
      <w:r>
        <w:t>（</w:t>
      </w:r>
      <w:r w:rsidRPr="00000000">
        <w:t>	</w:t>
        <w:t>）</w:t>
      </w:r>
      <w:r>
        <w:t>【</w:t>
      </w:r>
      <w:r>
        <w:t>可多选</w:t>
      </w:r>
      <w:r>
        <w:t>】</w:t>
      </w:r>
    </w:p>
    <w:p w:rsidR="0018722C">
      <w:pPr>
        <w:topLinePunct/>
      </w:pPr>
      <w:r>
        <w:t>A</w:t>
      </w:r>
      <w:r w:rsidRPr="00000000">
        <w:tab/>
        <w:t>秧歌腰鼓队</w:t>
      </w:r>
      <w:r w:rsidRPr="00000000">
        <w:tab/>
        <w:t>B</w:t>
      </w:r>
      <w:r w:rsidR="001852F3">
        <w:t xml:space="preserve">舞蹈队</w:t>
      </w:r>
      <w:r w:rsidRPr="00000000">
        <w:tab/>
        <w:t>C</w:t>
      </w:r>
      <w:r w:rsidR="001852F3">
        <w:t xml:space="preserve">老年合唱队</w:t>
      </w:r>
      <w:r w:rsidRPr="00000000">
        <w:tab/>
        <w:t>D</w:t>
      </w:r>
      <w:r w:rsidR="001852F3">
        <w:t xml:space="preserve">篮球队</w:t>
      </w:r>
      <w:r w:rsidRPr="00000000">
        <w:tab/>
        <w:t>E</w:t>
      </w:r>
      <w:r w:rsidR="001852F3">
        <w:t xml:space="preserve">其他</w:t>
      </w:r>
      <w:r>
        <w:rPr>
          <w:rFonts w:ascii="Times New Roman" w:eastAsia="Times New Roman"/>
          <w:u w:val="single"/>
        </w:rPr>
        <w:t> </w:t>
      </w:r>
      <w:r w:rsidRPr="00000000">
        <w:tab/>
      </w:r>
    </w:p>
    <w:p w:rsidR="0018722C">
      <w:pPr>
        <w:topLinePunct/>
      </w:pPr>
      <w:r>
        <w:t>12、您了解的村里组织过的体育活动或者体育比赛有哪些？</w:t>
      </w:r>
    </w:p>
    <w:p w:rsidR="0018722C">
      <w:pPr>
        <w:topLinePunct/>
      </w:pPr>
    </w:p>
    <w:p w:rsidR="0018722C">
      <w:pPr>
        <w:pStyle w:val="aff7"/>
        <w:topLinePunct/>
      </w:pPr>
      <w:r>
        <w:pict>
          <v:line style="position:absolute;mso-position-horizontal-relative:page;mso-position-vertical-relative:paragraph;z-index:1480;mso-wrap-distance-left:0;mso-wrap-distance-right:0" from="90.024002pt,20.432472pt" to="504.050018pt,20.432472pt" stroked="true" strokeweight=".276pt" strokecolor="#000000">
            <v:stroke dashstyle="solid"/>
            <w10:wrap type="topAndBottom"/>
          </v:line>
        </w:pict>
      </w:r>
    </w:p>
    <w:p w:rsidR="0018722C">
      <w:pPr>
        <w:topLinePunct/>
      </w:pPr>
    </w:p>
    <w:p w:rsidR="0018722C">
      <w:pPr>
        <w:pStyle w:val="aff7"/>
        <w:topLinePunct/>
      </w:pPr>
      <w:r>
        <w:pict>
          <v:line style="position:absolute;mso-position-horizontal-relative:page;mso-position-vertical-relative:paragraph;z-index:1504;mso-wrap-distance-left:0;mso-wrap-distance-right:0" from="90.024002pt,8.726087pt" to="504.024022pt,8.726087pt" stroked="true" strokeweight=".276pt" strokecolor="#000000">
            <v:stroke dashstyle="solid"/>
            <w10:wrap type="topAndBottom"/>
          </v:line>
        </w:pict>
      </w:r>
    </w:p>
    <w:p w:rsidR="0018722C">
      <w:pPr>
        <w:topLinePunct/>
      </w:pPr>
    </w:p>
    <w:p w:rsidR="0018722C">
      <w:pPr>
        <w:pStyle w:val="aff7"/>
        <w:topLinePunct/>
      </w:pPr>
      <w:r>
        <w:pict>
          <v:line style="position:absolute;mso-position-horizontal-relative:page;mso-position-vertical-relative:paragraph;z-index:1528;mso-wrap-distance-left:0;mso-wrap-distance-right:0" from="90.024002pt,8.726056pt" to="504.024022pt,8.726056pt" stroked="true" strokeweight=".276pt" strokecolor="#000000">
            <v:stroke dashstyle="solid"/>
            <w10:wrap type="topAndBottom"/>
          </v:line>
        </w:pict>
      </w:r>
    </w:p>
    <w:p w:rsidR="0018722C">
      <w:pPr>
        <w:pStyle w:val="affff1"/>
        <w:topLinePunct/>
      </w:pPr>
      <w:r>
        <w:t>13、您了解到村里组织活动是通过什么方式</w:t>
      </w:r>
      <w:r>
        <w:t>（</w:t>
      </w:r>
      <w:r w:rsidRPr="00000000">
        <w:tab/>
        <w:t>）</w:t>
      </w:r>
    </w:p>
    <w:p w:rsidR="0018722C">
      <w:pPr>
        <w:topLinePunct/>
      </w:pPr>
      <w:r>
        <w:t>A</w:t>
      </w:r>
      <w:r w:rsidRPr="00000000">
        <w:tab/>
        <w:t>看海报通知</w:t>
      </w:r>
      <w:r w:rsidRPr="00000000">
        <w:tab/>
        <w:t>B</w:t>
      </w:r>
      <w:r w:rsidRPr="00000000">
        <w:tab/>
        <w:t>看村里宣传册</w:t>
      </w:r>
      <w:r w:rsidRPr="00000000">
        <w:tab/>
        <w:t>C</w:t>
      </w:r>
      <w:r w:rsidRPr="00000000">
        <w:tab/>
        <w:t>听广播</w:t>
      </w:r>
      <w:r w:rsidRPr="00000000">
        <w:tab/>
        <w:t>D</w:t>
      </w:r>
      <w:r w:rsidRPr="00000000">
        <w:tab/>
        <w:t>村民之间聊天</w:t>
      </w:r>
    </w:p>
    <w:p w:rsidR="0018722C">
      <w:pPr>
        <w:topLinePunct/>
      </w:pPr>
      <w:r>
        <w:t>14、体育活动和体育赛事的进行有对村民进行收费吗</w:t>
      </w:r>
      <w:r>
        <w:t>（</w:t>
      </w:r>
      <w:r w:rsidRPr="00000000">
        <w:tab/>
        <w:t>）</w:t>
      </w:r>
    </w:p>
    <w:p w:rsidR="0018722C">
      <w:pPr>
        <w:topLinePunct/>
      </w:pPr>
      <w:r>
        <w:t>A</w:t>
      </w:r>
      <w:r w:rsidRPr="00000000">
        <w:tab/>
        <w:t>有</w:t>
      </w:r>
      <w:r w:rsidRPr="00000000">
        <w:tab/>
        <w:t>B</w:t>
      </w:r>
      <w:r w:rsidRPr="00000000">
        <w:tab/>
        <w:t>没有</w:t>
      </w:r>
    </w:p>
    <w:p w:rsidR="0018722C">
      <w:pPr>
        <w:topLinePunct/>
      </w:pPr>
      <w:r>
        <w:t>15、您参加的体育锻炼有专业人员指导吗</w:t>
      </w:r>
      <w:r>
        <w:t>（</w:t>
      </w:r>
      <w:r w:rsidRPr="00000000">
        <w:tab/>
        <w:t>）</w:t>
      </w:r>
    </w:p>
    <w:p w:rsidR="0018722C">
      <w:pPr>
        <w:topLinePunct/>
      </w:pPr>
      <w:r>
        <w:t>A</w:t>
      </w:r>
      <w:r w:rsidRPr="00000000">
        <w:tab/>
        <w:t>有</w:t>
      </w:r>
      <w:r w:rsidRPr="00000000">
        <w:tab/>
        <w:t>B</w:t>
      </w:r>
      <w:r w:rsidRPr="00000000">
        <w:tab/>
        <w:t>没有</w:t>
      </w:r>
    </w:p>
    <w:p w:rsidR="0018722C">
      <w:pPr>
        <w:topLinePunct/>
      </w:pPr>
      <w:r>
        <w:t>16、政府提供哪些相关体育指导人员</w:t>
      </w:r>
      <w:r>
        <w:t>(</w:t>
      </w:r>
      <w:r w:rsidRPr="00000000">
        <w:tab/>
        <w:t>)</w:t>
      </w:r>
    </w:p>
    <w:p w:rsidR="0018722C">
      <w:pPr>
        <w:topLinePunct/>
      </w:pPr>
      <w:r>
        <w:t>A</w:t>
      </w:r>
      <w:r w:rsidR="001852F3">
        <w:t xml:space="preserve">提供体育指导员</w:t>
      </w:r>
      <w:r w:rsidRPr="00000000">
        <w:tab/>
        <w:t>B</w:t>
      </w:r>
      <w:r w:rsidR="001852F3">
        <w:t xml:space="preserve">组织培训农民体育指导员</w:t>
      </w:r>
    </w:p>
    <w:p w:rsidR="0018722C">
      <w:pPr>
        <w:topLinePunct/>
      </w:pPr>
      <w:r>
        <w:t>C</w:t>
      </w:r>
      <w:r w:rsidR="001852F3">
        <w:t xml:space="preserve">提供健身知识及方法指导</w:t>
      </w:r>
      <w:r w:rsidRPr="00000000">
        <w:tab/>
        <w:t>D</w:t>
      </w:r>
      <w:r w:rsidR="001852F3">
        <w:t xml:space="preserve">引进专门性体育人才</w:t>
      </w:r>
    </w:p>
    <w:p w:rsidR="0018722C">
      <w:pPr>
        <w:topLinePunct/>
      </w:pPr>
      <w:r>
        <w:t>17、村里的体育活动设施是否满足您的需求</w:t>
      </w:r>
      <w:r>
        <w:t>（</w:t>
      </w:r>
      <w:r w:rsidRPr="00000000">
        <w:tab/>
        <w:t>）</w:t>
      </w:r>
    </w:p>
    <w:p w:rsidR="0018722C">
      <w:pPr>
        <w:topLinePunct/>
      </w:pPr>
      <w:r>
        <w:t>A</w:t>
      </w:r>
      <w:r w:rsidRPr="00000000">
        <w:tab/>
        <w:t>非常满足</w:t>
      </w:r>
      <w:r w:rsidRPr="00000000">
        <w:tab/>
        <w:t>B</w:t>
      </w:r>
      <w:r w:rsidRPr="00000000">
        <w:tab/>
        <w:t>满足</w:t>
      </w:r>
      <w:r w:rsidRPr="00000000">
        <w:tab/>
        <w:t>C</w:t>
      </w:r>
      <w:r w:rsidRPr="00000000">
        <w:tab/>
        <w:t>一般满足</w:t>
      </w:r>
      <w:r w:rsidRPr="00000000">
        <w:tab/>
        <w:t>D</w:t>
      </w:r>
      <w:r w:rsidRPr="00000000">
        <w:tab/>
        <w:t>不满足</w:t>
      </w:r>
      <w:r w:rsidRPr="00000000">
        <w:tab/>
        <w:t>E</w:t>
      </w:r>
      <w:r w:rsidRPr="00000000">
        <w:tab/>
        <w:t>非常不满足</w:t>
      </w:r>
    </w:p>
    <w:p w:rsidR="0018722C">
      <w:pPr>
        <w:topLinePunct/>
      </w:pPr>
      <w:r>
        <w:t>选</w:t>
      </w:r>
      <w:r/>
      <w:r>
        <w:t>DE</w:t>
      </w:r>
      <w:r/>
      <w:r>
        <w:t>的回答，不满意为什么</w:t>
      </w:r>
      <w:r>
        <w:t>（</w:t>
      </w:r>
      <w:r w:rsidRPr="00000000">
        <w:t>	</w:t>
        <w:t>）</w:t>
      </w:r>
      <w:r>
        <w:t>【</w:t>
      </w:r>
      <w:r>
        <w:t>可多选</w:t>
      </w:r>
      <w:r>
        <w:t>】</w:t>
      </w:r>
    </w:p>
    <w:p w:rsidR="0018722C">
      <w:pPr>
        <w:topLinePunct/>
      </w:pPr>
      <w:r>
        <w:t>A</w:t>
      </w:r>
      <w:r w:rsidRPr="00000000">
        <w:tab/>
      </w:r>
      <w:r>
        <w:t>锻炼的人多</w:t>
      </w:r>
      <w:r>
        <w:t>、</w:t>
      </w:r>
      <w:r>
        <w:t>场地器材少</w:t>
      </w:r>
      <w:r w:rsidRPr="00000000">
        <w:tab/>
      </w:r>
      <w:r>
        <w:t>B</w:t>
      </w:r>
      <w:r w:rsidR="001852F3">
        <w:t xml:space="preserve">场地器材不适合自己锻炼</w:t>
      </w:r>
      <w:r w:rsidRPr="00000000">
        <w:tab/>
      </w:r>
      <w:r>
        <w:t>C</w:t>
      </w:r>
      <w:r w:rsidR="001852F3">
        <w:t xml:space="preserve">场地器材陈旧</w:t>
      </w:r>
      <w:r w:rsidRPr="00000000">
        <w:tab/>
        <w:tab/>
      </w:r>
      <w:r>
        <w:t>D</w:t>
      </w:r>
      <w:r w:rsidR="001852F3">
        <w:t xml:space="preserve">场地分布不合理</w:t>
      </w:r>
      <w:r>
        <w:t>，</w:t>
      </w:r>
      <w:r>
        <w:t>通往锻炼场时间长</w:t>
      </w:r>
      <w:r w:rsidRPr="00000000">
        <w:tab/>
      </w:r>
      <w:r>
        <w:t>E</w:t>
      </w:r>
      <w:r w:rsidR="001852F3">
        <w:t xml:space="preserve">活动种类少</w:t>
      </w:r>
      <w:r>
        <w:t>，</w:t>
      </w:r>
      <w:r>
        <w:t>缺乏新鲜感</w:t>
      </w:r>
      <w:r w:rsidRPr="00000000">
        <w:tab/>
      </w:r>
      <w:r>
        <w:t>F</w:t>
      </w:r>
      <w:r w:rsidR="001852F3">
        <w:t xml:space="preserve">缺少专业的指导人员，锻炼存在安全隐患                               G</w:t>
      </w:r>
      <w:r w:rsidR="001852F3">
        <w:t xml:space="preserve">其</w:t>
      </w:r>
      <w:r>
        <w:t>他</w:t>
      </w:r>
      <w:r>
        <w:t>（</w:t>
      </w:r>
      <w:r>
        <w:t>注明</w:t>
      </w:r>
      <w:r>
        <w:t>）</w:t>
      </w:r>
      <w:r>
        <w:rPr>
          <w:rFonts w:ascii="Times New Roman" w:eastAsia="Times New Roman"/>
          <w:u w:val="single"/>
        </w:rPr>
        <w:t> </w:t>
      </w:r>
      <w:r w:rsidRPr="00000000">
        <w:tab/>
        <w:tab/>
        <w:tab/>
        <w:tab/>
        <w:tab/>
      </w:r>
    </w:p>
    <w:p w:rsidR="0018722C">
      <w:pPr>
        <w:topLinePunct/>
      </w:pPr>
      <w:r>
        <w:t>18、您期望村里有哪些活动场所</w:t>
      </w:r>
      <w:r>
        <w:t>（</w:t>
      </w:r>
      <w:r w:rsidRPr="00000000">
        <w:t>	</w:t>
        <w:t>）</w:t>
      </w:r>
      <w:r/>
      <w:r>
        <w:t>【</w:t>
      </w:r>
      <w:r>
        <w:t>可多选</w:t>
      </w:r>
      <w:r>
        <w:t>】</w:t>
      </w:r>
    </w:p>
    <w:p w:rsidR="0018722C">
      <w:pPr>
        <w:topLinePunct/>
      </w:pPr>
      <w:r>
        <w:t>A</w:t>
      </w:r>
      <w:r w:rsidRPr="00000000">
        <w:tab/>
        <w:t>篮球场</w:t>
      </w:r>
      <w:r w:rsidRPr="00000000">
        <w:tab/>
        <w:t>B</w:t>
      </w:r>
      <w:r w:rsidRPr="00000000">
        <w:tab/>
        <w:t>足球场</w:t>
      </w:r>
      <w:r w:rsidRPr="00000000">
        <w:tab/>
        <w:t>C</w:t>
      </w:r>
      <w:r w:rsidRPr="00000000">
        <w:tab/>
        <w:t>羽毛球场</w:t>
      </w:r>
      <w:r w:rsidRPr="00000000">
        <w:tab/>
        <w:t>D</w:t>
      </w:r>
      <w:r w:rsidRPr="00000000">
        <w:tab/>
        <w:t>乒乓球场</w:t>
      </w:r>
      <w:r w:rsidRPr="00000000">
        <w:tab/>
        <w:t>E</w:t>
      </w:r>
      <w:r w:rsidRPr="00000000">
        <w:tab/>
        <w:t>网球场</w:t>
      </w:r>
      <w:r w:rsidR="001852F3">
        <w:t xml:space="preserve">F</w:t>
      </w:r>
      <w:r w:rsidRPr="00000000">
        <w:tab/>
        <w:t>KTV</w:t>
      </w:r>
      <w:r w:rsidRPr="00000000">
        <w:tab/>
        <w:t>G</w:t>
      </w:r>
      <w:r w:rsidRPr="00000000">
        <w:tab/>
        <w:t>舞厅</w:t>
      </w:r>
      <w:r w:rsidRPr="00000000">
        <w:tab/>
        <w:t>H</w:t>
      </w:r>
      <w:r w:rsidRPr="00000000">
        <w:tab/>
        <w:t>旱冰场</w:t>
      </w:r>
      <w:r w:rsidRPr="00000000">
        <w:tab/>
        <w:t>I</w:t>
      </w:r>
      <w:r w:rsidRPr="00000000">
        <w:tab/>
        <w:t>台球馆</w:t>
      </w:r>
    </w:p>
    <w:p w:rsidR="0018722C">
      <w:pPr>
        <w:topLinePunct/>
      </w:pPr>
      <w:r>
        <w:t>19、政府提供哪些相关的体育宣传</w:t>
      </w:r>
      <w:r>
        <w:t>（</w:t>
      </w:r>
      <w:r w:rsidRPr="00000000">
        <w:tab/>
        <w:t>）</w:t>
      </w:r>
    </w:p>
    <w:p w:rsidR="0018722C">
      <w:pPr>
        <w:topLinePunct/>
      </w:pPr>
      <w:r>
        <w:t>A</w:t>
      </w:r>
      <w:r w:rsidR="001852F3">
        <w:t xml:space="preserve">定期提供体育资讯</w:t>
      </w:r>
      <w:r w:rsidRPr="00000000">
        <w:tab/>
        <w:t>B</w:t>
      </w:r>
      <w:r w:rsidR="001852F3">
        <w:t xml:space="preserve">定期宣传相关体育法规、制度</w:t>
      </w:r>
    </w:p>
    <w:p w:rsidR="0018722C">
      <w:pPr>
        <w:topLinePunct/>
      </w:pPr>
      <w:r>
        <w:t>C</w:t>
      </w:r>
      <w:r w:rsidR="001852F3">
        <w:t xml:space="preserve">定期宣传体育知识及体育的好处</w:t>
      </w:r>
      <w:r w:rsidRPr="00000000">
        <w:tab/>
        <w:t>D</w:t>
      </w:r>
      <w:r w:rsidR="001852F3">
        <w:t xml:space="preserve">定期动员农民参与体育运动</w:t>
      </w:r>
    </w:p>
    <w:p w:rsidR="0018722C">
      <w:pPr>
        <w:topLinePunct/>
      </w:pPr>
      <w:r>
        <w:t>20、对于村里体育文化发展的现状，提提您的意见和建议：</w:t>
      </w:r>
    </w:p>
    <w:p w:rsidR="0018722C">
      <w:pPr>
        <w:topLinePunct/>
      </w:pPr>
    </w:p>
    <w:p w:rsidR="0018722C">
      <w:pPr>
        <w:pStyle w:val="aff7"/>
        <w:topLinePunct/>
      </w:pPr>
      <w:r>
        <w:pict>
          <v:line style="position:absolute;mso-position-horizontal-relative:page;mso-position-vertical-relative:paragraph;z-index:1552;mso-wrap-distance-left:0;mso-wrap-distance-right:0" from="90.024002pt,10.126304pt" to="504.100008pt,10.126304pt" stroked="true" strokeweight=".276pt" strokecolor="#000000">
            <v:stroke dashstyle="solid"/>
            <w10:wrap type="topAndBottom"/>
          </v:line>
        </w:pict>
      </w:r>
    </w:p>
    <w:p w:rsidR="0018722C">
      <w:pPr>
        <w:topLinePunct/>
      </w:pPr>
    </w:p>
    <w:p w:rsidR="0018722C">
      <w:pPr>
        <w:pStyle w:val="aff7"/>
        <w:topLinePunct/>
      </w:pPr>
      <w:r>
        <w:pict>
          <v:line style="position:absolute;mso-position-horizontal-relative:page;mso-position-vertical-relative:paragraph;z-index:1576;mso-wrap-distance-left:0;mso-wrap-distance-right:0" from="90.024002pt,8.726056pt" to="504.024022pt,8.726056pt" stroked="true" strokeweight=".276pt" strokecolor="#000000">
            <v:stroke dashstyle="solid"/>
            <w10:wrap type="topAndBottom"/>
          </v:line>
        </w:pict>
      </w:r>
    </w:p>
    <w:p w:rsidR="0018722C">
      <w:pPr>
        <w:topLinePunct/>
      </w:pPr>
    </w:p>
    <w:p w:rsidR="0018722C">
      <w:pPr>
        <w:pStyle w:val="aff7"/>
        <w:topLinePunct/>
      </w:pPr>
      <w:r>
        <w:pict>
          <v:line style="position:absolute;mso-position-horizontal-relative:page;mso-position-vertical-relative:paragraph;z-index:1600;mso-wrap-distance-left:0;mso-wrap-distance-right:0" from="90.024002pt,8.726087pt" to="504.024022pt,8.726087pt" stroked="true" strokeweight=".276pt" strokecolor="#000000">
            <v:stroke dashstyle="solid"/>
            <w10:wrap type="topAndBottom"/>
          </v:line>
        </w:pict>
      </w:r>
    </w:p>
    <w:p w:rsidR="0018722C">
      <w:pPr>
        <w:topLinePunct/>
      </w:pPr>
      <w:r>
        <w:t>感谢您百忙之中抽出时间来帮忙填完这份问卷，希望您身体健康，工作顺利。</w:t>
      </w:r>
    </w:p>
    <w:p w:rsidR="0018722C">
      <w:pPr>
        <w:pStyle w:val="6"/>
        <w:topLinePunct/>
      </w:pPr>
      <w:bookmarkStart w:name="附件二： " w:id="158"/>
      <w:bookmarkEnd w:id="158"/>
      <w:r/>
      <w:bookmarkStart w:name="_bookmark65" w:id="159"/>
      <w:bookmarkEnd w:id="159"/>
      <w:r/>
      <w:r>
        <w:t>附件二：</w:t>
      </w:r>
    </w:p>
    <w:p w:rsidR="0018722C">
      <w:pPr>
        <w:spacing w:before="115"/>
        <w:ind w:leftChars="0" w:left="3699" w:rightChars="0" w:right="3791" w:firstLineChars="0" w:firstLine="0"/>
        <w:jc w:val="center"/>
        <w:topLinePunct/>
      </w:pPr>
      <w:r>
        <w:rPr>
          <w:kern w:val="2"/>
          <w:sz w:val="28"/>
          <w:szCs w:val="22"/>
          <w:rFonts w:cstheme="minorBidi" w:hAnsiTheme="minorHAnsi" w:eastAsiaTheme="minorHAnsi" w:asciiTheme="minorHAnsi" w:ascii="黑体" w:eastAsia="黑体" w:hint="eastAsia"/>
        </w:rPr>
        <w:t>访谈提纲</w:t>
      </w:r>
    </w:p>
    <w:p w:rsidR="0018722C">
      <w:pPr>
        <w:topLinePunct/>
      </w:pPr>
      <w:r>
        <w:t>问题一：您们乡镇财政对于投入农村全民健身公共服务的年预算是多少，该预算占您们乡镇的预算比重有多大？</w:t>
      </w:r>
    </w:p>
    <w:p w:rsidR="0018722C">
      <w:pPr>
        <w:topLinePunct/>
      </w:pPr>
      <w:r>
        <w:t>问题二：您们村镇开展体育相关工作的资金来源有哪些？所占比重分别是多少？</w:t>
      </w:r>
    </w:p>
    <w:p w:rsidR="0018722C">
      <w:pPr>
        <w:topLinePunct/>
      </w:pPr>
      <w:r>
        <w:t>问题三：您觉得在村镇开展全民健身工作的主要困难有哪些？比如说经费、场地、社会体育指导员、政策等方面。</w:t>
      </w:r>
    </w:p>
    <w:p w:rsidR="0018722C">
      <w:pPr>
        <w:topLinePunct/>
      </w:pPr>
      <w:r>
        <w:t>问题四：您对于农村全民健身公共服务的理解应该是包含哪些方面的支持？</w:t>
      </w:r>
      <w:r w:rsidR="001852F3">
        <w:t xml:space="preserve">问题五：您对如何建设农村全民健身公共服务有什么意见和建议？</w:t>
      </w:r>
    </w:p>
    <w:p w:rsidR="0018722C">
      <w:pPr>
        <w:pStyle w:val="aff2"/>
        <w:topLinePunct/>
      </w:pPr>
      <w:bookmarkStart w:name="致谢 " w:id="160"/>
      <w:bookmarkEnd w:id="160"/>
      <w:bookmarkStart w:name="_bookmark66" w:id="161"/>
      <w:bookmarkEnd w:id="161"/>
      <w:r>
        <w:t>致</w:t>
      </w:r>
      <w:r w:rsidRPr="00000000">
        <w:tab/>
        <w:t>谢</w:t>
      </w:r>
    </w:p>
    <w:p w:rsidR="0018722C">
      <w:pPr>
        <w:topLinePunct/>
      </w:pPr>
      <w:r>
        <w:t>光阴似箭，研究生学习转瞬即逝，回首三年来的校园生活及社会实践，有甜</w:t>
      </w:r>
      <w:r>
        <w:t>有苦，有笑有泪，有成功也有失败。在论文即将完稿之时，思绪万千，百感交集。</w:t>
      </w:r>
      <w:r>
        <w:t>仿佛回到一年前动笔写作的</w:t>
      </w:r>
      <w:r>
        <w:t>时候</w:t>
      </w:r>
      <w:r>
        <w:t>，听到灯光下键盘敲击的声音，回到与导师交流讨论的场景„</w:t>
      </w:r>
      <w:r>
        <w:t>„</w:t>
      </w:r>
    </w:p>
    <w:p w:rsidR="0018722C">
      <w:pPr>
        <w:topLinePunct/>
      </w:pPr>
      <w:r>
        <w:t>首先，我要感谢我的导师王旭光教授，是您的循循善诱、谆谆教诲，带领我</w:t>
      </w:r>
      <w:r>
        <w:t>进入体育科学研究的殿堂。其广博的学识、高尚的人格、严谨的思维和耐心的教</w:t>
      </w:r>
      <w:r>
        <w:t>导，引导我在做人、做事、做学问上不断进步，追求卓越。从论文的选题、构思、</w:t>
      </w:r>
      <w:r>
        <w:t>写作思路的确定，到最后的行文落笔，每一处细节都受到导师的悉心教导，千言</w:t>
      </w:r>
      <w:r>
        <w:t>万语无以表达我的感激之情，只有将这份感恩铭记于心，不断激励自己勇往直前，</w:t>
      </w:r>
      <w:r w:rsidR="001852F3">
        <w:t xml:space="preserve">争取更大的成绩。在此向敬爱的王旭光导师表示由衷的感谢和深深的敬意。</w:t>
      </w:r>
    </w:p>
    <w:p w:rsidR="0018722C">
      <w:pPr>
        <w:topLinePunct/>
      </w:pPr>
      <w:r>
        <w:t>其次，衷心感谢天津体育学院的培养和各位老师的辛勤教育。从</w:t>
      </w:r>
      <w:r>
        <w:t>2008</w:t>
      </w:r>
      <w:r/>
      <w:r w:rsidR="001852F3">
        <w:t xml:space="preserve">年本</w:t>
      </w:r>
      <w:r>
        <w:t>科入学到</w:t>
      </w:r>
      <w:r>
        <w:t>2015</w:t>
      </w:r>
      <w:r/>
      <w:r w:rsidR="001852F3">
        <w:t xml:space="preserve">年研究生毕业</w:t>
      </w:r>
      <w:r>
        <w:t>，7</w:t>
      </w:r>
      <w:r/>
      <w:r w:rsidR="001852F3">
        <w:t xml:space="preserve">年的时光里，我取得的成绩好进步，离不开各</w:t>
      </w:r>
      <w:r>
        <w:t>位师长的教育和指导，研究生部老师们的默默奉献精神，让我深受感动。</w:t>
      </w:r>
    </w:p>
    <w:p w:rsidR="0018722C">
      <w:pPr>
        <w:topLinePunct/>
      </w:pPr>
      <w:r>
        <w:t>同时还要感谢晨曦湖畔的一群仙人们，同窗之间留下了美好回忆，感谢你们带给我难忘的研究生生活，感谢我的同学、朋友。</w:t>
      </w:r>
    </w:p>
    <w:p w:rsidR="0018722C">
      <w:pPr>
        <w:topLinePunct/>
      </w:pPr>
      <w:r>
        <w:t>最后，感谢一如既往支持我的父母、家人，是你们带给我源源不断的动力奋勇前进。</w:t>
      </w:r>
    </w:p>
    <w:p w:rsidR="0018722C">
      <w:pPr>
        <w:topLinePunct/>
      </w:pPr>
      <w:r>
        <w:t>总之，最终论文得以完成，得益于导师的倾囊相授，同学、同事和家人的无私帮助，我将永远记住并感谢在本文中提到和未提及，但提供给我帮助的人。</w:t>
      </w:r>
    </w:p>
    <w:p w:rsidR="0018722C">
      <w:pPr>
        <w:topLinePunct/>
      </w:pPr>
      <w:r>
        <w:t>路漫漫其修远兮，吾将上下而求索！</w:t>
      </w:r>
    </w:p>
    <w:p w:rsidR="0018722C">
      <w:pPr>
        <w:topLinePunct/>
      </w:pPr>
      <w:r>
        <w:t>二零一五年四月二日</w:t>
      </w:r>
    </w:p>
    <w:p w:rsidR="0018722C">
      <w:pPr>
        <w:pStyle w:val="Heading1"/>
        <w:topLinePunct/>
      </w:pPr>
      <w:bookmarkStart w:id="850388" w:name="_Toc686850388"/>
      <w:bookmarkStart w:name="研究生个人简历 " w:id="162"/>
      <w:bookmarkEnd w:id="162"/>
      <w:r/>
      <w:bookmarkStart w:name="_bookmark67" w:id="163"/>
      <w:bookmarkEnd w:id="163"/>
      <w:r/>
      <w:r>
        <w:t>研究Th个人简历</w:t>
      </w:r>
      <w:bookmarkEnd w:id="850388"/>
    </w:p>
    <w:p w:rsidR="0018722C">
      <w:pPr>
        <w:topLinePunct/>
      </w:pPr>
      <w:r>
        <w:rPr>
          <w:rFonts w:ascii="楷体" w:eastAsia="楷体" w:hint="eastAsia"/>
        </w:rPr>
        <w:t>吕兴祖，男，中共党员，1990</w:t>
      </w:r>
      <w:r w:rsidR="001852F3">
        <w:rPr>
          <w:rFonts w:ascii="楷体" w:eastAsia="楷体" w:hint="eastAsia"/>
        </w:rPr>
        <w:t xml:space="preserve">年</w:t>
      </w:r>
      <w:r w:rsidR="001852F3">
        <w:rPr>
          <w:rFonts w:ascii="楷体" w:eastAsia="楷体" w:hint="eastAsia"/>
        </w:rPr>
        <w:t xml:space="preserve">4</w:t>
      </w:r>
      <w:r w:rsidR="001852F3">
        <w:rPr>
          <w:rFonts w:ascii="楷体" w:eastAsia="楷体" w:hint="eastAsia"/>
        </w:rPr>
        <w:t xml:space="preserve">月生。</w:t>
      </w:r>
    </w:p>
    <w:p w:rsidR="0018722C">
      <w:pPr>
        <w:topLinePunct/>
      </w:pPr>
      <w:r>
        <w:rPr>
          <w:rFonts w:ascii="楷体" w:eastAsia="楷体" w:hint="eastAsia"/>
        </w:rPr>
        <w:t>2008</w:t>
      </w:r>
      <w:r w:rsidR="001852F3">
        <w:rPr>
          <w:rFonts w:ascii="楷体" w:eastAsia="楷体" w:hint="eastAsia"/>
        </w:rPr>
        <w:t xml:space="preserve">年</w:t>
      </w:r>
      <w:r>
        <w:rPr>
          <w:rFonts w:ascii="楷体" w:eastAsia="楷体" w:hint="eastAsia"/>
        </w:rPr>
        <w:t>9</w:t>
      </w:r>
      <w:r w:rsidR="001852F3">
        <w:rPr>
          <w:rFonts w:ascii="楷体" w:eastAsia="楷体" w:hint="eastAsia"/>
        </w:rPr>
        <w:t xml:space="preserve">月</w:t>
      </w:r>
      <w:r>
        <w:rPr>
          <w:rFonts w:ascii="楷体" w:eastAsia="楷体" w:hint="eastAsia"/>
        </w:rPr>
        <w:t>-2012</w:t>
      </w:r>
      <w:r w:rsidR="001852F3">
        <w:rPr>
          <w:rFonts w:ascii="楷体" w:eastAsia="楷体" w:hint="eastAsia"/>
        </w:rPr>
        <w:t xml:space="preserve">年</w:t>
      </w:r>
      <w:r>
        <w:rPr>
          <w:rFonts w:ascii="楷体" w:eastAsia="楷体" w:hint="eastAsia"/>
        </w:rPr>
        <w:t>6</w:t>
      </w:r>
      <w:r w:rsidR="001852F3">
        <w:rPr>
          <w:rFonts w:ascii="楷体" w:eastAsia="楷体" w:hint="eastAsia"/>
        </w:rPr>
        <w:t xml:space="preserve">月就读于天津体育学院社会体育与管理系，主修公共</w:t>
      </w:r>
      <w:r>
        <w:rPr>
          <w:rFonts w:ascii="楷体" w:eastAsia="楷体" w:hint="eastAsia"/>
        </w:rPr>
        <w:t>事业管理</w:t>
      </w:r>
      <w:r>
        <w:rPr>
          <w:rFonts w:ascii="楷体" w:eastAsia="楷体" w:hint="eastAsia"/>
        </w:rPr>
        <w:t>（</w:t>
      </w:r>
      <w:r>
        <w:rPr>
          <w:rFonts w:ascii="楷体" w:eastAsia="楷体" w:hint="eastAsia"/>
        </w:rPr>
        <w:t>体育管理方向</w:t>
      </w:r>
      <w:r>
        <w:rPr>
          <w:rFonts w:ascii="楷体" w:eastAsia="楷体" w:hint="eastAsia"/>
        </w:rPr>
        <w:t>）</w:t>
      </w:r>
      <w:r>
        <w:rPr>
          <w:rFonts w:ascii="楷体" w:eastAsia="楷体" w:hint="eastAsia"/>
        </w:rPr>
        <w:t>专业，获得管理学学士学位；本科毕业后攻读本校体育人文社会学硕士研究生，研究方向为社会体育，毕业获得教育学硕士学位。</w:t>
      </w:r>
    </w:p>
    <w:p w:rsidR="0018722C">
      <w:pPr>
        <w:topLinePunct/>
      </w:pPr>
      <w:r>
        <w:rPr>
          <w:rFonts w:ascii="楷体" w:eastAsia="楷体" w:hint="eastAsia"/>
        </w:rPr>
        <w:t>本科就读期间，积极参加社会实践，锻炼自身能力，曾担任学生会主席、学</w:t>
      </w:r>
      <w:r>
        <w:rPr>
          <w:rFonts w:ascii="楷体" w:eastAsia="楷体" w:hint="eastAsia"/>
        </w:rPr>
        <w:t>生班导师和年级主任助理等职务和工作；研究生就读期间，担任班长，积极参与科学研究与社会实践。发表学术论文四篇。</w:t>
      </w:r>
    </w:p>
    <w:sectPr w:rsidR="00556256">
      <w:type w:val="continuous"/>
      <w:pgSz w:w="11906" w:h="16838" w:code="9"/>
      <w:pgMar w:top="1418" w:right="1134" w:bottom="1134" w:left="1418" w:header="851" w:footer="907" w:gutter="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楷体">
    <w:altName w:val="楷体"/>
    <w:charset w:val="86"/>
    <w:family w:val="modern"/>
    <w:pitch w:val="fixed"/>
  </w:font>
  <w:font w:name="黑体">
    <w:altName w:val="黑体"/>
    <w:charset w:val="86"/>
    <w:family w:val="modern"/>
    <w:pitch w:val="fixed"/>
  </w:font>
  <w:font w:name="Constantia">
    <w:altName w:val="Constantia"/>
    <w:charset w:val="0"/>
    <w:family w:val="roman"/>
    <w:pitch w:val="variable"/>
  </w:font>
  <w:font w:name="宋体">
    <w:altName w:val="宋体"/>
    <w:charset w:val="86"/>
    <w:family w:val="auto"/>
    <w:pitch w:val="variable"/>
  </w:font>
  <w:font w:name="仿宋">
    <w:altName w:val="仿宋"/>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0.510010pt;margin-top:781.109802pt;width:14.6pt;height:13.7pt;mso-position-horizontal-relative:page;mso-position-vertical-relative:page;z-index:-52984" type="#_x0000_t202" filled="false" stroked="false">
          <v:textbox inset="0,0,0,0">
            <w:txbxContent>
              <w:p>
                <w:pPr>
                  <w:spacing w:before="12"/>
                  <w:ind w:left="40" w:right="0" w:firstLine="0"/>
                  <w:jc w:val="left"/>
                  <w:rPr>
                    <w:rFonts w:ascii="Times New Roman"/>
                    <w:sz w:val="21"/>
                  </w:rPr>
                </w:pPr>
                <w:r>
                  <w:rPr/>
                  <w:fldChar w:fldCharType="begin"/>
                </w:r>
                <w:r>
                  <w:rPr>
                    <w:rFonts w:ascii="Times New Roman"/>
                    <w:sz w:val="21"/>
                  </w:rPr>
                  <w:instrText> PAGE </w:instrText>
                </w:r>
                <w:r>
                  <w:rPr/>
                  <w:fldChar w:fldCharType="separate"/>
                </w:r>
                <w:r>
                  <w:rPr/>
                  <w:t>10</w:t>
                </w:r>
                <w:r>
                  <w:rPr/>
                  <w:fldChar w:fldCharType="end"/>
                </w:r>
              </w:p>
            </w:txbxContent>
          </v:textbox>
          <w10:wrap type="none"/>
        </v:shape>
      </w:pic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0.510010pt;margin-top:781.109802pt;width:14.6pt;height:13.7pt;mso-position-horizontal-relative:page;mso-position-vertical-relative:page;z-index:-52960" type="#_x0000_t202" filled="false" stroked="false">
          <v:textbox inset="0,0,0,0">
            <w:txbxContent>
              <w:p>
                <w:pPr>
                  <w:spacing w:before="12"/>
                  <w:ind w:left="40" w:right="0" w:firstLine="0"/>
                  <w:jc w:val="left"/>
                  <w:rPr>
                    <w:rFonts w:ascii="Times New Roman"/>
                    <w:sz w:val="21"/>
                  </w:rPr>
                </w:pPr>
                <w:r>
                  <w:rPr/>
                  <w:fldChar w:fldCharType="begin"/>
                </w:r>
                <w:r>
                  <w:rPr>
                    <w:rFonts w:ascii="Times New Roman"/>
                    <w:sz w:val="21"/>
                  </w:rPr>
                  <w:instrText> PAGE </w:instrText>
                </w:r>
                <w:r>
                  <w:rPr/>
                  <w:fldChar w:fldCharType="separate"/>
                </w:r>
                <w:r>
                  <w:rPr/>
                  <w:t>44</w:t>
                </w:r>
                <w:r>
                  <w:rPr/>
                  <w:fldChar w:fldCharType="end"/>
                </w:r>
              </w:p>
            </w:txbxContent>
          </v:textbox>
          <w10:wrap type="none"/>
        </v:shape>
      </w:pic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0.510010pt;margin-top:781.109802pt;width:14.6pt;height:13.7pt;mso-position-horizontal-relative:page;mso-position-vertical-relative:page;z-index:-52960" type="#_x0000_t202" filled="false" stroked="false">
          <v:textbox inset="0,0,0,0">
            <w:txbxContent>
              <w:p>
                <w:pPr>
                  <w:spacing w:before="12"/>
                  <w:ind w:left="40" w:right="0" w:firstLine="0"/>
                  <w:jc w:val="left"/>
                  <w:rPr>
                    <w:rFonts w:ascii="Times New Roman"/>
                    <w:sz w:val="21"/>
                  </w:rPr>
                </w:pPr>
                <w:r>
                  <w:rPr/>
                  <w:fldChar w:fldCharType="begin"/>
                </w:r>
                <w:r>
                  <w:rPr>
                    <w:rFonts w:ascii="Times New Roman"/>
                    <w:sz w:val="21"/>
                  </w:rPr>
                  <w:instrText> PAGE </w:instrText>
                </w:r>
                <w:r>
                  <w:rPr/>
                  <w:fldChar w:fldCharType="separate"/>
                </w:r>
                <w:r>
                  <w:rPr/>
                  <w:t>44</w:t>
                </w:r>
                <w:r>
                  <w:rPr/>
                  <w:fldChar w:fldCharType="end"/>
                </w:r>
              </w:p>
            </w:txbxContent>
          </v:textbox>
          <w10:wrap type="none"/>
        </v:shape>
      </w:pic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_Ref665628574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 xml:space="preserve">摘  要</w:t>
    </w:r>
    <w:r>
      <w:rPr>
        <w:kern w:val="2"/>
        <w:sz w:val="21"/>
        <w:szCs w:val="21"/>
        <w:rFonts w:eastAsia="华文中宋"/>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1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2">
    <w:multiLevelType w:val="hybridMultilevel"/>
    <w:lvl w:ilvl="0">
      <w:start w:val="1"/>
      <w:numFmt w:val="decimal"/>
      <w:lvlText w:val="%1"/>
      <w:lvlJc w:val="left"/>
      <w:pPr>
        <w:ind w:left="120" w:hanging="212"/>
        <w:jc w:val="left"/>
      </w:pPr>
      <w:rPr>
        <w:rFonts w:hint="default" w:ascii="宋体" w:hAnsi="宋体" w:eastAsia="宋体" w:cs="宋体"/>
        <w:w w:val="100"/>
        <w:sz w:val="21"/>
        <w:szCs w:val="21"/>
      </w:rPr>
    </w:lvl>
    <w:lvl w:ilvl="1">
      <w:start w:val="0"/>
      <w:numFmt w:val="bullet"/>
      <w:lvlText w:val="•"/>
      <w:lvlJc w:val="left"/>
      <w:pPr>
        <w:ind w:left="840" w:hanging="212"/>
      </w:pPr>
      <w:rPr>
        <w:rFonts w:hint="default"/>
      </w:rPr>
    </w:lvl>
    <w:lvl w:ilvl="2">
      <w:start w:val="0"/>
      <w:numFmt w:val="bullet"/>
      <w:lvlText w:val="•"/>
      <w:lvlJc w:val="left"/>
      <w:pPr>
        <w:ind w:left="1696" w:hanging="212"/>
      </w:pPr>
      <w:rPr>
        <w:rFonts w:hint="default"/>
      </w:rPr>
    </w:lvl>
    <w:lvl w:ilvl="3">
      <w:start w:val="0"/>
      <w:numFmt w:val="bullet"/>
      <w:lvlText w:val="•"/>
      <w:lvlJc w:val="left"/>
      <w:pPr>
        <w:ind w:left="2552" w:hanging="212"/>
      </w:pPr>
      <w:rPr>
        <w:rFonts w:hint="default"/>
      </w:rPr>
    </w:lvl>
    <w:lvl w:ilvl="4">
      <w:start w:val="0"/>
      <w:numFmt w:val="bullet"/>
      <w:lvlText w:val="•"/>
      <w:lvlJc w:val="left"/>
      <w:pPr>
        <w:ind w:left="3408" w:hanging="212"/>
      </w:pPr>
      <w:rPr>
        <w:rFonts w:hint="default"/>
      </w:rPr>
    </w:lvl>
    <w:lvl w:ilvl="5">
      <w:start w:val="0"/>
      <w:numFmt w:val="bullet"/>
      <w:lvlText w:val="•"/>
      <w:lvlJc w:val="left"/>
      <w:pPr>
        <w:ind w:left="4265" w:hanging="212"/>
      </w:pPr>
      <w:rPr>
        <w:rFonts w:hint="default"/>
      </w:rPr>
    </w:lvl>
    <w:lvl w:ilvl="6">
      <w:start w:val="0"/>
      <w:numFmt w:val="bullet"/>
      <w:lvlText w:val="•"/>
      <w:lvlJc w:val="left"/>
      <w:pPr>
        <w:ind w:left="5121" w:hanging="212"/>
      </w:pPr>
      <w:rPr>
        <w:rFonts w:hint="default"/>
      </w:rPr>
    </w:lvl>
    <w:lvl w:ilvl="7">
      <w:start w:val="0"/>
      <w:numFmt w:val="bullet"/>
      <w:lvlText w:val="•"/>
      <w:lvlJc w:val="left"/>
      <w:pPr>
        <w:ind w:left="5977" w:hanging="212"/>
      </w:pPr>
      <w:rPr>
        <w:rFonts w:hint="default"/>
      </w:rPr>
    </w:lvl>
    <w:lvl w:ilvl="8">
      <w:start w:val="0"/>
      <w:numFmt w:val="bullet"/>
      <w:lvlText w:val="•"/>
      <w:lvlJc w:val="left"/>
      <w:pPr>
        <w:ind w:left="6833" w:hanging="212"/>
      </w:pPr>
      <w:rPr>
        <w:rFonts w:hint="default"/>
      </w:rPr>
    </w:lvl>
  </w:abstractNum>
  <w:abstractNum w:abstractNumId="21">
    <w:multiLevelType w:val="hybridMultilevel"/>
    <w:lvl w:ilvl="0">
      <w:start w:val="7"/>
      <w:numFmt w:val="decimal"/>
      <w:lvlText w:val="%1"/>
      <w:lvlJc w:val="left"/>
      <w:pPr>
        <w:ind w:left="540" w:hanging="420"/>
        <w:jc w:val="left"/>
      </w:pPr>
      <w:rPr>
        <w:rFonts w:hint="default"/>
      </w:rPr>
    </w:lvl>
    <w:lvl w:ilvl="1">
      <w:start w:val="1"/>
      <w:numFmt w:val="decimal"/>
      <w:lvlText w:val="%1.%2"/>
      <w:lvlJc w:val="left"/>
      <w:pPr>
        <w:ind w:left="540" w:hanging="420"/>
        <w:jc w:val="left"/>
      </w:pPr>
      <w:rPr>
        <w:rFonts w:hint="default" w:ascii="宋体" w:hAnsi="宋体" w:eastAsia="宋体" w:cs="宋体"/>
        <w:w w:val="100"/>
        <w:sz w:val="24"/>
        <w:szCs w:val="24"/>
      </w:rPr>
    </w:lvl>
    <w:lvl w:ilvl="2">
      <w:start w:val="0"/>
      <w:numFmt w:val="bullet"/>
      <w:lvlText w:val="•"/>
      <w:lvlJc w:val="left"/>
      <w:pPr>
        <w:ind w:left="2157" w:hanging="420"/>
      </w:pPr>
      <w:rPr>
        <w:rFonts w:hint="default"/>
      </w:rPr>
    </w:lvl>
    <w:lvl w:ilvl="3">
      <w:start w:val="0"/>
      <w:numFmt w:val="bullet"/>
      <w:lvlText w:val="•"/>
      <w:lvlJc w:val="left"/>
      <w:pPr>
        <w:ind w:left="2965" w:hanging="420"/>
      </w:pPr>
      <w:rPr>
        <w:rFonts w:hint="default"/>
      </w:rPr>
    </w:lvl>
    <w:lvl w:ilvl="4">
      <w:start w:val="0"/>
      <w:numFmt w:val="bullet"/>
      <w:lvlText w:val="•"/>
      <w:lvlJc w:val="left"/>
      <w:pPr>
        <w:ind w:left="3774" w:hanging="420"/>
      </w:pPr>
      <w:rPr>
        <w:rFonts w:hint="default"/>
      </w:rPr>
    </w:lvl>
    <w:lvl w:ilvl="5">
      <w:start w:val="0"/>
      <w:numFmt w:val="bullet"/>
      <w:lvlText w:val="•"/>
      <w:lvlJc w:val="left"/>
      <w:pPr>
        <w:ind w:left="4583" w:hanging="420"/>
      </w:pPr>
      <w:rPr>
        <w:rFonts w:hint="default"/>
      </w:rPr>
    </w:lvl>
    <w:lvl w:ilvl="6">
      <w:start w:val="0"/>
      <w:numFmt w:val="bullet"/>
      <w:lvlText w:val="•"/>
      <w:lvlJc w:val="left"/>
      <w:pPr>
        <w:ind w:left="5391" w:hanging="420"/>
      </w:pPr>
      <w:rPr>
        <w:rFonts w:hint="default"/>
      </w:rPr>
    </w:lvl>
    <w:lvl w:ilvl="7">
      <w:start w:val="0"/>
      <w:numFmt w:val="bullet"/>
      <w:lvlText w:val="•"/>
      <w:lvlJc w:val="left"/>
      <w:pPr>
        <w:ind w:left="6200" w:hanging="420"/>
      </w:pPr>
      <w:rPr>
        <w:rFonts w:hint="default"/>
      </w:rPr>
    </w:lvl>
    <w:lvl w:ilvl="8">
      <w:start w:val="0"/>
      <w:numFmt w:val="bullet"/>
      <w:lvlText w:val="•"/>
      <w:lvlJc w:val="left"/>
      <w:pPr>
        <w:ind w:left="7009" w:hanging="420"/>
      </w:pPr>
      <w:rPr>
        <w:rFonts w:hint="default"/>
      </w:rPr>
    </w:lvl>
  </w:abstractNum>
  <w:abstractNum w:abstractNumId="20">
    <w:multiLevelType w:val="hybridMultilevel"/>
    <w:lvl w:ilvl="0">
      <w:start w:val="6"/>
      <w:numFmt w:val="decimal"/>
      <w:lvlText w:val="%1"/>
      <w:lvlJc w:val="left"/>
      <w:pPr>
        <w:ind w:left="540" w:hanging="420"/>
        <w:jc w:val="left"/>
      </w:pPr>
      <w:rPr>
        <w:rFonts w:hint="default"/>
      </w:rPr>
    </w:lvl>
    <w:lvl w:ilvl="1">
      <w:start w:val="3"/>
      <w:numFmt w:val="decimal"/>
      <w:lvlText w:val="%1.%2"/>
      <w:lvlJc w:val="left"/>
      <w:pPr>
        <w:ind w:left="540" w:hanging="420"/>
        <w:jc w:val="left"/>
      </w:pPr>
      <w:rPr>
        <w:rFonts w:hint="default" w:ascii="宋体" w:hAnsi="宋体" w:eastAsia="宋体" w:cs="宋体"/>
        <w:w w:val="100"/>
        <w:sz w:val="24"/>
        <w:szCs w:val="24"/>
      </w:rPr>
    </w:lvl>
    <w:lvl w:ilvl="2">
      <w:start w:val="1"/>
      <w:numFmt w:val="decimal"/>
      <w:lvlText w:val="%1.%2.%3"/>
      <w:lvlJc w:val="left"/>
      <w:pPr>
        <w:ind w:left="780" w:hanging="660"/>
        <w:jc w:val="left"/>
      </w:pPr>
      <w:rPr>
        <w:rFonts w:hint="default" w:ascii="楷体" w:hAnsi="楷体" w:eastAsia="楷体" w:cs="楷体"/>
        <w:w w:val="100"/>
        <w:sz w:val="24"/>
        <w:szCs w:val="24"/>
      </w:rPr>
    </w:lvl>
    <w:lvl w:ilvl="3">
      <w:start w:val="0"/>
      <w:numFmt w:val="bullet"/>
      <w:lvlText w:val="•"/>
      <w:lvlJc w:val="left"/>
      <w:pPr>
        <w:ind w:left="2528" w:hanging="660"/>
      </w:pPr>
      <w:rPr>
        <w:rFonts w:hint="default"/>
      </w:rPr>
    </w:lvl>
    <w:lvl w:ilvl="4">
      <w:start w:val="0"/>
      <w:numFmt w:val="bullet"/>
      <w:lvlText w:val="•"/>
      <w:lvlJc w:val="left"/>
      <w:pPr>
        <w:ind w:left="3402" w:hanging="660"/>
      </w:pPr>
      <w:rPr>
        <w:rFonts w:hint="default"/>
      </w:rPr>
    </w:lvl>
    <w:lvl w:ilvl="5">
      <w:start w:val="0"/>
      <w:numFmt w:val="bullet"/>
      <w:lvlText w:val="•"/>
      <w:lvlJc w:val="left"/>
      <w:pPr>
        <w:ind w:left="4276" w:hanging="660"/>
      </w:pPr>
      <w:rPr>
        <w:rFonts w:hint="default"/>
      </w:rPr>
    </w:lvl>
    <w:lvl w:ilvl="6">
      <w:start w:val="0"/>
      <w:numFmt w:val="bullet"/>
      <w:lvlText w:val="•"/>
      <w:lvlJc w:val="left"/>
      <w:pPr>
        <w:ind w:left="5150" w:hanging="660"/>
      </w:pPr>
      <w:rPr>
        <w:rFonts w:hint="default"/>
      </w:rPr>
    </w:lvl>
    <w:lvl w:ilvl="7">
      <w:start w:val="0"/>
      <w:numFmt w:val="bullet"/>
      <w:lvlText w:val="•"/>
      <w:lvlJc w:val="left"/>
      <w:pPr>
        <w:ind w:left="6024" w:hanging="660"/>
      </w:pPr>
      <w:rPr>
        <w:rFonts w:hint="default"/>
      </w:rPr>
    </w:lvl>
    <w:lvl w:ilvl="8">
      <w:start w:val="0"/>
      <w:numFmt w:val="bullet"/>
      <w:lvlText w:val="•"/>
      <w:lvlJc w:val="left"/>
      <w:pPr>
        <w:ind w:left="6898" w:hanging="660"/>
      </w:pPr>
      <w:rPr>
        <w:rFonts w:hint="default"/>
      </w:rPr>
    </w:lvl>
  </w:abstractNum>
  <w:abstractNum w:abstractNumId="19">
    <w:multiLevelType w:val="hybridMultilevel"/>
    <w:lvl w:ilvl="0">
      <w:start w:val="6"/>
      <w:numFmt w:val="decimal"/>
      <w:lvlText w:val="%1"/>
      <w:lvlJc w:val="left"/>
      <w:pPr>
        <w:ind w:left="540" w:hanging="420"/>
        <w:jc w:val="left"/>
      </w:pPr>
      <w:rPr>
        <w:rFonts w:hint="default"/>
      </w:rPr>
    </w:lvl>
    <w:lvl w:ilvl="1">
      <w:start w:val="1"/>
      <w:numFmt w:val="decimal"/>
      <w:lvlText w:val="%1.%2"/>
      <w:lvlJc w:val="left"/>
      <w:pPr>
        <w:ind w:left="540" w:hanging="420"/>
        <w:jc w:val="left"/>
      </w:pPr>
      <w:rPr>
        <w:rFonts w:hint="default" w:ascii="宋体" w:hAnsi="宋体" w:eastAsia="宋体" w:cs="宋体"/>
        <w:w w:val="100"/>
        <w:sz w:val="24"/>
        <w:szCs w:val="24"/>
      </w:rPr>
    </w:lvl>
    <w:lvl w:ilvl="2">
      <w:start w:val="1"/>
      <w:numFmt w:val="decimal"/>
      <w:lvlText w:val="%1.%2.%3"/>
      <w:lvlJc w:val="left"/>
      <w:pPr>
        <w:ind w:left="780" w:hanging="660"/>
        <w:jc w:val="left"/>
      </w:pPr>
      <w:rPr>
        <w:rFonts w:hint="default" w:ascii="楷体" w:hAnsi="楷体" w:eastAsia="楷体" w:cs="楷体"/>
        <w:w w:val="100"/>
        <w:sz w:val="24"/>
        <w:szCs w:val="24"/>
      </w:rPr>
    </w:lvl>
    <w:lvl w:ilvl="3">
      <w:start w:val="0"/>
      <w:numFmt w:val="bullet"/>
      <w:lvlText w:val="•"/>
      <w:lvlJc w:val="left"/>
      <w:pPr>
        <w:ind w:left="2528" w:hanging="660"/>
      </w:pPr>
      <w:rPr>
        <w:rFonts w:hint="default"/>
      </w:rPr>
    </w:lvl>
    <w:lvl w:ilvl="4">
      <w:start w:val="0"/>
      <w:numFmt w:val="bullet"/>
      <w:lvlText w:val="•"/>
      <w:lvlJc w:val="left"/>
      <w:pPr>
        <w:ind w:left="3402" w:hanging="660"/>
      </w:pPr>
      <w:rPr>
        <w:rFonts w:hint="default"/>
      </w:rPr>
    </w:lvl>
    <w:lvl w:ilvl="5">
      <w:start w:val="0"/>
      <w:numFmt w:val="bullet"/>
      <w:lvlText w:val="•"/>
      <w:lvlJc w:val="left"/>
      <w:pPr>
        <w:ind w:left="4276" w:hanging="660"/>
      </w:pPr>
      <w:rPr>
        <w:rFonts w:hint="default"/>
      </w:rPr>
    </w:lvl>
    <w:lvl w:ilvl="6">
      <w:start w:val="0"/>
      <w:numFmt w:val="bullet"/>
      <w:lvlText w:val="•"/>
      <w:lvlJc w:val="left"/>
      <w:pPr>
        <w:ind w:left="5150" w:hanging="660"/>
      </w:pPr>
      <w:rPr>
        <w:rFonts w:hint="default"/>
      </w:rPr>
    </w:lvl>
    <w:lvl w:ilvl="7">
      <w:start w:val="0"/>
      <w:numFmt w:val="bullet"/>
      <w:lvlText w:val="•"/>
      <w:lvlJc w:val="left"/>
      <w:pPr>
        <w:ind w:left="6024" w:hanging="660"/>
      </w:pPr>
      <w:rPr>
        <w:rFonts w:hint="default"/>
      </w:rPr>
    </w:lvl>
    <w:lvl w:ilvl="8">
      <w:start w:val="0"/>
      <w:numFmt w:val="bullet"/>
      <w:lvlText w:val="•"/>
      <w:lvlJc w:val="left"/>
      <w:pPr>
        <w:ind w:left="6898" w:hanging="660"/>
      </w:pPr>
      <w:rPr>
        <w:rFonts w:hint="default"/>
      </w:rPr>
    </w:lvl>
  </w:abstractNum>
  <w:abstractNum w:abstractNumId="18">
    <w:multiLevelType w:val="hybridMultilevel"/>
    <w:lvl w:ilvl="0">
      <w:start w:val="5"/>
      <w:numFmt w:val="decimal"/>
      <w:lvlText w:val="%1"/>
      <w:lvlJc w:val="left"/>
      <w:pPr>
        <w:ind w:left="780" w:hanging="660"/>
        <w:jc w:val="left"/>
      </w:pPr>
      <w:rPr>
        <w:rFonts w:hint="default"/>
      </w:rPr>
    </w:lvl>
    <w:lvl w:ilvl="1">
      <w:start w:val="2"/>
      <w:numFmt w:val="decimal"/>
      <w:lvlText w:val="%1.%2"/>
      <w:lvlJc w:val="left"/>
      <w:pPr>
        <w:ind w:left="780" w:hanging="660"/>
        <w:jc w:val="left"/>
      </w:pPr>
      <w:rPr>
        <w:rFonts w:hint="default"/>
      </w:rPr>
    </w:lvl>
    <w:lvl w:ilvl="2">
      <w:start w:val="5"/>
      <w:numFmt w:val="decimal"/>
      <w:lvlText w:val="%1.%2.%3"/>
      <w:lvlJc w:val="left"/>
      <w:pPr>
        <w:ind w:left="780" w:hanging="660"/>
        <w:jc w:val="left"/>
      </w:pPr>
      <w:rPr>
        <w:rFonts w:hint="default" w:ascii="楷体" w:hAnsi="楷体" w:eastAsia="楷体" w:cs="楷体"/>
        <w:spacing w:val="-1"/>
        <w:w w:val="100"/>
        <w:sz w:val="24"/>
        <w:szCs w:val="24"/>
      </w:rPr>
    </w:lvl>
    <w:lvl w:ilvl="3">
      <w:start w:val="0"/>
      <w:numFmt w:val="bullet"/>
      <w:lvlText w:val="•"/>
      <w:lvlJc w:val="left"/>
      <w:pPr>
        <w:ind w:left="3145" w:hanging="660"/>
      </w:pPr>
      <w:rPr>
        <w:rFonts w:hint="default"/>
      </w:rPr>
    </w:lvl>
    <w:lvl w:ilvl="4">
      <w:start w:val="0"/>
      <w:numFmt w:val="bullet"/>
      <w:lvlText w:val="•"/>
      <w:lvlJc w:val="left"/>
      <w:pPr>
        <w:ind w:left="3934" w:hanging="660"/>
      </w:pPr>
      <w:rPr>
        <w:rFonts w:hint="default"/>
      </w:rPr>
    </w:lvl>
    <w:lvl w:ilvl="5">
      <w:start w:val="0"/>
      <w:numFmt w:val="bullet"/>
      <w:lvlText w:val="•"/>
      <w:lvlJc w:val="left"/>
      <w:pPr>
        <w:ind w:left="4723" w:hanging="660"/>
      </w:pPr>
      <w:rPr>
        <w:rFonts w:hint="default"/>
      </w:rPr>
    </w:lvl>
    <w:lvl w:ilvl="6">
      <w:start w:val="0"/>
      <w:numFmt w:val="bullet"/>
      <w:lvlText w:val="•"/>
      <w:lvlJc w:val="left"/>
      <w:pPr>
        <w:ind w:left="5511" w:hanging="660"/>
      </w:pPr>
      <w:rPr>
        <w:rFonts w:hint="default"/>
      </w:rPr>
    </w:lvl>
    <w:lvl w:ilvl="7">
      <w:start w:val="0"/>
      <w:numFmt w:val="bullet"/>
      <w:lvlText w:val="•"/>
      <w:lvlJc w:val="left"/>
      <w:pPr>
        <w:ind w:left="6300" w:hanging="660"/>
      </w:pPr>
      <w:rPr>
        <w:rFonts w:hint="default"/>
      </w:rPr>
    </w:lvl>
    <w:lvl w:ilvl="8">
      <w:start w:val="0"/>
      <w:numFmt w:val="bullet"/>
      <w:lvlText w:val="•"/>
      <w:lvlJc w:val="left"/>
      <w:pPr>
        <w:ind w:left="7089" w:hanging="660"/>
      </w:pPr>
      <w:rPr>
        <w:rFonts w:hint="default"/>
      </w:rPr>
    </w:lvl>
  </w:abstractNum>
  <w:abstractNum w:abstractNumId="17">
    <w:multiLevelType w:val="hybridMultilevel"/>
    <w:lvl w:ilvl="0">
      <w:start w:val="5"/>
      <w:numFmt w:val="decimal"/>
      <w:lvlText w:val="%1"/>
      <w:lvlJc w:val="left"/>
      <w:pPr>
        <w:ind w:left="540" w:hanging="420"/>
        <w:jc w:val="left"/>
      </w:pPr>
      <w:rPr>
        <w:rFonts w:hint="default"/>
      </w:rPr>
    </w:lvl>
    <w:lvl w:ilvl="1">
      <w:start w:val="2"/>
      <w:numFmt w:val="decimal"/>
      <w:lvlText w:val="%1.%2"/>
      <w:lvlJc w:val="left"/>
      <w:pPr>
        <w:ind w:left="540" w:hanging="420"/>
        <w:jc w:val="left"/>
      </w:pPr>
      <w:rPr>
        <w:rFonts w:hint="default" w:ascii="宋体" w:hAnsi="宋体" w:eastAsia="宋体" w:cs="宋体"/>
        <w:w w:val="100"/>
        <w:sz w:val="24"/>
        <w:szCs w:val="24"/>
      </w:rPr>
    </w:lvl>
    <w:lvl w:ilvl="2">
      <w:start w:val="1"/>
      <w:numFmt w:val="decimal"/>
      <w:lvlText w:val="%1.%2.%3"/>
      <w:lvlJc w:val="left"/>
      <w:pPr>
        <w:ind w:left="780" w:hanging="660"/>
        <w:jc w:val="left"/>
      </w:pPr>
      <w:rPr>
        <w:rFonts w:hint="default" w:ascii="楷体" w:hAnsi="楷体" w:eastAsia="楷体" w:cs="楷体"/>
        <w:w w:val="100"/>
        <w:sz w:val="24"/>
        <w:szCs w:val="24"/>
      </w:rPr>
    </w:lvl>
    <w:lvl w:ilvl="3">
      <w:start w:val="0"/>
      <w:numFmt w:val="bullet"/>
      <w:lvlText w:val="•"/>
      <w:lvlJc w:val="left"/>
      <w:pPr>
        <w:ind w:left="2523" w:hanging="660"/>
      </w:pPr>
      <w:rPr>
        <w:rFonts w:hint="default"/>
      </w:rPr>
    </w:lvl>
    <w:lvl w:ilvl="4">
      <w:start w:val="0"/>
      <w:numFmt w:val="bullet"/>
      <w:lvlText w:val="•"/>
      <w:lvlJc w:val="left"/>
      <w:pPr>
        <w:ind w:left="3395" w:hanging="660"/>
      </w:pPr>
      <w:rPr>
        <w:rFonts w:hint="default"/>
      </w:rPr>
    </w:lvl>
    <w:lvl w:ilvl="5">
      <w:start w:val="0"/>
      <w:numFmt w:val="bullet"/>
      <w:lvlText w:val="•"/>
      <w:lvlJc w:val="left"/>
      <w:pPr>
        <w:ind w:left="4267" w:hanging="660"/>
      </w:pPr>
      <w:rPr>
        <w:rFonts w:hint="default"/>
      </w:rPr>
    </w:lvl>
    <w:lvl w:ilvl="6">
      <w:start w:val="0"/>
      <w:numFmt w:val="bullet"/>
      <w:lvlText w:val="•"/>
      <w:lvlJc w:val="left"/>
      <w:pPr>
        <w:ind w:left="5139" w:hanging="660"/>
      </w:pPr>
      <w:rPr>
        <w:rFonts w:hint="default"/>
      </w:rPr>
    </w:lvl>
    <w:lvl w:ilvl="7">
      <w:start w:val="0"/>
      <w:numFmt w:val="bullet"/>
      <w:lvlText w:val="•"/>
      <w:lvlJc w:val="left"/>
      <w:pPr>
        <w:ind w:left="6010" w:hanging="660"/>
      </w:pPr>
      <w:rPr>
        <w:rFonts w:hint="default"/>
      </w:rPr>
    </w:lvl>
    <w:lvl w:ilvl="8">
      <w:start w:val="0"/>
      <w:numFmt w:val="bullet"/>
      <w:lvlText w:val="•"/>
      <w:lvlJc w:val="left"/>
      <w:pPr>
        <w:ind w:left="6882" w:hanging="660"/>
      </w:pPr>
      <w:rPr>
        <w:rFonts w:hint="default"/>
      </w:rPr>
    </w:lvl>
  </w:abstractNum>
  <w:abstractNum w:abstractNumId="16">
    <w:multiLevelType w:val="hybridMultilevel"/>
    <w:lvl w:ilvl="0">
      <w:start w:val="5"/>
      <w:numFmt w:val="decimal"/>
      <w:lvlText w:val="%1"/>
      <w:lvlJc w:val="left"/>
      <w:pPr>
        <w:ind w:left="540" w:hanging="420"/>
        <w:jc w:val="left"/>
      </w:pPr>
      <w:rPr>
        <w:rFonts w:hint="default"/>
      </w:rPr>
    </w:lvl>
    <w:lvl w:ilvl="1">
      <w:start w:val="1"/>
      <w:numFmt w:val="decimal"/>
      <w:lvlText w:val="%1.%2"/>
      <w:lvlJc w:val="left"/>
      <w:pPr>
        <w:ind w:left="540" w:hanging="420"/>
        <w:jc w:val="left"/>
      </w:pPr>
      <w:rPr>
        <w:rFonts w:hint="default" w:ascii="宋体" w:hAnsi="宋体" w:eastAsia="宋体" w:cs="宋体"/>
        <w:w w:val="100"/>
        <w:sz w:val="24"/>
        <w:szCs w:val="24"/>
      </w:rPr>
    </w:lvl>
    <w:lvl w:ilvl="2">
      <w:start w:val="1"/>
      <w:numFmt w:val="decimal"/>
      <w:lvlText w:val="%1.%2.%3"/>
      <w:lvlJc w:val="left"/>
      <w:pPr>
        <w:ind w:left="780" w:hanging="660"/>
        <w:jc w:val="left"/>
      </w:pPr>
      <w:rPr>
        <w:rFonts w:hint="default" w:ascii="楷体" w:hAnsi="楷体" w:eastAsia="楷体" w:cs="楷体"/>
        <w:w w:val="100"/>
        <w:sz w:val="24"/>
        <w:szCs w:val="24"/>
      </w:rPr>
    </w:lvl>
    <w:lvl w:ilvl="3">
      <w:start w:val="0"/>
      <w:numFmt w:val="bullet"/>
      <w:lvlText w:val="•"/>
      <w:lvlJc w:val="left"/>
      <w:pPr>
        <w:ind w:left="2505" w:hanging="660"/>
      </w:pPr>
      <w:rPr>
        <w:rFonts w:hint="default"/>
      </w:rPr>
    </w:lvl>
    <w:lvl w:ilvl="4">
      <w:start w:val="0"/>
      <w:numFmt w:val="bullet"/>
      <w:lvlText w:val="•"/>
      <w:lvlJc w:val="left"/>
      <w:pPr>
        <w:ind w:left="3368" w:hanging="660"/>
      </w:pPr>
      <w:rPr>
        <w:rFonts w:hint="default"/>
      </w:rPr>
    </w:lvl>
    <w:lvl w:ilvl="5">
      <w:start w:val="0"/>
      <w:numFmt w:val="bullet"/>
      <w:lvlText w:val="•"/>
      <w:lvlJc w:val="left"/>
      <w:pPr>
        <w:ind w:left="4231" w:hanging="660"/>
      </w:pPr>
      <w:rPr>
        <w:rFonts w:hint="default"/>
      </w:rPr>
    </w:lvl>
    <w:lvl w:ilvl="6">
      <w:start w:val="0"/>
      <w:numFmt w:val="bullet"/>
      <w:lvlText w:val="•"/>
      <w:lvlJc w:val="left"/>
      <w:pPr>
        <w:ind w:left="5094" w:hanging="660"/>
      </w:pPr>
      <w:rPr>
        <w:rFonts w:hint="default"/>
      </w:rPr>
    </w:lvl>
    <w:lvl w:ilvl="7">
      <w:start w:val="0"/>
      <w:numFmt w:val="bullet"/>
      <w:lvlText w:val="•"/>
      <w:lvlJc w:val="left"/>
      <w:pPr>
        <w:ind w:left="5957" w:hanging="660"/>
      </w:pPr>
      <w:rPr>
        <w:rFonts w:hint="default"/>
      </w:rPr>
    </w:lvl>
    <w:lvl w:ilvl="8">
      <w:start w:val="0"/>
      <w:numFmt w:val="bullet"/>
      <w:lvlText w:val="•"/>
      <w:lvlJc w:val="left"/>
      <w:pPr>
        <w:ind w:left="6820" w:hanging="660"/>
      </w:pPr>
      <w:rPr>
        <w:rFonts w:hint="default"/>
      </w:rPr>
    </w:lvl>
  </w:abstractNum>
  <w:abstractNum w:abstractNumId="15">
    <w:multiLevelType w:val="hybridMultilevel"/>
    <w:lvl w:ilvl="0">
      <w:start w:val="4"/>
      <w:numFmt w:val="decimal"/>
      <w:lvlText w:val="%1"/>
      <w:lvlJc w:val="left"/>
      <w:pPr>
        <w:ind w:left="640" w:hanging="420"/>
        <w:jc w:val="left"/>
      </w:pPr>
      <w:rPr>
        <w:rFonts w:hint="default"/>
      </w:rPr>
    </w:lvl>
    <w:lvl w:ilvl="1">
      <w:start w:val="1"/>
      <w:numFmt w:val="decimal"/>
      <w:lvlText w:val="%1.%2"/>
      <w:lvlJc w:val="left"/>
      <w:pPr>
        <w:ind w:left="640" w:hanging="420"/>
        <w:jc w:val="right"/>
      </w:pPr>
      <w:rPr>
        <w:rFonts w:hint="default" w:ascii="宋体" w:hAnsi="宋体" w:eastAsia="宋体" w:cs="宋体"/>
        <w:w w:val="100"/>
        <w:sz w:val="24"/>
        <w:szCs w:val="24"/>
      </w:rPr>
    </w:lvl>
    <w:lvl w:ilvl="2">
      <w:start w:val="0"/>
      <w:numFmt w:val="bullet"/>
      <w:lvlText w:val="•"/>
      <w:lvlJc w:val="left"/>
      <w:pPr>
        <w:ind w:left="2265" w:hanging="420"/>
      </w:pPr>
      <w:rPr>
        <w:rFonts w:hint="default"/>
      </w:rPr>
    </w:lvl>
    <w:lvl w:ilvl="3">
      <w:start w:val="0"/>
      <w:numFmt w:val="bullet"/>
      <w:lvlText w:val="•"/>
      <w:lvlJc w:val="left"/>
      <w:pPr>
        <w:ind w:left="3077" w:hanging="420"/>
      </w:pPr>
      <w:rPr>
        <w:rFonts w:hint="default"/>
      </w:rPr>
    </w:lvl>
    <w:lvl w:ilvl="4">
      <w:start w:val="0"/>
      <w:numFmt w:val="bullet"/>
      <w:lvlText w:val="•"/>
      <w:lvlJc w:val="left"/>
      <w:pPr>
        <w:ind w:left="3890" w:hanging="420"/>
      </w:pPr>
      <w:rPr>
        <w:rFonts w:hint="default"/>
      </w:rPr>
    </w:lvl>
    <w:lvl w:ilvl="5">
      <w:start w:val="0"/>
      <w:numFmt w:val="bullet"/>
      <w:lvlText w:val="•"/>
      <w:lvlJc w:val="left"/>
      <w:pPr>
        <w:ind w:left="4703" w:hanging="420"/>
      </w:pPr>
      <w:rPr>
        <w:rFonts w:hint="default"/>
      </w:rPr>
    </w:lvl>
    <w:lvl w:ilvl="6">
      <w:start w:val="0"/>
      <w:numFmt w:val="bullet"/>
      <w:lvlText w:val="•"/>
      <w:lvlJc w:val="left"/>
      <w:pPr>
        <w:ind w:left="5515" w:hanging="420"/>
      </w:pPr>
      <w:rPr>
        <w:rFonts w:hint="default"/>
      </w:rPr>
    </w:lvl>
    <w:lvl w:ilvl="7">
      <w:start w:val="0"/>
      <w:numFmt w:val="bullet"/>
      <w:lvlText w:val="•"/>
      <w:lvlJc w:val="left"/>
      <w:pPr>
        <w:ind w:left="6328" w:hanging="420"/>
      </w:pPr>
      <w:rPr>
        <w:rFonts w:hint="default"/>
      </w:rPr>
    </w:lvl>
    <w:lvl w:ilvl="8">
      <w:start w:val="0"/>
      <w:numFmt w:val="bullet"/>
      <w:lvlText w:val="•"/>
      <w:lvlJc w:val="left"/>
      <w:pPr>
        <w:ind w:left="7141" w:hanging="420"/>
      </w:pPr>
      <w:rPr>
        <w:rFonts w:hint="default"/>
      </w:rPr>
    </w:lvl>
  </w:abstractNum>
  <w:abstractNum w:abstractNumId="14">
    <w:multiLevelType w:val="hybridMultilevel"/>
    <w:lvl w:ilvl="0">
      <w:start w:val="3"/>
      <w:numFmt w:val="decimal"/>
      <w:lvlText w:val="%1"/>
      <w:lvlJc w:val="left"/>
      <w:pPr>
        <w:ind w:left="640" w:hanging="420"/>
        <w:jc w:val="left"/>
      </w:pPr>
      <w:rPr>
        <w:rFonts w:hint="default"/>
      </w:rPr>
    </w:lvl>
    <w:lvl w:ilvl="1">
      <w:start w:val="2"/>
      <w:numFmt w:val="decimal"/>
      <w:lvlText w:val="%1.%2"/>
      <w:lvlJc w:val="left"/>
      <w:pPr>
        <w:ind w:left="640" w:hanging="420"/>
        <w:jc w:val="left"/>
      </w:pPr>
      <w:rPr>
        <w:rFonts w:hint="default" w:ascii="宋体" w:hAnsi="宋体" w:eastAsia="宋体" w:cs="宋体"/>
        <w:w w:val="100"/>
        <w:sz w:val="24"/>
        <w:szCs w:val="24"/>
      </w:rPr>
    </w:lvl>
    <w:lvl w:ilvl="2">
      <w:start w:val="0"/>
      <w:numFmt w:val="bullet"/>
      <w:lvlText w:val="•"/>
      <w:lvlJc w:val="left"/>
      <w:pPr>
        <w:ind w:left="2261" w:hanging="420"/>
      </w:pPr>
      <w:rPr>
        <w:rFonts w:hint="default"/>
      </w:rPr>
    </w:lvl>
    <w:lvl w:ilvl="3">
      <w:start w:val="0"/>
      <w:numFmt w:val="bullet"/>
      <w:lvlText w:val="•"/>
      <w:lvlJc w:val="left"/>
      <w:pPr>
        <w:ind w:left="3071" w:hanging="420"/>
      </w:pPr>
      <w:rPr>
        <w:rFonts w:hint="default"/>
      </w:rPr>
    </w:lvl>
    <w:lvl w:ilvl="4">
      <w:start w:val="0"/>
      <w:numFmt w:val="bullet"/>
      <w:lvlText w:val="•"/>
      <w:lvlJc w:val="left"/>
      <w:pPr>
        <w:ind w:left="3882" w:hanging="420"/>
      </w:pPr>
      <w:rPr>
        <w:rFonts w:hint="default"/>
      </w:rPr>
    </w:lvl>
    <w:lvl w:ilvl="5">
      <w:start w:val="0"/>
      <w:numFmt w:val="bullet"/>
      <w:lvlText w:val="•"/>
      <w:lvlJc w:val="left"/>
      <w:pPr>
        <w:ind w:left="4693" w:hanging="420"/>
      </w:pPr>
      <w:rPr>
        <w:rFonts w:hint="default"/>
      </w:rPr>
    </w:lvl>
    <w:lvl w:ilvl="6">
      <w:start w:val="0"/>
      <w:numFmt w:val="bullet"/>
      <w:lvlText w:val="•"/>
      <w:lvlJc w:val="left"/>
      <w:pPr>
        <w:ind w:left="5503" w:hanging="420"/>
      </w:pPr>
      <w:rPr>
        <w:rFonts w:hint="default"/>
      </w:rPr>
    </w:lvl>
    <w:lvl w:ilvl="7">
      <w:start w:val="0"/>
      <w:numFmt w:val="bullet"/>
      <w:lvlText w:val="•"/>
      <w:lvlJc w:val="left"/>
      <w:pPr>
        <w:ind w:left="6314" w:hanging="420"/>
      </w:pPr>
      <w:rPr>
        <w:rFonts w:hint="default"/>
      </w:rPr>
    </w:lvl>
    <w:lvl w:ilvl="8">
      <w:start w:val="0"/>
      <w:numFmt w:val="bullet"/>
      <w:lvlText w:val="•"/>
      <w:lvlJc w:val="left"/>
      <w:pPr>
        <w:ind w:left="7125" w:hanging="420"/>
      </w:pPr>
      <w:rPr>
        <w:rFonts w:hint="default"/>
      </w:rPr>
    </w:lvl>
  </w:abstractNum>
  <w:abstractNum w:abstractNumId="13">
    <w:multiLevelType w:val="hybridMultilevel"/>
    <w:lvl w:ilvl="0">
      <w:start w:val="2"/>
      <w:numFmt w:val="decimal"/>
      <w:lvlText w:val="%1"/>
      <w:lvlJc w:val="left"/>
      <w:pPr>
        <w:ind w:left="880" w:hanging="660"/>
        <w:jc w:val="left"/>
      </w:pPr>
      <w:rPr>
        <w:rFonts w:hint="default"/>
      </w:rPr>
    </w:lvl>
    <w:lvl w:ilvl="1">
      <w:start w:val="3"/>
      <w:numFmt w:val="decimal"/>
      <w:lvlText w:val="%1.%2"/>
      <w:lvlJc w:val="left"/>
      <w:pPr>
        <w:ind w:left="880" w:hanging="660"/>
        <w:jc w:val="left"/>
      </w:pPr>
      <w:rPr>
        <w:rFonts w:hint="default"/>
      </w:rPr>
    </w:lvl>
    <w:lvl w:ilvl="2">
      <w:start w:val="4"/>
      <w:numFmt w:val="decimal"/>
      <w:lvlText w:val="%1.%2.%3"/>
      <w:lvlJc w:val="left"/>
      <w:pPr>
        <w:ind w:left="880" w:hanging="660"/>
        <w:jc w:val="left"/>
      </w:pPr>
      <w:rPr>
        <w:rFonts w:hint="default" w:ascii="楷体" w:hAnsi="楷体" w:eastAsia="楷体" w:cs="楷体"/>
        <w:w w:val="100"/>
        <w:sz w:val="24"/>
        <w:szCs w:val="24"/>
      </w:rPr>
    </w:lvl>
    <w:lvl w:ilvl="3">
      <w:start w:val="0"/>
      <w:numFmt w:val="bullet"/>
      <w:lvlText w:val="•"/>
      <w:lvlJc w:val="left"/>
      <w:pPr>
        <w:ind w:left="3239" w:hanging="660"/>
      </w:pPr>
      <w:rPr>
        <w:rFonts w:hint="default"/>
      </w:rPr>
    </w:lvl>
    <w:lvl w:ilvl="4">
      <w:start w:val="0"/>
      <w:numFmt w:val="bullet"/>
      <w:lvlText w:val="•"/>
      <w:lvlJc w:val="left"/>
      <w:pPr>
        <w:ind w:left="4026" w:hanging="660"/>
      </w:pPr>
      <w:rPr>
        <w:rFonts w:hint="default"/>
      </w:rPr>
    </w:lvl>
    <w:lvl w:ilvl="5">
      <w:start w:val="0"/>
      <w:numFmt w:val="bullet"/>
      <w:lvlText w:val="•"/>
      <w:lvlJc w:val="left"/>
      <w:pPr>
        <w:ind w:left="4813" w:hanging="660"/>
      </w:pPr>
      <w:rPr>
        <w:rFonts w:hint="default"/>
      </w:rPr>
    </w:lvl>
    <w:lvl w:ilvl="6">
      <w:start w:val="0"/>
      <w:numFmt w:val="bullet"/>
      <w:lvlText w:val="•"/>
      <w:lvlJc w:val="left"/>
      <w:pPr>
        <w:ind w:left="5599" w:hanging="660"/>
      </w:pPr>
      <w:rPr>
        <w:rFonts w:hint="default"/>
      </w:rPr>
    </w:lvl>
    <w:lvl w:ilvl="7">
      <w:start w:val="0"/>
      <w:numFmt w:val="bullet"/>
      <w:lvlText w:val="•"/>
      <w:lvlJc w:val="left"/>
      <w:pPr>
        <w:ind w:left="6386" w:hanging="660"/>
      </w:pPr>
      <w:rPr>
        <w:rFonts w:hint="default"/>
      </w:rPr>
    </w:lvl>
    <w:lvl w:ilvl="8">
      <w:start w:val="0"/>
      <w:numFmt w:val="bullet"/>
      <w:lvlText w:val="•"/>
      <w:lvlJc w:val="left"/>
      <w:pPr>
        <w:ind w:left="7173" w:hanging="660"/>
      </w:pPr>
      <w:rPr>
        <w:rFonts w:hint="default"/>
      </w:rPr>
    </w:lvl>
  </w:abstractNum>
  <w:abstractNum w:abstractNumId="12">
    <w:multiLevelType w:val="hybridMultilevel"/>
    <w:lvl w:ilvl="0">
      <w:start w:val="2"/>
      <w:numFmt w:val="decimal"/>
      <w:lvlText w:val="%1"/>
      <w:lvlJc w:val="left"/>
      <w:pPr>
        <w:ind w:left="1120" w:hanging="900"/>
        <w:jc w:val="left"/>
      </w:pPr>
      <w:rPr>
        <w:rFonts w:hint="default"/>
      </w:rPr>
    </w:lvl>
    <w:lvl w:ilvl="1">
      <w:start w:val="3"/>
      <w:numFmt w:val="decimal"/>
      <w:lvlText w:val="%1.%2"/>
      <w:lvlJc w:val="left"/>
      <w:pPr>
        <w:ind w:left="1120" w:hanging="900"/>
        <w:jc w:val="left"/>
      </w:pPr>
      <w:rPr>
        <w:rFonts w:hint="default"/>
      </w:rPr>
    </w:lvl>
    <w:lvl w:ilvl="2">
      <w:start w:val="3"/>
      <w:numFmt w:val="decimal"/>
      <w:lvlText w:val="%1.%2.%3"/>
      <w:lvlJc w:val="left"/>
      <w:pPr>
        <w:ind w:left="1120" w:hanging="900"/>
        <w:jc w:val="left"/>
      </w:pPr>
      <w:rPr>
        <w:rFonts w:hint="default"/>
      </w:rPr>
    </w:lvl>
    <w:lvl w:ilvl="3">
      <w:start w:val="1"/>
      <w:numFmt w:val="decimal"/>
      <w:lvlText w:val="%1.%2.%3.%4"/>
      <w:lvlJc w:val="left"/>
      <w:pPr>
        <w:ind w:left="1120" w:hanging="900"/>
        <w:jc w:val="left"/>
      </w:pPr>
      <w:rPr>
        <w:rFonts w:hint="default" w:ascii="宋体" w:hAnsi="宋体" w:eastAsia="宋体" w:cs="宋体"/>
        <w:w w:val="100"/>
        <w:sz w:val="24"/>
        <w:szCs w:val="24"/>
      </w:rPr>
    </w:lvl>
    <w:lvl w:ilvl="4">
      <w:start w:val="0"/>
      <w:numFmt w:val="bullet"/>
      <w:lvlText w:val="•"/>
      <w:lvlJc w:val="left"/>
      <w:pPr>
        <w:ind w:left="4178" w:hanging="900"/>
      </w:pPr>
      <w:rPr>
        <w:rFonts w:hint="default"/>
      </w:rPr>
    </w:lvl>
    <w:lvl w:ilvl="5">
      <w:start w:val="0"/>
      <w:numFmt w:val="bullet"/>
      <w:lvlText w:val="•"/>
      <w:lvlJc w:val="left"/>
      <w:pPr>
        <w:ind w:left="4943" w:hanging="900"/>
      </w:pPr>
      <w:rPr>
        <w:rFonts w:hint="default"/>
      </w:rPr>
    </w:lvl>
    <w:lvl w:ilvl="6">
      <w:start w:val="0"/>
      <w:numFmt w:val="bullet"/>
      <w:lvlText w:val="•"/>
      <w:lvlJc w:val="left"/>
      <w:pPr>
        <w:ind w:left="5707" w:hanging="900"/>
      </w:pPr>
      <w:rPr>
        <w:rFonts w:hint="default"/>
      </w:rPr>
    </w:lvl>
    <w:lvl w:ilvl="7">
      <w:start w:val="0"/>
      <w:numFmt w:val="bullet"/>
      <w:lvlText w:val="•"/>
      <w:lvlJc w:val="left"/>
      <w:pPr>
        <w:ind w:left="6472" w:hanging="900"/>
      </w:pPr>
      <w:rPr>
        <w:rFonts w:hint="default"/>
      </w:rPr>
    </w:lvl>
    <w:lvl w:ilvl="8">
      <w:start w:val="0"/>
      <w:numFmt w:val="bullet"/>
      <w:lvlText w:val="•"/>
      <w:lvlJc w:val="left"/>
      <w:pPr>
        <w:ind w:left="7237" w:hanging="900"/>
      </w:pPr>
      <w:rPr>
        <w:rFonts w:hint="default"/>
      </w:rPr>
    </w:lvl>
  </w:abstractNum>
  <w:abstractNum w:abstractNumId="11">
    <w:multiLevelType w:val="hybridMultilevel"/>
    <w:lvl w:ilvl="0">
      <w:start w:val="2"/>
      <w:numFmt w:val="decimal"/>
      <w:lvlText w:val="%1"/>
      <w:lvlJc w:val="left"/>
      <w:pPr>
        <w:ind w:left="220" w:hanging="420"/>
        <w:jc w:val="right"/>
      </w:pPr>
      <w:rPr>
        <w:rFonts w:hint="default"/>
      </w:rPr>
    </w:lvl>
    <w:lvl w:ilvl="1">
      <w:start w:val="1"/>
      <w:numFmt w:val="decimal"/>
      <w:lvlText w:val="%1.%2"/>
      <w:lvlJc w:val="left"/>
      <w:pPr>
        <w:ind w:left="540" w:hanging="420"/>
        <w:jc w:val="left"/>
      </w:pPr>
      <w:rPr>
        <w:rFonts w:hint="default" w:ascii="宋体" w:hAnsi="宋体" w:eastAsia="宋体" w:cs="宋体"/>
        <w:w w:val="100"/>
        <w:sz w:val="24"/>
        <w:szCs w:val="24"/>
      </w:rPr>
    </w:lvl>
    <w:lvl w:ilvl="2">
      <w:start w:val="1"/>
      <w:numFmt w:val="decimal"/>
      <w:lvlText w:val="%1.%2.%3"/>
      <w:lvlJc w:val="left"/>
      <w:pPr>
        <w:ind w:left="780" w:hanging="660"/>
        <w:jc w:val="left"/>
      </w:pPr>
      <w:rPr>
        <w:rFonts w:hint="default" w:ascii="楷体" w:hAnsi="楷体" w:eastAsia="楷体" w:cs="楷体"/>
        <w:w w:val="100"/>
        <w:sz w:val="24"/>
        <w:szCs w:val="24"/>
      </w:rPr>
    </w:lvl>
    <w:lvl w:ilvl="3">
      <w:start w:val="0"/>
      <w:numFmt w:val="bullet"/>
      <w:lvlText w:val="•"/>
      <w:lvlJc w:val="left"/>
      <w:pPr>
        <w:ind w:left="1750" w:hanging="660"/>
      </w:pPr>
      <w:rPr>
        <w:rFonts w:hint="default"/>
      </w:rPr>
    </w:lvl>
    <w:lvl w:ilvl="4">
      <w:start w:val="0"/>
      <w:numFmt w:val="bullet"/>
      <w:lvlText w:val="•"/>
      <w:lvlJc w:val="left"/>
      <w:pPr>
        <w:ind w:left="2721" w:hanging="660"/>
      </w:pPr>
      <w:rPr>
        <w:rFonts w:hint="default"/>
      </w:rPr>
    </w:lvl>
    <w:lvl w:ilvl="5">
      <w:start w:val="0"/>
      <w:numFmt w:val="bullet"/>
      <w:lvlText w:val="•"/>
      <w:lvlJc w:val="left"/>
      <w:pPr>
        <w:ind w:left="3692" w:hanging="660"/>
      </w:pPr>
      <w:rPr>
        <w:rFonts w:hint="default"/>
      </w:rPr>
    </w:lvl>
    <w:lvl w:ilvl="6">
      <w:start w:val="0"/>
      <w:numFmt w:val="bullet"/>
      <w:lvlText w:val="•"/>
      <w:lvlJc w:val="left"/>
      <w:pPr>
        <w:ind w:left="4663" w:hanging="660"/>
      </w:pPr>
      <w:rPr>
        <w:rFonts w:hint="default"/>
      </w:rPr>
    </w:lvl>
    <w:lvl w:ilvl="7">
      <w:start w:val="0"/>
      <w:numFmt w:val="bullet"/>
      <w:lvlText w:val="•"/>
      <w:lvlJc w:val="left"/>
      <w:pPr>
        <w:ind w:left="5634" w:hanging="660"/>
      </w:pPr>
      <w:rPr>
        <w:rFonts w:hint="default"/>
      </w:rPr>
    </w:lvl>
    <w:lvl w:ilvl="8">
      <w:start w:val="0"/>
      <w:numFmt w:val="bullet"/>
      <w:lvlText w:val="•"/>
      <w:lvlJc w:val="left"/>
      <w:pPr>
        <w:ind w:left="6604" w:hanging="660"/>
      </w:pPr>
      <w:rPr>
        <w:rFonts w:hint="default"/>
      </w:rPr>
    </w:lvl>
  </w:abstractNum>
  <w:abstractNum w:abstractNumId="10">
    <w:multiLevelType w:val="hybridMultilevel"/>
    <w:lvl w:ilvl="0">
      <w:start w:val="1"/>
      <w:numFmt w:val="decimal"/>
      <w:lvlText w:val="%1"/>
      <w:lvlJc w:val="left"/>
      <w:pPr>
        <w:ind w:left="1020" w:hanging="900"/>
        <w:jc w:val="left"/>
      </w:pPr>
      <w:rPr>
        <w:rFonts w:hint="default"/>
      </w:rPr>
    </w:lvl>
    <w:lvl w:ilvl="1">
      <w:start w:val="3"/>
      <w:numFmt w:val="decimal"/>
      <w:lvlText w:val="%1.%2"/>
      <w:lvlJc w:val="left"/>
      <w:pPr>
        <w:ind w:left="1020" w:hanging="900"/>
        <w:jc w:val="left"/>
      </w:pPr>
      <w:rPr>
        <w:rFonts w:hint="default"/>
      </w:rPr>
    </w:lvl>
    <w:lvl w:ilvl="2">
      <w:start w:val="2"/>
      <w:numFmt w:val="decimal"/>
      <w:lvlText w:val="%1.%2.%3"/>
      <w:lvlJc w:val="left"/>
      <w:pPr>
        <w:ind w:left="1020" w:hanging="900"/>
        <w:jc w:val="left"/>
      </w:pPr>
      <w:rPr>
        <w:rFonts w:hint="default"/>
      </w:rPr>
    </w:lvl>
    <w:lvl w:ilvl="3">
      <w:start w:val="2"/>
      <w:numFmt w:val="decimal"/>
      <w:lvlText w:val="%1.%2.%3.%4"/>
      <w:lvlJc w:val="left"/>
      <w:pPr>
        <w:ind w:left="1020" w:hanging="900"/>
        <w:jc w:val="left"/>
      </w:pPr>
      <w:rPr>
        <w:rFonts w:hint="default" w:ascii="宋体" w:hAnsi="宋体" w:eastAsia="宋体" w:cs="宋体"/>
        <w:w w:val="100"/>
        <w:sz w:val="24"/>
        <w:szCs w:val="24"/>
      </w:rPr>
    </w:lvl>
    <w:lvl w:ilvl="4">
      <w:start w:val="1"/>
      <w:numFmt w:val="decimal"/>
      <w:lvlText w:val="%1.%2.%3.%4.%5"/>
      <w:lvlJc w:val="left"/>
      <w:pPr>
        <w:ind w:left="1320" w:hanging="1200"/>
        <w:jc w:val="left"/>
      </w:pPr>
      <w:rPr>
        <w:rFonts w:hint="default" w:ascii="宋体" w:hAnsi="宋体" w:eastAsia="宋体" w:cs="宋体"/>
        <w:w w:val="100"/>
        <w:sz w:val="24"/>
        <w:szCs w:val="24"/>
      </w:rPr>
    </w:lvl>
    <w:lvl w:ilvl="5">
      <w:start w:val="0"/>
      <w:numFmt w:val="bullet"/>
      <w:lvlText w:val="•"/>
      <w:lvlJc w:val="left"/>
      <w:pPr>
        <w:ind w:left="4585" w:hanging="1200"/>
      </w:pPr>
      <w:rPr>
        <w:rFonts w:hint="default"/>
      </w:rPr>
    </w:lvl>
    <w:lvl w:ilvl="6">
      <w:start w:val="0"/>
      <w:numFmt w:val="bullet"/>
      <w:lvlText w:val="•"/>
      <w:lvlJc w:val="left"/>
      <w:pPr>
        <w:ind w:left="5401" w:hanging="1200"/>
      </w:pPr>
      <w:rPr>
        <w:rFonts w:hint="default"/>
      </w:rPr>
    </w:lvl>
    <w:lvl w:ilvl="7">
      <w:start w:val="0"/>
      <w:numFmt w:val="bullet"/>
      <w:lvlText w:val="•"/>
      <w:lvlJc w:val="left"/>
      <w:pPr>
        <w:ind w:left="6217" w:hanging="1200"/>
      </w:pPr>
      <w:rPr>
        <w:rFonts w:hint="default"/>
      </w:rPr>
    </w:lvl>
    <w:lvl w:ilvl="8">
      <w:start w:val="0"/>
      <w:numFmt w:val="bullet"/>
      <w:lvlText w:val="•"/>
      <w:lvlJc w:val="left"/>
      <w:pPr>
        <w:ind w:left="7033" w:hanging="1200"/>
      </w:pPr>
      <w:rPr>
        <w:rFonts w:hint="default"/>
      </w:rPr>
    </w:lvl>
  </w:abstractNum>
  <w:abstractNum w:abstractNumId="9">
    <w:multiLevelType w:val="hybridMultilevel"/>
    <w:lvl w:ilvl="0">
      <w:start w:val="11"/>
      <w:numFmt w:val="decimal"/>
      <w:lvlText w:val="%1"/>
      <w:lvlJc w:val="left"/>
      <w:pPr>
        <w:ind w:left="120" w:hanging="274"/>
        <w:jc w:val="left"/>
      </w:pPr>
      <w:rPr>
        <w:rFonts w:hint="default" w:ascii="宋体" w:hAnsi="宋体" w:eastAsia="宋体" w:cs="宋体"/>
        <w:spacing w:val="0"/>
        <w:w w:val="100"/>
        <w:sz w:val="18"/>
        <w:szCs w:val="18"/>
      </w:rPr>
    </w:lvl>
    <w:lvl w:ilvl="1">
      <w:start w:val="0"/>
      <w:numFmt w:val="bullet"/>
      <w:lvlText w:val="•"/>
      <w:lvlJc w:val="left"/>
      <w:pPr>
        <w:ind w:left="962" w:hanging="274"/>
      </w:pPr>
      <w:rPr>
        <w:rFonts w:hint="default"/>
      </w:rPr>
    </w:lvl>
    <w:lvl w:ilvl="2">
      <w:start w:val="0"/>
      <w:numFmt w:val="bullet"/>
      <w:lvlText w:val="•"/>
      <w:lvlJc w:val="left"/>
      <w:pPr>
        <w:ind w:left="1805" w:hanging="274"/>
      </w:pPr>
      <w:rPr>
        <w:rFonts w:hint="default"/>
      </w:rPr>
    </w:lvl>
    <w:lvl w:ilvl="3">
      <w:start w:val="0"/>
      <w:numFmt w:val="bullet"/>
      <w:lvlText w:val="•"/>
      <w:lvlJc w:val="left"/>
      <w:pPr>
        <w:ind w:left="2647" w:hanging="274"/>
      </w:pPr>
      <w:rPr>
        <w:rFonts w:hint="default"/>
      </w:rPr>
    </w:lvl>
    <w:lvl w:ilvl="4">
      <w:start w:val="0"/>
      <w:numFmt w:val="bullet"/>
      <w:lvlText w:val="•"/>
      <w:lvlJc w:val="left"/>
      <w:pPr>
        <w:ind w:left="3490" w:hanging="274"/>
      </w:pPr>
      <w:rPr>
        <w:rFonts w:hint="default"/>
      </w:rPr>
    </w:lvl>
    <w:lvl w:ilvl="5">
      <w:start w:val="0"/>
      <w:numFmt w:val="bullet"/>
      <w:lvlText w:val="•"/>
      <w:lvlJc w:val="left"/>
      <w:pPr>
        <w:ind w:left="4333" w:hanging="274"/>
      </w:pPr>
      <w:rPr>
        <w:rFonts w:hint="default"/>
      </w:rPr>
    </w:lvl>
    <w:lvl w:ilvl="6">
      <w:start w:val="0"/>
      <w:numFmt w:val="bullet"/>
      <w:lvlText w:val="•"/>
      <w:lvlJc w:val="left"/>
      <w:pPr>
        <w:ind w:left="5175" w:hanging="274"/>
      </w:pPr>
      <w:rPr>
        <w:rFonts w:hint="default"/>
      </w:rPr>
    </w:lvl>
    <w:lvl w:ilvl="7">
      <w:start w:val="0"/>
      <w:numFmt w:val="bullet"/>
      <w:lvlText w:val="•"/>
      <w:lvlJc w:val="left"/>
      <w:pPr>
        <w:ind w:left="6018" w:hanging="274"/>
      </w:pPr>
      <w:rPr>
        <w:rFonts w:hint="default"/>
      </w:rPr>
    </w:lvl>
    <w:lvl w:ilvl="8">
      <w:start w:val="0"/>
      <w:numFmt w:val="bullet"/>
      <w:lvlText w:val="•"/>
      <w:lvlJc w:val="left"/>
      <w:pPr>
        <w:ind w:left="6861" w:hanging="274"/>
      </w:pPr>
      <w:rPr>
        <w:rFonts w:hint="default"/>
      </w:rPr>
    </w:lvl>
  </w:abstractNum>
  <w:abstractNum w:abstractNumId="8">
    <w:multiLevelType w:val="hybridMultilevel"/>
    <w:lvl w:ilvl="0">
      <w:start w:val="1"/>
      <w:numFmt w:val="decimal"/>
      <w:lvlText w:val="%1"/>
      <w:lvlJc w:val="left"/>
      <w:pPr>
        <w:ind w:left="780" w:hanging="660"/>
        <w:jc w:val="left"/>
      </w:pPr>
      <w:rPr>
        <w:rFonts w:hint="default"/>
      </w:rPr>
    </w:lvl>
    <w:lvl w:ilvl="1">
      <w:start w:val="3"/>
      <w:numFmt w:val="decimal"/>
      <w:lvlText w:val="%1.%2"/>
      <w:lvlJc w:val="left"/>
      <w:pPr>
        <w:ind w:left="780" w:hanging="660"/>
        <w:jc w:val="left"/>
      </w:pPr>
      <w:rPr>
        <w:rFonts w:hint="default"/>
      </w:rPr>
    </w:lvl>
    <w:lvl w:ilvl="2">
      <w:start w:val="2"/>
      <w:numFmt w:val="decimal"/>
      <w:lvlText w:val="%1.%2.%3"/>
      <w:lvlJc w:val="left"/>
      <w:pPr>
        <w:ind w:left="780" w:hanging="660"/>
        <w:jc w:val="left"/>
      </w:pPr>
      <w:rPr>
        <w:rFonts w:hint="default" w:ascii="楷体" w:hAnsi="楷体" w:eastAsia="楷体" w:cs="楷体"/>
        <w:w w:val="100"/>
        <w:sz w:val="24"/>
        <w:szCs w:val="24"/>
      </w:rPr>
    </w:lvl>
    <w:lvl w:ilvl="3">
      <w:start w:val="1"/>
      <w:numFmt w:val="decimal"/>
      <w:lvlText w:val="%1.%2.%3.%4"/>
      <w:lvlJc w:val="left"/>
      <w:pPr>
        <w:ind w:left="1020" w:hanging="900"/>
        <w:jc w:val="left"/>
      </w:pPr>
      <w:rPr>
        <w:rFonts w:hint="default" w:ascii="宋体" w:hAnsi="宋体" w:eastAsia="宋体" w:cs="宋体"/>
        <w:w w:val="100"/>
        <w:sz w:val="24"/>
        <w:szCs w:val="24"/>
      </w:rPr>
    </w:lvl>
    <w:lvl w:ilvl="4">
      <w:start w:val="0"/>
      <w:numFmt w:val="bullet"/>
      <w:lvlText w:val="•"/>
      <w:lvlJc w:val="left"/>
      <w:pPr>
        <w:ind w:left="3562" w:hanging="900"/>
      </w:pPr>
      <w:rPr>
        <w:rFonts w:hint="default"/>
      </w:rPr>
    </w:lvl>
    <w:lvl w:ilvl="5">
      <w:start w:val="0"/>
      <w:numFmt w:val="bullet"/>
      <w:lvlText w:val="•"/>
      <w:lvlJc w:val="left"/>
      <w:pPr>
        <w:ind w:left="4409" w:hanging="900"/>
      </w:pPr>
      <w:rPr>
        <w:rFonts w:hint="default"/>
      </w:rPr>
    </w:lvl>
    <w:lvl w:ilvl="6">
      <w:start w:val="0"/>
      <w:numFmt w:val="bullet"/>
      <w:lvlText w:val="•"/>
      <w:lvlJc w:val="left"/>
      <w:pPr>
        <w:ind w:left="5256" w:hanging="900"/>
      </w:pPr>
      <w:rPr>
        <w:rFonts w:hint="default"/>
      </w:rPr>
    </w:lvl>
    <w:lvl w:ilvl="7">
      <w:start w:val="0"/>
      <w:numFmt w:val="bullet"/>
      <w:lvlText w:val="•"/>
      <w:lvlJc w:val="left"/>
      <w:pPr>
        <w:ind w:left="6104" w:hanging="900"/>
      </w:pPr>
      <w:rPr>
        <w:rFonts w:hint="default"/>
      </w:rPr>
    </w:lvl>
    <w:lvl w:ilvl="8">
      <w:start w:val="0"/>
      <w:numFmt w:val="bullet"/>
      <w:lvlText w:val="•"/>
      <w:lvlJc w:val="left"/>
      <w:pPr>
        <w:ind w:left="6951" w:hanging="900"/>
      </w:pPr>
      <w:rPr>
        <w:rFonts w:hint="default"/>
      </w:rPr>
    </w:lvl>
  </w:abstractNum>
  <w:abstractNum w:abstractNumId="7">
    <w:multiLevelType w:val="hybridMultilevel"/>
    <w:lvl w:ilvl="0">
      <w:start w:val="1"/>
      <w:numFmt w:val="decimal"/>
      <w:lvlText w:val="%1"/>
      <w:lvlJc w:val="left"/>
      <w:pPr>
        <w:ind w:left="540" w:hanging="420"/>
        <w:jc w:val="left"/>
      </w:pPr>
      <w:rPr>
        <w:rFonts w:hint="default"/>
      </w:rPr>
    </w:lvl>
    <w:lvl w:ilvl="1">
      <w:start w:val="1"/>
      <w:numFmt w:val="decimal"/>
      <w:lvlText w:val="%1.%2"/>
      <w:lvlJc w:val="left"/>
      <w:pPr>
        <w:ind w:left="540" w:hanging="420"/>
        <w:jc w:val="left"/>
      </w:pPr>
      <w:rPr>
        <w:rFonts w:hint="default" w:ascii="宋体" w:hAnsi="宋体" w:eastAsia="宋体" w:cs="宋体"/>
        <w:w w:val="100"/>
        <w:sz w:val="24"/>
        <w:szCs w:val="24"/>
      </w:rPr>
    </w:lvl>
    <w:lvl w:ilvl="2">
      <w:start w:val="1"/>
      <w:numFmt w:val="decimal"/>
      <w:lvlText w:val="%1.%2.%3"/>
      <w:lvlJc w:val="left"/>
      <w:pPr>
        <w:ind w:left="780" w:hanging="660"/>
        <w:jc w:val="left"/>
      </w:pPr>
      <w:rPr>
        <w:rFonts w:hint="default" w:ascii="楷体" w:hAnsi="楷体" w:eastAsia="楷体" w:cs="楷体"/>
        <w:w w:val="100"/>
        <w:sz w:val="24"/>
        <w:szCs w:val="24"/>
      </w:rPr>
    </w:lvl>
    <w:lvl w:ilvl="3">
      <w:start w:val="1"/>
      <w:numFmt w:val="decimal"/>
      <w:lvlText w:val="%1.%2.%3.%4"/>
      <w:lvlJc w:val="left"/>
      <w:pPr>
        <w:ind w:left="1020" w:hanging="900"/>
        <w:jc w:val="right"/>
      </w:pPr>
      <w:rPr>
        <w:rFonts w:hint="default" w:ascii="宋体" w:hAnsi="宋体" w:eastAsia="宋体" w:cs="宋体"/>
        <w:w w:val="100"/>
        <w:sz w:val="24"/>
        <w:szCs w:val="24"/>
      </w:rPr>
    </w:lvl>
    <w:lvl w:ilvl="4">
      <w:start w:val="0"/>
      <w:numFmt w:val="bullet"/>
      <w:lvlText w:val="•"/>
      <w:lvlJc w:val="left"/>
      <w:pPr>
        <w:ind w:left="2901" w:hanging="900"/>
      </w:pPr>
      <w:rPr>
        <w:rFonts w:hint="default"/>
      </w:rPr>
    </w:lvl>
    <w:lvl w:ilvl="5">
      <w:start w:val="0"/>
      <w:numFmt w:val="bullet"/>
      <w:lvlText w:val="•"/>
      <w:lvlJc w:val="left"/>
      <w:pPr>
        <w:ind w:left="3842" w:hanging="900"/>
      </w:pPr>
      <w:rPr>
        <w:rFonts w:hint="default"/>
      </w:rPr>
    </w:lvl>
    <w:lvl w:ilvl="6">
      <w:start w:val="0"/>
      <w:numFmt w:val="bullet"/>
      <w:lvlText w:val="•"/>
      <w:lvlJc w:val="left"/>
      <w:pPr>
        <w:ind w:left="4783" w:hanging="900"/>
      </w:pPr>
      <w:rPr>
        <w:rFonts w:hint="default"/>
      </w:rPr>
    </w:lvl>
    <w:lvl w:ilvl="7">
      <w:start w:val="0"/>
      <w:numFmt w:val="bullet"/>
      <w:lvlText w:val="•"/>
      <w:lvlJc w:val="left"/>
      <w:pPr>
        <w:ind w:left="5724" w:hanging="900"/>
      </w:pPr>
      <w:rPr>
        <w:rFonts w:hint="default"/>
      </w:rPr>
    </w:lvl>
    <w:lvl w:ilvl="8">
      <w:start w:val="0"/>
      <w:numFmt w:val="bullet"/>
      <w:lvlText w:val="•"/>
      <w:lvlJc w:val="left"/>
      <w:pPr>
        <w:ind w:left="6664" w:hanging="900"/>
      </w:pPr>
      <w:rPr>
        <w:rFonts w:hint="default"/>
      </w:rPr>
    </w:lvl>
  </w:abstractNum>
  <w:abstractNum w:abstractNumId="6">
    <w:multiLevelType w:val="hybridMultilevel"/>
    <w:lvl w:ilvl="0">
      <w:start w:val="6"/>
      <w:numFmt w:val="decimal"/>
      <w:lvlText w:val="%1"/>
      <w:lvlJc w:val="left"/>
      <w:pPr>
        <w:ind w:left="910" w:hanging="370"/>
        <w:jc w:val="left"/>
      </w:pPr>
      <w:rPr>
        <w:rFonts w:hint="default"/>
      </w:rPr>
    </w:lvl>
    <w:lvl w:ilvl="1">
      <w:start w:val="1"/>
      <w:numFmt w:val="decimal"/>
      <w:lvlText w:val="%1.%2"/>
      <w:lvlJc w:val="left"/>
      <w:pPr>
        <w:ind w:left="910" w:hanging="370"/>
        <w:jc w:val="left"/>
      </w:pPr>
      <w:rPr>
        <w:rFonts w:hint="default" w:ascii="宋体" w:hAnsi="宋体" w:eastAsia="宋体" w:cs="宋体"/>
        <w:w w:val="100"/>
        <w:sz w:val="21"/>
        <w:szCs w:val="21"/>
      </w:rPr>
    </w:lvl>
    <w:lvl w:ilvl="2">
      <w:start w:val="1"/>
      <w:numFmt w:val="decimal"/>
      <w:lvlText w:val="%1.%2.%3"/>
      <w:lvlJc w:val="left"/>
      <w:pPr>
        <w:ind w:left="1539" w:hanging="579"/>
        <w:jc w:val="left"/>
      </w:pPr>
      <w:rPr>
        <w:rFonts w:hint="default" w:ascii="楷体" w:hAnsi="楷体" w:eastAsia="楷体" w:cs="楷体"/>
        <w:w w:val="100"/>
        <w:sz w:val="21"/>
        <w:szCs w:val="21"/>
      </w:rPr>
    </w:lvl>
    <w:lvl w:ilvl="3">
      <w:start w:val="0"/>
      <w:numFmt w:val="bullet"/>
      <w:lvlText w:val="•"/>
      <w:lvlJc w:val="left"/>
      <w:pPr>
        <w:ind w:left="3096" w:hanging="579"/>
      </w:pPr>
      <w:rPr>
        <w:rFonts w:hint="default"/>
      </w:rPr>
    </w:lvl>
    <w:lvl w:ilvl="4">
      <w:start w:val="0"/>
      <w:numFmt w:val="bullet"/>
      <w:lvlText w:val="•"/>
      <w:lvlJc w:val="left"/>
      <w:pPr>
        <w:ind w:left="3875" w:hanging="579"/>
      </w:pPr>
      <w:rPr>
        <w:rFonts w:hint="default"/>
      </w:rPr>
    </w:lvl>
    <w:lvl w:ilvl="5">
      <w:start w:val="0"/>
      <w:numFmt w:val="bullet"/>
      <w:lvlText w:val="•"/>
      <w:lvlJc w:val="left"/>
      <w:pPr>
        <w:ind w:left="4653" w:hanging="579"/>
      </w:pPr>
      <w:rPr>
        <w:rFonts w:hint="default"/>
      </w:rPr>
    </w:lvl>
    <w:lvl w:ilvl="6">
      <w:start w:val="0"/>
      <w:numFmt w:val="bullet"/>
      <w:lvlText w:val="•"/>
      <w:lvlJc w:val="left"/>
      <w:pPr>
        <w:ind w:left="5432" w:hanging="579"/>
      </w:pPr>
      <w:rPr>
        <w:rFonts w:hint="default"/>
      </w:rPr>
    </w:lvl>
    <w:lvl w:ilvl="7">
      <w:start w:val="0"/>
      <w:numFmt w:val="bullet"/>
      <w:lvlText w:val="•"/>
      <w:lvlJc w:val="left"/>
      <w:pPr>
        <w:ind w:left="6210" w:hanging="579"/>
      </w:pPr>
      <w:rPr>
        <w:rFonts w:hint="default"/>
      </w:rPr>
    </w:lvl>
    <w:lvl w:ilvl="8">
      <w:start w:val="0"/>
      <w:numFmt w:val="bullet"/>
      <w:lvlText w:val="•"/>
      <w:lvlJc w:val="left"/>
      <w:pPr>
        <w:ind w:left="6989" w:hanging="579"/>
      </w:pPr>
      <w:rPr>
        <w:rFonts w:hint="default"/>
      </w:rPr>
    </w:lvl>
  </w:abstractNum>
  <w:abstractNum w:abstractNumId="5">
    <w:multiLevelType w:val="hybridMultilevel"/>
    <w:lvl w:ilvl="0">
      <w:start w:val="5"/>
      <w:numFmt w:val="decimal"/>
      <w:lvlText w:val="%1"/>
      <w:lvlJc w:val="left"/>
      <w:pPr>
        <w:ind w:left="1539" w:hanging="579"/>
        <w:jc w:val="left"/>
      </w:pPr>
      <w:rPr>
        <w:rFonts w:hint="default"/>
      </w:rPr>
    </w:lvl>
    <w:lvl w:ilvl="1">
      <w:start w:val="2"/>
      <w:numFmt w:val="decimal"/>
      <w:lvlText w:val="%1.%2"/>
      <w:lvlJc w:val="left"/>
      <w:pPr>
        <w:ind w:left="1539" w:hanging="579"/>
        <w:jc w:val="left"/>
      </w:pPr>
      <w:rPr>
        <w:rFonts w:hint="default"/>
      </w:rPr>
    </w:lvl>
    <w:lvl w:ilvl="2">
      <w:start w:val="5"/>
      <w:numFmt w:val="decimal"/>
      <w:lvlText w:val="%1.%2.%3"/>
      <w:lvlJc w:val="left"/>
      <w:pPr>
        <w:ind w:left="1539" w:hanging="579"/>
        <w:jc w:val="left"/>
      </w:pPr>
      <w:rPr>
        <w:rFonts w:hint="default" w:ascii="楷体" w:hAnsi="楷体" w:eastAsia="楷体" w:cs="楷体"/>
        <w:w w:val="100"/>
        <w:sz w:val="21"/>
        <w:szCs w:val="21"/>
      </w:rPr>
    </w:lvl>
    <w:lvl w:ilvl="3">
      <w:start w:val="0"/>
      <w:numFmt w:val="bullet"/>
      <w:lvlText w:val="•"/>
      <w:lvlJc w:val="left"/>
      <w:pPr>
        <w:ind w:left="3641" w:hanging="579"/>
      </w:pPr>
      <w:rPr>
        <w:rFonts w:hint="default"/>
      </w:rPr>
    </w:lvl>
    <w:lvl w:ilvl="4">
      <w:start w:val="0"/>
      <w:numFmt w:val="bullet"/>
      <w:lvlText w:val="•"/>
      <w:lvlJc w:val="left"/>
      <w:pPr>
        <w:ind w:left="4342" w:hanging="579"/>
      </w:pPr>
      <w:rPr>
        <w:rFonts w:hint="default"/>
      </w:rPr>
    </w:lvl>
    <w:lvl w:ilvl="5">
      <w:start w:val="0"/>
      <w:numFmt w:val="bullet"/>
      <w:lvlText w:val="•"/>
      <w:lvlJc w:val="left"/>
      <w:pPr>
        <w:ind w:left="5043" w:hanging="579"/>
      </w:pPr>
      <w:rPr>
        <w:rFonts w:hint="default"/>
      </w:rPr>
    </w:lvl>
    <w:lvl w:ilvl="6">
      <w:start w:val="0"/>
      <w:numFmt w:val="bullet"/>
      <w:lvlText w:val="•"/>
      <w:lvlJc w:val="left"/>
      <w:pPr>
        <w:ind w:left="5743" w:hanging="579"/>
      </w:pPr>
      <w:rPr>
        <w:rFonts w:hint="default"/>
      </w:rPr>
    </w:lvl>
    <w:lvl w:ilvl="7">
      <w:start w:val="0"/>
      <w:numFmt w:val="bullet"/>
      <w:lvlText w:val="•"/>
      <w:lvlJc w:val="left"/>
      <w:pPr>
        <w:ind w:left="6444" w:hanging="579"/>
      </w:pPr>
      <w:rPr>
        <w:rFonts w:hint="default"/>
      </w:rPr>
    </w:lvl>
    <w:lvl w:ilvl="8">
      <w:start w:val="0"/>
      <w:numFmt w:val="bullet"/>
      <w:lvlText w:val="•"/>
      <w:lvlJc w:val="left"/>
      <w:pPr>
        <w:ind w:left="7145" w:hanging="579"/>
      </w:pPr>
      <w:rPr>
        <w:rFonts w:hint="default"/>
      </w:rPr>
    </w:lvl>
  </w:abstractNum>
  <w:abstractNum w:abstractNumId="4">
    <w:multiLevelType w:val="hybridMultilevel"/>
    <w:lvl w:ilvl="0">
      <w:start w:val="5"/>
      <w:numFmt w:val="decimal"/>
      <w:lvlText w:val="%1"/>
      <w:lvlJc w:val="left"/>
      <w:pPr>
        <w:ind w:left="910" w:hanging="370"/>
        <w:jc w:val="left"/>
      </w:pPr>
      <w:rPr>
        <w:rFonts w:hint="default"/>
      </w:rPr>
    </w:lvl>
    <w:lvl w:ilvl="1">
      <w:start w:val="1"/>
      <w:numFmt w:val="decimal"/>
      <w:lvlText w:val="%1.%2"/>
      <w:lvlJc w:val="left"/>
      <w:pPr>
        <w:ind w:left="910" w:hanging="370"/>
        <w:jc w:val="left"/>
      </w:pPr>
      <w:rPr>
        <w:rFonts w:hint="default" w:ascii="宋体" w:hAnsi="宋体" w:eastAsia="宋体" w:cs="宋体"/>
        <w:w w:val="100"/>
        <w:sz w:val="21"/>
        <w:szCs w:val="21"/>
      </w:rPr>
    </w:lvl>
    <w:lvl w:ilvl="2">
      <w:start w:val="1"/>
      <w:numFmt w:val="decimal"/>
      <w:lvlText w:val="%1.%2.%3"/>
      <w:lvlJc w:val="left"/>
      <w:pPr>
        <w:ind w:left="1539" w:hanging="579"/>
        <w:jc w:val="left"/>
      </w:pPr>
      <w:rPr>
        <w:rFonts w:hint="default" w:ascii="楷体" w:hAnsi="楷体" w:eastAsia="楷体" w:cs="楷体"/>
        <w:w w:val="100"/>
        <w:sz w:val="21"/>
        <w:szCs w:val="21"/>
      </w:rPr>
    </w:lvl>
    <w:lvl w:ilvl="3">
      <w:start w:val="0"/>
      <w:numFmt w:val="bullet"/>
      <w:lvlText w:val="•"/>
      <w:lvlJc w:val="left"/>
      <w:pPr>
        <w:ind w:left="3096" w:hanging="579"/>
      </w:pPr>
      <w:rPr>
        <w:rFonts w:hint="default"/>
      </w:rPr>
    </w:lvl>
    <w:lvl w:ilvl="4">
      <w:start w:val="0"/>
      <w:numFmt w:val="bullet"/>
      <w:lvlText w:val="•"/>
      <w:lvlJc w:val="left"/>
      <w:pPr>
        <w:ind w:left="3875" w:hanging="579"/>
      </w:pPr>
      <w:rPr>
        <w:rFonts w:hint="default"/>
      </w:rPr>
    </w:lvl>
    <w:lvl w:ilvl="5">
      <w:start w:val="0"/>
      <w:numFmt w:val="bullet"/>
      <w:lvlText w:val="•"/>
      <w:lvlJc w:val="left"/>
      <w:pPr>
        <w:ind w:left="4653" w:hanging="579"/>
      </w:pPr>
      <w:rPr>
        <w:rFonts w:hint="default"/>
      </w:rPr>
    </w:lvl>
    <w:lvl w:ilvl="6">
      <w:start w:val="0"/>
      <w:numFmt w:val="bullet"/>
      <w:lvlText w:val="•"/>
      <w:lvlJc w:val="left"/>
      <w:pPr>
        <w:ind w:left="5432" w:hanging="579"/>
      </w:pPr>
      <w:rPr>
        <w:rFonts w:hint="default"/>
      </w:rPr>
    </w:lvl>
    <w:lvl w:ilvl="7">
      <w:start w:val="0"/>
      <w:numFmt w:val="bullet"/>
      <w:lvlText w:val="•"/>
      <w:lvlJc w:val="left"/>
      <w:pPr>
        <w:ind w:left="6210" w:hanging="579"/>
      </w:pPr>
      <w:rPr>
        <w:rFonts w:hint="default"/>
      </w:rPr>
    </w:lvl>
    <w:lvl w:ilvl="8">
      <w:start w:val="0"/>
      <w:numFmt w:val="bullet"/>
      <w:lvlText w:val="•"/>
      <w:lvlJc w:val="left"/>
      <w:pPr>
        <w:ind w:left="6989" w:hanging="579"/>
      </w:pPr>
      <w:rPr>
        <w:rFonts w:hint="default"/>
      </w:rPr>
    </w:lvl>
  </w:abstractNum>
  <w:abstractNum w:abstractNumId="3">
    <w:multiLevelType w:val="hybridMultilevel"/>
    <w:lvl w:ilvl="0">
      <w:start w:val="4"/>
      <w:numFmt w:val="decimal"/>
      <w:lvlText w:val="%1"/>
      <w:lvlJc w:val="left"/>
      <w:pPr>
        <w:ind w:left="910" w:hanging="370"/>
        <w:jc w:val="left"/>
      </w:pPr>
      <w:rPr>
        <w:rFonts w:hint="default"/>
      </w:rPr>
    </w:lvl>
    <w:lvl w:ilvl="1">
      <w:start w:val="1"/>
      <w:numFmt w:val="decimal"/>
      <w:lvlText w:val="%1.%2"/>
      <w:lvlJc w:val="left"/>
      <w:pPr>
        <w:ind w:left="910" w:hanging="370"/>
        <w:jc w:val="left"/>
      </w:pPr>
      <w:rPr>
        <w:rFonts w:hint="default" w:ascii="宋体" w:hAnsi="宋体" w:eastAsia="宋体" w:cs="宋体"/>
        <w:w w:val="100"/>
        <w:sz w:val="21"/>
        <w:szCs w:val="21"/>
      </w:rPr>
    </w:lvl>
    <w:lvl w:ilvl="2">
      <w:start w:val="0"/>
      <w:numFmt w:val="bullet"/>
      <w:lvlText w:val="•"/>
      <w:lvlJc w:val="left"/>
      <w:pPr>
        <w:ind w:left="2445" w:hanging="370"/>
      </w:pPr>
      <w:rPr>
        <w:rFonts w:hint="default"/>
      </w:rPr>
    </w:lvl>
    <w:lvl w:ilvl="3">
      <w:start w:val="0"/>
      <w:numFmt w:val="bullet"/>
      <w:lvlText w:val="•"/>
      <w:lvlJc w:val="left"/>
      <w:pPr>
        <w:ind w:left="3207" w:hanging="370"/>
      </w:pPr>
      <w:rPr>
        <w:rFonts w:hint="default"/>
      </w:rPr>
    </w:lvl>
    <w:lvl w:ilvl="4">
      <w:start w:val="0"/>
      <w:numFmt w:val="bullet"/>
      <w:lvlText w:val="•"/>
      <w:lvlJc w:val="left"/>
      <w:pPr>
        <w:ind w:left="3970" w:hanging="370"/>
      </w:pPr>
      <w:rPr>
        <w:rFonts w:hint="default"/>
      </w:rPr>
    </w:lvl>
    <w:lvl w:ilvl="5">
      <w:start w:val="0"/>
      <w:numFmt w:val="bullet"/>
      <w:lvlText w:val="•"/>
      <w:lvlJc w:val="left"/>
      <w:pPr>
        <w:ind w:left="4733" w:hanging="370"/>
      </w:pPr>
      <w:rPr>
        <w:rFonts w:hint="default"/>
      </w:rPr>
    </w:lvl>
    <w:lvl w:ilvl="6">
      <w:start w:val="0"/>
      <w:numFmt w:val="bullet"/>
      <w:lvlText w:val="•"/>
      <w:lvlJc w:val="left"/>
      <w:pPr>
        <w:ind w:left="5495" w:hanging="370"/>
      </w:pPr>
      <w:rPr>
        <w:rFonts w:hint="default"/>
      </w:rPr>
    </w:lvl>
    <w:lvl w:ilvl="7">
      <w:start w:val="0"/>
      <w:numFmt w:val="bullet"/>
      <w:lvlText w:val="•"/>
      <w:lvlJc w:val="left"/>
      <w:pPr>
        <w:ind w:left="6258" w:hanging="370"/>
      </w:pPr>
      <w:rPr>
        <w:rFonts w:hint="default"/>
      </w:rPr>
    </w:lvl>
    <w:lvl w:ilvl="8">
      <w:start w:val="0"/>
      <w:numFmt w:val="bullet"/>
      <w:lvlText w:val="•"/>
      <w:lvlJc w:val="left"/>
      <w:pPr>
        <w:ind w:left="7021" w:hanging="370"/>
      </w:pPr>
      <w:rPr>
        <w:rFonts w:hint="default"/>
      </w:rPr>
    </w:lvl>
  </w:abstractNum>
  <w:abstractNum w:abstractNumId="2">
    <w:multiLevelType w:val="hybridMultilevel"/>
    <w:lvl w:ilvl="0">
      <w:start w:val="3"/>
      <w:numFmt w:val="decimal"/>
      <w:lvlText w:val="%1"/>
      <w:lvlJc w:val="left"/>
      <w:pPr>
        <w:ind w:left="910" w:hanging="370"/>
        <w:jc w:val="left"/>
      </w:pPr>
      <w:rPr>
        <w:rFonts w:hint="default"/>
      </w:rPr>
    </w:lvl>
    <w:lvl w:ilvl="1">
      <w:start w:val="1"/>
      <w:numFmt w:val="decimal"/>
      <w:lvlText w:val="%1.%2"/>
      <w:lvlJc w:val="left"/>
      <w:pPr>
        <w:ind w:left="910" w:hanging="370"/>
        <w:jc w:val="left"/>
      </w:pPr>
      <w:rPr>
        <w:rFonts w:hint="default" w:ascii="宋体" w:hAnsi="宋体" w:eastAsia="宋体" w:cs="宋体"/>
        <w:w w:val="100"/>
        <w:sz w:val="21"/>
        <w:szCs w:val="21"/>
      </w:rPr>
    </w:lvl>
    <w:lvl w:ilvl="2">
      <w:start w:val="0"/>
      <w:numFmt w:val="bullet"/>
      <w:lvlText w:val="•"/>
      <w:lvlJc w:val="left"/>
      <w:pPr>
        <w:ind w:left="2445" w:hanging="370"/>
      </w:pPr>
      <w:rPr>
        <w:rFonts w:hint="default"/>
      </w:rPr>
    </w:lvl>
    <w:lvl w:ilvl="3">
      <w:start w:val="0"/>
      <w:numFmt w:val="bullet"/>
      <w:lvlText w:val="•"/>
      <w:lvlJc w:val="left"/>
      <w:pPr>
        <w:ind w:left="3207" w:hanging="370"/>
      </w:pPr>
      <w:rPr>
        <w:rFonts w:hint="default"/>
      </w:rPr>
    </w:lvl>
    <w:lvl w:ilvl="4">
      <w:start w:val="0"/>
      <w:numFmt w:val="bullet"/>
      <w:lvlText w:val="•"/>
      <w:lvlJc w:val="left"/>
      <w:pPr>
        <w:ind w:left="3970" w:hanging="370"/>
      </w:pPr>
      <w:rPr>
        <w:rFonts w:hint="default"/>
      </w:rPr>
    </w:lvl>
    <w:lvl w:ilvl="5">
      <w:start w:val="0"/>
      <w:numFmt w:val="bullet"/>
      <w:lvlText w:val="•"/>
      <w:lvlJc w:val="left"/>
      <w:pPr>
        <w:ind w:left="4733" w:hanging="370"/>
      </w:pPr>
      <w:rPr>
        <w:rFonts w:hint="default"/>
      </w:rPr>
    </w:lvl>
    <w:lvl w:ilvl="6">
      <w:start w:val="0"/>
      <w:numFmt w:val="bullet"/>
      <w:lvlText w:val="•"/>
      <w:lvlJc w:val="left"/>
      <w:pPr>
        <w:ind w:left="5495" w:hanging="370"/>
      </w:pPr>
      <w:rPr>
        <w:rFonts w:hint="default"/>
      </w:rPr>
    </w:lvl>
    <w:lvl w:ilvl="7">
      <w:start w:val="0"/>
      <w:numFmt w:val="bullet"/>
      <w:lvlText w:val="•"/>
      <w:lvlJc w:val="left"/>
      <w:pPr>
        <w:ind w:left="6258" w:hanging="370"/>
      </w:pPr>
      <w:rPr>
        <w:rFonts w:hint="default"/>
      </w:rPr>
    </w:lvl>
    <w:lvl w:ilvl="8">
      <w:start w:val="0"/>
      <w:numFmt w:val="bullet"/>
      <w:lvlText w:val="•"/>
      <w:lvlJc w:val="left"/>
      <w:pPr>
        <w:ind w:left="7021" w:hanging="370"/>
      </w:pPr>
      <w:rPr>
        <w:rFonts w:hint="default"/>
      </w:rPr>
    </w:lvl>
  </w:abstractNum>
  <w:abstractNum w:abstractNumId="1">
    <w:multiLevelType w:val="hybridMultilevel"/>
    <w:lvl w:ilvl="0">
      <w:start w:val="2"/>
      <w:numFmt w:val="decimal"/>
      <w:lvlText w:val="%1"/>
      <w:lvlJc w:val="left"/>
      <w:pPr>
        <w:ind w:left="910" w:hanging="370"/>
        <w:jc w:val="left"/>
      </w:pPr>
      <w:rPr>
        <w:rFonts w:hint="default"/>
      </w:rPr>
    </w:lvl>
    <w:lvl w:ilvl="1">
      <w:start w:val="1"/>
      <w:numFmt w:val="decimal"/>
      <w:lvlText w:val="%1.%2"/>
      <w:lvlJc w:val="left"/>
      <w:pPr>
        <w:ind w:left="910" w:hanging="370"/>
        <w:jc w:val="left"/>
      </w:pPr>
      <w:rPr>
        <w:rFonts w:hint="default" w:ascii="宋体" w:hAnsi="宋体" w:eastAsia="宋体" w:cs="宋体"/>
        <w:w w:val="100"/>
        <w:sz w:val="21"/>
        <w:szCs w:val="21"/>
      </w:rPr>
    </w:lvl>
    <w:lvl w:ilvl="2">
      <w:start w:val="1"/>
      <w:numFmt w:val="decimal"/>
      <w:lvlText w:val="%1.%2.%3"/>
      <w:lvlJc w:val="left"/>
      <w:pPr>
        <w:ind w:left="1539" w:hanging="579"/>
        <w:jc w:val="left"/>
      </w:pPr>
      <w:rPr>
        <w:rFonts w:hint="default" w:ascii="楷体" w:hAnsi="楷体" w:eastAsia="楷体" w:cs="楷体"/>
        <w:w w:val="100"/>
        <w:sz w:val="21"/>
        <w:szCs w:val="21"/>
      </w:rPr>
    </w:lvl>
    <w:lvl w:ilvl="3">
      <w:start w:val="0"/>
      <w:numFmt w:val="bullet"/>
      <w:lvlText w:val="•"/>
      <w:lvlJc w:val="left"/>
      <w:pPr>
        <w:ind w:left="3096" w:hanging="579"/>
      </w:pPr>
      <w:rPr>
        <w:rFonts w:hint="default"/>
      </w:rPr>
    </w:lvl>
    <w:lvl w:ilvl="4">
      <w:start w:val="0"/>
      <w:numFmt w:val="bullet"/>
      <w:lvlText w:val="•"/>
      <w:lvlJc w:val="left"/>
      <w:pPr>
        <w:ind w:left="3875" w:hanging="579"/>
      </w:pPr>
      <w:rPr>
        <w:rFonts w:hint="default"/>
      </w:rPr>
    </w:lvl>
    <w:lvl w:ilvl="5">
      <w:start w:val="0"/>
      <w:numFmt w:val="bullet"/>
      <w:lvlText w:val="•"/>
      <w:lvlJc w:val="left"/>
      <w:pPr>
        <w:ind w:left="4653" w:hanging="579"/>
      </w:pPr>
      <w:rPr>
        <w:rFonts w:hint="default"/>
      </w:rPr>
    </w:lvl>
    <w:lvl w:ilvl="6">
      <w:start w:val="0"/>
      <w:numFmt w:val="bullet"/>
      <w:lvlText w:val="•"/>
      <w:lvlJc w:val="left"/>
      <w:pPr>
        <w:ind w:left="5432" w:hanging="579"/>
      </w:pPr>
      <w:rPr>
        <w:rFonts w:hint="default"/>
      </w:rPr>
    </w:lvl>
    <w:lvl w:ilvl="7">
      <w:start w:val="0"/>
      <w:numFmt w:val="bullet"/>
      <w:lvlText w:val="•"/>
      <w:lvlJc w:val="left"/>
      <w:pPr>
        <w:ind w:left="6210" w:hanging="579"/>
      </w:pPr>
      <w:rPr>
        <w:rFonts w:hint="default"/>
      </w:rPr>
    </w:lvl>
    <w:lvl w:ilvl="8">
      <w:start w:val="0"/>
      <w:numFmt w:val="bullet"/>
      <w:lvlText w:val="•"/>
      <w:lvlJc w:val="left"/>
      <w:pPr>
        <w:ind w:left="6989" w:hanging="579"/>
      </w:pPr>
      <w:rPr>
        <w:rFonts w:hint="default"/>
      </w:rPr>
    </w:lvl>
  </w:abstractNum>
  <w:abstractNum w:abstractNumId="0">
    <w:multiLevelType w:val="hybridMultilevel"/>
    <w:lvl w:ilvl="0">
      <w:start w:val="1"/>
      <w:numFmt w:val="decimal"/>
      <w:lvlText w:val="%1"/>
      <w:lvlJc w:val="left"/>
      <w:pPr>
        <w:ind w:left="910" w:hanging="370"/>
        <w:jc w:val="left"/>
      </w:pPr>
      <w:rPr>
        <w:rFonts w:hint="default"/>
      </w:rPr>
    </w:lvl>
    <w:lvl w:ilvl="1">
      <w:start w:val="1"/>
      <w:numFmt w:val="decimal"/>
      <w:lvlText w:val="%1.%2"/>
      <w:lvlJc w:val="left"/>
      <w:pPr>
        <w:ind w:left="910" w:hanging="370"/>
        <w:jc w:val="left"/>
      </w:pPr>
      <w:rPr>
        <w:rFonts w:hint="default" w:ascii="宋体" w:hAnsi="宋体" w:eastAsia="宋体" w:cs="宋体"/>
        <w:w w:val="100"/>
        <w:sz w:val="21"/>
        <w:szCs w:val="21"/>
      </w:rPr>
    </w:lvl>
    <w:lvl w:ilvl="2">
      <w:start w:val="1"/>
      <w:numFmt w:val="decimal"/>
      <w:lvlText w:val="%1.%2.%3"/>
      <w:lvlJc w:val="left"/>
      <w:pPr>
        <w:ind w:left="1539" w:hanging="579"/>
        <w:jc w:val="left"/>
      </w:pPr>
      <w:rPr>
        <w:rFonts w:hint="default" w:ascii="楷体" w:hAnsi="楷体" w:eastAsia="楷体" w:cs="楷体"/>
        <w:w w:val="100"/>
        <w:sz w:val="21"/>
        <w:szCs w:val="21"/>
      </w:rPr>
    </w:lvl>
    <w:lvl w:ilvl="3">
      <w:start w:val="0"/>
      <w:numFmt w:val="bullet"/>
      <w:lvlText w:val="•"/>
      <w:lvlJc w:val="left"/>
      <w:pPr>
        <w:ind w:left="3096" w:hanging="579"/>
      </w:pPr>
      <w:rPr>
        <w:rFonts w:hint="default"/>
      </w:rPr>
    </w:lvl>
    <w:lvl w:ilvl="4">
      <w:start w:val="0"/>
      <w:numFmt w:val="bullet"/>
      <w:lvlText w:val="•"/>
      <w:lvlJc w:val="left"/>
      <w:pPr>
        <w:ind w:left="3875" w:hanging="579"/>
      </w:pPr>
      <w:rPr>
        <w:rFonts w:hint="default"/>
      </w:rPr>
    </w:lvl>
    <w:lvl w:ilvl="5">
      <w:start w:val="0"/>
      <w:numFmt w:val="bullet"/>
      <w:lvlText w:val="•"/>
      <w:lvlJc w:val="left"/>
      <w:pPr>
        <w:ind w:left="4653" w:hanging="579"/>
      </w:pPr>
      <w:rPr>
        <w:rFonts w:hint="default"/>
      </w:rPr>
    </w:lvl>
    <w:lvl w:ilvl="6">
      <w:start w:val="0"/>
      <w:numFmt w:val="bullet"/>
      <w:lvlText w:val="•"/>
      <w:lvlJc w:val="left"/>
      <w:pPr>
        <w:ind w:left="5432" w:hanging="579"/>
      </w:pPr>
      <w:rPr>
        <w:rFonts w:hint="default"/>
      </w:rPr>
    </w:lvl>
    <w:lvl w:ilvl="7">
      <w:start w:val="0"/>
      <w:numFmt w:val="bullet"/>
      <w:lvlText w:val="•"/>
      <w:lvlJc w:val="left"/>
      <w:pPr>
        <w:ind w:left="6210" w:hanging="579"/>
      </w:pPr>
      <w:rPr>
        <w:rFonts w:hint="default"/>
      </w:rPr>
    </w:lvl>
    <w:lvl w:ilvl="8">
      <w:start w:val="0"/>
      <w:numFmt w:val="bullet"/>
      <w:lvlText w:val="•"/>
      <w:lvlJc w:val="left"/>
      <w:pPr>
        <w:ind w:left="6989" w:hanging="579"/>
      </w:pPr>
      <w:rPr>
        <w:rFonts w:hint="default"/>
      </w:rPr>
    </w:lvl>
  </w:abstract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8581"/>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8581"/>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8581"/>
      </w:tabs>
      <w:topLinePunct/>
      <w:snapToGrid w:val="0"/>
      <w:spacing w:before="120" w:after="120" w:line="360" w:lineRule="atLeast"/>
      <w:jc w:val="both"/>
      <w:textAlignment w:val="baseline"/>
    </w:pPr>
    <w:rPr>
      <w:rFonts w:eastAsia="黑体"/>
      <w:noProof/>
      <w:kern w:val="2"/>
      <w:sz w:val="28"/>
      <w:szCs w:val="24"/>
    </w:rPr>
  </w:style>
  <w:style w:styleId="BodyText" w:type="paragraph">
    <w:name w:val="Body Text"/>
    <w:basedOn w:val="Normal"/>
    <w:uiPriority w:val="1"/>
    <w:qFormat/>
    <w:pPr>
      <w:ind w:leftChars="0" w:left="120"/>
    </w:pPr>
    <w:rPr>
      <w:rFonts w:ascii="宋体" w:hAnsi="宋体" w:eastAsia="宋体" w:cs="宋体"/>
      <w:sz w:val="24"/>
      <w:szCs w:val="24"/>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styleId="ListParagraph" w:type="paragraph">
    <w:name w:val="List Paragraph"/>
    <w:basedOn w:val="Normal"/>
    <w:uiPriority w:val="1"/>
    <w:qFormat/>
    <w:pPr>
      <w:spacing w:before="21"/>
      <w:ind w:leftChars="0" w:left="120"/>
    </w:pPr>
    <w:rPr>
      <w:rFonts w:ascii="宋体" w:hAnsi="宋体" w:eastAsia="宋体" w:cs="宋体"/>
    </w:rPr>
  </w:style>
  <w:style w:styleId="TableParagraph" w:type="paragraph">
    <w:name w:val="Table Paragraph"/>
    <w:basedOn w:val="Normal"/>
    <w:uiPriority w:val="1"/>
    <w:qFormat/>
    <w:pPr>
      <w:spacing w:before="38"/>
      <w:jc w:val="center"/>
    </w:pPr>
    <w:rPr>
      <w:rFonts w:ascii="宋体" w:hAnsi="宋体" w:eastAsia="宋体" w:cs="宋体"/>
    </w:rPr>
  </w:style>
  <w:style w:type="paragraph" w:styleId="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5">
    <w:name w:val="heading 5"/>
    <w:link w:val="50"/>
    <w:autoRedefine/>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6">
    <w:name w:val="heading 6"/>
    <w:link w:val="60"/>
    <w:autoRedefine/>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emiHidden/>
    <w:unhideWhenUsed/>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emiHidden/>
    <w:unhideWhenUsed/>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semiHidden/>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emiHidden/>
    <w:unhideWhenUsed/>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8581"/>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8581"/>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emiHidden/>
    <w:unhideWhenUsed/>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emiHidden/>
    <w:unhideWhenUsed/>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emiHidden/>
    <w:unhideWhenUsed/>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0">
    <w:name w:val="英文大标题"/>
    <w:basedOn w:val="Normal"/>
    <w:rsid w:val="00AB18CF"/>
    <w:pPr>
      <w:widowControl/>
    </w:pPr>
    <w:rPr>
      <w:bCs/>
    </w:rPr>
    <w:semiHidden/>
    <w:unhideWhenUsed/>
  </w:style>
  <w:style w:type="paragraph" w:customStyle="1" w:styleId="cw11">
    <w:name w:val="英文副标题"/>
    <w:basedOn w:val="Normal"/>
    <w:rsid w:val="00AB18CF"/>
    <w:pPr>
      <w:widowControl/>
    </w:pPr>
    <w:rPr>
      <w:bCs/>
    </w:rPr>
    <w:semiHidden/>
    <w:unhideWhenUsed/>
  </w:style>
  <w:style w:type="paragraph" w:customStyle="1" w:styleId="cw12">
    <w:name w:val="英文作者段"/>
    <w:basedOn w:val="Normal"/>
    <w:rsid w:val="00AB18CF"/>
    <w:pPr>
      <w:widowControl/>
    </w:pPr>
    <w:rPr>
      <w:bCs/>
    </w:rPr>
    <w:semiHidden/>
    <w:unhideWhenUsed/>
  </w:style>
  <w:style w:type="paragraph" w:customStyle="1" w:styleId="cw13">
    <w:name w:val="英文单位段"/>
    <w:basedOn w:val="Normal"/>
    <w:rsid w:val="00AB18CF"/>
    <w:pPr>
      <w:widowControl/>
    </w:pPr>
    <w:rPr>
      <w:bCs/>
    </w:rPr>
    <w:semiHidden/>
    <w:unhideWhenUsed/>
  </w:style>
  <w:style w:type="paragraph" w:customStyle="1" w:styleId="cw14">
    <w:name w:val="辅文献段落"/>
    <w:basedOn w:val="Normal"/>
    <w:rsid w:val="00AB18CF"/>
    <w:pPr>
      <w:widowControl/>
    </w:pPr>
    <w:rPr>
      <w:bCs/>
    </w:rPr>
    <w:semiHidden/>
    <w:unhideWhenUsed/>
  </w:style>
  <w:style w:type="paragraph" w:customStyle="1" w:styleId="cw15">
    <w:name w:val="多图段落"/>
    <w:basedOn w:val="Normal"/>
    <w:rsid w:val="00AB18CF"/>
    <w:pPr>
      <w:widowControl/>
    </w:pPr>
    <w:rPr>
      <w:bCs/>
    </w:rPr>
    <w:semiHidden/>
    <w:unhideWhenUsed/>
  </w:style>
  <w:style w:type="paragraph" w:customStyle="1" w:styleId="cw16">
    <w:name w:val="英文图题"/>
    <w:basedOn w:val="Normal"/>
    <w:rsid w:val="00AB18CF"/>
    <w:pPr>
      <w:widowControl/>
    </w:pPr>
    <w:rPr>
      <w:bCs/>
    </w:rPr>
    <w:semiHidden/>
    <w:unhideWhenUsed/>
  </w:style>
  <w:style w:type="paragraph" w:customStyle="1" w:styleId="cw17">
    <w:name w:val="英文表题"/>
    <w:basedOn w:val="Normal"/>
    <w:rsid w:val="00AB18CF"/>
    <w:pPr>
      <w:widowControl/>
    </w:pPr>
    <w:rPr>
      <w:bCs/>
    </w:rPr>
    <w:semiHidden/>
    <w:unhideWhenUsed/>
  </w:style>
  <w:style w:type="paragraph" w:customStyle="1" w:styleId="cw18">
    <w:name w:val="引用段落"/>
    <w:basedOn w:val="Normal"/>
    <w:rsid w:val="00AB18CF"/>
    <w:pPr>
      <w:widowControl/>
    </w:pPr>
    <w:rPr>
      <w:bCs/>
    </w:rPr>
    <w:semiHidden/>
    <w:unhideWhenUsed/>
  </w:style>
  <w:style w:type="paragraph" w:customStyle="1" w:styleId="cw19">
    <w:name w:val="说明段落"/>
    <w:basedOn w:val="Normal"/>
    <w:rsid w:val="00AB18CF"/>
    <w:pPr>
      <w:widowControl/>
    </w:pPr>
    <w:rPr>
      <w:bCs/>
    </w:rPr>
    <w:semiHidden/>
    <w:unhideWhenUsed/>
  </w:style>
  <w:style w:type="paragraph" w:customStyle="1" w:styleId="cw20">
    <w:name w:val="单级列表"/>
    <w:basedOn w:val="Normal"/>
    <w:rsid w:val="00AB18CF"/>
    <w:pPr>
      <w:widowControl/>
    </w:pPr>
    <w:rPr>
      <w:bCs/>
    </w:rPr>
  </w:style>
  <w:style w:type="paragraph" w:customStyle="1" w:styleId="cw21">
    <w:name w:val="项目列表"/>
    <w:basedOn w:val="Normal"/>
    <w:rsid w:val="00AB18CF"/>
    <w:pPr>
      <w:widowControl/>
    </w:pPr>
    <w:rPr>
      <w:bCs/>
    </w:rPr>
    <w:semiHidden/>
    <w:unhideWhenUsed/>
  </w:style>
  <w:style w:type="paragraph" w:customStyle="1" w:styleId="cw22">
    <w:name w:val="代码段落"/>
    <w:basedOn w:val="Normal"/>
    <w:rsid w:val="00AB18CF"/>
    <w:pPr>
      <w:widowControl/>
    </w:pPr>
    <w:rPr>
      <w:bCs/>
    </w:rPr>
    <w:semiHidden/>
    <w:unhideWhenUsed/>
  </w:style>
  <w:style w:type="character" w:customStyle="1" w:styleId="cw23">
    <w:name w:val="内文突出"/>
    <w:basedOn w:val="Normal"/>
    <w:rsid w:val="00AB18CF"/>
    <w:pPr>
      <w:widowControl/>
    </w:pPr>
    <w:rPr>
      <w:bCs/>
    </w:rPr>
    <w:semiHidden/>
    <w:unhideWhenUsed/>
  </w:style>
  <w:style w:type="character" w:customStyle="1" w:styleId="cw24">
    <w:name w:val="公式样式"/>
    <w:basedOn w:val="Normal"/>
    <w:rsid w:val="00AB18CF"/>
    <w:pPr>
      <w:widowControl/>
    </w:pPr>
    <w:rPr>
      <w:bCs/>
    </w:rPr>
    <w:semiHidden/>
    <w:unhideWhenUsed/>
  </w:style>
  <w:style w:type="character" w:customStyle="1" w:styleId="cw25">
    <w:name w:val="脚注编号"/>
    <w:basedOn w:val="Normal"/>
    <w:rsid w:val="00AB18CF"/>
    <w:pPr>
      <w:widowControl/>
    </w:pPr>
    <w:rPr>
      <w:bCs/>
    </w:rPr>
    <w:semiHidden/>
    <w:unhideWhenUsed/>
  </w:style>
  <w:style w:type="character" w:customStyle="1" w:styleId="cw26">
    <w:name w:val="标题括号内容"/>
    <w:basedOn w:val="Normal"/>
    <w:rsid w:val="00AB18CF"/>
    <w:pPr>
      <w:widowControl/>
    </w:pPr>
    <w:rPr>
      <w:bCs/>
    </w:rPr>
    <w:semiHidden/>
    <w:unhideWhenUsed/>
  </w:style>
  <w:style w:type="paragraph" w:customStyle="1" w:styleId="cw27">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oter" Target="footer1.xml"/><Relationship Id="rId8" Type="http://schemas.openxmlformats.org/officeDocument/2006/relationships/hyperlink" Target="http://baike.baidu.com/view/2828.htm" TargetMode="External"/><Relationship Id="rId9" Type="http://schemas.openxmlformats.org/officeDocument/2006/relationships/hyperlink" Target="http://baike.baidu.com/view/15808.htm" TargetMode="External"/><Relationship Id="rId10" Type="http://schemas.openxmlformats.org/officeDocument/2006/relationships/hyperlink" Target="http://baike.baidu.com/view/7712.htm" TargetMode="Externa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numbering" Target="numbering.xml"/><Relationship Id="rId14" Type="http://schemas.openxmlformats.org/officeDocument/2006/relationships/endnotes" Target="endnotes.xml"/><Relationship Id="rId15" Type="http://schemas.openxmlformats.org/officeDocument/2006/relationships/header" Target="header1.xml"/><Relationship Id="rId16" Type="http://schemas.openxmlformats.org/officeDocument/2006/relationships/header" Target="header2.xml"/><Relationship Id="rId17" Type="http://schemas.openxmlformats.org/officeDocument/2006/relationships/footer" Target="footer4.xml"/><Relationship Id="rId18" Type="http://schemas.openxmlformats.org/officeDocument/2006/relationships/footer" Target="footer5.xml"/><Relationship Id="rId19" Type="http://schemas.openxmlformats.org/officeDocument/2006/relationships/footer" Target="footer6.xml"/><Relationship Id="rId23" Type="http://schemas.openxmlformats.org/officeDocument/2006/relationships/footer" Target="footer7.xml"/><Relationship Id="rId24" Type="http://schemas.openxmlformats.org/officeDocument/2006/relationships/header" Target="header7.xml"/><Relationship Id="rId25" Type="http://schemas.openxmlformats.org/officeDocument/2006/relationships/footer" Target="footer8.xml"/><Relationship Id="rId26" Type="http://schemas.openxmlformats.org/officeDocument/2006/relationships/footer" Target="footer9.xml"/><Relationship Id="rId27" Type="http://schemas.openxmlformats.org/officeDocument/2006/relationships/footer" Target="footer10.xml"/><Relationship Id="rId28" Type="http://schemas.openxmlformats.org/officeDocument/2006/relationships/footer" Target="footer11.xml"/><Relationship Id="rId29" Type="http://schemas.openxmlformats.org/officeDocument/2006/relationships/header" Target="header8.xml"/><Relationship Id="rId30" Type="http://schemas.openxmlformats.org/officeDocument/2006/relationships/header" Target="header9.xml"/><Relationship Id="rId31" Type="http://schemas.openxmlformats.org/officeDocument/2006/relationships/footer" Target="footer12.xml"/><Relationship Id="rId32" Type="http://schemas.openxmlformats.org/officeDocument/2006/relationships/header" Target="header10.xml"/><Relationship Id="rId33" Type="http://schemas.openxmlformats.org/officeDocument/2006/relationships/header" Target="header11.xml"/><Relationship Id="rId34" Type="http://schemas.openxmlformats.org/officeDocument/2006/relationships/header" Target="header12.xml"/><Relationship Id="rId35"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dc:title/>
  <dcterms:created xsi:type="dcterms:W3CDTF">2017-03-15T07:56:08Z</dcterms:created>
  <dcterms:modified xsi:type="dcterms:W3CDTF">2017-03-15T07:56:08Z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2015-11-26T00:00:00Z</vt:filetime>
  </property>
  <property fmtid="{D5CDD505-2E9C-101B-9397-08002B2CF9AE}" pid="3" name="Creator">
    <vt:lpwstr>Microsoft® Word 2010</vt:lpwstr>
  </property>
  <property fmtid="{D5CDD505-2E9C-101B-9397-08002B2CF9AE}" pid="4" name="LastSaved">
    <vt:filetime>2017-03-14T00:00:00Z</vt:filetime>
  </property>
</Properties>
</file>