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header7.xml" ContentType="application/vnd.openxmlformats-officedocument.wordprocessingml.head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3.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1"/>
        <w:ind w:firstLineChars="0" w:firstLine="0" w:rightChars="0" w:right="0" w:leftChars="0" w:left="360"/>
        <w:jc w:val="left"/>
        <w:autoSpaceDE w:val="0"/>
        <w:autoSpaceDN w:val="0"/>
        <w:pBdr>
          <w:bottom w:val="none" w:sz="0" w:space="0" w:color="auto"/>
        </w:pBdr>
        <w:rPr>
          <w:kern w:val="2"/>
          <w:sz w:val="24"/>
          <w:szCs w:val="24"/>
          <w:rFonts w:cstheme="minorBidi" w:ascii="宋体" w:hAnsi="Times New Roman" w:eastAsia="宋体" w:cs="Times New Roman" w:hint="eastAsia"/>
          <w:b/>
          <w:bCs/>
        </w:rPr>
      </w:pPr>
      <w:r>
        <w:rPr>
          <w:kern w:val="2"/>
          <w:sz w:val="24"/>
          <w:szCs w:val="24"/>
          <w:b/>
          <w:bCs/>
          <w:rFonts w:ascii="宋体" w:eastAsia="宋体" w:hint="eastAsia" w:cstheme="minorBidi" w:hAnsi="Times New Roman" w:cs="Times New Roman"/>
          <w:w w:val="95"/>
        </w:rPr>
        <w:t>学校代码：10036</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1"/>
        <w:ind w:firstLineChars="0" w:firstLine="0" w:rightChars="0" w:right="0" w:leftChars="0" w:left="0"/>
        <w:jc w:val="left"/>
        <w:autoSpaceDE w:val="0"/>
        <w:autoSpaceDN w:val="0"/>
        <w:pBdr>
          <w:bottom w:val="none" w:sz="0" w:space="0" w:color="auto"/>
        </w:pBdr>
        <w:rPr>
          <w:kern w:val="2"/>
          <w:sz w:val="12"/>
          <w:szCs w:val="24"/>
          <w:rFonts w:cstheme="minorBidi" w:ascii="宋体"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1295400</wp:posOffset>
            </wp:positionH>
            <wp:positionV relativeFrom="paragraph">
              <wp:posOffset>125456</wp:posOffset>
            </wp:positionV>
            <wp:extent cx="4346557" cy="92621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346557" cy="926210"/>
                    </a:xfrm>
                    <a:prstGeom prst="rect">
                      <a:avLst/>
                    </a:prstGeom>
                  </pic:spPr>
                </pic:pic>
              </a:graphicData>
            </a:graphic>
          </wp:anchor>
        </w:drawing>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5"/>
        <w:ind w:firstLineChars="0" w:firstLine="0" w:rightChars="0" w:right="0" w:leftChars="0" w:left="0"/>
        <w:jc w:val="left"/>
        <w:autoSpaceDE w:val="0"/>
        <w:autoSpaceDN w:val="0"/>
        <w:pBdr>
          <w:bottom w:val="none" w:sz="0" w:space="0" w:color="auto"/>
        </w:pBdr>
        <w:rPr>
          <w:kern w:val="2"/>
          <w:sz w:val="21"/>
          <w:szCs w:val="24"/>
          <w:rFonts w:cstheme="minorBidi" w:ascii="宋体" w:hAnsi="宋体" w:eastAsia="宋体" w:cs="宋体"/>
          <w:b/>
        </w:rPr>
      </w:pPr>
    </w:p>
    <w:p w:rsidR="0018722C">
      <w:pPr>
        <w:spacing w:line="581" w:lineRule="exact" w:before="0"/>
        <w:ind w:leftChars="0" w:left="2828" w:rightChars="0" w:right="0" w:firstLineChars="0" w:firstLine="0"/>
        <w:jc w:val="left"/>
        <w:rPr>
          <w:b/>
          <w:sz w:val="48"/>
        </w:rPr>
      </w:pPr>
      <w:r>
        <w:rPr>
          <w:b/>
          <w:w w:val="95"/>
          <w:sz w:val="48"/>
        </w:rPr>
        <w:t>博士学位论文</w:t>
      </w:r>
    </w:p>
    <w:p w:rsidR="0018722C">
      <w:pPr>
        <w:widowControl w:val="0"/>
        <w:snapToGrid w:val="1"/>
        <w:spacing w:beforeLines="0" w:afterLines="0" w:lineRule="auto" w:line="240" w:after="0" w:before="4"/>
        <w:ind w:firstLineChars="0" w:firstLine="0" w:rightChars="0" w:right="0" w:leftChars="0" w:left="0"/>
        <w:jc w:val="left"/>
        <w:autoSpaceDE w:val="0"/>
        <w:autoSpaceDN w:val="0"/>
        <w:pBdr>
          <w:bottom w:val="none" w:sz="0" w:space="0" w:color="auto"/>
        </w:pBdr>
        <w:rPr>
          <w:kern w:val="2"/>
          <w:sz w:val="44"/>
          <w:szCs w:val="24"/>
          <w:rFonts w:cstheme="minorBidi" w:ascii="宋体" w:hAnsi="宋体" w:eastAsia="宋体" w:cs="宋体"/>
          <w:b/>
        </w:rPr>
      </w:pPr>
    </w:p>
    <w:p w:rsidR="0018722C">
      <w:pPr>
        <w:spacing w:line="309" w:lineRule="auto" w:before="0"/>
        <w:ind w:leftChars="0" w:left="1318" w:rightChars="0" w:right="1317" w:firstLineChars="0" w:firstLine="0"/>
        <w:jc w:val="center"/>
        <w:rPr>
          <w:rFonts w:ascii="黑体" w:eastAsia="黑体" w:hint="eastAsia"/>
          <w:b/>
          <w:sz w:val="44"/>
        </w:rPr>
      </w:pPr>
      <w:r>
        <w:rPr>
          <w:rFonts w:ascii="黑体" w:eastAsia="黑体" w:hint="eastAsia"/>
          <w:b/>
          <w:w w:val="95"/>
          <w:sz w:val="44"/>
        </w:rPr>
        <w:t>中国企业国际化的战略风险管理理论与实证研究</w:t>
      </w:r>
    </w:p>
    <w:p w:rsidR="0018722C">
      <w:pPr>
        <w:spacing w:before="40"/>
        <w:ind w:leftChars="0" w:left="341" w:rightChars="0" w:right="0" w:firstLineChars="0" w:firstLine="0"/>
        <w:jc w:val="left"/>
        <w:rPr>
          <w:rFonts w:ascii="黑体" w:hAnsi="黑体" w:eastAsia="黑体" w:hint="eastAsia"/>
          <w:b/>
          <w:sz w:val="44"/>
        </w:rPr>
      </w:pPr>
      <w:r>
        <w:rPr>
          <w:rFonts w:ascii="Calibri" w:hAnsi="Calibri" w:eastAsia="Calibri"/>
          <w:b/>
          <w:w w:val="95"/>
          <w:sz w:val="44"/>
        </w:rPr>
        <w:t>——</w:t>
      </w:r>
      <w:r>
        <w:rPr>
          <w:rFonts w:ascii="黑体" w:hAnsi="黑体" w:eastAsia="黑体" w:hint="eastAsia"/>
          <w:b/>
          <w:w w:val="95"/>
          <w:sz w:val="44"/>
        </w:rPr>
        <w:t>以深圳华为国际化战略风险管理为例</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8"/>
          <w:szCs w:val="24"/>
          <w:rFonts w:cstheme="minorBidi" w:ascii="黑体" w:hAnsi="宋体" w:eastAsia="宋体" w:cs="宋体"/>
          <w:b/>
        </w:rPr>
      </w:pPr>
    </w:p>
    <w:p w:rsidR="0018722C">
      <w:pPr>
        <w:widowControl w:val="0"/>
        <w:snapToGrid w:val="1"/>
        <w:spacing w:beforeLines="0" w:afterLines="0" w:lineRule="auto" w:line="240" w:after="0" w:before="2"/>
        <w:ind w:firstLineChars="0" w:firstLine="0" w:rightChars="0" w:right="0" w:leftChars="0" w:left="0"/>
        <w:jc w:val="left"/>
        <w:autoSpaceDE w:val="0"/>
        <w:autoSpaceDN w:val="0"/>
        <w:pBdr>
          <w:bottom w:val="none" w:sz="0" w:space="0" w:color="auto"/>
        </w:pBdr>
        <w:rPr>
          <w:kern w:val="2"/>
          <w:sz w:val="35"/>
          <w:szCs w:val="24"/>
          <w:rFonts w:cstheme="minorBidi" w:ascii="黑体" w:hAnsi="宋体" w:eastAsia="宋体" w:cs="宋体"/>
          <w:b/>
        </w:rPr>
      </w:pPr>
    </w:p>
    <w:p w:rsidR="0018722C">
      <w:pPr>
        <w:spacing w:line="456" w:lineRule="auto" w:before="0"/>
        <w:ind w:leftChars="0" w:left="1921" w:rightChars="0" w:right="3597" w:firstLineChars="0" w:firstLine="0"/>
        <w:jc w:val="left"/>
        <w:rPr>
          <w:b/>
          <w:sz w:val="30"/>
        </w:rPr>
      </w:pPr>
      <w:r>
        <w:rPr>
          <w:b/>
          <w:sz w:val="30"/>
        </w:rPr>
        <w:t>培养单位：国际商学院</w:t>
      </w:r>
      <w:r>
        <w:rPr>
          <w:b/>
          <w:w w:val="95"/>
          <w:sz w:val="30"/>
        </w:rPr>
        <w:t>专业名称：企业管理</w:t>
      </w:r>
    </w:p>
    <w:p w:rsidR="0018722C">
      <w:pPr>
        <w:tabs>
          <w:tab w:pos="2825" w:val="left" w:leader="none"/>
        </w:tabs>
        <w:spacing w:line="456" w:lineRule="auto" w:before="81"/>
        <w:ind w:leftChars="0" w:left="1921" w:rightChars="0" w:right="2407" w:firstLineChars="0" w:firstLine="0"/>
        <w:jc w:val="left"/>
        <w:rPr>
          <w:b/>
          <w:sz w:val="30"/>
        </w:rPr>
      </w:pPr>
      <w:r>
        <w:rPr>
          <w:b/>
          <w:sz w:val="30"/>
        </w:rPr>
        <w:t>研究方向：战略管理与跨国经营作</w:t>
      </w:r>
      <w:r w:rsidRPr="00000000">
        <w:tab/>
      </w:r>
      <w:r>
        <w:rPr>
          <w:b/>
          <w:w w:val="95"/>
          <w:sz w:val="30"/>
        </w:rPr>
        <w:t>者：王小军</w:t>
      </w:r>
    </w:p>
    <w:p w:rsidR="0018722C">
      <w:pPr>
        <w:spacing w:line="456" w:lineRule="auto" w:before="81"/>
        <w:ind w:leftChars="0" w:left="1921" w:rightChars="0" w:right="2993" w:firstLineChars="0" w:firstLine="0"/>
        <w:jc w:val="left"/>
        <w:rPr>
          <w:b/>
          <w:sz w:val="30"/>
        </w:rPr>
      </w:pPr>
      <w:r>
        <w:rPr>
          <w:b/>
          <w:sz w:val="30"/>
        </w:rPr>
        <w:t>指导教师：马春光 教授 论</w:t>
      </w:r>
      <w:r>
        <w:rPr>
          <w:b/>
          <w:w w:val="95"/>
          <w:sz w:val="30"/>
        </w:rPr>
        <w:t>文日期：二〇一四年三月</w:t>
      </w:r>
    </w:p>
    <w:p w:rsidR="0018722C">
      <w:pPr>
        <w:spacing w:after="0" w:line="456" w:lineRule="auto"/>
        <w:jc w:val="left"/>
        <w:rPr>
          <w:sz w:val="30"/>
        </w:rPr>
        <w:sectPr w:rsidR="00556256">
          <w:pgSz w:w="11910" w:h="16840"/>
          <w:pgMar w:top="1500" w:bottom="280" w:left="1680" w:right="1680"/>
        </w:sect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10"/>
        <w:ind w:firstLineChars="0" w:firstLine="0" w:rightChars="0" w:right="0" w:leftChars="0" w:left="0"/>
        <w:jc w:val="left"/>
        <w:autoSpaceDE w:val="0"/>
        <w:autoSpaceDN w:val="0"/>
        <w:pBdr>
          <w:bottom w:val="none" w:sz="0" w:space="0" w:color="auto"/>
        </w:pBdr>
        <w:rPr>
          <w:kern w:val="2"/>
          <w:sz w:val="29"/>
          <w:szCs w:val="24"/>
          <w:rFonts w:cstheme="minorBidi" w:ascii="宋体" w:hAnsi="宋体" w:eastAsia="宋体" w:cs="宋体"/>
          <w:b/>
        </w:rPr>
      </w:pPr>
    </w:p>
    <w:p w:rsidR="0018722C">
      <w:pPr>
        <w:spacing w:line="352" w:lineRule="auto" w:before="85"/>
        <w:ind w:leftChars="0" w:left="571" w:rightChars="0" w:right="565" w:firstLineChars="0" w:firstLine="0"/>
        <w:jc w:val="center"/>
        <w:rPr>
          <w:rFonts w:ascii="Arial"/>
          <w:b/>
          <w:sz w:val="44"/>
        </w:rPr>
      </w:pPr>
      <w:r>
        <w:rPr>
          <w:rFonts w:ascii="Arial"/>
          <w:b/>
          <w:sz w:val="44"/>
        </w:rPr>
        <w:t>A Theoretical and Empirical Study on Strategic Risk Management</w:t>
      </w:r>
    </w:p>
    <w:p w:rsidR="0018722C">
      <w:pPr>
        <w:spacing w:line="295" w:lineRule="auto" w:before="6"/>
        <w:ind w:leftChars="0" w:left="691" w:rightChars="0" w:right="565" w:firstLineChars="0" w:firstLine="0"/>
        <w:jc w:val="center"/>
        <w:rPr>
          <w:rFonts w:ascii="Arial"/>
          <w:b/>
          <w:sz w:val="44"/>
        </w:rPr>
      </w:pPr>
      <w:r>
        <w:rPr>
          <w:rFonts w:ascii="Arial"/>
          <w:b/>
          <w:sz w:val="44"/>
        </w:rPr>
        <w:t>of Chinese Enterprises Engaged in Internationalization</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8"/>
          <w:szCs w:val="24"/>
          <w:rFonts w:cstheme="minorBidi" w:ascii="Arial" w:hAnsi="宋体" w:eastAsia="宋体" w:cs="宋体"/>
          <w:b/>
        </w:rPr>
      </w:pPr>
    </w:p>
    <w:p w:rsidR="0018722C">
      <w:pPr>
        <w:tabs>
          <w:tab w:pos="2664" w:val="left" w:leader="none"/>
          <w:tab w:pos="3135" w:val="left" w:leader="none"/>
        </w:tabs>
        <w:spacing w:line="295" w:lineRule="auto" w:before="316"/>
        <w:ind w:leftChars="0" w:left="2475" w:rightChars="0" w:right="1752" w:hanging="531"/>
        <w:jc w:val="left"/>
        <w:rPr>
          <w:rFonts w:ascii="Arial" w:hAnsi="Arial"/>
          <w:b/>
          <w:sz w:val="44"/>
        </w:rPr>
      </w:pPr>
      <w:r>
        <w:rPr>
          <w:rFonts w:ascii="Arial" w:hAnsi="Arial"/>
          <w:sz w:val="44"/>
        </w:rPr>
        <w:t>—</w:t>
      </w:r>
      <w:r w:rsidRPr="00000000">
        <w:tab/>
        <w:tab/>
      </w:r>
      <w:r>
        <w:rPr>
          <w:rFonts w:ascii="Arial" w:hAnsi="Arial"/>
          <w:b/>
          <w:sz w:val="44"/>
        </w:rPr>
        <w:t>Based on</w:t>
      </w:r>
      <w:r>
        <w:rPr>
          <w:rFonts w:ascii="Arial" w:hAnsi="Arial"/>
          <w:b/>
          <w:spacing w:val="-2"/>
          <w:sz w:val="44"/>
        </w:rPr>
        <w:t> </w:t>
      </w:r>
      <w:r>
        <w:rPr>
          <w:rFonts w:ascii="Arial" w:hAnsi="Arial"/>
          <w:b/>
          <w:sz w:val="44"/>
        </w:rPr>
        <w:t>the</w:t>
      </w:r>
      <w:r>
        <w:rPr>
          <w:rFonts w:ascii="Arial" w:hAnsi="Arial"/>
          <w:b/>
          <w:spacing w:val="-2"/>
          <w:sz w:val="44"/>
        </w:rPr>
        <w:t> </w:t>
      </w:r>
      <w:r>
        <w:rPr>
          <w:rFonts w:ascii="Arial" w:hAnsi="Arial"/>
          <w:b/>
          <w:sz w:val="44"/>
        </w:rPr>
        <w:t>Case</w:t>
      </w:r>
      <w:r>
        <w:rPr>
          <w:rFonts w:ascii="Arial" w:hAnsi="Arial"/>
          <w:b/>
          <w:w w:val="99"/>
          <w:sz w:val="44"/>
        </w:rPr>
        <w:t> </w:t>
      </w:r>
      <w:r>
        <w:rPr>
          <w:rFonts w:ascii="Arial" w:hAnsi="Arial"/>
          <w:b/>
          <w:sz w:val="44"/>
        </w:rPr>
        <w:t>of</w:t>
      </w:r>
      <w:r w:rsidRPr="00000000">
        <w:tab/>
        <w:t>Huawei</w:t>
      </w:r>
      <w:r>
        <w:rPr>
          <w:rFonts w:ascii="Arial" w:hAnsi="Arial"/>
          <w:b/>
          <w:spacing w:val="-6"/>
          <w:sz w:val="44"/>
        </w:rPr>
        <w:t> </w:t>
      </w:r>
      <w:r>
        <w:rPr>
          <w:rFonts w:ascii="Arial" w:hAnsi="Arial"/>
          <w:b/>
          <w:sz w:val="44"/>
        </w:rPr>
        <w:t>Company</w:t>
      </w:r>
    </w:p>
    <w:p w:rsidR="0018722C">
      <w:pPr>
        <w:spacing w:after="0" w:line="295" w:lineRule="auto"/>
        <w:jc w:val="left"/>
        <w:rPr>
          <w:rFonts w:ascii="Arial" w:hAnsi="Arial"/>
          <w:sz w:val="44"/>
        </w:rPr>
        <w:sectPr w:rsidR="00556256">
          <w:pgSz w:w="11910" w:h="16840"/>
          <w:pgMar w:top="1580" w:bottom="280" w:left="1680" w:right="1680"/>
        </w:sectPr>
      </w:pPr>
    </w:p>
    <w:p w:rsidR="0018722C">
      <w:pPr>
        <w:spacing w:line="512" w:lineRule="exact" w:before="0"/>
        <w:ind w:leftChars="0" w:left="2285" w:rightChars="0" w:right="0" w:firstLineChars="0" w:firstLine="0"/>
        <w:jc w:val="left"/>
        <w:rPr>
          <w:b/>
          <w:sz w:val="44"/>
        </w:rPr>
      </w:pPr>
      <w:r>
        <w:rPr>
          <w:b/>
          <w:w w:val="95"/>
          <w:sz w:val="44"/>
        </w:rPr>
        <w:t>学位论文原创性声明</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60"/>
          <w:szCs w:val="24"/>
          <w:rFonts w:cstheme="minorBidi" w:ascii="宋体" w:hAnsi="宋体" w:eastAsia="宋体" w:cs="宋体"/>
          <w:b/>
        </w:rPr>
      </w:pPr>
    </w:p>
    <w:p w:rsidR="0018722C">
      <w:pPr>
        <w:spacing w:line="381" w:lineRule="auto" w:before="1"/>
        <w:ind w:leftChars="0" w:left="120" w:rightChars="0" w:right="110" w:firstLineChars="0" w:firstLine="602"/>
        <w:jc w:val="left"/>
        <w:rPr>
          <w:b/>
          <w:sz w:val="30"/>
        </w:rPr>
      </w:pPr>
      <w:r>
        <w:rPr>
          <w:b/>
          <w:spacing w:val="-9"/>
          <w:sz w:val="30"/>
        </w:rPr>
        <w:t>本人郑重声明：所呈交的学位论文，是本人在导师的指导下， </w:t>
      </w:r>
      <w:r>
        <w:rPr>
          <w:b/>
          <w:spacing w:val="2"/>
          <w:sz w:val="30"/>
        </w:rPr>
        <w:t>独立进行研究工作所取得的成果。除文中已经注明引用的内容</w:t>
      </w:r>
      <w:r>
        <w:rPr>
          <w:b/>
          <w:spacing w:val="-6"/>
          <w:sz w:val="30"/>
        </w:rPr>
        <w:t>外，本论文不含任何其他个人或集体已经发表或撰写过的作品成果。对本文所涉及的研究工作做出重要贡献的个人和集体，均已</w:t>
      </w:r>
      <w:r>
        <w:rPr>
          <w:b/>
          <w:spacing w:val="-8"/>
          <w:sz w:val="30"/>
        </w:rPr>
        <w:t>在文中以明确方式标明。本人完全意识到本声明的法律责任由本</w:t>
      </w:r>
      <w:r>
        <w:rPr>
          <w:b/>
          <w:spacing w:val="-8"/>
          <w:w w:val="95"/>
          <w:sz w:val="30"/>
        </w:rPr>
        <w:t>人承担。</w:t>
      </w:r>
    </w:p>
    <w:p w:rsidR="0018722C">
      <w:pPr>
        <w:spacing w:before="175"/>
        <w:ind w:leftChars="0" w:left="722" w:rightChars="0" w:right="0" w:firstLineChars="0" w:firstLine="0"/>
        <w:jc w:val="left"/>
        <w:rPr>
          <w:b/>
          <w:sz w:val="30"/>
        </w:rPr>
      </w:pPr>
      <w:r>
        <w:rPr>
          <w:b/>
          <w:w w:val="95"/>
          <w:sz w:val="30"/>
        </w:rPr>
        <w:t>特此声明。</w:t>
      </w:r>
    </w:p>
    <w:p w:rsidR="0018722C">
      <w:pPr>
        <w:spacing w:after="0"/>
        <w:jc w:val="left"/>
        <w:rPr>
          <w:sz w:val="30"/>
        </w:rPr>
        <w:sectPr w:rsidR="00556256">
          <w:pgSz w:w="11910" w:h="16840"/>
          <w:pgMar w:footer="2989" w:header="0" w:top="1440" w:bottom="3180" w:left="1680" w:right="1540"/>
        </w:sect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spacing w:before="122"/>
        <w:ind w:leftChars="0" w:left="1843" w:rightChars="0" w:right="0" w:firstLineChars="0" w:firstLine="0"/>
        <w:jc w:val="left"/>
        <w:rPr>
          <w:b/>
          <w:sz w:val="44"/>
        </w:rPr>
      </w:pPr>
      <w:r>
        <w:rPr>
          <w:b/>
          <w:w w:val="95"/>
          <w:sz w:val="44"/>
        </w:rPr>
        <w:t>学位论文版权使用授权书</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after="0" w:before="2"/>
        <w:ind w:firstLineChars="0" w:firstLine="0" w:rightChars="0" w:right="0" w:leftChars="0" w:left="0"/>
        <w:jc w:val="left"/>
        <w:autoSpaceDE w:val="0"/>
        <w:autoSpaceDN w:val="0"/>
        <w:pBdr>
          <w:bottom w:val="none" w:sz="0" w:space="0" w:color="auto"/>
        </w:pBdr>
        <w:rPr>
          <w:kern w:val="2"/>
          <w:sz w:val="47"/>
          <w:szCs w:val="24"/>
          <w:rFonts w:cstheme="minorBidi" w:ascii="宋体" w:hAnsi="宋体" w:eastAsia="宋体" w:cs="宋体"/>
          <w:b/>
        </w:rPr>
      </w:pPr>
    </w:p>
    <w:p w:rsidR="0018722C">
      <w:pPr>
        <w:spacing w:line="381" w:lineRule="auto" w:before="0"/>
        <w:ind w:leftChars="0" w:left="120" w:rightChars="0" w:right="114" w:firstLineChars="0" w:firstLine="0"/>
        <w:jc w:val="both"/>
        <w:rPr>
          <w:b/>
          <w:sz w:val="30"/>
        </w:rPr>
      </w:pPr>
      <w:r>
        <w:rPr>
          <w:b/>
          <w:spacing w:val="-4"/>
          <w:w w:val="95"/>
          <w:sz w:val="30"/>
        </w:rPr>
        <w:t>本人完全了解对外经济贸易大学关于收集、保存、使用学位论文 </w:t>
      </w:r>
      <w:r>
        <w:rPr>
          <w:b/>
          <w:spacing w:val="-6"/>
          <w:sz w:val="30"/>
        </w:rPr>
        <w:t>的规定，同意如下各项内容：按照学校要求提交学位论文的印刷</w:t>
      </w:r>
      <w:r>
        <w:rPr>
          <w:b/>
          <w:spacing w:val="-7"/>
          <w:sz w:val="30"/>
        </w:rPr>
        <w:t>本和电子版本；学校有权保存学位论文的印刷本和电子版，并采用影印、缩印、扫描、数字化或其它手段保存论文；学校有权提</w:t>
      </w:r>
      <w:r>
        <w:rPr>
          <w:b/>
          <w:spacing w:val="-10"/>
          <w:w w:val="95"/>
          <w:sz w:val="30"/>
        </w:rPr>
        <w:t>供目录检索以及提供本学位论文全文或部分的阅览服务；学校有</w:t>
      </w:r>
    </w:p>
    <w:p w:rsidR="0018722C">
      <w:pPr>
        <w:spacing w:line="369" w:lineRule="auto" w:before="54"/>
        <w:ind w:leftChars="0" w:left="120" w:rightChars="0" w:right="114" w:firstLineChars="0" w:firstLine="0"/>
        <w:jc w:val="both"/>
        <w:rPr>
          <w:b/>
          <w:sz w:val="30"/>
        </w:rPr>
      </w:pPr>
      <w:r>
        <w:rPr>
          <w:b/>
          <w:spacing w:val="4"/>
          <w:sz w:val="30"/>
        </w:rPr>
        <w:t>权按照有关规定向国家有关部门或者机构送交论文</w:t>
      </w:r>
      <w:r>
        <w:rPr>
          <w:rFonts w:ascii="Calibri" w:eastAsia="Calibri"/>
          <w:b/>
          <w:spacing w:val="3"/>
          <w:sz w:val="30"/>
        </w:rPr>
        <w:t>; </w:t>
      </w:r>
      <w:r>
        <w:rPr>
          <w:b/>
          <w:spacing w:val="2"/>
          <w:sz w:val="30"/>
        </w:rPr>
        <w:t>学校可以</w:t>
      </w:r>
      <w:r>
        <w:rPr>
          <w:b/>
          <w:spacing w:val="-4"/>
          <w:sz w:val="30"/>
        </w:rPr>
        <w:t>采用影印、缩印或者其它方式合理使用学位论文，或将学位论文</w:t>
      </w:r>
      <w:r>
        <w:rPr>
          <w:b/>
          <w:spacing w:val="-8"/>
          <w:sz w:val="30"/>
        </w:rPr>
        <w:t>的内容编入相关数据库供检索；保密的学位论文在解密后遵守此</w:t>
      </w:r>
      <w:r>
        <w:rPr>
          <w:b/>
          <w:spacing w:val="-8"/>
          <w:w w:val="95"/>
          <w:sz w:val="30"/>
        </w:rPr>
        <w:t>规定。</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after="0" w:before="5"/>
        <w:ind w:firstLineChars="0" w:firstLine="0" w:rightChars="0" w:right="0" w:leftChars="0" w:left="0"/>
        <w:jc w:val="left"/>
        <w:autoSpaceDE w:val="0"/>
        <w:autoSpaceDN w:val="0"/>
        <w:pBdr>
          <w:bottom w:val="none" w:sz="0" w:space="0" w:color="auto"/>
        </w:pBdr>
        <w:rPr>
          <w:kern w:val="2"/>
          <w:sz w:val="26"/>
          <w:szCs w:val="24"/>
          <w:rFonts w:cstheme="minorBidi" w:ascii="宋体" w:hAnsi="宋体" w:eastAsia="宋体" w:cs="宋体"/>
          <w:b/>
        </w:rPr>
      </w:pPr>
    </w:p>
    <w:p w:rsidR="0018722C">
      <w:pPr>
        <w:pStyle w:val="题附段落"/>
        <w:sectPr w:rsidR="00556256">
          <w:pgSz w:w="11910" w:h="16840"/>
          <w:pgMar w:footer="2833" w:header="0" w:top="1580" w:bottom="3020" w:left="1680" w:right="1680"/>
        </w:sectPr>
      </w:pPr>
      <w:r>
        <w:rPr>
          <w:b/>
          <w:sz w:val="30"/>
        </w:rPr>
        <w:t>学位论文作者签名：</w:t>
      </w:r>
      <w:r w:rsidRPr="00000000">
        <w:tab/>
        <w:t>年    月 </w:t>
      </w:r>
      <w:r>
        <w:rPr>
          <w:b/>
          <w:spacing w:val="73"/>
          <w:sz w:val="30"/>
        </w:rPr>
        <w:t> </w:t>
      </w:r>
      <w:r>
        <w:rPr>
          <w:b/>
          <w:sz w:val="30"/>
        </w:rPr>
        <w:t>日</w:t>
      </w:r>
    </w:p>
    <w:p w:rsidR="0018722C">
      <w:spacing w:beforeLines="0" w:before="0" w:afterLines="0" w:after="0" w:line="440" w:lineRule="auto"/>
      <w:pPr>
        <w:sectPr w:rsidR="00556256">
          <w:headerReference w:type="even" r:id="rId186"/>
          <w:headerReference w:type="default" r:id="rId182"/>
          <w:footerReference w:type="even" r:id="rId180"/>
          <w:footerReference w:type="default" r:id="rId179"/>
          <w:headerReference w:type="first" r:id="rId177"/>
          <w:footerReference w:type="first" r:id="rId184"/>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id="424298" w:name="_Ref665424298"/>
      <w:bookmarkStart w:id="125295" w:name="_Toc686125295"/>
      <w:r>
        <w:t>摘</w:t>
      </w:r>
      <w:r w:rsidR="004F241D">
        <w:t xml:space="preserve">  </w:t>
      </w:r>
      <w:r w:rsidR="004F241D">
        <w:t xml:space="preserve">要</w:t>
      </w:r>
      <w:bookmarkEnd w:id="125295"/>
    </w:p>
    <w:bookmarkEnd w:id="424298"/>
    <w:p w:rsidR="0018722C">
      <w:pPr>
        <w:pStyle w:val="aff0"/>
        <w:topLinePunct/>
      </w:pPr>
      <w:r>
        <w:t>自中国实施“走出去”战略以来，中国企业进行国际化经营活动的步伐明显加快，对外直接投资规模逐年扩大。2002—2011</w:t>
      </w:r>
      <w:r w:rsidR="001852F3">
        <w:t xml:space="preserve">年，中国对外直接投资年均增</w:t>
      </w:r>
      <w:r>
        <w:t>长速度为</w:t>
      </w:r>
      <w:r>
        <w:t>44</w:t>
      </w:r>
      <w:r>
        <w:t>.</w:t>
      </w:r>
      <w:r>
        <w:t>6%</w:t>
      </w:r>
      <w:r>
        <w:t>。投资存量突破</w:t>
      </w:r>
      <w:r>
        <w:t>4000</w:t>
      </w:r>
      <w:r/>
      <w:r w:rsidR="001852F3">
        <w:t xml:space="preserve">亿美元，但与发达国家比仍有较大差距。</w:t>
      </w:r>
      <w:r>
        <w:t>截至</w:t>
      </w:r>
      <w:r>
        <w:t>2011</w:t>
      </w:r>
      <w:r/>
      <w:r w:rsidR="001852F3">
        <w:t xml:space="preserve">年底，中国对外直接投资累计净额</w:t>
      </w:r>
      <w:r>
        <w:rPr>
          <w:spacing w:val="-7"/>
        </w:rPr>
        <w:t>（</w:t>
      </w:r>
      <w:r>
        <w:t xml:space="preserve">存量</w:t>
      </w:r>
      <w:r>
        <w:rPr>
          <w:spacing w:val="-7"/>
        </w:rPr>
        <w:t>）</w:t>
      </w:r>
      <w:r>
        <w:t xml:space="preserve">达</w:t>
      </w:r>
      <w:r>
        <w:t>4247.8</w:t>
      </w:r>
      <w:r/>
      <w:r w:rsidR="001852F3">
        <w:t xml:space="preserve">亿美元，位居全球</w:t>
      </w:r>
    </w:p>
    <w:p w:rsidR="0018722C">
      <w:pPr>
        <w:pStyle w:val="aff0"/>
        <w:topLinePunct/>
      </w:pPr>
      <w:r>
        <w:t>第十三位，较</w:t>
      </w:r>
      <w:r>
        <w:t>2010</w:t>
      </w:r>
      <w:r/>
      <w:r w:rsidR="001852F3">
        <w:t xml:space="preserve">年末提升</w:t>
      </w:r>
      <w:r>
        <w:t>4</w:t>
      </w:r>
      <w:r/>
      <w:r w:rsidR="001852F3">
        <w:t xml:space="preserve">位。</w:t>
      </w:r>
      <w:r>
        <w:t>2012</w:t>
      </w:r>
      <w:r/>
      <w:r w:rsidR="001852F3">
        <w:t xml:space="preserve">年，在全球外国直接投资流出流量较上</w:t>
      </w:r>
      <w:r>
        <w:t>年下降</w:t>
      </w:r>
      <w:r>
        <w:t>17%</w:t>
      </w:r>
      <w:r>
        <w:t>的背景下，中国对外直接投资创下流量</w:t>
      </w:r>
      <w:r>
        <w:t>878</w:t>
      </w:r>
      <w:r/>
      <w:r w:rsidR="001852F3">
        <w:t xml:space="preserve">亿美元的历史新高，同比</w:t>
      </w:r>
      <w:r>
        <w:t>增长</w:t>
      </w:r>
      <w:r>
        <w:t>17</w:t>
      </w:r>
      <w:r>
        <w:t>.</w:t>
      </w:r>
      <w:r>
        <w:t>6%</w:t>
      </w:r>
      <w:r>
        <w:t>，首次成为全球三大对外投资国之一。然而，近些年来，从</w:t>
      </w:r>
      <w:r>
        <w:t>2004</w:t>
      </w:r>
      <w:r/>
      <w:r w:rsidR="001852F3">
        <w:t xml:space="preserve">年 </w:t>
      </w:r>
      <w:r>
        <w:t>9</w:t>
      </w:r>
    </w:p>
    <w:p w:rsidR="0018722C">
      <w:pPr>
        <w:pStyle w:val="aff0"/>
        <w:topLinePunct/>
      </w:pPr>
      <w:r>
        <w:t>月西班牙鞋都埃尔切市针对中国鞋商的暴力抗议示威活动，到</w:t>
      </w:r>
      <w:r>
        <w:t>2008</w:t>
      </w:r>
      <w:r/>
      <w:r w:rsidR="001852F3">
        <w:t xml:space="preserve">年</w:t>
      </w:r>
      <w:r>
        <w:t>10</w:t>
      </w:r>
      <w:r/>
      <w:r w:rsidR="001852F3">
        <w:t xml:space="preserve">月下旬</w:t>
      </w:r>
    </w:p>
    <w:p w:rsidR="0018722C">
      <w:pPr>
        <w:pStyle w:val="aff0"/>
        <w:topLinePunct/>
      </w:pPr>
      <w:r>
        <w:t>中石油在苏丹西南部一处施工现场的</w:t>
      </w:r>
      <w:r>
        <w:t>9</w:t>
      </w:r>
      <w:r/>
      <w:r w:rsidR="001852F3">
        <w:t xml:space="preserve">名中国工人被武装分子绑架，最终导致 </w:t>
      </w:r>
      <w:r>
        <w:t>5</w:t>
      </w:r>
    </w:p>
    <w:p w:rsidR="0018722C">
      <w:pPr>
        <w:pStyle w:val="aff0"/>
        <w:topLinePunct/>
      </w:pPr>
      <w:r>
        <w:t>名工人死亡的事件；从</w:t>
      </w:r>
      <w:r>
        <w:t>2004</w:t>
      </w:r>
      <w:r/>
      <w:r w:rsidR="001852F3">
        <w:t xml:space="preserve">年中航油</w:t>
      </w:r>
      <w:r>
        <w:rPr>
          <w:spacing w:val="-4"/>
        </w:rPr>
        <w:t>（</w:t>
      </w:r>
      <w:r>
        <w:t>新加坡</w:t>
      </w:r>
      <w:r>
        <w:rPr>
          <w:spacing w:val="-4"/>
        </w:rPr>
        <w:t>）</w:t>
      </w:r>
      <w:r>
        <w:t>因越权进行投机性期货交易最终</w:t>
      </w:r>
      <w:r>
        <w:t>破产，到华为公司被迫放弃参与收购美国</w:t>
      </w:r>
      <w:r>
        <w:t>3com</w:t>
      </w:r>
      <w:r/>
      <w:r w:rsidR="001852F3">
        <w:t xml:space="preserve">公司，到</w:t>
      </w:r>
      <w:r>
        <w:t>2008</w:t>
      </w:r>
      <w:r/>
      <w:r w:rsidR="001852F3">
        <w:t xml:space="preserve">年第</w:t>
      </w:r>
      <w:r>
        <w:t>3</w:t>
      </w:r>
      <w:r/>
      <w:r w:rsidR="001852F3">
        <w:t xml:space="preserve">季度，中国中铁股份有限公司和中国城建股份有限公司因结构性存款共计损失了</w:t>
      </w:r>
      <w:r>
        <w:t>3</w:t>
      </w:r>
      <w:r w:rsidR="001852F3">
        <w:t xml:space="preserve">亿美元</w:t>
      </w:r>
      <w:r>
        <w:t>等，中国从事跨国经营的企业加强风险预警和管理已到了刻不容缓的地步</w:t>
      </w:r>
      <w:r>
        <w:rPr>
          <w:rFonts w:hint="eastAsia"/>
        </w:rPr>
        <w:t>”</w:t>
      </w:r>
      <w:r>
        <w:t>。</w:t>
      </w:r>
      <w:r>
        <w:t>2012</w:t>
      </w:r>
      <w:r>
        <w:t>年利比比亚局势动荡给中国企业带来的损失显而易见。据相关专家估计，中国近</w:t>
      </w:r>
    </w:p>
    <w:p w:rsidR="0018722C">
      <w:pPr>
        <w:pStyle w:val="aff0"/>
        <w:topLinePunct/>
      </w:pPr>
      <w:r>
        <w:t>200</w:t>
      </w:r>
      <w:r/>
      <w:r w:rsidR="001852F3">
        <w:t xml:space="preserve">亿美元资金在利比亚利益洗牌中“打水漂”。加上美国次贷危机和美元快速</w:t>
      </w:r>
      <w:r>
        <w:t>贬值、欧洲危机的影响，国际贸易摩擦加剧，各国之间的利益冲突增多，加大了</w:t>
      </w:r>
      <w:r>
        <w:t>企业跨国经营环境的不确定性。在这种背景下，对中国对外投资企业的风险管理提出了很高的要求，对在海外目标市场上可能遭遇的各种风险要有足够的认识，</w:t>
      </w:r>
      <w:r>
        <w:t>提前做好有关风险的应对预案，积极采取各种有效措施，设法降低风险事件发生</w:t>
      </w:r>
      <w:r>
        <w:t>的概率，尽可能减少或消除风险源，努力将风险造成的损失减少到最低程度，以</w:t>
      </w:r>
      <w:r>
        <w:t>便将投资收益提高到最大程度。所以，中国企业必须要正视自己所面临的战略风险，只有正确面对和管理战略风险，才能在国际化经营中得到竞争优势。</w:t>
      </w:r>
    </w:p>
    <w:p w:rsidR="0018722C">
      <w:pPr>
        <w:pStyle w:val="aff0"/>
        <w:topLinePunct/>
      </w:pPr>
      <w:r>
        <w:t>本文以现有的研究结果为基础，研究中国企业在国际化的经营过程中如何进</w:t>
      </w:r>
      <w:r>
        <w:t>行战略风险的识别、衡量与防范。首先，结合企业国际化风险理论对中国企业国</w:t>
      </w:r>
      <w:r>
        <w:t>际化战略风险管理的意义进行界定，依照国际化风险特点为基础建立中国企业国</w:t>
      </w:r>
      <w:r>
        <w:t>际化战略的“风险识别模型”。然后，采用模糊层次分析法构造出中国企业在国际化进程中的“风险评估模型”，在风险评估模型的建立过程中利用深圳华为国</w:t>
      </w:r>
      <w:r>
        <w:t>际风险管理的案例分析增加模型的可靠性。接着，准确识别出中国企业国际化战</w:t>
      </w:r>
      <w:r>
        <w:t>略风险之后，需要构建一个有效的“风险预警系统”，该系统除了对风险进行预</w:t>
      </w:r>
      <w:r>
        <w:t>警之外还对预警出的每一种状况提出应对方案。最后，结合中国企业在国际化经营过程中管理战略风险的现状，针对其中的不足提出具体的对策与建议。</w:t>
      </w:r>
    </w:p>
    <w:p w:rsidR="0018722C">
      <w:pPr>
        <w:pStyle w:val="aff0"/>
        <w:topLinePunct/>
      </w:pPr>
      <w:r>
        <w:t>本文将从国内企业国际化经营的角度上具体探讨战略风险的管理问题，构造</w:t>
      </w:r>
    </w:p>
    <w:p w:rsidR="0018722C">
      <w:pPr>
        <w:pStyle w:val="aff0"/>
        <w:topLinePunct/>
      </w:pPr>
      <w:r>
        <w:t>出在实践上可操作的风险管理体系。中国企业就能够通过这样一个风险管理体系，有效地识别、评价、预警与防范国际化战略风险。</w:t>
      </w:r>
    </w:p>
    <w:p w:rsidR="0018722C">
      <w:pPr>
        <w:pStyle w:val="aff0"/>
        <w:topLinePunct/>
      </w:pPr>
      <w:r>
        <w:t>本文的研究结果可以在理论与实践上为中国企业提高战略风险管理意识、树</w:t>
      </w:r>
      <w:r>
        <w:t>立一个正确的战略风险理念、更好地应对经济全球化的市场竞争进行国际化经营</w:t>
      </w:r>
      <w:r>
        <w:t>提供建议。本文研究目的是帮助中国企业在实施国际化经营战略的过程中有效地</w:t>
      </w:r>
      <w:r>
        <w:t>利用国内、国际两种资源，正确识别、评价、预警与防范国际化战略风险，顺利</w:t>
      </w:r>
      <w:r>
        <w:t>实施国际化经营战略，增加利润率、提高世界市场占有率和国际竞争力。当前在中国企业国际化进程日趋加快的情况下，越来越有必要重视战略风险的管理。</w:t>
      </w:r>
    </w:p>
    <w:p w:rsidR="0018722C">
      <w:pPr>
        <w:pStyle w:val="aff"/>
        <w:topLinePunct/>
      </w:pPr>
      <w:r>
        <w:rPr>
          <w:rStyle w:val="afe"/>
          <w:rFonts w:ascii="Times New Roman" w:eastAsia="黑体" w:hint="eastAsia"/>
        </w:rPr>
        <w:t>关键词：</w:t>
      </w:r>
      <w:r>
        <w:t>战略风险</w:t>
      </w:r>
      <w:r>
        <w:t xml:space="preserve">； </w:t>
      </w:r>
      <w:r>
        <w:t>风险管理</w:t>
      </w:r>
      <w:r>
        <w:t xml:space="preserve">； </w:t>
      </w:r>
      <w:r>
        <w:t>国际化战略</w:t>
      </w:r>
    </w:p>
    <w:p w:rsidR="0018722C">
      <w:pPr>
        <w:pStyle w:val="afff2"/>
        <w:topLinePunct/>
      </w:pPr>
      <w:bookmarkStart w:id="125296" w:name="_Toc686125296"/>
      <w:r>
        <w:rPr>
          <w:b/>
        </w:rPr>
        <w:t>Abstract</w:t>
      </w:r>
      <w:bookmarkEnd w:id="125296"/>
    </w:p>
    <w:p w:rsidR="0018722C">
      <w:pPr>
        <w:pStyle w:val="题附段落"/>
        <w:topLinePunct/>
      </w:pPr>
      <w:r>
        <w:rPr>
          <w:rFonts w:cstheme="minorBidi" w:hAnsiTheme="minorHAnsi" w:eastAsiaTheme="minorHAnsi" w:asciiTheme="minorHAnsi" w:ascii="Times New Roman" w:hAnsi="Times New Roman" w:eastAsia="Times New Roman" w:cs="Times New Roman"/>
          <w:b/>
        </w:rPr>
        <w:t xml:space="preserve">Since China adopted the strategy of</w:t>
      </w:r>
      <w:r w:rsidR="004B696B">
        <w:rPr>
          <w:rFonts w:cstheme="minorBidi" w:hAnsiTheme="minorHAnsi" w:eastAsiaTheme="minorHAnsi" w:asciiTheme="minorHAnsi" w:ascii="Times New Roman" w:hAnsi="Times New Roman" w:eastAsia="Times New Roman" w:cs="Times New Roman"/>
          <w:b/>
        </w:rPr>
        <w:t xml:space="preserve">"</w:t>
      </w:r>
      <w:r w:rsidR="004B696B">
        <w:rPr>
          <w:rFonts w:cstheme="minorBidi" w:hAnsiTheme="minorHAnsi" w:eastAsiaTheme="minorHAnsi" w:asciiTheme="minorHAnsi" w:ascii="Times New Roman" w:hAnsi="Times New Roman" w:eastAsia="Times New Roman" w:cs="Times New Roman"/>
          <w:b/>
        </w:rPr>
        <w:t xml:space="preserve"> </w:t>
      </w:r>
      <w:r w:rsidR="004B696B">
        <w:rPr>
          <w:rFonts w:cstheme="minorBidi" w:hAnsiTheme="minorHAnsi" w:eastAsiaTheme="minorHAnsi" w:asciiTheme="minorHAnsi" w:ascii="Times New Roman" w:hAnsi="Times New Roman" w:eastAsia="Times New Roman" w:cs="Times New Roman"/>
          <w:b/>
        </w:rPr>
        <w:t xml:space="preserve">going out", the pace of internati</w:t>
      </w:r>
      <w:r w:rsidR="004B696B">
        <w:rPr>
          <w:rFonts w:cstheme="minorBidi" w:hAnsiTheme="minorHAnsi" w:eastAsiaTheme="minorHAnsi" w:asciiTheme="minorHAnsi" w:ascii="Times New Roman" w:hAnsi="Times New Roman" w:eastAsia="Times New Roman" w:cs="Times New Roman"/>
          <w:b/>
        </w:rPr>
        <w:t xml:space="preserve">o</w:t>
      </w:r>
      <w:r w:rsidR="004B696B">
        <w:rPr>
          <w:rFonts w:cstheme="minorBidi" w:hAnsiTheme="minorHAnsi" w:eastAsiaTheme="minorHAnsi" w:asciiTheme="minorHAnsi" w:ascii="Times New Roman" w:hAnsi="Times New Roman" w:eastAsia="Times New Roman" w:cs="Times New Roman"/>
          <w:b/>
        </w:rPr>
        <w:t xml:space="preserve">nalization for Chinese enterprises has been speeding up significantly, while the scale of foreign direct investment is expanded year by </w:t>
      </w:r>
      <w:r>
        <w:rPr>
          <w:rFonts w:cstheme="minorBidi" w:hAnsiTheme="minorHAnsi" w:eastAsiaTheme="minorHAnsi" w:asciiTheme="minorHAnsi" w:ascii="Times New Roman" w:hAnsi="Times New Roman" w:eastAsia="Times New Roman" w:cs="Times New Roman"/>
          <w:b/>
        </w:rPr>
        <w:t xml:space="preserve">year. </w:t>
      </w:r>
      <w:r>
        <w:rPr>
          <w:rFonts w:cstheme="minorBidi" w:hAnsiTheme="minorHAnsi" w:eastAsiaTheme="minorHAnsi" w:asciiTheme="minorHAnsi" w:ascii="Times New Roman" w:hAnsi="Times New Roman" w:eastAsia="Times New Roman" w:cs="Times New Roman"/>
          <w:b/>
        </w:rPr>
        <w:t xml:space="preserve">From 2002 to </w:t>
      </w:r>
      <w:r>
        <w:rPr>
          <w:rFonts w:cstheme="minorBidi" w:hAnsiTheme="minorHAnsi" w:eastAsiaTheme="minorHAnsi" w:asciiTheme="minorHAnsi" w:ascii="Times New Roman" w:hAnsi="Times New Roman" w:eastAsia="Times New Roman" w:cs="Times New Roman"/>
          <w:b/>
        </w:rPr>
        <w:t xml:space="preserve">2011, </w:t>
      </w:r>
      <w:r>
        <w:rPr>
          <w:rFonts w:cstheme="minorBidi" w:hAnsiTheme="minorHAnsi" w:eastAsiaTheme="minorHAnsi" w:asciiTheme="minorHAnsi" w:ascii="Times New Roman" w:hAnsi="Times New Roman" w:eastAsia="Times New Roman" w:cs="Times New Roman"/>
          <w:b/>
        </w:rPr>
        <w:t xml:space="preserve">the average annual growth rate of China's foreign direct investment is 44.6%. Investment stock topped $400 billion, but as compared with developed countries there is still a large gap. By the end of </w:t>
      </w:r>
      <w:r>
        <w:rPr>
          <w:rFonts w:cstheme="minorBidi" w:hAnsiTheme="minorHAnsi" w:eastAsiaTheme="minorHAnsi" w:asciiTheme="minorHAnsi" w:ascii="Times New Roman" w:hAnsi="Times New Roman" w:eastAsia="Times New Roman" w:cs="Times New Roman"/>
          <w:b/>
        </w:rPr>
        <w:t xml:space="preserve">2011, </w:t>
      </w:r>
      <w:r>
        <w:rPr>
          <w:rFonts w:cstheme="minorBidi" w:hAnsiTheme="minorHAnsi" w:eastAsiaTheme="minorHAnsi" w:asciiTheme="minorHAnsi" w:ascii="Times New Roman" w:hAnsi="Times New Roman" w:eastAsia="Times New Roman" w:cs="Times New Roman"/>
          <w:b/>
        </w:rPr>
        <w:t xml:space="preserve">the cumulative net </w:t>
      </w:r>
      <w:r>
        <w:rPr>
          <w:rFonts w:cstheme="minorBidi" w:hAnsiTheme="minorHAnsi" w:eastAsiaTheme="minorHAnsi" w:asciiTheme="minorHAnsi" w:ascii="Times New Roman" w:hAnsi="Times New Roman" w:eastAsia="Times New Roman" w:cs="Times New Roman"/>
          <w:b/>
        </w:rPr>
        <w:t xml:space="preserve">(</w:t>
      </w:r>
      <w:r>
        <w:rPr>
          <w:kern w:val="2"/>
          <w:sz w:val="24"/>
          <w:szCs w:val="24"/>
          <w:rFonts w:cstheme="minorBidi" w:hAnsiTheme="minorHAnsi" w:eastAsiaTheme="minorHAnsi" w:asciiTheme="minorHAnsi" w:ascii="Times New Roman" w:hAnsi="Times New Roman" w:eastAsia="Times New Roman" w:cs="Times New Roman"/>
          <w:b/>
          <w:bCs/>
        </w:rPr>
        <w:t xml:space="preserve">stock</w:t>
      </w:r>
      <w:r>
        <w:rPr>
          <w:rFonts w:cstheme="minorBidi" w:hAnsiTheme="minorHAnsi" w:eastAsiaTheme="minorHAnsi" w:asciiTheme="minorHAnsi" w:ascii="Times New Roman" w:hAnsi="Times New Roman" w:eastAsia="Times New Roman" w:cs="Times New Roman"/>
          <w:b/>
        </w:rPr>
        <w:t xml:space="preserve">)</w:t>
      </w:r>
      <w:r>
        <w:rPr>
          <w:rFonts w:cstheme="minorBidi" w:hAnsiTheme="minorHAnsi" w:eastAsiaTheme="minorHAnsi" w:asciiTheme="minorHAnsi" w:ascii="Times New Roman" w:hAnsi="Times New Roman" w:eastAsia="Times New Roman" w:cs="Times New Roman"/>
          <w:b/>
        </w:rPr>
        <w:t xml:space="preserve"> of China's foreign direct investment is $424.78 billion, which is ranked 13th among the world, improved four spots than that in the end of 2010. In 2012, the global FDI outflows flow decreased by 17% as compared to last </w:t>
      </w:r>
      <w:r>
        <w:rPr>
          <w:rFonts w:cstheme="minorBidi" w:hAnsiTheme="minorHAnsi" w:eastAsiaTheme="minorHAnsi" w:asciiTheme="minorHAnsi" w:ascii="Times New Roman" w:hAnsi="Times New Roman" w:eastAsia="Times New Roman" w:cs="Times New Roman"/>
          <w:b/>
        </w:rPr>
        <w:t xml:space="preserve">year. </w:t>
      </w:r>
      <w:r>
        <w:rPr>
          <w:rFonts w:cstheme="minorBidi" w:hAnsiTheme="minorHAnsi" w:eastAsiaTheme="minorHAnsi" w:asciiTheme="minorHAnsi" w:ascii="Times New Roman" w:hAnsi="Times New Roman" w:eastAsia="Times New Roman" w:cs="Times New Roman"/>
          <w:b/>
        </w:rPr>
        <w:t xml:space="preserve">At the same time, China's foreign direct investment hit a record high of $ 87.8 billion </w:t>
      </w:r>
      <w:r>
        <w:rPr>
          <w:rFonts w:cstheme="minorBidi" w:hAnsiTheme="minorHAnsi" w:eastAsiaTheme="minorHAnsi" w:asciiTheme="minorHAnsi" w:ascii="Times New Roman" w:hAnsi="Times New Roman" w:eastAsia="Times New Roman" w:cs="Times New Roman"/>
          <w:b/>
        </w:rPr>
        <w:t xml:space="preserve">flow, </w:t>
      </w:r>
      <w:r>
        <w:rPr>
          <w:rFonts w:cstheme="minorBidi" w:hAnsiTheme="minorHAnsi" w:eastAsiaTheme="minorHAnsi" w:asciiTheme="minorHAnsi" w:ascii="Times New Roman" w:hAnsi="Times New Roman" w:eastAsia="Times New Roman" w:cs="Times New Roman"/>
          <w:b/>
        </w:rPr>
        <w:t xml:space="preserve">an increase of 17.6%, for the first time becoming one of the world's three largest outward investors. </w:t>
      </w:r>
      <w:r>
        <w:rPr>
          <w:rFonts w:cstheme="minorBidi" w:hAnsiTheme="minorHAnsi" w:eastAsiaTheme="minorHAnsi" w:asciiTheme="minorHAnsi" w:ascii="Times New Roman" w:hAnsi="Times New Roman" w:eastAsia="Times New Roman" w:cs="Times New Roman"/>
          <w:b/>
        </w:rPr>
        <w:t xml:space="preserve">However, </w:t>
      </w:r>
      <w:r>
        <w:rPr>
          <w:rFonts w:cstheme="minorBidi" w:hAnsiTheme="minorHAnsi" w:eastAsiaTheme="minorHAnsi" w:asciiTheme="minorHAnsi" w:ascii="Times New Roman" w:hAnsi="Times New Roman" w:eastAsia="Times New Roman" w:cs="Times New Roman"/>
          <w:b/>
        </w:rPr>
        <w:t xml:space="preserve">in recent years, Chinese enterprises engaged in multinational operations have to strengthen early warning and risk management immediately. There are many examples. In September 2004, there were violent protests against Chinese footwear manufacturers in Elche, Spain. In October 2008, nine Chinese workers of PetroChina were kidnapped in the construction site, eventually leading to five workers dead. In 2004 China </w:t>
      </w:r>
      <w:r>
        <w:rPr>
          <w:rFonts w:cstheme="minorBidi" w:hAnsiTheme="minorHAnsi" w:eastAsiaTheme="minorHAnsi" w:asciiTheme="minorHAnsi" w:ascii="Times New Roman" w:hAnsi="Times New Roman" w:eastAsia="Times New Roman" w:cs="Times New Roman"/>
          <w:b/>
        </w:rPr>
        <w:t xml:space="preserve">Aviation </w:t>
      </w:r>
      <w:r>
        <w:rPr>
          <w:rFonts w:cstheme="minorBidi" w:hAnsiTheme="minorHAnsi" w:eastAsiaTheme="minorHAnsi" w:asciiTheme="minorHAnsi" w:ascii="Times New Roman" w:hAnsi="Times New Roman" w:eastAsia="Times New Roman" w:cs="Times New Roman"/>
          <w:b/>
        </w:rPr>
        <w:t xml:space="preserve">Oil </w:t>
      </w:r>
      <w:r>
        <w:rPr>
          <w:rFonts w:cstheme="minorBidi" w:hAnsiTheme="minorHAnsi" w:eastAsiaTheme="minorHAnsi" w:asciiTheme="minorHAnsi" w:ascii="Times New Roman" w:hAnsi="Times New Roman" w:eastAsia="Times New Roman" w:cs="Times New Roman"/>
          <w:b/>
        </w:rPr>
        <w:t xml:space="preserve">(</w:t>
      </w:r>
      <w:r>
        <w:rPr>
          <w:kern w:val="2"/>
          <w:sz w:val="24"/>
          <w:szCs w:val="24"/>
          <w:rFonts w:cstheme="minorBidi" w:hAnsiTheme="minorHAnsi" w:eastAsiaTheme="minorHAnsi" w:asciiTheme="minorHAnsi" w:ascii="Times New Roman" w:hAnsi="Times New Roman" w:eastAsia="Times New Roman" w:cs="Times New Roman"/>
          <w:b/>
          <w:bCs/>
        </w:rPr>
        <w:t xml:space="preserve">Singapore</w:t>
      </w:r>
      <w:r>
        <w:rPr>
          <w:rFonts w:cstheme="minorBidi" w:hAnsiTheme="minorHAnsi" w:eastAsiaTheme="minorHAnsi" w:asciiTheme="minorHAnsi" w:ascii="Times New Roman" w:hAnsi="Times New Roman" w:eastAsia="Times New Roman" w:cs="Times New Roman"/>
          <w:b/>
        </w:rPr>
        <w:t xml:space="preserve">)</w:t>
      </w:r>
      <w:r>
        <w:rPr>
          <w:rFonts w:cstheme="minorBidi" w:hAnsiTheme="minorHAnsi" w:eastAsiaTheme="minorHAnsi" w:asciiTheme="minorHAnsi" w:ascii="Times New Roman" w:hAnsi="Times New Roman" w:eastAsia="Times New Roman" w:cs="Times New Roman"/>
          <w:b/>
        </w:rPr>
        <w:t xml:space="preserve"> went bankruptcy due to unauthorized speculative futures, while Huawei was forced to terminate the acquisition of an American company 3com. Up to the third quarter of 2008, China Urban Construction Co</w:t>
      </w:r>
      <w:r>
        <w:rPr>
          <w:rFonts w:cstheme="minorBidi" w:hAnsiTheme="minorHAnsi" w:eastAsiaTheme="minorHAnsi" w:asciiTheme="minorHAnsi" w:ascii="Times New Roman" w:hAnsi="Times New Roman" w:eastAsia="Times New Roman" w:cs="Times New Roman"/>
          <w:b/>
        </w:rPr>
        <w:t xml:space="preserve">.,</w:t>
      </w:r>
      <w:r>
        <w:rPr>
          <w:rFonts w:cstheme="minorBidi" w:hAnsiTheme="minorHAnsi" w:eastAsiaTheme="minorHAnsi" w:asciiTheme="minorHAnsi" w:ascii="Times New Roman" w:hAnsi="Times New Roman" w:eastAsia="Times New Roman" w:cs="Times New Roman"/>
          <w:b/>
        </w:rPr>
        <w:t xml:space="preserve"> Ltd. and China Railway Corporation had lost $ 300 million of structured deposits. In 2012, the turmoil in Libya caused obvious losses to Chinese companies. According to the estimate of relevant experts, nearly $20 billion of Chinese capital interests disappeared in Libya. Combined with the US subprime mortgage crisis, the impact of the rapid devaluation of US dollars and the European crisis, the international trade friction intensified. As a result, conflicts between countries  are increasing, which add uncertainty to the environment for multinational business. Against that backdrop, there are high requirements for the risk management of China's foreign investment enterprises. The enterprises need to have enough knowledge of the various risks that may be encountered in the overseas target market. They are supposed to make plans ahead of time and actively take various effective measures to reduce the damage. Besides, in order to increase the return on investment to the greatest extent, they should reduce or eliminate the risk sources. Therefore, Chinese enterprises must face up to the strategic risks and make proper risk management strategy. Only in this way can they get competitive advantages in international</w:t>
      </w:r>
      <w:r>
        <w:rPr>
          <w:rFonts w:cstheme="minorBidi" w:hAnsiTheme="minorHAnsi" w:eastAsiaTheme="minorHAnsi" w:asciiTheme="minorHAnsi" w:ascii="Times New Roman" w:hAnsi="Times New Roman" w:eastAsia="Times New Roman" w:cs="Times New Roman"/>
          <w:b/>
        </w:rPr>
        <w:t xml:space="preserve"> </w:t>
      </w:r>
      <w:r>
        <w:rPr>
          <w:rFonts w:cstheme="minorBidi" w:hAnsiTheme="minorHAnsi" w:eastAsiaTheme="minorHAnsi" w:asciiTheme="minorHAnsi" w:ascii="Times New Roman" w:hAnsi="Times New Roman" w:eastAsia="Times New Roman" w:cs="Times New Roman"/>
          <w:b/>
        </w:rPr>
        <w:t xml:space="preserve">operation.</w:t>
      </w:r>
    </w:p>
    <w:p w:rsidR="0018722C">
      <w:pPr>
        <w:pStyle w:val="afc"/>
        <w:topLinePunct/>
      </w:pPr>
      <w:r>
        <w:rPr>
          <w:rFonts w:cstheme="minorBidi" w:hAnsiTheme="minorHAnsi" w:eastAsiaTheme="minorHAnsi" w:asciiTheme="minorHAnsi" w:ascii="Times New Roman"/>
          <w:b/>
        </w:rPr>
        <w:t>Based on existing research results, this paper studies how Chinese enterprises conduct risk identification, measurement and prevention in the process of internationalization. First of all, based on the theory of enterprise internationalization</w:t>
      </w:r>
      <w:r w:rsidR="001852F3">
        <w:rPr>
          <w:rFonts w:cstheme="minorBidi" w:hAnsiTheme="minorHAnsi" w:eastAsiaTheme="minorHAnsi" w:asciiTheme="minorHAnsi" w:ascii="Times New Roman"/>
          <w:b/>
        </w:rPr>
        <w:t xml:space="preserve">  risk, </w:t>
      </w:r>
      <w:r w:rsidR="001852F3">
        <w:rPr>
          <w:rFonts w:cstheme="minorBidi" w:hAnsiTheme="minorHAnsi" w:eastAsiaTheme="minorHAnsi" w:asciiTheme="minorHAnsi" w:ascii="Times New Roman"/>
          <w:b/>
        </w:rPr>
        <w:t xml:space="preserve"> the</w:t>
      </w:r>
      <w:r w:rsidR="001852F3">
        <w:rPr>
          <w:rFonts w:cstheme="minorBidi" w:hAnsiTheme="minorHAnsi" w:eastAsiaTheme="minorHAnsi" w:asciiTheme="minorHAnsi" w:ascii="Times New Roman"/>
          <w:b/>
        </w:rPr>
        <w:t xml:space="preserve">  significance</w:t>
      </w:r>
      <w:r w:rsidR="001852F3">
        <w:rPr>
          <w:rFonts w:cstheme="minorBidi" w:hAnsiTheme="minorHAnsi" w:eastAsiaTheme="minorHAnsi" w:asciiTheme="minorHAnsi" w:ascii="Times New Roman"/>
          <w:b/>
        </w:rPr>
        <w:t xml:space="preserve">  of</w:t>
      </w:r>
      <w:r w:rsidR="001852F3">
        <w:rPr>
          <w:rFonts w:cstheme="minorBidi" w:hAnsiTheme="minorHAnsi" w:eastAsiaTheme="minorHAnsi" w:asciiTheme="minorHAnsi" w:ascii="Times New Roman"/>
          <w:b/>
        </w:rPr>
        <w:t xml:space="preserve">  risk</w:t>
      </w:r>
      <w:r w:rsidR="001852F3">
        <w:rPr>
          <w:rFonts w:cstheme="minorBidi" w:hAnsiTheme="minorHAnsi" w:eastAsiaTheme="minorHAnsi" w:asciiTheme="minorHAnsi" w:ascii="Times New Roman"/>
          <w:b/>
        </w:rPr>
        <w:t xml:space="preserve">  management</w:t>
      </w:r>
      <w:r w:rsidR="001852F3">
        <w:rPr>
          <w:rFonts w:cstheme="minorBidi" w:hAnsiTheme="minorHAnsi" w:eastAsiaTheme="minorHAnsi" w:asciiTheme="minorHAnsi" w:ascii="Times New Roman"/>
          <w:b/>
        </w:rPr>
        <w:t xml:space="preserve">  of Chinese</w:t>
      </w:r>
    </w:p>
    <w:p w:rsidR="0018722C">
      <w:pPr>
        <w:pStyle w:val="afc"/>
        <w:topLinePunct/>
      </w:pPr>
      <w:r>
        <w:rPr>
          <w:rFonts w:cstheme="minorBidi" w:hAnsiTheme="minorHAnsi" w:eastAsiaTheme="minorHAnsi" w:asciiTheme="minorHAnsi" w:ascii="Times New Roman"/>
          <w:b/>
        </w:rPr>
        <w:t/>
      </w:r>
      <w:r>
        <w:rPr>
          <w:rFonts w:cstheme="minorBidi" w:hAnsiTheme="minorHAnsi" w:eastAsiaTheme="minorHAnsi" w:asciiTheme="minorHAnsi" w:ascii="Times New Roman"/>
          <w:b/>
        </w:rPr>
        <w:t>E</w:t>
      </w:r>
      <w:r>
        <w:rPr>
          <w:rFonts w:cstheme="minorBidi" w:hAnsiTheme="minorHAnsi" w:eastAsiaTheme="minorHAnsi" w:asciiTheme="minorHAnsi" w:ascii="Times New Roman"/>
          <w:b/>
        </w:rPr>
        <w:t xml:space="preserve">nterprise internationalization strategy will be defined and the risk identification model will be established in accordance with the international risk characteristics. Then, this paper uses Fuzzy Analytic Hierarchy Process to construct the risk assessment model, and taking Huawei in Shenzhen as an international risk management case to increase the reliability of the model. In addition, after accurately identify the risks of Chinese enterprise internationalization </w:t>
      </w:r>
      <w:r>
        <w:rPr>
          <w:rFonts w:ascii="Times New Roman" w:cstheme="minorBidi" w:hAnsiTheme="minorHAnsi" w:eastAsiaTheme="minorHAnsi"/>
          <w:b/>
        </w:rPr>
        <w:t xml:space="preserve">strategy, </w:t>
      </w:r>
      <w:r>
        <w:rPr>
          <w:rFonts w:ascii="Times New Roman" w:cstheme="minorBidi" w:hAnsiTheme="minorHAnsi" w:eastAsiaTheme="minorHAnsi"/>
          <w:b/>
        </w:rPr>
        <w:t xml:space="preserve">there should be an effective risk early warning system, which can not only provide early warning but also put forward corresponding solutions. </w:t>
      </w:r>
      <w:r>
        <w:rPr>
          <w:rFonts w:ascii="Times New Roman" w:cstheme="minorBidi" w:hAnsiTheme="minorHAnsi" w:eastAsiaTheme="minorHAnsi"/>
          <w:b/>
        </w:rPr>
        <w:t xml:space="preserve">Finally, </w:t>
      </w:r>
      <w:r>
        <w:rPr>
          <w:rFonts w:ascii="Times New Roman" w:cstheme="minorBidi" w:hAnsiTheme="minorHAnsi" w:eastAsiaTheme="minorHAnsi"/>
          <w:b/>
        </w:rPr>
        <w:t>specific countermeasures and suggestions will</w:t>
      </w:r>
      <w:r w:rsidR="001852F3">
        <w:rPr>
          <w:rFonts w:ascii="Times New Roman" w:cstheme="minorBidi" w:hAnsiTheme="minorHAnsi" w:eastAsiaTheme="minorHAnsi"/>
          <w:b/>
        </w:rPr>
        <w:t xml:space="preserve"> be listed considering current situation and weaknesses of Chinese enterprises in their internationalization management</w:t>
      </w:r>
      <w:r>
        <w:rPr>
          <w:rFonts w:ascii="Times New Roman" w:cstheme="minorBidi" w:hAnsiTheme="minorHAnsi" w:eastAsiaTheme="minorHAnsi"/>
          <w:b/>
        </w:rPr>
        <w:t xml:space="preserve"> </w:t>
      </w:r>
      <w:r>
        <w:rPr>
          <w:rFonts w:ascii="Times New Roman" w:cstheme="minorBidi" w:hAnsiTheme="minorHAnsi" w:eastAsiaTheme="minorHAnsi"/>
          <w:b/>
        </w:rPr>
        <w:t>strategy.</w:t>
      </w:r>
    </w:p>
    <w:p w:rsidR="0018722C">
      <w:pPr>
        <w:pStyle w:val="afc"/>
        <w:topLinePunct/>
      </w:pPr>
      <w:r>
        <w:rPr>
          <w:rFonts w:cstheme="minorBidi" w:hAnsiTheme="minorHAnsi" w:eastAsiaTheme="minorHAnsi" w:asciiTheme="minorHAnsi" w:ascii="Times New Roman"/>
          <w:b/>
        </w:rPr>
        <w:t>This paper will discuss the problems of strategic risk management from the perspective of domestic enterprises' internationalization operation, and construct operable risk management system that can be used in real world. In this circumstance, Chinese companies will be able to effectively identify, assess, alert and prevent internationalization strategic risks through such a risk management system.</w:t>
      </w:r>
    </w:p>
    <w:p w:rsidR="0018722C">
      <w:pPr>
        <w:pStyle w:val="afc"/>
        <w:topLinePunct/>
      </w:pPr>
      <w:r>
        <w:rPr>
          <w:rFonts w:cstheme="minorBidi" w:hAnsiTheme="minorHAnsi" w:eastAsiaTheme="minorHAnsi" w:asciiTheme="minorHAnsi" w:ascii="Times New Roman"/>
          <w:b/>
        </w:rPr>
        <w:t>Results presented in this paper can provide advice on both theory and practice for Chinese enterprises to raise awareness of strategic risk management, getting a correct idea of strategic risk, and better cope with the market competition under economic globalization. The purposes are to help Chinese enterprises effectively use domestic and international resources, and to lead them to correctly identify, assess, alert and prevent internationalization strategic risks during the implementation of international operation strategy. As a consequence, they can implement the international operation strategy </w:t>
      </w:r>
      <w:r>
        <w:rPr>
          <w:rFonts w:ascii="Times New Roman" w:cstheme="minorBidi" w:hAnsiTheme="minorHAnsi" w:eastAsiaTheme="minorHAnsi"/>
          <w:b/>
        </w:rPr>
        <w:t>more </w:t>
      </w:r>
      <w:r>
        <w:rPr>
          <w:rFonts w:ascii="Times New Roman" w:cstheme="minorBidi" w:hAnsiTheme="minorHAnsi" w:eastAsiaTheme="minorHAnsi"/>
          <w:b/>
        </w:rPr>
        <w:t>smoothly, increase profit margins and improve market shares as well as international competitiveness. Since the internationalization of Chinese enterprises has been increasingly accelerated, the management of strategic risks is supposed to acquire more</w:t>
      </w:r>
      <w:r>
        <w:rPr>
          <w:rFonts w:ascii="Times New Roman" w:cstheme="minorBidi" w:hAnsiTheme="minorHAnsi" w:eastAsiaTheme="minorHAnsi"/>
          <w:b/>
        </w:rPr>
        <w:t> </w:t>
      </w:r>
      <w:r>
        <w:rPr>
          <w:rFonts w:ascii="Times New Roman" w:cstheme="minorBidi" w:hAnsiTheme="minorHAnsi" w:eastAsiaTheme="minorHAnsi"/>
          <w:b/>
        </w:rPr>
        <w:t>attention.</w:t>
      </w:r>
    </w:p>
    <w:p w:rsidR="0018722C">
      <w:pPr>
        <w:pStyle w:val="aff"/>
        <w:topLinePunct/>
      </w:pPr>
      <w:r>
        <w:rPr>
          <w:rStyle w:val="afe"/>
          <w:rFonts w:eastAsia="黑体" w:cstheme="minorBidi" w:hAnsiTheme="minorHAnsi" w:eastAsiaTheme="minorHAnsi" w:asciiTheme="minorHAnsi" w:ascii="Times New Roman"/>
          <w:b/>
        </w:rPr>
        <w:t>Key words:</w:t>
      </w:r>
      <w:r>
        <w:rPr>
          <w:rFonts w:cstheme="minorBidi" w:hAnsiTheme="minorHAnsi" w:eastAsiaTheme="minorHAnsi" w:asciiTheme="minorHAnsi" w:ascii="Times New Roman"/>
          <w:b/>
        </w:rPr>
        <w:t xml:space="preserve"> Strategic risk</w:t>
      </w:r>
      <w:r>
        <w:rPr>
          <w:rFonts w:cstheme="minorBidi" w:hAnsiTheme="minorHAnsi" w:eastAsiaTheme="minorHAnsi" w:asciiTheme="minorHAnsi" w:ascii="Times New Roman"/>
          <w:b/>
        </w:rPr>
        <w:t xml:space="preserve">; </w:t>
      </w:r>
      <w:r>
        <w:rPr>
          <w:rFonts w:cstheme="minorBidi" w:hAnsiTheme="minorHAnsi" w:eastAsiaTheme="minorHAnsi" w:asciiTheme="minorHAnsi" w:ascii="Times New Roman"/>
          <w:b/>
        </w:rPr>
        <w:t>Risk management</w:t>
      </w:r>
      <w:r>
        <w:rPr>
          <w:rFonts w:cstheme="minorBidi" w:hAnsiTheme="minorHAnsi" w:eastAsiaTheme="minorHAnsi" w:asciiTheme="minorHAnsi" w:ascii="Times New Roman"/>
          <w:b/>
        </w:rPr>
        <w:t xml:space="preserve">; </w:t>
      </w:r>
      <w:r>
        <w:rPr>
          <w:rFonts w:cstheme="minorBidi" w:hAnsiTheme="minorHAnsi" w:eastAsiaTheme="minorHAnsi" w:asciiTheme="minorHAnsi" w:ascii="Times New Roman"/>
          <w:b/>
        </w:rPr>
        <w:t>Internationalization strategy</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"_Toc686125295"</w:instrText>
      </w:r>
      <w:r>
        <w:fldChar w:fldCharType="separate"/>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_Toc686125295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"_Toc686125296"</w:instrText>
      </w:r>
      <w:r>
        <w:fldChar w:fldCharType="separate"/>
      </w:r>
      <w:r>
        <w:rPr>
          <w:b/>
        </w:rPr>
        <w:t>Abstract</w:t>
      </w:r>
      <w:r>
        <w:fldChar w:fldCharType="end"/>
      </w:r>
      <w:r>
        <w:rPr>
          <w:noProof/>
          <w:webHidden/>
        </w:rPr>
        <w:tab/>
      </w:r>
      <w:r>
        <w:rPr>
          <w:noProof/>
          <w:webHidden/>
        </w:rPr>
        <w:fldChar w:fldCharType="begin"/>
      </w:r>
      <w:r>
        <w:rPr>
          <w:noProof/>
          <w:webHidden/>
        </w:rPr>
        <w:instrText> PAGEREF _Toc686125296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"_Toc686125297"</w:instrText>
      </w:r>
      <w:r>
        <w:fldChar w:fldCharType="separate"/>
      </w:r>
      <w:r>
        <w:t>第一章</w:t>
      </w:r>
      <w:r>
        <w:t xml:space="preserve">  </w:t>
      </w:r>
      <w:r w:rsidRPr="00DB64CE">
        <w:t>绪论</w:t>
      </w:r>
      <w:r>
        <w:fldChar w:fldCharType="end"/>
      </w:r>
      <w:r>
        <w:rPr>
          <w:noProof/>
          <w:webHidden/>
        </w:rPr>
        <w:tab/>
      </w:r>
      <w:r>
        <w:rPr>
          <w:noProof/>
          <w:webHidden/>
        </w:rPr>
        <w:fldChar w:fldCharType="begin"/>
      </w:r>
      <w:r>
        <w:rPr>
          <w:noProof/>
          <w:webHidden/>
        </w:rPr>
        <w:instrText> PAGEREF _Toc686125297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"_Toc686125298"</w:instrText>
      </w:r>
      <w:r>
        <w:fldChar w:fldCharType="separate"/>
      </w:r>
      <w:r/>
      <w:r>
        <w:t>1.1</w:t>
      </w:r>
      <w:r>
        <w:t xml:space="preserve"> </w:t>
      </w:r>
      <w:r w:rsidRPr="00DB64CE">
        <w:t>研究背景及意义</w:t>
      </w:r>
      <w:r>
        <w:fldChar w:fldCharType="end"/>
      </w:r>
      <w:r>
        <w:rPr>
          <w:noProof/>
          <w:webHidden/>
        </w:rPr>
        <w:tab/>
      </w:r>
      <w:r>
        <w:rPr>
          <w:noProof/>
          <w:webHidden/>
        </w:rPr>
        <w:fldChar w:fldCharType="begin"/>
      </w:r>
      <w:r>
        <w:rPr>
          <w:noProof/>
          <w:webHidden/>
        </w:rPr>
        <w:instrText> PAGEREF _Toc686125298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"_Toc686125299"</w:instrText>
      </w:r>
      <w:r>
        <w:fldChar w:fldCharType="separate"/>
      </w:r>
      <w:r>
        <w:t>1.1.1</w:t>
      </w:r>
      <w:r>
        <w:t xml:space="preserve"> </w:t>
      </w:r>
      <w:r w:rsidRPr="00DB64CE">
        <w:t>研究背景</w:t>
      </w:r>
      <w:r>
        <w:fldChar w:fldCharType="end"/>
      </w:r>
      <w:r>
        <w:rPr>
          <w:noProof/>
          <w:webHidden/>
        </w:rPr>
        <w:tab/>
      </w:r>
      <w:r>
        <w:rPr>
          <w:noProof/>
          <w:webHidden/>
        </w:rPr>
        <w:fldChar w:fldCharType="begin"/>
      </w:r>
      <w:r>
        <w:rPr>
          <w:noProof/>
          <w:webHidden/>
        </w:rPr>
        <w:instrText> PAGEREF _Toc686125299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"_Toc686125300"</w:instrText>
      </w:r>
      <w:r>
        <w:fldChar w:fldCharType="separate"/>
      </w:r>
      <w:r>
        <w:t>1.1.2</w:t>
      </w:r>
      <w:r>
        <w:t xml:space="preserve"> </w:t>
      </w:r>
      <w:r w:rsidRPr="00DB64CE">
        <w:t>研究意义</w:t>
      </w:r>
      <w:r>
        <w:fldChar w:fldCharType="end"/>
      </w:r>
      <w:r>
        <w:rPr>
          <w:noProof/>
          <w:webHidden/>
        </w:rPr>
        <w:tab/>
      </w:r>
      <w:r>
        <w:rPr>
          <w:noProof/>
          <w:webHidden/>
        </w:rPr>
        <w:fldChar w:fldCharType="begin"/>
      </w:r>
      <w:r>
        <w:rPr>
          <w:noProof/>
          <w:webHidden/>
        </w:rPr>
        <w:instrText> PAGEREF _Toc686125300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"_Toc686125301"</w:instrText>
      </w:r>
      <w:r>
        <w:fldChar w:fldCharType="separate"/>
      </w:r>
      <w:r>
        <w:t>1.2</w:t>
      </w:r>
      <w:r>
        <w:t xml:space="preserve"> </w:t>
      </w:r>
      <w:r/>
      <w:r>
        <w:t>国内外研究综述</w:t>
      </w:r>
      <w:r>
        <w:fldChar w:fldCharType="end"/>
      </w:r>
      <w:r>
        <w:rPr>
          <w:noProof/>
          <w:webHidden/>
        </w:rPr>
        <w:tab/>
      </w:r>
      <w:r>
        <w:rPr>
          <w:noProof/>
          <w:webHidden/>
        </w:rPr>
        <w:fldChar w:fldCharType="begin"/>
      </w:r>
      <w:r>
        <w:rPr>
          <w:noProof/>
          <w:webHidden/>
        </w:rPr>
        <w:instrText> PAGEREF _Toc686125301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"_Toc686125302"</w:instrText>
      </w:r>
      <w:r>
        <w:fldChar w:fldCharType="separate"/>
      </w:r>
      <w:r>
        <w:t>1.2.1</w:t>
      </w:r>
      <w:r>
        <w:t xml:space="preserve"> </w:t>
      </w:r>
      <w:r>
        <w:t>国外相关研究</w:t>
      </w:r>
      <w:r>
        <w:fldChar w:fldCharType="end"/>
      </w:r>
      <w:r>
        <w:rPr>
          <w:noProof/>
          <w:webHidden/>
        </w:rPr>
        <w:tab/>
      </w:r>
      <w:r>
        <w:rPr>
          <w:noProof/>
          <w:webHidden/>
        </w:rPr>
        <w:fldChar w:fldCharType="begin"/>
      </w:r>
      <w:r>
        <w:rPr>
          <w:noProof/>
          <w:webHidden/>
        </w:rPr>
        <w:instrText> PAGEREF _Toc686125302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"_Toc686125303"</w:instrText>
      </w:r>
      <w:r>
        <w:fldChar w:fldCharType="separate"/>
      </w:r>
      <w:r>
        <w:t>1.2.2</w:t>
      </w:r>
      <w:r>
        <w:t xml:space="preserve"> </w:t>
      </w:r>
      <w:r>
        <w:t>国内相关研究</w:t>
      </w:r>
      <w:r>
        <w:fldChar w:fldCharType="end"/>
      </w:r>
      <w:r>
        <w:rPr>
          <w:noProof/>
          <w:webHidden/>
        </w:rPr>
        <w:tab/>
      </w:r>
      <w:r>
        <w:rPr>
          <w:noProof/>
          <w:webHidden/>
        </w:rPr>
        <w:fldChar w:fldCharType="begin"/>
      </w:r>
      <w:r>
        <w:rPr>
          <w:noProof/>
          <w:webHidden/>
        </w:rPr>
        <w:instrText> PAGEREF _Toc686125303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"_Toc686125304"</w:instrText>
      </w:r>
      <w:r>
        <w:fldChar w:fldCharType="separate"/>
      </w:r>
      <w:r>
        <w:t>1.2.3</w:t>
      </w:r>
      <w:r>
        <w:t xml:space="preserve"> </w:t>
      </w:r>
      <w:r>
        <w:t>研究评述</w:t>
      </w:r>
      <w:r>
        <w:fldChar w:fldCharType="end"/>
      </w:r>
      <w:r>
        <w:rPr>
          <w:noProof/>
          <w:webHidden/>
        </w:rPr>
        <w:tab/>
      </w:r>
      <w:r>
        <w:rPr>
          <w:noProof/>
          <w:webHidden/>
        </w:rPr>
        <w:fldChar w:fldCharType="begin"/>
      </w:r>
      <w:r>
        <w:rPr>
          <w:noProof/>
          <w:webHidden/>
        </w:rPr>
        <w:instrText> PAGEREF _Toc686125304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"_Toc686125305"</w:instrText>
      </w:r>
      <w:r>
        <w:fldChar w:fldCharType="separate"/>
      </w:r>
      <w:r>
        <w:t>1.3</w:t>
      </w:r>
      <w:r>
        <w:t xml:space="preserve"> </w:t>
      </w:r>
      <w:r/>
      <w:r>
        <w:t>研究内容及技术路线</w:t>
      </w:r>
      <w:r>
        <w:fldChar w:fldCharType="end"/>
      </w:r>
      <w:r>
        <w:rPr>
          <w:noProof/>
          <w:webHidden/>
        </w:rPr>
        <w:tab/>
      </w:r>
      <w:r>
        <w:rPr>
          <w:noProof/>
          <w:webHidden/>
        </w:rPr>
        <w:fldChar w:fldCharType="begin"/>
      </w:r>
      <w:r>
        <w:rPr>
          <w:noProof/>
          <w:webHidden/>
        </w:rPr>
        <w:instrText> PAGEREF _Toc686125305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"_Toc686125306"</w:instrText>
      </w:r>
      <w:r>
        <w:fldChar w:fldCharType="separate"/>
      </w:r>
      <w:r>
        <w:t>1.3.1</w:t>
      </w:r>
      <w:r>
        <w:t xml:space="preserve"> </w:t>
      </w:r>
      <w:r>
        <w:t>研究内容</w:t>
      </w:r>
      <w:r>
        <w:fldChar w:fldCharType="end"/>
      </w:r>
      <w:r>
        <w:rPr>
          <w:noProof/>
          <w:webHidden/>
        </w:rPr>
        <w:tab/>
      </w:r>
      <w:r>
        <w:rPr>
          <w:noProof/>
          <w:webHidden/>
        </w:rPr>
        <w:fldChar w:fldCharType="begin"/>
      </w:r>
      <w:r>
        <w:rPr>
          <w:noProof/>
          <w:webHidden/>
        </w:rPr>
        <w:instrText> PAGEREF _Toc686125306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"_Toc686125307"</w:instrText>
      </w:r>
      <w:r>
        <w:fldChar w:fldCharType="separate"/>
      </w:r>
      <w:r>
        <w:t>1.3.2</w:t>
      </w:r>
      <w:r>
        <w:t xml:space="preserve"> </w:t>
      </w:r>
      <w:r>
        <w:t>研究技术路线</w:t>
      </w:r>
      <w:r>
        <w:fldChar w:fldCharType="end"/>
      </w:r>
      <w:r>
        <w:rPr>
          <w:noProof/>
          <w:webHidden/>
        </w:rPr>
        <w:tab/>
      </w:r>
      <w:r>
        <w:rPr>
          <w:noProof/>
          <w:webHidden/>
        </w:rPr>
        <w:fldChar w:fldCharType="begin"/>
      </w:r>
      <w:r>
        <w:rPr>
          <w:noProof/>
          <w:webHidden/>
        </w:rPr>
        <w:instrText> PAGEREF _Toc686125307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"_Toc686125308"</w:instrText>
      </w:r>
      <w:r>
        <w:fldChar w:fldCharType="separate"/>
      </w:r>
      <w:r>
        <w:t>1.4</w:t>
      </w:r>
      <w:r>
        <w:t xml:space="preserve"> </w:t>
      </w:r>
      <w:r/>
      <w:r>
        <w:t>研究方法</w:t>
      </w:r>
      <w:r>
        <w:fldChar w:fldCharType="end"/>
      </w:r>
      <w:r>
        <w:rPr>
          <w:noProof/>
          <w:webHidden/>
        </w:rPr>
        <w:tab/>
      </w:r>
      <w:r>
        <w:rPr>
          <w:noProof/>
          <w:webHidden/>
        </w:rPr>
        <w:fldChar w:fldCharType="begin"/>
      </w:r>
      <w:r>
        <w:rPr>
          <w:noProof/>
          <w:webHidden/>
        </w:rPr>
        <w:instrText> PAGEREF _Toc686125308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"_Toc686125309"</w:instrText>
      </w:r>
      <w:r>
        <w:fldChar w:fldCharType="separate"/>
      </w:r>
      <w:r>
        <w:t>1.5</w:t>
      </w:r>
      <w:r>
        <w:t xml:space="preserve"> </w:t>
      </w:r>
      <w:r/>
      <w:r>
        <w:t>研究创新与不足</w:t>
      </w:r>
      <w:r>
        <w:fldChar w:fldCharType="end"/>
      </w:r>
      <w:r>
        <w:rPr>
          <w:noProof/>
          <w:webHidden/>
        </w:rPr>
        <w:tab/>
      </w:r>
      <w:r>
        <w:rPr>
          <w:noProof/>
          <w:webHidden/>
        </w:rPr>
        <w:fldChar w:fldCharType="begin"/>
      </w:r>
      <w:r>
        <w:rPr>
          <w:noProof/>
          <w:webHidden/>
        </w:rPr>
        <w:instrText> PAGEREF _Toc686125309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"_Toc686125310"</w:instrText>
      </w:r>
      <w:r>
        <w:fldChar w:fldCharType="separate"/>
      </w:r>
      <w:r>
        <w:t>1.5.1</w:t>
      </w:r>
      <w:r>
        <w:t xml:space="preserve"> </w:t>
      </w:r>
      <w:r>
        <w:t>研究创新</w:t>
      </w:r>
      <w:r>
        <w:fldChar w:fldCharType="end"/>
      </w:r>
      <w:r>
        <w:rPr>
          <w:noProof/>
          <w:webHidden/>
        </w:rPr>
        <w:tab/>
      </w:r>
      <w:r>
        <w:rPr>
          <w:noProof/>
          <w:webHidden/>
        </w:rPr>
        <w:fldChar w:fldCharType="begin"/>
      </w:r>
      <w:r>
        <w:rPr>
          <w:noProof/>
          <w:webHidden/>
        </w:rPr>
        <w:instrText> PAGEREF _Toc686125310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"_Toc686125311"</w:instrText>
      </w:r>
      <w:r>
        <w:fldChar w:fldCharType="separate"/>
      </w:r>
      <w:r>
        <w:t>1.5.2</w:t>
      </w:r>
      <w:r>
        <w:t xml:space="preserve"> </w:t>
      </w:r>
      <w:r>
        <w:t>研究局限</w:t>
      </w:r>
      <w:r>
        <w:fldChar w:fldCharType="end"/>
      </w:r>
      <w:r>
        <w:rPr>
          <w:noProof/>
          <w:webHidden/>
        </w:rPr>
        <w:tab/>
      </w:r>
      <w:r>
        <w:rPr>
          <w:noProof/>
          <w:webHidden/>
        </w:rPr>
        <w:fldChar w:fldCharType="begin"/>
      </w:r>
      <w:r>
        <w:rPr>
          <w:noProof/>
          <w:webHidden/>
        </w:rPr>
        <w:instrText> PAGEREF _Toc686125311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"_Toc686125312"</w:instrText>
      </w:r>
      <w:r>
        <w:fldChar w:fldCharType="separate"/>
      </w:r>
      <w:r>
        <w:t>研究，并未涉及到其他类型的企业。</w:t>
      </w:r>
      <w:r>
        <w:fldChar w:fldCharType="end"/>
      </w:r>
      <w:r>
        <w:rPr>
          <w:noProof/>
          <w:webHidden/>
        </w:rPr>
        <w:tab/>
      </w:r>
      <w:r>
        <w:rPr>
          <w:noProof/>
          <w:webHidden/>
        </w:rPr>
        <w:fldChar w:fldCharType="begin"/>
      </w:r>
      <w:r>
        <w:rPr>
          <w:noProof/>
          <w:webHidden/>
        </w:rPr>
        <w:instrText> PAGEREF _Toc686125312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"_Toc686125313"</w:instrText>
      </w:r>
      <w:r>
        <w:fldChar w:fldCharType="separate"/>
      </w:r>
      <w:r>
        <w:t>第二章</w:t>
      </w:r>
      <w:r>
        <w:t xml:space="preserve">  </w:t>
      </w:r>
      <w:r w:rsidRPr="00DB64CE">
        <w:t>企业国际化战略风险管理理论基础</w:t>
      </w:r>
      <w:r>
        <w:fldChar w:fldCharType="end"/>
      </w:r>
      <w:r>
        <w:rPr>
          <w:noProof/>
          <w:webHidden/>
        </w:rPr>
        <w:tab/>
      </w:r>
      <w:r>
        <w:rPr>
          <w:noProof/>
          <w:webHidden/>
        </w:rPr>
        <w:fldChar w:fldCharType="begin"/>
      </w:r>
      <w:r>
        <w:rPr>
          <w:noProof/>
          <w:webHidden/>
        </w:rPr>
        <w:instrText> PAGEREF _Toc686125313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"_Toc686125314"</w:instrText>
      </w:r>
      <w:r>
        <w:fldChar w:fldCharType="separate"/>
      </w:r>
      <w:r>
        <w:t>2.1</w:t>
      </w:r>
      <w:r>
        <w:t xml:space="preserve"> </w:t>
      </w:r>
      <w:r/>
      <w:r>
        <w:t>国际化理论</w:t>
      </w:r>
      <w:r>
        <w:fldChar w:fldCharType="end"/>
      </w:r>
      <w:r>
        <w:rPr>
          <w:noProof/>
          <w:webHidden/>
        </w:rPr>
        <w:tab/>
      </w:r>
      <w:r>
        <w:rPr>
          <w:noProof/>
          <w:webHidden/>
        </w:rPr>
        <w:fldChar w:fldCharType="begin"/>
      </w:r>
      <w:r>
        <w:rPr>
          <w:noProof/>
          <w:webHidden/>
        </w:rPr>
        <w:instrText> PAGEREF _Toc686125314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"_Toc686125315"</w:instrText>
      </w:r>
      <w:r>
        <w:fldChar w:fldCharType="separate"/>
      </w:r>
      <w:r>
        <w:t>2.1.1</w:t>
      </w:r>
      <w:r>
        <w:t xml:space="preserve"> </w:t>
      </w:r>
      <w:r>
        <w:t>企业国际化定义</w:t>
      </w:r>
      <w:r>
        <w:fldChar w:fldCharType="end"/>
      </w:r>
      <w:r>
        <w:rPr>
          <w:noProof/>
          <w:webHidden/>
        </w:rPr>
        <w:tab/>
      </w:r>
      <w:r>
        <w:rPr>
          <w:noProof/>
          <w:webHidden/>
        </w:rPr>
        <w:fldChar w:fldCharType="begin"/>
      </w:r>
      <w:r>
        <w:rPr>
          <w:noProof/>
          <w:webHidden/>
        </w:rPr>
        <w:instrText> PAGEREF _Toc686125315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"_Toc686125316"</w:instrText>
      </w:r>
      <w:r>
        <w:fldChar w:fldCharType="separate"/>
      </w:r>
      <w:r>
        <w:t>2.1.2</w:t>
      </w:r>
      <w:r>
        <w:t xml:space="preserve"> </w:t>
      </w:r>
      <w:r>
        <w:t>企业国际化动因</w:t>
      </w:r>
      <w:r>
        <w:fldChar w:fldCharType="end"/>
      </w:r>
      <w:r>
        <w:rPr>
          <w:noProof/>
          <w:webHidden/>
        </w:rPr>
        <w:tab/>
      </w:r>
      <w:r>
        <w:rPr>
          <w:noProof/>
          <w:webHidden/>
        </w:rPr>
        <w:fldChar w:fldCharType="begin"/>
      </w:r>
      <w:r>
        <w:rPr>
          <w:noProof/>
          <w:webHidden/>
        </w:rPr>
        <w:instrText> PAGEREF _Toc686125316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"_Toc686125317"</w:instrText>
      </w:r>
      <w:r>
        <w:fldChar w:fldCharType="separate"/>
      </w:r>
      <w:r>
        <w:t>2.1.3</w:t>
      </w:r>
      <w:r>
        <w:t xml:space="preserve"> </w:t>
      </w:r>
      <w:r>
        <w:t>企业国际化途径</w:t>
      </w:r>
      <w:r>
        <w:fldChar w:fldCharType="end"/>
      </w:r>
      <w:r>
        <w:rPr>
          <w:noProof/>
          <w:webHidden/>
        </w:rPr>
        <w:tab/>
      </w:r>
      <w:r>
        <w:rPr>
          <w:noProof/>
          <w:webHidden/>
        </w:rPr>
        <w:fldChar w:fldCharType="begin"/>
      </w:r>
      <w:r>
        <w:rPr>
          <w:noProof/>
          <w:webHidden/>
        </w:rPr>
        <w:instrText> PAGEREF _Toc686125317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"_Toc686125318"</w:instrText>
      </w:r>
      <w:r>
        <w:fldChar w:fldCharType="separate"/>
      </w:r>
      <w:r>
        <w:t>2.1.4</w:t>
      </w:r>
      <w:r>
        <w:t xml:space="preserve"> </w:t>
      </w:r>
      <w:r>
        <w:t>企业国际化历程</w:t>
      </w:r>
      <w:r>
        <w:fldChar w:fldCharType="end"/>
      </w:r>
      <w:r>
        <w:rPr>
          <w:noProof/>
          <w:webHidden/>
        </w:rPr>
        <w:tab/>
      </w:r>
      <w:r>
        <w:rPr>
          <w:noProof/>
          <w:webHidden/>
        </w:rPr>
        <w:fldChar w:fldCharType="begin"/>
      </w:r>
      <w:r>
        <w:rPr>
          <w:noProof/>
          <w:webHidden/>
        </w:rPr>
        <w:instrText> PAGEREF _Toc686125318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"_Toc686125319"</w:instrText>
      </w:r>
      <w:r>
        <w:fldChar w:fldCharType="separate"/>
      </w:r>
      <w:r>
        <w:t>2.2</w:t>
      </w:r>
      <w:r>
        <w:t xml:space="preserve"> </w:t>
      </w:r>
      <w:r/>
      <w:r>
        <w:t>企业战略风险管理</w:t>
      </w:r>
      <w:r>
        <w:fldChar w:fldCharType="end"/>
      </w:r>
      <w:r>
        <w:rPr>
          <w:noProof/>
          <w:webHidden/>
        </w:rPr>
        <w:tab/>
      </w:r>
      <w:r>
        <w:rPr>
          <w:noProof/>
          <w:webHidden/>
        </w:rPr>
        <w:fldChar w:fldCharType="begin"/>
      </w:r>
      <w:r>
        <w:rPr>
          <w:noProof/>
          <w:webHidden/>
        </w:rPr>
        <w:instrText> PAGEREF _Toc686125319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"_Toc686125320"</w:instrText>
      </w:r>
      <w:r>
        <w:fldChar w:fldCharType="separate"/>
      </w:r>
      <w:r>
        <w:t>2.2.1</w:t>
      </w:r>
      <w:r>
        <w:t xml:space="preserve"> </w:t>
      </w:r>
      <w:r>
        <w:t>企业战略风险界定</w:t>
      </w:r>
      <w:r>
        <w:fldChar w:fldCharType="end"/>
      </w:r>
      <w:r>
        <w:rPr>
          <w:noProof/>
          <w:webHidden/>
        </w:rPr>
        <w:tab/>
      </w:r>
      <w:r>
        <w:rPr>
          <w:noProof/>
          <w:webHidden/>
        </w:rPr>
        <w:fldChar w:fldCharType="begin"/>
      </w:r>
      <w:r>
        <w:rPr>
          <w:noProof/>
          <w:webHidden/>
        </w:rPr>
        <w:instrText> PAGEREF _Toc686125320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"_Toc686125321"</w:instrText>
      </w:r>
      <w:r>
        <w:fldChar w:fldCharType="separate"/>
      </w:r>
      <w:r>
        <w:t>2.2.2</w:t>
      </w:r>
      <w:r>
        <w:t xml:space="preserve"> </w:t>
      </w:r>
      <w:r>
        <w:t>企业战略风险要素与成因</w:t>
      </w:r>
      <w:r>
        <w:fldChar w:fldCharType="end"/>
      </w:r>
      <w:r>
        <w:rPr>
          <w:noProof/>
          <w:webHidden/>
        </w:rPr>
        <w:tab/>
      </w:r>
      <w:r>
        <w:rPr>
          <w:noProof/>
          <w:webHidden/>
        </w:rPr>
        <w:fldChar w:fldCharType="begin"/>
      </w:r>
      <w:r>
        <w:rPr>
          <w:noProof/>
          <w:webHidden/>
        </w:rPr>
        <w:instrText> PAGEREF _Toc686125321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"_Toc686125322"</w:instrText>
      </w:r>
      <w:r>
        <w:fldChar w:fldCharType="separate"/>
      </w:r>
      <w:r>
        <w:t>2.2.3</w:t>
      </w:r>
      <w:r>
        <w:t xml:space="preserve"> </w:t>
      </w:r>
      <w:r>
        <w:t>企业战略风险管理方法</w:t>
      </w:r>
      <w:r>
        <w:fldChar w:fldCharType="end"/>
      </w:r>
      <w:r>
        <w:rPr>
          <w:noProof/>
          <w:webHidden/>
        </w:rPr>
        <w:tab/>
      </w:r>
      <w:r>
        <w:rPr>
          <w:noProof/>
          <w:webHidden/>
        </w:rPr>
        <w:fldChar w:fldCharType="begin"/>
      </w:r>
      <w:r>
        <w:rPr>
          <w:noProof/>
          <w:webHidden/>
        </w:rPr>
        <w:instrText> PAGEREF _Toc686125322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"_Toc686125323"</w:instrText>
      </w:r>
      <w:r>
        <w:fldChar w:fldCharType="separate"/>
      </w:r>
      <w:r>
        <w:t>2.2.4</w:t>
      </w:r>
      <w:r>
        <w:t xml:space="preserve"> </w:t>
      </w:r>
      <w:r>
        <w:t>企业战略风险管理发展阶段</w:t>
      </w:r>
      <w:r>
        <w:fldChar w:fldCharType="end"/>
      </w:r>
      <w:r>
        <w:rPr>
          <w:noProof/>
          <w:webHidden/>
        </w:rPr>
        <w:tab/>
      </w:r>
      <w:r>
        <w:rPr>
          <w:noProof/>
          <w:webHidden/>
        </w:rPr>
        <w:fldChar w:fldCharType="begin"/>
      </w:r>
      <w:r>
        <w:rPr>
          <w:noProof/>
          <w:webHidden/>
        </w:rPr>
        <w:instrText> PAGEREF _Toc686125323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"_Toc686125324"</w:instrText>
      </w:r>
      <w:r>
        <w:fldChar w:fldCharType="separate"/>
      </w:r>
      <w:r>
        <w:t>2.2.5</w:t>
      </w:r>
      <w:r>
        <w:t xml:space="preserve"> </w:t>
      </w:r>
      <w:r>
        <w:t>企业国际化战略风险管理</w:t>
      </w:r>
      <w:r>
        <w:fldChar w:fldCharType="end"/>
      </w:r>
      <w:r>
        <w:rPr>
          <w:noProof/>
          <w:webHidden/>
        </w:rPr>
        <w:tab/>
      </w:r>
      <w:r>
        <w:rPr>
          <w:noProof/>
          <w:webHidden/>
        </w:rPr>
        <w:fldChar w:fldCharType="begin"/>
      </w:r>
      <w:r>
        <w:rPr>
          <w:noProof/>
          <w:webHidden/>
        </w:rPr>
        <w:instrText> PAGEREF _Toc686125324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"_Toc686125325"</w:instrText>
      </w:r>
      <w:r>
        <w:fldChar w:fldCharType="separate"/>
      </w:r>
      <w:r>
        <w:t>第三章</w:t>
      </w:r>
      <w:r>
        <w:t xml:space="preserve">  </w:t>
      </w:r>
      <w:r w:rsidRPr="00DB64CE">
        <w:t>企业国际化战略风险内容和分类</w:t>
      </w:r>
      <w:r>
        <w:fldChar w:fldCharType="end"/>
      </w:r>
      <w:r>
        <w:rPr>
          <w:noProof/>
          <w:webHidden/>
        </w:rPr>
        <w:tab/>
      </w:r>
      <w:r>
        <w:rPr>
          <w:noProof/>
          <w:webHidden/>
        </w:rPr>
        <w:fldChar w:fldCharType="begin"/>
      </w:r>
      <w:r>
        <w:rPr>
          <w:noProof/>
          <w:webHidden/>
        </w:rPr>
        <w:instrText> PAGEREF _Toc686125325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"_Toc686125326"</w:instrText>
      </w:r>
      <w:r>
        <w:fldChar w:fldCharType="separate"/>
      </w:r>
      <w:r/>
      <w:r>
        <w:t>3.1</w:t>
      </w:r>
      <w:r>
        <w:t xml:space="preserve"> </w:t>
      </w:r>
      <w:r w:rsidRPr="00DB64CE">
        <w:t>企业国际化战略风险内容</w:t>
      </w:r>
      <w:r>
        <w:fldChar w:fldCharType="end"/>
      </w:r>
      <w:r>
        <w:rPr>
          <w:noProof/>
          <w:webHidden/>
        </w:rPr>
        <w:tab/>
      </w:r>
      <w:r>
        <w:rPr>
          <w:noProof/>
          <w:webHidden/>
        </w:rPr>
        <w:fldChar w:fldCharType="begin"/>
      </w:r>
      <w:r>
        <w:rPr>
          <w:noProof/>
          <w:webHidden/>
        </w:rPr>
        <w:instrText> PAGEREF _Toc686125326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"_Toc686125327"</w:instrText>
      </w:r>
      <w:r>
        <w:fldChar w:fldCharType="separate"/>
      </w:r>
      <w:r>
        <w:t>3.1.1</w:t>
      </w:r>
      <w:r>
        <w:t xml:space="preserve"> </w:t>
      </w:r>
      <w:r w:rsidRPr="00DB64CE">
        <w:t>宏观环境风险</w:t>
      </w:r>
      <w:r w:rsidP="AA7D325B">
        <w:t>(</w:t>
      </w:r>
      <w:r>
        <w:t>社会环境</w:t>
      </w:r>
      <w:r w:rsidP="AA7D325B">
        <w:t>)</w:t>
      </w:r>
      <w:r>
        <w:fldChar w:fldCharType="end"/>
      </w:r>
      <w:r>
        <w:rPr>
          <w:noProof/>
          <w:webHidden/>
        </w:rPr>
        <w:tab/>
      </w:r>
      <w:r>
        <w:rPr>
          <w:noProof/>
          <w:webHidden/>
        </w:rPr>
        <w:fldChar w:fldCharType="begin"/>
      </w:r>
      <w:r>
        <w:rPr>
          <w:noProof/>
          <w:webHidden/>
        </w:rPr>
        <w:instrText> PAGEREF _Toc686125327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"_Toc686125328"</w:instrText>
      </w:r>
      <w:r>
        <w:fldChar w:fldCharType="separate"/>
      </w:r>
      <w:r>
        <w:t>3.1.2 </w:t>
      </w:r>
      <w:r>
        <w:t>中观环境风险</w:t>
      </w:r>
      <w:r w:rsidP="AA7D325B">
        <w:t>(</w:t>
      </w:r>
      <w:r>
        <w:t>行业环境</w:t>
      </w:r>
      <w:r w:rsidP="AA7D325B">
        <w:t>)</w:t>
      </w:r>
      <w:r>
        <w:fldChar w:fldCharType="end"/>
      </w:r>
      <w:r>
        <w:rPr>
          <w:noProof/>
          <w:webHidden/>
        </w:rPr>
        <w:tab/>
      </w:r>
      <w:r>
        <w:rPr>
          <w:noProof/>
          <w:webHidden/>
        </w:rPr>
        <w:fldChar w:fldCharType="begin"/>
      </w:r>
      <w:r>
        <w:rPr>
          <w:noProof/>
          <w:webHidden/>
        </w:rPr>
        <w:instrText> PAGEREF _Toc686125328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"_Toc686125329"</w:instrText>
      </w:r>
      <w:r>
        <w:fldChar w:fldCharType="separate"/>
      </w:r>
      <w:r>
        <w:t>3.1.3</w:t>
      </w:r>
      <w:r>
        <w:t xml:space="preserve"> </w:t>
      </w:r>
      <w:r>
        <w:t>微观环境风险</w:t>
      </w:r>
      <w:r>
        <w:t>（</w:t>
      </w:r>
      <w:r>
        <w:t xml:space="preserve">企业环境</w:t>
      </w:r>
      <w:r>
        <w:t>）</w:t>
      </w:r>
      <w:r>
        <w:fldChar w:fldCharType="end"/>
      </w:r>
      <w:r>
        <w:rPr>
          <w:noProof/>
          <w:webHidden/>
        </w:rPr>
        <w:tab/>
      </w:r>
      <w:r>
        <w:rPr>
          <w:noProof/>
          <w:webHidden/>
        </w:rPr>
        <w:fldChar w:fldCharType="begin"/>
      </w:r>
      <w:r>
        <w:rPr>
          <w:noProof/>
          <w:webHidden/>
        </w:rPr>
        <w:instrText> PAGEREF _Toc686125329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"_Toc686125330"</w:instrText>
      </w:r>
      <w:r>
        <w:fldChar w:fldCharType="separate"/>
      </w:r>
      <w:r>
        <w:t>3.2</w:t>
      </w:r>
      <w:r>
        <w:t xml:space="preserve"> </w:t>
      </w:r>
      <w:r/>
      <w:r>
        <w:t>企业国际化战略风险特性与分类</w:t>
      </w:r>
      <w:r>
        <w:fldChar w:fldCharType="end"/>
      </w:r>
      <w:r>
        <w:rPr>
          <w:noProof/>
          <w:webHidden/>
        </w:rPr>
        <w:tab/>
      </w:r>
      <w:r>
        <w:rPr>
          <w:noProof/>
          <w:webHidden/>
        </w:rPr>
        <w:fldChar w:fldCharType="begin"/>
      </w:r>
      <w:r>
        <w:rPr>
          <w:noProof/>
          <w:webHidden/>
        </w:rPr>
        <w:instrText> PAGEREF _Toc686125330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"_Toc686125331"</w:instrText>
      </w:r>
      <w:r>
        <w:fldChar w:fldCharType="separate"/>
      </w:r>
      <w:r>
        <w:t>3.2.1</w:t>
      </w:r>
      <w:r>
        <w:t xml:space="preserve"> </w:t>
      </w:r>
      <w:r>
        <w:t>国际化战略风险特性</w:t>
      </w:r>
      <w:r>
        <w:fldChar w:fldCharType="end"/>
      </w:r>
      <w:r>
        <w:rPr>
          <w:noProof/>
          <w:webHidden/>
        </w:rPr>
        <w:tab/>
      </w:r>
      <w:r>
        <w:rPr>
          <w:noProof/>
          <w:webHidden/>
        </w:rPr>
        <w:fldChar w:fldCharType="begin"/>
      </w:r>
      <w:r>
        <w:rPr>
          <w:noProof/>
          <w:webHidden/>
        </w:rPr>
        <w:instrText> PAGEREF _Toc686125331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"_Toc686125332"</w:instrText>
      </w:r>
      <w:r>
        <w:fldChar w:fldCharType="separate"/>
      </w:r>
      <w:r>
        <w:t>3.2.2</w:t>
      </w:r>
      <w:r>
        <w:t xml:space="preserve"> </w:t>
      </w:r>
      <w:r>
        <w:t>国际化战略风险分类</w:t>
      </w:r>
      <w:r>
        <w:fldChar w:fldCharType="end"/>
      </w:r>
      <w:r>
        <w:rPr>
          <w:noProof/>
          <w:webHidden/>
        </w:rPr>
        <w:tab/>
      </w:r>
      <w:r>
        <w:rPr>
          <w:noProof/>
          <w:webHidden/>
        </w:rPr>
        <w:fldChar w:fldCharType="begin"/>
      </w:r>
      <w:r>
        <w:rPr>
          <w:noProof/>
          <w:webHidden/>
        </w:rPr>
        <w:instrText> PAGEREF _Toc686125332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"_Toc686125333"</w:instrText>
      </w:r>
      <w:r>
        <w:fldChar w:fldCharType="separate"/>
      </w:r>
      <w:r>
        <w:t>间的的战争、叛乱和冲突产生的。</w:t>
      </w:r>
      <w:r>
        <w:fldChar w:fldCharType="end"/>
      </w:r>
      <w:r>
        <w:rPr>
          <w:noProof/>
          <w:webHidden/>
        </w:rPr>
        <w:tab/>
      </w:r>
      <w:r>
        <w:rPr>
          <w:noProof/>
          <w:webHidden/>
        </w:rPr>
        <w:fldChar w:fldCharType="begin"/>
      </w:r>
      <w:r>
        <w:rPr>
          <w:noProof/>
          <w:webHidden/>
        </w:rPr>
        <w:instrText> PAGEREF _Toc686125333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"_Toc686125334"</w:instrText>
      </w:r>
      <w:r>
        <w:fldChar w:fldCharType="separate"/>
      </w:r>
      <w:r>
        <w:t>第四章</w:t>
      </w:r>
      <w:r>
        <w:t xml:space="preserve">  </w:t>
      </w:r>
      <w:r w:rsidRPr="00DB64CE">
        <w:t>企业国际化战略风险识别</w:t>
      </w:r>
      <w:r>
        <w:fldChar w:fldCharType="end"/>
      </w:r>
      <w:r>
        <w:rPr>
          <w:noProof/>
          <w:webHidden/>
        </w:rPr>
        <w:tab/>
      </w:r>
      <w:r>
        <w:rPr>
          <w:noProof/>
          <w:webHidden/>
        </w:rPr>
        <w:fldChar w:fldCharType="begin"/>
      </w:r>
      <w:r>
        <w:rPr>
          <w:noProof/>
          <w:webHidden/>
        </w:rPr>
        <w:instrText> PAGEREF _Toc686125334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"_Toc686125335"</w:instrText>
      </w:r>
      <w:r>
        <w:fldChar w:fldCharType="separate"/>
      </w:r>
      <w:r>
        <w:t>4.1</w:t>
      </w:r>
      <w:r>
        <w:t xml:space="preserve"> </w:t>
      </w:r>
      <w:r/>
      <w:r>
        <w:t>国际化战略风险识别方法与程序</w:t>
      </w:r>
      <w:r>
        <w:fldChar w:fldCharType="end"/>
      </w:r>
      <w:r>
        <w:rPr>
          <w:noProof/>
          <w:webHidden/>
        </w:rPr>
        <w:tab/>
      </w:r>
      <w:r>
        <w:rPr>
          <w:noProof/>
          <w:webHidden/>
        </w:rPr>
        <w:fldChar w:fldCharType="begin"/>
      </w:r>
      <w:r>
        <w:rPr>
          <w:noProof/>
          <w:webHidden/>
        </w:rPr>
        <w:instrText> PAGEREF _Toc686125335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"_Toc686125336"</w:instrText>
      </w:r>
      <w:r>
        <w:fldChar w:fldCharType="separate"/>
      </w:r>
      <w:r>
        <w:t>4.1.1</w:t>
      </w:r>
      <w:r>
        <w:t xml:space="preserve"> </w:t>
      </w:r>
      <w:r>
        <w:t>国际化风险的识别方法</w:t>
      </w:r>
      <w:r>
        <w:fldChar w:fldCharType="end"/>
      </w:r>
      <w:r>
        <w:rPr>
          <w:noProof/>
          <w:webHidden/>
        </w:rPr>
        <w:tab/>
      </w:r>
      <w:r>
        <w:rPr>
          <w:noProof/>
          <w:webHidden/>
        </w:rPr>
        <w:fldChar w:fldCharType="begin"/>
      </w:r>
      <w:r>
        <w:rPr>
          <w:noProof/>
          <w:webHidden/>
        </w:rPr>
        <w:instrText> PAGEREF _Toc686125336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"_Toc686125337"</w:instrText>
      </w:r>
      <w:r>
        <w:fldChar w:fldCharType="separate"/>
      </w:r>
      <w:r>
        <w:t>4.1.2</w:t>
      </w:r>
      <w:r>
        <w:t xml:space="preserve"> </w:t>
      </w:r>
      <w:r>
        <w:t>国际化风险识别模型</w:t>
      </w:r>
      <w:r>
        <w:fldChar w:fldCharType="end"/>
      </w:r>
      <w:r>
        <w:rPr>
          <w:noProof/>
          <w:webHidden/>
        </w:rPr>
        <w:tab/>
      </w:r>
      <w:r>
        <w:rPr>
          <w:noProof/>
          <w:webHidden/>
        </w:rPr>
        <w:fldChar w:fldCharType="begin"/>
      </w:r>
      <w:r>
        <w:rPr>
          <w:noProof/>
          <w:webHidden/>
        </w:rPr>
        <w:instrText> PAGEREF _Toc686125337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"_Toc686125338"</w:instrText>
      </w:r>
      <w:r>
        <w:fldChar w:fldCharType="separate"/>
      </w:r>
      <w:r>
        <w:t>4.1.3</w:t>
      </w:r>
      <w:r>
        <w:t xml:space="preserve"> </w:t>
      </w:r>
      <w:r>
        <w:t>国际化风险识别的程序</w:t>
      </w:r>
      <w:r>
        <w:fldChar w:fldCharType="end"/>
      </w:r>
      <w:r>
        <w:rPr>
          <w:noProof/>
          <w:webHidden/>
        </w:rPr>
        <w:tab/>
      </w:r>
      <w:r>
        <w:rPr>
          <w:noProof/>
          <w:webHidden/>
        </w:rPr>
        <w:fldChar w:fldCharType="begin"/>
      </w:r>
      <w:r>
        <w:rPr>
          <w:noProof/>
          <w:webHidden/>
        </w:rPr>
        <w:instrText> PAGEREF _Toc686125338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"_Toc686125339"</w:instrText>
      </w:r>
      <w:r>
        <w:fldChar w:fldCharType="separate"/>
      </w:r>
      <w:r>
        <w:t>4.2</w:t>
      </w:r>
      <w:r>
        <w:t xml:space="preserve"> </w:t>
      </w:r>
      <w:r/>
      <w:r>
        <w:t>企业国际化战略风险识别内容</w:t>
      </w:r>
      <w:r>
        <w:fldChar w:fldCharType="end"/>
      </w:r>
      <w:r>
        <w:rPr>
          <w:noProof/>
          <w:webHidden/>
        </w:rPr>
        <w:tab/>
      </w:r>
      <w:r>
        <w:rPr>
          <w:noProof/>
          <w:webHidden/>
        </w:rPr>
        <w:fldChar w:fldCharType="begin"/>
      </w:r>
      <w:r>
        <w:rPr>
          <w:noProof/>
          <w:webHidden/>
        </w:rPr>
        <w:instrText> PAGEREF _Toc686125339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"_Toc686125340"</w:instrText>
      </w:r>
      <w:r>
        <w:fldChar w:fldCharType="separate"/>
      </w:r>
      <w:r>
        <w:t>4.2.1</w:t>
      </w:r>
      <w:r>
        <w:t xml:space="preserve"> </w:t>
      </w:r>
      <w:r>
        <w:t>国际化战略风险来源</w:t>
      </w:r>
      <w:r>
        <w:fldChar w:fldCharType="end"/>
      </w:r>
      <w:r>
        <w:rPr>
          <w:noProof/>
          <w:webHidden/>
        </w:rPr>
        <w:tab/>
      </w:r>
      <w:r>
        <w:rPr>
          <w:noProof/>
          <w:webHidden/>
        </w:rPr>
        <w:fldChar w:fldCharType="begin"/>
      </w:r>
      <w:r>
        <w:rPr>
          <w:noProof/>
          <w:webHidden/>
        </w:rPr>
        <w:instrText> PAGEREF _Toc686125340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"_Toc686125341"</w:instrText>
      </w:r>
      <w:r>
        <w:fldChar w:fldCharType="separate"/>
      </w:r>
      <w:r>
        <w:t>4.2.2</w:t>
      </w:r>
      <w:r>
        <w:t xml:space="preserve"> </w:t>
      </w:r>
      <w:r>
        <w:t>国际化战略风险因素</w:t>
      </w:r>
      <w:r>
        <w:fldChar w:fldCharType="end"/>
      </w:r>
      <w:r>
        <w:rPr>
          <w:noProof/>
          <w:webHidden/>
        </w:rPr>
        <w:tab/>
      </w:r>
      <w:r>
        <w:rPr>
          <w:noProof/>
          <w:webHidden/>
        </w:rPr>
        <w:fldChar w:fldCharType="begin"/>
      </w:r>
      <w:r>
        <w:rPr>
          <w:noProof/>
          <w:webHidden/>
        </w:rPr>
        <w:instrText> PAGEREF _Toc686125341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"_Toc686125342"</w:instrText>
      </w:r>
      <w:r>
        <w:fldChar w:fldCharType="separate"/>
      </w:r>
      <w:r>
        <w:t>4.2.3</w:t>
      </w:r>
      <w:r>
        <w:t xml:space="preserve"> </w:t>
      </w:r>
      <w:r>
        <w:t>国际化战略风险事故</w:t>
      </w:r>
      <w:r>
        <w:fldChar w:fldCharType="end"/>
      </w:r>
      <w:r>
        <w:rPr>
          <w:noProof/>
          <w:webHidden/>
        </w:rPr>
        <w:tab/>
      </w:r>
      <w:r>
        <w:rPr>
          <w:noProof/>
          <w:webHidden/>
        </w:rPr>
        <w:fldChar w:fldCharType="begin"/>
      </w:r>
      <w:r>
        <w:rPr>
          <w:noProof/>
          <w:webHidden/>
        </w:rPr>
        <w:instrText> PAGEREF _Toc686125342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"_Toc686125343"</w:instrText>
      </w:r>
      <w:r>
        <w:fldChar w:fldCharType="separate"/>
      </w:r>
      <w:r>
        <w:t>4.2.4</w:t>
      </w:r>
      <w:r>
        <w:t xml:space="preserve"> </w:t>
      </w:r>
      <w:r>
        <w:t>国际化战略风险损失</w:t>
      </w:r>
      <w:r>
        <w:fldChar w:fldCharType="end"/>
      </w:r>
      <w:r>
        <w:rPr>
          <w:noProof/>
          <w:webHidden/>
        </w:rPr>
        <w:tab/>
      </w:r>
      <w:r>
        <w:rPr>
          <w:noProof/>
          <w:webHidden/>
        </w:rPr>
        <w:fldChar w:fldCharType="begin"/>
      </w:r>
      <w:r>
        <w:rPr>
          <w:noProof/>
          <w:webHidden/>
        </w:rPr>
        <w:instrText> PAGEREF _Toc686125343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"_Toc686125344"</w:instrText>
      </w:r>
      <w:r>
        <w:fldChar w:fldCharType="separate"/>
      </w:r>
      <w:r>
        <w:t>4.3</w:t>
      </w:r>
      <w:r>
        <w:t xml:space="preserve"> </w:t>
      </w:r>
      <w:r/>
      <w:r>
        <w:t>企业国际化战略风险企业外部影响因素分析</w:t>
      </w:r>
      <w:r>
        <w:fldChar w:fldCharType="end"/>
      </w:r>
      <w:r>
        <w:rPr>
          <w:noProof/>
          <w:webHidden/>
        </w:rPr>
        <w:tab/>
      </w:r>
      <w:r>
        <w:rPr>
          <w:noProof/>
          <w:webHidden/>
        </w:rPr>
        <w:fldChar w:fldCharType="begin"/>
      </w:r>
      <w:r>
        <w:rPr>
          <w:noProof/>
          <w:webHidden/>
        </w:rPr>
        <w:instrText> PAGEREF _Toc686125344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"_Toc686125345"</w:instrText>
      </w:r>
      <w:r>
        <w:fldChar w:fldCharType="separate"/>
      </w:r>
      <w:r>
        <w:t>4.3.1</w:t>
      </w:r>
      <w:r>
        <w:t xml:space="preserve"> </w:t>
      </w:r>
      <w:r>
        <w:t>风险影响因素因子分析模型指标体系设置</w:t>
      </w:r>
      <w:r>
        <w:fldChar w:fldCharType="end"/>
      </w:r>
      <w:r>
        <w:rPr>
          <w:noProof/>
          <w:webHidden/>
        </w:rPr>
        <w:tab/>
      </w:r>
      <w:r>
        <w:rPr>
          <w:noProof/>
          <w:webHidden/>
        </w:rPr>
        <w:fldChar w:fldCharType="begin"/>
      </w:r>
      <w:r>
        <w:rPr>
          <w:noProof/>
          <w:webHidden/>
        </w:rPr>
        <w:instrText> PAGEREF _Toc686125345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"_Toc686125346"</w:instrText>
      </w:r>
      <w:r>
        <w:fldChar w:fldCharType="separate"/>
      </w:r>
      <w:r>
        <w:t>4.3.2</w:t>
      </w:r>
      <w:r>
        <w:t xml:space="preserve"> </w:t>
      </w:r>
      <w:r>
        <w:t>构建风险影响企业外部因素的因子分析模型</w:t>
      </w:r>
      <w:r>
        <w:fldChar w:fldCharType="end"/>
      </w:r>
      <w:r>
        <w:rPr>
          <w:noProof/>
          <w:webHidden/>
        </w:rPr>
        <w:tab/>
      </w:r>
      <w:r>
        <w:rPr>
          <w:noProof/>
          <w:webHidden/>
        </w:rPr>
        <w:fldChar w:fldCharType="begin"/>
      </w:r>
      <w:r>
        <w:rPr>
          <w:noProof/>
          <w:webHidden/>
        </w:rPr>
        <w:instrText> PAGEREF _Toc686125346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"_Toc686125347"</w:instrText>
      </w:r>
      <w:r>
        <w:fldChar w:fldCharType="separate"/>
      </w:r>
      <w:r>
        <w:t>4.4</w:t>
      </w:r>
      <w:r>
        <w:t xml:space="preserve"> </w:t>
      </w:r>
      <w:r/>
      <w:r>
        <w:t>企业国际化战略风险企业内部影响因素分析</w:t>
      </w:r>
      <w:r>
        <w:fldChar w:fldCharType="end"/>
      </w:r>
      <w:r>
        <w:rPr>
          <w:noProof/>
          <w:webHidden/>
        </w:rPr>
        <w:tab/>
      </w:r>
      <w:r>
        <w:rPr>
          <w:noProof/>
          <w:webHidden/>
        </w:rPr>
        <w:fldChar w:fldCharType="begin"/>
      </w:r>
      <w:r>
        <w:rPr>
          <w:noProof/>
          <w:webHidden/>
        </w:rPr>
        <w:instrText> PAGEREF _Toc686125347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"_Toc686125348"</w:instrText>
      </w:r>
      <w:r>
        <w:fldChar w:fldCharType="separate"/>
      </w:r>
      <w:r>
        <w:t>4.4.1</w:t>
      </w:r>
      <w:r>
        <w:t xml:space="preserve"> </w:t>
      </w:r>
      <w:r>
        <w:t>选取风险影响因素因子分析模型指标</w:t>
      </w:r>
      <w:r>
        <w:fldChar w:fldCharType="end"/>
      </w:r>
      <w:r>
        <w:rPr>
          <w:noProof/>
          <w:webHidden/>
        </w:rPr>
        <w:tab/>
      </w:r>
      <w:r>
        <w:rPr>
          <w:noProof/>
          <w:webHidden/>
        </w:rPr>
        <w:fldChar w:fldCharType="begin"/>
      </w:r>
      <w:r>
        <w:rPr>
          <w:noProof/>
          <w:webHidden/>
        </w:rPr>
        <w:instrText> PAGEREF _Toc686125348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"_Toc686125349"</w:instrText>
      </w:r>
      <w:r>
        <w:fldChar w:fldCharType="separate"/>
      </w:r>
      <w:r>
        <w:t>4.4.2</w:t>
      </w:r>
      <w:r>
        <w:t xml:space="preserve"> </w:t>
      </w:r>
      <w:r>
        <w:t>构建企业国际战略风险影响因素解析结构模型</w:t>
      </w:r>
      <w:r>
        <w:fldChar w:fldCharType="end"/>
      </w:r>
      <w:r>
        <w:rPr>
          <w:noProof/>
          <w:webHidden/>
        </w:rPr>
        <w:tab/>
      </w:r>
      <w:r>
        <w:rPr>
          <w:noProof/>
          <w:webHidden/>
        </w:rPr>
        <w:fldChar w:fldCharType="begin"/>
      </w:r>
      <w:r>
        <w:rPr>
          <w:noProof/>
          <w:webHidden/>
        </w:rPr>
        <w:instrText> PAGEREF _Toc686125349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"_Toc686125350"</w:instrText>
      </w:r>
      <w:r>
        <w:fldChar w:fldCharType="separate"/>
      </w:r>
      <w:r/>
      <w:r>
        <w:t>4.5</w:t>
      </w:r>
      <w:r>
        <w:t xml:space="preserve"> </w:t>
      </w:r>
      <w:r w:rsidRPr="00DB64CE">
        <w:t>国际化经营各阶段战略风险分析</w:t>
      </w:r>
      <w:r>
        <w:fldChar w:fldCharType="end"/>
      </w:r>
      <w:r>
        <w:rPr>
          <w:noProof/>
          <w:webHidden/>
        </w:rPr>
        <w:tab/>
      </w:r>
      <w:r>
        <w:rPr>
          <w:noProof/>
          <w:webHidden/>
        </w:rPr>
        <w:fldChar w:fldCharType="begin"/>
      </w:r>
      <w:r>
        <w:rPr>
          <w:noProof/>
          <w:webHidden/>
        </w:rPr>
        <w:instrText> PAGEREF _Toc686125350 \h </w:instrText>
      </w:r>
      <w:r>
        <w:rPr>
          <w:noProof/>
          <w:webHidden/>
        </w:rPr>
        <w:fldChar w:fldCharType="separate"/>
      </w:r>
      <w:r>
        <w:rPr>
          <w:noProof/>
          <w:webHidden/>
        </w:rPr>
        <w:t>29</w:t>
      </w:r>
      <w:r>
        <w:rPr>
          <w:noProof/>
          <w:webHidden/>
        </w:rPr>
        <w:fldChar w:fldCharType="end"/>
      </w:r>
    </w:p>
    <w:p w:rsidR="0018722C">
      <w:pPr>
        <w:pStyle w:val="TOC1"/>
        <w:topLinePunct/>
      </w:pPr>
      <w:r>
        <w:fldChar w:fldCharType="begin"/>
      </w:r>
      <w:r>
        <w:instrText>HYPERLINK \l "_Toc686125351"</w:instrText>
      </w:r>
      <w:r>
        <w:fldChar w:fldCharType="separate"/>
      </w:r>
      <w:r>
        <w:t>第五章</w:t>
      </w:r>
      <w:r>
        <w:t xml:space="preserve">  </w:t>
      </w:r>
      <w:r w:rsidRPr="00DB64CE">
        <w:t>企业国际化战略风险测度与评价</w:t>
      </w:r>
      <w:r>
        <w:fldChar w:fldCharType="end"/>
      </w:r>
      <w:r>
        <w:rPr>
          <w:noProof/>
          <w:webHidden/>
        </w:rPr>
        <w:tab/>
      </w:r>
      <w:r>
        <w:rPr>
          <w:noProof/>
          <w:webHidden/>
        </w:rPr>
        <w:fldChar w:fldCharType="begin"/>
      </w:r>
      <w:r>
        <w:rPr>
          <w:noProof/>
          <w:webHidden/>
        </w:rPr>
        <w:instrText> PAGEREF _Toc686125351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"_Toc686125352"</w:instrText>
      </w:r>
      <w:r>
        <w:fldChar w:fldCharType="separate"/>
      </w:r>
      <w:r>
        <w:t>5.1</w:t>
      </w:r>
      <w:r>
        <w:t xml:space="preserve"> </w:t>
      </w:r>
      <w:r/>
      <w:r>
        <w:t>国际战略风险测度指标体系的构建</w:t>
      </w:r>
      <w:r>
        <w:fldChar w:fldCharType="end"/>
      </w:r>
      <w:r>
        <w:rPr>
          <w:noProof/>
          <w:webHidden/>
        </w:rPr>
        <w:tab/>
      </w:r>
      <w:r>
        <w:rPr>
          <w:noProof/>
          <w:webHidden/>
        </w:rPr>
        <w:fldChar w:fldCharType="begin"/>
      </w:r>
      <w:r>
        <w:rPr>
          <w:noProof/>
          <w:webHidden/>
        </w:rPr>
        <w:instrText> PAGEREF _Toc686125352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"_Toc686125353"</w:instrText>
      </w:r>
      <w:r>
        <w:fldChar w:fldCharType="separate"/>
      </w:r>
      <w:r>
        <w:t>5.1.1</w:t>
      </w:r>
      <w:r>
        <w:t xml:space="preserve"> </w:t>
      </w:r>
      <w:r>
        <w:t>风险测度维度的内涵</w:t>
      </w:r>
      <w:r>
        <w:fldChar w:fldCharType="end"/>
      </w:r>
      <w:r>
        <w:rPr>
          <w:noProof/>
          <w:webHidden/>
        </w:rPr>
        <w:tab/>
      </w:r>
      <w:r>
        <w:rPr>
          <w:noProof/>
          <w:webHidden/>
        </w:rPr>
        <w:fldChar w:fldCharType="begin"/>
      </w:r>
      <w:r>
        <w:rPr>
          <w:noProof/>
          <w:webHidden/>
        </w:rPr>
        <w:instrText> PAGEREF _Toc686125353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"_Toc686125354"</w:instrText>
      </w:r>
      <w:r>
        <w:fldChar w:fldCharType="separate"/>
      </w:r>
      <w:r>
        <w:t>5.1.2</w:t>
      </w:r>
      <w:r>
        <w:t xml:space="preserve"> </w:t>
      </w:r>
      <w:r>
        <w:t>风险测度指标体系的确定</w:t>
      </w:r>
      <w:r>
        <w:fldChar w:fldCharType="end"/>
      </w:r>
      <w:r>
        <w:rPr>
          <w:noProof/>
          <w:webHidden/>
        </w:rPr>
        <w:tab/>
      </w:r>
      <w:r>
        <w:rPr>
          <w:noProof/>
          <w:webHidden/>
        </w:rPr>
        <w:fldChar w:fldCharType="begin"/>
      </w:r>
      <w:r>
        <w:rPr>
          <w:noProof/>
          <w:webHidden/>
        </w:rPr>
        <w:instrText> PAGEREF _Toc686125354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"_Toc686125355"</w:instrText>
      </w:r>
      <w:r>
        <w:fldChar w:fldCharType="separate"/>
      </w:r>
      <w:r>
        <w:t>5.1.3</w:t>
      </w:r>
      <w:r>
        <w:t xml:space="preserve"> </w:t>
      </w:r>
      <w:r>
        <w:t>风险维度测度二级指标的确定</w:t>
      </w:r>
      <w:r>
        <w:fldChar w:fldCharType="end"/>
      </w:r>
      <w:r>
        <w:rPr>
          <w:noProof/>
          <w:webHidden/>
        </w:rPr>
        <w:tab/>
      </w:r>
      <w:r>
        <w:rPr>
          <w:noProof/>
          <w:webHidden/>
        </w:rPr>
        <w:fldChar w:fldCharType="begin"/>
      </w:r>
      <w:r>
        <w:rPr>
          <w:noProof/>
          <w:webHidden/>
        </w:rPr>
        <w:instrText> PAGEREF _Toc686125355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"_Toc686125356"</w:instrText>
      </w:r>
      <w:r>
        <w:fldChar w:fldCharType="separate"/>
      </w:r>
      <w:r>
        <w:t>5.2</w:t>
      </w:r>
      <w:r>
        <w:t xml:space="preserve"> </w:t>
      </w:r>
      <w:r/>
      <w:r>
        <w:t>国际化战略风险评价方法</w:t>
      </w:r>
      <w:r>
        <w:fldChar w:fldCharType="end"/>
      </w:r>
      <w:r>
        <w:rPr>
          <w:noProof/>
          <w:webHidden/>
        </w:rPr>
        <w:tab/>
      </w:r>
      <w:r>
        <w:rPr>
          <w:noProof/>
          <w:webHidden/>
        </w:rPr>
        <w:fldChar w:fldCharType="begin"/>
      </w:r>
      <w:r>
        <w:rPr>
          <w:noProof/>
          <w:webHidden/>
        </w:rPr>
        <w:instrText> PAGEREF _Toc686125356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"_Toc686125357"</w:instrText>
      </w:r>
      <w:r>
        <w:fldChar w:fldCharType="separate"/>
      </w:r>
      <w:r>
        <w:t>5.2.1</w:t>
      </w:r>
      <w:r>
        <w:t xml:space="preserve"> </w:t>
      </w:r>
      <w:r>
        <w:t>指标体系权重确定的技术方法</w:t>
      </w:r>
      <w:r>
        <w:fldChar w:fldCharType="end"/>
      </w:r>
      <w:r>
        <w:rPr>
          <w:noProof/>
          <w:webHidden/>
        </w:rPr>
        <w:tab/>
      </w:r>
      <w:r>
        <w:rPr>
          <w:noProof/>
          <w:webHidden/>
        </w:rPr>
        <w:fldChar w:fldCharType="begin"/>
      </w:r>
      <w:r>
        <w:rPr>
          <w:noProof/>
          <w:webHidden/>
        </w:rPr>
        <w:instrText> PAGEREF _Toc686125357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"_Toc686125358"</w:instrText>
      </w:r>
      <w:r>
        <w:fldChar w:fldCharType="separate"/>
      </w:r>
      <w:r>
        <w:t>5.2.2</w:t>
      </w:r>
      <w:r>
        <w:t xml:space="preserve"> </w:t>
      </w:r>
      <w:r>
        <w:t>国际化战略风险模糊层次分析法</w:t>
      </w:r>
      <w:r>
        <w:fldChar w:fldCharType="end"/>
      </w:r>
      <w:r>
        <w:rPr>
          <w:noProof/>
          <w:webHidden/>
        </w:rPr>
        <w:tab/>
      </w:r>
      <w:r>
        <w:rPr>
          <w:noProof/>
          <w:webHidden/>
        </w:rPr>
        <w:fldChar w:fldCharType="begin"/>
      </w:r>
      <w:r>
        <w:rPr>
          <w:noProof/>
          <w:webHidden/>
        </w:rPr>
        <w:instrText> PAGEREF _Toc686125358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"_Toc686125359"</w:instrText>
      </w:r>
      <w:r>
        <w:fldChar w:fldCharType="separate"/>
      </w:r>
      <w:r>
        <w:t>5.2.3</w:t>
      </w:r>
      <w:r>
        <w:t xml:space="preserve"> </w:t>
      </w:r>
      <w:r/>
      <w:r>
        <w:t>国际化战略风险主成分分析法</w:t>
      </w:r>
      <w:r>
        <w:fldChar w:fldCharType="end"/>
      </w:r>
      <w:r>
        <w:rPr>
          <w:noProof/>
          <w:webHidden/>
        </w:rPr>
        <w:tab/>
      </w:r>
      <w:r>
        <w:rPr>
          <w:noProof/>
          <w:webHidden/>
        </w:rPr>
        <w:fldChar w:fldCharType="begin"/>
      </w:r>
      <w:r>
        <w:rPr>
          <w:noProof/>
          <w:webHidden/>
        </w:rPr>
        <w:instrText> PAGEREF _Toc686125359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"_Toc686125360"</w:instrText>
      </w:r>
      <w:r>
        <w:fldChar w:fldCharType="separate"/>
      </w:r>
      <w:r>
        <w:t>第六章</w:t>
      </w:r>
      <w:r>
        <w:t xml:space="preserve">  </w:t>
      </w:r>
      <w:r w:rsidRPr="00DB64CE">
        <w:t>企业国际化战略风险控制</w:t>
      </w:r>
      <w:r>
        <w:fldChar w:fldCharType="end"/>
      </w:r>
      <w:r>
        <w:rPr>
          <w:noProof/>
          <w:webHidden/>
        </w:rPr>
        <w:tab/>
      </w:r>
      <w:r>
        <w:rPr>
          <w:noProof/>
          <w:webHidden/>
        </w:rPr>
        <w:fldChar w:fldCharType="begin"/>
      </w:r>
      <w:r>
        <w:rPr>
          <w:noProof/>
          <w:webHidden/>
        </w:rPr>
        <w:instrText> PAGEREF _Toc686125360 \h </w:instrText>
      </w:r>
      <w:r>
        <w:rPr>
          <w:noProof/>
          <w:webHidden/>
        </w:rPr>
        <w:fldChar w:fldCharType="separate"/>
      </w:r>
      <w:r>
        <w:rPr>
          <w:noProof/>
          <w:webHidden/>
        </w:rPr>
        <w:t>35</w:t>
      </w:r>
      <w:r>
        <w:rPr>
          <w:noProof/>
          <w:webHidden/>
        </w:rPr>
        <w:fldChar w:fldCharType="end"/>
      </w:r>
    </w:p>
    <w:p w:rsidR="0018722C">
      <w:pPr>
        <w:pStyle w:val="TOC2"/>
        <w:topLinePunct/>
      </w:pPr>
      <w:r>
        <w:fldChar w:fldCharType="begin"/>
      </w:r>
      <w:r>
        <w:instrText>HYPERLINK \l "_Toc686125361"</w:instrText>
      </w:r>
      <w:r>
        <w:fldChar w:fldCharType="separate"/>
      </w:r>
      <w:r>
        <w:t>6.1</w:t>
      </w:r>
      <w:r>
        <w:t xml:space="preserve"> </w:t>
      </w:r>
      <w:r/>
      <w:r>
        <w:t>构建国际化战略风险识别机制</w:t>
      </w:r>
      <w:r>
        <w:fldChar w:fldCharType="end"/>
      </w:r>
      <w:r>
        <w:rPr>
          <w:noProof/>
          <w:webHidden/>
        </w:rPr>
        <w:tab/>
      </w:r>
      <w:r>
        <w:rPr>
          <w:noProof/>
          <w:webHidden/>
        </w:rPr>
        <w:fldChar w:fldCharType="begin"/>
      </w:r>
      <w:r>
        <w:rPr>
          <w:noProof/>
          <w:webHidden/>
        </w:rPr>
        <w:instrText> PAGEREF _Toc686125361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"_Toc686125362"</w:instrText>
      </w:r>
      <w:r>
        <w:fldChar w:fldCharType="separate"/>
      </w:r>
      <w:r>
        <w:t>6.1.1</w:t>
      </w:r>
      <w:r>
        <w:t xml:space="preserve"> </w:t>
      </w:r>
      <w:r>
        <w:t>构建国际化战略风险识别机制原则</w:t>
      </w:r>
      <w:r>
        <w:fldChar w:fldCharType="end"/>
      </w:r>
      <w:r>
        <w:rPr>
          <w:noProof/>
          <w:webHidden/>
        </w:rPr>
        <w:tab/>
      </w:r>
      <w:r>
        <w:rPr>
          <w:noProof/>
          <w:webHidden/>
        </w:rPr>
        <w:fldChar w:fldCharType="begin"/>
      </w:r>
      <w:r>
        <w:rPr>
          <w:noProof/>
          <w:webHidden/>
        </w:rPr>
        <w:instrText> PAGEREF _Toc686125362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"_Toc686125363"</w:instrText>
      </w:r>
      <w:r>
        <w:fldChar w:fldCharType="separate"/>
      </w:r>
      <w:r>
        <w:t>6.1.2</w:t>
      </w:r>
      <w:r>
        <w:t xml:space="preserve"> </w:t>
      </w:r>
      <w:r>
        <w:t>企业国际化战略风险识别机制模型</w:t>
      </w:r>
      <w:r>
        <w:fldChar w:fldCharType="end"/>
      </w:r>
      <w:r>
        <w:rPr>
          <w:noProof/>
          <w:webHidden/>
        </w:rPr>
        <w:tab/>
      </w:r>
      <w:r>
        <w:rPr>
          <w:noProof/>
          <w:webHidden/>
        </w:rPr>
        <w:fldChar w:fldCharType="begin"/>
      </w:r>
      <w:r>
        <w:rPr>
          <w:noProof/>
          <w:webHidden/>
        </w:rPr>
        <w:instrText> PAGEREF _Toc686125363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"_Toc686125364"</w:instrText>
      </w:r>
      <w:r>
        <w:fldChar w:fldCharType="separate"/>
      </w:r>
      <w:r>
        <w:t>6.1.3</w:t>
      </w:r>
      <w:r>
        <w:t xml:space="preserve"> </w:t>
      </w:r>
      <w:r>
        <w:t>构建国际化战略风险识别流程</w:t>
      </w:r>
      <w:r>
        <w:fldChar w:fldCharType="end"/>
      </w:r>
      <w:r>
        <w:rPr>
          <w:noProof/>
          <w:webHidden/>
        </w:rPr>
        <w:tab/>
      </w:r>
      <w:r>
        <w:rPr>
          <w:noProof/>
          <w:webHidden/>
        </w:rPr>
        <w:fldChar w:fldCharType="begin"/>
      </w:r>
      <w:r>
        <w:rPr>
          <w:noProof/>
          <w:webHidden/>
        </w:rPr>
        <w:instrText> PAGEREF _Toc686125364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"_Toc686125365"</w:instrText>
      </w:r>
      <w:r>
        <w:fldChar w:fldCharType="separate"/>
      </w:r>
      <w:r>
        <w:t>6.2</w:t>
      </w:r>
      <w:r>
        <w:t xml:space="preserve"> </w:t>
      </w:r>
      <w:r/>
      <w:r>
        <w:t>构建国际化战略风险预警机制</w:t>
      </w:r>
      <w:r>
        <w:fldChar w:fldCharType="end"/>
      </w:r>
      <w:r>
        <w:rPr>
          <w:noProof/>
          <w:webHidden/>
        </w:rPr>
        <w:tab/>
      </w:r>
      <w:r>
        <w:rPr>
          <w:noProof/>
          <w:webHidden/>
        </w:rPr>
        <w:fldChar w:fldCharType="begin"/>
      </w:r>
      <w:r>
        <w:rPr>
          <w:noProof/>
          <w:webHidden/>
        </w:rPr>
        <w:instrText> PAGEREF _Toc686125365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"_Toc686125366"</w:instrText>
      </w:r>
      <w:r>
        <w:fldChar w:fldCharType="separate"/>
      </w:r>
      <w:r>
        <w:t>6.2.1</w:t>
      </w:r>
      <w:r>
        <w:t xml:space="preserve"> </w:t>
      </w:r>
      <w:r>
        <w:t>构建国际化战略风险预警机制原则</w:t>
      </w:r>
      <w:r>
        <w:fldChar w:fldCharType="end"/>
      </w:r>
      <w:r>
        <w:rPr>
          <w:noProof/>
          <w:webHidden/>
        </w:rPr>
        <w:tab/>
      </w:r>
      <w:r>
        <w:rPr>
          <w:noProof/>
          <w:webHidden/>
        </w:rPr>
        <w:fldChar w:fldCharType="begin"/>
      </w:r>
      <w:r>
        <w:rPr>
          <w:noProof/>
          <w:webHidden/>
        </w:rPr>
        <w:instrText> PAGEREF _Toc686125366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"_Toc686125367"</w:instrText>
      </w:r>
      <w:r>
        <w:fldChar w:fldCharType="separate"/>
      </w:r>
      <w:r>
        <w:t>6.2.2</w:t>
      </w:r>
      <w:r>
        <w:t xml:space="preserve"> </w:t>
      </w:r>
      <w:r>
        <w:t>国际化战略风险预警模型的设计与选择</w:t>
      </w:r>
      <w:r>
        <w:fldChar w:fldCharType="end"/>
      </w:r>
      <w:r>
        <w:rPr>
          <w:noProof/>
          <w:webHidden/>
        </w:rPr>
        <w:tab/>
      </w:r>
      <w:r>
        <w:rPr>
          <w:noProof/>
          <w:webHidden/>
        </w:rPr>
        <w:fldChar w:fldCharType="begin"/>
      </w:r>
      <w:r>
        <w:rPr>
          <w:noProof/>
          <w:webHidden/>
        </w:rPr>
        <w:instrText> PAGEREF _Toc686125367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"_Toc686125368"</w:instrText>
      </w:r>
      <w:r>
        <w:fldChar w:fldCharType="separate"/>
      </w:r>
      <w:r>
        <w:t>6.2.3</w:t>
      </w:r>
      <w:r>
        <w:t xml:space="preserve"> </w:t>
      </w:r>
      <w:r>
        <w:t>国际化战略风险识预警流程构建</w:t>
      </w:r>
      <w:r>
        <w:fldChar w:fldCharType="end"/>
      </w:r>
      <w:r>
        <w:rPr>
          <w:noProof/>
          <w:webHidden/>
        </w:rPr>
        <w:tab/>
      </w:r>
      <w:r>
        <w:rPr>
          <w:noProof/>
          <w:webHidden/>
        </w:rPr>
        <w:fldChar w:fldCharType="begin"/>
      </w:r>
      <w:r>
        <w:rPr>
          <w:noProof/>
          <w:webHidden/>
        </w:rPr>
        <w:instrText> PAGEREF _Toc686125368 \h </w:instrText>
      </w:r>
      <w:r>
        <w:rPr>
          <w:noProof/>
          <w:webHidden/>
        </w:rPr>
        <w:fldChar w:fldCharType="separate"/>
      </w:r>
      <w:r>
        <w:rPr>
          <w:noProof/>
          <w:webHidden/>
        </w:rPr>
        <w:t>38</w:t>
      </w:r>
      <w:r>
        <w:rPr>
          <w:noProof/>
          <w:webHidden/>
        </w:rPr>
        <w:fldChar w:fldCharType="end"/>
      </w:r>
    </w:p>
    <w:p w:rsidR="0018722C">
      <w:pPr>
        <w:pStyle w:val="TOC1"/>
        <w:topLinePunct/>
      </w:pPr>
      <w:r>
        <w:fldChar w:fldCharType="begin"/>
      </w:r>
      <w:r>
        <w:instrText>HYPERLINK \l "_Toc686125369"</w:instrText>
      </w:r>
      <w:r>
        <w:fldChar w:fldCharType="separate"/>
      </w:r>
      <w:r>
        <w:t>第七章</w:t>
      </w:r>
      <w:r>
        <w:t xml:space="preserve">  </w:t>
      </w:r>
      <w:r w:rsidRPr="00DB64CE">
        <w:t>企业国际化战略风险防范对策</w:t>
      </w:r>
      <w:r>
        <w:fldChar w:fldCharType="end"/>
      </w:r>
      <w:r>
        <w:rPr>
          <w:noProof/>
          <w:webHidden/>
        </w:rPr>
        <w:tab/>
      </w:r>
      <w:r>
        <w:rPr>
          <w:noProof/>
          <w:webHidden/>
        </w:rPr>
        <w:fldChar w:fldCharType="begin"/>
      </w:r>
      <w:r>
        <w:rPr>
          <w:noProof/>
          <w:webHidden/>
        </w:rPr>
        <w:instrText> PAGEREF _Toc686125369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"_Toc686125370"</w:instrText>
      </w:r>
      <w:r>
        <w:fldChar w:fldCharType="separate"/>
      </w:r>
      <w:r>
        <w:t>7.1</w:t>
      </w:r>
      <w:r>
        <w:t xml:space="preserve"> </w:t>
      </w:r>
      <w:r/>
      <w:r>
        <w:t>政治风险防范对策</w:t>
      </w:r>
      <w:r>
        <w:fldChar w:fldCharType="end"/>
      </w:r>
      <w:r>
        <w:rPr>
          <w:noProof/>
          <w:webHidden/>
        </w:rPr>
        <w:tab/>
      </w:r>
      <w:r>
        <w:rPr>
          <w:noProof/>
          <w:webHidden/>
        </w:rPr>
        <w:fldChar w:fldCharType="begin"/>
      </w:r>
      <w:r>
        <w:rPr>
          <w:noProof/>
          <w:webHidden/>
        </w:rPr>
        <w:instrText> PAGEREF _Toc686125370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"_Toc686125371"</w:instrText>
      </w:r>
      <w:r>
        <w:fldChar w:fldCharType="separate"/>
      </w:r>
      <w:r>
        <w:t>7.2</w:t>
      </w:r>
      <w:r>
        <w:t xml:space="preserve"> </w:t>
      </w:r>
      <w:r/>
      <w:r>
        <w:t>人文风险防范对策</w:t>
      </w:r>
      <w:r>
        <w:fldChar w:fldCharType="end"/>
      </w:r>
      <w:r>
        <w:rPr>
          <w:noProof/>
          <w:webHidden/>
        </w:rPr>
        <w:tab/>
      </w:r>
      <w:r>
        <w:rPr>
          <w:noProof/>
          <w:webHidden/>
        </w:rPr>
        <w:fldChar w:fldCharType="begin"/>
      </w:r>
      <w:r>
        <w:rPr>
          <w:noProof/>
          <w:webHidden/>
        </w:rPr>
        <w:instrText> PAGEREF _Toc686125371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"_Toc686125372"</w:instrText>
      </w:r>
      <w:r>
        <w:fldChar w:fldCharType="separate"/>
      </w:r>
      <w:r>
        <w:t>7.3</w:t>
      </w:r>
      <w:r>
        <w:t xml:space="preserve"> </w:t>
      </w:r>
      <w:r/>
      <w:r>
        <w:t>人力资源风险防范对策</w:t>
      </w:r>
      <w:r>
        <w:fldChar w:fldCharType="end"/>
      </w:r>
      <w:r>
        <w:rPr>
          <w:noProof/>
          <w:webHidden/>
        </w:rPr>
        <w:tab/>
      </w:r>
      <w:r>
        <w:rPr>
          <w:noProof/>
          <w:webHidden/>
        </w:rPr>
        <w:fldChar w:fldCharType="begin"/>
      </w:r>
      <w:r>
        <w:rPr>
          <w:noProof/>
          <w:webHidden/>
        </w:rPr>
        <w:instrText> PAGEREF _Toc686125372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"_Toc686125373"</w:instrText>
      </w:r>
      <w:r>
        <w:fldChar w:fldCharType="separate"/>
      </w:r>
      <w:r>
        <w:t>7.4</w:t>
      </w:r>
      <w:r>
        <w:t xml:space="preserve"> </w:t>
      </w:r>
      <w:r/>
      <w:r>
        <w:t>市场风险防范对策</w:t>
      </w:r>
      <w:r>
        <w:fldChar w:fldCharType="end"/>
      </w:r>
      <w:r>
        <w:rPr>
          <w:noProof/>
          <w:webHidden/>
        </w:rPr>
        <w:tab/>
      </w:r>
      <w:r>
        <w:rPr>
          <w:noProof/>
          <w:webHidden/>
        </w:rPr>
        <w:fldChar w:fldCharType="begin"/>
      </w:r>
      <w:r>
        <w:rPr>
          <w:noProof/>
          <w:webHidden/>
        </w:rPr>
        <w:instrText> PAGEREF _Toc686125373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"_Toc686125374"</w:instrText>
      </w:r>
      <w:r>
        <w:fldChar w:fldCharType="separate"/>
      </w:r>
      <w:r>
        <w:t>7.5</w:t>
      </w:r>
      <w:r>
        <w:t xml:space="preserve"> </w:t>
      </w:r>
      <w:r/>
      <w:r>
        <w:t>营运风险防范对策</w:t>
      </w:r>
      <w:r>
        <w:fldChar w:fldCharType="end"/>
      </w:r>
      <w:r>
        <w:rPr>
          <w:noProof/>
          <w:webHidden/>
        </w:rPr>
        <w:tab/>
      </w:r>
      <w:r>
        <w:rPr>
          <w:noProof/>
          <w:webHidden/>
        </w:rPr>
        <w:fldChar w:fldCharType="begin"/>
      </w:r>
      <w:r>
        <w:rPr>
          <w:noProof/>
          <w:webHidden/>
        </w:rPr>
        <w:instrText> PAGEREF _Toc686125374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"_Toc686125375"</w:instrText>
      </w:r>
      <w:r>
        <w:fldChar w:fldCharType="separate"/>
      </w:r>
      <w:r>
        <w:t>7.6</w:t>
      </w:r>
      <w:r>
        <w:t xml:space="preserve"> </w:t>
      </w:r>
      <w:r/>
      <w:r>
        <w:t>投资风险防范对策</w:t>
      </w:r>
      <w:r>
        <w:fldChar w:fldCharType="end"/>
      </w:r>
      <w:r>
        <w:rPr>
          <w:noProof/>
          <w:webHidden/>
        </w:rPr>
        <w:tab/>
      </w:r>
      <w:r>
        <w:rPr>
          <w:noProof/>
          <w:webHidden/>
        </w:rPr>
        <w:fldChar w:fldCharType="begin"/>
      </w:r>
      <w:r>
        <w:rPr>
          <w:noProof/>
          <w:webHidden/>
        </w:rPr>
        <w:instrText> PAGEREF _Toc686125375 \h </w:instrText>
      </w:r>
      <w:r>
        <w:rPr>
          <w:noProof/>
          <w:webHidden/>
        </w:rPr>
        <w:fldChar w:fldCharType="separate"/>
      </w:r>
      <w:r>
        <w:rPr>
          <w:noProof/>
          <w:webHidden/>
        </w:rPr>
        <w:t>39</w:t>
      </w:r>
      <w:r>
        <w:rPr>
          <w:noProof/>
          <w:webHidden/>
        </w:rPr>
        <w:fldChar w:fldCharType="end"/>
      </w:r>
    </w:p>
    <w:p w:rsidR="0018722C">
      <w:pPr>
        <w:pStyle w:val="TOC1"/>
        <w:topLinePunct/>
      </w:pPr>
      <w:r>
        <w:fldChar w:fldCharType="begin"/>
      </w:r>
      <w:r>
        <w:instrText>HYPERLINK \l "_Toc686125376"</w:instrText>
      </w:r>
      <w:r>
        <w:fldChar w:fldCharType="separate"/>
      </w:r>
      <w:r>
        <w:t>第八章</w:t>
      </w:r>
      <w:r>
        <w:t xml:space="preserve">  </w:t>
      </w:r>
      <w:r w:rsidRPr="00DB64CE">
        <w:t>企业国际化战略风险实证分析——以华为公司为例</w:t>
      </w:r>
      <w:r>
        <w:fldChar w:fldCharType="end"/>
      </w:r>
      <w:r>
        <w:rPr>
          <w:noProof/>
          <w:webHidden/>
        </w:rPr>
        <w:tab/>
      </w:r>
      <w:r>
        <w:rPr>
          <w:noProof/>
          <w:webHidden/>
        </w:rPr>
        <w:fldChar w:fldCharType="begin"/>
      </w:r>
      <w:r>
        <w:rPr>
          <w:noProof/>
          <w:webHidden/>
        </w:rPr>
        <w:instrText> PAGEREF _Toc686125376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"_Toc686125377"</w:instrText>
      </w:r>
      <w:r>
        <w:fldChar w:fldCharType="separate"/>
      </w:r>
      <w:r>
        <w:t>8.1</w:t>
      </w:r>
      <w:r>
        <w:t xml:space="preserve"> </w:t>
      </w:r>
      <w:r/>
      <w:r>
        <w:t>华为公司及其国际化历程概述</w:t>
      </w:r>
      <w:r>
        <w:fldChar w:fldCharType="end"/>
      </w:r>
      <w:r>
        <w:rPr>
          <w:noProof/>
          <w:webHidden/>
        </w:rPr>
        <w:tab/>
      </w:r>
      <w:r>
        <w:rPr>
          <w:noProof/>
          <w:webHidden/>
        </w:rPr>
        <w:fldChar w:fldCharType="begin"/>
      </w:r>
      <w:r>
        <w:rPr>
          <w:noProof/>
          <w:webHidden/>
        </w:rPr>
        <w:instrText> PAGEREF _Toc686125377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"_Toc686125378"</w:instrText>
      </w:r>
      <w:r>
        <w:fldChar w:fldCharType="separate"/>
      </w:r>
      <w:r>
        <w:t>8.2</w:t>
      </w:r>
      <w:r>
        <w:t xml:space="preserve"> </w:t>
      </w:r>
      <w:r/>
      <w:r>
        <w:t>华为公司国际化战略风险的识别与测度</w:t>
      </w:r>
      <w:r>
        <w:fldChar w:fldCharType="end"/>
      </w:r>
      <w:r>
        <w:rPr>
          <w:noProof/>
          <w:webHidden/>
        </w:rPr>
        <w:tab/>
      </w:r>
      <w:r>
        <w:rPr>
          <w:noProof/>
          <w:webHidden/>
        </w:rPr>
        <w:fldChar w:fldCharType="begin"/>
      </w:r>
      <w:r>
        <w:rPr>
          <w:noProof/>
          <w:webHidden/>
        </w:rPr>
        <w:instrText> PAGEREF _Toc686125378 \h </w:instrText>
      </w:r>
      <w:r>
        <w:rPr>
          <w:noProof/>
          <w:webHidden/>
        </w:rPr>
        <w:fldChar w:fldCharType="separate"/>
      </w:r>
      <w:r>
        <w:rPr>
          <w:noProof/>
          <w:webHidden/>
        </w:rPr>
        <w:t>41</w:t>
      </w:r>
      <w:r>
        <w:rPr>
          <w:noProof/>
          <w:webHidden/>
        </w:rPr>
        <w:fldChar w:fldCharType="end"/>
      </w:r>
    </w:p>
    <w:p w:rsidR="0018722C">
      <w:pPr>
        <w:pStyle w:val="TOC2"/>
        <w:topLinePunct/>
      </w:pPr>
      <w:r>
        <w:fldChar w:fldCharType="begin"/>
      </w:r>
      <w:r>
        <w:instrText>HYPERLINK \l "_Toc686125379"</w:instrText>
      </w:r>
      <w:r>
        <w:fldChar w:fldCharType="separate"/>
      </w:r>
      <w:r>
        <w:t>8.3</w:t>
      </w:r>
      <w:r>
        <w:t xml:space="preserve"> </w:t>
      </w:r>
      <w:r/>
      <w:r>
        <w:t>华为公司国际化战略风险典型事例分析</w:t>
      </w:r>
      <w:r>
        <w:fldChar w:fldCharType="end"/>
      </w:r>
      <w:r>
        <w:rPr>
          <w:noProof/>
          <w:webHidden/>
        </w:rPr>
        <w:tab/>
      </w:r>
      <w:r>
        <w:rPr>
          <w:noProof/>
          <w:webHidden/>
        </w:rPr>
        <w:fldChar w:fldCharType="begin"/>
      </w:r>
      <w:r>
        <w:rPr>
          <w:noProof/>
          <w:webHidden/>
        </w:rPr>
        <w:instrText> PAGEREF _Toc686125379 \h </w:instrText>
      </w:r>
      <w:r>
        <w:rPr>
          <w:noProof/>
          <w:webHidden/>
        </w:rPr>
        <w:fldChar w:fldCharType="separate"/>
      </w:r>
      <w:r>
        <w:rPr>
          <w:noProof/>
          <w:webHidden/>
        </w:rPr>
        <w:t>57</w:t>
      </w:r>
      <w:r>
        <w:rPr>
          <w:noProof/>
          <w:webHidden/>
        </w:rPr>
        <w:fldChar w:fldCharType="end"/>
      </w:r>
    </w:p>
    <w:p w:rsidR="0018722C">
      <w:pPr>
        <w:pStyle w:val="TOC2"/>
        <w:topLinePunct/>
      </w:pPr>
      <w:r>
        <w:fldChar w:fldCharType="begin"/>
      </w:r>
      <w:r>
        <w:instrText>HYPERLINK \l "_Toc686125380"</w:instrText>
      </w:r>
      <w:r>
        <w:fldChar w:fldCharType="separate"/>
      </w:r>
      <w:r>
        <w:t>8.4</w:t>
      </w:r>
      <w:r>
        <w:t xml:space="preserve"> </w:t>
      </w:r>
      <w:r/>
      <w:r>
        <w:t>华为公司国际化战略风险预警与控制</w:t>
      </w:r>
      <w:r>
        <w:fldChar w:fldCharType="end"/>
      </w:r>
      <w:r>
        <w:rPr>
          <w:noProof/>
          <w:webHidden/>
        </w:rPr>
        <w:tab/>
      </w:r>
      <w:r>
        <w:rPr>
          <w:noProof/>
          <w:webHidden/>
        </w:rPr>
        <w:fldChar w:fldCharType="begin"/>
      </w:r>
      <w:r>
        <w:rPr>
          <w:noProof/>
          <w:webHidden/>
        </w:rPr>
        <w:instrText> PAGEREF _Toc686125380 \h </w:instrText>
      </w:r>
      <w:r>
        <w:rPr>
          <w:noProof/>
          <w:webHidden/>
        </w:rPr>
        <w:fldChar w:fldCharType="separate"/>
      </w:r>
      <w:r>
        <w:rPr>
          <w:noProof/>
          <w:webHidden/>
        </w:rPr>
        <w:t>58</w:t>
      </w:r>
      <w:r>
        <w:rPr>
          <w:noProof/>
          <w:webHidden/>
        </w:rPr>
        <w:fldChar w:fldCharType="end"/>
      </w:r>
    </w:p>
    <w:p w:rsidR="0018722C">
      <w:pPr>
        <w:pStyle w:val="TOC2"/>
        <w:topLinePunct/>
      </w:pPr>
      <w:r>
        <w:fldChar w:fldCharType="begin"/>
      </w:r>
      <w:r>
        <w:instrText>HYPERLINK \l "_Toc686125381"</w:instrText>
      </w:r>
      <w:r>
        <w:fldChar w:fldCharType="separate"/>
      </w:r>
      <w:r>
        <w:t>8.5</w:t>
      </w:r>
      <w:r>
        <w:t xml:space="preserve"> </w:t>
      </w:r>
      <w:r/>
      <w:r>
        <w:t>华为公司国际化战略风险管理提升路径</w:t>
      </w:r>
      <w:r>
        <w:fldChar w:fldCharType="end"/>
      </w:r>
      <w:r>
        <w:rPr>
          <w:noProof/>
          <w:webHidden/>
        </w:rPr>
        <w:tab/>
      </w:r>
      <w:r>
        <w:rPr>
          <w:noProof/>
          <w:webHidden/>
        </w:rPr>
        <w:fldChar w:fldCharType="begin"/>
      </w:r>
      <w:r>
        <w:rPr>
          <w:noProof/>
          <w:webHidden/>
        </w:rPr>
        <w:instrText> PAGEREF _Toc686125381 \h </w:instrText>
      </w:r>
      <w:r>
        <w:rPr>
          <w:noProof/>
          <w:webHidden/>
        </w:rPr>
        <w:fldChar w:fldCharType="separate"/>
      </w:r>
      <w:r>
        <w:rPr>
          <w:noProof/>
          <w:webHidden/>
        </w:rPr>
        <w:t>59</w:t>
      </w:r>
      <w:r>
        <w:rPr>
          <w:noProof/>
          <w:webHidden/>
        </w:rPr>
        <w:fldChar w:fldCharType="end"/>
      </w:r>
    </w:p>
    <w:p w:rsidR="0018722C">
      <w:pPr>
        <w:pStyle w:val="TOC1"/>
        <w:topLinePunct/>
      </w:pPr>
      <w:r>
        <w:fldChar w:fldCharType="begin"/>
      </w:r>
      <w:r>
        <w:instrText>HYPERLINK \l "_Toc686125382"</w:instrText>
      </w:r>
      <w:r>
        <w:fldChar w:fldCharType="separate"/>
      </w:r>
      <w:r>
        <w:t>第九章</w:t>
      </w:r>
      <w:r>
        <w:t xml:space="preserve">  </w:t>
      </w:r>
      <w:r w:rsidRPr="00DB64CE">
        <w:t>结论与展望</w:t>
      </w:r>
      <w:r>
        <w:fldChar w:fldCharType="end"/>
      </w:r>
      <w:r>
        <w:rPr>
          <w:noProof/>
          <w:webHidden/>
        </w:rPr>
        <w:tab/>
      </w:r>
      <w:r>
        <w:rPr>
          <w:noProof/>
          <w:webHidden/>
        </w:rPr>
        <w:fldChar w:fldCharType="begin"/>
      </w:r>
      <w:r>
        <w:rPr>
          <w:noProof/>
          <w:webHidden/>
        </w:rPr>
        <w:instrText> PAGEREF _Toc686125382 \h </w:instrText>
      </w:r>
      <w:r>
        <w:rPr>
          <w:noProof/>
          <w:webHidden/>
        </w:rPr>
        <w:fldChar w:fldCharType="separate"/>
      </w:r>
      <w:r>
        <w:rPr>
          <w:noProof/>
          <w:webHidden/>
        </w:rPr>
        <w:t>60</w:t>
      </w:r>
      <w:r>
        <w:rPr>
          <w:noProof/>
          <w:webHidden/>
        </w:rPr>
        <w:fldChar w:fldCharType="end"/>
      </w:r>
    </w:p>
    <w:p w:rsidR="0018722C">
      <w:pPr>
        <w:pStyle w:val="TOC2"/>
        <w:topLinePunct/>
      </w:pPr>
      <w:r>
        <w:fldChar w:fldCharType="begin"/>
      </w:r>
      <w:r>
        <w:instrText>HYPERLINK \l "_Toc686125383"</w:instrText>
      </w:r>
      <w:r>
        <w:fldChar w:fldCharType="separate"/>
      </w:r>
      <w:r>
        <w:t>9.1</w:t>
      </w:r>
      <w:r>
        <w:t xml:space="preserve"> </w:t>
      </w:r>
      <w:r/>
      <w:r>
        <w:t>研究结论</w:t>
      </w:r>
      <w:r>
        <w:fldChar w:fldCharType="end"/>
      </w:r>
      <w:r>
        <w:rPr>
          <w:noProof/>
          <w:webHidden/>
        </w:rPr>
        <w:tab/>
      </w:r>
      <w:r>
        <w:rPr>
          <w:noProof/>
          <w:webHidden/>
        </w:rPr>
        <w:fldChar w:fldCharType="begin"/>
      </w:r>
      <w:r>
        <w:rPr>
          <w:noProof/>
          <w:webHidden/>
        </w:rPr>
        <w:instrText> PAGEREF _Toc686125383 \h </w:instrText>
      </w:r>
      <w:r>
        <w:rPr>
          <w:noProof/>
          <w:webHidden/>
        </w:rPr>
        <w:fldChar w:fldCharType="separate"/>
      </w:r>
      <w:r>
        <w:rPr>
          <w:noProof/>
          <w:webHidden/>
        </w:rPr>
        <w:t>60</w:t>
      </w:r>
      <w:r>
        <w:rPr>
          <w:noProof/>
          <w:webHidden/>
        </w:rPr>
        <w:fldChar w:fldCharType="end"/>
      </w:r>
    </w:p>
    <w:p w:rsidR="0018722C">
      <w:pPr>
        <w:pStyle w:val="TOC2"/>
        <w:topLinePunct/>
      </w:pPr>
      <w:r>
        <w:fldChar w:fldCharType="begin"/>
      </w:r>
      <w:r>
        <w:instrText>HYPERLINK \l "_Toc686125384"</w:instrText>
      </w:r>
      <w:r>
        <w:fldChar w:fldCharType="separate"/>
      </w:r>
      <w:r>
        <w:t>9.2</w:t>
      </w:r>
      <w:r>
        <w:t xml:space="preserve"> </w:t>
      </w:r>
      <w:r/>
      <w:r>
        <w:t>研究展望</w:t>
      </w:r>
      <w:r>
        <w:fldChar w:fldCharType="end"/>
      </w:r>
      <w:r>
        <w:rPr>
          <w:noProof/>
          <w:webHidden/>
        </w:rPr>
        <w:tab/>
      </w:r>
      <w:r>
        <w:rPr>
          <w:noProof/>
          <w:webHidden/>
        </w:rPr>
        <w:fldChar w:fldCharType="begin"/>
      </w:r>
      <w:r>
        <w:rPr>
          <w:noProof/>
          <w:webHidden/>
        </w:rPr>
        <w:instrText> PAGEREF _Toc686125384 \h </w:instrText>
      </w:r>
      <w:r>
        <w:rPr>
          <w:noProof/>
          <w:webHidden/>
        </w:rPr>
        <w:fldChar w:fldCharType="separate"/>
      </w:r>
      <w:r>
        <w:rPr>
          <w:noProof/>
          <w:webHidden/>
        </w:rPr>
        <w:t>60</w:t>
      </w:r>
      <w:r>
        <w:rPr>
          <w:noProof/>
          <w:webHidden/>
        </w:rPr>
        <w:fldChar w:fldCharType="end"/>
      </w:r>
    </w:p>
    <w:p w:rsidR="0018722C">
      <w:pPr>
        <w:pStyle w:val="TOC1"/>
        <w:topLinePunct/>
      </w:pPr>
      <w:r>
        <w:fldChar w:fldCharType="begin"/>
      </w:r>
      <w:r>
        <w:instrText>HYPERLINK \l "_Toc686125385"</w:instrText>
      </w:r>
      <w:r>
        <w:fldChar w:fldCharType="separate"/>
      </w:r>
      <w:r>
        <w:t>参考文献</w:t>
      </w:r>
      <w:r>
        <w:fldChar w:fldCharType="end"/>
      </w:r>
      <w:r>
        <w:rPr>
          <w:noProof/>
          <w:webHidden/>
        </w:rPr>
        <w:tab/>
      </w:r>
      <w:r>
        <w:rPr>
          <w:noProof/>
          <w:webHidden/>
        </w:rPr>
        <w:fldChar w:fldCharType="begin"/>
      </w:r>
      <w:r>
        <w:rPr>
          <w:noProof/>
          <w:webHidden/>
        </w:rPr>
        <w:instrText> PAGEREF _Toc686125385 \h </w:instrText>
      </w:r>
      <w:r>
        <w:rPr>
          <w:noProof/>
          <w:webHidden/>
        </w:rPr>
        <w:fldChar w:fldCharType="separate"/>
      </w:r>
      <w:r>
        <w:rPr>
          <w:noProof/>
          <w:webHidden/>
        </w:rPr>
        <w:t>60</w:t>
      </w:r>
      <w:r>
        <w:rPr>
          <w:noProof/>
          <w:webHidden/>
        </w:rPr>
        <w:fldChar w:fldCharType="end"/>
      </w:r>
    </w:p>
    <w:p w:rsidR="0018722C">
      <w:pPr>
        <w:pStyle w:val="TOC1"/>
        <w:topLinePunct/>
      </w:pPr>
      <w:r>
        <w:fldChar w:fldCharType="begin"/>
      </w:r>
      <w:r>
        <w:instrText>HYPERLINK \l "_Toc686125386"</w:instrText>
      </w:r>
      <w:r>
        <w:fldChar w:fldCharType="separate"/>
      </w:r>
      <w:r>
        <w:t>附录 A 风险影响因素因子分析模型原始数据</w:t>
      </w:r>
      <w:r>
        <w:fldChar w:fldCharType="end"/>
      </w:r>
      <w:r>
        <w:rPr>
          <w:noProof/>
          <w:webHidden/>
        </w:rPr>
        <w:tab/>
      </w:r>
      <w:r>
        <w:rPr>
          <w:noProof/>
          <w:webHidden/>
        </w:rPr>
        <w:fldChar w:fldCharType="begin"/>
      </w:r>
      <w:r>
        <w:rPr>
          <w:noProof/>
          <w:webHidden/>
        </w:rPr>
        <w:instrText> PAGEREF _Toc686125386 \h </w:instrText>
      </w:r>
      <w:r>
        <w:rPr>
          <w:noProof/>
          <w:webHidden/>
        </w:rPr>
        <w:fldChar w:fldCharType="separate"/>
      </w:r>
      <w:r>
        <w:rPr>
          <w:noProof/>
          <w:webHidden/>
        </w:rPr>
        <w:t>64</w:t>
      </w:r>
      <w:r>
        <w:rPr>
          <w:noProof/>
          <w:webHidden/>
        </w:rPr>
        <w:fldChar w:fldCharType="end"/>
      </w:r>
    </w:p>
    <w:p w:rsidR="0018722C">
      <w:pPr>
        <w:pStyle w:val="TOC1"/>
        <w:topLinePunct/>
      </w:pPr>
      <w:r>
        <w:fldChar w:fldCharType="begin"/>
      </w:r>
      <w:r>
        <w:instrText>HYPERLINK \l "_Toc686125387"</w:instrText>
      </w:r>
      <w:r>
        <w:fldChar w:fldCharType="separate"/>
      </w:r>
      <w:r>
        <w:t>附录 B 风险三角模糊数分析专家测度表</w:t>
      </w:r>
      <w:r>
        <w:fldChar w:fldCharType="end"/>
      </w:r>
      <w:r>
        <w:rPr>
          <w:noProof/>
          <w:webHidden/>
        </w:rPr>
        <w:tab/>
      </w:r>
      <w:r>
        <w:rPr>
          <w:noProof/>
          <w:webHidden/>
        </w:rPr>
        <w:fldChar w:fldCharType="begin"/>
      </w:r>
      <w:r>
        <w:rPr>
          <w:noProof/>
          <w:webHidden/>
        </w:rPr>
        <w:instrText> PAGEREF _Toc686125387 \h </w:instrText>
      </w:r>
      <w:r>
        <w:rPr>
          <w:noProof/>
          <w:webHidden/>
        </w:rPr>
        <w:fldChar w:fldCharType="separate"/>
      </w:r>
      <w:r>
        <w:rPr>
          <w:noProof/>
          <w:webHidden/>
        </w:rPr>
        <w:t>110</w:t>
      </w:r>
      <w:r>
        <w:rPr>
          <w:noProof/>
          <w:webHidden/>
        </w:rPr>
        <w:fldChar w:fldCharType="end"/>
      </w:r>
    </w:p>
    <w:p w:rsidR="0018722C">
      <w:pPr>
        <w:pStyle w:val="TOC1"/>
        <w:topLinePunct/>
      </w:pPr>
      <w:r>
        <w:fldChar w:fldCharType="begin"/>
      </w:r>
      <w:r>
        <w:instrText>HYPERLINK \l "_Toc686125388"</w:instrText>
      </w:r>
      <w:r>
        <w:fldChar w:fldCharType="separate"/>
      </w:r>
      <w:r>
        <w:t>个人简历</w:t>
      </w:r>
      <w:r>
        <w:fldChar w:fldCharType="end"/>
      </w:r>
      <w:r>
        <w:rPr>
          <w:noProof/>
          <w:webHidden/>
        </w:rPr>
        <w:tab/>
      </w:r>
      <w:r>
        <w:rPr>
          <w:noProof/>
          <w:webHidden/>
        </w:rPr>
        <w:fldChar w:fldCharType="begin"/>
      </w:r>
      <w:r>
        <w:rPr>
          <w:noProof/>
          <w:webHidden/>
        </w:rPr>
        <w:instrText> PAGEREF _Toc686125388 \h </w:instrText>
      </w:r>
      <w:r>
        <w:rPr>
          <w:noProof/>
          <w:webHidden/>
        </w:rPr>
        <w:fldChar w:fldCharType="separate"/>
      </w:r>
      <w:r>
        <w:rPr>
          <w:noProof/>
          <w:webHidden/>
        </w:rPr>
        <w:t>144</w:t>
      </w:r>
      <w:r>
        <w:rPr>
          <w:noProof/>
          <w:webHidden/>
        </w:rPr>
        <w:fldChar w:fldCharType="end"/>
      </w:r>
      <w:r>
        <w:fldChar w:fldCharType="end"/>
      </w:r>
    </w:p>
    <w:p w:rsidR="009F338D">
      <w:pPr>
        <w:sectPr w:rsidR="00556256">
          <w:headerReference w:type="even" r:id="rId185"/>
          <w:headerReference w:type="default" r:id="rId183"/>
          <w:footerReference w:type="even" r:id="rId181"/>
          <w:footerReference w:type="default" r:id="rId178"/>
          <w:footerReference w:type="first" r:id="rId176"/>
          <w:headerReference w:type="first" r:id="rId187"/>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125297" w:name="_Toc686125297"/>
      <w:bookmarkStart w:name="_bookmark0" w:id="1"/>
      <w:bookmarkEnd w:id="1"/>
      <w:r>
        <w:t>第一章</w:t>
      </w:r>
      <w:r>
        <w:t xml:space="preserve">  </w:t>
      </w:r>
      <w:r w:rsidRPr="00DB64CE">
        <w:t>绪论</w:t>
      </w:r>
      <w:bookmarkEnd w:id="125297"/>
    </w:p>
    <w:p w:rsidR="0018722C">
      <w:pPr>
        <w:topLinePunct/>
      </w:pPr>
      <w:r>
        <w:rPr>
          <w:rFonts w:ascii="Times New Roman" w:hAnsi="Times New Roman" w:eastAsia="Times New Roman"/>
        </w:rPr>
        <w:t>20</w:t>
      </w:r>
      <w:r>
        <w:t>世纪</w:t>
      </w:r>
      <w:r>
        <w:rPr>
          <w:rFonts w:ascii="Times New Roman" w:hAnsi="Times New Roman" w:eastAsia="Times New Roman"/>
        </w:rPr>
        <w:t>80</w:t>
      </w:r>
      <w:r>
        <w:t>年代兴起的经济全球化浪潮，已将全世界经济仅仅联系在一起，</w:t>
      </w:r>
      <w:r w:rsidR="001852F3">
        <w:t xml:space="preserve">作为经济全球化的主体</w:t>
      </w:r>
      <w:r>
        <w:rPr>
          <w:rFonts w:ascii="Times New Roman" w:hAnsi="Times New Roman" w:eastAsia="Times New Roman"/>
        </w:rPr>
        <w:t>——</w:t>
      </w:r>
      <w:r>
        <w:t>跨国公司发挥着举足轻重的作用。经济全球化借助对</w:t>
      </w:r>
      <w:r>
        <w:t>全球资源配置效率的提升进而有效促进了全球经济的繁荣发展，与经济全球化相</w:t>
      </w:r>
      <w:r>
        <w:t>伴相随的必然是企业国际化。在全球化中，企业不分区域和国界，从国际贸易到</w:t>
      </w:r>
      <w:r>
        <w:t>国际投资、跨国经营，已是时代显著特征与发展趋势。虽然由于国内体制、意识</w:t>
      </w:r>
      <w:r>
        <w:t>形态的局限，我国企业的国际化程度明显滞后，当然，自</w:t>
      </w:r>
      <w:r>
        <w:rPr>
          <w:rFonts w:ascii="Times New Roman" w:hAnsi="Times New Roman" w:eastAsia="Times New Roman"/>
        </w:rPr>
        <w:t>1978</w:t>
      </w:r>
      <w:r>
        <w:t>年改革开放以来，</w:t>
      </w:r>
      <w:r>
        <w:t>企业伴随着经济全球化的浪潮，我国企业也在全球化进程中迅速发展，取得了长</w:t>
      </w:r>
      <w:r>
        <w:t>足的进步，特别是</w:t>
      </w:r>
      <w:r>
        <w:rPr>
          <w:rFonts w:ascii="Times New Roman" w:hAnsi="Times New Roman" w:eastAsia="Times New Roman"/>
        </w:rPr>
        <w:t>2001</w:t>
      </w:r>
      <w:r>
        <w:t>年加入世界贸易组织以来，中国企业全面走向世界。尤</w:t>
      </w:r>
      <w:r>
        <w:t>其是国有企业，积极实施了</w:t>
      </w:r>
      <w:r>
        <w:rPr>
          <w:rFonts w:ascii="Times New Roman" w:hAnsi="Times New Roman" w:eastAsia="Times New Roman"/>
        </w:rPr>
        <w:t>“</w:t>
      </w:r>
      <w:r>
        <w:t>走出去</w:t>
      </w:r>
      <w:r>
        <w:rPr>
          <w:rFonts w:ascii="Times New Roman" w:hAnsi="Times New Roman" w:eastAsia="Times New Roman"/>
        </w:rPr>
        <w:t>”</w:t>
      </w:r>
      <w:r>
        <w:t>战略，开展了境外承包工程、收购资源、并购企业、境外上市等国际化经营活动。</w:t>
      </w:r>
    </w:p>
    <w:p w:rsidR="0018722C">
      <w:pPr>
        <w:topLinePunct/>
      </w:pPr>
      <w:r>
        <w:t>然而，随着中国企业国际化经营的飞速发展，其境外投资风险也与日俱增，</w:t>
      </w:r>
      <w:r w:rsidR="001852F3">
        <w:t xml:space="preserve">并购遭否、投资受阻、人生安全得不到保障等等。从</w:t>
      </w:r>
      <w:r>
        <w:rPr>
          <w:rFonts w:ascii="Times New Roman" w:eastAsia="Times New Roman"/>
        </w:rPr>
        <w:t>2004</w:t>
      </w:r>
      <w:r>
        <w:t>年</w:t>
      </w:r>
      <w:r>
        <w:rPr>
          <w:rFonts w:ascii="Times New Roman" w:eastAsia="Times New Roman"/>
        </w:rPr>
        <w:t>9</w:t>
      </w:r>
      <w:r>
        <w:t>月西班牙鞋都</w:t>
      </w:r>
      <w:r>
        <w:t>埃</w:t>
      </w:r>
    </w:p>
    <w:p w:rsidR="0018722C">
      <w:pPr>
        <w:topLinePunct/>
      </w:pPr>
      <w:r>
        <w:t>尔切市针对中国鞋商的暴力抗议示威活动，到</w:t>
      </w:r>
      <w:r>
        <w:rPr>
          <w:rFonts w:ascii="Times New Roman" w:eastAsia="Times New Roman"/>
        </w:rPr>
        <w:t>2008</w:t>
      </w:r>
      <w:r>
        <w:t>年</w:t>
      </w:r>
      <w:r>
        <w:rPr>
          <w:rFonts w:ascii="Times New Roman" w:eastAsia="Times New Roman"/>
        </w:rPr>
        <w:t>10</w:t>
      </w:r>
      <w:r>
        <w:t>月下旬中石油在苏丹西</w:t>
      </w:r>
    </w:p>
    <w:p w:rsidR="0018722C">
      <w:pPr>
        <w:topLinePunct/>
      </w:pPr>
      <w:r>
        <w:t>南部一处施工现场的</w:t>
      </w:r>
      <w:r>
        <w:rPr>
          <w:rFonts w:ascii="Times New Roman" w:eastAsia="Times New Roman"/>
        </w:rPr>
        <w:t>9</w:t>
      </w:r>
      <w:r>
        <w:t>名中国工人被武装分子绑架，最终导致</w:t>
      </w:r>
      <w:r>
        <w:rPr>
          <w:rFonts w:ascii="Times New Roman" w:eastAsia="Times New Roman"/>
        </w:rPr>
        <w:t>5</w:t>
      </w:r>
      <w:r>
        <w:t>名工人死亡的事</w:t>
      </w:r>
    </w:p>
    <w:p w:rsidR="0018722C">
      <w:pPr>
        <w:topLinePunct/>
      </w:pPr>
      <w:r>
        <w:t>件；从</w:t>
      </w:r>
      <w:r>
        <w:rPr>
          <w:rFonts w:ascii="Times New Roman" w:hAnsi="Times New Roman" w:eastAsia="宋体"/>
        </w:rPr>
        <w:t>2004</w:t>
      </w:r>
      <w:r>
        <w:t>年中航油</w:t>
      </w:r>
      <w:r>
        <w:rPr>
          <w:rFonts w:ascii="Times New Roman" w:hAnsi="Times New Roman" w:eastAsia="宋体"/>
          <w:rFonts w:ascii="Times New Roman" w:hAnsi="Times New Roman" w:eastAsia="宋体"/>
        </w:rPr>
        <w:t>（</w:t>
      </w:r>
      <w:r>
        <w:t>新加坡</w:t>
      </w:r>
      <w:r>
        <w:rPr>
          <w:rFonts w:ascii="Times New Roman" w:hAnsi="Times New Roman" w:eastAsia="宋体"/>
          <w:rFonts w:ascii="Times New Roman" w:hAnsi="Times New Roman" w:eastAsia="宋体"/>
        </w:rPr>
        <w:t>）</w:t>
      </w:r>
      <w:r>
        <w:t>因越权进行投机性期货交易最终破产，到华为公</w:t>
      </w:r>
      <w:r>
        <w:t>司被迫放弃参与收购美国</w:t>
      </w:r>
      <w:r>
        <w:rPr>
          <w:rFonts w:ascii="Times New Roman" w:hAnsi="Times New Roman" w:eastAsia="宋体"/>
        </w:rPr>
        <w:t>3com</w:t>
      </w:r>
      <w:r>
        <w:t>公司，到</w:t>
      </w:r>
      <w:r>
        <w:rPr>
          <w:rFonts w:ascii="Times New Roman" w:hAnsi="Times New Roman" w:eastAsia="宋体"/>
        </w:rPr>
        <w:t>2008</w:t>
      </w:r>
      <w:r>
        <w:t>年第</w:t>
      </w:r>
      <w:r>
        <w:rPr>
          <w:rFonts w:ascii="Times New Roman" w:hAnsi="Times New Roman" w:eastAsia="宋体"/>
        </w:rPr>
        <w:t>3</w:t>
      </w:r>
      <w:r>
        <w:t>季度，中国中铁股份有限</w:t>
      </w:r>
      <w:r>
        <w:t>公司和中国城建股份有限公司因结构性存款共计损失了</w:t>
      </w:r>
      <w:r>
        <w:rPr>
          <w:rFonts w:ascii="Times New Roman" w:hAnsi="Times New Roman" w:eastAsia="宋体"/>
        </w:rPr>
        <w:t>3</w:t>
      </w:r>
      <w:r>
        <w:t>亿美元等，中国从事跨国经营的企业加强风险预警和管理已到了刻不容缓的地步</w:t>
      </w:r>
      <w:r>
        <w:rPr>
          <w:rFonts w:ascii="Times New Roman" w:hAnsi="Times New Roman" w:eastAsia="宋体"/>
          <w:spacing w:val="-6"/>
          <w:rFonts w:hint="eastAsia"/>
        </w:rPr>
        <w:t>“</w:t>
      </w:r>
      <w:r>
        <w:t>。</w:t>
      </w:r>
      <w:r>
        <w:rPr>
          <w:rFonts w:ascii="Times New Roman" w:hAnsi="Times New Roman" w:eastAsia="宋体"/>
        </w:rPr>
        <w:t>2012</w:t>
      </w:r>
      <w:r>
        <w:t>年利比亚局势</w:t>
      </w:r>
      <w:r>
        <w:t>动荡给中国企业带来的损失显而易见。据相关专家估计，中国近</w:t>
      </w:r>
      <w:r>
        <w:rPr>
          <w:rFonts w:ascii="Times New Roman" w:hAnsi="Times New Roman" w:eastAsia="宋体"/>
        </w:rPr>
        <w:t>200</w:t>
      </w:r>
      <w:r>
        <w:t>亿美元资金在利比亚利益洗牌中</w:t>
      </w:r>
      <w:r>
        <w:rPr>
          <w:rFonts w:ascii="Times New Roman" w:hAnsi="Times New Roman" w:eastAsia="宋体"/>
          <w:rFonts w:hint="eastAsia"/>
        </w:rPr>
        <w:t>”</w:t>
      </w:r>
      <w:r>
        <w:t>打了水漂</w:t>
      </w:r>
      <w:r>
        <w:rPr>
          <w:rFonts w:ascii="Times New Roman" w:hAnsi="Times New Roman" w:eastAsia="宋体"/>
          <w:rFonts w:hint="eastAsia"/>
        </w:rPr>
        <w:t>“</w:t>
      </w:r>
      <w:r>
        <w:t>。加上美国次贷危机和美元快速贬值、欧洲危机</w:t>
      </w:r>
      <w:r>
        <w:t>的影响，国际贸易摩擦加剧，各国之间的利益冲突增多，加大了企业跨国经营环</w:t>
      </w:r>
      <w:r>
        <w:t>境的不确定性，例如克里米亚入俄事件导致七国集团拒绝参加</w:t>
      </w:r>
      <w:r>
        <w:rPr>
          <w:rFonts w:ascii="Times New Roman" w:hAnsi="Times New Roman" w:eastAsia="宋体"/>
        </w:rPr>
        <w:t>G8</w:t>
      </w:r>
      <w:r>
        <w:t>峰会以示对俄</w:t>
      </w:r>
      <w:r>
        <w:t>罗斯的制裁。在这种背景下，对中国对外投资企业的风险管理提出了很高的要求，</w:t>
      </w:r>
      <w:r>
        <w:t>要求我们对在海外目标市场上可能遭遇的各种风险要有足够的认识，提前做好有</w:t>
      </w:r>
      <w:r>
        <w:t>关风险的应对预案，积极采取各种有效措施，设法降低风险事件发生的概率，尽</w:t>
      </w:r>
      <w:r>
        <w:t>可能减少或消除风险源，努力将风险造成的损失减少到最低程度，以便将投资收</w:t>
      </w:r>
      <w:r>
        <w:t>益提高到最大程度。所以，中国企业必须要正视自己所面临的战略风险，只有正确面对和管理战略风险，才能在国际化经营中得到竞争优势。</w:t>
      </w:r>
    </w:p>
    <w:p w:rsidR="0018722C">
      <w:pPr>
        <w:topLinePunct/>
      </w:pPr>
      <w:r>
        <w:t>本文以现有的研究结果为基础，研究中国企业在国际化的经营过程中如何进</w:t>
      </w:r>
      <w:r>
        <w:t>行战略风险的识别、衡量与防范。首先，结合企业国际化风险理论对中国企业国</w:t>
      </w:r>
      <w:r>
        <w:t>际化战略风险管理的意义进行界定，依照国际化风险特点为基础建立中国企业国</w:t>
      </w:r>
      <w:r>
        <w:t>际化战略的“风险识别模型”。然后，采用模糊层次分析法构造出中国企业在国</w:t>
      </w:r>
      <w:r>
        <w:t>际化进程中的“风险评估模型”，在风险评估模型的建立过程中利用深圳华为</w:t>
      </w:r>
      <w:r>
        <w:t>国</w:t>
      </w:r>
    </w:p>
    <w:p w:rsidR="0018722C">
      <w:pPr>
        <w:topLinePunct/>
      </w:pPr>
      <w:r>
        <w:t>际风险管理的案例分析增加模型的可靠性。接着，准确识别出中国企业国际化战</w:t>
      </w:r>
      <w:r>
        <w:t>略风险之后，需要构建一个有效的“风险预警系统”，该系统除了对风险进行预</w:t>
      </w:r>
      <w:r>
        <w:t>警之外还对预警出的每一种状况提出应对方案。最后，结合中国企业在国际化经</w:t>
      </w:r>
      <w:r>
        <w:t>营过程中管理战略风险的现状，针对其中的不足提出具体的对策与建议。</w:t>
      </w:r>
    </w:p>
    <w:p w:rsidR="0018722C">
      <w:pPr>
        <w:topLinePunct/>
      </w:pPr>
      <w:r>
        <w:t>本文将从国内企业国际化经营的视角探讨战略风险的管理问题，旨在构建出</w:t>
      </w:r>
      <w:r>
        <w:t>可操作的风险管理体系。使中国企业能够通过这样一个风险管理体系，有效地识</w:t>
      </w:r>
      <w:r>
        <w:t>别、评价、预警与防范国际化战略风险。本文研究结果可以在理论与实践上为中</w:t>
      </w:r>
      <w:r>
        <w:t>国企业提高战略风险管理意识、树立一个正确的战略风险理念、更好地应对经济全球化的市场竞争进行国际化经营提供有益的借鉴。</w:t>
      </w:r>
    </w:p>
    <w:p w:rsidR="0018722C">
      <w:pPr>
        <w:pStyle w:val="Heading2"/>
        <w:topLinePunct/>
        <w:ind w:left="171" w:hangingChars="171" w:hanging="171"/>
      </w:pPr>
      <w:bookmarkStart w:id="125298" w:name="_Toc686125298"/>
      <w:bookmarkStart w:name="_bookmark1" w:id="2"/>
      <w:bookmarkEnd w:id="2"/>
      <w:r/>
      <w:r>
        <w:t>1.1</w:t>
      </w:r>
      <w:r>
        <w:t xml:space="preserve"> </w:t>
      </w:r>
      <w:r w:rsidRPr="00DB64CE">
        <w:t>研究背景及意义</w:t>
      </w:r>
      <w:bookmarkEnd w:id="125298"/>
    </w:p>
    <w:p w:rsidR="0018722C">
      <w:pPr>
        <w:pStyle w:val="Heading3"/>
        <w:topLinePunct/>
        <w:ind w:left="200" w:hangingChars="200" w:hanging="200"/>
      </w:pPr>
      <w:bookmarkStart w:id="125299" w:name="_Toc686125299"/>
      <w:bookmarkStart w:name="_bookmark2" w:id="3"/>
      <w:bookmarkEnd w:id="3"/>
      <w:r>
        <w:t>1.1.1</w:t>
      </w:r>
      <w:r>
        <w:t xml:space="preserve"> </w:t>
      </w:r>
      <w:r w:rsidRPr="00DB64CE">
        <w:t>研究背景</w:t>
      </w:r>
      <w:bookmarkEnd w:id="125299"/>
    </w:p>
    <w:p w:rsidR="0018722C">
      <w:pPr>
        <w:topLinePunct/>
      </w:pPr>
      <w:r>
        <w:t>经济全球化趋势兴起于二十世纪八十年代，使得各国在经济上建立了起千丝</w:t>
      </w:r>
      <w:r>
        <w:t>万缕的联系。当然，由于跨国企业是经济全球化发展扩张的主体，他们在全球化</w:t>
      </w:r>
      <w:r>
        <w:t>的推动过程中至关重要，其综合竞争力展示出的是一个国家的实力，如果一国的跨国企业发展</w:t>
      </w:r>
      <w:r>
        <w:t>势头</w:t>
      </w:r>
      <w:r>
        <w:t>壮大，那么该国家必定具备或者将会具备强大的国际实力。世</w:t>
      </w:r>
      <w:r>
        <w:t>界经济统计数据显示，全球</w:t>
      </w:r>
      <w:r>
        <w:rPr>
          <w:rFonts w:ascii="Times New Roman" w:eastAsia="Times New Roman"/>
        </w:rPr>
        <w:t>100</w:t>
      </w:r>
      <w:r>
        <w:t>大经济体中有</w:t>
      </w:r>
      <w:r>
        <w:rPr>
          <w:rFonts w:ascii="Times New Roman" w:eastAsia="Times New Roman"/>
        </w:rPr>
        <w:t>51</w:t>
      </w:r>
      <w:r>
        <w:t>家跨国企业，这</w:t>
      </w:r>
      <w:r>
        <w:rPr>
          <w:rFonts w:ascii="Times New Roman" w:eastAsia="Times New Roman"/>
        </w:rPr>
        <w:t>51</w:t>
      </w:r>
      <w:r>
        <w:t>家跨国企</w:t>
      </w:r>
      <w:r>
        <w:t>业</w:t>
      </w:r>
    </w:p>
    <w:p w:rsidR="0018722C">
      <w:pPr>
        <w:topLinePunct/>
      </w:pPr>
      <w:r>
        <w:t>中最大的十家跨国企业的年销售收入居然比世界上最小的</w:t>
      </w:r>
      <w:r>
        <w:rPr>
          <w:rFonts w:ascii="Times New Roman" w:eastAsia="Times New Roman"/>
        </w:rPr>
        <w:t>100</w:t>
      </w:r>
      <w:r>
        <w:t>个国家国民收入</w:t>
      </w:r>
      <w:r>
        <w:t>之和还要高。经济全球化对全世界各国的资源进行了有效配置，提高了资源的使</w:t>
      </w:r>
      <w:r>
        <w:t>用效率，促进了世界经济的进步。而在经济全球化的进程中肯定离不开企业的国</w:t>
      </w:r>
      <w:r>
        <w:t>际化。经济全球化模糊了企业的区域与国界，国际贸易、跨国投资和经营是企业</w:t>
      </w:r>
      <w:r>
        <w:t>在这个进程中发展的必然趋势。所以，经济全球化与企业国际化是互相联系、互相促进、互相影响的，关系密切。</w:t>
      </w:r>
    </w:p>
    <w:p w:rsidR="0018722C">
      <w:pPr>
        <w:topLinePunct/>
      </w:pPr>
      <w:r>
        <w:t>但是，和经济全球化、世界经济一体化以及西方跨国公司的飞速发展相对比，</w:t>
      </w:r>
      <w:r>
        <w:t>因为存在国内体制不健全、意识形态发展慢等的限制，中国企业国际化发展较为落后，与世界经济的联系不够密切。</w:t>
      </w:r>
    </w:p>
    <w:p w:rsidR="0018722C">
      <w:pPr>
        <w:topLinePunct/>
      </w:pPr>
      <w:r>
        <w:t>中国是在</w:t>
      </w:r>
      <w:r>
        <w:rPr>
          <w:rFonts w:ascii="Times New Roman" w:eastAsia="Times New Roman"/>
        </w:rPr>
        <w:t>1978</w:t>
      </w:r>
      <w:r>
        <w:t>年改革开放政策的实施之后，才渐渐开始与世界各国建立起</w:t>
      </w:r>
    </w:p>
    <w:p w:rsidR="0018722C">
      <w:pPr>
        <w:topLinePunct/>
      </w:pPr>
      <w:r>
        <w:t>经济联系。而真正开始融入世界经济中是在</w:t>
      </w:r>
      <w:r>
        <w:rPr>
          <w:rFonts w:ascii="Times New Roman" w:hAnsi="Times New Roman" w:eastAsia="宋体"/>
        </w:rPr>
        <w:t>1992</w:t>
      </w:r>
      <w:r>
        <w:t>年确立了中国社会主义市场经济体制之后。</w:t>
      </w:r>
      <w:r>
        <w:rPr>
          <w:rFonts w:ascii="Times New Roman" w:hAnsi="Times New Roman" w:eastAsia="宋体"/>
        </w:rPr>
        <w:t>2001</w:t>
      </w:r>
      <w:r>
        <w:t>年，中国加入了世界贸易组织</w:t>
      </w:r>
      <w:r>
        <w:rPr>
          <w:rFonts w:ascii="Times New Roman" w:hAnsi="Times New Roman" w:eastAsia="宋体"/>
        </w:rPr>
        <w:t>(</w:t>
      </w:r>
      <w:r>
        <w:rPr>
          <w:rFonts w:ascii="Times New Roman" w:hAnsi="Times New Roman" w:eastAsia="宋体"/>
        </w:rPr>
        <w:t xml:space="preserve">WTO</w:t>
      </w:r>
      <w:r>
        <w:rPr>
          <w:rFonts w:ascii="Times New Roman" w:hAnsi="Times New Roman" w:eastAsia="宋体"/>
        </w:rPr>
        <w:t>)</w:t>
      </w:r>
      <w:r>
        <w:t>，渐渐全面融合进入了世界经济。在进一步深化国有资产监管体制的改革之后，国有企业更加壮大了，</w:t>
      </w:r>
      <w:r>
        <w:t>努力探索各种使企业“走出去”的方案，积极开展各种国际化营运活动，例如境</w:t>
      </w:r>
      <w:r>
        <w:t>外上市、收购资源、境外承包工程、并购企业。特别是这些年，伴随着中国外汇</w:t>
      </w:r>
      <w:r>
        <w:t>储备的飞快增加，以优势骨干央企、国企为代表的企业逐渐成为中国境外投资的</w:t>
      </w:r>
      <w:r>
        <w:t>主力军，“中国海外投资潮”在全世界范围内兴起，这种海外投资潮有点类似于</w:t>
      </w:r>
      <w:r>
        <w:t>上个世纪八十年代的日本。</w:t>
      </w:r>
      <w:r>
        <w:rPr>
          <w:rFonts w:ascii="Times New Roman" w:hAnsi="Times New Roman" w:eastAsia="宋体"/>
        </w:rPr>
        <w:t>1979</w:t>
      </w:r>
      <w:r w:rsidR="001852F3">
        <w:rPr>
          <w:rFonts w:ascii="Times New Roman" w:hAnsi="Times New Roman" w:eastAsia="宋体"/>
        </w:rPr>
        <w:t xml:space="preserve"> </w:t>
      </w:r>
      <w:r>
        <w:t>年，中国就有企业开始了境外投资。但是，</w:t>
      </w:r>
      <w:r>
        <w:t>由</w:t>
      </w:r>
    </w:p>
    <w:p w:rsidR="0018722C">
      <w:pPr>
        <w:topLinePunct/>
      </w:pPr>
      <w:r>
        <w:t>于那时经济发展有限，国内各项制度也有一定的制约，对外直接投资的总金额较</w:t>
      </w:r>
      <w:r>
        <w:t>少，</w:t>
      </w:r>
      <w:r>
        <w:rPr>
          <w:rFonts w:ascii="Times New Roman" w:eastAsia="Times New Roman"/>
        </w:rPr>
        <w:t>1979</w:t>
      </w:r>
      <w:r>
        <w:t>年非金融类的</w:t>
      </w:r>
      <w:r>
        <w:rPr>
          <w:rFonts w:ascii="Times New Roman" w:eastAsia="Times New Roman"/>
        </w:rPr>
        <w:t>FDI</w:t>
      </w:r>
      <w:r>
        <w:t>金额只有</w:t>
      </w:r>
      <w:r>
        <w:rPr>
          <w:rFonts w:ascii="Times New Roman" w:eastAsia="Times New Roman"/>
        </w:rPr>
        <w:t>100</w:t>
      </w:r>
      <w:r>
        <w:t>万美元，对外合作合同才</w:t>
      </w:r>
      <w:r>
        <w:rPr>
          <w:rFonts w:ascii="Times New Roman" w:eastAsia="Times New Roman"/>
        </w:rPr>
        <w:t>36</w:t>
      </w:r>
      <w:r>
        <w:t>份，合同</w:t>
      </w:r>
      <w:r>
        <w:t>金额仅仅达到</w:t>
      </w:r>
      <w:r>
        <w:rPr>
          <w:rFonts w:ascii="Times New Roman" w:eastAsia="Times New Roman"/>
        </w:rPr>
        <w:t>0</w:t>
      </w:r>
      <w:r>
        <w:rPr>
          <w:rFonts w:ascii="Times New Roman" w:eastAsia="Times New Roman"/>
        </w:rPr>
        <w:t>.</w:t>
      </w:r>
      <w:r>
        <w:rPr>
          <w:rFonts w:ascii="Times New Roman" w:eastAsia="Times New Roman"/>
        </w:rPr>
        <w:t>5</w:t>
      </w:r>
      <w:r>
        <w:t>亿美元。我国的对外直接投资一直少于外资的引进，这种状况</w:t>
      </w:r>
      <w:r>
        <w:t>持续到本世纪初才有所改变。</w:t>
      </w:r>
      <w:r>
        <w:rPr>
          <w:rFonts w:ascii="Times New Roman" w:eastAsia="Times New Roman"/>
        </w:rPr>
        <w:t>2005</w:t>
      </w:r>
      <w:r>
        <w:t>年对外投资达到了</w:t>
      </w:r>
      <w:r>
        <w:rPr>
          <w:rFonts w:ascii="Times New Roman" w:eastAsia="Times New Roman"/>
        </w:rPr>
        <w:t>122</w:t>
      </w:r>
      <w:r>
        <w:rPr>
          <w:rFonts w:ascii="Times New Roman" w:eastAsia="Times New Roman"/>
        </w:rPr>
        <w:t>.</w:t>
      </w:r>
      <w:r>
        <w:rPr>
          <w:rFonts w:ascii="Times New Roman" w:eastAsia="Times New Roman"/>
        </w:rPr>
        <w:t>7</w:t>
      </w:r>
      <w:r>
        <w:t>亿美元，首次突破</w:t>
      </w:r>
      <w:r>
        <w:t>了</w:t>
      </w:r>
    </w:p>
    <w:p w:rsidR="0018722C">
      <w:pPr>
        <w:topLinePunct/>
      </w:pPr>
      <w:r>
        <w:rPr>
          <w:rFonts w:ascii="Times New Roman" w:eastAsia="宋体"/>
        </w:rPr>
        <w:t>100</w:t>
      </w:r>
      <w:r>
        <w:t>亿美元，同比增长了</w:t>
      </w:r>
      <w:r>
        <w:rPr>
          <w:rFonts w:ascii="Times New Roman" w:eastAsia="宋体"/>
        </w:rPr>
        <w:t>114</w:t>
      </w:r>
      <w:r>
        <w:rPr>
          <w:rFonts w:ascii="Times New Roman" w:eastAsia="宋体"/>
        </w:rPr>
        <w:t>.</w:t>
      </w:r>
      <w:r>
        <w:rPr>
          <w:rFonts w:ascii="Times New Roman" w:eastAsia="宋体"/>
        </w:rPr>
        <w:t>13%</w:t>
      </w:r>
      <w:r>
        <w:t>。</w:t>
      </w:r>
      <w:r>
        <w:rPr>
          <w:rFonts w:ascii="Times New Roman" w:eastAsia="宋体"/>
        </w:rPr>
        <w:t>2005</w:t>
      </w:r>
      <w:r>
        <w:t>年之后我国对外投资直线上升，</w:t>
      </w:r>
      <w:r>
        <w:rPr>
          <w:rFonts w:ascii="Times New Roman" w:eastAsia="宋体"/>
        </w:rPr>
        <w:t>2006</w:t>
      </w:r>
      <w:r>
        <w:t>年为</w:t>
      </w:r>
      <w:r>
        <w:rPr>
          <w:rFonts w:ascii="Times New Roman" w:eastAsia="宋体"/>
        </w:rPr>
        <w:t>211</w:t>
      </w:r>
      <w:r>
        <w:rPr>
          <w:rFonts w:ascii="Times New Roman" w:eastAsia="宋体"/>
        </w:rPr>
        <w:t>.</w:t>
      </w:r>
      <w:r>
        <w:rPr>
          <w:rFonts w:ascii="Times New Roman" w:eastAsia="宋体"/>
        </w:rPr>
        <w:t>6</w:t>
      </w:r>
      <w:r>
        <w:t>亿美元，</w:t>
      </w:r>
      <w:r>
        <w:rPr>
          <w:rFonts w:ascii="Times New Roman" w:eastAsia="宋体"/>
        </w:rPr>
        <w:t>2007</w:t>
      </w:r>
      <w:r>
        <w:t>年达到</w:t>
      </w:r>
      <w:r>
        <w:rPr>
          <w:rFonts w:ascii="Times New Roman" w:eastAsia="宋体"/>
        </w:rPr>
        <w:t>265</w:t>
      </w:r>
      <w:r>
        <w:t>亿美元，而</w:t>
      </w:r>
      <w:r>
        <w:rPr>
          <w:rFonts w:ascii="Times New Roman" w:eastAsia="宋体"/>
        </w:rPr>
        <w:t>2008</w:t>
      </w:r>
      <w:r>
        <w:t>年更是达到了</w:t>
      </w:r>
      <w:r>
        <w:rPr>
          <w:rFonts w:ascii="Times New Roman" w:eastAsia="宋体"/>
        </w:rPr>
        <w:t>521</w:t>
      </w:r>
      <w:r>
        <w:rPr>
          <w:rFonts w:ascii="Times New Roman" w:eastAsia="宋体"/>
        </w:rPr>
        <w:t>.</w:t>
      </w:r>
      <w:r>
        <w:rPr>
          <w:rFonts w:ascii="Times New Roman" w:eastAsia="宋体"/>
        </w:rPr>
        <w:t>5</w:t>
      </w:r>
      <w:r>
        <w:t>亿</w:t>
      </w:r>
      <w:r>
        <w:t>美</w:t>
      </w:r>
    </w:p>
    <w:p w:rsidR="0018722C">
      <w:pPr>
        <w:topLinePunct/>
      </w:pPr>
      <w:r>
        <w:t>元，突破了</w:t>
      </w:r>
      <w:r>
        <w:rPr>
          <w:rFonts w:ascii="Times New Roman" w:eastAsia="Times New Roman"/>
        </w:rPr>
        <w:t>500</w:t>
      </w:r>
      <w:r>
        <w:t>亿美元的大关。到</w:t>
      </w:r>
      <w:r>
        <w:rPr>
          <w:rFonts w:ascii="Times New Roman" w:eastAsia="Times New Roman"/>
        </w:rPr>
        <w:t>2010</w:t>
      </w:r>
      <w:r>
        <w:t>年底为止，全世界</w:t>
      </w:r>
      <w:r>
        <w:rPr>
          <w:rFonts w:ascii="Times New Roman" w:eastAsia="Times New Roman"/>
        </w:rPr>
        <w:t>129</w:t>
      </w:r>
      <w:r>
        <w:t>个国家与地区中</w:t>
      </w:r>
    </w:p>
    <w:p w:rsidR="0018722C">
      <w:pPr>
        <w:topLinePunct/>
      </w:pPr>
      <w:r>
        <w:t>的</w:t>
      </w:r>
      <w:r>
        <w:rPr>
          <w:rFonts w:ascii="Times New Roman" w:hAnsi="Times New Roman" w:eastAsia="Times New Roman"/>
        </w:rPr>
        <w:t>3125</w:t>
      </w:r>
      <w:r>
        <w:t>家境外公司有我国的对外直接投资，其中的非金融类投资金额高达</w:t>
      </w:r>
      <w:r>
        <w:rPr>
          <w:rFonts w:ascii="Times New Roman" w:hAnsi="Times New Roman" w:eastAsia="Times New Roman"/>
        </w:rPr>
        <w:t>590</w:t>
      </w:r>
      <w:r>
        <w:t>亿美元，同比增长了</w:t>
      </w:r>
      <w:r>
        <w:rPr>
          <w:rFonts w:ascii="Times New Roman" w:hAnsi="Times New Roman" w:eastAsia="Times New Roman"/>
        </w:rPr>
        <w:t>36</w:t>
      </w:r>
      <w:r>
        <w:rPr>
          <w:rFonts w:ascii="Times New Roman" w:hAnsi="Times New Roman" w:eastAsia="Times New Roman"/>
        </w:rPr>
        <w:t>.</w:t>
      </w:r>
      <w:r>
        <w:rPr>
          <w:rFonts w:ascii="Times New Roman" w:hAnsi="Times New Roman" w:eastAsia="Times New Roman"/>
        </w:rPr>
        <w:t>3%</w:t>
      </w:r>
      <w:r>
        <w:t>，占当年中国企业利润总额的</w:t>
      </w:r>
      <w:r>
        <w:rPr>
          <w:rFonts w:ascii="Times New Roman" w:hAnsi="Times New Roman" w:eastAsia="Times New Roman"/>
        </w:rPr>
        <w:t>37</w:t>
      </w:r>
      <w:r>
        <w:rPr>
          <w:rFonts w:ascii="Times New Roman" w:hAnsi="Times New Roman" w:eastAsia="Times New Roman"/>
        </w:rPr>
        <w:t>.</w:t>
      </w:r>
      <w:r>
        <w:rPr>
          <w:rFonts w:ascii="Times New Roman" w:hAnsi="Times New Roman" w:eastAsia="Times New Roman"/>
        </w:rPr>
        <w:t>7%</w:t>
      </w:r>
      <w:r>
        <w:t>，有些公司的境</w:t>
      </w:r>
      <w:r>
        <w:t>外项目利润甚至占到了公司利润的</w:t>
      </w:r>
      <w:r>
        <w:rPr>
          <w:rFonts w:ascii="Times New Roman" w:hAnsi="Times New Roman" w:eastAsia="Times New Roman"/>
        </w:rPr>
        <w:t>50%</w:t>
      </w:r>
      <w:r>
        <w:t>以上。另外，国务院国资委的数据显示出，</w:t>
      </w:r>
      <w:r>
        <w:t>到</w:t>
      </w:r>
      <w:r>
        <w:rPr>
          <w:rFonts w:ascii="Times New Roman" w:hAnsi="Times New Roman" w:eastAsia="Times New Roman"/>
        </w:rPr>
        <w:t>2010</w:t>
      </w:r>
      <w:r>
        <w:t>年底为止，世界各地的已经有超过了</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w:t>
      </w:r>
      <w:r>
        <w:t>万家由中国企业投资设立的境</w:t>
      </w:r>
      <w:r>
        <w:t>外企业，资产总额大于</w:t>
      </w:r>
      <w:r>
        <w:rPr>
          <w:rFonts w:ascii="Times New Roman" w:hAnsi="Times New Roman" w:eastAsia="Times New Roman"/>
        </w:rPr>
        <w:t>1</w:t>
      </w:r>
      <w:r>
        <w:t>万亿美元，</w:t>
      </w:r>
      <w:r>
        <w:rPr>
          <w:rFonts w:ascii="Times New Roman" w:hAnsi="Times New Roman" w:eastAsia="Times New Roman"/>
        </w:rPr>
        <w:t>2012</w:t>
      </w:r>
      <w:r>
        <w:t>年那成为了全球第三大境外投资国。</w:t>
      </w:r>
      <w:r>
        <w:t>由此可见，现阶段中国企业的境外投资正在快速增长之中，可以称得上是世界性</w:t>
      </w:r>
      <w:r>
        <w:t>的海外投资大国了。而国家改革政策也是进一步向对外投资上倾斜</w:t>
      </w:r>
      <w:r>
        <w:rPr>
          <w:rFonts w:ascii="Times New Roman" w:hAnsi="Times New Roman" w:eastAsia="Times New Roman"/>
          <w:spacing w:val="1"/>
          <w:rFonts w:hint="eastAsia"/>
        </w:rPr>
        <w:t>，</w:t>
      </w:r>
      <w:r>
        <w:t>在中国企业</w:t>
      </w:r>
      <w:r>
        <w:t>十二五时期改革发展报告的总体思路中，国务院国资委就明确指出要以“做强中国企业，培养具有国际竞争力的世界一流企业”为核心目标。</w:t>
      </w:r>
    </w:p>
    <w:p w:rsidR="0018722C">
      <w:pPr>
        <w:topLinePunct/>
      </w:pPr>
      <w:r>
        <w:t>但是，有收益必然是有风险的，在中国企业境外投资快速发展的过程中，风</w:t>
      </w:r>
      <w:r>
        <w:t>险也在增加着。并购被否定、入资受阻挠、人生安全没有保障，在很多中国企业的境外资产安全与国有资产保值增值问题上都有很大的忧患。尤其是，在</w:t>
      </w:r>
      <w:r>
        <w:rPr>
          <w:rFonts w:ascii="Times New Roman" w:eastAsia="Times New Roman"/>
        </w:rPr>
        <w:t>2008</w:t>
      </w:r>
      <w:r>
        <w:t>年金融危机之后，发生了很多中国企业境外投资亏损的案例，比如说中投境外资</w:t>
      </w:r>
      <w:r>
        <w:t>产巨额缩水、中航油原油期货亏损、国航东航衍生品交易巨亏、中铁建沙特项</w:t>
      </w:r>
      <w:r>
        <w:t>目</w:t>
      </w:r>
    </w:p>
    <w:p w:rsidR="0018722C">
      <w:pPr>
        <w:topLinePunct/>
      </w:pPr>
      <w:r>
        <w:rPr>
          <w:rFonts w:ascii="Times New Roman" w:eastAsia="Times New Roman"/>
        </w:rPr>
        <w:t>41.48</w:t>
      </w:r>
      <w:r>
        <w:t>亿元的亏损，还有一个金额更大涉及范围更广的的利比亚事件，中冶、中</w:t>
      </w:r>
      <w:r>
        <w:t>国铁建、中国建筑、葛洲现等几家中国建筑企业由于利比亚项目停止所遭受的亏</w:t>
      </w:r>
      <w:r>
        <w:t>损甚至达到了</w:t>
      </w:r>
      <w:r>
        <w:rPr>
          <w:rFonts w:ascii="Times New Roman" w:eastAsia="Times New Roman"/>
        </w:rPr>
        <w:t>410</w:t>
      </w:r>
      <w:r>
        <w:t>亿元。所以，会有人怀疑，中国企业在海外投资过程中已经被曝光的亏损只不过是境外投资亏损的很小一部分，还有隐藏着不为人知的更大、更多的亏损。造成中国企业境外投资巨大亏损的主要原因还是企业制度的问题，</w:t>
      </w:r>
      <w:r>
        <w:t>对外投资企业没有制定有效的风险管理机制，各项监督机制也不完善，同时还缺少国际化经营经验。所以，国家和企业为了更好地应对全球化机遇与挑战，对于</w:t>
      </w:r>
      <w:r>
        <w:t>中国企业的境外投资的风险管理和控制进行研究、发现问题并提</w:t>
      </w:r>
      <w:r>
        <w:t>出问题</w:t>
      </w:r>
      <w:r>
        <w:t>的解决措施已是迫在眉睫。</w:t>
      </w:r>
    </w:p>
    <w:p w:rsidR="0018722C">
      <w:pPr>
        <w:pStyle w:val="Heading3"/>
        <w:topLinePunct/>
        <w:ind w:left="200" w:hangingChars="200" w:hanging="200"/>
      </w:pPr>
      <w:bookmarkStart w:id="125300" w:name="_Toc686125300"/>
      <w:bookmarkStart w:name="_bookmark3" w:id="4"/>
      <w:bookmarkEnd w:id="4"/>
      <w:r>
        <w:t>1.1.2</w:t>
      </w:r>
      <w:r>
        <w:t xml:space="preserve"> </w:t>
      </w:r>
      <w:r w:rsidRPr="00DB64CE">
        <w:t>研究意义</w:t>
      </w:r>
      <w:bookmarkEnd w:id="125300"/>
    </w:p>
    <w:p w:rsidR="0018722C">
      <w:pPr>
        <w:topLinePunct/>
      </w:pPr>
      <w:r>
        <w:t>自从中国实施“走出去”战略以来，中国企业越来越多地参与到了国际化经</w:t>
      </w:r>
      <w:r>
        <w:t>营之中，渐渐发展成为了全球跨国经营的一支新生却强大的队伍。商务部的对外</w:t>
      </w:r>
      <w:r>
        <w:t>贸易统计数据显示，从商务部、国家统计局、国家外汇管理局联合发布的统计</w:t>
      </w:r>
      <w:r>
        <w:t>数</w:t>
      </w:r>
    </w:p>
    <w:p w:rsidR="0018722C">
      <w:pPr>
        <w:topLinePunct/>
      </w:pPr>
      <w:r>
        <w:t>据显示，</w:t>
      </w:r>
      <w:r>
        <w:rPr>
          <w:rFonts w:ascii="Times New Roman" w:eastAsia="Times New Roman"/>
        </w:rPr>
        <w:t>2012</w:t>
      </w:r>
      <w:r>
        <w:t>年我国对外直接投资净额</w:t>
      </w:r>
      <w:r>
        <w:t>（</w:t>
      </w:r>
      <w:r>
        <w:t>流量</w:t>
      </w:r>
      <w:r>
        <w:t>）</w:t>
      </w:r>
      <w:r>
        <w:t>逆势上扬，达到</w:t>
      </w:r>
      <w:r>
        <w:rPr>
          <w:rFonts w:ascii="Times New Roman" w:eastAsia="Times New Roman"/>
        </w:rPr>
        <w:t>878</w:t>
      </w:r>
      <w:r>
        <w:t>亿美元，</w:t>
      </w:r>
      <w:r w:rsidR="001852F3">
        <w:t xml:space="preserve">首次成为世界三大对外投资国之一。</w:t>
      </w:r>
      <w:r>
        <w:rPr>
          <w:rFonts w:ascii="Times New Roman" w:eastAsia="Times New Roman"/>
        </w:rPr>
        <w:t>2012</w:t>
      </w:r>
      <w:r>
        <w:t>年在全球外国直接投资流出流量较上</w:t>
      </w:r>
      <w:r>
        <w:t>年下降</w:t>
      </w:r>
      <w:r>
        <w:rPr>
          <w:rFonts w:ascii="Times New Roman" w:eastAsia="Times New Roman"/>
        </w:rPr>
        <w:t>17%</w:t>
      </w:r>
      <w:r>
        <w:t>的背景下，中国对外直接投资流量却创下历史新高，同比增长</w:t>
      </w:r>
      <w:r>
        <w:rPr>
          <w:rFonts w:ascii="Times New Roman" w:eastAsia="Times New Roman"/>
        </w:rPr>
        <w:t>17</w:t>
      </w:r>
      <w:r>
        <w:rPr>
          <w:rFonts w:ascii="Times New Roman" w:eastAsia="Times New Roman"/>
        </w:rPr>
        <w:t>.</w:t>
      </w:r>
      <w:r>
        <w:rPr>
          <w:rFonts w:ascii="Times New Roman" w:eastAsia="Times New Roman"/>
        </w:rPr>
        <w:t>6%</w:t>
      </w:r>
      <w:r>
        <w:t>，</w:t>
      </w:r>
      <w:r>
        <w:t>成为继美国和日本后全球第三大对外投资国。当然，从存量来看，由于我国对外</w:t>
      </w:r>
      <w:r>
        <w:t>直接投资起步较晚，与发达国家仍有较大差距。截至去年底，我国对外直接投资</w:t>
      </w:r>
      <w:r>
        <w:t>存量为</w:t>
      </w:r>
      <w:r>
        <w:rPr>
          <w:rFonts w:ascii="Times New Roman" w:eastAsia="Times New Roman"/>
        </w:rPr>
        <w:t>5319</w:t>
      </w:r>
      <w:r>
        <w:rPr>
          <w:rFonts w:ascii="Times New Roman" w:eastAsia="Times New Roman"/>
        </w:rPr>
        <w:t>.</w:t>
      </w:r>
      <w:r>
        <w:rPr>
          <w:rFonts w:ascii="Times New Roman" w:eastAsia="Times New Roman"/>
        </w:rPr>
        <w:t>4</w:t>
      </w:r>
      <w:r>
        <w:t>亿美元，居全球第</w:t>
      </w:r>
      <w:r>
        <w:rPr>
          <w:rFonts w:ascii="Times New Roman" w:eastAsia="Times New Roman"/>
        </w:rPr>
        <w:t>13</w:t>
      </w:r>
      <w:r>
        <w:t>位。跨国并购成为对外投资新亮点。数据</w:t>
      </w:r>
      <w:r>
        <w:t>也</w:t>
      </w:r>
    </w:p>
    <w:p w:rsidR="0018722C">
      <w:pPr>
        <w:topLinePunct/>
      </w:pPr>
      <w:r>
        <w:t>显示，</w:t>
      </w:r>
      <w:r>
        <w:rPr>
          <w:rFonts w:ascii="Times New Roman" w:eastAsia="Times New Roman"/>
        </w:rPr>
        <w:t>2012</w:t>
      </w:r>
      <w:r>
        <w:t>年我国企业共实施对外投资并购项目</w:t>
      </w:r>
      <w:r>
        <w:rPr>
          <w:rFonts w:ascii="Times New Roman" w:eastAsia="Times New Roman"/>
        </w:rPr>
        <w:t>457</w:t>
      </w:r>
      <w:r>
        <w:t>个，实际交易金额</w:t>
      </w:r>
      <w:r>
        <w:rPr>
          <w:rFonts w:ascii="Times New Roman" w:eastAsia="Times New Roman"/>
        </w:rPr>
        <w:t>434</w:t>
      </w:r>
      <w:r>
        <w:t>亿</w:t>
      </w:r>
      <w:r>
        <w:t>美元，两者均创历史之最。其中，直接投资仍是并购的主要方式，投资额占实际</w:t>
      </w:r>
      <w:r>
        <w:t>交易金额的</w:t>
      </w:r>
      <w:r>
        <w:rPr>
          <w:rFonts w:ascii="Times New Roman" w:eastAsia="Times New Roman"/>
        </w:rPr>
        <w:t>63</w:t>
      </w:r>
      <w:r>
        <w:rPr>
          <w:rFonts w:ascii="Times New Roman" w:eastAsia="Times New Roman"/>
        </w:rPr>
        <w:t>.</w:t>
      </w:r>
      <w:r>
        <w:rPr>
          <w:rFonts w:ascii="Times New Roman" w:eastAsia="Times New Roman"/>
        </w:rPr>
        <w:t>6%</w:t>
      </w:r>
      <w:r>
        <w:t>。所以，由此看来，在未来很长的一段时间内，国内企业会继</w:t>
      </w:r>
      <w:r>
        <w:t>续保持对外投资的增长</w:t>
      </w:r>
      <w:r>
        <w:t>势头</w:t>
      </w:r>
      <w:r>
        <w:t>，进一步扩大际化经营的规模。为了获得世界市场更</w:t>
      </w:r>
      <w:r>
        <w:t>多的市场占有率、提高市场份额，以增加企业利润、获取竞争优势、得到更大的</w:t>
      </w:r>
      <w:r>
        <w:t>发展空间，无数中国企业开始重视全球化经营，采取各式各样结合自身特点的战略走出去，在世界市场上占有一席之地之后继续发展以期成为全球化的、一流的跨国公司。然而，中国企业在采取一些国际化经营战略时也常常会面对很多的不确定性因素，不确定性使得企业面临政府风险、市场风险、文化风险、经济风险</w:t>
      </w:r>
      <w:r>
        <w:t>等等诸多的国际化风险，这些风险会阻碍企业达到国际化经营的战略目标，甚至</w:t>
      </w:r>
      <w:r>
        <w:t>可能会导致重大的损失甚至破产。学者们将因实施国际化战略行为导致的各种不</w:t>
      </w:r>
      <w:r>
        <w:t>确定性风险统称为国际化战略风险。因为国际化战略风险是一种全局的风险，经</w:t>
      </w:r>
      <w:r>
        <w:t>常处于变动中但又无法避免，而且一旦发生损失则损失可能会非常巨大，所以企</w:t>
      </w:r>
      <w:r>
        <w:t>业必须给予国际化经营中的战略风险管理高度的重视。因而，现在的企业高管和</w:t>
      </w:r>
      <w:r>
        <w:t>国内外的专家学者特别关注战略风险管理研究这个战略管理与风险管理的交叉</w:t>
      </w:r>
      <w:r>
        <w:t>课题。对于企业高管来说，他们会站在全局发展的视角上对企业的发展做出战略决策，这样的战略决策是为企业未来三年或五年以上长期发展制定的，那么一旦</w:t>
      </w:r>
      <w:r>
        <w:t>出现战略风险，所做的战略决策将需要一个大的调整甚至方向的改变。国内的专</w:t>
      </w:r>
      <w:r>
        <w:t>家学者们研究探讨中国企业国际化战略风险管理，提出相应的符合国情和现状的管理措施和建议，能为国内企业解决相关战略风险提供很大的帮助。</w:t>
      </w:r>
    </w:p>
    <w:p w:rsidR="0018722C">
      <w:pPr>
        <w:topLinePunct/>
      </w:pPr>
      <w:r>
        <w:t>本文研究目的是帮助中国企业在实施国际化经营战略的过程中有效地利用</w:t>
      </w:r>
      <w:r>
        <w:t>国内、国际两种资源，正确识别、评价、预警与防范国际化战略风险，顺利实施</w:t>
      </w:r>
      <w:r>
        <w:t>国际化经营战略，增加利润率、提高世界市场占有率和国际竞争力。在中国企业国际化进程日趋加快的情况下，越来越有必要重视战略风险的管理。</w:t>
      </w:r>
    </w:p>
    <w:p w:rsidR="0018722C">
      <w:pPr>
        <w:topLinePunct/>
      </w:pPr>
      <w:r>
        <w:t>当前，企业战略风险的理论研究并没有形成特有的研究方法，仅仅只是借鉴</w:t>
      </w:r>
      <w:r>
        <w:t>了金融领域风险的研究方法，每次的研究也没有将所有的战略风险进行整体地探</w:t>
      </w:r>
      <w:r>
        <w:t>讨，只是针对战略的单一风险进行论述。而且，研究形成的理论实践性不强，很难具体进行应用，更不必说为中国企业国际化经营提供有效的指导理论和方法。</w:t>
      </w:r>
    </w:p>
    <w:p w:rsidR="0018722C">
      <w:pPr>
        <w:topLinePunct/>
      </w:pPr>
      <w:r>
        <w:t>所以，在这样的现实情况下，对中国企业国际化战略风险管理的研究探讨在理论和实践上都具有很重要的意义。</w:t>
      </w:r>
    </w:p>
    <w:p w:rsidR="0018722C">
      <w:pPr>
        <w:topLinePunct/>
      </w:pPr>
      <w:r>
        <w:t>对于研究的理论意义，在查阅了国内外各种相关文献后，笔者发现专家学者</w:t>
      </w:r>
      <w:r>
        <w:t>们对于企业国际化战略风险管理这方面的理论探讨研究还是很少的，特别是有针</w:t>
      </w:r>
      <w:r>
        <w:t>对性地结合中国现状对于中国企业在当前国情下应该如何进行战略风险管理的</w:t>
      </w:r>
      <w:r>
        <w:t>理论更是缺乏。所以，本文试着在识别风险的基础上建立一个风险评价模型对中</w:t>
      </w:r>
      <w:r>
        <w:t>国企业的国际化战略风险进行评估，再构建一个有效的“风险预警系统”对风险</w:t>
      </w:r>
      <w:r>
        <w:t>进行预警，并对预警出的每一种状况提出应对方案，最后结合中国企业在国际化</w:t>
      </w:r>
      <w:r>
        <w:t>经营过程中管理战略风险的现状，针对其中的不足提出具体的对策与建议。这可</w:t>
      </w:r>
      <w:r>
        <w:t>以为中国企业的国际化经营战略风险管理的理论研究提供一定的参考价值。而</w:t>
      </w:r>
      <w:r>
        <w:t>且，国内外专家学者通常只是采取定性分析的方法对战略风险进行了探讨，定量</w:t>
      </w:r>
      <w:r>
        <w:t>分析方法非常少，而结合中国企业实际情况建立的风险识别和评估模型更是微乎</w:t>
      </w:r>
      <w:r>
        <w:t>其微。本文在就清晰界定中国企业国际化战略风险之后，依照国际化风险特点为</w:t>
      </w:r>
      <w:r>
        <w:t>基础建立中国企业在进入和运行进程中的国际化战略的“风险识别模型”，然后</w:t>
      </w:r>
      <w:r>
        <w:t>采用模糊层次分析法构造出中国企业在国际化进程中的“风险评估模型”，在风</w:t>
      </w:r>
      <w:r>
        <w:t>险评估模型的建立过程中利用深圳华为国际风险管理的案例分析增加模型的可靠性。本文这些研究能够丰富中国企业国际化战略风险管理的理论研究。</w:t>
      </w:r>
    </w:p>
    <w:p w:rsidR="0018722C">
      <w:pPr>
        <w:topLinePunct/>
      </w:pPr>
      <w:r>
        <w:t>对于研究的实践论意义有下述两个方面：第一，随着企业构架的完善，现代</w:t>
      </w:r>
      <w:r>
        <w:t>化的企业往往会建立起风险管理职能部门，对企业的风险进行监控和管理。但是</w:t>
      </w:r>
      <w:r>
        <w:t>企业章程中关于这个职能部门的职责却是非常有限的，作为一个基本管理职能部</w:t>
      </w:r>
      <w:r>
        <w:t>门却仅仅管理着企业的静态风险和金融风险。但是企业经营管理中的风险不仅仅</w:t>
      </w:r>
      <w:r>
        <w:t>是静态风险，在企业国际化经营活动中会发现，跨国时会有更多的机会面临动态</w:t>
      </w:r>
      <w:r>
        <w:t>风险与战略风险。本文提出要更加全面地看待企业在国际化经营过程中将会面临</w:t>
      </w:r>
      <w:r>
        <w:t>的风险，提高风险意识，而且必须扩大风险管理职能部门的职责范围，涵盖动态</w:t>
      </w:r>
      <w:r>
        <w:t>风险与战略风险。第二，开展国际化经营的中国企业风险意识不强，对风险的认识仅仅是站在可能遇到的具体风险和损失上，而不是上升到战略的高度来看待。</w:t>
      </w:r>
      <w:r>
        <w:t>所以，本文就站在战略的视角上看待风险，对风险的识别、评价、预警与防范进</w:t>
      </w:r>
      <w:r>
        <w:t>行了探讨，为中国企业管理国际化经营风险提供参考和建议，以提高他们在适应国际化经营环境时展现出的国际竞争力。</w:t>
      </w:r>
    </w:p>
    <w:p w:rsidR="0018722C">
      <w:pPr>
        <w:pStyle w:val="Heading2"/>
        <w:topLinePunct/>
        <w:ind w:left="171" w:hangingChars="171" w:hanging="171"/>
      </w:pPr>
      <w:bookmarkStart w:id="125301" w:name="_Toc686125301"/>
      <w:bookmarkStart w:name="_bookmark4" w:id="5"/>
      <w:bookmarkEnd w:id="5"/>
      <w:r>
        <w:t>1.2</w:t>
      </w:r>
      <w:r>
        <w:t xml:space="preserve"> </w:t>
      </w:r>
      <w:r/>
      <w:bookmarkStart w:name="_bookmark4" w:id="6"/>
      <w:bookmarkEnd w:id="6"/>
      <w:r>
        <w:t>国内外研究综述</w:t>
      </w:r>
      <w:bookmarkEnd w:id="125301"/>
    </w:p>
    <w:p w:rsidR="0018722C">
      <w:pPr>
        <w:pStyle w:val="Heading3"/>
        <w:topLinePunct/>
        <w:ind w:left="200" w:hangingChars="200" w:hanging="200"/>
      </w:pPr>
      <w:bookmarkStart w:id="125302" w:name="_Toc686125302"/>
      <w:bookmarkStart w:name="_bookmark5" w:id="7"/>
      <w:bookmarkEnd w:id="7"/>
      <w:r>
        <w:t>1.2.1</w:t>
      </w:r>
      <w:r>
        <w:t xml:space="preserve"> </w:t>
      </w:r>
      <w:bookmarkStart w:name="_bookmark5" w:id="8"/>
      <w:bookmarkEnd w:id="8"/>
      <w:r>
        <w:t>国外相关研究</w:t>
      </w:r>
      <w:bookmarkEnd w:id="125302"/>
    </w:p>
    <w:p w:rsidR="0018722C">
      <w:pPr>
        <w:topLinePunct/>
      </w:pPr>
      <w:r>
        <w:t>在现阶段，国外对于中国企业国际化经营的相关研究有一些，但是还是非常</w:t>
      </w:r>
      <w:r>
        <w:t>少的。</w:t>
      </w:r>
      <w:r>
        <w:rPr>
          <w:rFonts w:ascii="Times New Roman" w:eastAsia="Times New Roman"/>
        </w:rPr>
        <w:t>Parmentola</w:t>
      </w:r>
      <w:r>
        <w:t>对中国企业国际化的战略进行了探讨。他在《新型中国跨国公</w:t>
      </w:r>
      <w:r>
        <w:t>司的国际化战略：决定因素与演变过程》一文中提出，在最近的二十年中，中</w:t>
      </w:r>
      <w:r>
        <w:t>国</w:t>
      </w:r>
    </w:p>
    <w:p w:rsidR="0018722C">
      <w:pPr>
        <w:topLinePunct/>
      </w:pPr>
      <w:r>
        <w:t>的跨国企业对外直接投资呈直线上升，中国企业的投资范围不局限于发展中国</w:t>
      </w:r>
      <w:r>
        <w:t>家，更多的是发达国家；他们投资的产业除了低端制造业，还包括高附加值行业，</w:t>
      </w:r>
      <w:r>
        <w:t>投资范围的广泛性和产业的多样性已经是无法通过传统的国际化理论如所有权</w:t>
      </w:r>
      <w:r>
        <w:t>优势理论来解释的了。中国企业虽然数量众多，但是在质量上与国外那些竞争对</w:t>
      </w:r>
      <w:r>
        <w:t>手相比还是存在一定的劣势的，主要是规模更小而且也缺少资源，并且处于中国</w:t>
      </w:r>
      <w:r>
        <w:t>这样一个改革开放较晚的环境中，一些中国特色因素会阻碍这些企业的进入国际</w:t>
      </w:r>
      <w:r>
        <w:t>市场。基于以上这些考虑，</w:t>
      </w:r>
      <w:r>
        <w:rPr>
          <w:rFonts w:ascii="Times New Roman" w:hAnsi="Times New Roman" w:eastAsia="宋体"/>
        </w:rPr>
        <w:t>Parmentola</w:t>
      </w:r>
      <w:r>
        <w:t>觉得中国企业国际化战略与西方跨国企业</w:t>
      </w:r>
      <w:r>
        <w:t>相比肯定有很大的不同。中国企业在国际化发展的转型阶段会觉得很有必要进行</w:t>
      </w:r>
      <w:r>
        <w:t>对外直接投资，这样就能在利用国内资源的同时还利用国外的战略资产，对于企</w:t>
      </w:r>
      <w:r>
        <w:t>业在国内市场竞争力的提高也是有帮助的。</w:t>
      </w:r>
      <w:r>
        <w:rPr>
          <w:rFonts w:ascii="Times New Roman" w:hAnsi="Times New Roman" w:eastAsia="宋体"/>
        </w:rPr>
        <w:t>Parmentola</w:t>
      </w:r>
      <w:r>
        <w:t>觉得中国的跨国企业在将</w:t>
      </w:r>
      <w:r>
        <w:t>来几年的发展中将会逐步向全球化的领导地位靠近，占据西方跨国企业此时占据</w:t>
      </w:r>
      <w:r>
        <w:t>的一些市场份额。而学者</w:t>
      </w:r>
      <w:r>
        <w:rPr>
          <w:rFonts w:ascii="Times New Roman" w:hAnsi="Times New Roman" w:eastAsia="宋体"/>
        </w:rPr>
        <w:t>Nguyen</w:t>
      </w:r>
      <w:r>
        <w:rPr>
          <w:rFonts w:ascii="Times New Roman" w:hAnsi="Times New Roman" w:eastAsia="宋体"/>
        </w:rPr>
        <w:t> </w:t>
      </w:r>
      <w:r>
        <w:rPr>
          <w:rFonts w:ascii="Times New Roman" w:hAnsi="Times New Roman" w:eastAsia="宋体"/>
        </w:rPr>
        <w:t>Okrend</w:t>
      </w:r>
      <w:r>
        <w:rPr>
          <w:rFonts w:ascii="Times New Roman" w:hAnsi="Times New Roman" w:eastAsia="宋体"/>
        </w:rPr>
        <w:t> </w:t>
      </w:r>
      <w:r>
        <w:rPr>
          <w:rFonts w:ascii="Times New Roman" w:hAnsi="Times New Roman" w:eastAsia="宋体"/>
        </w:rPr>
        <w:t>Tang</w:t>
      </w:r>
      <w:r>
        <w:t>也有一篇文章是关于中国跨国企</w:t>
      </w:r>
      <w:r>
        <w:t>业发展趋势研究的——《中国企业会成为下一代跨国公司吗》。该文对比了中国</w:t>
      </w:r>
      <w:r>
        <w:t>在</w:t>
      </w:r>
      <w:r>
        <w:rPr>
          <w:rFonts w:ascii="Times New Roman" w:hAnsi="Times New Roman" w:eastAsia="宋体"/>
        </w:rPr>
        <w:t>2003</w:t>
      </w:r>
      <w:r>
        <w:t>年至</w:t>
      </w:r>
      <w:r>
        <w:rPr>
          <w:rFonts w:ascii="Times New Roman" w:hAnsi="Times New Roman" w:eastAsia="宋体"/>
        </w:rPr>
        <w:t>2008</w:t>
      </w:r>
      <w:r>
        <w:t>年以及日本在</w:t>
      </w:r>
      <w:r>
        <w:rPr>
          <w:rFonts w:ascii="Times New Roman" w:hAnsi="Times New Roman" w:eastAsia="宋体"/>
        </w:rPr>
        <w:t>1965</w:t>
      </w:r>
      <w:r>
        <w:t>年到</w:t>
      </w:r>
      <w:r>
        <w:rPr>
          <w:rFonts w:ascii="Times New Roman" w:hAnsi="Times New Roman" w:eastAsia="宋体"/>
        </w:rPr>
        <w:t>1968</w:t>
      </w:r>
      <w:r>
        <w:t>年的对外直接投资数据，重点比较了几家相类似的企业——联想与索尼、海尔与松下。</w:t>
      </w:r>
      <w:r>
        <w:rPr>
          <w:rFonts w:ascii="Times New Roman" w:hAnsi="Times New Roman" w:eastAsia="宋体"/>
        </w:rPr>
        <w:t>Nguyen</w:t>
      </w:r>
      <w:r>
        <w:t>通过对比发现国</w:t>
      </w:r>
      <w:r>
        <w:t>际化是中国企业提高国际竞争力与盈利能力的唯一方式，然而，中国国内企业在</w:t>
      </w:r>
      <w:r>
        <w:t>进入世界市场时会面临着陡峭的学习曲线，这主要是由于中国企业现阶段的竞争</w:t>
      </w:r>
      <w:r>
        <w:t>优势是价格低廉，但是产品的差异化程度非常小。中国企业是否能够在国际化经</w:t>
      </w:r>
      <w:r>
        <w:t>营中取得胜利，关键要看他们的转型情况，是否能够将国内的管理哲学与国外公司治理实践相结合转变成全球公司。</w:t>
      </w:r>
    </w:p>
    <w:p w:rsidR="0018722C">
      <w:pPr>
        <w:topLinePunct/>
      </w:pPr>
      <w:r>
        <w:t>学者</w:t>
      </w:r>
      <w:r>
        <w:rPr>
          <w:rFonts w:ascii="Times New Roman" w:eastAsia="Times New Roman"/>
        </w:rPr>
        <w:t>Kim Icksoo</w:t>
      </w:r>
      <w:r>
        <w:t>也对中国企业的跨国投资并购发展进行了一系列研究。他主要分析了中国公司的内向国际化</w:t>
      </w:r>
      <w:r>
        <w:t>（</w:t>
      </w:r>
      <w:r>
        <w:t>引进来</w:t>
      </w:r>
      <w:r>
        <w:t>）</w:t>
      </w:r>
      <w:r>
        <w:t>与外向国际化</w:t>
      </w:r>
      <w:r>
        <w:t>（</w:t>
      </w:r>
      <w:r>
        <w:t>走出去</w:t>
      </w:r>
      <w:r>
        <w:t>）</w:t>
      </w:r>
      <w:r>
        <w:t>，得出从</w:t>
      </w:r>
      <w:r>
        <w:t>新世纪以来，中国企业在不停扩张着对外直接投资的规模，选用的投资方式主要</w:t>
      </w:r>
      <w:r>
        <w:t>是并购而不是绿地投资，对外投资主要是为了得到与能源资源以及核心技术等相关的战略资产；而且，中国企业现阶段在国际投资、海外并购过程中不断的试错</w:t>
      </w:r>
      <w:r>
        <w:t>和改进能够增加经验教训，提高未来并购成功的概率。</w:t>
      </w:r>
      <w:r>
        <w:rPr>
          <w:rFonts w:ascii="Times New Roman" w:eastAsia="Times New Roman"/>
        </w:rPr>
        <w:t>Williamson Raman</w:t>
      </w:r>
      <w:r>
        <w:t>也是研究并购的专家。他总结出中国企业在海外并购过程中遭遇比较频繁的六大问题：</w:t>
      </w:r>
      <w:r>
        <w:t>第一，并购的完成需要谈判很长一段时间同时以巨额的资金为保障基础，并且需要持续很长的一段时间之后才能够产生盈利，盈利是不可能短期实现的；第二，</w:t>
      </w:r>
      <w:r>
        <w:t>中国企业在进行并购项目的评估过程中往往会重点关注被并购方的财务状况，但</w:t>
      </w:r>
      <w:r>
        <w:t>是对于流程、制度、人才与品牌价值等潜在的价值往往被忽视；第三，并购过程比较复杂，有些步骤容易被遗漏，若是不小心缺少了一些关键的步骤，那么决策</w:t>
      </w:r>
      <w:r>
        <w:t>会不能被有效执行，甚至会导致巨大的损失；第四，人才、制度、品牌与文化的</w:t>
      </w:r>
      <w:r>
        <w:t>价值是被并购公司的主要价值，但是这些价值进行跨国整合是非常有难度的；</w:t>
      </w:r>
      <w:r>
        <w:t>第</w:t>
      </w:r>
    </w:p>
    <w:p w:rsidR="0018722C">
      <w:pPr>
        <w:topLinePunct/>
      </w:pPr>
      <w:r>
        <w:t>五，对与中国市场的各种有利条件研究不够、利用不充分，不能以此形成国际并</w:t>
      </w:r>
      <w:r>
        <w:t>购的强有力支持；第六，在并购过程中由于缺乏人才和经验，企业的复杂整合是很难做到的。</w:t>
      </w:r>
    </w:p>
    <w:p w:rsidR="0018722C">
      <w:pPr>
        <w:topLinePunct/>
      </w:pPr>
      <w:r>
        <w:rPr>
          <w:rFonts w:ascii="Times New Roman" w:eastAsia="Times New Roman"/>
        </w:rPr>
        <w:t>Brown</w:t>
      </w:r>
      <w:r>
        <w:t>教授则是站在中国政府在推进中国企业国际化战略过程中政府和企</w:t>
      </w:r>
      <w:r>
        <w:t>业所扮演的角色的角度进行了研究。他对中国企业对外直接投资的发展情况、投</w:t>
      </w:r>
      <w:r>
        <w:t>资方式与范围、对投资有影响的因子等方面进行了一系列的数据分析，从职能与</w:t>
      </w:r>
      <w:r>
        <w:t>业务情况两个方面将国内的几家大型对外投资公司、国家主权基金、中国外汇管</w:t>
      </w:r>
      <w:r>
        <w:t>理局等机构与其他国家的相关机构进行了比较分析，还阐述了中国政府在对待国</w:t>
      </w:r>
      <w:r>
        <w:t>内企业跨国投资方面的政策现状，并分析了其未来可能扮演的角色。</w:t>
      </w:r>
      <w:r>
        <w:rPr>
          <w:rFonts w:ascii="Times New Roman" w:eastAsia="Times New Roman"/>
        </w:rPr>
        <w:t>Brown</w:t>
      </w:r>
      <w:r>
        <w:t>认为，</w:t>
      </w:r>
      <w:r>
        <w:t>中国企业想要进行对外投资是非常复杂的，因为国内外的市场环境差异太大，国</w:t>
      </w:r>
      <w:r>
        <w:t>外实行的是自由市场，但是国内市场却是由中国政府所控制的。现阶段，国内进</w:t>
      </w:r>
      <w:r>
        <w:t>行对外直接投资的主力军是国有企业，然而非国有企业也在加快着他们的全球化</w:t>
      </w:r>
      <w:r>
        <w:t>国际化步伐，对对外直接投资的影响也是越来越大。在追随全球化潮流的过程中，</w:t>
      </w:r>
      <w:r>
        <w:t>中国若是想要在政策与规则制定方面成为重要的利益相关者，也需要关注其他国</w:t>
      </w:r>
      <w:r>
        <w:t>家的政府对于中国国家资本的态度，这个态度很可能会改变中国企业国际化的方</w:t>
      </w:r>
      <w:r>
        <w:t>向。国外研究学者从不同的角度出发将战略风险分为不同的类型。基本的类型研</w:t>
      </w:r>
      <w:r>
        <w:t>究包括：战略风险可能性模型、战略风险系统权变模型、战略风险系统多维模型、战略风险构成理论及行为风险管理理论。</w:t>
      </w:r>
    </w:p>
    <w:p w:rsidR="0018722C">
      <w:pPr>
        <w:topLinePunct/>
      </w:pPr>
      <w:r>
        <w:rPr>
          <w:rFonts w:ascii="Times New Roman" w:eastAsia="Times New Roman"/>
        </w:rPr>
        <w:t>Baird</w:t>
      </w:r>
      <w:r>
        <w:t>和</w:t>
      </w:r>
      <w:r>
        <w:rPr>
          <w:rFonts w:ascii="Times New Roman" w:eastAsia="Times New Roman"/>
        </w:rPr>
        <w:t>Thomas</w:t>
      </w:r>
      <w:r>
        <w:t>（</w:t>
      </w:r>
      <w:r>
        <w:rPr>
          <w:rFonts w:ascii="Times New Roman" w:eastAsia="Times New Roman"/>
        </w:rPr>
        <w:t>1985</w:t>
      </w:r>
      <w:r>
        <w:t>）</w:t>
      </w:r>
      <w:r>
        <w:t>在战略风险可能性模型中，将战略风险分为宏观环</w:t>
      </w:r>
      <w:r>
        <w:t>境风险、行业风险、组织风险、战略问题风险和决策制定者风险。认为宏观环境</w:t>
      </w:r>
      <w:r>
        <w:t>风险形成的原因是：经济、政策法律、技术变革、文化价值等；行业风险形成的</w:t>
      </w:r>
      <w:r>
        <w:t>原因是：行业总体利润、资本密集度、行业生命周期、竞争强度等；组织风险产</w:t>
      </w:r>
      <w:r>
        <w:t>生的原因有：组织价值、组织生命周期、组织结构、激励、市场份额、信息系统</w:t>
      </w:r>
      <w:r>
        <w:t>等；战略问题风险产生的原因有：可控制性、后果的不确定性、组织构架等；决策制定者风险产生的原因有：自信程度、知识水平、个人偏好</w:t>
      </w:r>
      <w:r>
        <w:t>等</w:t>
      </w:r>
    </w:p>
    <w:p w:rsidR="0018722C">
      <w:pPr>
        <w:topLinePunct/>
      </w:pPr>
      <w:r>
        <w:rPr>
          <w:rFonts w:ascii="Times New Roman" w:eastAsia="Times New Roman"/>
        </w:rPr>
        <w:t>Baird</w:t>
      </w:r>
      <w:r>
        <w:t>（</w:t>
      </w:r>
      <w:r>
        <w:rPr>
          <w:rFonts w:ascii="Times New Roman" w:eastAsia="Times New Roman"/>
        </w:rPr>
        <w:t>1994</w:t>
      </w:r>
      <w:r>
        <w:t>）</w:t>
      </w:r>
      <w:r>
        <w:t>进行修改后的战略风险系统权变模型中，指出战略风险可以</w:t>
      </w:r>
      <w:r>
        <w:t>分为：产业风险、企业风险。产业风险即产业内的所有企业都要面对的风险；企</w:t>
      </w:r>
      <w:r>
        <w:t>业风险是由企业自身因素所决定的风险。产业风险是由外部成因引起的，而企业风险是由内部成因引起的，如破产风险、收益的变化、损失、信息缺乏、创新、</w:t>
      </w:r>
      <w:r>
        <w:t>低于目标收益、企业家精神、期望值、不确定性。只有通过综合分析两类风险具体因素对各战略风险定义影响，才能决定一个特定企业的战略风险。</w:t>
      </w:r>
    </w:p>
    <w:p w:rsidR="0018722C">
      <w:pPr>
        <w:topLinePunct/>
      </w:pPr>
      <w:r>
        <w:rPr>
          <w:rFonts w:ascii="Times New Roman" w:eastAsia="Times New Roman"/>
        </w:rPr>
        <w:t>Winfrey</w:t>
      </w:r>
      <w:r>
        <w:t>和</w:t>
      </w:r>
      <w:r>
        <w:rPr>
          <w:rFonts w:ascii="Times New Roman" w:eastAsia="Times New Roman"/>
        </w:rPr>
        <w:t>Bud</w:t>
      </w:r>
      <w:r>
        <w:t>（</w:t>
      </w:r>
      <w:r>
        <w:rPr>
          <w:rFonts w:ascii="Times New Roman" w:eastAsia="Times New Roman"/>
        </w:rPr>
        <w:t>1997</w:t>
      </w:r>
      <w:r>
        <w:t>）</w:t>
      </w:r>
      <w:r>
        <w:t>提出的战略风险系统多维模型中，指出战略风险可</w:t>
      </w:r>
      <w:r>
        <w:t>以分为创业风险、运作风险和竞争风险，相应地认为这三种战略风险产生的原因</w:t>
      </w:r>
      <w:r>
        <w:t>来自于，企业与整体环境之间的关系、企业与其资源环境之间的关系和企业与</w:t>
      </w:r>
      <w:r>
        <w:t>其</w:t>
      </w:r>
    </w:p>
    <w:p w:rsidR="0018722C">
      <w:pPr>
        <w:topLinePunct/>
      </w:pPr>
      <w:r>
        <w:t>产品市场环境之间的关系中三方面问题的产生，即创业性问题、工程技术问题、</w:t>
      </w:r>
      <w:r>
        <w:t>管理问题，而公司战略、组织机构设置、竞争战略分别是通过协调以上三种关系来影响相应战略风险的手</w:t>
      </w:r>
      <w:r>
        <w:t>段</w:t>
      </w:r>
    </w:p>
    <w:p w:rsidR="0018722C">
      <w:pPr>
        <w:topLinePunct/>
      </w:pPr>
      <w:r>
        <w:rPr>
          <w:rFonts w:ascii="Times New Roman" w:eastAsia="Times New Roman"/>
        </w:rPr>
        <w:t>Robert </w:t>
      </w:r>
      <w:r>
        <w:rPr>
          <w:rFonts w:ascii="Times New Roman" w:eastAsia="Times New Roman"/>
        </w:rPr>
        <w:t>Simons</w:t>
      </w:r>
      <w:r>
        <w:t>（</w:t>
      </w:r>
      <w:r>
        <w:rPr>
          <w:rFonts w:ascii="Times New Roman" w:eastAsia="Times New Roman"/>
        </w:rPr>
        <w:t>1999</w:t>
      </w:r>
      <w:r>
        <w:t>）</w:t>
      </w:r>
      <w:r>
        <w:t>提出的战略风险构成理论中，指出战略风险可以分为</w:t>
      </w:r>
      <w:r>
        <w:t>运营风险、资产损失风险、竞争风险和商誉风险。其中运营风险产生的原因可能</w:t>
      </w:r>
      <w:r>
        <w:t>来自于核心运作差、业务流程不合理、制造能力衰弱等情况的出现使得企业运营</w:t>
      </w:r>
      <w:r>
        <w:t>后果严重时，运营风险就转变为战略风险。资产损失风险主要是管理者选择的竞争方式的函数，产生的原因可能来自于财务价值、知识产权或者是资产的自然条件发生退化。竞争风险来源于会使企业成功创造价值和使自己产品或服务与众不</w:t>
      </w:r>
      <w:r>
        <w:t>同能力受损伤的竞争环境的变化。如开发高品质产品或服务方面竞争对手的活</w:t>
      </w:r>
      <w:r>
        <w:t>动；法令和公共政府方面的变化；顾客需求的变化；供应商定价和政策上的变化等。商誉风险是上述三个方面的综合的结果，由于上述原因，当整个企业失去重要关系方的信心而使价值减少时，就产生了商誉风</w:t>
      </w:r>
      <w:r>
        <w:t>险</w:t>
      </w:r>
    </w:p>
    <w:p w:rsidR="0018722C">
      <w:pPr>
        <w:topLinePunct/>
      </w:pPr>
      <w:r>
        <w:rPr>
          <w:rFonts w:ascii="Times New Roman" w:eastAsia="Times New Roman"/>
        </w:rPr>
        <w:t>Adrian Slywoztky</w:t>
      </w:r>
      <w:r>
        <w:t>（</w:t>
      </w:r>
      <w:r>
        <w:rPr>
          <w:rFonts w:ascii="Times New Roman" w:eastAsia="Times New Roman"/>
        </w:rPr>
        <w:t>2004</w:t>
      </w:r>
      <w:r>
        <w:t>）</w:t>
      </w:r>
      <w:r>
        <w:t>提出的战略风险构成理论中，指出战略风险可以</w:t>
      </w:r>
      <w:r>
        <w:t>分成：技术更新风险、消费者风险、新业务风险、品牌风险、竞争风险、行业经</w:t>
      </w:r>
      <w:r>
        <w:t>济风险和市场风险，并指出产生这些风险的原因可能来自：企业技术水平低、顾客需求变化快、产品质量差、品牌管理能力弱、竞争对手的战略、行业趋同化、市场增长停滞</w:t>
      </w:r>
      <w:r>
        <w:t>等</w:t>
      </w:r>
    </w:p>
    <w:p w:rsidR="0018722C">
      <w:pPr>
        <w:topLinePunct/>
      </w:pPr>
      <w:r>
        <w:rPr>
          <w:rFonts w:ascii="Times New Roman" w:eastAsia="Times New Roman"/>
        </w:rPr>
        <w:t>Shigeyuki Goto</w:t>
      </w:r>
      <w:r>
        <w:t>（</w:t>
      </w:r>
      <w:r>
        <w:rPr>
          <w:rFonts w:ascii="Times New Roman" w:eastAsia="Times New Roman"/>
        </w:rPr>
        <w:t>2007</w:t>
      </w:r>
      <w:r>
        <w:t>）</w:t>
      </w:r>
      <w:r>
        <w:t>提出的行为风险管理</w:t>
      </w:r>
      <w:r>
        <w:t>（</w:t>
      </w:r>
      <w:r>
        <w:rPr>
          <w:rFonts w:ascii="Times New Roman" w:eastAsia="Times New Roman"/>
        </w:rPr>
        <w:t>BRM</w:t>
      </w:r>
      <w:r>
        <w:t>）</w:t>
      </w:r>
      <w:r>
        <w:t>理论中，将战略风险</w:t>
      </w:r>
      <w:r>
        <w:t>分为：个人主观偏见和风险认知能力的有限性、组织主观偏见和风险认知能力的</w:t>
      </w:r>
      <w:r>
        <w:t>有限性。这两种风险的产生原因以及预防措施分别来自于：一是个人层面的心理</w:t>
      </w:r>
      <w:r>
        <w:t>偏见所带来的判断风险，可以通过员工的培训与教育，使他们了解偏见所带来的</w:t>
      </w:r>
      <w:r>
        <w:t>不良后果以及需要承担的责任，从而弱化或避免判断风险；二是公司层面主观偏见带来的判断风险，可创建风险评估模型来暴露有可能带来偏见的主观判断。</w:t>
      </w:r>
    </w:p>
    <w:p w:rsidR="0018722C">
      <w:pPr>
        <w:topLinePunct/>
      </w:pPr>
      <w:r>
        <w:t>综上所述，不同的学者们从不同的角度对战略风险的类型和成因进行了大量</w:t>
      </w:r>
      <w:r>
        <w:t>的研究，但若从企业与外部环境的关系、企业与内部环境的关系两方面进行考虑，</w:t>
      </w:r>
      <w:r>
        <w:t>可以将不同学者的研究进行归类。</w:t>
      </w:r>
    </w:p>
    <w:p w:rsidR="0018722C">
      <w:pPr>
        <w:pStyle w:val="Heading3"/>
        <w:topLinePunct/>
        <w:ind w:left="200" w:hangingChars="200" w:hanging="200"/>
      </w:pPr>
      <w:bookmarkStart w:id="125303" w:name="_Toc686125303"/>
      <w:bookmarkStart w:name="_bookmark6" w:id="9"/>
      <w:bookmarkEnd w:id="9"/>
      <w:r>
        <w:t>1.2.2</w:t>
      </w:r>
      <w:r>
        <w:t xml:space="preserve"> </w:t>
      </w:r>
      <w:bookmarkStart w:name="_bookmark6" w:id="10"/>
      <w:bookmarkEnd w:id="10"/>
      <w:r>
        <w:t>国内相关研究</w:t>
      </w:r>
      <w:bookmarkEnd w:id="125303"/>
    </w:p>
    <w:p w:rsidR="0018722C">
      <w:pPr>
        <w:topLinePunct/>
      </w:pPr>
      <w:r>
        <w:t>国内专家学者们在企业风险管理也有一定的研究成果。其中，贺培</w:t>
      </w:r>
      <w:r>
        <w:rPr>
          <w:rFonts w:ascii="Times New Roman" w:eastAsia="Times New Roman"/>
          <w:rFonts w:ascii="Times New Roman" w:eastAsia="Times New Roman"/>
        </w:rPr>
        <w:t>（</w:t>
      </w:r>
      <w:r>
        <w:rPr>
          <w:rFonts w:ascii="Times New Roman" w:eastAsia="Times New Roman"/>
        </w:rPr>
        <w:t xml:space="preserve">2001</w:t>
      </w:r>
      <w:r>
        <w:rPr>
          <w:rFonts w:ascii="Times New Roman" w:eastAsia="Times New Roman"/>
          <w:rFonts w:ascii="Times New Roman" w:eastAsia="Times New Roman"/>
        </w:rPr>
        <w:t>）</w:t>
      </w:r>
      <w:r>
        <w:t>认</w:t>
      </w:r>
      <w:r>
        <w:t>为，企业的对外投资会面临各种各样风险的侵袭。因此，构建一个合理有效的风</w:t>
      </w:r>
      <w:r>
        <w:t>险控制机制，对于中国企业在国际化经营中的稳健发展来说是非常重要的。所以，</w:t>
      </w:r>
      <w:r>
        <w:t>需要政府各部门、企业以及金融服务机构各方面的共同努力。并针对国际化战略</w:t>
      </w:r>
      <w:r>
        <w:t>中的对外投资的申报审批制度进行严格控制、国家间投资保护协定的商签、加</w:t>
      </w:r>
      <w:r>
        <w:t>大</w:t>
      </w:r>
    </w:p>
    <w:p w:rsidR="0018722C">
      <w:pPr>
        <w:topLinePunct/>
      </w:pPr>
      <w:r>
        <w:t>对境外国有资产的保护及管理、尽快完善各项法规建设、充分发挥金融服务的作用以及企业风险评估等六个方面提出了建议。</w:t>
      </w:r>
    </w:p>
    <w:p w:rsidR="0018722C">
      <w:pPr>
        <w:topLinePunct/>
      </w:pPr>
      <w:r>
        <w:t>曹松艳</w:t>
      </w:r>
      <w:r>
        <w:rPr>
          <w:rFonts w:ascii="Times New Roman" w:eastAsia="Times New Roman"/>
          <w:rFonts w:ascii="Times New Roman" w:eastAsia="Times New Roman"/>
        </w:rPr>
        <w:t>（</w:t>
      </w:r>
      <w:r>
        <w:rPr>
          <w:rFonts w:ascii="Times New Roman" w:eastAsia="Times New Roman"/>
        </w:rPr>
        <w:t>2010</w:t>
      </w:r>
      <w:r>
        <w:rPr>
          <w:rFonts w:ascii="Times New Roman" w:eastAsia="Times New Roman"/>
          <w:rFonts w:ascii="Times New Roman" w:eastAsia="Times New Roman"/>
          <w:spacing w:val="5"/>
        </w:rPr>
        <w:t>）</w:t>
      </w:r>
      <w:r>
        <w:t>认为，想要达到保护企业海外利益的目的，企业应当提高自</w:t>
      </w:r>
      <w:r>
        <w:t>身对风险的控制和管理水平，通过风险识别、规避等相关措施对海外投资的各项</w:t>
      </w:r>
      <w:r>
        <w:t>进行主动的预防预控，建立健全风险防范的内部控制机制，完善相关的制度建设。</w:t>
      </w:r>
      <w:r>
        <w:t>国内总公司也应加强对海外分部的监察及管理，最大程度地避开风险，风险损失。</w:t>
      </w:r>
    </w:p>
    <w:p w:rsidR="0018722C">
      <w:pPr>
        <w:topLinePunct/>
      </w:pPr>
      <w:r>
        <w:rPr>
          <w:rFonts w:ascii="Times New Roman"/>
        </w:rPr>
        <w:t>1</w:t>
      </w:r>
    </w:p>
    <w:p w:rsidR="0018722C">
      <w:pPr>
        <w:topLinePunct/>
      </w:pPr>
      <w:r>
        <w:t>狄向华</w:t>
      </w:r>
      <w:r>
        <w:rPr>
          <w:rFonts w:ascii="Times New Roman" w:eastAsia="Times New Roman"/>
          <w:rFonts w:ascii="Times New Roman" w:eastAsia="Times New Roman"/>
        </w:rPr>
        <w:t>（</w:t>
      </w:r>
      <w:r>
        <w:rPr>
          <w:rFonts w:ascii="Times New Roman" w:eastAsia="Times New Roman"/>
        </w:rPr>
        <w:t xml:space="preserve">2013</w:t>
      </w:r>
      <w:r>
        <w:rPr>
          <w:rFonts w:ascii="Times New Roman" w:eastAsia="Times New Roman"/>
          <w:rFonts w:ascii="Times New Roman" w:eastAsia="Times New Roman"/>
        </w:rPr>
        <w:t>）</w:t>
      </w:r>
      <w:r>
        <w:t>对我国石油公司在实施走出去战略时的项目投资决策风险控</w:t>
      </w:r>
      <w:r>
        <w:t>制进行了研究，并从优化决策机制、建立健全全面风险管理体系、战略目标与投</w:t>
      </w:r>
      <w:r>
        <w:t>资组合、引入企业外部力量、加强国别风险研究以及培养和引入国际化人才等方面，对海外石油投资项目的风险控策略进行了探讨。</w:t>
      </w:r>
      <w:r>
        <w:rPr>
          <w:rFonts w:ascii="Times New Roman" w:eastAsia="Times New Roman"/>
        </w:rPr>
        <w:t>2</w:t>
      </w:r>
    </w:p>
    <w:p w:rsidR="0018722C">
      <w:pPr>
        <w:topLinePunct/>
      </w:pPr>
      <w:r>
        <w:t>刘海潮、李垣</w:t>
      </w:r>
      <w:r>
        <w:t>（</w:t>
      </w:r>
      <w:r>
        <w:rPr>
          <w:rFonts w:ascii="Times New Roman" w:eastAsia="Times New Roman"/>
          <w:spacing w:val="-2"/>
        </w:rPr>
        <w:t>2003</w:t>
      </w:r>
      <w:r>
        <w:t>）</w:t>
      </w:r>
      <w:r>
        <w:t>和刘升福</w:t>
      </w:r>
      <w:r>
        <w:t>（</w:t>
      </w:r>
      <w:r>
        <w:rPr>
          <w:rFonts w:ascii="Times New Roman" w:eastAsia="Times New Roman"/>
          <w:spacing w:val="-2"/>
        </w:rPr>
        <w:t>2003</w:t>
      </w:r>
      <w:r>
        <w:t>）</w:t>
      </w:r>
      <w:r>
        <w:t>等学者进行了战略风险基本概念的</w:t>
      </w:r>
      <w:r>
        <w:t>引进及方法的介绍，他们在介绍国外战略风险的基本概念、来源和构成以及度量</w:t>
      </w:r>
      <w:r>
        <w:t>方法等基本理论的基础上，指出国内战略风险管理研究存在的问题以及不足，并</w:t>
      </w:r>
      <w:r>
        <w:t>且提出一些战略风险管理的新研究方向，对国内战略风险管理的研究奠定了扎实的理论基础。</w:t>
      </w:r>
    </w:p>
    <w:p w:rsidR="0018722C">
      <w:pPr>
        <w:topLinePunct/>
      </w:pPr>
      <w:r>
        <w:t>刘升福</w:t>
      </w:r>
      <w:r>
        <w:t>（</w:t>
      </w:r>
      <w:r>
        <w:rPr>
          <w:rFonts w:ascii="Times New Roman" w:eastAsia="Times New Roman"/>
        </w:rPr>
        <w:t>2004</w:t>
      </w:r>
      <w:r>
        <w:t>）</w:t>
      </w:r>
      <w:r>
        <w:t>在《基于战略转换的战略风险研究》中，从战略转换的角度，</w:t>
      </w:r>
      <w:r>
        <w:t>在研究战略转换的内涵特征、理论基础和动因的基础上，对战略风险产生的要素、机理进行了分析，认为战略转换的战略风险与企业环境、动力机制、学习机制、</w:t>
      </w:r>
      <w:r>
        <w:t>压力与惯性以及支撑条件都有密切的关系，同时也提供了战略风险防范的方法和</w:t>
      </w:r>
      <w:r>
        <w:t>对策。文中还将战略转换的基本理论如战略转折理论、战略环境扫描理论也进行了详细的阐述，进而对战略转换这一研究热点进行了深刻的剖析。</w:t>
      </w:r>
    </w:p>
    <w:p w:rsidR="0018722C">
      <w:pPr>
        <w:topLinePunct/>
      </w:pPr>
      <w:r>
        <w:t>战略风险的概念起源于国外的理论，因此，国内主要将国外战略风险理论引</w:t>
      </w:r>
      <w:r>
        <w:t>入，并在回顾国外研究的基础上在中国做一些应用性研究，在理论的研究上缺乏突破和创新。</w:t>
      </w:r>
    </w:p>
    <w:p w:rsidR="0018722C">
      <w:pPr>
        <w:topLinePunct/>
      </w:pPr>
      <w:r>
        <w:t>杨华江、席酉民</w:t>
      </w:r>
      <w:r>
        <w:t>（</w:t>
      </w:r>
      <w:r>
        <w:rPr>
          <w:rFonts w:ascii="Times New Roman" w:eastAsia="Times New Roman"/>
        </w:rPr>
        <w:t>2002</w:t>
      </w:r>
      <w:r>
        <w:t>）</w:t>
      </w:r>
      <w:r>
        <w:t>等从公司的环境、资源、能力和战略主题四个方面</w:t>
      </w:r>
      <w:r>
        <w:t>探讨了集团公司战略风险的影响因素，他们从公司整体运行的角度进行研究，提出了战略风险管理的系统化理论模型，其研究的侧重点是从公司的环境、资源、能力和公司主题战略四个方面分析了战略风险产生机理。</w:t>
      </w:r>
    </w:p>
    <w:p w:rsidR="0018722C">
      <w:pPr>
        <w:topLinePunct/>
      </w:pPr>
    </w:p>
    <w:p w:rsidR="0018722C">
      <w:pPr>
        <w:pStyle w:val="aff7"/>
        <w:topLinePunct/>
      </w:pPr>
      <w:r>
        <w:pict>
          <v:line style="position:absolute;mso-position-horizontal-relative:page;mso-position-vertical-relative:paragraph;z-index:1048;mso-wrap-distance-left:0;mso-wrap-distance-right:0" from="90.024002pt,10.844217pt" to="234.044002pt,10.844217pt" stroked="true" strokeweight=".84003pt" strokecolor="#000000">
            <v:stroke dashstyle="solid"/>
            <w10:wrap type="topAndBottom"/>
          </v:line>
        </w:pict>
      </w:r>
    </w:p>
    <w:p w:rsidR="0018722C">
      <w:pPr>
        <w:pStyle w:val="affff1"/>
        <w:topLinePunct/>
      </w:pPr>
      <w:r>
        <w:rPr>
          <w:rFonts w:cstheme="minorBidi" w:hAnsiTheme="minorHAnsi" w:eastAsiaTheme="minorHAnsi" w:asciiTheme="minorHAnsi" w:ascii="Calibri" w:eastAsia="Calibri"/>
        </w:rPr>
        <w:t>1</w:t>
      </w:r>
      <w:r>
        <w:rPr>
          <w:rFonts w:cstheme="minorBidi" w:hAnsiTheme="minorHAnsi" w:eastAsiaTheme="minorHAnsi" w:asciiTheme="minorHAnsi"/>
        </w:rPr>
        <w:t>曹松艳、杨化宝，海外投资企业的风险控制与管理，ft东冶金，2010</w:t>
      </w:r>
      <w:r w:rsidR="001852F3">
        <w:rPr>
          <w:rFonts w:cstheme="minorBidi" w:hAnsiTheme="minorHAnsi" w:eastAsiaTheme="minorHAnsi" w:asciiTheme="minorHAnsi"/>
        </w:rPr>
        <w:t xml:space="preserve">年第</w:t>
      </w:r>
      <w:r w:rsidR="001852F3">
        <w:rPr>
          <w:rFonts w:cstheme="minorBidi" w:hAnsiTheme="minorHAnsi" w:eastAsiaTheme="minorHAnsi" w:asciiTheme="minorHAnsi"/>
        </w:rPr>
        <w:t xml:space="preserve">4 期</w:t>
      </w:r>
    </w:p>
    <w:p w:rsidR="0018722C">
      <w:pPr>
        <w:topLinePunct/>
      </w:pPr>
      <w:r>
        <w:rPr>
          <w:rFonts w:cstheme="minorBidi" w:hAnsiTheme="minorHAnsi" w:eastAsiaTheme="minorHAnsi" w:asciiTheme="minorHAnsi" w:ascii="Calibri" w:eastAsia="Calibri"/>
        </w:rPr>
        <w:t>2</w:t>
      </w:r>
      <w:r>
        <w:rPr>
          <w:rFonts w:cstheme="minorBidi" w:hAnsiTheme="minorHAnsi" w:eastAsiaTheme="minorHAnsi" w:asciiTheme="minorHAnsi"/>
        </w:rPr>
        <w:t>狄向华，试析海外石油投资项目的决策风险控制，经济研究导刊，2012</w:t>
      </w:r>
      <w:r w:rsidR="001852F3">
        <w:rPr>
          <w:rFonts w:cstheme="minorBidi" w:hAnsiTheme="minorHAnsi" w:eastAsiaTheme="minorHAnsi" w:asciiTheme="minorHAnsi"/>
        </w:rPr>
        <w:t xml:space="preserve">年第</w:t>
      </w:r>
      <w:r w:rsidR="001852F3">
        <w:rPr>
          <w:rFonts w:cstheme="minorBidi" w:hAnsiTheme="minorHAnsi" w:eastAsiaTheme="minorHAnsi" w:asciiTheme="minorHAnsi"/>
        </w:rPr>
        <w:t xml:space="preserve">17 期</w:t>
      </w:r>
    </w:p>
    <w:p w:rsidR="0018722C">
      <w:pPr>
        <w:topLinePunct/>
      </w:pPr>
      <w:r>
        <w:t>王翔，李东，项保华</w:t>
      </w:r>
      <w:r>
        <w:t>（</w:t>
      </w:r>
      <w:r>
        <w:rPr>
          <w:rFonts w:ascii="Times New Roman" w:eastAsia="Times New Roman"/>
          <w:spacing w:val="-2"/>
        </w:rPr>
        <w:t>2005</w:t>
      </w:r>
      <w:r>
        <w:t>）</w:t>
      </w:r>
      <w:r>
        <w:t>在《基于</w:t>
      </w:r>
      <w:r>
        <w:rPr>
          <w:rFonts w:ascii="Times New Roman" w:eastAsia="Times New Roman"/>
        </w:rPr>
        <w:t>BSC</w:t>
      </w:r>
      <w:r>
        <w:t>的企业整合型战略风险管理系</w:t>
      </w:r>
      <w:r>
        <w:t>统研究》中，从思考企业战略本质出发重构了战略风险的结构</w:t>
      </w:r>
      <w:r>
        <w:t>（</w:t>
      </w:r>
      <w:r>
        <w:t>即战略风险构成要素及相互关系</w:t>
      </w:r>
      <w:r>
        <w:t>）</w:t>
      </w:r>
      <w:r>
        <w:t>，其中指出战略风险包括四大主要来源：市场竞争风险、价值流风险、资源损伤风险和能力短缺风</w:t>
      </w:r>
      <w:r>
        <w:t>险</w:t>
      </w:r>
    </w:p>
    <w:p w:rsidR="0018722C">
      <w:pPr>
        <w:topLinePunct/>
      </w:pPr>
      <w:r>
        <w:t>张荣琳，霍国庆</w:t>
      </w:r>
      <w:r>
        <w:t>（</w:t>
      </w:r>
      <w:r>
        <w:rPr>
          <w:rFonts w:ascii="Times New Roman" w:eastAsia="Times New Roman"/>
        </w:rPr>
        <w:t>2007</w:t>
      </w:r>
      <w:r>
        <w:t>）</w:t>
      </w:r>
      <w:r>
        <w:t xml:space="preserve">在《企业战略风险的类型、成因与对策分析》中，</w:t>
      </w:r>
      <w:r w:rsidR="001852F3">
        <w:t xml:space="preserve">从战略管理过程的角度出发，提出了战略假设风险、战略治理风险、战略错位风险和战略刚性风险，并进一步分析了这些风险的成因和相应的管控策</w:t>
      </w:r>
      <w:r w:rsidR="001852F3">
        <w:t>略</w:t>
      </w:r>
    </w:p>
    <w:p w:rsidR="0018722C">
      <w:pPr>
        <w:topLinePunct/>
      </w:pPr>
      <w:r>
        <w:t>杜永怡，郭菊娥，杨华江</w:t>
      </w:r>
      <w:r>
        <w:t>（</w:t>
      </w:r>
      <w:r>
        <w:rPr>
          <w:rFonts w:ascii="Times New Roman" w:eastAsia="Times New Roman"/>
        </w:rPr>
        <w:t>2004</w:t>
      </w:r>
      <w:r>
        <w:t>）</w:t>
      </w:r>
      <w:r>
        <w:t>在《集团公司战略风险辨识及形成机理研</w:t>
      </w:r>
      <w:r>
        <w:t>究》中，分析了集团公司战略、环境、资源和竞争能力四要素如何变化以及如何影响集团公司的战略，并指出了集团公司战略风险来源于集团公司战略、环境、</w:t>
      </w:r>
      <w:r>
        <w:t>资源、竞争能力相互之间的动态不平衡以及集团战略与子公司战略之间的不一致</w:t>
      </w:r>
      <w:r>
        <w:t>性</w:t>
      </w:r>
    </w:p>
    <w:p w:rsidR="0018722C">
      <w:pPr>
        <w:topLinePunct/>
      </w:pPr>
      <w:r>
        <w:t>郭菊娥，王琦，杨华江</w:t>
      </w:r>
      <w:r>
        <w:t>（</w:t>
      </w:r>
      <w:r>
        <w:rPr>
          <w:rFonts w:ascii="Times New Roman" w:eastAsia="Times New Roman"/>
        </w:rPr>
        <w:t>2005</w:t>
      </w:r>
      <w:r>
        <w:t>）</w:t>
      </w:r>
      <w:r>
        <w:t>在《集团公司战略风险属性的识别研究》中，</w:t>
      </w:r>
      <w:r>
        <w:t>出集团公司的战略风险来源于战略、环境、资源和能力四要素之间的动态不和谐，</w:t>
      </w:r>
      <w:r>
        <w:t>具有环境变化导致战略资源优势下降、环境变化导致竞争能力优势的下降等七大</w:t>
      </w:r>
      <w:r>
        <w:t>表现征兆，并在战略风险征兆探讨的基础上，根据模糊综合评价法的基本原理构</w:t>
      </w:r>
      <w:r>
        <w:t>建了集团公司战略风险的属性识别技术，从而为进一步评估和诊断风险要素指出了定量的方</w:t>
      </w:r>
      <w:r>
        <w:t>法</w:t>
      </w:r>
    </w:p>
    <w:p w:rsidR="0018722C">
      <w:pPr>
        <w:topLinePunct/>
      </w:pPr>
      <w:r>
        <w:t>祝志明，杨乃定等</w:t>
      </w:r>
      <w:r>
        <w:t>（</w:t>
      </w:r>
      <w:r>
        <w:rPr>
          <w:rFonts w:ascii="Times New Roman" w:eastAsia="Times New Roman"/>
        </w:rPr>
        <w:t>2005</w:t>
      </w:r>
      <w:r>
        <w:t>）</w:t>
      </w:r>
      <w:r>
        <w:t>在《企业战略风险识别研究》中，指出了战略环</w:t>
      </w:r>
      <w:r>
        <w:t>境、战略资源、战略知识、战略、结构、流程六个相关的因素为企业战略风险因</w:t>
      </w:r>
      <w:r>
        <w:t>素，认为它们之间的动态不协调、不配称是企业战略风险发生的直接原因，并且构建了企业战略风险形成机理模</w:t>
      </w:r>
      <w:r>
        <w:t>型</w:t>
      </w:r>
    </w:p>
    <w:p w:rsidR="0018722C">
      <w:pPr>
        <w:topLinePunct/>
      </w:pPr>
      <w:r>
        <w:t>冯艳飞，陈媛</w:t>
      </w:r>
      <w:r>
        <w:t>（</w:t>
      </w:r>
      <w:r>
        <w:rPr>
          <w:rFonts w:ascii="Times New Roman" w:eastAsia="Times New Roman"/>
        </w:rPr>
        <w:t>2008</w:t>
      </w:r>
      <w:r>
        <w:t>）</w:t>
      </w:r>
      <w:r>
        <w:t>在《企业战略风险的形成机理研究》中，分析战略风险概念和特点的基础上，认为影响企业战略的主要因素为外部环境、企业资源、</w:t>
      </w:r>
      <w:r>
        <w:t>企业能力与企业文化，并借鉴波特的钻石模型思路，将影响企业战略风险的因素</w:t>
      </w:r>
      <w:r>
        <w:t>描述为企业战略风险因素钻石模型，同时在企业战略风险因素分析基础上，根</w:t>
      </w:r>
      <w:r>
        <w:t>据</w:t>
      </w:r>
    </w:p>
    <w:p w:rsidR="0018722C">
      <w:pPr>
        <w:topLinePunct/>
      </w:pPr>
      <w:r>
        <w:t>“战略风险触发器”的概念，借助物理学中的一个自动化电器装置“触发器”来阐述企业战略风险的形成机理，最终构建了“战略风险触发器”模型。</w:t>
      </w:r>
    </w:p>
    <w:p w:rsidR="0018722C">
      <w:pPr>
        <w:topLinePunct/>
      </w:pPr>
      <w:r>
        <w:t>可以看出战略风险的辨识及形成机理研究是国内研究学者战略风险管理领</w:t>
      </w:r>
      <w:r>
        <w:t>域的研究重点之一。国内研究学者在集团公司、企业两方面研究较为突出，集团公司从战略、环境、资源和竞争能力四要素角度研究，而企业往往从战略环境、</w:t>
      </w:r>
      <w:r>
        <w:t>战略资源、战略知识、战略、结构、流程六个相关的因素角度进行战略风险辨识研究。</w:t>
      </w:r>
    </w:p>
    <w:p w:rsidR="0018722C">
      <w:pPr>
        <w:topLinePunct/>
      </w:pPr>
      <w:r>
        <w:t>刘升福，刘洋</w:t>
      </w:r>
      <w:r>
        <w:t>（</w:t>
      </w:r>
      <w:r>
        <w:rPr>
          <w:rFonts w:ascii="Times New Roman" w:eastAsia="Times New Roman"/>
        </w:rPr>
        <w:t>2006</w:t>
      </w:r>
      <w:r>
        <w:t>）</w:t>
      </w:r>
      <w:r>
        <w:t>在《基于模糊数学的企业战略风险测度与评价》中，</w:t>
      </w:r>
    </w:p>
    <w:p w:rsidR="0018722C">
      <w:pPr>
        <w:topLinePunct/>
      </w:pPr>
      <w:r>
        <w:t>在阐述战略风险概念的基础上，分析了战略风险因素结构体系即市场失败风险因</w:t>
      </w:r>
      <w:r>
        <w:t>素、战略资源风险因素、企业能力战略风险因素和企业家弱性风险因素，并运用</w:t>
      </w:r>
      <w:r>
        <w:t>模糊数学的方法对战略风险进行测度和评价，为实现战略风险的监控和预警提供了量化的基础。</w:t>
      </w:r>
    </w:p>
    <w:p w:rsidR="0018722C">
      <w:pPr>
        <w:topLinePunct/>
      </w:pPr>
      <w:r>
        <w:t>在战略风险管理的研究中，国内研究学者在战略风险预警及防范研究方面有</w:t>
      </w:r>
      <w:r>
        <w:t>较大进步，同时近几年的研究成果也比较明显。陈炜</w:t>
      </w:r>
      <w:r>
        <w:t>（</w:t>
      </w:r>
      <w:r>
        <w:rPr>
          <w:rFonts w:ascii="Times New Roman" w:eastAsia="Times New Roman"/>
        </w:rPr>
        <w:t>2007</w:t>
      </w:r>
      <w:r>
        <w:t>）</w:t>
      </w:r>
      <w:r>
        <w:t>在《基于模糊神经</w:t>
      </w:r>
      <w:r>
        <w:t>网络的企业战略风险预警模型研究》中，从战略理论和系统的角度分析了企业战</w:t>
      </w:r>
      <w:r>
        <w:t>略风险的主要构成要素，即战略环境、战略资源、竞争能力、企业领导者和战略定位，并建立了基于模糊神经网络的企业战略风险预警模型。</w:t>
      </w:r>
    </w:p>
    <w:p w:rsidR="0018722C">
      <w:pPr>
        <w:topLinePunct/>
      </w:pPr>
      <w:r>
        <w:t>谭德明</w:t>
      </w:r>
      <w:r>
        <w:t>（</w:t>
      </w:r>
      <w:r>
        <w:rPr>
          <w:rFonts w:ascii="Times New Roman" w:hAnsi="Times New Roman" w:eastAsia="Times New Roman"/>
        </w:rPr>
        <w:t>2008</w:t>
      </w:r>
      <w:r>
        <w:t>）</w:t>
      </w:r>
      <w:r>
        <w:t>在《战略风险及其防范对策探讨》中，在综述战略风险研究</w:t>
      </w:r>
      <w:r>
        <w:t>现状的基础上阐述了战略风险的研究意义，以及界定了战略风险的定义、形成路径，并提出了战略风险四道“防火墙”的防范对策。</w:t>
      </w:r>
    </w:p>
    <w:p w:rsidR="0018722C">
      <w:pPr>
        <w:topLinePunct/>
      </w:pPr>
      <w:r>
        <w:t>李寿喜</w:t>
      </w:r>
      <w:r>
        <w:t>（</w:t>
      </w:r>
      <w:r>
        <w:rPr>
          <w:rFonts w:ascii="Times New Roman" w:hAnsi="Times New Roman" w:eastAsia="Times New Roman"/>
        </w:rPr>
        <w:t>2008</w:t>
      </w:r>
      <w:r>
        <w:t>）</w:t>
      </w:r>
      <w:r>
        <w:t>在《全球化背景下企业战略风险预警机制探讨》中，指出全</w:t>
      </w:r>
      <w:r>
        <w:t>球化背景下企业战略风险预警机制研究的主要内容包括战略风险预警机制研究</w:t>
      </w:r>
      <w:r>
        <w:t>的逻辑框架、经济全球化企业战略风险的影响、战略风险的识别、战略风险定量</w:t>
      </w:r>
      <w:r>
        <w:t>评估和动态图表、预警状态值的设定等，并提出企业应按照价值链的构成要素—</w:t>
      </w:r>
      <w:r w:rsidR="001852F3">
        <w:t xml:space="preserve">资源、流程、客户、股东等分别进行战略风险识别、战略风险评估及动态图示，</w:t>
      </w:r>
      <w:r w:rsidR="001852F3">
        <w:t xml:space="preserve">并通过与企业财务风险、合规性风险和运营风险及自然风险等管理机制相整合，</w:t>
      </w:r>
      <w:r>
        <w:t>构建一体化的信息系统，对企业战略风险进行适时监控及动态预警理论的应用性</w:t>
      </w:r>
      <w:r>
        <w:t>研究中主要包括战略风险的概念、影响因素、辨识及形成机理、评价、预警和防</w:t>
      </w:r>
      <w:r>
        <w:t>范研究，而且战略风险的辨识及形成机理研究、预警及防范研究是国内研究学者的研究重点。</w:t>
      </w:r>
    </w:p>
    <w:p w:rsidR="0018722C">
      <w:pPr>
        <w:pStyle w:val="Heading3"/>
        <w:topLinePunct/>
        <w:ind w:left="200" w:hangingChars="200" w:hanging="200"/>
      </w:pPr>
      <w:bookmarkStart w:id="125304" w:name="_Toc686125304"/>
      <w:bookmarkStart w:name="_bookmark7" w:id="11"/>
      <w:bookmarkEnd w:id="11"/>
      <w:r>
        <w:t>1.2.3</w:t>
      </w:r>
      <w:r>
        <w:t xml:space="preserve"> </w:t>
      </w:r>
      <w:bookmarkStart w:name="_bookmark7" w:id="12"/>
      <w:bookmarkEnd w:id="12"/>
      <w:r>
        <w:t>研究评述</w:t>
      </w:r>
      <w:bookmarkEnd w:id="125304"/>
    </w:p>
    <w:p w:rsidR="0018722C">
      <w:pPr>
        <w:topLinePunct/>
      </w:pPr>
      <w:r>
        <w:t>通过上述国内外研究的文献综述来看，在中国企业国际化的进程中，国外研</w:t>
      </w:r>
      <w:r>
        <w:t>究者主要关注的是中国企业在投资时的优势、劣势及会给国外企业带来的影响</w:t>
      </w:r>
      <w:r>
        <w:t>等，这些都是与国外经济发展有着密切关系的方面。而对于如何进行风险管理的研究探讨相对来说还是非常少的。</w:t>
      </w:r>
    </w:p>
    <w:p w:rsidR="0018722C">
      <w:pPr>
        <w:topLinePunct/>
      </w:pPr>
      <w:r>
        <w:t>而中国国内的专家学者们尽管对于中国企业国际化经营中的战略风险管理</w:t>
      </w:r>
      <w:r>
        <w:t>进行过一定的研究，但大部分停留于理论及政策的层面，缺少对实例的实证研究。</w:t>
      </w:r>
      <w:r>
        <w:t>狄向华虽然研究了我国石油公司在国际化过程中的风险控制问题，但由于石油公司作为矿产能源公司，有一定的特殊性，在一定程度上会受到国家的政策引导。</w:t>
      </w:r>
    </w:p>
    <w:p w:rsidR="0018722C">
      <w:pPr>
        <w:topLinePunct/>
      </w:pPr>
      <w:r>
        <w:t>因而，本文以华为公司为例进行研究。华为公司作为一家国有大型消费类电</w:t>
      </w:r>
      <w:r>
        <w:t>子集团，与市场的结合度较高，也是在全球化背景下，中国企业走出去的先行者。</w:t>
      </w:r>
      <w:r>
        <w:t>本文将结合华为公司在国际化过程中的风险控制实践，总结经验，分析不足，</w:t>
      </w:r>
      <w:r>
        <w:t>提</w:t>
      </w:r>
    </w:p>
    <w:p w:rsidR="0018722C">
      <w:pPr>
        <w:topLinePunct/>
      </w:pPr>
      <w:r>
        <w:t>出合理建议，希望能有助于中国企业国际化的战略风险管理的研究。</w:t>
      </w:r>
    </w:p>
    <w:p w:rsidR="0018722C">
      <w:pPr>
        <w:pStyle w:val="Heading2"/>
        <w:topLinePunct/>
        <w:ind w:left="171" w:hangingChars="171" w:hanging="171"/>
      </w:pPr>
      <w:bookmarkStart w:id="125305" w:name="_Toc686125305"/>
      <w:bookmarkStart w:name="_bookmark8" w:id="13"/>
      <w:bookmarkEnd w:id="13"/>
      <w:r>
        <w:t>1.3</w:t>
      </w:r>
      <w:r>
        <w:t xml:space="preserve"> </w:t>
      </w:r>
      <w:r/>
      <w:bookmarkStart w:name="_bookmark8" w:id="14"/>
      <w:bookmarkEnd w:id="14"/>
      <w:r>
        <w:t>研究内容及技术路线</w:t>
      </w:r>
      <w:bookmarkEnd w:id="125305"/>
    </w:p>
    <w:p w:rsidR="0018722C">
      <w:pPr>
        <w:pStyle w:val="Heading3"/>
        <w:topLinePunct/>
        <w:ind w:left="200" w:hangingChars="200" w:hanging="200"/>
      </w:pPr>
      <w:bookmarkStart w:id="125306" w:name="_Toc686125306"/>
      <w:bookmarkStart w:name="_bookmark9" w:id="15"/>
      <w:bookmarkEnd w:id="15"/>
      <w:r>
        <w:t>1.3.1</w:t>
      </w:r>
      <w:r>
        <w:t xml:space="preserve"> </w:t>
      </w:r>
      <w:bookmarkStart w:name="_bookmark9" w:id="16"/>
      <w:bookmarkEnd w:id="16"/>
      <w:r>
        <w:t>研究内容</w:t>
      </w:r>
      <w:bookmarkEnd w:id="125306"/>
    </w:p>
    <w:p w:rsidR="0018722C">
      <w:pPr>
        <w:topLinePunct/>
      </w:pPr>
      <w:r>
        <w:t>本文的研究内容将主要分为以下四个部分。</w:t>
      </w:r>
    </w:p>
    <w:p w:rsidR="0018722C">
      <w:pPr>
        <w:topLinePunct/>
      </w:pPr>
      <w:r>
        <w:t>第一部分是第二章和第三章，主要分析了企业国际化的风险管理理论和战略风险的主要内容。</w:t>
      </w:r>
    </w:p>
    <w:p w:rsidR="0018722C">
      <w:pPr>
        <w:topLinePunct/>
      </w:pPr>
      <w:r>
        <w:t>第二部分是第四章至第六章，主要分析了企业国际化的风险识别与测度，并建立合理的风险控制体系。</w:t>
      </w:r>
    </w:p>
    <w:p w:rsidR="0018722C">
      <w:pPr>
        <w:topLinePunct/>
      </w:pPr>
      <w:r>
        <w:t>第三部分是第七章，针对企业国际化的风险的主要内容和特点，提出合理的防范风险的策略。</w:t>
      </w:r>
    </w:p>
    <w:p w:rsidR="0018722C">
      <w:pPr>
        <w:topLinePunct/>
      </w:pPr>
      <w:r>
        <w:t>通过对深圳华为集团的介绍及其在国际化经营中遇到的风险和风险战略分析，提出一定的改进建议。</w:t>
      </w:r>
    </w:p>
    <w:p w:rsidR="0018722C">
      <w:pPr>
        <w:pStyle w:val="Heading3"/>
        <w:topLinePunct/>
        <w:ind w:left="200" w:hangingChars="200" w:hanging="200"/>
      </w:pPr>
      <w:bookmarkStart w:id="125307" w:name="_Toc686125307"/>
      <w:bookmarkStart w:name="_bookmark10" w:id="17"/>
      <w:bookmarkEnd w:id="17"/>
      <w:r>
        <w:t>1.3.2</w:t>
      </w:r>
      <w:r>
        <w:t xml:space="preserve"> </w:t>
      </w:r>
      <w:bookmarkStart w:name="_bookmark10" w:id="18"/>
      <w:bookmarkEnd w:id="18"/>
      <w:r>
        <w:t>研究技术路线</w:t>
      </w:r>
      <w:bookmarkEnd w:id="125307"/>
    </w:p>
    <w:p w:rsidR="0018722C">
      <w:pPr>
        <w:topLinePunct/>
      </w:pPr>
      <w:r>
        <w:t>为了满足理论和应用研究的需要，本文的研究依据下图所示的技术路线进行展开。</w:t>
      </w:r>
    </w:p>
    <w:p w:rsidR="0018722C">
      <w:pPr>
        <w:pStyle w:val="affff5"/>
        <w:topLinePunct/>
      </w:pPr>
      <w:r>
        <w:pict>
          <v:shape style="position:absolute;margin-left:99pt;margin-top:12.868966pt;width:135pt;height:57.9pt;mso-position-horizontal-relative:page;mso-position-vertical-relative:paragraph;z-index:1072;mso-wrap-distance-left:0;mso-wrap-distance-right:0" type="#_x0000_t202" filled="false" stroked="true" strokeweight="10" strokecolor="#000000">
            <v:textbox inset="0,0,0,0">
              <w:txbxContent>
                <w:p w:rsidR="0018722C">
                  <w:pPr>
                    <w:spacing w:line="271" w:lineRule="auto" w:before="60"/>
                    <w:ind w:leftChars="0" w:left="144" w:rightChars="0" w:right="229" w:firstLineChars="0" w:firstLine="0"/>
                    <w:jc w:val="both"/>
                    <w:rPr>
                      <w:sz w:val="21"/>
                    </w:rPr>
                  </w:pPr>
                  <w:r>
                    <w:rPr>
                      <w:sz w:val="21"/>
                    </w:rPr>
                    <w:t>企业国际化战略风险管理理论基础（国际化理论、企业战略风险管理）</w:t>
                  </w:r>
                </w:p>
              </w:txbxContent>
            </v:textbox>
            <v:stroke dashstyle="solid"/>
            <w10:wrap type="topAndBottom"/>
          </v:shape>
        </w:pict>
      </w:r>
      <w:r>
        <w:pict>
          <v:shape style="position:absolute;margin-left:261pt;margin-top:23.968966pt;width:81pt;height:39pt;mso-position-horizontal-relative:page;mso-position-vertical-relative:paragraph;z-index:1096;mso-wrap-distance-left:0;mso-wrap-distance-right:0" type="#_x0000_t202" filled="false" stroked="true" strokeweight="10" strokecolor="#000000">
            <v:textbox inset="0,0,0,0">
              <w:txbxContent>
                <w:p w:rsidR="0018722C">
                  <w:pPr>
                    <w:spacing w:line="273" w:lineRule="auto" w:before="61"/>
                    <w:ind w:leftChars="0" w:left="144" w:rightChars="0" w:right="203" w:firstLineChars="0" w:firstLine="0"/>
                    <w:jc w:val="left"/>
                    <w:rPr>
                      <w:sz w:val="21"/>
                    </w:rPr>
                  </w:pPr>
                  <w:r>
                    <w:rPr>
                      <w:spacing w:val="-1"/>
                      <w:sz w:val="21"/>
                    </w:rPr>
                    <w:t>企业国际化 </w:t>
                  </w:r>
                  <w:r>
                    <w:rPr>
                      <w:spacing w:val="-3"/>
                      <w:sz w:val="21"/>
                    </w:rPr>
                    <w:t>战略风险控制</w:t>
                  </w:r>
                </w:p>
              </w:txbxContent>
            </v:textbox>
            <v:stroke dashstyle="solid"/>
            <w10:wrap type="topAndBottom"/>
          </v:shape>
        </w:pict>
      </w:r>
      <w:r>
        <w:pict>
          <v:shape style="position:absolute;margin-left:350.5pt;margin-top:43.298965pt;width:26.5pt;height:8.15pt;mso-position-horizontal-relative:page;mso-position-vertical-relative:paragraph;z-index:1120;mso-wrap-distance-left:0;mso-wrap-distance-right:0" coordorigin="7010,866" coordsize="530,163" path="m7500,947l7390,1012,7389,1018,7394,1027,7400,1029,7525,956,7515,956,7500,947xm7483,937l7014,937,7010,942,7010,953,7014,957,7483,957,7500,947,7483,937xm7530,953l7523,957,7526,957,7530,953xm7515,939l7500,947,7515,956,7515,939xm7525,939l7515,939,7515,956,7525,956,7530,953,7530,953,7530,942,7530,942,7525,939xm7530,942l7530,942,7530,953,7530,953,7540,947,7530,942xm7400,866l7394,868,7389,877,7390,883,7500,947,7515,939,7525,939,7400,866xm7526,937l7523,937,7530,942,7526,937xe" filled="true" fillcolor="#000000" stroked="false">
            <v:path arrowok="t"/>
            <v:fill type="solid"/>
            <w10:wrap type="topAndBottom"/>
          </v:shape>
        </w:pict>
      </w:r>
      <w:r>
        <w:pict>
          <v:shape style="position:absolute;margin-left:387pt;margin-top:23.968966pt;width:90pt;height:39pt;mso-position-horizontal-relative:page;mso-position-vertical-relative:paragraph;z-index:1144;mso-wrap-distance-left:0;mso-wrap-distance-right:0" type="#_x0000_t202" filled="false" stroked="true" strokeweight="10" strokecolor="#000000">
            <v:textbox inset="0,0,0,0">
              <w:txbxContent>
                <w:p w:rsidR="0018722C">
                  <w:pPr>
                    <w:spacing w:line="273" w:lineRule="auto" w:before="61"/>
                    <w:ind w:leftChars="0" w:left="145" w:rightChars="0" w:right="165" w:firstLineChars="0" w:firstLine="0"/>
                    <w:jc w:val="left"/>
                    <w:rPr>
                      <w:sz w:val="21"/>
                    </w:rPr>
                  </w:pPr>
                  <w:r>
                    <w:rPr>
                      <w:sz w:val="21"/>
                    </w:rPr>
                    <w:t>企业国际化战略风险防范对策</w:t>
                  </w:r>
                </w:p>
              </w:txbxContent>
            </v:textbox>
            <v:stroke dashstyle="solid"/>
            <w10:wrap type="topAndBottom"/>
          </v:shape>
        </w:pict>
      </w:r>
    </w:p>
    <w:p w:rsidR="0018722C">
      <w:pPr>
        <w:pStyle w:val="affff5"/>
        <w:topLinePunct/>
      </w:pPr>
      <w:r>
        <w:rPr>
          <w:kern w:val="2"/>
          <w:sz w:val="20"/>
          <w:szCs w:val="22"/>
          <w:rFonts w:cstheme="minorBidi" w:hAnsiTheme="minorHAnsi" w:eastAsiaTheme="minorHAnsi" w:asciiTheme="minorHAnsi"/>
          <w:position w:val="3"/>
        </w:rPr>
        <w:pict>
          <v:group style="width:8.15pt;height:53.05pt;mso-position-horizontal-relative:char;mso-position-vertical-relative:line" coordorigin="0,0" coordsize="163,1061">
            <v:shape style="position:absolute;left:0;top:0;width:163;height:1061" coordorigin="0,0" coordsize="163,1061" path="m87,1051l76,1051,81,1061,87,1051xm76,1051l76,1051,76,1051,76,1051xm71,1004l71,1044,76,1051,76,1051,87,1051,87,1051,91,1044,91,1036,73,1036,81,1021,71,1004xm87,1051l87,1051,87,1051,87,1051xm91,1044l87,1051,91,1047,91,1044xm71,1044l71,1047,76,1051,71,1044xm11,910l2,915,0,921,71,1044,71,1004,17,911,11,910xm152,910l146,911,91,1004,91,1044,163,921,161,915,152,910xm81,1021l73,1036,90,1036,81,1021xm91,1004l81,1021,90,1036,91,1036,91,1004xm72,538l71,539,71,1004,81,1021,91,1004,91,555,81,555,91,545,72,545,72,538xm91,545l81,555,88,555,91,552,91,545xm91,552l88,555,91,555,91,552xm92,535l82,535,72,545,91,545,91,552,92,551,92,535xm82,535l76,535,72,538,72,545,82,535xm88,0l77,0,72,4,72,538,76,535,92,535,92,4,88,0xe" filled="true" fillcolor="#000000" stroked="false">
              <v:path arrowok="t"/>
              <v:fill type="solid"/>
            </v:shape>
          </v:group>
        </w:pict>
      </w:r>
      <w:r>
        <w:rPr>
          <w:kern w:val="2"/>
          <w:szCs w:val="22"/>
          <w:rFonts w:cstheme="minorBidi" w:hAnsiTheme="minorHAnsi" w:eastAsiaTheme="minorHAnsi" w:asciiTheme="minorHAnsi"/>
          <w:sz w:val="20"/>
        </w:rPr>
        <w:pict>
          <v:group style="width:8.15pt;height:59.65pt;mso-position-horizontal-relative:char;mso-position-vertical-relative:line" coordorigin="0,0" coordsize="163,1193">
            <v:shape style="position:absolute;left:0;top:0;width:163;height:1193" coordorigin="0,0" coordsize="163,1193" path="m71,575l70,576,70,1188,75,1193,86,1193,90,1188,90,592,80,592,90,582,71,582,71,575xm90,582l80,592,87,592,90,588,90,582xm90,588l87,592,90,592,90,588xm91,572l81,572,71,582,90,582,90,588,91,587,91,572xm81,572l75,572,71,575,71,582,81,572xm81,40l71,57,71,575,75,572,91,572,91,57,81,40xm71,17l0,140,2,146,11,151,17,150,71,57,71,17xm91,17l91,57,146,150,152,151,161,146,163,140,91,17xm87,10l76,10,76,10,71,17,71,57,81,40,73,25,91,25,91,17,87,10,87,10xm91,25l90,25,81,40,91,57,91,25xm90,25l73,25,81,40,90,25xm76,10l71,14,71,17,76,10xm87,10l91,17,91,14,87,10xm87,10l87,10,87,10,87,10xm81,0l76,10,76,10,87,10,81,0xe" filled="true" fillcolor="#000000" stroked="false">
              <v:path arrowok="t"/>
              <v:fill type="solid"/>
            </v:shape>
          </v:group>
        </w:pict>
      </w:r>
      <w:r>
        <w:rPr>
          <w:kern w:val="2"/>
          <w:szCs w:val="22"/>
          <w:rFonts w:cstheme="minorBidi" w:hAnsiTheme="minorHAnsi" w:eastAsiaTheme="minorHAnsi" w:asciiTheme="minorHAnsi"/>
          <w:position w:val="3"/>
          <w:sz w:val="20"/>
        </w:rPr>
        <w:pict>
          <v:group style="width:8.15pt;height:59.3pt;mso-position-horizontal-relative:char;mso-position-vertical-relative:line" coordorigin="0,0" coordsize="163,1186">
            <v:shape style="position:absolute;left:0;top:0;width:163;height:1186" coordorigin="0,0" coordsize="163,1186" path="m87,1176l76,1176,81,1186,87,1176xm76,1176l76,1176,76,1176,76,1176xm71,1129l71,1169,76,1176,76,1176,87,1176,87,1176,91,1169,91,1161,73,1161,81,1146,71,1129xm87,1176l87,1176,87,1176,87,1176xm91,1169l87,1176,91,1172,91,1169xm71,1169l71,1172,76,1176,71,1169xm11,1035l2,1040,0,1046,71,1169,71,1129,17,1036,11,1035xm152,1035l146,1036,91,1129,91,1169,163,1046,161,1040,152,1035xm81,1146l73,1161,90,1161,81,1146xm91,1129l81,1146,90,1161,91,1161,91,1129xm87,0l76,0,71,4,71,1129,81,1146,91,1129,91,4,87,0xe" filled="true" fillcolor="#000000" stroked="false">
              <v:path arrowok="t"/>
              <v:fill type="solid"/>
            </v:shape>
          </v:group>
        </w:pict>
      </w:r>
    </w:p>
    <w:p w:rsidR="0018722C">
      <w:pPr>
        <w:pStyle w:val="affff5"/>
        <w:keepNext/>
        <w:topLinePunct/>
      </w:pPr>
      <w:r>
        <w:pict>
          <v:shape style="position:absolute;margin-left:108pt;margin-top:13.55pt;width:99pt;height:39pt;mso-position-horizontal-relative:page;mso-position-vertical-relative:paragraph;z-index:1240;mso-wrap-distance-left:0;mso-wrap-distance-right:0" type="#_x0000_t202" filled="false" stroked="true" strokeweight="10" strokecolor="#000000">
            <v:textbox inset="0,0,0,0">
              <w:txbxContent>
                <w:p w:rsidR="0018722C">
                  <w:pPr>
                    <w:spacing w:line="273" w:lineRule="auto" w:before="62"/>
                    <w:ind w:leftChars="0" w:left="144" w:rightChars="0" w:right="152" w:firstLineChars="0" w:firstLine="0"/>
                    <w:jc w:val="left"/>
                    <w:rPr>
                      <w:sz w:val="21"/>
                    </w:rPr>
                  </w:pPr>
                  <w:r>
                    <w:rPr>
                      <w:spacing w:val="-2"/>
                      <w:sz w:val="21"/>
                    </w:rPr>
                    <w:t>企业国际化战略 </w:t>
                  </w:r>
                  <w:r>
                    <w:rPr>
                      <w:spacing w:val="-3"/>
                      <w:sz w:val="21"/>
                    </w:rPr>
                    <w:t>风险识别（</w:t>
                  </w:r>
                  <w:r>
                    <w:rPr>
                      <w:spacing w:val="-2"/>
                      <w:sz w:val="21"/>
                    </w:rPr>
                    <w:t>模型</w:t>
                  </w:r>
                  <w:r>
                    <w:rPr>
                      <w:sz w:val="21"/>
                    </w:rPr>
                    <w:t>）</w:t>
                  </w:r>
                </w:p>
              </w:txbxContent>
            </v:textbox>
            <v:stroke dashstyle="solid"/>
            <w10:wrap type="topAndBottom"/>
          </v:shape>
        </w:pict>
      </w:r>
      <w:r>
        <w:pict>
          <v:shape style="position:absolute;margin-left:215.5pt;margin-top:32.880001pt;width:26.5pt;height:8.15pt;mso-position-horizontal-relative:page;mso-position-vertical-relative:paragraph;z-index:1264;mso-wrap-distance-left:0;mso-wrap-distance-right:0" coordorigin="4310,658" coordsize="530,163" path="m4800,739l4690,803,4689,809,4694,819,4700,820,4825,748,4815,748,4800,739xm4783,729l4314,729,4310,733,4310,745,4314,749,4783,749,4800,739,4783,729xm4830,745l4823,749,4826,749,4830,745xm4815,730l4800,739,4815,748,4815,730xm4825,730l4815,730,4815,748,4825,748,4830,745,4830,745,4830,733,4830,733,4825,730xm4830,733l4830,733,4830,745,4830,745,4840,739,4830,733xm4700,658l4694,659,4689,669,4690,675,4800,739,4815,730,4825,730,4700,658xm4826,729l4823,729,4830,733,4826,729xe" filled="true" fillcolor="#000000" stroked="false">
            <v:path arrowok="t"/>
            <v:fill type="solid"/>
            <w10:wrap type="topAndBottom"/>
          </v:shape>
        </w:pict>
      </w:r>
      <w:r>
        <w:pict>
          <v:shape style="position:absolute;margin-left:252pt;margin-top:13.55pt;width:81pt;height:39pt;mso-position-horizontal-relative:page;mso-position-vertical-relative:paragraph;z-index:1288;mso-wrap-distance-left:0;mso-wrap-distance-right:0" type="#_x0000_t202" filled="false" stroked="true" strokeweight="10" strokecolor="#000000">
            <v:textbox inset="0,0,0,0">
              <w:txbxContent>
                <w:p w:rsidR="0018722C">
                  <w:pPr>
                    <w:spacing w:line="273" w:lineRule="auto" w:before="62"/>
                    <w:ind w:leftChars="0" w:left="144" w:rightChars="0" w:right="203" w:firstLineChars="0" w:firstLine="0"/>
                    <w:jc w:val="left"/>
                    <w:rPr>
                      <w:sz w:val="21"/>
                    </w:rPr>
                  </w:pPr>
                  <w:r>
                    <w:rPr>
                      <w:spacing w:val="-1"/>
                      <w:sz w:val="21"/>
                    </w:rPr>
                    <w:t>企业国际化 </w:t>
                  </w:r>
                  <w:r>
                    <w:rPr>
                      <w:spacing w:val="-3"/>
                      <w:sz w:val="21"/>
                    </w:rPr>
                    <w:t>战略风险测度</w:t>
                  </w:r>
                </w:p>
              </w:txbxContent>
            </v:textbox>
            <v:stroke dashstyle="solid"/>
            <w10:wrap type="topAndBottom"/>
          </v:shape>
        </w:pict>
      </w:r>
      <w:r>
        <w:pict>
          <v:shape style="position:absolute;margin-left:387pt;margin-top:13.55pt;width:90pt;height:39pt;mso-position-horizontal-relative:page;mso-position-vertical-relative:paragraph;z-index:1312;mso-wrap-distance-left:0;mso-wrap-distance-right:0" type="#_x0000_t202" filled="false" stroked="true" strokeweight="10" strokecolor="#000000">
            <v:textbox inset="0,0,0,0">
              <w:txbxContent>
                <w:p w:rsidR="0018722C">
                  <w:pPr>
                    <w:spacing w:line="273" w:lineRule="auto" w:before="62"/>
                    <w:ind w:leftChars="0" w:left="145" w:rightChars="0" w:right="178" w:firstLineChars="0" w:firstLine="0"/>
                    <w:jc w:val="left"/>
                    <w:rPr>
                      <w:sz w:val="21"/>
                    </w:rPr>
                  </w:pPr>
                  <w:r>
                    <w:rPr>
                      <w:spacing w:val="-2"/>
                      <w:sz w:val="21"/>
                    </w:rPr>
                    <w:t>实证分析—— 以华为集团为例</w:t>
                  </w:r>
                </w:p>
              </w:txbxContent>
            </v:textbox>
            <v:stroke dashstyle="solid"/>
            <w10:wrap type="topAndBottom"/>
          </v:shape>
        </w:pict>
      </w:r>
    </w:p>
    <w:p w:rsidR="0018722C">
      <w:pPr>
        <w:pStyle w:val="a9"/>
        <w:topLinePunct/>
      </w:pPr>
      <w:r>
        <w:rPr>
          <w:kern w:val="2"/>
          <w:sz w:val="21"/>
          <w:szCs w:val="22"/>
          <w:rFonts w:cstheme="minorBidi" w:hAnsiTheme="minorHAnsi" w:eastAsiaTheme="minorHAnsi" w:asciiTheme="minorHAnsi" w:ascii="黑体" w:eastAsia="黑体" w:hint="eastAsia"/>
        </w:rPr>
        <w:t>图1</w:t>
      </w:r>
      <w:r>
        <w:rPr>
          <w:kern w:val="2"/>
          <w:sz w:val="21"/>
          <w:szCs w:val="22"/>
          <w:rFonts w:cstheme="minorBidi" w:hAnsiTheme="minorHAnsi" w:eastAsiaTheme="minorHAnsi" w:asciiTheme="minorHAnsi" w:ascii="黑体" w:eastAsia="黑体" w:hint="eastAsia"/>
        </w:rPr>
        <w:t>.</w:t>
      </w:r>
      <w:r>
        <w:rPr>
          <w:kern w:val="2"/>
          <w:sz w:val="21"/>
          <w:szCs w:val="22"/>
          <w:rFonts w:cstheme="minorBidi" w:hAnsiTheme="minorHAnsi" w:eastAsiaTheme="minorHAnsi" w:asciiTheme="minorHAnsi" w:ascii="黑体" w:eastAsia="黑体" w:hint="eastAsia"/>
        </w:rPr>
        <w:t>1</w:t>
      </w:r>
      <w:r>
        <w:t xml:space="preserve">  </w:t>
      </w:r>
      <w:r w:rsidRPr="00DB64CE">
        <w:rPr>
          <w:kern w:val="2"/>
          <w:sz w:val="21"/>
          <w:szCs w:val="22"/>
          <w:rFonts w:cstheme="minorBidi" w:hAnsiTheme="minorHAnsi" w:eastAsiaTheme="minorHAnsi" w:asciiTheme="minorHAnsi" w:ascii="黑体" w:eastAsia="黑体" w:hint="eastAsia"/>
        </w:rPr>
        <w:t>本研究技术路线</w:t>
      </w:r>
    </w:p>
    <w:p w:rsidR="0018722C">
      <w:pPr>
        <w:widowControl w:val="0"/>
        <w:snapToGrid w:val="1"/>
        <w:spacing w:beforeLines="0" w:afterLines="0" w:lineRule="auto" w:line="240" w:after="0" w:before="4"/>
        <w:ind w:firstLineChars="0" w:firstLine="0" w:rightChars="0" w:right="0" w:leftChars="0" w:left="0"/>
        <w:jc w:val="left"/>
        <w:autoSpaceDE w:val="0"/>
        <w:autoSpaceDN w:val="0"/>
        <w:pBdr>
          <w:bottom w:val="none" w:sz="0" w:space="0" w:color="auto"/>
        </w:pBdr>
        <w:rPr>
          <w:kern w:val="2"/>
          <w:sz w:val="16"/>
          <w:szCs w:val="24"/>
          <w:rFonts w:cstheme="minorBidi" w:ascii="黑体" w:hAnsi="宋体" w:eastAsia="宋体" w:cs="宋体"/>
        </w:rPr>
      </w:pPr>
    </w:p>
    <w:p w:rsidR="0018722C">
      <w:pPr>
        <w:pStyle w:val="Heading2"/>
        <w:topLinePunct/>
        <w:ind w:left="171" w:hangingChars="171" w:hanging="171"/>
      </w:pPr>
      <w:bookmarkStart w:id="125308" w:name="_Toc686125308"/>
      <w:bookmarkStart w:name="_bookmark11" w:id="19"/>
      <w:bookmarkEnd w:id="19"/>
      <w:r>
        <w:t>1.4</w:t>
      </w:r>
      <w:r>
        <w:t xml:space="preserve"> </w:t>
      </w:r>
      <w:r/>
      <w:bookmarkStart w:name="_bookmark11" w:id="20"/>
      <w:bookmarkEnd w:id="20"/>
      <w:r>
        <w:t>研究方法</w:t>
      </w:r>
      <w:bookmarkEnd w:id="125308"/>
    </w:p>
    <w:p w:rsidR="0018722C">
      <w:pPr>
        <w:topLinePunct/>
      </w:pPr>
      <w:r>
        <w:t>本文将主要采用以下四种研究方法。</w:t>
      </w:r>
    </w:p>
    <w:p w:rsidR="0018722C">
      <w:pPr>
        <w:topLinePunct/>
      </w:pPr>
      <w:r>
        <w:t>（</w:t>
      </w:r>
      <w:r>
        <w:t>一</w:t>
      </w:r>
      <w:r>
        <w:t>）</w:t>
      </w:r>
      <w:r>
        <w:t>文献研究法</w:t>
      </w:r>
    </w:p>
    <w:p w:rsidR="0018722C">
      <w:pPr>
        <w:topLinePunct/>
      </w:pPr>
      <w:r>
        <w:t>在写作的第一部分，将使用文献研究法，通过阅读大量相关文献整理出学者</w:t>
      </w:r>
    </w:p>
    <w:p w:rsidR="0018722C">
      <w:pPr>
        <w:topLinePunct/>
      </w:pPr>
      <w:r>
        <w:t>们曾对企业国际化战略的风险研究做以总结，吸收其中的合理之处，并指出研究的不足。</w:t>
      </w:r>
    </w:p>
    <w:p w:rsidR="0018722C">
      <w:pPr>
        <w:topLinePunct/>
      </w:pPr>
      <w:r>
        <w:t>（</w:t>
      </w:r>
      <w:r>
        <w:t>二</w:t>
      </w:r>
      <w:r>
        <w:t>）</w:t>
      </w:r>
      <w:r>
        <w:t>案例分析法</w:t>
      </w:r>
    </w:p>
    <w:p w:rsidR="0018722C">
      <w:pPr>
        <w:topLinePunct/>
      </w:pPr>
      <w:r>
        <w:t>通过具体案例和案例中的统计数据进行分析研究。在本篇论文写作过程中，</w:t>
      </w:r>
      <w:r w:rsidR="001852F3">
        <w:t xml:space="preserve">案例分析法的应用主要应用于对华为集团的针对性分析，以华为为例进行实证研究。</w:t>
      </w:r>
    </w:p>
    <w:p w:rsidR="0018722C">
      <w:pPr>
        <w:topLinePunct/>
      </w:pPr>
      <w:r>
        <w:t>（</w:t>
      </w:r>
      <w:r>
        <w:t>三</w:t>
      </w:r>
      <w:r>
        <w:t>）</w:t>
      </w:r>
      <w:r>
        <w:t>定性分析法</w:t>
      </w:r>
    </w:p>
    <w:p w:rsidR="0018722C">
      <w:pPr>
        <w:topLinePunct/>
      </w:pPr>
      <w:r>
        <w:t>在论文写作过程中，建立在文献研究法的基础之上，也会较多的使用定性分析法。分析企业国际化的战略风险的内容及分类，并提出具体的防范措施。</w:t>
      </w:r>
    </w:p>
    <w:p w:rsidR="0018722C">
      <w:pPr>
        <w:topLinePunct/>
      </w:pPr>
      <w:r>
        <w:t>（</w:t>
      </w:r>
      <w:r>
        <w:t>四</w:t>
      </w:r>
      <w:r>
        <w:t>）</w:t>
      </w:r>
      <w:r>
        <w:t>定量分析法</w:t>
      </w:r>
    </w:p>
    <w:p w:rsidR="0018722C">
      <w:pPr>
        <w:topLinePunct/>
      </w:pPr>
      <w:r>
        <w:t>在分析企业国际化战略的识别和测度时，需要用数据加以说明。</w:t>
      </w:r>
    </w:p>
    <w:p w:rsidR="0018722C">
      <w:pPr>
        <w:pStyle w:val="Heading2"/>
        <w:topLinePunct/>
        <w:ind w:left="171" w:hangingChars="171" w:hanging="171"/>
      </w:pPr>
      <w:bookmarkStart w:id="125309" w:name="_Toc686125309"/>
      <w:bookmarkStart w:name="_bookmark12" w:id="21"/>
      <w:bookmarkEnd w:id="21"/>
      <w:r>
        <w:t>1.5</w:t>
      </w:r>
      <w:r>
        <w:t xml:space="preserve"> </w:t>
      </w:r>
      <w:r/>
      <w:bookmarkStart w:name="_bookmark12" w:id="22"/>
      <w:bookmarkEnd w:id="22"/>
      <w:r>
        <w:t>研究创新与不足</w:t>
      </w:r>
      <w:bookmarkEnd w:id="125309"/>
    </w:p>
    <w:p w:rsidR="0018722C">
      <w:pPr>
        <w:pStyle w:val="Heading3"/>
        <w:topLinePunct/>
        <w:ind w:left="200" w:hangingChars="200" w:hanging="200"/>
      </w:pPr>
      <w:bookmarkStart w:id="125310" w:name="_Toc686125310"/>
      <w:bookmarkStart w:name="_bookmark13" w:id="23"/>
      <w:bookmarkEnd w:id="23"/>
      <w:r>
        <w:t>1.5.1</w:t>
      </w:r>
      <w:r>
        <w:t xml:space="preserve"> </w:t>
      </w:r>
      <w:bookmarkStart w:name="_bookmark13" w:id="24"/>
      <w:bookmarkEnd w:id="24"/>
      <w:r>
        <w:t>研究创新</w:t>
      </w:r>
      <w:bookmarkEnd w:id="125310"/>
    </w:p>
    <w:p w:rsidR="0018722C">
      <w:pPr>
        <w:topLinePunct/>
      </w:pPr>
      <w:r>
        <w:t>首先，构建了我国企业国际化战略风险管理理论框架，通过梳理文献得出我</w:t>
      </w:r>
      <w:r>
        <w:t>国企业国际化战略风险管理的指导理论包括国际化理论与企业风险管理理论，这</w:t>
      </w:r>
      <w:r>
        <w:t>两个理论是中国企业的国际化经营际化风险识别与评估、监控、防范等研究的理论基础。</w:t>
      </w:r>
    </w:p>
    <w:p w:rsidR="0018722C">
      <w:pPr>
        <w:topLinePunct/>
      </w:pPr>
      <w:r>
        <w:t>再者，文章建立了风险识别方法选择模型，对我国企业国际化经营的风险影响的内外因素进行了定性和定量两方面的分析。</w:t>
      </w:r>
    </w:p>
    <w:p w:rsidR="0018722C">
      <w:pPr>
        <w:topLinePunct/>
      </w:pPr>
      <w:r>
        <w:t>还有，本文还测度衡量了中国公司国际化经营的风险因素，确定了我国公司</w:t>
      </w:r>
      <w:r>
        <w:t>国际化经营风险测度的指标体系。</w:t>
      </w:r>
    </w:p>
    <w:p w:rsidR="0018722C">
      <w:pPr>
        <w:topLinePunct/>
      </w:pPr>
      <w:r>
        <w:t>最后，根据我国公司国际化经营的实际状况，结合识别机制原则，提出了我国公司国际化经营风险识别机制框架模型，设计了国际化经营风险的识别流程，</w:t>
      </w:r>
      <w:r w:rsidR="001852F3">
        <w:t xml:space="preserve">构建了我国公司国际化经营风险控制机制，提出风险防范的对策建议。</w:t>
      </w:r>
    </w:p>
    <w:p w:rsidR="0018722C">
      <w:pPr>
        <w:pStyle w:val="Heading3"/>
        <w:topLinePunct/>
        <w:ind w:left="200" w:hangingChars="200" w:hanging="200"/>
      </w:pPr>
      <w:bookmarkStart w:id="125311" w:name="_Toc686125311"/>
      <w:bookmarkStart w:name="_bookmark14" w:id="25"/>
      <w:bookmarkEnd w:id="25"/>
      <w:r>
        <w:t>1.5.2</w:t>
      </w:r>
      <w:r>
        <w:t xml:space="preserve"> </w:t>
      </w:r>
      <w:bookmarkStart w:name="_bookmark14" w:id="26"/>
      <w:bookmarkEnd w:id="26"/>
      <w:r>
        <w:t>研究局限</w:t>
      </w:r>
      <w:bookmarkEnd w:id="125311"/>
    </w:p>
    <w:p w:rsidR="0018722C">
      <w:pPr>
        <w:topLinePunct/>
      </w:pPr>
      <w:r>
        <w:t>本文基于国内的华为公司为基础进行实证研究，试图提出对于该企业国际化</w:t>
      </w:r>
      <w:r>
        <w:t>战略中的风险控制体系。然而，鉴于每个企业都有其自身独特的发展过程和企业</w:t>
      </w:r>
      <w:r>
        <w:t>特点，华为公司不能代表所有企业的通性。华为作为民营企业，在发展过程中主</w:t>
      </w:r>
      <w:r>
        <w:t>要靠的是民营企业家领导下的努力与创新。因而，是不能与国有企业进行比较的。</w:t>
      </w:r>
      <w:r>
        <w:t>国有企业的国际化通常得到了国家政策的支持和引导，较民营企业比国际化进程</w:t>
      </w:r>
      <w:r>
        <w:t>较为容易，如果进行国际化发展，风险也是较民营企业更低的，风险控制难度也较低。综上所述，对于不同企业类型，国际化战略风险的识别和测度有所不同，</w:t>
      </w:r>
      <w:r>
        <w:t>风险控制体系也有一定差异。本文仅以华为集团为例做这一类型企业的风险控</w:t>
      </w:r>
      <w:r>
        <w:t>制</w:t>
      </w:r>
    </w:p>
    <w:p w:rsidR="0018722C">
      <w:pPr>
        <w:pStyle w:val="Heading1"/>
        <w:topLinePunct/>
      </w:pPr>
      <w:bookmarkStart w:id="125312" w:name="_Toc686125312"/>
      <w:bookmarkStart w:name="_bookmark15" w:id="27"/>
      <w:bookmarkEnd w:id="27"/>
      <w:r/>
      <w:r>
        <w:t>研究，并未涉及到其他类型的企业。</w:t>
      </w:r>
      <w:bookmarkEnd w:id="125312"/>
    </w:p>
    <w:p w:rsidR="0018722C">
      <w:pPr>
        <w:pStyle w:val="Heading1"/>
        <w:topLinePunct/>
      </w:pPr>
      <w:bookmarkStart w:id="125313" w:name="_Toc686125313"/>
      <w:r>
        <w:t>第二章</w:t>
      </w:r>
      <w:r>
        <w:t xml:space="preserve">  </w:t>
      </w:r>
      <w:r w:rsidRPr="00DB64CE">
        <w:t>企业国际化战略风险管理理论基础</w:t>
      </w:r>
      <w:bookmarkEnd w:id="125313"/>
    </w:p>
    <w:p w:rsidR="0018722C">
      <w:pPr>
        <w:pStyle w:val="Heading2"/>
        <w:topLinePunct/>
        <w:ind w:left="171" w:hangingChars="171" w:hanging="171"/>
      </w:pPr>
      <w:bookmarkStart w:id="125314" w:name="_Toc686125314"/>
      <w:bookmarkStart w:name="_bookmark16" w:id="28"/>
      <w:bookmarkEnd w:id="28"/>
      <w:r>
        <w:t>2.1</w:t>
      </w:r>
      <w:r>
        <w:t xml:space="preserve"> </w:t>
      </w:r>
      <w:r/>
      <w:bookmarkStart w:name="_bookmark16" w:id="29"/>
      <w:bookmarkEnd w:id="29"/>
      <w:r>
        <w:t>国际化理论</w:t>
      </w:r>
      <w:bookmarkEnd w:id="125314"/>
    </w:p>
    <w:p w:rsidR="0018722C">
      <w:pPr>
        <w:pStyle w:val="Heading3"/>
        <w:topLinePunct/>
        <w:ind w:left="200" w:hangingChars="200" w:hanging="200"/>
      </w:pPr>
      <w:bookmarkStart w:id="125315" w:name="_Toc686125315"/>
      <w:bookmarkStart w:name="_bookmark17" w:id="30"/>
      <w:bookmarkEnd w:id="30"/>
      <w:r>
        <w:t>2.1.1</w:t>
      </w:r>
      <w:r>
        <w:t xml:space="preserve"> </w:t>
      </w:r>
      <w:bookmarkStart w:name="_bookmark17" w:id="31"/>
      <w:bookmarkEnd w:id="31"/>
      <w:r>
        <w:t>企业国际化定义</w:t>
      </w:r>
      <w:bookmarkEnd w:id="125315"/>
    </w:p>
    <w:p w:rsidR="0018722C">
      <w:pPr>
        <w:topLinePunct/>
      </w:pPr>
      <w:hyperlink r:id="rId12">
        <w:r>
          <w:t>企业国际化是由国际分工的产生以及生产社会化</w:t>
        </w:r>
      </w:hyperlink>
      <w:r>
        <w:t>所带来的，主要指的就是企</w:t>
      </w:r>
      <w:r>
        <w:t>业在跨越本国国境的范围内开展经济活动，企业的特点结合了国际性。</w:t>
      </w:r>
    </w:p>
    <w:p w:rsidR="0018722C">
      <w:pPr>
        <w:topLinePunct/>
      </w:pPr>
      <w:r>
        <w:t>企业国际化主要包括了下述四项基本内容：第一，企业经济活动的范围除了</w:t>
      </w:r>
      <w:r>
        <w:t>包括国内的市场之外，也有很大比例的经营活动面对的是国外市场，甚至是直接</w:t>
      </w:r>
      <w:r>
        <w:t>在国外市场进行。</w:t>
      </w:r>
    </w:p>
    <w:p w:rsidR="0018722C">
      <w:pPr>
        <w:topLinePunct/>
      </w:pPr>
      <w:r>
        <w:t>第二，企业在中国国内流通市场的运行机制与规章制度需要和世界市场经济</w:t>
      </w:r>
      <w:r>
        <w:t>一样，这样才能实现国内市场与国际市场的顺利接轨。</w:t>
      </w:r>
    </w:p>
    <w:p w:rsidR="0018722C">
      <w:pPr>
        <w:topLinePunct/>
      </w:pPr>
      <w:r>
        <w:t>第三，“流通企业的动力和约束机制至少能够达到参与国际竞争的标准，企</w:t>
      </w:r>
      <w:r>
        <w:t>业的行为方式必须符合国际市场通行的准则。”</w:t>
      </w:r>
      <w:r>
        <w:rPr>
          <w:rFonts w:ascii="Times New Roman" w:hAnsi="Times New Roman" w:eastAsia="Times New Roman"/>
        </w:rPr>
        <w:t>3</w:t>
      </w:r>
    </w:p>
    <w:p w:rsidR="0018722C">
      <w:pPr>
        <w:topLinePunct/>
      </w:pPr>
      <w:r>
        <w:t>第四，国内外的流通企业需要在组织、资本与营销等所有方面都达到一定程</w:t>
      </w:r>
      <w:r>
        <w:t>度的联合。只有在国内的流通领域也能够较高程度地对外开放，才能使得国外资</w:t>
      </w:r>
      <w:r>
        <w:t>本可以更加自由地在国内进行投资和发展。</w:t>
      </w:r>
    </w:p>
    <w:p w:rsidR="0018722C">
      <w:pPr>
        <w:pStyle w:val="aff7"/>
        <w:topLinePunct/>
      </w:pPr>
      <w:r>
        <w:pict>
          <v:line style="position:absolute;mso-position-horizontal-relative:page;mso-position-vertical-relative:paragraph;z-index:1336;mso-wrap-distance-left:0;mso-wrap-distance-right:0" from="90.024002pt,14.064038pt" to="234.044002pt,14.064038pt" stroked="true" strokeweight=".84003pt" strokecolor="#000000">
            <v:stroke dashstyle="solid"/>
            <w10:wrap type="topAndBottom"/>
          </v:line>
        </w:pict>
      </w:r>
    </w:p>
    <w:p w:rsidR="0018722C">
      <w:pPr>
        <w:topLinePunct/>
      </w:pPr>
      <w:r>
        <w:rPr>
          <w:rFonts w:cstheme="minorBidi" w:hAnsiTheme="minorHAnsi" w:eastAsiaTheme="minorHAnsi" w:asciiTheme="minorHAnsi" w:ascii="Calibri" w:eastAsia="Calibri"/>
        </w:rPr>
        <w:t>3</w:t>
      </w:r>
      <w:r>
        <w:rPr>
          <w:rFonts w:cstheme="minorBidi" w:hAnsiTheme="minorHAnsi" w:eastAsiaTheme="minorHAnsi" w:asciiTheme="minorHAnsi"/>
        </w:rPr>
        <w:t>程惠芳.中国民营企业对外直接投资发展战略</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.中国社会科学出版社，2004.</w:t>
      </w:r>
    </w:p>
    <w:p w:rsidR="0018722C">
      <w:pPr>
        <w:pStyle w:val="Heading3"/>
        <w:topLinePunct/>
        <w:ind w:left="200" w:hangingChars="200" w:hanging="200"/>
      </w:pPr>
      <w:bookmarkStart w:id="125316" w:name="_Toc686125316"/>
      <w:bookmarkStart w:name="_bookmark18" w:id="32"/>
      <w:bookmarkEnd w:id="32"/>
      <w:r>
        <w:t>2.1.2</w:t>
      </w:r>
      <w:r>
        <w:t xml:space="preserve"> </w:t>
      </w:r>
      <w:bookmarkStart w:name="_bookmark18" w:id="33"/>
      <w:bookmarkEnd w:id="33"/>
      <w:r>
        <w:t>企业国际化动因</w:t>
      </w:r>
      <w:bookmarkEnd w:id="125316"/>
    </w:p>
    <w:p w:rsidR="0018722C">
      <w:pPr>
        <w:topLinePunct/>
      </w:pPr>
      <w:r>
        <w:t>企业国际化的动因主要有以下几点。</w:t>
      </w:r>
    </w:p>
    <w:p w:rsidR="0018722C">
      <w:pPr>
        <w:topLinePunct/>
      </w:pPr>
      <w:r>
        <w:t>首先，从根本上来讲，企业发展的首要目标便是谋取利益。在企业国际化过</w:t>
      </w:r>
      <w:r>
        <w:t>程中，可以达到谋取绝对利益或赚取比较利益的目的。国际贸易的基础是各国生产者所掌握的生产技术的绝对差别。当企业在生产某项产品上拥有明显优势时，</w:t>
      </w:r>
      <w:r>
        <w:t>便会考虑走入国际市场，使得企业国际化发展。但是，国际贸易产生的基础不只是局限于生产技术方面存在的差异，各个国家的企业之间生产技术方面的差别，</w:t>
      </w:r>
      <w:r>
        <w:t>也会导致生产成本及价格的差异，然后带来他们在不同产品上的比较优势，为了更有效地利用世界范围内的资源，国际分工就产生了，国际贸易也就随之出现。</w:t>
      </w:r>
      <w:r>
        <w:t>生产技术的差异是比较优势产生的基础，可以用产品的相对劳动生产率和机会成</w:t>
      </w:r>
      <w:r>
        <w:t>本的大小来衡量。当某国生产某种产品具有比较优势时，便会考虑出口该项产品，</w:t>
      </w:r>
      <w:r w:rsidR="001852F3">
        <w:t xml:space="preserve">使得企业国际化发展。</w:t>
      </w:r>
    </w:p>
    <w:p w:rsidR="0018722C">
      <w:pPr>
        <w:topLinePunct/>
      </w:pPr>
      <w:r>
        <w:t>其次，企业国际化的动因之一是资源配置状况良好。国际贸易的基础是生产</w:t>
      </w:r>
      <w:r>
        <w:t>资源配置或要素储备比例的差别。当某个企业在生产某种商品方面的各项生产资</w:t>
      </w:r>
      <w:r>
        <w:t>源充足且配比良好，便说明企业在生产这项产品上具有比较优势，企业便会考虑将产品推向国际市场。</w:t>
      </w:r>
    </w:p>
    <w:p w:rsidR="0018722C">
      <w:pPr>
        <w:topLinePunct/>
      </w:pPr>
      <w:r>
        <w:t>此外，企业国际化还是出于利用产品寿命周期的目的进行的。新产品技术发</w:t>
      </w:r>
      <w:r>
        <w:t>展一般会经过三个发展阶段：新产品阶段、成熟阶段、标准化阶段。在这三个阶</w:t>
      </w:r>
      <w:r>
        <w:t>段中，产品具有不同的竞争条件与比较优势，以至于不同的发展阶段内产品的生</w:t>
      </w:r>
      <w:r>
        <w:t>产、出口以及企业对外直接投资的动机和流向是不一样的。在技术垄断这个阶段，</w:t>
      </w:r>
      <w:r>
        <w:t>企业在国内生产能够获得较大的垄断利益；但是随着时间的推移，技术垄断会发</w:t>
      </w:r>
      <w:r>
        <w:t>展到技术扩散，使得技术因素的地位逐渐削弱，生产成本及规模效益等因素对比较优势的作用逐渐上升，从竞争的条件来看，国内竞争者数量不断增多，动摇了</w:t>
      </w:r>
      <w:r>
        <w:t>企业的垄断或寡头地位，同时，价格竞争也开始逐步成为竞争的主要方式。在这种情况下，在国内逐渐失去竞争优势，便会考虑寻求在其他国家的发展空间。</w:t>
      </w:r>
    </w:p>
    <w:p w:rsidR="0018722C">
      <w:pPr>
        <w:topLinePunct/>
      </w:pPr>
      <w:r>
        <w:t>第四点原因是为了发挥综合优势。包括所有权特定优势、区位优势和企业内</w:t>
      </w:r>
      <w:r>
        <w:t>部化优势。三者缺一不可，被英国里丁大学邓宁教授命名为“三优势模式”。所有权特定优势是指企业到国外去进行直接投资，其原因主要是它拥有待定优势，</w:t>
      </w:r>
      <w:r>
        <w:t>即垄断优势，并力图借此优势去谋取更大利润。这种优势主要是由市场的不完善、</w:t>
      </w:r>
      <w:r>
        <w:t>要素市场不完善以及规模效益等原因导致的，例如产品的差异、营销的技巧、专</w:t>
      </w:r>
      <w:r>
        <w:t>有技术、管理经验等等。企业内部化优势主要是企业在中间产品，如技术、诀窍</w:t>
      </w:r>
      <w:r>
        <w:t>和管理技能等知识产品方面拥有优势。至于区位优势，并不是指企业本身所拥有</w:t>
      </w:r>
      <w:r>
        <w:t>的优势，而是东道国所有的优势。主要包括两个方面：东道国的要素优势，如地</w:t>
      </w:r>
      <w:r>
        <w:t>理位置，资源条件等；东道国对国外投资者的优惠政策优势“三优势模式”。</w:t>
      </w:r>
      <w:r>
        <w:t>实</w:t>
      </w:r>
    </w:p>
    <w:p w:rsidR="0018722C">
      <w:pPr>
        <w:topLinePunct/>
      </w:pPr>
      <w:r>
        <w:t>际上说明了企业如何从事国际化经营的原则问题。</w:t>
      </w:r>
    </w:p>
    <w:p w:rsidR="0018722C">
      <w:pPr>
        <w:topLinePunct/>
      </w:pPr>
      <w:r>
        <w:t>最后，是为企业发展寻找更大的成长空间。一个企业的生命周期可以划分为</w:t>
      </w:r>
      <w:r>
        <w:t>孕育期——求生存期——高速成长期——成熟期——衰退期——蜕变期几个阶</w:t>
      </w:r>
      <w:r>
        <w:t>段。企业国际化通常发生在企业的高速发展期和成熟期。企业在高速发展的时期，</w:t>
      </w:r>
      <w:r>
        <w:t>发展速度快，波动小，创造力强，发明创造投入使用快，形成了自己的主导产品，</w:t>
      </w:r>
      <w:r w:rsidR="001852F3">
        <w:t xml:space="preserve">企业从单厂企业向多厂企业发展，专业化水平提高，企业之间的协作加强，管理</w:t>
      </w:r>
      <w:r>
        <w:t>逐步规范化，实力增强。在这一阶段，由于企业在国内站稳了脚跟，并容易在国内寻找到发展的机会，还没有很强烈的通过国际化经营向</w:t>
      </w:r>
      <w:r w:rsidR="001852F3">
        <w:t xml:space="preserve">国外发展，到国外寻找成长机会的强烈愿望。企业仍主要在国内经营，但也可能有一些企业</w:t>
      </w:r>
      <w:r w:rsidR="001852F3">
        <w:t xml:space="preserve">在进行一些进出口贸易，开展一些浅层次的国际经营活动。成熟期经过高速发展之后，</w:t>
      </w:r>
      <w:r w:rsidR="001852F3">
        <w:t xml:space="preserve">企业就进入成熟阶段。处于这一阶段的企业，发展速度减慢，但企业规模庞大，</w:t>
      </w:r>
      <w:r>
        <w:t>效益提高；产品向多样化展，并形成了自己有特色的产品，甚至名牌产品。企业</w:t>
      </w:r>
      <w:r>
        <w:t>树立起了良好的形象，知名度较高；企业的管理逐步由集权式向分权式发展，管</w:t>
      </w:r>
      <w:r>
        <w:t>理经验</w:t>
      </w:r>
      <w:r w:rsidR="001852F3">
        <w:t xml:space="preserve">和知识的累积达到很高的程度，企业积累起了较强的所有权优势。由于</w:t>
      </w:r>
      <w:r>
        <w:t>企业规模很大，在国内很难寻找到继续发展的良</w:t>
      </w:r>
      <w:r>
        <w:t>好机会</w:t>
      </w:r>
      <w:r>
        <w:t>，又由于企业实力强，具</w:t>
      </w:r>
      <w:r>
        <w:t>有向海外扩张的能力，可以抵御国际化经营的巨大风险，如果可以在国外寻找到</w:t>
      </w:r>
      <w:r>
        <w:t>适当的机会，那么企业会倾向于采用走出去的战略，成为一个跨国公司，在世界市场这个更加广泛的市场中谋求发展。</w:t>
      </w:r>
      <w:r>
        <w:rPr>
          <w:rFonts w:ascii="Times New Roman" w:hAnsi="Times New Roman" w:eastAsia="Times New Roman"/>
        </w:rPr>
        <w:t>4</w:t>
      </w:r>
    </w:p>
    <w:p w:rsidR="0018722C">
      <w:pPr>
        <w:pStyle w:val="Heading3"/>
        <w:topLinePunct/>
        <w:ind w:left="200" w:hangingChars="200" w:hanging="200"/>
      </w:pPr>
      <w:bookmarkStart w:id="125317" w:name="_Toc686125317"/>
      <w:bookmarkStart w:name="_bookmark19" w:id="34"/>
      <w:bookmarkEnd w:id="34"/>
      <w:r>
        <w:t>2.1.3</w:t>
      </w:r>
      <w:r>
        <w:t xml:space="preserve"> </w:t>
      </w:r>
      <w:bookmarkStart w:name="_bookmark19" w:id="35"/>
      <w:bookmarkEnd w:id="35"/>
      <w:r>
        <w:t>企业国际化途径</w:t>
      </w:r>
      <w:bookmarkEnd w:id="125317"/>
    </w:p>
    <w:p w:rsidR="0018722C">
      <w:pPr>
        <w:topLinePunct/>
      </w:pPr>
      <w:r>
        <w:t>企业进入国际市场的途径可供选择的有很多种，主要可以分为贸易出口进入、技术进入、投资进入三大类。</w:t>
      </w:r>
    </w:p>
    <w:p w:rsidR="0018722C">
      <w:pPr>
        <w:topLinePunct/>
      </w:pPr>
      <w:r>
        <w:t>首先是贸易出口进入的方式。企业在刚开始进入国际市场时，除了对国际市</w:t>
      </w:r>
      <w:r>
        <w:t>场环境比较陌生，同时，有没有国际经营的经验。面对错综复杂，千变万化的国际市场，最担心的就是自己的企业在竞争中的能力高低问题。涉外企业刚进入国</w:t>
      </w:r>
      <w:r>
        <w:t>际市场时，最关注的方面便是如何减少国际市场上的政治风险和经营风险。因而，</w:t>
      </w:r>
      <w:r w:rsidR="001852F3">
        <w:t xml:space="preserve">出口对它们来说，应是最佳的一种进入国际市场的模式。</w:t>
      </w:r>
    </w:p>
    <w:p w:rsidR="0018722C">
      <w:pPr>
        <w:topLinePunct/>
      </w:pPr>
      <w:r>
        <w:t>贸易进入指的是企业在国内生产、加工的产品、然后再将完成加工的产品运</w:t>
      </w:r>
      <w:r>
        <w:t>往国外市场销售这样的一种经营方式。贸易进入一般是企业刚开始进入国际市场</w:t>
      </w:r>
      <w:r>
        <w:t>发展国际化的一种方式，这种方式比较传统和保守，经营风险较低，可以依照企业和国外市场的联系程度分为直接出口进入与间接出口进入。</w:t>
      </w:r>
    </w:p>
    <w:p w:rsidR="0018722C">
      <w:pPr>
        <w:topLinePunct/>
      </w:pPr>
      <w:r>
        <w:t>外贸企业一般会按照以下步骤进入国外市场：一，进行事先的市场调研，估</w:t>
      </w:r>
    </w:p>
    <w:p w:rsidR="0018722C">
      <w:pPr>
        <w:topLinePunct/>
      </w:pPr>
    </w:p>
    <w:p w:rsidR="0018722C">
      <w:pPr>
        <w:pStyle w:val="aff7"/>
        <w:topLinePunct/>
      </w:pPr>
      <w:r>
        <w:pict>
          <v:line style="position:absolute;mso-position-horizontal-relative:page;mso-position-vertical-relative:paragraph;z-index:1360;mso-wrap-distance-left:0;mso-wrap-distance-right:0" from="90.024002pt,15.627626pt" to="234.044002pt,15.627626pt" stroked="true" strokeweight=".84003pt" strokecolor="#000000">
            <v:stroke dashstyle="solid"/>
            <w10:wrap type="topAndBottom"/>
          </v:line>
        </w:pict>
      </w:r>
    </w:p>
    <w:p w:rsidR="0018722C">
      <w:pPr>
        <w:topLinePunct/>
      </w:pPr>
      <w:r>
        <w:rPr>
          <w:rFonts w:cstheme="minorBidi" w:hAnsiTheme="minorHAnsi" w:eastAsiaTheme="minorHAnsi" w:asciiTheme="minorHAnsi" w:ascii="Calibri" w:eastAsia="Calibri"/>
        </w:rPr>
        <w:t>4</w:t>
      </w:r>
      <w:r>
        <w:rPr>
          <w:rFonts w:cstheme="minorBidi" w:hAnsiTheme="minorHAnsi" w:eastAsiaTheme="minorHAnsi" w:asciiTheme="minorHAnsi"/>
        </w:rPr>
        <w:t>戴春宁.中国对外投资项目案例分析</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w:t>
      </w:r>
      <w:r>
        <w:rPr>
          <w:rFonts w:hint="eastAsia"/>
        </w:rPr>
        <w:t>：</w:t>
      </w:r>
      <w:r>
        <w:rPr>
          <w:rFonts w:cstheme="minorBidi" w:hAnsiTheme="minorHAnsi" w:eastAsiaTheme="minorHAnsi" w:asciiTheme="minorHAnsi"/>
        </w:rPr>
        <w:t>清华大学出版社，2009.</w:t>
      </w:r>
    </w:p>
    <w:p w:rsidR="0018722C">
      <w:pPr>
        <w:topLinePunct/>
      </w:pPr>
      <w:r>
        <w:t>测出在不同国家各个地区产品的行情和销售产品需要面对的风险，进行比较后选</w:t>
      </w:r>
      <w:r>
        <w:t>择利润较高而风险较低的目的地；二，了解本国以及拟出口国在本企业生产的产</w:t>
      </w:r>
      <w:r>
        <w:t>品的进出口上有哪些具体的规定；三，与国外市场相关方进行谈判之后签订合同，</w:t>
      </w:r>
      <w:r>
        <w:t>制作出口产品清单；四，依据两国的地理位置和运输费用来选择合适的运输公司</w:t>
      </w:r>
      <w:r>
        <w:t>承运；五，对于有资金短缺或急需的企业要对短期融资有所了解，按照实际情况</w:t>
      </w:r>
      <w:r>
        <w:t>向金融机构申请短期融资；六，向国家政策性的出口信用保险公司投保出口险以</w:t>
      </w:r>
      <w:r>
        <w:t>降低由政治经济等各项原因带来的风险。日本的电子产品进入美国市场便是采用这种途径。</w:t>
      </w:r>
    </w:p>
    <w:p w:rsidR="0018722C">
      <w:pPr>
        <w:topLinePunct/>
      </w:pPr>
      <w:r>
        <w:t>其次是技术进入的方式。技术国际化的方式又被称为非股权安排，是投资企</w:t>
      </w:r>
      <w:r>
        <w:t>业进入东道国市场，对于东道国的企业并不是占有股权，而是控制和东道国企业</w:t>
      </w:r>
      <w:r>
        <w:t>的股权投资直接相关的包括技术、销售渠道等的资源，签订的是技术支持一类的</w:t>
      </w:r>
      <w:r>
        <w:t>服务合同，从技术的进入之中得到利润的一种非常灵活的投资方式。在技术国际化的过程中，技术所有权和经营权二者是分离的。技术所有者只将技术使用权让</w:t>
      </w:r>
      <w:r>
        <w:t>给对方，但是留下技术的所有权。技术国际化的对象主要是技术知识，也就是知</w:t>
      </w:r>
      <w:r>
        <w:t>识产权，比如专利、专有技术和商标等等。技术国际化的方式主要包括技术许可、国际特许经营、许可经营、交钥匙工程等等。</w:t>
      </w:r>
    </w:p>
    <w:p w:rsidR="0018722C">
      <w:pPr>
        <w:topLinePunct/>
      </w:pPr>
      <w:r>
        <w:t>关于投资进入的方式，实际上就是货币资本与生产资本的国际化过程。一般可以有三种途径进入途径：国际直接投资；</w:t>
      </w:r>
      <w:r>
        <w:rPr>
          <w:rFonts w:ascii="Times New Roman" w:eastAsia="Times New Roman"/>
        </w:rPr>
        <w:t>FDI</w:t>
      </w:r>
      <w:r>
        <w:t>（</w:t>
      </w:r>
      <w:r>
        <w:t xml:space="preserve">外商直接投资</w:t>
      </w:r>
      <w:r>
        <w:t>）</w:t>
      </w:r>
      <w:r>
        <w:t>经营方式；国</w:t>
      </w:r>
      <w:r>
        <w:t>际风险投资。国际直接投资有两种基本方式：收购原有企业；创建新工厂。外商</w:t>
      </w:r>
      <w:r>
        <w:t>直接投资指国外投资者在获得东道国的政府批准之后，在东道国法律允许的范围</w:t>
      </w:r>
      <w:r>
        <w:t>内，在东道国国内建立起一个所有资本都为外商投资者所有的企业。由于外商直</w:t>
      </w:r>
      <w:r>
        <w:t>接投资的企业的所有资本都为外商投资者所有，外商投资者占有企业的所有股</w:t>
      </w:r>
      <w:r>
        <w:t>权，所以相应的也享有企业完整的所有权与经营权，而且独立承担企业经营要面</w:t>
      </w:r>
      <w:r>
        <w:t>临的的所有责任与风险。国际风险投资又称创业资本，是由专业投资人提供的快速成长且具有很大升值潜力的新兴公司的一种投资。</w:t>
      </w:r>
      <w:r>
        <w:rPr>
          <w:rFonts w:ascii="Times New Roman" w:eastAsia="Times New Roman"/>
        </w:rPr>
        <w:t>5</w:t>
      </w:r>
    </w:p>
    <w:p w:rsidR="0018722C">
      <w:pPr>
        <w:pStyle w:val="Heading3"/>
        <w:topLinePunct/>
        <w:ind w:left="200" w:hangingChars="200" w:hanging="200"/>
      </w:pPr>
      <w:bookmarkStart w:id="125318" w:name="_Toc686125318"/>
      <w:bookmarkStart w:name="_bookmark20" w:id="36"/>
      <w:bookmarkEnd w:id="36"/>
      <w:r>
        <w:t>2.1.4</w:t>
      </w:r>
      <w:r>
        <w:t xml:space="preserve"> </w:t>
      </w:r>
      <w:bookmarkStart w:name="_bookmark20" w:id="37"/>
      <w:bookmarkEnd w:id="37"/>
      <w:r>
        <w:t>企业国际化历程</w:t>
      </w:r>
      <w:bookmarkEnd w:id="125318"/>
    </w:p>
    <w:p w:rsidR="0018722C">
      <w:pPr>
        <w:topLinePunct/>
      </w:pPr>
      <w:r>
        <w:t>中国企业国际化历程分为</w:t>
      </w:r>
      <w:r>
        <w:rPr>
          <w:rFonts w:ascii="Times New Roman" w:eastAsia="Times New Roman"/>
        </w:rPr>
        <w:t>4</w:t>
      </w:r>
      <w:r>
        <w:t>个阶段</w:t>
      </w:r>
    </w:p>
    <w:p w:rsidR="0018722C">
      <w:pPr>
        <w:topLinePunct/>
      </w:pPr>
      <w:r>
        <w:t>（</w:t>
      </w:r>
      <w:r>
        <w:t>一</w:t>
      </w:r>
      <w:r>
        <w:t>）</w:t>
      </w:r>
      <w:r>
        <w:t>尝试性阶段：</w:t>
      </w:r>
      <w:r>
        <w:rPr>
          <w:rFonts w:ascii="Times New Roman" w:eastAsia="Times New Roman"/>
        </w:rPr>
        <w:t>1979-1983 </w:t>
      </w:r>
      <w:r>
        <w:t>年</w:t>
      </w:r>
    </w:p>
    <w:p w:rsidR="0018722C">
      <w:pPr>
        <w:topLinePunct/>
      </w:pPr>
      <w:r>
        <w:t>在国际化的尝试性阶段中，中国企业主要还是以内向型的国际化发展为主。他们的内向型主要表现在吸纳一些外商合资企业的投资资金，这类外商合资企业大部分为劳动密集型的以及一些第三产业的项目。在尝试性阶段很少有对外直</w:t>
      </w:r>
      <w:r>
        <w:t>接</w:t>
      </w:r>
    </w:p>
    <w:p w:rsidR="0018722C">
      <w:pPr>
        <w:topLinePunct/>
      </w:pPr>
    </w:p>
    <w:p w:rsidR="0018722C">
      <w:pPr>
        <w:pStyle w:val="aff7"/>
        <w:topLinePunct/>
      </w:pPr>
      <w:r>
        <w:pict>
          <v:line style="position:absolute;mso-position-horizontal-relative:page;mso-position-vertical-relative:paragraph;z-index:1384;mso-wrap-distance-left:0;mso-wrap-distance-right:0" from="90.024002pt,12.40995pt" to="234.044002pt,12.40995pt" stroked="true" strokeweight=".84003pt" strokecolor="#000000">
            <v:stroke dashstyle="solid"/>
            <w10:wrap type="topAndBottom"/>
          </v:line>
        </w:pict>
      </w:r>
    </w:p>
    <w:p w:rsidR="0018722C">
      <w:pPr>
        <w:topLinePunct/>
      </w:pPr>
      <w:r>
        <w:rPr>
          <w:rFonts w:cstheme="minorBidi" w:hAnsiTheme="minorHAnsi" w:eastAsiaTheme="minorHAnsi" w:asciiTheme="minorHAnsi" w:ascii="Calibri" w:eastAsia="Calibri"/>
        </w:rPr>
        <w:t>5</w:t>
      </w:r>
      <w:r>
        <w:rPr>
          <w:rFonts w:cstheme="minorBidi" w:hAnsiTheme="minorHAnsi" w:eastAsiaTheme="minorHAnsi" w:asciiTheme="minorHAnsi"/>
        </w:rPr>
        <w:t>丁德章，张皖明.中国企业走出去战略</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w:t>
      </w:r>
      <w:r>
        <w:rPr>
          <w:rFonts w:hint="eastAsia"/>
        </w:rPr>
        <w:t>：</w:t>
      </w:r>
      <w:r>
        <w:rPr>
          <w:rFonts w:cstheme="minorBidi" w:hAnsiTheme="minorHAnsi" w:eastAsiaTheme="minorHAnsi" w:asciiTheme="minorHAnsi"/>
        </w:rPr>
        <w:t>中国经济出版社，2008</w:t>
      </w:r>
      <w:r>
        <w:rPr>
          <w:rFonts w:cstheme="minorBidi" w:hAnsiTheme="minorHAnsi" w:eastAsiaTheme="minorHAnsi" w:asciiTheme="minorHAnsi"/>
        </w:rPr>
        <w:t xml:space="preserve">: </w:t>
      </w:r>
      <w:r>
        <w:rPr>
          <w:rFonts w:cstheme="minorBidi" w:hAnsiTheme="minorHAnsi" w:eastAsiaTheme="minorHAnsi" w:asciiTheme="minorHAnsi"/>
        </w:rPr>
        <w:t>45.</w:t>
      </w:r>
    </w:p>
    <w:p w:rsidR="0018722C">
      <w:pPr>
        <w:topLinePunct/>
      </w:pPr>
      <w:r>
        <w:t>投资，仅仅是小部分贸易企业在政府的批准之下对外直接投资。这些直接投资具</w:t>
      </w:r>
      <w:r>
        <w:t>有自发的尝试性，参与企业主要为中国国际信托投资公司、中国五矿集团这样的</w:t>
      </w:r>
      <w:r>
        <w:t>综合性大型企业。他们具有雄厚的实力背景，可以为未来的经营发展尝试着进行对外直接投资。但是，他们的对外投资的规模一般也是很小的，仅是对交通联系</w:t>
      </w:r>
      <w:r>
        <w:t>较为便利的邻国进行。据统计，在这一阶段到</w:t>
      </w:r>
      <w:r>
        <w:rPr>
          <w:rFonts w:ascii="Times New Roman" w:eastAsia="Times New Roman"/>
        </w:rPr>
        <w:t>1983</w:t>
      </w:r>
      <w:r>
        <w:t>年为止，国内只有</w:t>
      </w:r>
      <w:r>
        <w:rPr>
          <w:rFonts w:ascii="Times New Roman" w:eastAsia="Times New Roman"/>
        </w:rPr>
        <w:t>76</w:t>
      </w:r>
      <w:r>
        <w:t>家非贸易企业得到政府的批准能够进行对外直接投资，主要是一些中央直属大型企业，</w:t>
      </w:r>
      <w:r>
        <w:t>金额也非常少，仅仅达到</w:t>
      </w:r>
      <w:r>
        <w:rPr>
          <w:rFonts w:ascii="Times New Roman" w:eastAsia="Times New Roman"/>
        </w:rPr>
        <w:t>5000</w:t>
      </w:r>
      <w:r>
        <w:t>万美元。造成这种状况，除了企业自身的资金实</w:t>
      </w:r>
      <w:r>
        <w:t>力以外，还有一个原因就是当时我国的外汇储备少，所有需要动用外汇储备的项目都是必须经过国务院审批的。</w:t>
      </w:r>
    </w:p>
    <w:p w:rsidR="0018722C">
      <w:pPr>
        <w:topLinePunct/>
      </w:pPr>
      <w:r>
        <w:t>（</w:t>
      </w:r>
      <w:r>
        <w:t>二</w:t>
      </w:r>
      <w:r>
        <w:t>）</w:t>
      </w:r>
      <w:r>
        <w:t>形成阶段：</w:t>
      </w:r>
      <w:r>
        <w:rPr>
          <w:rFonts w:ascii="Times New Roman" w:eastAsia="Times New Roman"/>
        </w:rPr>
        <w:t>1984-1991</w:t>
      </w:r>
      <w:r>
        <w:t>年。</w:t>
      </w:r>
    </w:p>
    <w:p w:rsidR="0018722C">
      <w:pPr>
        <w:topLinePunct/>
      </w:pPr>
      <w:r>
        <w:t>在形成阶段，中国企业对外投资的规模和领域都开始有所扩大了，对外投资</w:t>
      </w:r>
      <w:r>
        <w:t>合作的行业大多在金融保险、承包工程、旅游、交通运输、资源开发等领域。同</w:t>
      </w:r>
      <w:r>
        <w:t>时地域方面也不再局限于邻国，大部分向拉美等资源充足的发展中国家地区转</w:t>
      </w:r>
      <w:r>
        <w:t>变，也有一小部分在经济发达地区投资合作。当然，政府为了响应企业对外投资合作的需求，也开始相继出台相关方面的法规、政策。</w:t>
      </w:r>
      <w:r>
        <w:rPr>
          <w:rFonts w:ascii="Times New Roman" w:eastAsia="Times New Roman"/>
        </w:rPr>
        <w:t>1984</w:t>
      </w:r>
      <w:r>
        <w:t>年</w:t>
      </w:r>
      <w:r>
        <w:rPr>
          <w:rFonts w:ascii="Times New Roman" w:eastAsia="Times New Roman"/>
        </w:rPr>
        <w:t>5</w:t>
      </w:r>
      <w:r>
        <w:t>月，原外经贸</w:t>
      </w:r>
      <w:r>
        <w:t>部</w:t>
      </w:r>
      <w:r>
        <w:t>（</w:t>
      </w:r>
      <w:r>
        <w:t>现在的商务部</w:t>
      </w:r>
      <w:r>
        <w:t>）</w:t>
      </w:r>
      <w:r>
        <w:t>出台《关于在境外开办非贸易性合资经营企业的审批程序权</w:t>
      </w:r>
      <w:r>
        <w:t>限和原则的通知》，又在一年之后的</w:t>
      </w:r>
      <w:r>
        <w:rPr>
          <w:rFonts w:ascii="Times New Roman" w:eastAsia="Times New Roman"/>
        </w:rPr>
        <w:t>1985</w:t>
      </w:r>
      <w:r>
        <w:t>年</w:t>
      </w:r>
      <w:r>
        <w:rPr>
          <w:rFonts w:ascii="Times New Roman" w:eastAsia="Times New Roman"/>
        </w:rPr>
        <w:t>7</w:t>
      </w:r>
      <w:r>
        <w:t>月颁布了《关于在境外开办非贸易</w:t>
      </w:r>
      <w:r>
        <w:t>性企业的审批程序和管理办法的实行规定》。由此看来，在形成阶段，国家持的</w:t>
      </w:r>
      <w:r>
        <w:t>是一种鼓励的态度，颁布各项政策鼓励国内企业走出国门向国际化发展。在政府的鼓励支持之下，很多企业在这个时期进行了对外投资在国外建立起了战略型的</w:t>
      </w:r>
      <w:r>
        <w:t>资源开发基地，保证了企业生产的原材料稳定来源。另一方面，由于我国企业看</w:t>
      </w:r>
      <w:r>
        <w:t>到了自身所拥有的技术与国际上其他发达国家之间的差距，所以为了学习国外的先进技术，也在积极地推进着企业的国际化发展。</w:t>
      </w:r>
    </w:p>
    <w:p w:rsidR="0018722C">
      <w:pPr>
        <w:topLinePunct/>
      </w:pPr>
      <w:r>
        <w:t>（</w:t>
      </w:r>
      <w:r>
        <w:t>三</w:t>
      </w:r>
      <w:r>
        <w:t>）</w:t>
      </w:r>
      <w:r>
        <w:t>强化阶段：</w:t>
      </w:r>
      <w:r>
        <w:rPr>
          <w:rFonts w:ascii="Times New Roman" w:eastAsia="Times New Roman"/>
        </w:rPr>
        <w:t>1992-2001 </w:t>
      </w:r>
      <w:r>
        <w:t>年</w:t>
      </w:r>
    </w:p>
    <w:p w:rsidR="0018722C">
      <w:pPr>
        <w:topLinePunct/>
      </w:pPr>
      <w:r>
        <w:t>在强化阶段，中小企业也开始参与到了对外投资之中。中国的对外投资开始</w:t>
      </w:r>
      <w:r>
        <w:t>快速增加，在</w:t>
      </w:r>
      <w:r>
        <w:rPr>
          <w:rFonts w:ascii="Times New Roman" w:eastAsia="Times New Roman"/>
        </w:rPr>
        <w:t>1992</w:t>
      </w:r>
      <w:r>
        <w:t>年达到了高峰，持续到</w:t>
      </w:r>
      <w:r>
        <w:rPr>
          <w:rFonts w:ascii="Times New Roman" w:eastAsia="Times New Roman"/>
        </w:rPr>
        <w:t>1995</w:t>
      </w:r>
      <w:r>
        <w:t>年才放慢了速度。据统计，</w:t>
      </w:r>
      <w:r>
        <w:t>到</w:t>
      </w:r>
    </w:p>
    <w:p w:rsidR="0018722C">
      <w:pPr>
        <w:topLinePunct/>
      </w:pPr>
      <w:r>
        <w:rPr>
          <w:rFonts w:ascii="Times New Roman" w:eastAsia="Times New Roman"/>
        </w:rPr>
        <w:t>1995</w:t>
      </w:r>
      <w:r>
        <w:t>年底，中国的境外投资企业激增到</w:t>
      </w:r>
      <w:r>
        <w:rPr>
          <w:rFonts w:ascii="Times New Roman" w:eastAsia="Times New Roman"/>
        </w:rPr>
        <w:t>1883</w:t>
      </w:r>
      <w:r>
        <w:t>家，投资总金额高达</w:t>
      </w:r>
      <w:r>
        <w:rPr>
          <w:rFonts w:ascii="Times New Roman" w:eastAsia="Times New Roman"/>
        </w:rPr>
        <w:t>18</w:t>
      </w:r>
      <w:r>
        <w:rPr>
          <w:rFonts w:ascii="Times New Roman" w:eastAsia="Times New Roman"/>
        </w:rPr>
        <w:t>.</w:t>
      </w:r>
      <w:r>
        <w:rPr>
          <w:rFonts w:ascii="Times New Roman" w:eastAsia="Times New Roman"/>
        </w:rPr>
        <w:t>59</w:t>
      </w:r>
      <w:r>
        <w:t>亿美元。</w:t>
      </w:r>
    </w:p>
    <w:p w:rsidR="0018722C">
      <w:pPr>
        <w:topLinePunct/>
      </w:pPr>
      <w:r>
        <w:t>一年后，从</w:t>
      </w:r>
      <w:r>
        <w:rPr>
          <w:rFonts w:ascii="Times New Roman" w:eastAsia="Times New Roman"/>
        </w:rPr>
        <w:t>1997</w:t>
      </w:r>
      <w:r>
        <w:t>年到</w:t>
      </w:r>
      <w:r>
        <w:rPr>
          <w:rFonts w:ascii="Times New Roman" w:eastAsia="Times New Roman"/>
        </w:rPr>
        <w:t>1998</w:t>
      </w:r>
      <w:r>
        <w:t>年期间中国企业的对外投资速度又达到了一个高峰，</w:t>
      </w:r>
    </w:p>
    <w:p w:rsidR="0018722C">
      <w:pPr>
        <w:topLinePunct/>
      </w:pPr>
      <w:r>
        <w:rPr>
          <w:rFonts w:ascii="Times New Roman" w:eastAsia="Times New Roman"/>
        </w:rPr>
        <w:t>1998</w:t>
      </w:r>
      <w:r>
        <w:t>年一年的对外投资额达到了</w:t>
      </w:r>
      <w:r>
        <w:rPr>
          <w:rFonts w:ascii="Times New Roman" w:eastAsia="Times New Roman"/>
        </w:rPr>
        <w:t>26</w:t>
      </w:r>
      <w:r>
        <w:rPr>
          <w:rFonts w:ascii="Times New Roman" w:eastAsia="Times New Roman"/>
        </w:rPr>
        <w:t>.</w:t>
      </w:r>
      <w:r>
        <w:rPr>
          <w:rFonts w:ascii="Times New Roman" w:eastAsia="Times New Roman"/>
        </w:rPr>
        <w:t>34</w:t>
      </w:r>
      <w:r>
        <w:t>亿美元。统计数据显示，到</w:t>
      </w:r>
      <w:r>
        <w:rPr>
          <w:rFonts w:ascii="Times New Roman" w:eastAsia="Times New Roman"/>
        </w:rPr>
        <w:t>1998</w:t>
      </w:r>
      <w:r>
        <w:t>年底，</w:t>
      </w:r>
    </w:p>
    <w:p w:rsidR="0018722C">
      <w:pPr>
        <w:topLinePunct/>
      </w:pPr>
      <w:r>
        <w:t>中国境外投资企业的数量上升到了</w:t>
      </w:r>
      <w:r>
        <w:rPr>
          <w:rFonts w:ascii="Times New Roman" w:eastAsia="Times New Roman"/>
        </w:rPr>
        <w:t>2396</w:t>
      </w:r>
      <w:r>
        <w:t>家。这一时期的中国企业境外投资大部分还是位于临近的港澳、南亚、东盟国家等亚洲区域，另有一部分分布在美国、加拿大、欧洲等稍远的发达地区。</w:t>
      </w:r>
    </w:p>
    <w:p w:rsidR="0018722C">
      <w:pPr>
        <w:topLinePunct/>
      </w:pPr>
      <w:r>
        <w:t>与前面两个时期相比，中国企业对外投资在规模、金额、行业上都有很大的</w:t>
      </w:r>
      <w:r>
        <w:t>扩张。除了金融机构之外，中国境外投资企业上升至</w:t>
      </w:r>
      <w:r>
        <w:rPr>
          <w:rFonts w:ascii="Times New Roman" w:eastAsia="Times New Roman"/>
        </w:rPr>
        <w:t>6610</w:t>
      </w:r>
      <w:r>
        <w:t>家，中方协议投资</w:t>
      </w:r>
      <w:r>
        <w:t>金</w:t>
      </w:r>
    </w:p>
    <w:p w:rsidR="0018722C">
      <w:pPr>
        <w:topLinePunct/>
      </w:pPr>
      <w:r>
        <w:t>额高达</w:t>
      </w:r>
      <w:r>
        <w:rPr>
          <w:rFonts w:ascii="Times New Roman" w:eastAsia="Times New Roman"/>
        </w:rPr>
        <w:t>84</w:t>
      </w:r>
      <w:r>
        <w:t>亿美元。而对外投资合作的行业从尝试性阶段的少数贸易公司，到形</w:t>
      </w:r>
      <w:r>
        <w:t>成阶段的金融保险、承包工程、交通运输、资源开发等行业，然后发展到强化阶</w:t>
      </w:r>
      <w:r>
        <w:t>段还包含了咨询服务等各个领域。同时由劳动密集型向知识密集型转变，技术含量增加，大型的项目也增多了。</w:t>
      </w:r>
    </w:p>
    <w:p w:rsidR="0018722C">
      <w:pPr>
        <w:topLinePunct/>
      </w:pPr>
      <w:r>
        <w:t>政府也是与时俱进地制定对外开放相关的法律、法规、政策，特别是在</w:t>
      </w:r>
      <w:r>
        <w:rPr>
          <w:rFonts w:ascii="Times New Roman" w:hAnsi="Times New Roman" w:eastAsia="Times New Roman"/>
        </w:rPr>
        <w:t>2001</w:t>
      </w:r>
      <w:r>
        <w:t>年加入世界贸易组织以来，随着全球化的深入，政府认识到了国内企业国际化的</w:t>
      </w:r>
      <w:r>
        <w:t>必要性和紧迫性，为鼓励对外投资和贸易、加强对外投资的管理，完善和出台了</w:t>
      </w:r>
      <w:r>
        <w:t>一系列的政策，对管理程序进行了规范，逐渐建立其一个完善的对外投资法律体</w:t>
      </w:r>
      <w:r>
        <w:t>制，为中国企业的国际化发展提供保障。邓小平在</w:t>
      </w:r>
      <w:r>
        <w:rPr>
          <w:rFonts w:ascii="Times New Roman" w:hAnsi="Times New Roman" w:eastAsia="Times New Roman"/>
        </w:rPr>
        <w:t>1992</w:t>
      </w:r>
      <w:r>
        <w:t>年第二次南巡的讲话中</w:t>
      </w:r>
      <w:r>
        <w:t>告诉国人改革开放就要大胆，抓住机遇，解放发展生产力的过程中完全可以借鉴</w:t>
      </w:r>
      <w:r>
        <w:t>采用资本主义的一些好的形式和发展方法。另外，席卷东南亚的金融危机不仅给</w:t>
      </w:r>
      <w:r>
        <w:t>亚洲也给全世界的经济造成了很大的负面影响。在从金融危机复苏的过程中，各</w:t>
      </w:r>
      <w:r>
        <w:t>国都想尽快将本国经济从危机的消极之中恢复回来，从而会采取各式各样的地方</w:t>
      </w:r>
      <w:r>
        <w:t>保护主义措施，造成了危机之后对外直接投资环境的恶化。而且，一些先进发达</w:t>
      </w:r>
      <w:r>
        <w:t>国家出台了技术保密等措施，中国企业很难从国外学习到更加先进的科技，所以</w:t>
      </w:r>
      <w:r>
        <w:t>对外贸易利润不断缩水。从上个世纪九十年代后期开始，中国政府为了保持本国经济高速的可持续发展，号召国内企业“走出去”发展外向型经济，充分有效地</w:t>
      </w:r>
      <w:r>
        <w:t>利用国外资源开拓世界市场，扩大对外直接投资，学习和研究先进技术，在全球</w:t>
      </w:r>
      <w:r>
        <w:t>化的激烈竞争中获胜。由此可以看出，在强化阶段的跨国公司国际化发展主要还</w:t>
      </w:r>
      <w:r>
        <w:t>是政府引导带来的，目的主要是为了出口创汇，第二目标才是追求厂商利润的最大化。</w:t>
      </w:r>
    </w:p>
    <w:p w:rsidR="0018722C">
      <w:pPr>
        <w:topLinePunct/>
      </w:pPr>
      <w:r>
        <w:t>（</w:t>
      </w:r>
      <w:r>
        <w:t>四</w:t>
      </w:r>
      <w:r>
        <w:t>）</w:t>
      </w:r>
      <w:r>
        <w:t>高速发展阶段：</w:t>
      </w:r>
      <w:r>
        <w:rPr>
          <w:rFonts w:ascii="Times New Roman" w:eastAsia="Times New Roman"/>
        </w:rPr>
        <w:t>2002</w:t>
      </w:r>
      <w:r>
        <w:t>年至今</w:t>
      </w:r>
    </w:p>
    <w:p w:rsidR="0018722C">
      <w:pPr>
        <w:topLinePunct/>
      </w:pPr>
      <w:r>
        <w:rPr>
          <w:rFonts w:ascii="Times New Roman" w:eastAsia="Times New Roman"/>
        </w:rPr>
        <w:t>2002</w:t>
      </w:r>
      <w:r>
        <w:t>年以来，我国对外直接投资规模由</w:t>
      </w:r>
      <w:r>
        <w:rPr>
          <w:rFonts w:ascii="Times New Roman" w:eastAsia="Times New Roman"/>
        </w:rPr>
        <w:t>2002</w:t>
      </w:r>
      <w:r>
        <w:t>年的</w:t>
      </w:r>
      <w:r>
        <w:rPr>
          <w:rFonts w:ascii="Times New Roman" w:eastAsia="Times New Roman"/>
        </w:rPr>
        <w:t>27</w:t>
      </w:r>
      <w:r>
        <w:t>亿美元增至</w:t>
      </w:r>
      <w:r>
        <w:rPr>
          <w:rFonts w:ascii="Times New Roman" w:eastAsia="Times New Roman"/>
        </w:rPr>
        <w:t>2011</w:t>
      </w:r>
      <w:r>
        <w:t>年的</w:t>
      </w:r>
    </w:p>
    <w:p w:rsidR="0018722C">
      <w:pPr>
        <w:topLinePunct/>
      </w:pPr>
      <w:r>
        <w:rPr>
          <w:rFonts w:ascii="Times New Roman" w:eastAsia="Times New Roman"/>
        </w:rPr>
        <w:t>746.5</w:t>
      </w:r>
      <w:r>
        <w:t>亿美元，年均增长</w:t>
      </w:r>
      <w:r>
        <w:rPr>
          <w:rFonts w:ascii="Times New Roman" w:eastAsia="Times New Roman"/>
        </w:rPr>
        <w:t>26</w:t>
      </w:r>
      <w:r>
        <w:rPr>
          <w:rFonts w:ascii="Times New Roman" w:eastAsia="Times New Roman"/>
        </w:rPr>
        <w:t>.</w:t>
      </w:r>
      <w:r>
        <w:rPr>
          <w:rFonts w:ascii="Times New Roman" w:eastAsia="Times New Roman"/>
        </w:rPr>
        <w:t>9%</w:t>
      </w:r>
      <w:r>
        <w:t>。商务部统计，</w:t>
      </w:r>
      <w:r>
        <w:rPr>
          <w:rFonts w:ascii="Times New Roman" w:eastAsia="Times New Roman"/>
        </w:rPr>
        <w:t>2008</w:t>
      </w:r>
      <w:r>
        <w:t>年国际金融危机以来全球投资大幅下滑，但我国对外直接投资仍逆势上扬并稳步增长，</w:t>
      </w:r>
      <w:r>
        <w:rPr>
          <w:rFonts w:ascii="Times New Roman" w:eastAsia="Times New Roman"/>
        </w:rPr>
        <w:t>2011</w:t>
      </w:r>
      <w:r>
        <w:t>年流量和存量</w:t>
      </w:r>
      <w:r>
        <w:t>分别居全球第</w:t>
      </w:r>
      <w:r>
        <w:rPr>
          <w:rFonts w:ascii="Times New Roman" w:eastAsia="Times New Roman"/>
        </w:rPr>
        <w:t>6</w:t>
      </w:r>
      <w:r>
        <w:t>位和第</w:t>
      </w:r>
      <w:r>
        <w:rPr>
          <w:rFonts w:ascii="Times New Roman" w:eastAsia="Times New Roman"/>
        </w:rPr>
        <w:t>13</w:t>
      </w:r>
      <w:r>
        <w:t>位，与</w:t>
      </w:r>
      <w:r>
        <w:rPr>
          <w:rFonts w:ascii="Times New Roman" w:eastAsia="Times New Roman"/>
        </w:rPr>
        <w:t>2002</w:t>
      </w:r>
      <w:r>
        <w:t>年相比名次分别提高了</w:t>
      </w:r>
      <w:r>
        <w:rPr>
          <w:rFonts w:ascii="Times New Roman" w:eastAsia="Times New Roman"/>
        </w:rPr>
        <w:t>20</w:t>
      </w:r>
      <w:r>
        <w:t>位和</w:t>
      </w:r>
      <w:r>
        <w:rPr>
          <w:rFonts w:ascii="Times New Roman" w:eastAsia="Times New Roman"/>
        </w:rPr>
        <w:t>12</w:t>
      </w:r>
      <w:r>
        <w:t>位。截</w:t>
      </w:r>
      <w:r>
        <w:t>至</w:t>
      </w:r>
      <w:r>
        <w:rPr>
          <w:rFonts w:ascii="Times New Roman" w:eastAsia="Times New Roman"/>
        </w:rPr>
        <w:t>2011</w:t>
      </w:r>
      <w:r>
        <w:t>年底，对外直接投资存量</w:t>
      </w:r>
      <w:r>
        <w:rPr>
          <w:rFonts w:ascii="Times New Roman" w:eastAsia="Times New Roman"/>
        </w:rPr>
        <w:t>4247</w:t>
      </w:r>
      <w:r>
        <w:rPr>
          <w:rFonts w:ascii="Times New Roman" w:eastAsia="Times New Roman"/>
        </w:rPr>
        <w:t>.</w:t>
      </w:r>
      <w:r>
        <w:rPr>
          <w:rFonts w:ascii="Times New Roman" w:eastAsia="Times New Roman"/>
        </w:rPr>
        <w:t>8</w:t>
      </w:r>
      <w:r>
        <w:t>亿美元，共设立境外企业</w:t>
      </w:r>
      <w:r>
        <w:rPr>
          <w:rFonts w:ascii="Times New Roman" w:eastAsia="Times New Roman"/>
        </w:rPr>
        <w:t>1</w:t>
      </w:r>
      <w:r>
        <w:rPr>
          <w:rFonts w:ascii="Times New Roman" w:eastAsia="Times New Roman"/>
        </w:rPr>
        <w:t>.</w:t>
      </w:r>
      <w:r>
        <w:rPr>
          <w:rFonts w:ascii="Times New Roman" w:eastAsia="Times New Roman"/>
        </w:rPr>
        <w:t>8</w:t>
      </w:r>
      <w:r>
        <w:t>万家，资</w:t>
      </w:r>
      <w:r>
        <w:t>产总额累计近</w:t>
      </w:r>
      <w:r>
        <w:rPr>
          <w:rFonts w:ascii="Times New Roman" w:eastAsia="Times New Roman"/>
        </w:rPr>
        <w:t>2</w:t>
      </w:r>
      <w:r>
        <w:t>万亿美元。对外承包工程合同额和营业额分别由</w:t>
      </w:r>
      <w:r>
        <w:rPr>
          <w:rFonts w:ascii="Times New Roman" w:eastAsia="Times New Roman"/>
        </w:rPr>
        <w:t>2002</w:t>
      </w:r>
      <w:r>
        <w:t>年的</w:t>
      </w:r>
      <w:r>
        <w:rPr>
          <w:rFonts w:ascii="Times New Roman" w:eastAsia="Times New Roman"/>
        </w:rPr>
        <w:t>150</w:t>
      </w:r>
      <w:r>
        <w:rPr>
          <w:rFonts w:ascii="Times New Roman" w:eastAsia="Times New Roman"/>
        </w:rPr>
        <w:t>.</w:t>
      </w:r>
      <w:r>
        <w:rPr>
          <w:rFonts w:ascii="Times New Roman" w:eastAsia="Times New Roman"/>
        </w:rPr>
        <w:t>5</w:t>
      </w:r>
      <w:r>
        <w:t>亿美元和</w:t>
      </w:r>
      <w:r>
        <w:rPr>
          <w:rFonts w:ascii="Times New Roman" w:eastAsia="Times New Roman"/>
        </w:rPr>
        <w:t>111</w:t>
      </w:r>
      <w:r>
        <w:rPr>
          <w:rFonts w:ascii="Times New Roman" w:eastAsia="Times New Roman"/>
        </w:rPr>
        <w:t>.</w:t>
      </w:r>
      <w:r>
        <w:rPr>
          <w:rFonts w:ascii="Times New Roman" w:eastAsia="Times New Roman"/>
        </w:rPr>
        <w:t>9</w:t>
      </w:r>
      <w:r>
        <w:t>亿美元增至</w:t>
      </w:r>
      <w:r>
        <w:rPr>
          <w:rFonts w:ascii="Times New Roman" w:eastAsia="Times New Roman"/>
        </w:rPr>
        <w:t>2011</w:t>
      </w:r>
      <w:r>
        <w:t>年的</w:t>
      </w:r>
      <w:r>
        <w:rPr>
          <w:rFonts w:ascii="Times New Roman" w:eastAsia="Times New Roman"/>
        </w:rPr>
        <w:t>1423</w:t>
      </w:r>
      <w:r>
        <w:rPr>
          <w:rFonts w:ascii="Times New Roman" w:eastAsia="Times New Roman"/>
        </w:rPr>
        <w:t>.</w:t>
      </w:r>
      <w:r>
        <w:rPr>
          <w:rFonts w:ascii="Times New Roman" w:eastAsia="Times New Roman"/>
        </w:rPr>
        <w:t>3</w:t>
      </w:r>
      <w:r>
        <w:t>亿美元和</w:t>
      </w:r>
      <w:r>
        <w:rPr>
          <w:rFonts w:ascii="Times New Roman" w:eastAsia="Times New Roman"/>
        </w:rPr>
        <w:t>1034</w:t>
      </w:r>
      <w:r>
        <w:rPr>
          <w:rFonts w:ascii="Times New Roman" w:eastAsia="Times New Roman"/>
        </w:rPr>
        <w:t>.</w:t>
      </w:r>
      <w:r>
        <w:rPr>
          <w:rFonts w:ascii="Times New Roman" w:eastAsia="Times New Roman"/>
        </w:rPr>
        <w:t>2</w:t>
      </w:r>
      <w:r>
        <w:t>亿美元，年均分别</w:t>
      </w:r>
      <w:r>
        <w:t>增长</w:t>
      </w:r>
      <w:r>
        <w:rPr>
          <w:rFonts w:ascii="Times New Roman" w:eastAsia="Times New Roman"/>
        </w:rPr>
        <w:t>30</w:t>
      </w:r>
      <w:r>
        <w:rPr>
          <w:rFonts w:ascii="Times New Roman" w:eastAsia="Times New Roman"/>
        </w:rPr>
        <w:t>.</w:t>
      </w:r>
      <w:r>
        <w:rPr>
          <w:rFonts w:ascii="Times New Roman" w:eastAsia="Times New Roman"/>
        </w:rPr>
        <w:t>4%</w:t>
      </w:r>
      <w:r>
        <w:t>和</w:t>
      </w:r>
      <w:r>
        <w:rPr>
          <w:rFonts w:ascii="Times New Roman" w:eastAsia="Times New Roman"/>
        </w:rPr>
        <w:t>31.3%</w:t>
      </w:r>
      <w:r>
        <w:t>.</w:t>
      </w:r>
      <w:r>
        <w:rPr>
          <w:rFonts w:ascii="Times New Roman" w:eastAsia="Times New Roman"/>
        </w:rPr>
        <w:t>2002-2011</w:t>
      </w:r>
      <w:r>
        <w:t>年，合同额和营业额合计分别为</w:t>
      </w:r>
      <w:r>
        <w:rPr>
          <w:rFonts w:ascii="Times New Roman" w:eastAsia="Times New Roman"/>
        </w:rPr>
        <w:t>7374</w:t>
      </w:r>
      <w:r>
        <w:rPr>
          <w:rFonts w:ascii="Times New Roman" w:eastAsia="Times New Roman"/>
        </w:rPr>
        <w:t>.</w:t>
      </w:r>
      <w:r>
        <w:rPr>
          <w:rFonts w:ascii="Times New Roman" w:eastAsia="Times New Roman"/>
        </w:rPr>
        <w:t>1</w:t>
      </w:r>
      <w:r>
        <w:t>亿美元</w:t>
      </w:r>
      <w:r>
        <w:t>和</w:t>
      </w:r>
      <w:r>
        <w:rPr>
          <w:rFonts w:ascii="Times New Roman" w:eastAsia="Times New Roman"/>
        </w:rPr>
        <w:t>4646</w:t>
      </w:r>
      <w:r>
        <w:rPr>
          <w:rFonts w:ascii="Times New Roman" w:eastAsia="Times New Roman"/>
        </w:rPr>
        <w:t>.</w:t>
      </w:r>
      <w:r>
        <w:rPr>
          <w:rFonts w:ascii="Times New Roman" w:eastAsia="Times New Roman"/>
        </w:rPr>
        <w:t>1</w:t>
      </w:r>
      <w:r>
        <w:t>亿美元。截至</w:t>
      </w:r>
      <w:r>
        <w:rPr>
          <w:rFonts w:ascii="Times New Roman" w:eastAsia="Times New Roman"/>
        </w:rPr>
        <w:t>2011</w:t>
      </w:r>
      <w:r>
        <w:t>年，合同额和营业额累计分别达到</w:t>
      </w:r>
      <w:r>
        <w:rPr>
          <w:rFonts w:ascii="Times New Roman" w:eastAsia="Times New Roman"/>
        </w:rPr>
        <w:t>8416</w:t>
      </w:r>
      <w:r>
        <w:t>亿美元</w:t>
      </w:r>
      <w:r>
        <w:t>和</w:t>
      </w:r>
    </w:p>
    <w:p w:rsidR="0018722C">
      <w:pPr>
        <w:topLinePunct/>
      </w:pPr>
      <w:r>
        <w:rPr>
          <w:rFonts w:ascii="Times New Roman" w:eastAsia="Times New Roman"/>
        </w:rPr>
        <w:t>5390</w:t>
      </w:r>
      <w:r>
        <w:t>亿美元。对外劳务合作</w:t>
      </w:r>
      <w:r>
        <w:rPr>
          <w:rFonts w:ascii="Times New Roman" w:eastAsia="Times New Roman"/>
        </w:rPr>
        <w:t>2003-2011</w:t>
      </w:r>
      <w:r>
        <w:t>年间派出劳务合计</w:t>
      </w:r>
      <w:r>
        <w:rPr>
          <w:rFonts w:ascii="Times New Roman" w:eastAsia="Times New Roman"/>
        </w:rPr>
        <w:t>293</w:t>
      </w:r>
      <w:r>
        <w:rPr>
          <w:rFonts w:ascii="Times New Roman" w:eastAsia="Times New Roman"/>
        </w:rPr>
        <w:t>.</w:t>
      </w:r>
      <w:r>
        <w:rPr>
          <w:rFonts w:ascii="Times New Roman" w:eastAsia="Times New Roman"/>
        </w:rPr>
        <w:t>2</w:t>
      </w:r>
      <w:r>
        <w:t>万人，</w:t>
      </w:r>
      <w:r>
        <w:rPr>
          <w:rFonts w:ascii="Times New Roman" w:eastAsia="Times New Roman"/>
        </w:rPr>
        <w:t>2011</w:t>
      </w:r>
      <w:r>
        <w:t>年末</w:t>
      </w:r>
    </w:p>
    <w:p w:rsidR="0018722C">
      <w:pPr>
        <w:topLinePunct/>
      </w:pPr>
      <w:r>
        <w:t>在外劳务人员</w:t>
      </w:r>
      <w:r>
        <w:rPr>
          <w:rFonts w:ascii="Times New Roman" w:eastAsia="Times New Roman"/>
        </w:rPr>
        <w:t>81</w:t>
      </w:r>
      <w:r>
        <w:rPr>
          <w:rFonts w:ascii="Times New Roman" w:eastAsia="Times New Roman"/>
        </w:rPr>
        <w:t>.</w:t>
      </w:r>
      <w:r>
        <w:rPr>
          <w:rFonts w:ascii="Times New Roman" w:eastAsia="Times New Roman"/>
        </w:rPr>
        <w:t>2</w:t>
      </w:r>
      <w:r>
        <w:t>万人，比</w:t>
      </w:r>
      <w:r>
        <w:rPr>
          <w:rFonts w:ascii="Times New Roman" w:eastAsia="Times New Roman"/>
        </w:rPr>
        <w:t>2002</w:t>
      </w:r>
      <w:r>
        <w:t>年底增加</w:t>
      </w:r>
      <w:r>
        <w:rPr>
          <w:rFonts w:ascii="Times New Roman" w:eastAsia="Times New Roman"/>
        </w:rPr>
        <w:t>32</w:t>
      </w:r>
      <w:r>
        <w:rPr>
          <w:rFonts w:ascii="Times New Roman" w:eastAsia="Times New Roman"/>
        </w:rPr>
        <w:t>.</w:t>
      </w:r>
      <w:r>
        <w:rPr>
          <w:rFonts w:ascii="Times New Roman" w:eastAsia="Times New Roman"/>
        </w:rPr>
        <w:t>2</w:t>
      </w:r>
      <w:r>
        <w:t>万人。截至</w:t>
      </w:r>
      <w:r>
        <w:rPr>
          <w:rFonts w:ascii="Times New Roman" w:eastAsia="Times New Roman"/>
        </w:rPr>
        <w:t>2011</w:t>
      </w:r>
      <w:r>
        <w:t>年累计派出劳</w:t>
      </w:r>
    </w:p>
    <w:p w:rsidR="0018722C">
      <w:pPr>
        <w:topLinePunct/>
      </w:pPr>
      <w:r>
        <w:t>务</w:t>
      </w:r>
      <w:r>
        <w:rPr>
          <w:rFonts w:ascii="Times New Roman" w:eastAsia="Times New Roman"/>
        </w:rPr>
        <w:t>588</w:t>
      </w:r>
      <w:r>
        <w:t>万人。</w:t>
      </w:r>
    </w:p>
    <w:p w:rsidR="0018722C">
      <w:pPr>
        <w:topLinePunct/>
      </w:pPr>
      <w:r>
        <w:t>十年来我国对外直接投资方式不断创新，投资领域也在逐步拓宽。</w:t>
      </w:r>
      <w:r>
        <w:rPr>
          <w:rFonts w:ascii="Times New Roman" w:eastAsia="Times New Roman"/>
        </w:rPr>
        <w:t>2003-2011</w:t>
      </w:r>
      <w:r>
        <w:t>年，跨国并购类对外直接投资合计</w:t>
      </w:r>
      <w:r>
        <w:rPr>
          <w:rFonts w:ascii="Times New Roman" w:eastAsia="Times New Roman"/>
        </w:rPr>
        <w:t>1308</w:t>
      </w:r>
      <w:r>
        <w:rPr>
          <w:rFonts w:ascii="Times New Roman" w:eastAsia="Times New Roman"/>
        </w:rPr>
        <w:t>.</w:t>
      </w:r>
      <w:r>
        <w:rPr>
          <w:rFonts w:ascii="Times New Roman" w:eastAsia="Times New Roman"/>
        </w:rPr>
        <w:t>6</w:t>
      </w:r>
      <w:r>
        <w:t>亿美元，占同期对外直接投资总额</w:t>
      </w:r>
      <w:r>
        <w:t>的</w:t>
      </w:r>
    </w:p>
    <w:p w:rsidR="0018722C">
      <w:pPr>
        <w:topLinePunct/>
      </w:pPr>
      <w:r>
        <w:rPr>
          <w:rFonts w:ascii="Times New Roman" w:eastAsia="Times New Roman"/>
        </w:rPr>
        <w:t>51.6%</w:t>
      </w:r>
      <w:r>
        <w:t>。对外直接投资地区和行业分布广泛，遍布全球</w:t>
      </w:r>
      <w:r>
        <w:rPr>
          <w:rFonts w:ascii="Times New Roman" w:eastAsia="Times New Roman"/>
        </w:rPr>
        <w:t>178</w:t>
      </w:r>
      <w:r>
        <w:t>个国家和地区，香港、</w:t>
      </w:r>
      <w:r>
        <w:t>维尔京群岛、开曼群岛、澳大利亚、新加坡等国家和地区成为中国对外投资主要</w:t>
      </w:r>
      <w:r>
        <w:t>目的地，对外投资主要涉及商务服务业、批发和零售业、采矿业、交通运输、制造业等领域。</w:t>
      </w:r>
    </w:p>
    <w:p w:rsidR="0018722C">
      <w:pPr>
        <w:topLinePunct/>
      </w:pPr>
      <w:r>
        <w:t>同时，企业全球化经营程度不断提高。</w:t>
      </w:r>
      <w:r>
        <w:rPr>
          <w:rFonts w:ascii="Times New Roman" w:eastAsia="Times New Roman"/>
        </w:rPr>
        <w:t>2011</w:t>
      </w:r>
      <w:r>
        <w:t>年有</w:t>
      </w:r>
      <w:r>
        <w:rPr>
          <w:rFonts w:ascii="Times New Roman" w:eastAsia="Times New Roman"/>
        </w:rPr>
        <w:t>69</w:t>
      </w:r>
      <w:r>
        <w:t>家中国内地企业入选《财</w:t>
      </w:r>
      <w:r>
        <w:t>富》世界</w:t>
      </w:r>
      <w:r>
        <w:rPr>
          <w:rFonts w:ascii="Times New Roman" w:eastAsia="Times New Roman"/>
        </w:rPr>
        <w:t>500</w:t>
      </w:r>
      <w:r>
        <w:t>强，华为、联想、海尔等企业初具跨国公司规模。地方企业对外</w:t>
      </w:r>
      <w:r>
        <w:t>投</w:t>
      </w:r>
    </w:p>
    <w:p w:rsidR="0018722C">
      <w:pPr>
        <w:topLinePunct/>
      </w:pPr>
      <w:r>
        <w:t>资日益活跃，截至</w:t>
      </w:r>
      <w:r>
        <w:rPr>
          <w:rFonts w:ascii="Times New Roman" w:eastAsia="Times New Roman"/>
        </w:rPr>
        <w:t>2011</w:t>
      </w:r>
      <w:r>
        <w:t>年底地方非金融类对外直接投资占对外投资总额的比重达到</w:t>
      </w:r>
      <w:r>
        <w:rPr>
          <w:rFonts w:ascii="Times New Roman" w:eastAsia="Times New Roman"/>
        </w:rPr>
        <w:t>23</w:t>
      </w:r>
      <w:r>
        <w:rPr>
          <w:rFonts w:ascii="Times New Roman" w:eastAsia="Times New Roman"/>
        </w:rPr>
        <w:t>.</w:t>
      </w:r>
      <w:r>
        <w:rPr>
          <w:rFonts w:ascii="Times New Roman" w:eastAsia="Times New Roman"/>
        </w:rPr>
        <w:t>8%</w:t>
      </w:r>
      <w:r>
        <w:t>。</w:t>
      </w:r>
    </w:p>
    <w:p w:rsidR="0018722C">
      <w:pPr>
        <w:topLinePunct/>
      </w:pPr>
      <w:r>
        <w:t>数据显示，</w:t>
      </w:r>
      <w:r>
        <w:rPr>
          <w:rFonts w:ascii="Times New Roman" w:hAnsi="Times New Roman" w:eastAsia="Times New Roman"/>
        </w:rPr>
        <w:t>“</w:t>
      </w:r>
      <w:r>
        <w:t>十一五</w:t>
      </w:r>
      <w:r>
        <w:rPr>
          <w:rFonts w:ascii="Times New Roman" w:hAnsi="Times New Roman" w:eastAsia="Times New Roman"/>
        </w:rPr>
        <w:t>”</w:t>
      </w:r>
      <w:r>
        <w:t>期间，我国非金融类境外企业实现销售收入合计</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3</w:t>
      </w:r>
      <w:r>
        <w:t>万</w:t>
      </w:r>
      <w:r>
        <w:t>亿美元。通过境外投资，</w:t>
      </w:r>
      <w:r>
        <w:rPr>
          <w:rFonts w:ascii="Times New Roman" w:hAnsi="Times New Roman" w:eastAsia="Times New Roman"/>
        </w:rPr>
        <w:t>“</w:t>
      </w:r>
      <w:r>
        <w:t>十一五</w:t>
      </w:r>
      <w:r>
        <w:rPr>
          <w:rFonts w:ascii="Times New Roman" w:hAnsi="Times New Roman" w:eastAsia="Times New Roman"/>
        </w:rPr>
        <w:t>”</w:t>
      </w:r>
      <w:r>
        <w:t>期间我国非金融类境外企业实现进出口总</w:t>
      </w:r>
      <w:r>
        <w:t>额</w:t>
      </w:r>
    </w:p>
    <w:p w:rsidR="0018722C">
      <w:pPr>
        <w:topLinePunct/>
      </w:pPr>
      <w:r>
        <w:rPr>
          <w:rFonts w:ascii="Times New Roman" w:eastAsia="Times New Roman"/>
        </w:rPr>
        <w:t>6909</w:t>
      </w:r>
      <w:r>
        <w:t>亿美元。另据初步测算，</w:t>
      </w:r>
      <w:r>
        <w:rPr>
          <w:rFonts w:ascii="Times New Roman" w:eastAsia="Times New Roman"/>
        </w:rPr>
        <w:t>2003-2011</w:t>
      </w:r>
      <w:r>
        <w:t>年间对外承包工程带动出口约</w:t>
      </w:r>
      <w:r>
        <w:rPr>
          <w:rFonts w:ascii="Times New Roman" w:eastAsia="Times New Roman"/>
        </w:rPr>
        <w:t>1688</w:t>
      </w:r>
      <w:r>
        <w:t>亿</w:t>
      </w:r>
      <w:r>
        <w:t>美元，其中绝大部分为国产大型成套机电产品。通过境外经贸合作区建设，吸引</w:t>
      </w:r>
      <w:r>
        <w:t>了国内相关产业一批中小型加工类企业走出去发展，也吸引了东道国、第三方企</w:t>
      </w:r>
      <w:r>
        <w:t>业的入驻和发展。截至</w:t>
      </w:r>
      <w:r>
        <w:rPr>
          <w:rFonts w:ascii="Times New Roman" w:eastAsia="Times New Roman"/>
        </w:rPr>
        <w:t>2011</w:t>
      </w:r>
      <w:r>
        <w:t>年底合作区累计实现总产值</w:t>
      </w:r>
      <w:r>
        <w:rPr>
          <w:rFonts w:ascii="Times New Roman" w:eastAsia="Times New Roman"/>
        </w:rPr>
        <w:t>68</w:t>
      </w:r>
      <w:r>
        <w:rPr>
          <w:rFonts w:ascii="Times New Roman" w:eastAsia="Times New Roman"/>
        </w:rPr>
        <w:t>.</w:t>
      </w:r>
      <w:r>
        <w:rPr>
          <w:rFonts w:ascii="Times New Roman" w:eastAsia="Times New Roman"/>
        </w:rPr>
        <w:t>5</w:t>
      </w:r>
      <w:r>
        <w:t>亿美元，上缴东</w:t>
      </w:r>
      <w:r>
        <w:t>道</w:t>
      </w:r>
    </w:p>
    <w:p w:rsidR="0018722C">
      <w:pPr>
        <w:topLinePunct/>
      </w:pPr>
      <w:r>
        <w:t>国各种税费</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4</w:t>
      </w:r>
      <w:r>
        <w:t>亿美元，</w:t>
      </w:r>
      <w:r>
        <w:rPr>
          <w:rFonts w:ascii="Times New Roman" w:hAnsi="Times New Roman" w:eastAsia="Times New Roman"/>
        </w:rPr>
        <w:t>2011</w:t>
      </w:r>
      <w:r>
        <w:t>年末就业员工总计</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5</w:t>
      </w:r>
      <w:r>
        <w:t>万人，其中当地员工</w:t>
      </w:r>
      <w:r>
        <w:rPr>
          <w:rFonts w:ascii="Times New Roman" w:hAnsi="Times New Roman" w:eastAsia="Times New Roman"/>
        </w:rPr>
        <w:t>2</w:t>
      </w:r>
      <w:r>
        <w:t>万人。</w:t>
      </w:r>
      <w:r>
        <w:t>商务部表示，</w:t>
      </w:r>
      <w:r>
        <w:rPr>
          <w:rFonts w:ascii="Times New Roman" w:hAnsi="Times New Roman" w:eastAsia="Times New Roman"/>
        </w:rPr>
        <w:t>“</w:t>
      </w:r>
      <w:r>
        <w:t>走出去</w:t>
      </w:r>
      <w:r>
        <w:rPr>
          <w:rFonts w:ascii="Times New Roman" w:hAnsi="Times New Roman" w:eastAsia="Times New Roman"/>
        </w:rPr>
        <w:t>”</w:t>
      </w:r>
      <w:r>
        <w:t>有助于我充分利用两个市场、两种资源，扩大我与</w:t>
      </w:r>
      <w:r>
        <w:t>其</w:t>
      </w:r>
    </w:p>
    <w:p w:rsidR="0018722C">
      <w:pPr>
        <w:topLinePunct/>
      </w:pPr>
      <w:r>
        <w:t>他国家的经贸合作，使我国企业在参与国际竞争中得到锻炼和成长，有利于实现</w:t>
      </w:r>
      <w:r>
        <w:t>中国经济的可持续发展。同时，</w:t>
      </w:r>
      <w:r>
        <w:rPr>
          <w:rFonts w:ascii="Times New Roman" w:hAnsi="Times New Roman" w:eastAsia="Times New Roman"/>
        </w:rPr>
        <w:t>“</w:t>
      </w:r>
      <w:r>
        <w:t>走出去</w:t>
      </w:r>
      <w:r>
        <w:rPr>
          <w:rFonts w:ascii="Times New Roman" w:hAnsi="Times New Roman" w:eastAsia="Times New Roman"/>
        </w:rPr>
        <w:t>”</w:t>
      </w:r>
      <w:r>
        <w:t>扩大了我与投资合作东道国的共同利益，</w:t>
      </w:r>
      <w:r>
        <w:t>为其带去人才、资金、技术和生产能力，增加了当地税收，部分解决了当地就业，</w:t>
      </w:r>
      <w:r w:rsidR="001852F3">
        <w:t xml:space="preserve">增强了当地自主发展能力，有利于增进务实合作和相互理解。</w:t>
      </w:r>
    </w:p>
    <w:p w:rsidR="0018722C">
      <w:pPr>
        <w:topLinePunct/>
      </w:pPr>
      <w:r>
        <w:rPr>
          <w:rFonts w:ascii="Times New Roman" w:eastAsia="Times New Roman"/>
        </w:rPr>
        <w:t>2013</w:t>
      </w:r>
      <w:r>
        <w:t>年，我国境内投资者共对全球</w:t>
      </w:r>
      <w:r>
        <w:rPr>
          <w:rFonts w:ascii="Times New Roman" w:eastAsia="Times New Roman"/>
        </w:rPr>
        <w:t>156</w:t>
      </w:r>
      <w:r>
        <w:t>个国家和地区的</w:t>
      </w:r>
      <w:r>
        <w:rPr>
          <w:rFonts w:ascii="Times New Roman" w:eastAsia="Times New Roman"/>
        </w:rPr>
        <w:t>5090</w:t>
      </w:r>
      <w:r>
        <w:t>家境外企业进</w:t>
      </w:r>
      <w:r>
        <w:t>行了直接投资，累计实现非金融类直接投资</w:t>
      </w:r>
      <w:r>
        <w:rPr>
          <w:rFonts w:ascii="Times New Roman" w:eastAsia="Times New Roman"/>
        </w:rPr>
        <w:t>901</w:t>
      </w:r>
      <w:r>
        <w:rPr>
          <w:rFonts w:ascii="Times New Roman" w:eastAsia="Times New Roman"/>
        </w:rPr>
        <w:t>.</w:t>
      </w:r>
      <w:r>
        <w:rPr>
          <w:rFonts w:ascii="Times New Roman" w:eastAsia="Times New Roman"/>
        </w:rPr>
        <w:t>7</w:t>
      </w:r>
      <w:r>
        <w:t>亿美元，同比增长</w:t>
      </w:r>
      <w:r>
        <w:rPr>
          <w:rFonts w:ascii="Times New Roman" w:eastAsia="Times New Roman"/>
        </w:rPr>
        <w:t>16</w:t>
      </w:r>
      <w:r>
        <w:rPr>
          <w:rFonts w:ascii="Times New Roman" w:eastAsia="Times New Roman"/>
        </w:rPr>
        <w:t>.</w:t>
      </w:r>
      <w:r>
        <w:rPr>
          <w:rFonts w:ascii="Times New Roman" w:eastAsia="Times New Roman"/>
        </w:rPr>
        <w:t>8%</w:t>
      </w:r>
      <w:r>
        <w:t>。我</w:t>
      </w:r>
      <w:r>
        <w:t>国内地对中国香港、东盟、欧盟、澳大利亚、美国、俄罗斯、日本七个主要经济</w:t>
      </w:r>
      <w:r>
        <w:t>体的投资达到</w:t>
      </w:r>
      <w:r>
        <w:rPr>
          <w:rFonts w:ascii="Times New Roman" w:eastAsia="Times New Roman"/>
        </w:rPr>
        <w:t>654</w:t>
      </w:r>
      <w:r>
        <w:rPr>
          <w:rFonts w:ascii="Times New Roman" w:eastAsia="Times New Roman"/>
        </w:rPr>
        <w:t>.</w:t>
      </w:r>
      <w:r>
        <w:rPr>
          <w:rFonts w:ascii="Times New Roman" w:eastAsia="Times New Roman"/>
        </w:rPr>
        <w:t>5</w:t>
      </w:r>
      <w:r>
        <w:t>亿美元，占同期我国对外直接投资总额的</w:t>
      </w:r>
      <w:r>
        <w:rPr>
          <w:rFonts w:ascii="Times New Roman" w:eastAsia="Times New Roman"/>
        </w:rPr>
        <w:t>72</w:t>
      </w:r>
      <w:r>
        <w:rPr>
          <w:rFonts w:ascii="Times New Roman" w:eastAsia="Times New Roman"/>
        </w:rPr>
        <w:t>.</w:t>
      </w:r>
      <w:r>
        <w:rPr>
          <w:rFonts w:ascii="Times New Roman" w:eastAsia="Times New Roman"/>
        </w:rPr>
        <w:t>6%</w:t>
      </w:r>
      <w:r>
        <w:t>，同比增</w:t>
      </w:r>
      <w:r>
        <w:t>长</w:t>
      </w:r>
    </w:p>
    <w:p w:rsidR="0018722C">
      <w:pPr>
        <w:topLinePunct/>
      </w:pPr>
      <w:r>
        <w:rPr>
          <w:rFonts w:ascii="Times New Roman" w:eastAsia="宋体"/>
        </w:rPr>
        <w:t>9.1%</w:t>
      </w:r>
      <w:r>
        <w:t>。除对中国香港、欧盟和日本的投资分别下降</w:t>
      </w:r>
      <w:r>
        <w:rPr>
          <w:rFonts w:ascii="Times New Roman" w:eastAsia="宋体"/>
        </w:rPr>
        <w:t>6%</w:t>
      </w:r>
      <w:r>
        <w:t>、</w:t>
      </w:r>
      <w:r>
        <w:rPr>
          <w:rFonts w:ascii="Times New Roman" w:eastAsia="宋体"/>
        </w:rPr>
        <w:t>13.6%</w:t>
      </w:r>
      <w:r>
        <w:t>和</w:t>
      </w:r>
      <w:r>
        <w:rPr>
          <w:rFonts w:ascii="Times New Roman" w:eastAsia="宋体"/>
        </w:rPr>
        <w:t>23.5%</w:t>
      </w:r>
      <w:r>
        <w:t>外，对俄</w:t>
      </w:r>
      <w:r>
        <w:t>罗斯、美国、澳大利亚、东盟的投资额分别为</w:t>
      </w:r>
      <w:r>
        <w:rPr>
          <w:rFonts w:ascii="Times New Roman" w:eastAsia="宋体"/>
        </w:rPr>
        <w:t>40</w:t>
      </w:r>
      <w:r>
        <w:rPr>
          <w:rFonts w:ascii="Times New Roman" w:eastAsia="宋体"/>
        </w:rPr>
        <w:t>.</w:t>
      </w:r>
      <w:r>
        <w:rPr>
          <w:rFonts w:ascii="Times New Roman" w:eastAsia="宋体"/>
        </w:rPr>
        <w:t>8</w:t>
      </w:r>
      <w:r>
        <w:t>亿美元、</w:t>
      </w:r>
      <w:r>
        <w:rPr>
          <w:rFonts w:ascii="Times New Roman" w:eastAsia="宋体"/>
        </w:rPr>
        <w:t>42.3</w:t>
      </w:r>
      <w:r>
        <w:t>亿美元、</w:t>
      </w:r>
      <w:r>
        <w:rPr>
          <w:rFonts w:ascii="Times New Roman" w:eastAsia="宋体"/>
        </w:rPr>
        <w:t>39.4</w:t>
      </w:r>
      <w:r>
        <w:t>亿美元和</w:t>
      </w:r>
      <w:r>
        <w:rPr>
          <w:rFonts w:ascii="Times New Roman" w:eastAsia="宋体"/>
        </w:rPr>
        <w:t>57</w:t>
      </w:r>
      <w:r>
        <w:rPr>
          <w:rFonts w:ascii="Times New Roman" w:eastAsia="宋体"/>
        </w:rPr>
        <w:t>.</w:t>
      </w:r>
      <w:r>
        <w:rPr>
          <w:rFonts w:ascii="Times New Roman" w:eastAsia="宋体"/>
        </w:rPr>
        <w:t>4</w:t>
      </w:r>
      <w:r>
        <w:t>亿美元，分别实现了</w:t>
      </w:r>
      <w:r>
        <w:rPr>
          <w:rFonts w:ascii="Times New Roman" w:eastAsia="宋体"/>
        </w:rPr>
        <w:t>518</w:t>
      </w:r>
      <w:r>
        <w:rPr>
          <w:rFonts w:ascii="Times New Roman" w:eastAsia="宋体"/>
        </w:rPr>
        <w:t>.</w:t>
      </w:r>
      <w:r>
        <w:rPr>
          <w:rFonts w:ascii="Times New Roman" w:eastAsia="宋体"/>
        </w:rPr>
        <w:t>2%</w:t>
      </w:r>
      <w:r>
        <w:t>、</w:t>
      </w:r>
      <w:r>
        <w:rPr>
          <w:rFonts w:ascii="Times New Roman" w:eastAsia="宋体"/>
        </w:rPr>
        <w:t>125%</w:t>
      </w:r>
      <w:r>
        <w:t>、</w:t>
      </w:r>
      <w:r>
        <w:rPr>
          <w:rFonts w:ascii="Times New Roman" w:eastAsia="宋体"/>
        </w:rPr>
        <w:t>82.4%</w:t>
      </w:r>
      <w:r>
        <w:t>、</w:t>
      </w:r>
      <w:r>
        <w:rPr>
          <w:rFonts w:ascii="Times New Roman" w:eastAsia="宋体"/>
        </w:rPr>
        <w:t>29.9%</w:t>
      </w:r>
      <w:r>
        <w:t>的高速增长。</w:t>
      </w:r>
    </w:p>
    <w:p w:rsidR="0018722C">
      <w:pPr>
        <w:topLinePunct/>
      </w:pPr>
      <w:r>
        <w:rPr>
          <w:rFonts w:ascii="Times New Roman" w:eastAsia="Times New Roman"/>
        </w:rPr>
        <w:t>2013</w:t>
      </w:r>
      <w:r>
        <w:t>年，我国对外承包工程业务完成营业额</w:t>
      </w:r>
      <w:r>
        <w:rPr>
          <w:rFonts w:ascii="Times New Roman" w:eastAsia="Times New Roman"/>
        </w:rPr>
        <w:t>1371</w:t>
      </w:r>
      <w:r>
        <w:rPr>
          <w:rFonts w:ascii="Times New Roman" w:eastAsia="Times New Roman"/>
        </w:rPr>
        <w:t>.</w:t>
      </w:r>
      <w:r>
        <w:rPr>
          <w:rFonts w:ascii="Times New Roman" w:eastAsia="Times New Roman"/>
        </w:rPr>
        <w:t>4</w:t>
      </w:r>
      <w:r>
        <w:t>亿美元，同比增长</w:t>
      </w:r>
      <w:r>
        <w:rPr>
          <w:rFonts w:ascii="Times New Roman" w:eastAsia="Times New Roman"/>
        </w:rPr>
        <w:t>17</w:t>
      </w:r>
      <w:r>
        <w:rPr>
          <w:rFonts w:ascii="Times New Roman" w:eastAsia="Times New Roman"/>
        </w:rPr>
        <w:t>.</w:t>
      </w:r>
      <w:r>
        <w:rPr>
          <w:rFonts w:ascii="Times New Roman" w:eastAsia="Times New Roman"/>
        </w:rPr>
        <w:t>6%</w:t>
      </w:r>
      <w:r>
        <w:t>，</w:t>
      </w:r>
    </w:p>
    <w:p w:rsidR="0018722C">
      <w:pPr>
        <w:topLinePunct/>
      </w:pPr>
      <w:r>
        <w:t>新签合同额</w:t>
      </w:r>
      <w:r>
        <w:rPr>
          <w:rFonts w:ascii="Times New Roman" w:eastAsia="Times New Roman"/>
        </w:rPr>
        <w:t>1716</w:t>
      </w:r>
      <w:r>
        <w:rPr>
          <w:rFonts w:ascii="Times New Roman" w:eastAsia="Times New Roman"/>
        </w:rPr>
        <w:t>.</w:t>
      </w:r>
      <w:r>
        <w:rPr>
          <w:rFonts w:ascii="Times New Roman" w:eastAsia="Times New Roman"/>
        </w:rPr>
        <w:t>3</w:t>
      </w:r>
      <w:r>
        <w:t>亿美元，同比增长</w:t>
      </w:r>
      <w:r>
        <w:rPr>
          <w:rFonts w:ascii="Times New Roman" w:eastAsia="Times New Roman"/>
        </w:rPr>
        <w:t>9</w:t>
      </w:r>
      <w:r>
        <w:rPr>
          <w:rFonts w:ascii="Times New Roman" w:eastAsia="Times New Roman"/>
        </w:rPr>
        <w:t>.</w:t>
      </w:r>
      <w:r>
        <w:rPr>
          <w:rFonts w:ascii="Times New Roman" w:eastAsia="Times New Roman"/>
        </w:rPr>
        <w:t>6%</w:t>
      </w:r>
      <w:r>
        <w:t>。新签合同额在</w:t>
      </w:r>
      <w:r>
        <w:rPr>
          <w:rFonts w:ascii="Times New Roman" w:eastAsia="Times New Roman"/>
        </w:rPr>
        <w:t>5000</w:t>
      </w:r>
      <w:r>
        <w:t>万美元以上的项</w:t>
      </w:r>
    </w:p>
    <w:p w:rsidR="0018722C">
      <w:pPr>
        <w:topLinePunct/>
      </w:pPr>
      <w:r>
        <w:t>目</w:t>
      </w:r>
      <w:r>
        <w:rPr>
          <w:rFonts w:ascii="Times New Roman" w:eastAsia="Times New Roman"/>
        </w:rPr>
        <w:t>685</w:t>
      </w:r>
      <w:r>
        <w:t>个</w:t>
      </w:r>
      <w:r>
        <w:t>（</w:t>
      </w:r>
      <w:r>
        <w:t>上年同期</w:t>
      </w:r>
      <w:r>
        <w:rPr>
          <w:rFonts w:ascii="Times New Roman" w:eastAsia="Times New Roman"/>
        </w:rPr>
        <w:t>5</w:t>
      </w:r>
      <w:r>
        <w:rPr>
          <w:rFonts w:ascii="Times New Roman" w:eastAsia="Times New Roman"/>
        </w:rPr>
        <w:t>86</w:t>
      </w:r>
      <w:r>
        <w:t>个</w:t>
      </w:r>
      <w:r>
        <w:t>）</w:t>
      </w:r>
      <w:r>
        <w:t>，合计</w:t>
      </w:r>
      <w:r>
        <w:rPr>
          <w:rFonts w:ascii="Times New Roman" w:eastAsia="Times New Roman"/>
        </w:rPr>
        <w:t>1347</w:t>
      </w:r>
      <w:r>
        <w:rPr>
          <w:rFonts w:ascii="Times New Roman" w:eastAsia="Times New Roman"/>
        </w:rPr>
        <w:t>.</w:t>
      </w:r>
      <w:r>
        <w:rPr>
          <w:rFonts w:ascii="Times New Roman" w:eastAsia="Times New Roman"/>
        </w:rPr>
        <w:t>8</w:t>
      </w:r>
      <w:r>
        <w:t>亿美元，占新签合同总额的</w:t>
      </w:r>
      <w:r>
        <w:rPr>
          <w:rFonts w:ascii="Times New Roman" w:eastAsia="Times New Roman"/>
        </w:rPr>
        <w:t>78</w:t>
      </w:r>
      <w:r>
        <w:rPr>
          <w:rFonts w:ascii="Times New Roman" w:eastAsia="Times New Roman"/>
        </w:rPr>
        <w:t>.</w:t>
      </w:r>
      <w:r>
        <w:rPr>
          <w:rFonts w:ascii="Times New Roman" w:eastAsia="Times New Roman"/>
        </w:rPr>
        <w:t>5</w:t>
      </w:r>
      <w:r>
        <w:rPr>
          <w:rFonts w:ascii="Times New Roman" w:eastAsia="Times New Roman"/>
        </w:rPr>
        <w:t>%</w:t>
      </w:r>
      <w:r>
        <w:t>。</w:t>
      </w:r>
    </w:p>
    <w:p w:rsidR="0018722C">
      <w:pPr>
        <w:topLinePunct/>
      </w:pPr>
      <w:r>
        <w:t>其中上亿美元的项目</w:t>
      </w:r>
      <w:r>
        <w:rPr>
          <w:rFonts w:ascii="Times New Roman" w:eastAsia="Times New Roman"/>
        </w:rPr>
        <w:t>392</w:t>
      </w:r>
      <w:r>
        <w:t>个，较上年同期增加</w:t>
      </w:r>
      <w:r>
        <w:rPr>
          <w:rFonts w:ascii="Times New Roman" w:eastAsia="Times New Roman"/>
        </w:rPr>
        <w:t>63</w:t>
      </w:r>
      <w:r>
        <w:t>个。截至</w:t>
      </w:r>
      <w:r>
        <w:rPr>
          <w:rFonts w:ascii="Times New Roman" w:eastAsia="Times New Roman"/>
        </w:rPr>
        <w:t>2013</w:t>
      </w:r>
      <w:r>
        <w:t>年底，我国对外</w:t>
      </w:r>
    </w:p>
    <w:p w:rsidR="0018722C">
      <w:pPr>
        <w:topLinePunct/>
      </w:pPr>
      <w:r>
        <w:t>承包工程业务累计签订合同额</w:t>
      </w:r>
      <w:r>
        <w:rPr>
          <w:rFonts w:ascii="Times New Roman" w:eastAsia="Times New Roman"/>
        </w:rPr>
        <w:t>11698</w:t>
      </w:r>
      <w:r>
        <w:t>亿美元，完成营业额</w:t>
      </w:r>
      <w:r>
        <w:rPr>
          <w:rFonts w:ascii="Times New Roman" w:eastAsia="Times New Roman"/>
        </w:rPr>
        <w:t>7927</w:t>
      </w:r>
      <w:r>
        <w:t>亿美元。</w:t>
      </w:r>
    </w:p>
    <w:p w:rsidR="0018722C">
      <w:pPr>
        <w:topLinePunct/>
      </w:pPr>
      <w:r>
        <w:rPr>
          <w:rFonts w:ascii="Times New Roman" w:eastAsia="Times New Roman"/>
        </w:rPr>
        <w:t>2013</w:t>
      </w:r>
      <w:r>
        <w:t>年，我国对外劳务合作派出各类劳务人员</w:t>
      </w:r>
      <w:r>
        <w:rPr>
          <w:rFonts w:ascii="Times New Roman" w:eastAsia="Times New Roman"/>
        </w:rPr>
        <w:t>52</w:t>
      </w:r>
      <w:r>
        <w:rPr>
          <w:rFonts w:ascii="Times New Roman" w:eastAsia="Times New Roman"/>
        </w:rPr>
        <w:t>.</w:t>
      </w:r>
      <w:r>
        <w:rPr>
          <w:rFonts w:ascii="Times New Roman" w:eastAsia="Times New Roman"/>
        </w:rPr>
        <w:t>7</w:t>
      </w:r>
      <w:r>
        <w:t>万人，较去年同期增加</w:t>
      </w:r>
    </w:p>
    <w:p w:rsidR="0018722C">
      <w:pPr>
        <w:topLinePunct/>
      </w:pPr>
      <w:r>
        <w:rPr>
          <w:rFonts w:ascii="Times New Roman" w:eastAsia="Times New Roman"/>
        </w:rPr>
        <w:t>1.5</w:t>
      </w:r>
      <w:r>
        <w:t>万人，其中承包工程项下派出</w:t>
      </w:r>
      <w:r>
        <w:rPr>
          <w:rFonts w:ascii="Times New Roman" w:eastAsia="Times New Roman"/>
        </w:rPr>
        <w:t>27</w:t>
      </w:r>
      <w:r>
        <w:rPr>
          <w:rFonts w:ascii="Times New Roman" w:eastAsia="Times New Roman"/>
        </w:rPr>
        <w:t>.</w:t>
      </w:r>
      <w:r>
        <w:rPr>
          <w:rFonts w:ascii="Times New Roman" w:eastAsia="Times New Roman"/>
        </w:rPr>
        <w:t>1</w:t>
      </w:r>
      <w:r>
        <w:t>万人，劳务合作项下派出</w:t>
      </w:r>
      <w:r>
        <w:rPr>
          <w:rFonts w:ascii="Times New Roman" w:eastAsia="Times New Roman"/>
        </w:rPr>
        <w:t>25</w:t>
      </w:r>
      <w:r>
        <w:rPr>
          <w:rFonts w:ascii="Times New Roman" w:eastAsia="Times New Roman"/>
        </w:rPr>
        <w:t>.</w:t>
      </w:r>
      <w:r>
        <w:rPr>
          <w:rFonts w:ascii="Times New Roman" w:eastAsia="Times New Roman"/>
        </w:rPr>
        <w:t>6</w:t>
      </w:r>
      <w:r>
        <w:t>万人。年末</w:t>
      </w:r>
      <w:r>
        <w:t>在外各类劳务人员</w:t>
      </w:r>
      <w:r>
        <w:rPr>
          <w:rFonts w:ascii="Times New Roman" w:eastAsia="Times New Roman"/>
        </w:rPr>
        <w:t>85</w:t>
      </w:r>
      <w:r>
        <w:rPr>
          <w:rFonts w:ascii="Times New Roman" w:eastAsia="Times New Roman"/>
        </w:rPr>
        <w:t>.</w:t>
      </w:r>
      <w:r>
        <w:rPr>
          <w:rFonts w:ascii="Times New Roman" w:eastAsia="Times New Roman"/>
        </w:rPr>
        <w:t>3</w:t>
      </w:r>
      <w:r>
        <w:t>万人，较上年同期增加</w:t>
      </w:r>
      <w:r>
        <w:rPr>
          <w:rFonts w:ascii="Times New Roman" w:eastAsia="Times New Roman"/>
        </w:rPr>
        <w:t>0</w:t>
      </w:r>
      <w:r>
        <w:rPr>
          <w:rFonts w:ascii="Times New Roman" w:eastAsia="Times New Roman"/>
        </w:rPr>
        <w:t>.</w:t>
      </w:r>
      <w:r>
        <w:rPr>
          <w:rFonts w:ascii="Times New Roman" w:eastAsia="Times New Roman"/>
        </w:rPr>
        <w:t>3</w:t>
      </w:r>
      <w:r>
        <w:t>万人。截至</w:t>
      </w:r>
      <w:r>
        <w:rPr>
          <w:rFonts w:ascii="Times New Roman" w:eastAsia="Times New Roman"/>
        </w:rPr>
        <w:t>2013</w:t>
      </w:r>
      <w:r>
        <w:t>年底，我对</w:t>
      </w:r>
      <w:r>
        <w:t>外劳务合作业务累计派出各类劳务人员</w:t>
      </w:r>
      <w:r>
        <w:rPr>
          <w:rFonts w:ascii="Times New Roman" w:eastAsia="Times New Roman"/>
        </w:rPr>
        <w:t>692</w:t>
      </w:r>
      <w:r>
        <w:t>万人。</w:t>
      </w:r>
    </w:p>
    <w:p w:rsidR="0018722C">
      <w:pPr>
        <w:pStyle w:val="Heading2"/>
        <w:topLinePunct/>
        <w:ind w:left="171" w:hangingChars="171" w:hanging="171"/>
      </w:pPr>
      <w:bookmarkStart w:id="125319" w:name="_Toc686125319"/>
      <w:bookmarkStart w:name="_bookmark21" w:id="38"/>
      <w:bookmarkEnd w:id="38"/>
      <w:r>
        <w:t>2.2</w:t>
      </w:r>
      <w:r>
        <w:t xml:space="preserve"> </w:t>
      </w:r>
      <w:r/>
      <w:bookmarkStart w:name="_bookmark21" w:id="39"/>
      <w:bookmarkEnd w:id="39"/>
      <w:r>
        <w:t>企业战略风险管理</w:t>
      </w:r>
      <w:bookmarkEnd w:id="125319"/>
    </w:p>
    <w:p w:rsidR="0018722C">
      <w:pPr>
        <w:pStyle w:val="Heading3"/>
        <w:topLinePunct/>
        <w:ind w:left="200" w:hangingChars="200" w:hanging="200"/>
      </w:pPr>
      <w:bookmarkStart w:id="125320" w:name="_Toc686125320"/>
      <w:bookmarkStart w:name="_bookmark22" w:id="40"/>
      <w:bookmarkEnd w:id="40"/>
      <w:r>
        <w:t>2.2.1</w:t>
      </w:r>
      <w:r>
        <w:t xml:space="preserve"> </w:t>
      </w:r>
      <w:bookmarkStart w:name="_bookmark22" w:id="41"/>
      <w:bookmarkEnd w:id="41"/>
      <w:r>
        <w:t>企业战略风险界定</w:t>
      </w:r>
      <w:bookmarkEnd w:id="125320"/>
    </w:p>
    <w:p w:rsidR="0018722C">
      <w:pPr>
        <w:topLinePunct/>
      </w:pPr>
      <w:r>
        <w:t>企业战略风险主要涵盖了行业风险、技术风险和客户风险等方面。在行业风</w:t>
      </w:r>
      <w:r>
        <w:t>险当中，最主要的风险便是利润变薄。这可能是由于研发开支成本上升或产能过</w:t>
      </w:r>
      <w:r>
        <w:t>剩而导致的。此外，在同类产品的大量普及，供应商增多，实力增加，竞争者逐渐占据一定的市场份额的情况下，也可能导致企业从事该行业的风险增大。</w:t>
      </w:r>
    </w:p>
    <w:p w:rsidR="0018722C">
      <w:pPr>
        <w:topLinePunct/>
      </w:pPr>
      <w:r>
        <w:t>技术风险也是企业面临的主要风险之一。由于技术更新换代，企业自身的专</w:t>
      </w:r>
      <w:r>
        <w:t>利过期等原因，都可能导致企业现有技术不符合市场需求，缺少竞争优势。</w:t>
      </w:r>
    </w:p>
    <w:p w:rsidR="0018722C">
      <w:pPr>
        <w:topLinePunct/>
      </w:pPr>
      <w:r>
        <w:t>此外，作为企业经济利于的直接来源，客户方面的风险也会给企业带来很大</w:t>
      </w:r>
      <w:r>
        <w:t>困扰。例如，客户偏好的改变，客户实力的增强等原因都可能使得客户选择其他</w:t>
      </w:r>
      <w:r>
        <w:t>企业，导致客户流失。除此以外，有些企业过度依赖少数客户，没有进一步挖掘市场，导致企业的独立性不高。一旦少数的几个客户不在继续与企业进行交易，</w:t>
      </w:r>
      <w:r w:rsidR="001852F3">
        <w:t xml:space="preserve">将给企业带来致命打击。</w:t>
      </w:r>
    </w:p>
    <w:p w:rsidR="0018722C">
      <w:pPr>
        <w:topLinePunct/>
      </w:pPr>
      <w:r>
        <w:t>企业战略风险还包括项目风险、发展停滞风险和竞争对手风险等。可以看出，</w:t>
      </w:r>
      <w:r>
        <w:t>企业在经营过程中要考虑多方面的因素，对各种风险进行预警和防范，否则随时都有陷入困境的可能。</w:t>
      </w:r>
      <w:r>
        <w:rPr>
          <w:rFonts w:ascii="Times New Roman" w:eastAsia="Times New Roman"/>
        </w:rPr>
        <w:t>6</w:t>
      </w:r>
    </w:p>
    <w:p w:rsidR="0018722C">
      <w:pPr>
        <w:pStyle w:val="Heading3"/>
        <w:topLinePunct/>
        <w:ind w:left="200" w:hangingChars="200" w:hanging="200"/>
      </w:pPr>
      <w:bookmarkStart w:id="125321" w:name="_Toc686125321"/>
      <w:bookmarkStart w:name="_bookmark23" w:id="42"/>
      <w:bookmarkEnd w:id="42"/>
      <w:r>
        <w:t>2.2.2</w:t>
      </w:r>
      <w:r>
        <w:t xml:space="preserve"> </w:t>
      </w:r>
      <w:bookmarkStart w:name="_bookmark23" w:id="43"/>
      <w:bookmarkEnd w:id="43"/>
      <w:r>
        <w:t>企业战略风险要素与成因</w:t>
      </w:r>
      <w:bookmarkEnd w:id="125321"/>
    </w:p>
    <w:p w:rsidR="0018722C">
      <w:pPr>
        <w:topLinePunct/>
      </w:pPr>
      <w:r>
        <w:t>（</w:t>
      </w:r>
      <w:r>
        <w:t>一</w:t>
      </w:r>
      <w:r>
        <w:t>）</w:t>
      </w:r>
      <w:r>
        <w:t>企业战略风险要素</w:t>
      </w:r>
    </w:p>
    <w:p w:rsidR="0018722C">
      <w:pPr>
        <w:topLinePunct/>
      </w:pPr>
      <w:r>
        <w:t>只有明确战略风险的构成因素才能在建立相关的风险识别和评估模型时选</w:t>
      </w:r>
      <w:r>
        <w:t>择正确的变量，最终有效地进行战略风险的管理。本文的研究思路就是从理论与</w:t>
      </w:r>
      <w:r>
        <w:t>系统的两方面研究企业的战略风险构成因素。战略风险是贯穿在企业经营活动战</w:t>
      </w:r>
      <w:r>
        <w:t>略层面的整个过程中的，不单单是在战略的制定中出现的。因此，可以从内、外</w:t>
      </w:r>
      <w:r>
        <w:t>两个角度对战略风险的因素进行分类。其中由公司外部的环境所带来的风险因素</w:t>
      </w:r>
      <w:r>
        <w:t>可以统称为战略环境。在内部因素方面，企业自身拥有的资源是决定战略的主要</w:t>
      </w:r>
      <w:r>
        <w:t>因素，所以战略资源是企业的重要风险因素之一。然后，对于企业战略的制定与</w:t>
      </w:r>
      <w:r>
        <w:t>实施，战略定位非常关键，而且还和制定战略的高层领导者素质、理念等息息</w:t>
      </w:r>
      <w:r>
        <w:t>相</w:t>
      </w:r>
    </w:p>
    <w:p w:rsidR="0018722C">
      <w:pPr>
        <w:topLinePunct/>
      </w:pPr>
    </w:p>
    <w:p w:rsidR="0018722C">
      <w:pPr>
        <w:pStyle w:val="aff7"/>
        <w:topLinePunct/>
      </w:pPr>
      <w:r>
        <w:pict>
          <v:line style="position:absolute;mso-position-horizontal-relative:page;mso-position-vertical-relative:paragraph;z-index:1408;mso-wrap-distance-left:0;mso-wrap-distance-right:0" from="90.024002pt,9.52003pt" to="234.044002pt,9.52003pt" stroked="true" strokeweight=".83997pt" strokecolor="#000000">
            <v:stroke dashstyle="solid"/>
            <w10:wrap type="topAndBottom"/>
          </v:line>
        </w:pict>
      </w:r>
    </w:p>
    <w:p w:rsidR="0018722C">
      <w:pPr>
        <w:pStyle w:val="affff1"/>
        <w:topLinePunct/>
      </w:pPr>
      <w:r>
        <w:rPr>
          <w:rFonts w:cstheme="minorBidi" w:hAnsiTheme="minorHAnsi" w:eastAsiaTheme="minorHAnsi" w:asciiTheme="minorHAnsi" w:ascii="Calibri" w:eastAsia="Calibri"/>
        </w:rPr>
        <w:t>6</w:t>
      </w:r>
      <w:r>
        <w:rPr>
          <w:rFonts w:cstheme="minorBidi" w:hAnsiTheme="minorHAnsi" w:eastAsiaTheme="minorHAnsi" w:asciiTheme="minorHAnsi"/>
        </w:rPr>
        <w:t>韦军亮，中国企业跨国经营风险预警的理论与实证研宄，2009</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5</w:t>
      </w:r>
      <w:r w:rsidR="001852F3">
        <w:rPr>
          <w:rFonts w:cstheme="minorBidi" w:hAnsiTheme="minorHAnsi" w:eastAsiaTheme="minorHAnsi" w:asciiTheme="minorHAnsi"/>
        </w:rPr>
        <w:t xml:space="preserve">月，南开大学博士研宄生论文</w:t>
      </w:r>
    </w:p>
    <w:p w:rsidR="0018722C">
      <w:pPr>
        <w:topLinePunct/>
      </w:pPr>
      <w:r>
        <w:t>关。所以，综上所述，战略环境、企业的资源、战略定位、企业领导者都对企业</w:t>
      </w:r>
      <w:r>
        <w:t>战略风险有着重大的影响，其中战略定位处于核心地位。</w:t>
      </w:r>
    </w:p>
    <w:p w:rsidR="0018722C">
      <w:pPr>
        <w:topLinePunct/>
      </w:pPr>
      <w:r>
        <w:rPr>
          <w:rFonts w:ascii="Times New Roman" w:eastAsia="Times New Roman"/>
        </w:rPr>
        <w:t>1</w:t>
      </w:r>
      <w:r>
        <w:t>．企业的战略环境</w:t>
      </w:r>
    </w:p>
    <w:p w:rsidR="0018722C">
      <w:pPr>
        <w:topLinePunct/>
      </w:pPr>
      <w:r>
        <w:t>企业战略环境指的是企业外部对企业战略影响重大的一些因素，如政治、经</w:t>
      </w:r>
      <w:r>
        <w:t>济、技术更新情况、行业状况、市场发展等环境。适者生存、不适者被淘汰，这</w:t>
      </w:r>
      <w:r>
        <w:t>样的自然选择同样也是使用与社会中的企业的。企业所面临的外部战略环境是需</w:t>
      </w:r>
      <w:r>
        <w:t>要适应的，只有适应了企业才能够提高竞争力增加利润、在市场竞争中存活下来。</w:t>
      </w:r>
      <w:r>
        <w:t>战略环境中的政治环境和经济环境都是比较宏观的环境因素，它们的改变会调整</w:t>
      </w:r>
      <w:r>
        <w:t>企业的战略大方向和重点方针。而技术环境的变化直接影响到企业在众多竞争者</w:t>
      </w:r>
      <w:r>
        <w:t>中的排行，实际收益也会随着排行的变化而变化，那么就需要针对变化改变战略</w:t>
      </w:r>
      <w:r>
        <w:t>的重点。另一个环境因素——行业因素也是非常重要的因素，其竞争结构的变化</w:t>
      </w:r>
      <w:r>
        <w:t>趋势与整体的发展趋势、盈利水平等等，也都会对战略的定位和竞争优势产生影</w:t>
      </w:r>
      <w:r>
        <w:t>响。另外，竞争对手的战略，对企业战略也是有影响的。企业战略环境各个方面</w:t>
      </w:r>
      <w:r>
        <w:t>的变化都会限制企业的发展，改变企业的机遇。</w:t>
      </w:r>
    </w:p>
    <w:p w:rsidR="0018722C">
      <w:pPr>
        <w:topLinePunct/>
      </w:pPr>
      <w:r>
        <w:rPr>
          <w:rFonts w:ascii="Times New Roman" w:eastAsia="Times New Roman"/>
        </w:rPr>
        <w:t>2</w:t>
      </w:r>
      <w:r>
        <w:t>．企业的竞争能力</w:t>
      </w:r>
    </w:p>
    <w:p w:rsidR="0018722C">
      <w:pPr>
        <w:topLinePunct/>
      </w:pPr>
      <w:r>
        <w:t>战略管理能力、市场营销能力、技术创新和研发能力、管理控制能力等等都</w:t>
      </w:r>
      <w:r>
        <w:t>是企业的竞争能力的重要组成部分。另外，战略资源在一定条件下也会成为企业</w:t>
      </w:r>
      <w:r>
        <w:t>的竞争能力的一部分。这些能力相互之间也存在着一定关系，它们在市场相互影</w:t>
      </w:r>
      <w:r>
        <w:t>响与促进，在与其它企业的对比竞争中能够形成竞争优势。一个企业的技术创新</w:t>
      </w:r>
      <w:r>
        <w:t>和研发的能力是决定其市场地位高低的关键，若是比竞争对手低，那么产品的市</w:t>
      </w:r>
      <w:r>
        <w:t>场占有率会减少，从而失去核心竞争力，就形成了战略风险。而若是管理控制能</w:t>
      </w:r>
      <w:r>
        <w:t>力不过关也会形成薄弱环节。</w:t>
      </w:r>
    </w:p>
    <w:p w:rsidR="0018722C">
      <w:pPr>
        <w:topLinePunct/>
      </w:pPr>
      <w:r>
        <w:rPr>
          <w:rFonts w:ascii="Times New Roman" w:eastAsia="Times New Roman"/>
        </w:rPr>
        <w:t>3</w:t>
      </w:r>
      <w:r>
        <w:t>．企业的战略资源</w:t>
      </w:r>
    </w:p>
    <w:p w:rsidR="0018722C">
      <w:pPr>
        <w:topLinePunct/>
      </w:pPr>
      <w:r>
        <w:t>资产资源、人力资源、技术资源、市场资源以及管理资源等都是战略资源的</w:t>
      </w:r>
      <w:r>
        <w:t>重要组成部分。从要素上进行分类，战略资源也可分为有形资产与无形资产。资</w:t>
      </w:r>
      <w:r>
        <w:t>产资源对企业的重要性以及在战略上的影响主要体现在对企业战略目标的保障</w:t>
      </w:r>
      <w:r>
        <w:t>程度上，资金的短缺肯定会造成战略风险。企业的技术资源作为维持企业技术优势的基础性资源，决定企业是否有竞争优势，在战略风险管理中需要着重关注。</w:t>
      </w:r>
      <w:r>
        <w:t>而市场资源则保证了企业价值链的传输，若是被弱化，则会降低企业产品的竞争</w:t>
      </w:r>
      <w:r>
        <w:t>力，利润缩减，产品优势丧失殆尽，造成了战略风险。另外，企业的运行模式和</w:t>
      </w:r>
      <w:r>
        <w:t>组织结构等管理资源也是保证企业正常高效运行所必备，管理资源的短缺会造成战略执行不一致、信息流动不通畅，那么企业决策质量会下降，资源无法得到优</w:t>
      </w:r>
      <w:r>
        <w:t>化配置，在战略上出现了风险。</w:t>
      </w:r>
    </w:p>
    <w:p w:rsidR="0018722C">
      <w:pPr>
        <w:topLinePunct/>
      </w:pPr>
      <w:r>
        <w:rPr>
          <w:rFonts w:ascii="Times New Roman" w:eastAsia="Times New Roman"/>
        </w:rPr>
        <w:t>4</w:t>
      </w:r>
      <w:r>
        <w:t>．企业的战略定位</w:t>
      </w:r>
    </w:p>
    <w:p w:rsidR="0018722C">
      <w:pPr>
        <w:topLinePunct/>
      </w:pPr>
      <w:r>
        <w:t>企业的战略定位也对战略风险的产生有非常重大的影响。企业战略的形成都</w:t>
      </w:r>
      <w:r>
        <w:t>是建立在一定的调查研究之后的，战略内容主要包括战略目标、企业的使命、战</w:t>
      </w:r>
      <w:r>
        <w:t>略指导思想、战略方针、发展方向。企业运用自身的所有资源、能力、核心竞争</w:t>
      </w:r>
      <w:r>
        <w:t>优势来推动战略的执行、达到战略目标。战略指导方针与企业自身能力是否相匹</w:t>
      </w:r>
      <w:r>
        <w:t>配、该战略将会导致的市场情况是否朝着有利的方向前进的、战略的发展方向是否正确，都是战略定位上可能出现的风险。</w:t>
      </w:r>
    </w:p>
    <w:p w:rsidR="0018722C">
      <w:pPr>
        <w:topLinePunct/>
      </w:pPr>
      <w:r>
        <w:rPr>
          <w:rFonts w:ascii="Times New Roman" w:eastAsia="Times New Roman"/>
        </w:rPr>
        <w:t>5</w:t>
      </w:r>
      <w:r>
        <w:t>．企业的领导者</w:t>
      </w:r>
    </w:p>
    <w:p w:rsidR="0018722C">
      <w:pPr>
        <w:topLinePunct/>
      </w:pPr>
      <w:r>
        <w:t>企业最高管理层、核心管理人员、企业家都属于企业的领导者。领导者是制</w:t>
      </w:r>
      <w:r>
        <w:t>定战略的人，只有当他们的能力和战略相匹配时才能够在制定出正确合适的战略的基础上达到预期的目标。领导者的决策风格、风险偏好、创新能力、事业心、</w:t>
      </w:r>
      <w:r>
        <w:t>经验与经历、学习能力以及知识结构都会影响他们的领导能力。是否能正确把握</w:t>
      </w:r>
      <w:r>
        <w:t>战略态势、制定正确合理的发展战略、优化配置资源、统筹全局、根据实际发展</w:t>
      </w:r>
      <w:r>
        <w:t>情况与时俱进地调整战略、并且对竞争中的战略风险有效控制和管理最终达成战</w:t>
      </w:r>
      <w:r>
        <w:t>略目标，这些都是一个领导者领导能力的体现。企业领导者的风险偏好情况决定</w:t>
      </w:r>
      <w:r>
        <w:t>了该企业制定的战略是激进的风险偏好型还是保守的风险厌恶型，其战略目标是</w:t>
      </w:r>
      <w:r>
        <w:t>不相同的。另外，领导者的经验与经历会影响他对市场和企业运行情况的判断</w:t>
      </w:r>
      <w:r>
        <w:t>，</w:t>
      </w:r>
    </w:p>
    <w:p w:rsidR="0018722C">
      <w:pPr>
        <w:topLinePunct/>
      </w:pPr>
      <w:r>
        <w:t>而观念与知识结构则影响了企业战略的制定。</w:t>
      </w:r>
      <w:r>
        <w:rPr>
          <w:rFonts w:ascii="Times New Roman" w:eastAsia="Times New Roman"/>
        </w:rPr>
        <w:t>7</w:t>
      </w:r>
    </w:p>
    <w:p w:rsidR="0018722C">
      <w:pPr>
        <w:topLinePunct/>
      </w:pPr>
      <w:r>
        <w:t>（</w:t>
      </w:r>
      <w:r>
        <w:t>二</w:t>
      </w:r>
      <w:r>
        <w:t>）</w:t>
      </w:r>
      <w:r>
        <w:t>企业战略风险的成因</w:t>
      </w:r>
    </w:p>
    <w:p w:rsidR="0018722C">
      <w:pPr>
        <w:topLinePunct/>
      </w:pPr>
      <w:r>
        <w:t>企业战略风险的形成的原因来自多个方面，包括客观原因和主观原因，观念</w:t>
      </w:r>
      <w:r>
        <w:t>因素和能力因素。还包括企业的外部因素以及企业的内部因素。相对来说，观念</w:t>
      </w:r>
      <w:r>
        <w:t>因素等主观原因和企业的内部因素，尤其是一个企业的风险管理理念与风险控制</w:t>
      </w:r>
      <w:r>
        <w:t>力度，都是造成该企业战略风险的主要原因。企业的战略风险可以从战略假设风险、战略治理风险、战略错位风险和战略刚性风险四个方面分析成因。</w:t>
      </w:r>
    </w:p>
    <w:p w:rsidR="0018722C">
      <w:pPr>
        <w:topLinePunct/>
      </w:pPr>
      <w:r>
        <w:rPr>
          <w:rFonts w:ascii="Times New Roman" w:eastAsia="Times New Roman"/>
        </w:rPr>
        <w:t>1</w:t>
      </w:r>
      <w:r>
        <w:t>．战略假设风险的成因</w:t>
      </w:r>
    </w:p>
    <w:p w:rsidR="0018722C">
      <w:pPr>
        <w:topLinePunct/>
      </w:pPr>
      <w:r>
        <w:t>在战略的分析阶段容易产生战略假设风险，主要包括公司高级领导人员的战略分析能力等因素。</w:t>
      </w:r>
    </w:p>
    <w:p w:rsidR="0018722C">
      <w:pPr>
        <w:topLinePunct/>
      </w:pPr>
      <w:r>
        <w:t>在战略分析能力方面，主要涉及到参和战略分析相关的人员水平保底。应当</w:t>
      </w:r>
      <w:r>
        <w:t>涵盖公司高层的领导人员、顾问、战略管理人员以及合作咨询公司，还包括一些</w:t>
      </w:r>
      <w:r>
        <w:t>公司的中层管理人员，这些相关人员信息搜寻能力、战略意识、经验技术水平高</w:t>
      </w:r>
      <w:r>
        <w:t>低、分析能力等等战略分析相关能力都可以限制着他们的分析，进而对整个战略的系统性、准确性与完整性造成很大的影响，战略制定的风险高低也就不同了。</w:t>
      </w:r>
    </w:p>
    <w:p w:rsidR="0018722C">
      <w:pPr>
        <w:topLinePunct/>
      </w:pPr>
    </w:p>
    <w:p w:rsidR="0018722C">
      <w:pPr>
        <w:pStyle w:val="aff7"/>
        <w:topLinePunct/>
      </w:pPr>
      <w:r>
        <w:pict>
          <v:line style="position:absolute;mso-position-horizontal-relative:page;mso-position-vertical-relative:paragraph;z-index:1432;mso-wrap-distance-left:0;mso-wrap-distance-right:0" from="90.024002pt,15.752112pt" to="234.044002pt,15.752112pt" stroked="true" strokeweight=".84003pt" strokecolor="#000000">
            <v:stroke dashstyle="solid"/>
            <w10:wrap type="topAndBottom"/>
          </v:line>
        </w:pict>
      </w:r>
    </w:p>
    <w:p w:rsidR="0018722C">
      <w:pPr>
        <w:topLinePunct/>
      </w:pPr>
      <w:r>
        <w:rPr>
          <w:rFonts w:cstheme="minorBidi" w:hAnsiTheme="minorHAnsi" w:eastAsiaTheme="minorHAnsi" w:asciiTheme="minorHAnsi" w:ascii="Calibri" w:eastAsia="Calibri"/>
        </w:rPr>
        <w:t>7</w:t>
      </w:r>
      <w:r>
        <w:rPr>
          <w:rFonts w:cstheme="minorBidi" w:hAnsiTheme="minorHAnsi" w:eastAsiaTheme="minorHAnsi" w:asciiTheme="minorHAnsi"/>
        </w:rPr>
        <w:t>戴万稳.跨文化组织学习能力研究</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.南京</w:t>
      </w:r>
      <w:r>
        <w:rPr>
          <w:rFonts w:hint="eastAsia"/>
        </w:rPr>
        <w:t>：</w:t>
      </w:r>
      <w:r>
        <w:rPr>
          <w:rFonts w:cstheme="minorBidi" w:hAnsiTheme="minorHAnsi" w:eastAsiaTheme="minorHAnsi" w:asciiTheme="minorHAnsi"/>
        </w:rPr>
        <w:t>南京大学出版社，2007</w:t>
      </w:r>
      <w:r>
        <w:rPr>
          <w:rFonts w:cstheme="minorBidi" w:hAnsiTheme="minorHAnsi" w:eastAsiaTheme="minorHAnsi" w:asciiTheme="minorHAnsi"/>
        </w:rPr>
        <w:t xml:space="preserve">: </w:t>
      </w:r>
      <w:r>
        <w:rPr>
          <w:rFonts w:cstheme="minorBidi" w:hAnsiTheme="minorHAnsi" w:eastAsiaTheme="minorHAnsi" w:asciiTheme="minorHAnsi"/>
        </w:rPr>
        <w:t>69-70.</w:t>
      </w:r>
    </w:p>
    <w:p w:rsidR="0018722C">
      <w:pPr>
        <w:topLinePunct/>
      </w:pPr>
      <w:r>
        <w:t>在这些人员之中，首先是由专业的战略分析人员制定常规战略分析报告，然后上</w:t>
      </w:r>
      <w:r>
        <w:t>交给高层的决策者进行审核和发布。所以报告的撰写者——专业分析人员的敬业</w:t>
      </w:r>
      <w:r>
        <w:t>精神、知识水平、经验水平、战略视野、职业技能等的高低决定着他们所写的分</w:t>
      </w:r>
      <w:r>
        <w:t>析报告的水平，从而一定程度上决定了战略假设风险的水平。但是相对来说，公</w:t>
      </w:r>
      <w:r>
        <w:t>司的高层管理与战略风险管理部门中的人员对战略假设风险产生的影响更大。高</w:t>
      </w:r>
      <w:r>
        <w:t>层管理决策者的洞察能力、战略直觉、战略思维、战略视野、战略经验等战略制</w:t>
      </w:r>
      <w:r>
        <w:t>定分析相关能力能帮助他们判断专业分析人员递交的战略分析报告的准确度、有</w:t>
      </w:r>
      <w:r>
        <w:t>无遗漏风险，从而最大程度地管理、控制甚至消除企业的战略风险。发达国家的</w:t>
      </w:r>
      <w:r>
        <w:t>大部分企业和我国的大型企业一般都设有战略风险管理部门，相关专业人员可以</w:t>
      </w:r>
      <w:r>
        <w:t>帮助领导层一起判断公司的战略风险并提出建议、做出决策。但是国内的中小企</w:t>
      </w:r>
      <w:r>
        <w:t>业大都不会设战略风险管理部门，所以这些与战略相关的工作全部都是由领导者</w:t>
      </w:r>
      <w:r>
        <w:t>独立完成的。个人的精力是有限的，中小企业的领导者忙于日常事务的管理而且</w:t>
      </w:r>
      <w:r>
        <w:t>也不一定具备足够的战略分析能力，没有时间、缺乏专业性的分析会加大战略的</w:t>
      </w:r>
      <w:r>
        <w:t>假设风险。</w:t>
      </w:r>
      <w:r>
        <w:rPr>
          <w:rFonts w:ascii="Times New Roman" w:hAnsi="Times New Roman" w:eastAsia="Times New Roman"/>
        </w:rPr>
        <w:t>8</w:t>
      </w:r>
    </w:p>
    <w:p w:rsidR="0018722C">
      <w:pPr>
        <w:topLinePunct/>
      </w:pPr>
      <w:r>
        <w:t>此外，公司的远景战略分析是应该纳入常规性工作中的，随着公司实际发展</w:t>
      </w:r>
      <w:r>
        <w:t>状况和市场环境的变化战略是需要有所调整的，就应该周期性地重复分析战略风</w:t>
      </w:r>
      <w:r>
        <w:t>险。战略分析往往会以公司的愿景为指导进行，愿景指的是组织中全体人群一起</w:t>
      </w:r>
      <w:r>
        <w:t>追求的将来景象，公司的愿景就是公司的发展目标。如果公司没有制定一个稳定</w:t>
      </w:r>
      <w:r>
        <w:t>的愿景或者愿景没有得到公司内部的共同认可，那么就不会有一个明确的发展目标，无法以此进行战略分析，容易忽略一些潜在的风险。然而，国内大多数公司，</w:t>
      </w:r>
      <w:r>
        <w:t>甚至是一些大中型的公司，往往未制定一个清晰稳定的愿景，甚至只是把口号当</w:t>
      </w:r>
      <w:r>
        <w:t>作愿景。专业战略分析人员受此误导无法准确判断公司的战略环境和面临的威胁，可能错失很多机会与优势。</w:t>
      </w:r>
      <w:r>
        <w:rPr>
          <w:rFonts w:ascii="Times New Roman" w:eastAsia="Times New Roman"/>
        </w:rPr>
        <w:t>9</w:t>
      </w:r>
    </w:p>
    <w:p w:rsidR="0018722C">
      <w:pPr>
        <w:topLinePunct/>
      </w:pPr>
      <w:r>
        <w:t>除此之外，战略假设风险的成因还应包含企业信息化水平的高低。全面、准</w:t>
      </w:r>
      <w:r>
        <w:t>确地搜集信息是进行信息化水平战略分析的前提。在早期传统手工业时代，企业</w:t>
      </w:r>
      <w:r>
        <w:t>只能利用报纸、广播、图书等信息传媒和有形介质，或者专门培训情报人员来获</w:t>
      </w:r>
      <w:r>
        <w:t>得企业的外部信息。如此一来，获得信息的来源少、成本高而且具有一定的滞后</w:t>
      </w:r>
      <w:r>
        <w:t>性和不准确性，对于企业战略分析的帮助较小，容易导致战略假设风险。进入信息化时代之后，科技大幅度发展，信息技术水平有了明显的提高。企业利用信息</w:t>
      </w:r>
      <w:r>
        <w:t>技术，尤其是基于互联网的信息系统，如企业资源规划系统与供应链管理</w:t>
      </w:r>
      <w:r>
        <w:rPr>
          <w:rFonts w:ascii="Times New Roman" w:eastAsia="Times New Roman"/>
        </w:rPr>
        <w:t>(</w:t>
      </w:r>
      <w:r>
        <w:rPr>
          <w:rFonts w:ascii="Times New Roman" w:eastAsia="Times New Roman"/>
        </w:rPr>
        <w:t xml:space="preserve">SCM</w:t>
      </w:r>
      <w:r>
        <w:rPr>
          <w:rFonts w:ascii="Times New Roman" w:eastAsia="Times New Roman"/>
        </w:rPr>
        <w:t>)</w:t>
      </w:r>
    </w:p>
    <w:p w:rsidR="0018722C">
      <w:pPr>
        <w:topLinePunct/>
      </w:pPr>
    </w:p>
    <w:p w:rsidR="0018722C">
      <w:pPr>
        <w:pStyle w:val="aff7"/>
        <w:topLinePunct/>
      </w:pPr>
      <w:r>
        <w:pict>
          <v:line style="position:absolute;mso-position-horizontal-relative:page;mso-position-vertical-relative:paragraph;z-index:1456;mso-wrap-distance-left:0;mso-wrap-distance-right:0" from="90.024002pt,8.923809pt" to="234.044002pt,8.923809pt" stroked="true" strokeweight=".83997pt" strokecolor="#000000">
            <v:stroke dashstyle="solid"/>
            <w10:wrap type="topAndBottom"/>
          </v:line>
        </w:pict>
      </w:r>
    </w:p>
    <w:p w:rsidR="0018722C">
      <w:pPr>
        <w:topLinePunct/>
      </w:pPr>
      <w:r>
        <w:rPr>
          <w:rFonts w:cstheme="minorBidi" w:hAnsiTheme="minorHAnsi" w:eastAsiaTheme="minorHAnsi" w:asciiTheme="minorHAnsi" w:ascii="Calibri" w:eastAsia="Calibri"/>
        </w:rPr>
        <w:t>8</w:t>
      </w:r>
      <w:r>
        <w:rPr>
          <w:rFonts w:cstheme="minorBidi" w:hAnsiTheme="minorHAnsi" w:eastAsiaTheme="minorHAnsi" w:asciiTheme="minorHAnsi"/>
        </w:rPr>
        <w:t>张荣琳，霍国庆．企业战略风险的类型、成因与对策分析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．中国软科学，2007，</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：50-57．</w:t>
      </w:r>
    </w:p>
    <w:p w:rsidR="0018722C">
      <w:pPr>
        <w:topLinePunct/>
      </w:pPr>
      <w:r>
        <w:rPr>
          <w:rFonts w:cstheme="minorBidi" w:hAnsiTheme="minorHAnsi" w:eastAsiaTheme="minorHAnsi" w:asciiTheme="minorHAnsi" w:ascii="Calibri" w:eastAsia="Calibri"/>
        </w:rPr>
        <w:t>9</w:t>
      </w:r>
      <w:r>
        <w:rPr>
          <w:rFonts w:cstheme="minorBidi" w:hAnsiTheme="minorHAnsi" w:eastAsiaTheme="minorHAnsi" w:asciiTheme="minorHAnsi"/>
        </w:rPr>
        <w:t>杜永怡，郭菊娥，杨华江．集团公司战略风险识别及其形成机理研究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．技术经济与管理研究，2004，</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系统，提高了搜集信息的效率和及时性，能够有效地获得信息的共享，从而有利</w:t>
      </w:r>
      <w:r>
        <w:t>于战略分析的进行。在这个时代，战略假设风险由信息获取问题变为了信息筛选问题，如何在信息大爆炸时代从泛滥的各种信息中提取有用的信息成为了关键。</w:t>
      </w:r>
    </w:p>
    <w:p w:rsidR="0018722C">
      <w:pPr>
        <w:topLinePunct/>
      </w:pPr>
      <w:r>
        <w:rPr>
          <w:rFonts w:ascii="Times New Roman" w:eastAsia="Times New Roman"/>
        </w:rPr>
        <w:t>2</w:t>
      </w:r>
      <w:r>
        <w:t>．战略治理风险的成因</w:t>
      </w:r>
    </w:p>
    <w:p w:rsidR="0018722C">
      <w:pPr>
        <w:topLinePunct/>
      </w:pPr>
      <w:r>
        <w:t>战略选择阶段容易产生战略治理风险。在战略选择阶段，风险水平是由公司</w:t>
      </w:r>
      <w:r>
        <w:t>利益相关方间的权力均衡度、信息对称度、相互间的价值观认同度和企业治理结构的健全度等因素来决定。</w:t>
      </w:r>
    </w:p>
    <w:p w:rsidR="0018722C">
      <w:pPr>
        <w:topLinePunct/>
      </w:pPr>
      <w:r>
        <w:t>利益相关方间的权力均衡度与投资者</w:t>
      </w:r>
      <w:r>
        <w:rPr>
          <w:rFonts w:ascii="Times New Roman" w:eastAsia="Times New Roman"/>
          <w:rFonts w:ascii="Times New Roman" w:eastAsia="Times New Roman"/>
        </w:rPr>
        <w:t>（</w:t>
      </w:r>
      <w:r>
        <w:t>含股东</w:t>
      </w:r>
      <w:r>
        <w:rPr>
          <w:rFonts w:ascii="Times New Roman" w:eastAsia="Times New Roman"/>
          <w:rFonts w:ascii="Times New Roman" w:eastAsia="Times New Roman"/>
        </w:rPr>
        <w:t>）</w:t>
      </w:r>
      <w:r>
        <w:t>、管理者、合作伙伴、客户等</w:t>
      </w:r>
      <w:r>
        <w:t>主要的利益相关方均有关。为了达到自身利益的最大化，所有主要利益相关方都</w:t>
      </w:r>
      <w:r>
        <w:t>会想方设法利用各种方式对企业的战略选择进行控制、监督和影响、改变。其中</w:t>
      </w:r>
      <w:r>
        <w:t>最最直接的方式就是获得董事职位从而有更高的话语权和决策权。但是董事职位</w:t>
      </w:r>
      <w:r>
        <w:t>毕竟有限，所以也存在通过舆论、对话甚至贿赂的手段达到目的的。若是某些利</w:t>
      </w:r>
      <w:r>
        <w:t>益相关方没有影响企业战略抉择权力，则其利益就可能被侵蚀，长期下去可能侵蚀公司的战略根基，造成战略风险。</w:t>
      </w:r>
      <w:r>
        <w:rPr>
          <w:rFonts w:ascii="Times New Roman" w:eastAsia="Times New Roman"/>
        </w:rPr>
        <w:t>1</w:t>
      </w:r>
      <w:r>
        <w:rPr>
          <w:rFonts w:ascii="Times New Roman" w:eastAsia="Times New Roman"/>
        </w:rPr>
        <w:t>0</w:t>
      </w:r>
    </w:p>
    <w:p w:rsidR="0018722C">
      <w:pPr>
        <w:topLinePunct/>
      </w:pPr>
      <w:r>
        <w:t>公司主要利益相关方之间的权力失衡还有一个原因就是信息不对称。现代企</w:t>
      </w:r>
      <w:r>
        <w:t>业由于集资等原因一般都会采用经营权与所有权分离的方式进行管理。经理等经</w:t>
      </w:r>
      <w:r>
        <w:t>营者由于管理着企业的所有经营活动，会了解企业的绝大多数信息，而其中的一</w:t>
      </w:r>
      <w:r>
        <w:t>些关键信息他们不一定会与企业的所有者以及其它利益相关方共享，造成了所有</w:t>
      </w:r>
      <w:r>
        <w:t>者和其它相关方信息的缺乏。而且各自所代表的利益的不同可能会导致经营者以</w:t>
      </w:r>
      <w:r>
        <w:t>自身利益最大化为目标进行经营活动，而对所有者利益关注较少，造成了代理问题，出现矛盾，阻碍公司的正常运转。当然，对其他利益相关方来说也一样。</w:t>
      </w:r>
    </w:p>
    <w:p w:rsidR="0018722C">
      <w:pPr>
        <w:topLinePunct/>
      </w:pPr>
      <w:r>
        <w:t>此外，公司重要利益相关方之间的矛盾也可能是因为各方价值观的不同。公</w:t>
      </w:r>
      <w:r>
        <w:t>司不同的重要利益相关方会从不同角度考虑问题，他们的利益诉求往往是不同的</w:t>
      </w:r>
      <w:r>
        <w:rPr>
          <w:rFonts w:ascii="Times New Roman" w:hAnsi="Times New Roman" w:eastAsia="宋体"/>
          <w:rFonts w:hint="eastAsia"/>
        </w:rPr>
        <w:t>：</w:t>
      </w:r>
      <w:r>
        <w:t>对于投资者</w:t>
      </w:r>
      <w:r>
        <w:t>（</w:t>
      </w:r>
      <w:r>
        <w:t>含股东</w:t>
      </w:r>
      <w:r>
        <w:t>）</w:t>
      </w:r>
      <w:r>
        <w:t>来说，低成本、高售价、大销量能够得到最多的投资回报；</w:t>
      </w:r>
      <w:r>
        <w:t>但是客户却希望商品的价格越低越好，价廉物美才是他们的期望；而在经营者和</w:t>
      </w:r>
      <w:r>
        <w:t>公司员工眼中，高工资、高平台、更多的发展机会能够增加他们的效用；而原材</w:t>
      </w:r>
      <w:r>
        <w:t>料供应商则想高价提供原料„„他们的利益诉求各不相同，很难同时满足各个相</w:t>
      </w:r>
      <w:r w:rsidR="001852F3">
        <w:t xml:space="preserve"> </w:t>
      </w:r>
      <w:r>
        <w:t>关方的要求，只能在谈判中达到一个均衡状态。但是若是各方坚持己见互不相让，</w:t>
      </w:r>
      <w:r w:rsidR="001852F3">
        <w:t xml:space="preserve">则可能会错失很多发展机会而造成损失。</w:t>
      </w:r>
    </w:p>
    <w:p w:rsidR="0018722C">
      <w:pPr>
        <w:topLinePunct/>
      </w:pPr>
      <w:r>
        <w:t>以上各项因素对于企业治理结构的健全程度也是有影响的，当然还有另外一</w:t>
      </w:r>
      <w:r>
        <w:t>些重要的影响因素，主要有股东大会、监事会等最高权力机构权责划分，董事</w:t>
      </w:r>
      <w:r>
        <w:t>会</w:t>
      </w:r>
    </w:p>
    <w:p w:rsidR="0018722C">
      <w:pPr>
        <w:pStyle w:val="aff7"/>
        <w:topLinePunct/>
      </w:pPr>
      <w:r>
        <w:pict>
          <v:line style="position:absolute;mso-position-horizontal-relative:page;mso-position-vertical-relative:paragraph;z-index:1480;mso-wrap-distance-left:0;mso-wrap-distance-right:0" from="90.024002pt,18.988571pt" to="234.044002pt,18.988571pt" stroked="true" strokeweight=".83997pt" strokecolor="#000000">
            <v:stroke dashstyle="solid"/>
            <w10:wrap type="topAndBottom"/>
          </v:line>
        </w:pict>
      </w:r>
    </w:p>
    <w:p w:rsidR="0018722C">
      <w:pPr>
        <w:topLinePunct/>
      </w:pPr>
      <w:r>
        <w:rPr>
          <w:rFonts w:cstheme="minorBidi" w:hAnsiTheme="minorHAnsi" w:eastAsiaTheme="minorHAnsi" w:asciiTheme="minorHAnsi" w:ascii="Calibri" w:eastAsia="Calibri"/>
        </w:rPr>
        <w:t>10 </w:t>
      </w:r>
      <w:r>
        <w:rPr>
          <w:rFonts w:cstheme="minorBidi" w:hAnsiTheme="minorHAnsi" w:eastAsiaTheme="minorHAnsi" w:asciiTheme="minorHAnsi"/>
        </w:rPr>
        <w:t>Kojima</w:t>
      </w:r>
      <w:r>
        <w:rPr>
          <w:rFonts w:cstheme="minorBidi" w:hAnsiTheme="minorHAnsi" w:eastAsiaTheme="minorHAnsi" w:asciiTheme="minorHAnsi"/>
        </w:rPr>
        <w:t> </w:t>
      </w:r>
      <w:r>
        <w:rPr>
          <w:rFonts w:cstheme="minorBidi" w:hAnsiTheme="minorHAnsi" w:eastAsiaTheme="minorHAnsi" w:asciiTheme="minorHAnsi"/>
        </w:rPr>
        <w:t>K.</w:t>
      </w:r>
      <w:r>
        <w:rPr>
          <w:rFonts w:cstheme="minorBidi" w:hAnsiTheme="minorHAnsi" w:eastAsiaTheme="minorHAnsi" w:asciiTheme="minorHAnsi"/>
        </w:rPr>
        <w:t> </w:t>
      </w:r>
      <w:r>
        <w:rPr>
          <w:rFonts w:cstheme="minorBidi" w:hAnsiTheme="minorHAnsi" w:eastAsiaTheme="minorHAnsi" w:asciiTheme="minorHAnsi"/>
        </w:rPr>
        <w:t>Direct</w:t>
      </w:r>
      <w:r>
        <w:rPr>
          <w:rFonts w:cstheme="minorBidi" w:hAnsiTheme="minorHAnsi" w:eastAsiaTheme="minorHAnsi" w:asciiTheme="minorHAnsi"/>
        </w:rPr>
        <w:t> </w:t>
      </w:r>
      <w:r>
        <w:rPr>
          <w:rFonts w:cstheme="minorBidi" w:hAnsiTheme="minorHAnsi" w:eastAsiaTheme="minorHAnsi" w:asciiTheme="minorHAnsi"/>
        </w:rPr>
        <w:t>Foreign</w:t>
      </w:r>
      <w:r>
        <w:rPr>
          <w:rFonts w:cstheme="minorBidi" w:hAnsiTheme="minorHAnsi" w:eastAsiaTheme="minorHAnsi" w:asciiTheme="minorHAnsi"/>
        </w:rPr>
        <w:t> </w:t>
      </w:r>
      <w:r>
        <w:rPr>
          <w:rFonts w:cstheme="minorBidi" w:hAnsiTheme="minorHAnsi" w:eastAsiaTheme="minorHAnsi" w:asciiTheme="minorHAnsi"/>
        </w:rPr>
        <w:t>Investment:</w:t>
      </w:r>
      <w:r>
        <w:rPr>
          <w:rFonts w:cstheme="minorBidi" w:hAnsiTheme="minorHAnsi" w:eastAsiaTheme="minorHAnsi" w:asciiTheme="minorHAnsi"/>
        </w:rPr>
        <w:t> </w:t>
      </w:r>
      <w:r>
        <w:rPr>
          <w:rFonts w:cstheme="minorBidi" w:hAnsiTheme="minorHAnsi" w:eastAsiaTheme="minorHAnsi" w:asciiTheme="minorHAnsi"/>
        </w:rPr>
        <w:t>A</w:t>
      </w:r>
      <w:r>
        <w:rPr>
          <w:rFonts w:cstheme="minorBidi" w:hAnsiTheme="minorHAnsi" w:eastAsiaTheme="minorHAnsi" w:asciiTheme="minorHAnsi"/>
        </w:rPr>
        <w:t> </w:t>
      </w:r>
      <w:r>
        <w:rPr>
          <w:rFonts w:cstheme="minorBidi" w:hAnsiTheme="minorHAnsi" w:eastAsiaTheme="minorHAnsi" w:asciiTheme="minorHAnsi"/>
        </w:rPr>
        <w:t>Japanese</w:t>
      </w:r>
      <w:r>
        <w:rPr>
          <w:rFonts w:cstheme="minorBidi" w:hAnsiTheme="minorHAnsi" w:eastAsiaTheme="minorHAnsi" w:asciiTheme="minorHAnsi"/>
        </w:rPr>
        <w:t> </w:t>
      </w:r>
      <w:r>
        <w:rPr>
          <w:rFonts w:cstheme="minorBidi" w:hAnsiTheme="minorHAnsi" w:eastAsiaTheme="minorHAnsi" w:asciiTheme="minorHAnsi"/>
        </w:rPr>
        <w:t>Model</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MultinationalBusiness</w:t>
      </w:r>
      <w:r>
        <w:rPr>
          <w:rFonts w:cstheme="minorBidi" w:hAnsiTheme="minorHAnsi" w:eastAsiaTheme="minorHAnsi" w:asciiTheme="minorHAnsi"/>
        </w:rPr>
        <w:t> </w:t>
      </w:r>
      <w:r>
        <w:rPr>
          <w:rFonts w:cstheme="minorBidi" w:hAnsiTheme="minorHAnsi" w:eastAsiaTheme="minorHAnsi" w:asciiTheme="minorHAnsi"/>
        </w:rPr>
        <w:t>Operations</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 xml:space="preserve">M</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London:</w:t>
      </w:r>
      <w:r>
        <w:rPr>
          <w:rFonts w:cstheme="minorBidi" w:hAnsiTheme="minorHAnsi" w:eastAsiaTheme="minorHAnsi" w:asciiTheme="minorHAnsi"/>
        </w:rPr>
        <w:t> </w:t>
      </w:r>
      <w:r>
        <w:rPr>
          <w:rFonts w:cstheme="minorBidi" w:hAnsiTheme="minorHAnsi" w:eastAsiaTheme="minorHAnsi" w:asciiTheme="minorHAnsi"/>
        </w:rPr>
        <w:t>Croom</w:t>
      </w:r>
      <w:r>
        <w:rPr>
          <w:rFonts w:cstheme="minorBidi" w:hAnsiTheme="minorHAnsi" w:eastAsiaTheme="minorHAnsi" w:asciiTheme="minorHAnsi"/>
        </w:rPr>
        <w:t> </w:t>
      </w:r>
      <w:r>
        <w:rPr>
          <w:rFonts w:cstheme="minorBidi" w:hAnsiTheme="minorHAnsi" w:eastAsiaTheme="minorHAnsi" w:asciiTheme="minorHAnsi"/>
        </w:rPr>
        <w:t>Helm</w:t>
      </w:r>
      <w:r>
        <w:rPr>
          <w:rFonts w:cstheme="minorBidi" w:hAnsiTheme="minorHAnsi" w:eastAsiaTheme="minorHAnsi" w:asciiTheme="minorHAnsi"/>
        </w:rPr>
        <w:t>,</w:t>
      </w:r>
      <w:r>
        <w:rPr>
          <w:rFonts w:cstheme="minorBidi" w:hAnsiTheme="minorHAnsi" w:eastAsiaTheme="minorHAnsi" w:asciiTheme="minorHAnsi"/>
        </w:rPr>
        <w:t> 1978.</w:t>
      </w:r>
    </w:p>
    <w:p w:rsidR="0018722C">
      <w:pPr>
        <w:topLinePunct/>
      </w:pPr>
      <w:r>
        <w:t>的性质、权责，监事会的设置，企业治理规则等制度的完善等等因素。但是，在</w:t>
      </w:r>
      <w:r>
        <w:t>中国国内的公司，不管类型如何，由于发展建立不够完善，在结构上总是有一些缺陷的。国内一些重大的案例，如安然公司、德隆集团等公司都是因为战略风险</w:t>
      </w:r>
      <w:r>
        <w:t>治理不当而倒闭的。他们的公司结构的一个重要的共同特征就是一股独大，其中</w:t>
      </w:r>
      <w:r>
        <w:t>的某个利益相关方，如公司</w:t>
      </w:r>
      <w:r>
        <w:rPr>
          <w:rFonts w:ascii="Times New Roman" w:eastAsia="Times New Roman"/>
        </w:rPr>
        <w:t>CEO</w:t>
      </w:r>
      <w:r>
        <w:t>掌控了该公司经营的绝大多数权力，单独做出</w:t>
      </w:r>
      <w:r>
        <w:t>决策而不用经由其他相关者的同意，导致董事会甚至股东大会形同虚设，带来了决策风险。</w:t>
      </w:r>
    </w:p>
    <w:p w:rsidR="0018722C">
      <w:pPr>
        <w:topLinePunct/>
      </w:pPr>
      <w:r>
        <w:rPr>
          <w:rFonts w:ascii="Times New Roman" w:eastAsia="Times New Roman"/>
        </w:rPr>
        <w:t>3.</w:t>
      </w:r>
      <w:r>
        <w:t>战略错位风险的成因</w:t>
      </w:r>
    </w:p>
    <w:p w:rsidR="0018722C">
      <w:pPr>
        <w:topLinePunct/>
      </w:pPr>
      <w:r>
        <w:t>战略实施阶段容易发生战略错位风险。在有一个正确的战略目标的前提下，</w:t>
      </w:r>
      <w:r w:rsidR="001852F3">
        <w:t xml:space="preserve">企业的执行力、应变力与控制力决定了企业怎样筹备与配置战略所需资源。</w:t>
      </w:r>
    </w:p>
    <w:p w:rsidR="0018722C">
      <w:pPr>
        <w:topLinePunct/>
      </w:pPr>
      <w:r>
        <w:t>执行力指的是在明确了战略目标之后通过各种措施手段最终实现目标的能</w:t>
      </w:r>
      <w:r>
        <w:t>力。所以，企业战略目标的制定很关键，一定要略高于但并不离谱地超越公司现</w:t>
      </w:r>
      <w:r>
        <w:t>有的能力和条件，如此就可以通过公司内外资源的整合创造性地达到目标，提高</w:t>
      </w:r>
      <w:r>
        <w:t>执行力而且实现的可能性也很大。在确定好战略目标之后，公司需要采取实行变</w:t>
      </w:r>
      <w:r>
        <w:t>革管理、优化企业组织结构等各种业务措施，如果公司缺乏开展以上一系列措施所需要的执行力，就有可能会有战略错位风险。</w:t>
      </w:r>
    </w:p>
    <w:p w:rsidR="0018722C">
      <w:pPr>
        <w:topLinePunct/>
      </w:pPr>
      <w:r>
        <w:t>应变力指的是公司在实施已经确定好的战略的过程中，应对公司外部事件的</w:t>
      </w:r>
      <w:r>
        <w:t>能力体系。在实施战略的过程中，由于外部环境条件是时刻处于变化之中的，造</w:t>
      </w:r>
      <w:r>
        <w:t>成企业外部环境条件和在战略制定</w:t>
      </w:r>
      <w:r>
        <w:t>时候</w:t>
      </w:r>
      <w:r>
        <w:t>的假设是不完全相同的，甚至可能对公司影响非常重大，如</w:t>
      </w:r>
      <w:r>
        <w:rPr>
          <w:rFonts w:ascii="Times New Roman" w:eastAsia="宋体"/>
        </w:rPr>
        <w:t>9</w:t>
      </w:r>
      <w:r>
        <w:rPr>
          <w:rFonts w:ascii="Times New Roman" w:eastAsia="宋体"/>
        </w:rPr>
        <w:t>.</w:t>
      </w:r>
      <w:r>
        <w:rPr>
          <w:rFonts w:ascii="Times New Roman" w:eastAsia="宋体"/>
        </w:rPr>
        <w:t>11</w:t>
      </w:r>
      <w:r>
        <w:t>恐怖袭击就是事先不可能被相关受损公司预测到的突发</w:t>
      </w:r>
      <w:r>
        <w:t>事件，若是公司在外部环境发生变化时修正战略假设并调整战略，就可能出现错位风险。</w:t>
      </w:r>
    </w:p>
    <w:p w:rsidR="0018722C">
      <w:pPr>
        <w:topLinePunct/>
      </w:pPr>
      <w:r>
        <w:t>控制力指的是能够随着战略目标的改变对战略的实施进行同步调整的能力。</w:t>
      </w:r>
      <w:r>
        <w:t>对战略进行有效控制的前提是对于战略的实施能够获取反馈信息，能够及时发现</w:t>
      </w:r>
      <w:r>
        <w:t>公司战略目标与效果间的错位并采取措施进行纠正。控制力差则导致战略错位风险的可能性也高。</w:t>
      </w:r>
    </w:p>
    <w:p w:rsidR="0018722C">
      <w:pPr>
        <w:topLinePunct/>
      </w:pPr>
      <w:r>
        <w:rPr>
          <w:rFonts w:ascii="Times New Roman" w:eastAsia="Times New Roman"/>
        </w:rPr>
        <w:t>4.</w:t>
      </w:r>
      <w:r>
        <w:t>战略刚性风险的成因</w:t>
      </w:r>
    </w:p>
    <w:p w:rsidR="0018722C">
      <w:pPr>
        <w:topLinePunct/>
      </w:pPr>
      <w:r>
        <w:t>战略实施过程的中后期会产生战略刚性的风险。在合理有效的战略制定和正</w:t>
      </w:r>
      <w:r>
        <w:t>确成功的战略实施的基础上，公司就算是有了一定的战略相关的能力。但是，在</w:t>
      </w:r>
      <w:r>
        <w:t>这个过程中所形成的能力毕竟是特定战略环境下的产物，具有一定的特殊性，在</w:t>
      </w:r>
      <w:r>
        <w:t>战略环境发生改变之后，如果还是还是使用之前的核心能力制定目标并实施，那</w:t>
      </w:r>
      <w:r>
        <w:t>么就与现在的环境不匹配了，战略的刚性风险就产生了。在这一点来看，波特</w:t>
      </w:r>
      <w:r>
        <w:t>的</w:t>
      </w:r>
    </w:p>
    <w:p w:rsidR="0018722C">
      <w:pPr>
        <w:topLinePunct/>
      </w:pPr>
      <w:r>
        <w:t>《竞争战略》就指出了战略刚性风险其中一种外在的表现形式。而另一位国外的</w:t>
      </w:r>
      <w:r>
        <w:t>学者巴顿则是从经济学、行为学和政治学这三方面研究了战略刚性风险。站在</w:t>
      </w:r>
      <w:r>
        <w:t>经</w:t>
      </w:r>
    </w:p>
    <w:p w:rsidR="0018722C">
      <w:pPr>
        <w:topLinePunct/>
      </w:pPr>
      <w:r>
        <w:t>济学的视角来看，核心能力的转变对公司的影响很大，可能会削弱整体实力，比</w:t>
      </w:r>
      <w:r>
        <w:t>如将现在的组织构架彻底打破重组，那么生产流程等的变化都可能会带来经济损</w:t>
      </w:r>
      <w:r>
        <w:t>失，即使该损失并非长久存在，公司一般不可能主动地采取。站在政治学的视角</w:t>
      </w:r>
      <w:r>
        <w:t>来看，公司若是废除已经形成的能力，那么已有的权力架构会被破坏，一些起决</w:t>
      </w:r>
      <w:r>
        <w:t>策地位的高管需要让位。作为利益的主要相关方，这些高管为使自己利益不受损</w:t>
      </w:r>
      <w:r>
        <w:t>害，肯定会千方百计维持现状、不废除已形成的能力。另外，从行为学的视角来</w:t>
      </w:r>
      <w:r>
        <w:t>看，习惯是具有实施惯性的，如果相关方对惯例习以为常之后，那么这些习惯就</w:t>
      </w:r>
      <w:r>
        <w:t>很难进行改变了，对新环境的抵触会使他们坚决拥护原习惯的保持，核心刚度很难得到支持被打破。</w:t>
      </w:r>
      <w:r>
        <w:rPr>
          <w:rFonts w:ascii="Times New Roman" w:eastAsia="Times New Roman"/>
        </w:rPr>
        <w:t>1</w:t>
      </w:r>
      <w:r>
        <w:rPr>
          <w:rFonts w:ascii="Times New Roman" w:eastAsia="Times New Roman"/>
        </w:rPr>
        <w:t>1</w:t>
      </w:r>
    </w:p>
    <w:p w:rsidR="0018722C">
      <w:pPr>
        <w:pStyle w:val="Heading3"/>
        <w:topLinePunct/>
        <w:ind w:left="200" w:hangingChars="200" w:hanging="200"/>
      </w:pPr>
      <w:bookmarkStart w:id="125322" w:name="_Toc686125322"/>
      <w:bookmarkStart w:name="_bookmark24" w:id="44"/>
      <w:bookmarkEnd w:id="44"/>
      <w:r>
        <w:t>2.2.3</w:t>
      </w:r>
      <w:r>
        <w:t xml:space="preserve"> </w:t>
      </w:r>
      <w:bookmarkStart w:name="_bookmark24" w:id="45"/>
      <w:bookmarkEnd w:id="45"/>
      <w:r>
        <w:t>企业战略风险管理方法</w:t>
      </w:r>
      <w:bookmarkEnd w:id="125322"/>
    </w:p>
    <w:p w:rsidR="0018722C">
      <w:pPr>
        <w:topLinePunct/>
      </w:pPr>
      <w:hyperlink r:id="rId16">
        <w:r>
          <w:t>风险管理</w:t>
        </w:r>
      </w:hyperlink>
      <w:r>
        <w:t>的方法可分为两大类，分别是控制型和财务型。</w:t>
      </w:r>
    </w:p>
    <w:p w:rsidR="0018722C">
      <w:pPr>
        <w:topLinePunct/>
      </w:pPr>
      <w:hyperlink r:id="rId17">
        <w:r>
          <w:t>（</w:t>
        </w:r>
        <w:r>
          <w:t>一</w:t>
        </w:r>
        <w:r>
          <w:t>）</w:t>
        </w:r>
        <w:r>
          <w:t>控制型风险管理技术</w:t>
        </w:r>
      </w:hyperlink>
    </w:p>
    <w:p w:rsidR="0018722C">
      <w:pPr>
        <w:topLinePunct/>
      </w:pPr>
      <w:r>
        <w:t>控制型风险管理技术的重点是对造成自然灾害和意外事故的各种条件进行改变，它的实质是依据风险分析，使用控制技术来对存在于企业中的风险因素，</w:t>
      </w:r>
      <w:r>
        <w:t>降低风险发生的频率，尽可能的减小损失的严重程度。主要体现在在事故发生之</w:t>
      </w:r>
      <w:r>
        <w:t>前，使事故发生频率降低；在发生事故时，尽可能的使损失减少。控制型风险管理技术的方法主要有以下几种：</w:t>
      </w:r>
    </w:p>
    <w:p w:rsidR="0018722C">
      <w:pPr>
        <w:topLinePunct/>
      </w:pPr>
      <w:r>
        <w:rPr>
          <w:rFonts w:ascii="Times New Roman" w:eastAsia="Times New Roman"/>
        </w:rPr>
        <w:t>1</w:t>
      </w:r>
      <w:r>
        <w:t>．避免损失。这一方法是指尽可能降低发生损失的可能性，也就是要在过</w:t>
      </w:r>
      <w:r>
        <w:t>程中对一些已经存在的风险单位予以放弃，还有就是从根本上对特定的风险单位</w:t>
      </w:r>
      <w:r>
        <w:t>予以消除，对该项活动主动放弃或者进行改变。这种方法适用于某风险造成的损</w:t>
      </w:r>
      <w:r>
        <w:t>失频率高、程度严重或者风险产生的效益抵不过风险处理的成本时。该方法虽然简单、彻底，但是也较为消极。因为避免了风险也意味着会失去该风险可能带来</w:t>
      </w:r>
      <w:r>
        <w:t>的利润，而且该方法的实行也会受到各种各样的限制，实施空间不足。还有，计</w:t>
      </w:r>
      <w:r>
        <w:t>划采用这种方法可能在经济上是不合适的，也有可能避免一种风险的同时，会出现新的风险。因此这种方法的利弊需要在采用该法时谨慎考虑。</w:t>
      </w:r>
    </w:p>
    <w:p w:rsidR="0018722C">
      <w:pPr>
        <w:topLinePunct/>
      </w:pPr>
      <w:r>
        <w:rPr>
          <w:rFonts w:ascii="Times New Roman" w:eastAsia="Times New Roman"/>
        </w:rPr>
        <w:t>2.</w:t>
      </w:r>
      <w:r>
        <w:t>预防损失。预防损失是指为了对有可能造成损失的各种因素提前减少和消</w:t>
      </w:r>
      <w:r>
        <w:t>除，要在发生风险事故之前采取的风险处理措施，旨在用减少和消除风险因素的方式来降低损失发生的频率。该方法是事前的措施，也就是要</w:t>
      </w:r>
      <w:r>
        <w:t>防患于未然</w:t>
      </w:r>
      <w:r>
        <w:t>。</w:t>
      </w:r>
    </w:p>
    <w:p w:rsidR="0018722C">
      <w:pPr>
        <w:topLinePunct/>
      </w:pPr>
      <w:r>
        <w:rPr>
          <w:rFonts w:ascii="Times New Roman" w:eastAsia="Times New Roman"/>
        </w:rPr>
        <w:t>3.</w:t>
      </w:r>
      <w:r>
        <w:t>抵制损失。抵制损失是为了是损失程度降低而在损失发生时或者损失发生后采取的措施，抵制损失可以有效的进行风险处理。</w:t>
      </w:r>
    </w:p>
    <w:p w:rsidR="0018722C">
      <w:pPr>
        <w:topLinePunct/>
      </w:pPr>
    </w:p>
    <w:p w:rsidR="0018722C">
      <w:pPr>
        <w:pStyle w:val="aff7"/>
        <w:topLinePunct/>
      </w:pPr>
      <w:r>
        <w:pict>
          <v:line style="position:absolute;mso-position-horizontal-relative:page;mso-position-vertical-relative:paragraph;z-index:1504;mso-wrap-distance-left:0;mso-wrap-distance-right:0" from="90.024002pt,9.039374pt" to="234.044002pt,9.039374pt" stroked="true" strokeweight=".84003pt" strokecolor="#000000">
            <v:stroke dashstyle="solid"/>
            <w10:wrap type="topAndBottom"/>
          </v:line>
        </w:pict>
      </w:r>
    </w:p>
    <w:p w:rsidR="0018722C">
      <w:pPr>
        <w:pStyle w:val="affff1"/>
        <w:topLinePunct/>
      </w:pPr>
      <w:r>
        <w:rPr>
          <w:rFonts w:cstheme="minorBidi" w:hAnsiTheme="minorHAnsi" w:eastAsiaTheme="minorHAnsi" w:asciiTheme="minorHAnsi" w:ascii="Calibri"/>
        </w:rPr>
        <w:t>11    </w:t>
      </w:r>
      <w:r>
        <w:rPr>
          <w:rFonts w:ascii="Times New Roman" w:cstheme="minorBidi" w:hAnsiTheme="minorHAnsi" w:eastAsiaTheme="minorHAnsi"/>
        </w:rPr>
        <w:t>Magee S.</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Technology and Appropriablity Theory of the Multinational</w:t>
      </w:r>
    </w:p>
    <w:p w:rsidR="0018722C">
      <w:pPr>
        <w:topLinePunct/>
      </w:pPr>
      <w:r>
        <w:rPr>
          <w:rFonts w:cstheme="minorBidi" w:hAnsiTheme="minorHAnsi" w:eastAsiaTheme="minorHAnsi" w:asciiTheme="minorHAnsi" w:ascii="Times New Roman" w:eastAsia="Times New Roman"/>
        </w:rPr>
        <w:t>Corporation</w:t>
      </w:r>
      <w:r>
        <w:rPr>
          <w:rFonts w:cstheme="minorBidi" w:hAnsiTheme="minorHAnsi" w:eastAsiaTheme="minorHAnsi" w:asciiTheme="minorHAnsi"/>
          <w:kern w:val="2"/>
          <w:sz w:val="15"/>
        </w:rPr>
        <w:t xml:space="preserve">, </w:t>
      </w:r>
      <w:r>
        <w:rPr>
          <w:rFonts w:ascii="Times New Roman" w:eastAsia="Times New Roman" w:cstheme="minorBidi" w:hAnsiTheme="minorHAnsi"/>
        </w:rPr>
        <w:t>The New International Economic Order the Nortgh-South Debate</w:t>
      </w:r>
      <w:r>
        <w:rPr>
          <w:rFonts w:cstheme="minorBidi" w:hAnsiTheme="minorHAnsi" w:eastAsiaTheme="minorHAnsi" w:asciiTheme="minorHAnsi"/>
          <w:kern w:val="2"/>
          <w:sz w:val="15"/>
        </w:rPr>
        <w:t xml:space="preserve">, </w:t>
      </w:r>
      <w:r>
        <w:rPr>
          <w:rFonts w:ascii="Times New Roman" w:eastAsia="Times New Roman" w:cstheme="minorBidi" w:hAnsiTheme="minorHAnsi"/>
        </w:rPr>
        <w:t>PP.317-340</w:t>
      </w:r>
      <w:r>
        <w:rPr>
          <w:rFonts w:cstheme="minorBidi" w:hAnsiTheme="minorHAnsi" w:eastAsiaTheme="minorHAnsi" w:asciiTheme="minorHAnsi"/>
          <w:kern w:val="2"/>
          <w:sz w:val="15"/>
        </w:rPr>
        <w:t xml:space="preserve">, </w:t>
      </w:r>
      <w:r>
        <w:rPr>
          <w:rFonts w:ascii="Times New Roman" w:eastAsia="Times New Roman" w:cstheme="minorBidi" w:hAnsiTheme="minorHAnsi"/>
        </w:rPr>
        <w:t>MIT Press</w:t>
      </w:r>
      <w:r>
        <w:rPr>
          <w:rFonts w:cstheme="minorBidi" w:hAnsiTheme="minorHAnsi" w:eastAsiaTheme="minorHAnsi" w:asciiTheme="minorHAnsi"/>
          <w:kern w:val="2"/>
          <w:sz w:val="15"/>
        </w:rPr>
        <w:t xml:space="preserve">, </w:t>
      </w:r>
      <w:r>
        <w:rPr>
          <w:rFonts w:ascii="Times New Roman" w:eastAsia="Times New Roman" w:cstheme="minorBidi" w:hAnsiTheme="minorHAnsi"/>
        </w:rPr>
        <w:t>1977.</w:t>
      </w:r>
    </w:p>
    <w:p w:rsidR="0018722C">
      <w:pPr>
        <w:topLinePunct/>
      </w:pPr>
      <w:r>
        <w:t>（</w:t>
      </w:r>
      <w:r>
        <w:t>二</w:t>
      </w:r>
      <w:r>
        <w:t>）</w:t>
      </w:r>
      <w:r>
        <w:t>财务性风险管理技术</w:t>
      </w:r>
    </w:p>
    <w:p w:rsidR="0018722C">
      <w:pPr>
        <w:topLinePunct/>
      </w:pPr>
      <w:r>
        <w:t>人们对风险的预测由于会受到各种各样因素的限制，难以做到非常精确，然</w:t>
      </w:r>
      <w:r>
        <w:t>而，风险防范措施在发挥效果时也是难以避免的具有一定的局限性。因此由风险</w:t>
      </w:r>
      <w:r>
        <w:t>事故造成的损失是具有一定必然性的。财务型风险管理技术就是在在事物发生之</w:t>
      </w:r>
      <w:r>
        <w:t>前进行财务安排的方法，采用提供基金的形式，使损失的成本有所减少，它可以</w:t>
      </w:r>
      <w:r>
        <w:t>帮助当事人解决由于事故的发生而出现的精神障碍和经济困难问题，还可以帮助</w:t>
      </w:r>
      <w:r>
        <w:t>企业尽快恢复生产秩序，为保证家庭生活的正常进行提供财务支持。主要方法如下：</w:t>
      </w:r>
    </w:p>
    <w:p w:rsidR="0018722C">
      <w:pPr>
        <w:topLinePunct/>
      </w:pPr>
      <w:r>
        <w:rPr>
          <w:rFonts w:ascii="Times New Roman" w:eastAsia="Times New Roman"/>
        </w:rPr>
        <w:t>1.</w:t>
      </w:r>
      <w:r>
        <w:t>自留风险。自留风险是指企业或者单位自己承担风险发生损害所带来的后</w:t>
      </w:r>
      <w:r>
        <w:t>果，也就是风险自我承担。自留风险分为主动自留和被动自留，在财务型风险管理技术中具有极其重要的作用。</w:t>
      </w:r>
    </w:p>
    <w:p w:rsidR="0018722C">
      <w:pPr>
        <w:topLinePunct/>
      </w:pPr>
      <w:r>
        <w:t>自留风险的优点是能够减轻潜在的损失，节约费用，因此方便有效，而且成</w:t>
      </w:r>
      <w:r>
        <w:t>本低。但是它的缺点也很明显，风险单位的数量以及企业或者单位的自我承受能</w:t>
      </w:r>
      <w:r>
        <w:t>力都会限制该方法的效果，无法达到风险处理的目的，可能会造成财务困难，失去自身风险处理的作用。</w:t>
      </w:r>
    </w:p>
    <w:p w:rsidR="0018722C">
      <w:pPr>
        <w:topLinePunct/>
      </w:pPr>
      <w:r>
        <w:rPr>
          <w:rFonts w:ascii="Times New Roman" w:eastAsia="Times New Roman"/>
        </w:rPr>
        <w:t>2.</w:t>
      </w:r>
      <w:r>
        <w:t>转移风险。转移风险是当某些单位或者个人不想承担损失时，有意识、有</w:t>
      </w:r>
      <w:r>
        <w:t>目的的把损失或者与损失有关的财务方面的后果进行转移，转嫁到其他单位或者个人。该方法又分为财务型保险转移和财务型非保险转移。</w:t>
      </w:r>
    </w:p>
    <w:p w:rsidR="0018722C">
      <w:pPr>
        <w:topLinePunct/>
      </w:pPr>
      <w:r>
        <w:rPr>
          <w:rFonts w:ascii="Times New Roman" w:eastAsia="Times New Roman"/>
        </w:rPr>
        <w:t>A</w:t>
      </w:r>
      <w:r>
        <w:t>．财务型保险转移</w:t>
      </w:r>
    </w:p>
    <w:p w:rsidR="0018722C">
      <w:pPr>
        <w:topLinePunct/>
      </w:pPr>
      <w:r>
        <w:t>财务型保险转移是指通过与保险人签订保险合同，单位或者个人把各方面的风险包括财产风险、责任风险、人身风险等转嫁给保险人。</w:t>
      </w:r>
    </w:p>
    <w:p w:rsidR="0018722C">
      <w:pPr>
        <w:topLinePunct/>
      </w:pPr>
      <w:r>
        <w:t>保险对于风险管理非常科学有效，作为一种风险转移的方式，有很多的优点。</w:t>
      </w:r>
    </w:p>
    <w:p w:rsidR="0018722C">
      <w:pPr>
        <w:topLinePunct/>
      </w:pPr>
      <w:r>
        <w:rPr>
          <w:rFonts w:ascii="Times New Roman" w:eastAsia="Times New Roman"/>
        </w:rPr>
        <w:t>B</w:t>
      </w:r>
      <w:r>
        <w:t>．财务型非保险转移</w:t>
      </w:r>
    </w:p>
    <w:p w:rsidR="0018722C">
      <w:pPr>
        <w:topLinePunct/>
      </w:pPr>
      <w:r>
        <w:t>财务型非保险转移是单位或者个人通过与另一些单位或者个人签订经济合同的方式，把风险或者风险造成的财务方面的损失后果转嫁给这些单位或者个人。</w:t>
      </w:r>
    </w:p>
    <w:p w:rsidR="0018722C">
      <w:pPr>
        <w:pStyle w:val="Heading3"/>
        <w:topLinePunct/>
        <w:ind w:left="200" w:hangingChars="200" w:hanging="200"/>
      </w:pPr>
      <w:bookmarkStart w:id="125323" w:name="_Toc686125323"/>
      <w:bookmarkStart w:name="_bookmark25" w:id="46"/>
      <w:bookmarkEnd w:id="46"/>
      <w:r>
        <w:t>2.2.4</w:t>
      </w:r>
      <w:r>
        <w:t xml:space="preserve"> </w:t>
      </w:r>
      <w:bookmarkStart w:name="_bookmark25" w:id="47"/>
      <w:bookmarkEnd w:id="47"/>
      <w:r>
        <w:t>企业战略风险管理发展阶段</w:t>
      </w:r>
      <w:bookmarkEnd w:id="125323"/>
    </w:p>
    <w:p w:rsidR="0018722C">
      <w:pPr>
        <w:topLinePunct/>
      </w:pPr>
      <w:r>
        <w:t>通常认为，风险管理包括三个阶段，一是简单风险管理阶段，二是商务风险管理阶段，三是全面风险管理阶段。</w:t>
      </w:r>
    </w:p>
    <w:p w:rsidR="0018722C">
      <w:pPr>
        <w:topLinePunct/>
      </w:pPr>
      <w:r>
        <w:t>国内学者则认为风险管理可以只划分成两个阶段，一是基于保险和财务的风险管理阶段，二是基于整体的风险管理阶段。</w:t>
      </w:r>
    </w:p>
    <w:p w:rsidR="0018722C">
      <w:pPr>
        <w:topLinePunct/>
      </w:pPr>
      <w:r>
        <w:t>（</w:t>
      </w:r>
      <w:r>
        <w:t>一</w:t>
      </w:r>
      <w:r>
        <w:t>）</w:t>
      </w:r>
      <w:r>
        <w:t>基于保险和财务层面的风险管理</w:t>
      </w:r>
    </w:p>
    <w:p w:rsidR="0018722C">
      <w:pPr>
        <w:topLinePunct/>
      </w:pPr>
      <w:r>
        <w:rPr>
          <w:rFonts w:ascii="Times New Roman" w:eastAsia="Times New Roman"/>
        </w:rPr>
        <w:t>20</w:t>
      </w:r>
      <w:r>
        <w:t>世纪</w:t>
      </w:r>
      <w:r>
        <w:rPr>
          <w:rFonts w:ascii="Times New Roman" w:eastAsia="Times New Roman"/>
        </w:rPr>
        <w:t>90</w:t>
      </w:r>
      <w:r>
        <w:t>年代以前，风险管理的研究范围局限于财务风险和可保风险这两</w:t>
      </w:r>
      <w:r>
        <w:t>个方面。主要通过保险的方式来处理风险，也就是用保险的途径来进行风险转</w:t>
      </w:r>
      <w:r>
        <w:t>嫁</w:t>
      </w:r>
    </w:p>
    <w:p w:rsidR="0018722C">
      <w:pPr>
        <w:topLinePunct/>
      </w:pPr>
      <w:r>
        <w:t>或者风险承担。</w:t>
      </w:r>
    </w:p>
    <w:p w:rsidR="0018722C">
      <w:pPr>
        <w:topLinePunct/>
      </w:pPr>
      <w:r>
        <w:t>（</w:t>
      </w:r>
      <w:r>
        <w:t>二</w:t>
      </w:r>
      <w:r>
        <w:t>）</w:t>
      </w:r>
      <w:r>
        <w:t>基于整体的风险管理</w:t>
      </w:r>
    </w:p>
    <w:p w:rsidR="0018722C">
      <w:pPr>
        <w:topLinePunct/>
      </w:pPr>
      <w:r>
        <w:t>自从</w:t>
      </w:r>
      <w:r>
        <w:rPr>
          <w:rFonts w:ascii="Times New Roman" w:eastAsia="Times New Roman"/>
        </w:rPr>
        <w:t>1990</w:t>
      </w:r>
      <w:r>
        <w:t>年开始，我国的社会和经济环境都有了很大的改变，建立良好的全面风险管理体系迫在眉睫，基于整体层面的风险管理应运而生。</w:t>
      </w:r>
    </w:p>
    <w:p w:rsidR="0018722C">
      <w:pPr>
        <w:topLinePunct/>
      </w:pPr>
      <w:r>
        <w:rPr>
          <w:rFonts w:ascii="Times New Roman" w:eastAsia="Times New Roman"/>
        </w:rPr>
        <w:t>2003</w:t>
      </w:r>
      <w:r>
        <w:t>年</w:t>
      </w:r>
      <w:r>
        <w:rPr>
          <w:rFonts w:ascii="Times New Roman" w:eastAsia="Times New Roman"/>
        </w:rPr>
        <w:t>7</w:t>
      </w:r>
      <w:r>
        <w:t>月，</w:t>
      </w:r>
      <w:r>
        <w:rPr>
          <w:rFonts w:ascii="Times New Roman" w:eastAsia="Times New Roman"/>
        </w:rPr>
        <w:t>C0S0</w:t>
      </w:r>
      <w:r>
        <w:t>委员会发布企业全面风险管理框架的征求意见稿，并于</w:t>
      </w:r>
    </w:p>
    <w:p w:rsidR="0018722C">
      <w:pPr>
        <w:topLinePunct/>
      </w:pPr>
      <w:r>
        <w:rPr>
          <w:rFonts w:ascii="Times New Roman" w:hAnsi="Times New Roman" w:eastAsia="宋体"/>
        </w:rPr>
        <w:t>2004</w:t>
      </w:r>
      <w:r>
        <w:t>年</w:t>
      </w:r>
      <w:r>
        <w:rPr>
          <w:rFonts w:ascii="Times New Roman" w:hAnsi="Times New Roman" w:eastAsia="宋体"/>
        </w:rPr>
        <w:t>9</w:t>
      </w:r>
      <w:r>
        <w:t>月正式发布了《企业风险管理——整合框架》</w:t>
      </w:r>
      <w:r>
        <w:rPr>
          <w:rFonts w:ascii="Times New Roman" w:hAnsi="Times New Roman" w:eastAsia="宋体"/>
        </w:rPr>
        <w:t>(</w:t>
      </w:r>
      <w:r>
        <w:rPr>
          <w:rFonts w:ascii="Times New Roman" w:hAnsi="Times New Roman" w:eastAsia="宋体"/>
        </w:rPr>
        <w:t xml:space="preserve">ERM</w:t>
      </w:r>
      <w:r>
        <w:rPr>
          <w:rFonts w:ascii="Times New Roman" w:hAnsi="Times New Roman" w:eastAsia="宋体"/>
        </w:rPr>
        <w:t>)</w:t>
      </w:r>
      <w:r>
        <w:t>稿件，稿件内容称，企业的活动中要包括风险管理这一项，并且要在风险管理中引入战略目标。</w:t>
      </w:r>
    </w:p>
    <w:p w:rsidR="0018722C">
      <w:pPr>
        <w:topLinePunct/>
      </w:pPr>
      <w:r>
        <w:rPr>
          <w:rFonts w:ascii="Times New Roman" w:eastAsia="Times New Roman"/>
        </w:rPr>
        <w:t>ERM</w:t>
      </w:r>
      <w:r>
        <w:t>在企业内部控制的立场上，对风险管理进行了较为宽泛的定义，其中</w:t>
      </w:r>
      <w:r>
        <w:t>融入了综合风险管理思想、整体风险管理思想和整合风险管理思想，同时制定了</w:t>
      </w:r>
      <w:r>
        <w:t>可以广泛应用于各类行业、部门和组织的风险管理标准。</w:t>
      </w:r>
    </w:p>
    <w:p w:rsidR="0018722C">
      <w:pPr>
        <w:pStyle w:val="Heading3"/>
        <w:topLinePunct/>
        <w:ind w:left="200" w:hangingChars="200" w:hanging="200"/>
      </w:pPr>
      <w:bookmarkStart w:id="125324" w:name="_Toc686125324"/>
      <w:bookmarkStart w:name="_bookmark26" w:id="48"/>
      <w:bookmarkEnd w:id="48"/>
      <w:r>
        <w:t>2.2.5</w:t>
      </w:r>
      <w:r>
        <w:t xml:space="preserve"> </w:t>
      </w:r>
      <w:bookmarkStart w:name="_bookmark26" w:id="49"/>
      <w:bookmarkEnd w:id="49"/>
      <w:r>
        <w:t>企业国际化战略风险管理</w:t>
      </w:r>
      <w:bookmarkEnd w:id="125324"/>
    </w:p>
    <w:p w:rsidR="0018722C">
      <w:pPr>
        <w:topLinePunct/>
      </w:pPr>
      <w:r>
        <w:t>每个组织的存在都有其目标，在实现目标的过程中，必然存在各种不确定因素，即风险。企业管理层的一项重要职责就是要建立一个良好的风险管理体系，</w:t>
      </w:r>
      <w:r>
        <w:t>来识别、评价和控制风险，为组织目标的实现提供合理的保证。通常来看，对纯风险的处理有，回避风险、预防风险、自留风险和转移风险这四种方法。</w:t>
      </w:r>
    </w:p>
    <w:p w:rsidR="0018722C">
      <w:pPr>
        <w:topLinePunct/>
      </w:pPr>
      <w:r>
        <w:t>（</w:t>
      </w:r>
      <w:r>
        <w:t>一</w:t>
      </w:r>
      <w:r>
        <w:t>）</w:t>
      </w:r>
      <w:r>
        <w:t>回避风险</w:t>
      </w:r>
    </w:p>
    <w:p w:rsidR="0018722C">
      <w:pPr>
        <w:topLinePunct/>
      </w:pPr>
      <w:r>
        <w:t>回避风险是指，主动地避开发生损失的可能性。它适用于应对那些损失发生</w:t>
      </w:r>
      <w:r>
        <w:t>率高，而且损失程度较大的风险，例如，考虑到游泳时可能会溺水，所以就不游泳。尽管回避风险可以从根源上消灭风险，然而回避风险的办法也会有一定的不</w:t>
      </w:r>
      <w:r>
        <w:t>足。也就是说，风险是不可能全部避免的。例如就人身意外伤害来说，不管个人怎样注意预防，这类风险总无法消除的。再如，为了避免车祸危险而拒绝乘车，</w:t>
      </w:r>
      <w:r>
        <w:t>这类风险虽然可以通过这种方式得到回避，但显而易见，会让我们的日常生活非常的不方便，因此是不可行的。</w:t>
      </w:r>
    </w:p>
    <w:p w:rsidR="0018722C">
      <w:pPr>
        <w:topLinePunct/>
      </w:pPr>
      <w:r>
        <w:t>（</w:t>
      </w:r>
      <w:r>
        <w:t>二</w:t>
      </w:r>
      <w:r>
        <w:t>）</w:t>
      </w:r>
      <w:r>
        <w:t>预防风险</w:t>
      </w:r>
    </w:p>
    <w:p w:rsidR="0018722C">
      <w:pPr>
        <w:topLinePunct/>
      </w:pPr>
      <w:r>
        <w:t>预防风险是指，通过采取一定的预防措施，来降低损失发生的概率和损失的</w:t>
      </w:r>
      <w:r>
        <w:t>程度，比如兴修水利和建设防护林。预防风险还关系到实现成本和潜在损失的大</w:t>
      </w:r>
      <w:r>
        <w:t>小比较：如果潜在损失比采取措施支出的成本高，那么应该采取预防风险的手段。</w:t>
      </w:r>
    </w:p>
    <w:p w:rsidR="0018722C">
      <w:pPr>
        <w:topLinePunct/>
      </w:pPr>
      <w:r>
        <w:t>（</w:t>
      </w:r>
      <w:r>
        <w:t>三</w:t>
      </w:r>
      <w:r>
        <w:t>）</w:t>
      </w:r>
      <w:r>
        <w:t>自留风险</w:t>
      </w:r>
    </w:p>
    <w:p w:rsidR="0018722C">
      <w:pPr>
        <w:topLinePunct/>
      </w:pPr>
      <w:r>
        <w:t>自留风险是指风险由自己主动承担。包括理性的和非理性的，理性是指当事</w:t>
      </w:r>
      <w:r>
        <w:t>人通过各方面的研究分析，结果表明可能发生的损失时自己可以承受的，并且由</w:t>
      </w:r>
      <w:r>
        <w:t>资深承担风险比购买保险更加划算。因此，在理性选择时，自留风险通常用于解</w:t>
      </w:r>
      <w:r>
        <w:t>决发生可能性较小的风险。非理性是指当事人对可能发生的损失没有准确估计严</w:t>
      </w:r>
      <w:r>
        <w:t>重程度，或者虽然知道可能发生损失，但是对此有侥幸的心态，因此使得自己暴露在风险中。</w:t>
      </w:r>
    </w:p>
    <w:p w:rsidR="0018722C">
      <w:pPr>
        <w:topLinePunct/>
      </w:pPr>
      <w:r>
        <w:t>（</w:t>
      </w:r>
      <w:r>
        <w:t>四</w:t>
      </w:r>
      <w:r>
        <w:t>）</w:t>
      </w:r>
      <w:r>
        <w:t>转移风险</w:t>
      </w:r>
    </w:p>
    <w:p w:rsidR="0018722C">
      <w:pPr>
        <w:topLinePunct/>
      </w:pPr>
      <w:r>
        <w:t>转移风险指的是在经过一些周密的设计后，将自身所面临的风险全部转嫁给</w:t>
      </w:r>
      <w:r>
        <w:t>另外一方。通过转移风险，从而得到保障，是应用范围最广的风险管理手段。保</w:t>
      </w:r>
      <w:r>
        <w:t>险便是转移风险管理常用的手段之一。</w:t>
      </w:r>
    </w:p>
    <w:p w:rsidR="0018722C">
      <w:pPr>
        <w:topLinePunct/>
      </w:pPr>
      <w:r>
        <w:t>现代企业风险管理是指企业在生产经营的过程中，识别分析各种可能造成影</w:t>
      </w:r>
      <w:r>
        <w:t>响的风险事项，并在其风险偏好范围内进行管理，从而为企业各项目标的实现提</w:t>
      </w:r>
      <w:r>
        <w:t>供保证，具体表现为：分析风险、承担风险、管理风险、获取风险收益四个方面。</w:t>
      </w:r>
      <w:r>
        <w:t>它以博弈论作为理论基础，通过对风险因素全方位、深层次的分析，形成风险管</w:t>
      </w:r>
      <w:r>
        <w:t>理计划；对各类风险进行识别、定性分析和监控，形成风险应对策略，为合理决</w:t>
      </w:r>
      <w:r>
        <w:t>策提供依据，为经营和发展提供基础。其核心是，将难以预计的事项的不确定性控制在可接受的程度范围内，从中寻求有利于企业发展的机遇。</w:t>
      </w:r>
      <w:r>
        <w:rPr>
          <w:rFonts w:ascii="Times New Roman" w:eastAsia="Times New Roman"/>
        </w:rPr>
        <w:t>1</w:t>
      </w:r>
      <w:r>
        <w:rPr>
          <w:rFonts w:ascii="Times New Roman" w:eastAsia="Times New Roman"/>
        </w:rPr>
        <w:t>2</w:t>
      </w:r>
    </w:p>
    <w:p w:rsidR="0018722C">
      <w:pPr>
        <w:pStyle w:val="Heading1"/>
        <w:topLinePunct/>
      </w:pPr>
      <w:bookmarkStart w:id="125325" w:name="_Toc686125325"/>
      <w:bookmarkStart w:name="_bookmark27" w:id="50"/>
      <w:bookmarkEnd w:id="50"/>
      <w:r>
        <w:t>第三章</w:t>
      </w:r>
      <w:r>
        <w:t xml:space="preserve">  </w:t>
      </w:r>
      <w:r w:rsidRPr="00DB64CE">
        <w:t>企业国际化战略风险内容和分类</w:t>
      </w:r>
      <w:bookmarkEnd w:id="125325"/>
    </w:p>
    <w:p w:rsidR="0018722C">
      <w:pPr>
        <w:pStyle w:val="Heading2"/>
        <w:topLinePunct/>
        <w:ind w:left="171" w:hangingChars="171" w:hanging="171"/>
      </w:pPr>
      <w:bookmarkStart w:id="125326" w:name="_Toc686125326"/>
      <w:bookmarkStart w:name="_bookmark28" w:id="51"/>
      <w:bookmarkEnd w:id="51"/>
      <w:r/>
      <w:r>
        <w:t>3.1</w:t>
      </w:r>
      <w:r>
        <w:t xml:space="preserve"> </w:t>
      </w:r>
      <w:r w:rsidRPr="00DB64CE">
        <w:t>企业国际化战略风险内容</w:t>
      </w:r>
      <w:bookmarkEnd w:id="125326"/>
    </w:p>
    <w:p w:rsidR="0018722C">
      <w:pPr>
        <w:pStyle w:val="Heading3"/>
        <w:topLinePunct/>
        <w:ind w:left="200" w:hangingChars="200" w:hanging="200"/>
      </w:pPr>
      <w:bookmarkStart w:id="125327" w:name="_Toc686125327"/>
      <w:bookmarkStart w:name="_bookmark29" w:id="52"/>
      <w:bookmarkEnd w:id="52"/>
      <w:r>
        <w:t>3.1.1</w:t>
      </w:r>
      <w:r>
        <w:t xml:space="preserve"> </w:t>
      </w:r>
      <w:r w:rsidRPr="00DB64CE">
        <w:t>宏观环境风险</w:t>
      </w:r>
      <w:r w:rsidP="AA7D325B">
        <w:t>(</w:t>
      </w:r>
      <w:r>
        <w:t>社会环境</w:t>
      </w:r>
      <w:r w:rsidP="AA7D325B">
        <w:t>)</w:t>
      </w:r>
      <w:bookmarkEnd w:id="125327"/>
    </w:p>
    <w:p w:rsidR="0018722C">
      <w:pPr>
        <w:topLinePunct/>
      </w:pPr>
      <w:r>
        <w:t>基于国外投资环境的不同差别，宏观环境风险主要包括经济环境风险、政治环境风险、政策法律环境风险和自然灾害环境风险等。</w:t>
      </w:r>
    </w:p>
    <w:p w:rsidR="0018722C">
      <w:pPr>
        <w:topLinePunct/>
      </w:pPr>
      <w:r>
        <w:t>（</w:t>
      </w:r>
      <w:r>
        <w:t>一</w:t>
      </w:r>
      <w:r>
        <w:t>）</w:t>
      </w:r>
      <w:r>
        <w:t>经济环境风险</w:t>
      </w:r>
    </w:p>
    <w:p w:rsidR="0018722C">
      <w:pPr>
        <w:topLinePunct/>
      </w:pPr>
      <w:r>
        <w:t>经济环境风险是指在国际宏观环境下，经济运行的风险性对公司的战略发展</w:t>
      </w:r>
      <w:r>
        <w:t>整体目标产生影响，因为又可以称为国际宏观经济环境风险。近几年，国际经济</w:t>
      </w:r>
      <w:r>
        <w:t>环境越来越复杂多变，欧美国家的主权债务危机愈发严重，发达国家和经济体的</w:t>
      </w:r>
      <w:r>
        <w:t>呈低速增长趋势，另外，全球实体经济呈现下行风险趋势，这对我国跨国企业在</w:t>
      </w:r>
      <w:r>
        <w:t>境外投资风险的增加造成很大影响。而投资风险又着重表现在金融方面，金融风</w:t>
      </w:r>
      <w:r>
        <w:t>险是由于不可预期的金融市场价格变动带来的不确定性和未知性，主要包括了股</w:t>
      </w:r>
      <w:r>
        <w:t>票、债券、汇率、利率和衍生品等方面。其中，汇率风险、衍生品风险和金融市场危机的系统性风险在所有风险中所占比重最高。</w:t>
      </w:r>
    </w:p>
    <w:p w:rsidR="0018722C">
      <w:pPr>
        <w:topLinePunct/>
      </w:pPr>
      <w:r>
        <w:rPr>
          <w:rFonts w:ascii="Times New Roman" w:eastAsia="Times New Roman"/>
        </w:rPr>
        <w:t>1</w:t>
      </w:r>
      <w:r>
        <w:t>、汇率风险。汇率的未知性变化和不可预知的波动造成的可能发生的损失</w:t>
      </w:r>
      <w:r>
        <w:t>被称为是汇率风险。我国跨国公司的海外投资就具有很大的汇率风险，极其容易</w:t>
      </w:r>
      <w:r>
        <w:t>受到汇率不确定性的影响。在人民币对美元汇率贬值的情况下，资金开始由国内</w:t>
      </w:r>
      <w:r>
        <w:t>流向香港等国际金融中心进行资金的套取汇差的过程，外资机构由于</w:t>
      </w:r>
      <w:r>
        <w:rPr>
          <w:rFonts w:ascii="Times New Roman" w:eastAsia="Times New Roman"/>
        </w:rPr>
        <w:t>NDF</w:t>
      </w:r>
      <w:r>
        <w:t>市</w:t>
      </w:r>
      <w:r>
        <w:t>场</w:t>
      </w:r>
    </w:p>
    <w:p w:rsidR="0018722C">
      <w:pPr>
        <w:topLinePunct/>
      </w:pPr>
    </w:p>
    <w:p w:rsidR="0018722C">
      <w:pPr>
        <w:pStyle w:val="aff7"/>
        <w:topLinePunct/>
      </w:pPr>
      <w:r>
        <w:pict>
          <v:line style="position:absolute;mso-position-horizontal-relative:page;mso-position-vertical-relative:paragraph;z-index:1528;mso-wrap-distance-left:0;mso-wrap-distance-right:0" from="90.024002pt,8.98202pt" to="234.044002pt,8.98202pt" stroked="true" strokeweight=".84003pt" strokecolor="#000000">
            <v:stroke dashstyle="solid"/>
            <w10:wrap type="topAndBottom"/>
          </v:line>
        </w:pict>
      </w:r>
    </w:p>
    <w:p w:rsidR="0018722C">
      <w:pPr>
        <w:topLinePunct/>
      </w:pPr>
      <w:r>
        <w:rPr>
          <w:rFonts w:cstheme="minorBidi" w:hAnsiTheme="minorHAnsi" w:eastAsiaTheme="minorHAnsi" w:asciiTheme="minorHAnsi" w:ascii="Calibri" w:eastAsia="Calibri"/>
        </w:rPr>
        <w:t>12</w:t>
      </w:r>
      <w:r w:rsidRPr="00000000">
        <w:rPr>
          <w:rFonts w:cstheme="minorBidi" w:hAnsiTheme="minorHAnsi" w:eastAsiaTheme="minorHAnsi" w:asciiTheme="minorHAnsi"/>
        </w:rPr>
        <w:tab/>
      </w:r>
      <w:r>
        <w:rPr>
          <w:rFonts w:cstheme="minorBidi" w:hAnsiTheme="minorHAnsi" w:eastAsiaTheme="minorHAnsi" w:asciiTheme="minorHAnsi"/>
        </w:rPr>
        <w:t>冯艳飞，陈媛．企业战略风险的形成机理研究</w:t>
      </w:r>
      <w:r>
        <w:rPr>
          <w:rFonts w:cstheme="minorBidi" w:hAnsiTheme="minorHAnsi" w:eastAsiaTheme="minorHAnsi" w:asciiTheme="minorHAnsi"/>
        </w:rPr>
        <w:t>[</w:t>
      </w:r>
      <w:r>
        <w:rPr>
          <w:rFonts w:cstheme="minorBidi" w:hAnsiTheme="minorHAnsi" w:eastAsiaTheme="minorHAnsi" w:asciiTheme="minorHAnsi"/>
        </w:rPr>
        <w:t>N</w:t>
      </w:r>
      <w:r>
        <w:rPr>
          <w:rFonts w:cstheme="minorBidi" w:hAnsiTheme="minorHAnsi" w:eastAsiaTheme="minorHAnsi" w:asciiTheme="minorHAnsi"/>
        </w:rPr>
        <w:t>]</w:t>
      </w:r>
      <w:r>
        <w:rPr>
          <w:rFonts w:cstheme="minorBidi" w:hAnsiTheme="minorHAnsi" w:eastAsiaTheme="minorHAnsi" w:asciiTheme="minorHAnsi"/>
        </w:rPr>
        <w:t>．武汉理工大学学报，</w:t>
      </w:r>
      <w:r>
        <w:rPr>
          <w:rFonts w:cstheme="minorBidi" w:hAnsiTheme="minorHAnsi" w:eastAsiaTheme="minorHAnsi" w:asciiTheme="minorHAnsi"/>
        </w:rPr>
        <w:t>2008，</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预估人民币的下跌开始从中国撤资。从一方面来看，国际</w:t>
      </w:r>
      <w:r>
        <w:rPr>
          <w:rFonts w:ascii="Times New Roman" w:hAnsi="Times New Roman" w:eastAsia="宋体"/>
        </w:rPr>
        <w:t>NDF</w:t>
      </w:r>
      <w:r>
        <w:t>市场对人民币呈</w:t>
      </w:r>
      <w:r>
        <w:t>做空趋势，这带动了国内资本市场的贬值；从另一方面来看，国内市场的美元相</w:t>
      </w:r>
      <w:r>
        <w:t>对其他币种便宜，而海外市场的美元则相对价格较高，这导致了大量国内美元资</w:t>
      </w:r>
      <w:r>
        <w:t>金流向境外市场进行汇率套利从而谋取暴利。我国外汇储备的增长速度迅速，截</w:t>
      </w:r>
      <w:r>
        <w:t>至</w:t>
      </w:r>
      <w:r>
        <w:rPr>
          <w:rFonts w:ascii="Times New Roman" w:hAnsi="Times New Roman" w:eastAsia="宋体"/>
        </w:rPr>
        <w:t>2012</w:t>
      </w:r>
      <w:r>
        <w:t>年</w:t>
      </w:r>
      <w:r>
        <w:rPr>
          <w:rFonts w:ascii="Times New Roman" w:hAnsi="Times New Roman" w:eastAsia="宋体"/>
        </w:rPr>
        <w:t>5</w:t>
      </w:r>
      <w:r>
        <w:t>月，我国的美元储备已达到了</w:t>
      </w:r>
      <w:r>
        <w:rPr>
          <w:rFonts w:ascii="Times New Roman" w:hAnsi="Times New Roman" w:eastAsia="宋体"/>
        </w:rPr>
        <w:t>3</w:t>
      </w:r>
      <w:r>
        <w:rPr>
          <w:rFonts w:ascii="Times New Roman" w:hAnsi="Times New Roman" w:eastAsia="宋体"/>
        </w:rPr>
        <w:t>.</w:t>
      </w:r>
      <w:r>
        <w:rPr>
          <w:rFonts w:ascii="Times New Roman" w:hAnsi="Times New Roman" w:eastAsia="宋体"/>
        </w:rPr>
        <w:t>31</w:t>
      </w:r>
      <w:r>
        <w:t>亿万美元。从</w:t>
      </w:r>
      <w:r>
        <w:rPr>
          <w:rFonts w:ascii="Times New Roman" w:hAnsi="Times New Roman" w:eastAsia="宋体"/>
        </w:rPr>
        <w:t>2008</w:t>
      </w:r>
      <w:r>
        <w:t>年的全球金</w:t>
      </w:r>
      <w:r>
        <w:t>融危机开始到现在，汇率的不断变化导致了美元不断走弱、持续贬值，我国由于</w:t>
      </w:r>
      <w:r>
        <w:t>购买大量美国国债作为国家外汇储备，国家财富遭受了重大损失，随时面临着缩</w:t>
      </w:r>
      <w:r>
        <w:t>水的风险。我国目前正在并不断地陷入“美元陷阱”，并且有愈发难以挽回的趋</w:t>
      </w:r>
      <w:r>
        <w:t>势。很长一段时间内，由于对美元债券的增持，我国外汇储备不断缩水，而我国的外汇储备也面临着极大的安全隐患和风险。</w:t>
      </w:r>
      <w:r>
        <w:rPr>
          <w:rFonts w:ascii="Times New Roman" w:hAnsi="Times New Roman" w:eastAsia="宋体"/>
        </w:rPr>
        <w:t>2008</w:t>
      </w:r>
      <w:r>
        <w:t>年，由于国际外汇市场的汇</w:t>
      </w:r>
      <w:r>
        <w:t>率变动巨大，我国中铁公司用外币形式存放保管的</w:t>
      </w:r>
      <w:r>
        <w:rPr>
          <w:rFonts w:ascii="Times New Roman" w:hAnsi="Times New Roman" w:eastAsia="宋体"/>
        </w:rPr>
        <w:t>H</w:t>
      </w:r>
      <w:r>
        <w:t>股资金的发行而资金缩水，</w:t>
      </w:r>
      <w:r>
        <w:t>因此产生了巨大的资金损失。保守估计，中铁公司在最初持有的外币数量总额达</w:t>
      </w:r>
      <w:r>
        <w:t>到</w:t>
      </w:r>
      <w:r>
        <w:rPr>
          <w:rFonts w:ascii="Times New Roman" w:hAnsi="Times New Roman" w:eastAsia="宋体"/>
        </w:rPr>
        <w:t>209</w:t>
      </w:r>
      <w:r>
        <w:t>亿元，而缩水后最终减至</w:t>
      </w:r>
      <w:r>
        <w:rPr>
          <w:rFonts w:ascii="Times New Roman" w:hAnsi="Times New Roman" w:eastAsia="宋体"/>
        </w:rPr>
        <w:t>165</w:t>
      </w:r>
      <w:r>
        <w:t>亿元，共减少大约</w:t>
      </w:r>
      <w:r>
        <w:rPr>
          <w:rFonts w:ascii="Times New Roman" w:hAnsi="Times New Roman" w:eastAsia="宋体"/>
        </w:rPr>
        <w:t>44</w:t>
      </w:r>
      <w:r>
        <w:t>亿元的资金总额。同</w:t>
      </w:r>
      <w:r>
        <w:t>年，中国铁建公司也由于同样的原因而受到了汇兑损失的影响，在公司的</w:t>
      </w:r>
      <w:r>
        <w:rPr>
          <w:rFonts w:ascii="Times New Roman" w:hAnsi="Times New Roman" w:eastAsia="宋体"/>
        </w:rPr>
        <w:t>H</w:t>
      </w:r>
      <w:r>
        <w:t>股</w:t>
      </w:r>
      <w:r>
        <w:t>上市资金募集和海外业务结款两部分的汇兑损失就高达</w:t>
      </w:r>
      <w:r>
        <w:rPr>
          <w:rFonts w:ascii="Times New Roman" w:hAnsi="Times New Roman" w:eastAsia="宋体"/>
        </w:rPr>
        <w:t>8</w:t>
      </w:r>
      <w:r>
        <w:rPr>
          <w:rFonts w:ascii="Times New Roman" w:hAnsi="Times New Roman" w:eastAsia="宋体"/>
        </w:rPr>
        <w:t>.</w:t>
      </w:r>
      <w:r>
        <w:rPr>
          <w:rFonts w:ascii="Times New Roman" w:hAnsi="Times New Roman" w:eastAsia="宋体"/>
        </w:rPr>
        <w:t>50</w:t>
      </w:r>
      <w:r>
        <w:t>亿元。</w:t>
      </w:r>
      <w:r>
        <w:rPr>
          <w:rFonts w:ascii="Times New Roman" w:hAnsi="Times New Roman" w:eastAsia="宋体"/>
        </w:rPr>
        <w:t>1</w:t>
      </w:r>
      <w:r>
        <w:rPr>
          <w:rFonts w:ascii="Times New Roman" w:hAnsi="Times New Roman" w:eastAsia="宋体"/>
        </w:rPr>
        <w:t>3</w:t>
      </w:r>
    </w:p>
    <w:p w:rsidR="0018722C">
      <w:pPr>
        <w:topLinePunct/>
      </w:pPr>
      <w:r>
        <w:rPr>
          <w:rFonts w:ascii="Times New Roman" w:hAnsi="Times New Roman" w:eastAsia="Times New Roman"/>
        </w:rPr>
        <w:t>2</w:t>
      </w:r>
      <w:r>
        <w:t>、金融衍生产品的交易风险</w:t>
      </w:r>
      <w:r>
        <w:t>。“以少得多”的杠杆效应和研究设计上的严密</w:t>
      </w:r>
      <w:r>
        <w:t>是金融衍生产品交易的主要特点。尽管金融衍生产品的交易对金融界的贡献巨</w:t>
      </w:r>
      <w:r>
        <w:t>大，曾创造了无数的“以小博大”、“以钱造钱”的奇迹，但是，由于金融部门很</w:t>
      </w:r>
      <w:r>
        <w:t>难监督管理，它的专业、复杂和小范围使它具有极大的风险。由金融衍生品交易</w:t>
      </w:r>
      <w:r>
        <w:t>而引发的风险发生范围颇广，不仅包括瑞士银行、英国巴林银行、法国兴业银行，</w:t>
      </w:r>
      <w:r>
        <w:t>还包括我国的中信泰富和中航油等地。在</w:t>
      </w:r>
      <w:r>
        <w:rPr>
          <w:rFonts w:ascii="Times New Roman" w:hAnsi="Times New Roman" w:eastAsia="Times New Roman"/>
        </w:rPr>
        <w:t>2008</w:t>
      </w:r>
      <w:r>
        <w:t>年的国际金融危机中，我国许多</w:t>
      </w:r>
      <w:r>
        <w:t>企业的金融衍生品交易业务发生了巨额的亏损。我国远洋集团所持有的</w:t>
      </w:r>
      <w:r>
        <w:rPr>
          <w:rFonts w:ascii="Times New Roman" w:hAnsi="Times New Roman" w:eastAsia="Times New Roman"/>
        </w:rPr>
        <w:t>FFA</w:t>
      </w:r>
      <w:r>
        <w:t>（</w:t>
      </w:r>
      <w:r>
        <w:t>远期运费协议</w:t>
      </w:r>
      <w:r>
        <w:t>）</w:t>
      </w:r>
      <w:r>
        <w:t>亏损额达到了</w:t>
      </w:r>
      <w:r>
        <w:rPr>
          <w:rFonts w:ascii="Times New Roman" w:hAnsi="Times New Roman" w:eastAsia="Times New Roman"/>
        </w:rPr>
        <w:t>40</w:t>
      </w:r>
      <w:r>
        <w:t>亿元左右，而我国东方航空公司由于航油的套</w:t>
      </w:r>
      <w:r>
        <w:t>期</w:t>
      </w:r>
    </w:p>
    <w:p w:rsidR="0018722C">
      <w:pPr>
        <w:topLinePunct/>
      </w:pPr>
      <w:r>
        <w:t>保值交易产生的损失达到</w:t>
      </w:r>
      <w:r>
        <w:rPr>
          <w:rFonts w:ascii="Times New Roman" w:eastAsia="Times New Roman"/>
        </w:rPr>
        <w:t>62</w:t>
      </w:r>
      <w:r>
        <w:t>亿元左右，同样情况，我国国航集团由于燃油的套</w:t>
      </w:r>
    </w:p>
    <w:p w:rsidR="0018722C">
      <w:pPr>
        <w:topLinePunct/>
      </w:pPr>
      <w:r>
        <w:t>期保值交易也损失了高达</w:t>
      </w:r>
      <w:r>
        <w:rPr>
          <w:rFonts w:ascii="Times New Roman" w:eastAsia="Times New Roman"/>
        </w:rPr>
        <w:t>68</w:t>
      </w:r>
      <w:r>
        <w:t>亿元的资金。粗略统计，仅我国东方航空、上海航</w:t>
      </w:r>
    </w:p>
    <w:p w:rsidR="0018722C">
      <w:pPr>
        <w:topLinePunct/>
      </w:pPr>
      <w:r>
        <w:t>空和中国国航</w:t>
      </w:r>
      <w:r>
        <w:rPr>
          <w:rFonts w:ascii="Times New Roman" w:eastAsia="Times New Roman"/>
        </w:rPr>
        <w:t>3</w:t>
      </w:r>
      <w:r>
        <w:t>家国有航空公司，由于金融衍生品交易而产生的亏损在账面上的</w:t>
      </w:r>
    </w:p>
    <w:p w:rsidR="0018722C">
      <w:pPr>
        <w:topLinePunct/>
      </w:pPr>
      <w:r>
        <w:t>反馈已达到了</w:t>
      </w:r>
      <w:r>
        <w:rPr>
          <w:rFonts w:ascii="Times New Roman" w:eastAsia="Times New Roman"/>
        </w:rPr>
        <w:t>131</w:t>
      </w:r>
      <w:r>
        <w:rPr>
          <w:rFonts w:ascii="Times New Roman" w:eastAsia="Times New Roman"/>
        </w:rPr>
        <w:t>.</w:t>
      </w:r>
      <w:r>
        <w:rPr>
          <w:rFonts w:ascii="Times New Roman" w:eastAsia="Times New Roman"/>
        </w:rPr>
        <w:t>7</w:t>
      </w:r>
      <w:r>
        <w:t>亿元的数值，这要求我国的国有企业在境外的金融衍生产品</w:t>
      </w:r>
      <w:r>
        <w:t>交易需要更加的谨慎小心。在金融衍生产品的风险控制方面，我国跨国企业需要</w:t>
      </w:r>
      <w:r>
        <w:t>做到以下两点：一、避免少数个别人集中拥有大量资金的调动和使用权限，而导</w:t>
      </w:r>
      <w:r>
        <w:t>致资金的调动不收控制；二、简明阐述金融衍生产品的交易，为使监管部门的管</w:t>
      </w:r>
      <w:r>
        <w:t>理者、产品的投资者和公司高级管理者更加清楚理解操作流程，要简化金融衍</w:t>
      </w:r>
      <w:r>
        <w:t>生</w:t>
      </w:r>
    </w:p>
    <w:p w:rsidR="0018722C">
      <w:pPr>
        <w:topLinePunct/>
      </w:pPr>
    </w:p>
    <w:p w:rsidR="0018722C">
      <w:pPr>
        <w:pStyle w:val="aff7"/>
        <w:topLinePunct/>
      </w:pPr>
      <w:r>
        <w:pict>
          <v:line style="position:absolute;mso-position-horizontal-relative:page;mso-position-vertical-relative:paragraph;z-index:1552;mso-wrap-distance-left:0;mso-wrap-distance-right:0" from="90.024002pt,14.566803pt" to="234.044002pt,14.566803pt" stroked="true" strokeweight=".84003pt" strokecolor="#000000">
            <v:stroke dashstyle="solid"/>
            <w10:wrap type="topAndBottom"/>
          </v:line>
        </w:pict>
      </w:r>
    </w:p>
    <w:p w:rsidR="0018722C">
      <w:pPr>
        <w:topLinePunct/>
      </w:pPr>
      <w:r>
        <w:rPr>
          <w:rFonts w:cstheme="minorBidi" w:hAnsiTheme="minorHAnsi" w:eastAsiaTheme="minorHAnsi" w:asciiTheme="minorHAnsi" w:ascii="Calibri" w:eastAsia="Calibri"/>
        </w:rPr>
        <w:t>13    </w:t>
      </w:r>
      <w:r>
        <w:rPr>
          <w:rFonts w:cstheme="minorBidi" w:hAnsiTheme="minorHAnsi" w:eastAsiaTheme="minorHAnsi" w:asciiTheme="minorHAnsi"/>
        </w:rPr>
        <w:t>丁德章，张皖明.中国企业走出去战略</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w:t>
      </w:r>
      <w:r>
        <w:rPr>
          <w:rFonts w:hint="eastAsia"/>
        </w:rPr>
        <w:t>：</w:t>
      </w:r>
      <w:r>
        <w:rPr>
          <w:rFonts w:cstheme="minorBidi" w:hAnsiTheme="minorHAnsi" w:eastAsiaTheme="minorHAnsi" w:asciiTheme="minorHAnsi"/>
        </w:rPr>
        <w:t>中国经济出版社，2008</w:t>
      </w:r>
      <w:r>
        <w:rPr>
          <w:rFonts w:cstheme="minorBidi" w:hAnsiTheme="minorHAnsi" w:eastAsiaTheme="minorHAnsi" w:asciiTheme="minorHAnsi"/>
        </w:rPr>
        <w:t xml:space="preserve">: </w:t>
      </w:r>
      <w:r>
        <w:rPr>
          <w:rFonts w:cstheme="minorBidi" w:hAnsiTheme="minorHAnsi" w:eastAsiaTheme="minorHAnsi" w:asciiTheme="minorHAnsi"/>
        </w:rPr>
        <w:t>45.</w:t>
      </w:r>
    </w:p>
    <w:p w:rsidR="0018722C">
      <w:pPr>
        <w:topLinePunct/>
      </w:pPr>
      <w:r>
        <w:t>产品说明的专业性术语，使其能够被清晰明了地理解。为此，原国务院国有资产管理委员会的副主任李炜认为，我国国有企业在从事金融衍生品交易的过程中，</w:t>
      </w:r>
      <w:r>
        <w:t>一定要保证以下四个条件：一、严格遵守法律法规；二、明确交易目的；三、熟</w:t>
      </w:r>
      <w:r>
        <w:t>悉并掌握交易流程与规则；四、减少并控制交易风险。与此同时，国资委也对我国跨国企业提出警示，认为我国企业在金融衍生品市场需要严格控制风险程度，</w:t>
      </w:r>
      <w:r>
        <w:t>只涉及套期保值交易类产品，不要轻易进入投机交易，并且建立健全的内部控制制度。</w:t>
      </w:r>
    </w:p>
    <w:p w:rsidR="0018722C">
      <w:pPr>
        <w:topLinePunct/>
      </w:pPr>
      <w:r>
        <w:rPr>
          <w:rFonts w:ascii="Times New Roman" w:eastAsia="Times New Roman"/>
        </w:rPr>
        <w:t>3</w:t>
      </w:r>
      <w:r>
        <w:t>、金融市场危机的系统性风险。所谓金融市场危机的系统性风险是指在金</w:t>
      </w:r>
      <w:r>
        <w:t>融危机发生之后，经济增长速度缓慢、汇率巨大变动、资产价格下降、股市价值</w:t>
      </w:r>
      <w:r>
        <w:t>骤跌、整体经济形势不乐观，从而在系统性上导致的整体损失。比如我国的中国</w:t>
      </w:r>
      <w:r>
        <w:t>联合美招公司对力拓的巨大亏损投资。</w:t>
      </w:r>
      <w:r>
        <w:rPr>
          <w:rFonts w:ascii="Times New Roman" w:eastAsia="Times New Roman"/>
        </w:rPr>
        <w:t>2010</w:t>
      </w:r>
      <w:r>
        <w:t>年</w:t>
      </w:r>
      <w:r>
        <w:rPr>
          <w:rFonts w:ascii="Times New Roman" w:eastAsia="Times New Roman"/>
        </w:rPr>
        <w:t>1</w:t>
      </w:r>
      <w:r>
        <w:t>月</w:t>
      </w:r>
      <w:r>
        <w:rPr>
          <w:rFonts w:ascii="Times New Roman" w:eastAsia="Times New Roman"/>
        </w:rPr>
        <w:t>31</w:t>
      </w:r>
      <w:r>
        <w:t>日，我国中招公司共出</w:t>
      </w:r>
      <w:r>
        <w:t>资</w:t>
      </w:r>
    </w:p>
    <w:p w:rsidR="0018722C">
      <w:pPr>
        <w:topLinePunct/>
      </w:pPr>
      <w:r>
        <w:rPr>
          <w:rFonts w:ascii="Times New Roman" w:eastAsia="Times New Roman"/>
        </w:rPr>
        <w:t>140.5</w:t>
      </w:r>
      <w:r>
        <w:t>亿美元，平均每股约</w:t>
      </w:r>
      <w:r>
        <w:rPr>
          <w:rFonts w:ascii="Times New Roman" w:eastAsia="Times New Roman"/>
        </w:rPr>
        <w:t>60</w:t>
      </w:r>
      <w:r>
        <w:t>英镑的价格，收购了力拓公司</w:t>
      </w:r>
      <w:r>
        <w:rPr>
          <w:rFonts w:ascii="Times New Roman" w:eastAsia="Times New Roman"/>
        </w:rPr>
        <w:t>9%</w:t>
      </w:r>
      <w:r>
        <w:t>的股份。然而，</w:t>
      </w:r>
      <w:r>
        <w:t>随着国际金融危机的发生与发展，国际经济局势整体趋恶，仅</w:t>
      </w:r>
      <w:r>
        <w:rPr>
          <w:rFonts w:ascii="Times New Roman" w:eastAsia="Times New Roman"/>
        </w:rPr>
        <w:t>10</w:t>
      </w:r>
      <w:r>
        <w:t>个月之后的</w:t>
      </w:r>
      <w:r>
        <w:rPr>
          <w:rFonts w:ascii="Times New Roman" w:eastAsia="Times New Roman"/>
        </w:rPr>
        <w:t>2010</w:t>
      </w:r>
      <w:r>
        <w:t>年年底，力拓公司的股价已经严重缩水了</w:t>
      </w:r>
      <w:r>
        <w:rPr>
          <w:rFonts w:ascii="Times New Roman" w:eastAsia="Times New Roman"/>
        </w:rPr>
        <w:t>75%</w:t>
      </w:r>
      <w:r>
        <w:t>，另外由于英镑汇率的大幅度贬值</w:t>
      </w:r>
      <w:r>
        <w:t>而产生的汇兑损失，我国中招公司损失额高达</w:t>
      </w:r>
      <w:r>
        <w:rPr>
          <w:rFonts w:ascii="Times New Roman" w:eastAsia="Times New Roman"/>
        </w:rPr>
        <w:t>750</w:t>
      </w:r>
      <w:r>
        <w:t>亿元人民币，这次投资成为了</w:t>
      </w:r>
      <w:r>
        <w:t>有史以来我国跨国公司海外投资代价最大的一次。在其他中国企业的金融投资过</w:t>
      </w:r>
      <w:r>
        <w:t>程中，也面临了同样的惨重打击，我国的中国平安集团对富通的投资由最开始</w:t>
      </w:r>
      <w:r>
        <w:t>的</w:t>
      </w:r>
    </w:p>
    <w:p w:rsidR="0018722C">
      <w:pPr>
        <w:topLinePunct/>
      </w:pPr>
      <w:r>
        <w:rPr>
          <w:rFonts w:ascii="Times New Roman" w:eastAsia="Times New Roman"/>
        </w:rPr>
        <w:t>230</w:t>
      </w:r>
      <w:r>
        <w:t>亿元到最后缩水至初始投资额的</w:t>
      </w:r>
      <w:r>
        <w:rPr>
          <w:rFonts w:ascii="Times New Roman" w:eastAsia="Times New Roman"/>
        </w:rPr>
        <w:t>10%</w:t>
      </w:r>
      <w:r>
        <w:t>，我国的主权财富基金投资类公司中投</w:t>
      </w:r>
      <w:r>
        <w:t>公司对黑石的投资也遭遇了重大的打击。根据美国经济学家</w:t>
      </w:r>
      <w:r>
        <w:rPr>
          <w:rFonts w:ascii="Times New Roman" w:eastAsia="Times New Roman"/>
        </w:rPr>
        <w:t>Brad</w:t>
      </w:r>
      <w:r>
        <w:rPr>
          <w:rFonts w:ascii="Times New Roman" w:eastAsia="Times New Roman"/>
        </w:rPr>
        <w:t> </w:t>
      </w:r>
      <w:r>
        <w:rPr>
          <w:rFonts w:ascii="Times New Roman" w:eastAsia="Times New Roman"/>
        </w:rPr>
        <w:t>Setser</w:t>
      </w:r>
      <w:r>
        <w:t>的统计</w:t>
      </w:r>
      <w:r>
        <w:t>结果显示，仅仅于</w:t>
      </w:r>
      <w:r>
        <w:rPr>
          <w:rFonts w:ascii="Times New Roman" w:eastAsia="Times New Roman"/>
        </w:rPr>
        <w:t>2008</w:t>
      </w:r>
      <w:r>
        <w:t>年和</w:t>
      </w:r>
      <w:r>
        <w:rPr>
          <w:rFonts w:ascii="Times New Roman" w:eastAsia="Times New Roman"/>
        </w:rPr>
        <w:t>2009</w:t>
      </w:r>
      <w:r>
        <w:t>年，我国的境外管理局在海外的股票投资额</w:t>
      </w:r>
      <w:r>
        <w:t>损</w:t>
      </w:r>
    </w:p>
    <w:p w:rsidR="0018722C">
      <w:pPr>
        <w:topLinePunct/>
      </w:pPr>
      <w:r>
        <w:t>失高达</w:t>
      </w:r>
      <w:r>
        <w:rPr>
          <w:rFonts w:ascii="Times New Roman" w:eastAsia="Times New Roman"/>
        </w:rPr>
        <w:t>800</w:t>
      </w:r>
      <w:r>
        <w:t>亿美元，超过了</w:t>
      </w:r>
      <w:r>
        <w:rPr>
          <w:rFonts w:ascii="Times New Roman" w:eastAsia="Times New Roman"/>
        </w:rPr>
        <w:t>5000</w:t>
      </w:r>
      <w:r>
        <w:t>多亿元的人民币金额，这是</w:t>
      </w:r>
      <w:r>
        <w:rPr>
          <w:rFonts w:ascii="Times New Roman" w:eastAsia="Times New Roman"/>
        </w:rPr>
        <w:t>2009</w:t>
      </w:r>
      <w:r>
        <w:t>年我国全国科</w:t>
      </w:r>
    </w:p>
    <w:p w:rsidR="0018722C">
      <w:pPr>
        <w:topLinePunct/>
      </w:pPr>
      <w:r>
        <w:t>技投入金额</w:t>
      </w:r>
      <w:r>
        <w:rPr>
          <w:rFonts w:ascii="Times New Roman" w:eastAsia="Times New Roman"/>
        </w:rPr>
        <w:t>1461</w:t>
      </w:r>
      <w:r>
        <w:t>亿元的</w:t>
      </w:r>
      <w:r>
        <w:rPr>
          <w:rFonts w:ascii="Times New Roman" w:eastAsia="Times New Roman"/>
        </w:rPr>
        <w:t>3</w:t>
      </w:r>
      <w:r>
        <w:t>倍多。</w:t>
      </w:r>
    </w:p>
    <w:p w:rsidR="0018722C">
      <w:pPr>
        <w:topLinePunct/>
      </w:pPr>
      <w:r>
        <w:t>（</w:t>
      </w:r>
      <w:r>
        <w:t>二</w:t>
      </w:r>
      <w:r>
        <w:t>）</w:t>
      </w:r>
      <w:r>
        <w:t>政治环境风险</w:t>
      </w:r>
    </w:p>
    <w:p w:rsidR="0018722C">
      <w:pPr>
        <w:topLinePunct/>
      </w:pPr>
      <w:r>
        <w:t>政治环境风险是指由于投资国和本国的政治环境不同产生变化、投资国的政</w:t>
      </w:r>
      <w:r>
        <w:t>局动荡、贸易政策和法律法规等与本国差异给投资者的资产带来不确定性的风</w:t>
      </w:r>
      <w:r>
        <w:t>险。政治环境风险主要包括国内内乱、国际战争、土地征收、征用和没收、资本</w:t>
      </w:r>
      <w:r>
        <w:t>国际化和汇兑等未知和不确定风险。具有多样性、复杂性和突发性等特点，一旦</w:t>
      </w:r>
      <w:r>
        <w:t>政治环境风险发生就会给投资者带来惨重的打击，从而造成巨大的经济损失。本</w:t>
      </w:r>
      <w:r>
        <w:t>文对我国跨国公司在海外投资时遭遇频率较高的风险分类来看，政治环境风险类</w:t>
      </w:r>
      <w:r>
        <w:t>型主要包括投资审核、政局动荡不稳和政策法律变动等风险。政治环境风险是我</w:t>
      </w:r>
      <w:r>
        <w:t>国跨国公司在海外投资中不确定性最大、未知性最强的风险，也是不可控性最强的风险。</w:t>
      </w:r>
    </w:p>
    <w:p w:rsidR="0018722C">
      <w:pPr>
        <w:topLinePunct/>
      </w:pPr>
      <w:r>
        <w:rPr>
          <w:rFonts w:ascii="Times New Roman" w:eastAsia="Times New Roman"/>
        </w:rPr>
        <w:t>1</w:t>
      </w:r>
      <w:r>
        <w:t>、投资审核风险。所谓投资审核风险，是指投资的东道国利用投资审核的</w:t>
      </w:r>
      <w:r>
        <w:t>形式，对投资者设置政治壁垒，对非本国的境外投资企业的投资构成障碍，达</w:t>
      </w:r>
      <w:r>
        <w:t>到</w:t>
      </w:r>
    </w:p>
    <w:p w:rsidR="0018722C">
      <w:pPr>
        <w:topLinePunct/>
      </w:pPr>
      <w:r>
        <w:t>阻碍投资甚至否定的结果。例如：</w:t>
      </w:r>
    </w:p>
    <w:p w:rsidR="0018722C">
      <w:pPr>
        <w:topLinePunct/>
      </w:pPr>
      <w:r>
        <w:t>①美国方面。</w:t>
      </w:r>
      <w:r>
        <w:rPr>
          <w:rFonts w:ascii="Times New Roman" w:hAnsi="Times New Roman" w:eastAsia="Times New Roman"/>
        </w:rPr>
        <w:t>1975</w:t>
      </w:r>
      <w:r>
        <w:t>年，“美国外国投资审查委员会”</w:t>
      </w:r>
      <w:r>
        <w:t>（</w:t>
      </w:r>
      <w:r>
        <w:rPr>
          <w:rFonts w:ascii="Times New Roman" w:hAnsi="Times New Roman" w:eastAsia="Times New Roman"/>
        </w:rPr>
        <w:t>C</w:t>
      </w:r>
      <w:r>
        <w:rPr>
          <w:rFonts w:ascii="Times New Roman" w:hAnsi="Times New Roman" w:eastAsia="Times New Roman"/>
        </w:rPr>
        <w:t>F</w:t>
      </w:r>
      <w:r>
        <w:rPr>
          <w:rFonts w:ascii="Times New Roman" w:hAnsi="Times New Roman" w:eastAsia="Times New Roman"/>
        </w:rPr>
        <w:t>I</w:t>
      </w:r>
      <w:r>
        <w:rPr>
          <w:rFonts w:ascii="Times New Roman" w:hAnsi="Times New Roman" w:eastAsia="Times New Roman"/>
        </w:rPr>
        <w:t>U</w:t>
      </w:r>
      <w:r>
        <w:rPr>
          <w:rFonts w:ascii="Times New Roman" w:hAnsi="Times New Roman" w:eastAsia="Times New Roman"/>
        </w:rPr>
        <w:t>S</w:t>
      </w:r>
      <w:r>
        <w:t>）</w:t>
      </w:r>
      <w:r>
        <w:t>于美国成立。</w:t>
      </w:r>
      <w:r>
        <w:t>该委员会作为一个跨部门组织，由与政府相关的</w:t>
      </w:r>
      <w:r>
        <w:rPr>
          <w:rFonts w:ascii="Times New Roman" w:hAnsi="Times New Roman" w:eastAsia="Times New Roman"/>
        </w:rPr>
        <w:t>12</w:t>
      </w:r>
      <w:r>
        <w:t>个部门组成，包括国家安全</w:t>
      </w:r>
      <w:r>
        <w:t>委员会、国务院、国家能源部、商务部、财政部、国防部、司法部、国土安全部</w:t>
      </w:r>
      <w:r>
        <w:t>等。委员会的成立依照</w:t>
      </w:r>
      <w:r>
        <w:rPr>
          <w:rFonts w:ascii="Times New Roman" w:hAnsi="Times New Roman" w:eastAsia="Times New Roman"/>
        </w:rPr>
        <w:t>1950</w:t>
      </w:r>
      <w:r>
        <w:t>年颁布的美国《国防生产法》为标准，设立了一系</w:t>
      </w:r>
      <w:r>
        <w:t>列对外国在本国的投资进行安全审查的制度。</w:t>
      </w:r>
      <w:r>
        <w:rPr>
          <w:rFonts w:ascii="Times New Roman" w:hAnsi="Times New Roman" w:eastAsia="Times New Roman"/>
        </w:rPr>
        <w:t>CFIUS</w:t>
      </w:r>
      <w:r>
        <w:t>作为一个由政治政策、法律</w:t>
      </w:r>
      <w:r>
        <w:t>法规和各项规章制度共同影响的组织，安全机构的数量远远超过了经济机构，它</w:t>
      </w:r>
      <w:r>
        <w:t>的行事原则多受政治因素的影响。</w:t>
      </w:r>
      <w:r>
        <w:rPr>
          <w:rFonts w:ascii="Times New Roman" w:hAnsi="Times New Roman" w:eastAsia="Times New Roman"/>
        </w:rPr>
        <w:t>CFIUS</w:t>
      </w:r>
      <w:r>
        <w:t>对我国企业对美国企业的投资审查极其严格，并以妨碍国家安全为由对大多数的投资进行了阻挠和妨碍。例如：</w:t>
      </w:r>
      <w:r>
        <w:rPr>
          <w:rFonts w:ascii="Times New Roman" w:hAnsi="Times New Roman" w:eastAsia="Times New Roman"/>
        </w:rPr>
        <w:t>2005</w:t>
      </w:r>
      <w:r>
        <w:t>年，我国的海洋石油公司由于</w:t>
      </w:r>
      <w:r>
        <w:rPr>
          <w:rFonts w:ascii="Times New Roman" w:hAnsi="Times New Roman" w:eastAsia="Times New Roman"/>
        </w:rPr>
        <w:t>CFIUS</w:t>
      </w:r>
      <w:r>
        <w:t>的阻碍而不得不放弃对美国优尼科公司的收购；</w:t>
      </w:r>
      <w:r>
        <w:rPr>
          <w:rFonts w:ascii="Times New Roman" w:hAnsi="Times New Roman" w:eastAsia="Times New Roman"/>
        </w:rPr>
        <w:t>2007</w:t>
      </w:r>
      <w:r>
        <w:t>年，由于美国《外国投资与国家安全法》的制定和颁布，我国国有企业在美国的投资和并购收到的审查更加严格；</w:t>
      </w:r>
      <w:r>
        <w:rPr>
          <w:rFonts w:ascii="Times New Roman" w:hAnsi="Times New Roman" w:eastAsia="Times New Roman"/>
        </w:rPr>
        <w:t>2009</w:t>
      </w:r>
      <w:r>
        <w:t>年，由于</w:t>
      </w:r>
      <w:r>
        <w:rPr>
          <w:rFonts w:ascii="Times New Roman" w:hAnsi="Times New Roman" w:eastAsia="Times New Roman"/>
        </w:rPr>
        <w:t>CFIUS</w:t>
      </w:r>
      <w:r>
        <w:t>的怀疑我</w:t>
      </w:r>
      <w:r>
        <w:t>国某矿业集团的项目位置距离其军事设施领域太近，认为该项目可能对其国家的安全造成危害，叫停了我国该矿业公司对内华达州的金矿投资；</w:t>
      </w:r>
      <w:r>
        <w:rPr>
          <w:rFonts w:ascii="Times New Roman" w:hAnsi="Times New Roman" w:eastAsia="Times New Roman"/>
        </w:rPr>
        <w:t>2010</w:t>
      </w:r>
      <w:r>
        <w:t>年</w:t>
      </w:r>
      <w:r>
        <w:rPr>
          <w:rFonts w:ascii="Times New Roman" w:hAnsi="Times New Roman" w:eastAsia="Times New Roman"/>
        </w:rPr>
        <w:t>5</w:t>
      </w:r>
      <w:r>
        <w:t>月，</w:t>
      </w:r>
      <w:r>
        <w:t>我国鞍钢集团也遭遇了类似的阻挠。鞍钢集团宣布在美国密西西比州与美国钢铁</w:t>
      </w:r>
      <w:r>
        <w:t>发展公司合资建设一个钢筋生产工厂，其年产量预计能达到</w:t>
      </w:r>
      <w:r>
        <w:rPr>
          <w:rFonts w:ascii="Times New Roman" w:hAnsi="Times New Roman" w:eastAsia="Times New Roman"/>
        </w:rPr>
        <w:t>30</w:t>
      </w:r>
      <w:r>
        <w:t>万吨。这个商业投资项目本身将会对美国的就业率上升、实体经济的发展产生非常有利的影响，</w:t>
      </w:r>
      <w:r w:rsidR="001852F3">
        <w:t xml:space="preserve">但却被美国国会议员联名阻止。</w:t>
      </w:r>
      <w:r>
        <w:rPr>
          <w:rFonts w:ascii="Times New Roman" w:hAnsi="Times New Roman" w:eastAsia="Times New Roman"/>
        </w:rPr>
        <w:t>50</w:t>
      </w:r>
      <w:r>
        <w:t>余名的国会议员联名致信美国财政部长，认</w:t>
      </w:r>
      <w:r>
        <w:t>为我国的鞍钢作为第四大国有钢铁生产商，获得了巨额的政府补贴，而我国将会</w:t>
      </w:r>
      <w:r>
        <w:t>尽全力通过这项商业投资，对美国本土的钢铁市场进行压榨和剥削，从而扰乱美国钢铁市场秩序，迫使美国钢铁行业的工人和第二产业的发展处于劣势。另外，</w:t>
      </w:r>
      <w:r>
        <w:t>这项投资将会使我国鞍钢集团有机会接触到美国钢铁生产的信息和技术，这些都</w:t>
      </w:r>
      <w:r>
        <w:t>列于其国家安全基础设施计划之中，因为对其国家安全造成了极大的威胁，因而强制要求美国财政部终止该项目的进行和实施</w:t>
      </w:r>
      <w:r>
        <w:rPr>
          <w:rFonts w:ascii="Times New Roman" w:hAnsi="Times New Roman" w:eastAsia="Times New Roman"/>
        </w:rPr>
        <w:t>14</w:t>
      </w:r>
      <w:r>
        <w:t>。</w:t>
      </w:r>
    </w:p>
    <w:p w:rsidR="0018722C">
      <w:pPr>
        <w:topLinePunct/>
      </w:pPr>
      <w:r>
        <w:t>②澳大利亚方面。</w:t>
      </w:r>
      <w:r>
        <w:t>近年</w:t>
      </w:r>
      <w:r>
        <w:t>来，澳大利亚对外国的企业在其国家进行探测和开采</w:t>
      </w:r>
      <w:r>
        <w:t>矿产的投资出台了“双层审查”制度。这一制度要求其他国家的企业必须在获得</w:t>
      </w:r>
      <w:r>
        <w:t>澳大利亚政府下设的外国投资审查委员会</w:t>
      </w:r>
      <w:r>
        <w:t>（</w:t>
      </w:r>
      <w:r>
        <w:rPr>
          <w:rFonts w:ascii="Times New Roman" w:hAnsi="Times New Roman" w:eastAsia="Times New Roman"/>
        </w:rPr>
        <w:t>FIRB</w:t>
      </w:r>
      <w:r>
        <w:t>）</w:t>
      </w:r>
      <w:r>
        <w:t>同意后，才能够对其国家的</w:t>
      </w:r>
      <w:r>
        <w:t>矿场资源进行勘探，在发现了有开采价值的矿藏之后，还需要向澳方政府进行申</w:t>
      </w:r>
      <w:r>
        <w:t>请，直到再次接受的审查通过后，才可以进行开采。在对我国企业的资产结构方</w:t>
      </w:r>
      <w:r>
        <w:t>面的审查则更为严格，澳大利亚方面明确规定，如果我国的公司的融资方式是</w:t>
      </w:r>
      <w:r>
        <w:t>以</w:t>
      </w:r>
    </w:p>
    <w:p w:rsidR="0018722C">
      <w:pPr>
        <w:pStyle w:val="aff7"/>
        <w:topLinePunct/>
      </w:pPr>
      <w:r>
        <w:pict>
          <v:line style="position:absolute;mso-position-horizontal-relative:page;mso-position-vertical-relative:paragraph;z-index:1576;mso-wrap-distance-left:0;mso-wrap-distance-right:0" from="90.024002pt,21.050909pt" to="234.044002pt,21.050909pt" stroked="true" strokeweight=".83997pt" strokecolor="#000000">
            <v:stroke dashstyle="solid"/>
            <w10:wrap type="topAndBottom"/>
          </v:line>
        </w:pict>
      </w:r>
    </w:p>
    <w:p w:rsidR="0018722C">
      <w:pPr>
        <w:pStyle w:val="cw20"/>
        <w:topLinePunct/>
      </w:pPr>
      <w:r>
        <w:t>14 </w:t>
      </w:r>
      <w:r>
        <w:t>[</w:t>
      </w:r>
      <w:r>
        <w:rPr>
          <w:spacing w:val="-2"/>
          <w:sz w:val="15"/>
        </w:rPr>
        <w:t xml:space="preserve">美</w:t>
      </w:r>
      <w:r>
        <w:t>]</w:t>
      </w:r>
      <w:r>
        <w:t>阿伯格伦，斯托克.企业经营国际化战略—日本会社如何进入国际市场</w:t>
      </w:r>
      <w:r>
        <w:t>[</w:t>
      </w:r>
      <w:r>
        <w:rPr>
          <w:sz w:val="15"/>
        </w:rPr>
        <w:t>M</w:t>
      </w:r>
      <w:r>
        <w:t>]</w:t>
      </w:r>
      <w:r>
        <w:t xml:space="preserve">.林新生，等，译.新华出版社，</w:t>
      </w:r>
      <w:r w:rsidR="001852F3">
        <w:t xml:space="preserve">1990</w:t>
      </w:r>
      <w:r>
        <w:t xml:space="preserve">: </w:t>
      </w:r>
      <w:r>
        <w:t xml:space="preserve">20-35</w:t>
      </w:r>
      <w:r>
        <w:t xml:space="preserve">, </w:t>
      </w:r>
      <w:r>
        <w:t xml:space="preserve">93.</w:t>
      </w:r>
    </w:p>
    <w:p w:rsidR="0018722C">
      <w:pPr>
        <w:topLinePunct/>
      </w:pPr>
      <w:r>
        <w:t>抵押在澳大利亚的固定资产，从而获得我国国有银行的贷款的，那么这个企业则</w:t>
      </w:r>
      <w:r>
        <w:t>要受到来自</w:t>
      </w:r>
      <w:r>
        <w:rPr>
          <w:rFonts w:ascii="Times New Roman" w:hAnsi="Times New Roman" w:eastAsia="Times New Roman"/>
        </w:rPr>
        <w:t>FIRB</w:t>
      </w:r>
      <w:r>
        <w:t>的第三次审查。这些限制性条款的目的，主要是为了保护澳大</w:t>
      </w:r>
      <w:r>
        <w:t>利亚本国企业的首要利益，同时增强各国企业在澳投资的透明度。但这些限制性条款也在一定程度上增加了我国对澳投资的风险和不确定性。据调查结果显示，</w:t>
      </w:r>
      <w:r>
        <w:t>澳大利亚的“双层审查”制度实施之后，主要审查机构涵盖了</w:t>
      </w:r>
      <w:r>
        <w:rPr>
          <w:rFonts w:ascii="Times New Roman" w:hAnsi="Times New Roman" w:eastAsia="Times New Roman"/>
        </w:rPr>
        <w:t>FIRB</w:t>
      </w:r>
      <w:r>
        <w:t>、劳工和环</w:t>
      </w:r>
      <w:r>
        <w:t>保机构等多个部门，审查对象包括了超过</w:t>
      </w:r>
      <w:r>
        <w:rPr>
          <w:rFonts w:ascii="Times New Roman" w:hAnsi="Times New Roman" w:eastAsia="Times New Roman"/>
        </w:rPr>
        <w:t>95%</w:t>
      </w:r>
      <w:r>
        <w:t>的在澳华资企业。</w:t>
      </w:r>
      <w:r>
        <w:rPr>
          <w:rFonts w:ascii="Times New Roman" w:hAnsi="Times New Roman" w:eastAsia="Times New Roman"/>
        </w:rPr>
        <w:t>2009</w:t>
      </w:r>
      <w:r>
        <w:t>年以来，</w:t>
      </w:r>
      <w:r>
        <w:t>我国在澳大利亚的多个投资项目均受到了强烈的阻挠，比如，中国五矿集团对澳大利亚矿产集团的收购行为就被澳方政府中断。随着澳大利亚审查制度的推行，</w:t>
      </w:r>
      <w:r>
        <w:t>我国在澳大利亚矿产领域的投资难度和风险都越来越大。</w:t>
      </w:r>
    </w:p>
    <w:p w:rsidR="0018722C">
      <w:pPr>
        <w:topLinePunct/>
      </w:pPr>
      <w:r>
        <w:t>③加拿大方面。上世纪</w:t>
      </w:r>
      <w:r>
        <w:rPr>
          <w:rFonts w:ascii="Times New Roman" w:hAnsi="Times New Roman" w:eastAsia="Times New Roman"/>
        </w:rPr>
        <w:t>70</w:t>
      </w:r>
      <w:r>
        <w:t>年代开始，加拿大政府即开始了对外国资本在金融、电信、能源等领域的投资限制；</w:t>
      </w:r>
      <w:r>
        <w:rPr>
          <w:rFonts w:ascii="Times New Roman" w:hAnsi="Times New Roman" w:eastAsia="Times New Roman"/>
        </w:rPr>
        <w:t>2007</w:t>
      </w:r>
      <w:r>
        <w:t>年，加拿大政府对外资企业的并购行</w:t>
      </w:r>
      <w:r>
        <w:t>为出台了明确的制度，该制度规定政府在外资企业的并购行为发生前，对其进行投标审核，并限制对加拿大国家安全存在可能威胁的并购；</w:t>
      </w:r>
      <w:r>
        <w:rPr>
          <w:rFonts w:ascii="Times New Roman" w:hAnsi="Times New Roman" w:eastAsia="Times New Roman"/>
        </w:rPr>
        <w:t>2011</w:t>
      </w:r>
      <w:r>
        <w:t>年以来，受到</w:t>
      </w:r>
      <w:r>
        <w:t>该制度和政府审核的影响，我国的五矿集团对加拿大的</w:t>
      </w:r>
      <w:r>
        <w:rPr>
          <w:rFonts w:ascii="Times New Roman" w:hAnsi="Times New Roman" w:eastAsia="Times New Roman"/>
        </w:rPr>
        <w:t>EQNT</w:t>
      </w:r>
      <w:r>
        <w:t>矿业公司的收购、</w:t>
      </w:r>
      <w:r>
        <w:t>中石油公司对其</w:t>
      </w:r>
      <w:r>
        <w:rPr>
          <w:rFonts w:ascii="Times New Roman" w:hAnsi="Times New Roman" w:eastAsia="Times New Roman"/>
        </w:rPr>
        <w:t>Encana Corp</w:t>
      </w:r>
      <w:r>
        <w:t>天然气公司的收购都一直没有取得实质进展。</w:t>
      </w:r>
    </w:p>
    <w:p w:rsidR="0018722C">
      <w:pPr>
        <w:topLinePunct/>
      </w:pPr>
      <w:r>
        <w:t>④德国方面。德国颁布的《公司法》中规定，德国联邦卡特尔局有权对外资公司或者个人对德国本土企业的</w:t>
      </w:r>
      <w:r>
        <w:rPr>
          <w:rFonts w:ascii="Times New Roman" w:hAnsi="Times New Roman" w:eastAsia="Times New Roman"/>
        </w:rPr>
        <w:t>50%</w:t>
      </w:r>
      <w:r>
        <w:t>及以上的表决权或</w:t>
      </w:r>
      <w:r>
        <w:rPr>
          <w:rFonts w:ascii="Times New Roman" w:hAnsi="Times New Roman" w:eastAsia="Times New Roman"/>
        </w:rPr>
        <w:t>25%</w:t>
      </w:r>
      <w:r>
        <w:t>及以上的股份进行收购的行为进行审查，如果该收购行为强化了外资公司或个人的市场控制能力，</w:t>
      </w:r>
      <w:r w:rsidR="001852F3">
        <w:t xml:space="preserve">那么该行为将被终止。</w:t>
      </w:r>
    </w:p>
    <w:p w:rsidR="0018722C">
      <w:pPr>
        <w:topLinePunct/>
      </w:pPr>
      <w:r>
        <w:t>⑤法国方面。法国政府设定了</w:t>
      </w:r>
      <w:r>
        <w:rPr>
          <w:rFonts w:ascii="Times New Roman" w:hAnsi="Times New Roman" w:eastAsia="Times New Roman"/>
        </w:rPr>
        <w:t>11</w:t>
      </w:r>
      <w:r>
        <w:t>个受保护产业，这些产业包括生物技术、</w:t>
      </w:r>
      <w:r>
        <w:t>信息安全和涉及国家机密的产业等；</w:t>
      </w:r>
      <w:r>
        <w:rPr>
          <w:rFonts w:ascii="Times New Roman" w:hAnsi="Times New Roman" w:eastAsia="Times New Roman"/>
        </w:rPr>
        <w:t>2010</w:t>
      </w:r>
      <w:r>
        <w:t>年，法国设定了</w:t>
      </w:r>
      <w:r>
        <w:rPr>
          <w:rFonts w:ascii="Times New Roman" w:hAnsi="Times New Roman" w:eastAsia="Times New Roman"/>
        </w:rPr>
        <w:t>20</w:t>
      </w:r>
      <w:r>
        <w:t>家包括家乐福在内的跨国公司作为受保护企业，这些公司将受到保护从而避免被外国企业投资并购。</w:t>
      </w:r>
    </w:p>
    <w:p w:rsidR="0018722C">
      <w:pPr>
        <w:topLinePunct/>
      </w:pPr>
      <w:r>
        <w:t>事实上，西方发达国家乃至全世界各个国家，对外国企业向本国涉及安全问</w:t>
      </w:r>
      <w:r>
        <w:t>题的行业和项目进行的审查，都是常见且通行的做法。但由于西方发达国家处于</w:t>
      </w:r>
      <w:r>
        <w:t>对本国企业利益的考虑角度，做出很多违背了世界贸易公平和市场竞争自由的举</w:t>
      </w:r>
      <w:r>
        <w:t>动来阻碍其他国家的企业对本国市场的侵占，这无疑对我国企业的“走出去”战</w:t>
      </w:r>
      <w:r>
        <w:t>略形成了巨大阻碍。近日，西方发达国家对本国企业的保护意识和对我国企业的</w:t>
      </w:r>
      <w:r>
        <w:t>对外投资的限制意识越来越强化，比如：</w:t>
      </w:r>
      <w:r>
        <w:rPr>
          <w:rFonts w:ascii="Times New Roman" w:hAnsi="Times New Roman" w:eastAsia="Times New Roman"/>
        </w:rPr>
        <w:t>2011</w:t>
      </w:r>
      <w:r>
        <w:t>年</w:t>
      </w:r>
      <w:r>
        <w:rPr>
          <w:rFonts w:ascii="Times New Roman" w:hAnsi="Times New Roman" w:eastAsia="Times New Roman"/>
        </w:rPr>
        <w:t>10</w:t>
      </w:r>
      <w:r>
        <w:t>月，美国国会下属的中美经</w:t>
      </w:r>
      <w:r>
        <w:t>济与安全评估委员会发布了《中国国有企业与国家资本主义报告》；同年</w:t>
      </w:r>
      <w:r>
        <w:rPr>
          <w:rFonts w:ascii="Times New Roman" w:hAnsi="Times New Roman" w:eastAsia="Times New Roman"/>
        </w:rPr>
        <w:t>11</w:t>
      </w:r>
      <w:r>
        <w:t>月，</w:t>
      </w:r>
      <w:r>
        <w:t>经济与发展组织</w:t>
      </w:r>
      <w:r>
        <w:t>（</w:t>
      </w:r>
      <w:r>
        <w:rPr>
          <w:rFonts w:ascii="Times New Roman" w:hAnsi="Times New Roman" w:eastAsia="Times New Roman"/>
        </w:rPr>
        <w:t>OECD</w:t>
      </w:r>
      <w:r>
        <w:t>）</w:t>
      </w:r>
      <w:r>
        <w:t>发布了《竞争中立性与国有企业报告》；</w:t>
      </w:r>
      <w:r>
        <w:rPr>
          <w:rFonts w:ascii="Times New Roman" w:hAnsi="Times New Roman" w:eastAsia="Times New Roman"/>
        </w:rPr>
        <w:t>2012</w:t>
      </w:r>
      <w:r>
        <w:t>年</w:t>
      </w:r>
      <w:r>
        <w:rPr>
          <w:rFonts w:ascii="Times New Roman" w:hAnsi="Times New Roman" w:eastAsia="Times New Roman"/>
        </w:rPr>
        <w:t>1</w:t>
      </w:r>
      <w:r>
        <w:t>月，</w:t>
      </w:r>
      <w:r>
        <w:t>英国《经济学家》杂志刊登了包括《国家资本主义》的一系列专题研究文章。诸</w:t>
      </w:r>
      <w:r>
        <w:t>如此类的文章和报告显示，欧美国家对我国及其他外国国有参股、控股或全资企</w:t>
      </w:r>
      <w:r>
        <w:t>业，依靠本国政策扶植而进行海外并购、资源获取的行为表示强烈的谴责，他</w:t>
      </w:r>
      <w:r>
        <w:t>们</w:t>
      </w:r>
    </w:p>
    <w:p w:rsidR="0018722C">
      <w:pPr>
        <w:topLinePunct/>
      </w:pPr>
      <w:r>
        <w:t>认为这种行为是国家扩张和国家资本主义行为的体现，强烈损害了世界贸易的公</w:t>
      </w:r>
      <w:r>
        <w:t>平性和市场竞争的自由性，对他们本国的企业发展、国家安全和自由资本主义构</w:t>
      </w:r>
      <w:r>
        <w:t>成了威胁。西方发达国家这种将经济问题政治化的观点，使得他们对我国企业在</w:t>
      </w:r>
      <w:r>
        <w:t>海外市场的企业投资和并购行为的审查与控制力度增强。在自由贸易市场上，西</w:t>
      </w:r>
      <w:r>
        <w:t>方国家对我国企业的制裁频频增加，反倾销、反垄断调查也频频发生，使我国企业在西方发达国家的发展举步维艰。</w:t>
      </w:r>
    </w:p>
    <w:p w:rsidR="0018722C">
      <w:pPr>
        <w:topLinePunct/>
      </w:pPr>
      <w:r>
        <w:rPr>
          <w:rFonts w:ascii="Times New Roman" w:eastAsia="Times New Roman"/>
        </w:rPr>
        <w:t>2</w:t>
      </w:r>
      <w:r>
        <w:t>、政局动荡风险。我国企业在国际经济市场上面临的政局动荡风险多发于</w:t>
      </w:r>
      <w:r>
        <w:t>亚非拉等地的发展中国家，风险主要由国内外战争、国内政权变更和内乱等因素导致。</w:t>
      </w:r>
    </w:p>
    <w:p w:rsidR="0018722C">
      <w:pPr>
        <w:topLinePunct/>
      </w:pPr>
      <w:r>
        <w:t>①利比亚方面。</w:t>
      </w:r>
      <w:r>
        <w:rPr>
          <w:rFonts w:ascii="Times New Roman" w:hAnsi="Times New Roman" w:eastAsia="Times New Roman"/>
        </w:rPr>
        <w:t>2011</w:t>
      </w:r>
      <w:r>
        <w:t>年，利比亚战争爆发，我国在利比亚建设投资的企业</w:t>
      </w:r>
      <w:r>
        <w:t>遭遇了极大的政局动荡风险。利比亚战争期间，中石油和中石化两家石油公司的</w:t>
      </w:r>
      <w:r>
        <w:t>所有探测仪器、设备和运输车辆等都遭到了洗劫，损失金额相当庞大；利比亚战</w:t>
      </w:r>
      <w:r>
        <w:t>后重建过程中，由于中国曾经的政治立场不明确使得利比亚政府和普通百姓无法</w:t>
      </w:r>
      <w:r>
        <w:t>理解和接受我国对其国家在经济和技术方面的支持和帮助，另外，战后利比亚政</w:t>
      </w:r>
      <w:r>
        <w:t>治派别复杂多样，内部斗争依旧非常激烈，对于我国企业的参与重建工作无疑是</w:t>
      </w:r>
      <w:r>
        <w:t>一个不小的挑战，这也意味着我们在利比亚重建过程中面临利润与风险并重的局</w:t>
      </w:r>
      <w:r>
        <w:t>面。燕京华侨大学校长、我国著名经济学家华生先生表示，由于利比亚地区的政</w:t>
      </w:r>
      <w:r>
        <w:t>治和社会因素的不稳定性，我国企业在政局动荡过程中不可避免会面临亏损的局</w:t>
      </w:r>
      <w:r>
        <w:t>面。而我们无法界定由于政局动荡而产生的亏损是否是由于经营不善造成的。根</w:t>
      </w:r>
      <w:r>
        <w:t>据南方周末的报道显示，我们可以发现，我国企业在利比亚的商业投资项目总金</w:t>
      </w:r>
      <w:r>
        <w:t>额达到了</w:t>
      </w:r>
      <w:r>
        <w:rPr>
          <w:rFonts w:ascii="Times New Roman" w:hAnsi="Times New Roman" w:eastAsia="Times New Roman"/>
        </w:rPr>
        <w:t>188</w:t>
      </w:r>
      <w:r>
        <w:t>亿美元之多，在建工程的合同金额数量就达到了</w:t>
      </w:r>
      <w:r>
        <w:rPr>
          <w:rFonts w:ascii="Times New Roman" w:hAnsi="Times New Roman" w:eastAsia="Times New Roman"/>
        </w:rPr>
        <w:t>400</w:t>
      </w:r>
      <w:r>
        <w:t>多亿元人民币，</w:t>
      </w:r>
      <w:r>
        <w:t>包括中国铁建、中国建筑、中国中冶和葛洲共四家国有企业，由此产生的结果将使我国在利比亚滞留的大量企业资产流失。</w:t>
      </w:r>
    </w:p>
    <w:p w:rsidR="0018722C">
      <w:pPr>
        <w:topLinePunct/>
      </w:pPr>
      <w:r>
        <w:t>②赞比亚方面。</w:t>
      </w:r>
      <w:r>
        <w:rPr>
          <w:rFonts w:ascii="Times New Roman" w:hAnsi="Times New Roman" w:eastAsia="Times New Roman"/>
        </w:rPr>
        <w:t>2011</w:t>
      </w:r>
      <w:r>
        <w:t>年</w:t>
      </w:r>
      <w:r>
        <w:rPr>
          <w:rFonts w:ascii="Times New Roman" w:hAnsi="Times New Roman" w:eastAsia="Times New Roman"/>
        </w:rPr>
        <w:t>9</w:t>
      </w:r>
      <w:r>
        <w:t>月，由于国际铜价的疲</w:t>
      </w:r>
      <w:r>
        <w:t>软和</w:t>
      </w:r>
      <w:r>
        <w:t>新政府的上台，铜矿</w:t>
      </w:r>
      <w:r>
        <w:t>工会不断爆发罢工活动。我国企业作为赞比亚的铜矿产业主要投资团体，成为了</w:t>
      </w:r>
      <w:r>
        <w:t>赞比亚铜矿工会罢工的主要针对对象。新政府为了缓解工人主要矛盾，对我国政</w:t>
      </w:r>
      <w:r>
        <w:t>府及企业发起了制裁，威胁与我国政府断交，将我国的企业逐出赞比亚国境。专</w:t>
      </w:r>
      <w:r>
        <w:t>家预测，今后赞比亚新政府可能会通过增加对中国企业的税收、提高赞比亚员工</w:t>
      </w:r>
      <w:r>
        <w:t>在中国企业的待遇、减少中国员工在企业中的任职数量等方式对我国政府进行施</w:t>
      </w:r>
      <w:r>
        <w:t>压。然而实际上，我国企业在赞比亚应对全球金融危机的过程中，坚持维持投资</w:t>
      </w:r>
      <w:r>
        <w:t>和生产、保障员工权益等做法为其经济的有效缓解做出了极大贡献，但由于新政</w:t>
      </w:r>
      <w:r>
        <w:t>府的上台，政治动荡的因素产生的诸多后果，给我国在赞比亚的企业造成了巨</w:t>
      </w:r>
      <w:r>
        <w:t>大</w:t>
      </w:r>
    </w:p>
    <w:p w:rsidR="0018722C">
      <w:pPr>
        <w:topLinePunct/>
      </w:pPr>
      <w:r>
        <w:rPr>
          <w:rFonts w:cstheme="minorBidi" w:hAnsiTheme="minorHAnsi" w:eastAsiaTheme="minorHAnsi" w:asciiTheme="minorHAnsi"/>
        </w:rPr>
        <w:t>的不利影响</w:t>
      </w:r>
      <w:r>
        <w:rPr>
          <w:rFonts w:ascii="Times New Roman" w:eastAsia="Times New Roman" w:cstheme="minorBidi" w:hAnsiTheme="minorHAnsi"/>
        </w:rPr>
        <w:t>15</w:t>
      </w:r>
      <w:r>
        <w:rPr>
          <w:rFonts w:cstheme="minorBidi" w:hAnsiTheme="minorHAnsi" w:eastAsiaTheme="minorHAnsi" w:asciiTheme="minorHAnsi"/>
        </w:rPr>
        <w:t>。</w:t>
      </w:r>
    </w:p>
    <w:p w:rsidR="0018722C">
      <w:pPr>
        <w:topLinePunct/>
      </w:pPr>
      <w:r>
        <w:t>③阿富汗方面。</w:t>
      </w:r>
      <w:r>
        <w:rPr>
          <w:rFonts w:ascii="Times New Roman" w:hAnsi="Times New Roman" w:eastAsia="Times New Roman"/>
        </w:rPr>
        <w:t>2011</w:t>
      </w:r>
      <w:r>
        <w:t>年，我国中冶集团等两家中国企业通过市场自由竞拍</w:t>
      </w:r>
      <w:r>
        <w:t>手段购得阿富汗的艾娜克铜矿开采权</w:t>
      </w:r>
      <w:r>
        <w:t>（</w:t>
      </w:r>
      <w:r>
        <w:t>世界第二大铜矿，</w:t>
      </w:r>
      <w:r>
        <w:rPr>
          <w:rFonts w:ascii="Times New Roman" w:hAnsi="Times New Roman" w:eastAsia="Times New Roman"/>
        </w:rPr>
        <w:t>20</w:t>
      </w:r>
      <w:r>
        <w:t>世纪</w:t>
      </w:r>
      <w:r>
        <w:rPr>
          <w:rFonts w:ascii="Times New Roman" w:hAnsi="Times New Roman" w:eastAsia="Times New Roman"/>
        </w:rPr>
        <w:t>70</w:t>
      </w:r>
      <w:r>
        <w:t>年代前苏联地质学家勘探发现</w:t>
      </w:r>
      <w:r>
        <w:t>）</w:t>
      </w:r>
      <w:r>
        <w:t>，但受到阿富汗政局动荡、当局政府腐败、恐怖主义盛行等</w:t>
      </w:r>
      <w:r>
        <w:t>因素的影响，环境条件恶劣和人才缺乏的因素制约，我国企业对该铜矿的开采充满了许多未知的风险。</w:t>
      </w:r>
    </w:p>
    <w:p w:rsidR="0018722C">
      <w:pPr>
        <w:topLinePunct/>
      </w:pPr>
      <w:r>
        <w:t>（</w:t>
      </w:r>
      <w:r>
        <w:t>三</w:t>
      </w:r>
      <w:r>
        <w:t>）</w:t>
      </w:r>
      <w:r>
        <w:t>政策法律风险</w:t>
      </w:r>
    </w:p>
    <w:p w:rsidR="0018722C">
      <w:pPr>
        <w:topLinePunct/>
      </w:pPr>
      <w:r>
        <w:t>政策法律风险主要指投资方的企业由于投资国家的政策法律约束和变化，而在投资过程中受到的影响。以投资手段中的跨国并购为例，东道国出于对本国企</w:t>
      </w:r>
      <w:r>
        <w:t>业和利益保护、国家经济主权维护等方面的考虑，往往会制定相应的政策法律来</w:t>
      </w:r>
      <w:r>
        <w:t>制约其他国家对本国企业的并购行为，这些政策法律包括：技术壁垒、反垄断反</w:t>
      </w:r>
      <w:r>
        <w:t>倾销、外汇管制、资源和环境保护、企业产权所有等，而这些也就是跨国并购过</w:t>
      </w:r>
      <w:r>
        <w:t>程中的政策法律风险最主要的组成部分。政策法律风险，顾名思义，既包括政策风险和法律风险，二者紧密联系。其中，政策风险主要指国家的宏观调控手段包括货币政策、财政政策和产业调控手段等，对企业的资本投资阶段带来的关税、</w:t>
      </w:r>
      <w:r>
        <w:t>市场准入、股权比例等方面造成的不确定性。法律风险是指投资企业对东道国的</w:t>
      </w:r>
      <w:r>
        <w:t>法律环境生疏，从而不按照该国法律法规进行操作，或者在适应过程中面临本国</w:t>
      </w:r>
      <w:r>
        <w:t>与东道国之间的法律变动而造成的不确定性因素。法律风险主要表现为合同纠纷和知识产权保护等。</w:t>
      </w:r>
    </w:p>
    <w:p w:rsidR="0018722C">
      <w:pPr>
        <w:topLinePunct/>
      </w:pPr>
      <w:r>
        <w:rPr>
          <w:rFonts w:ascii="Times New Roman" w:eastAsia="Times New Roman"/>
        </w:rPr>
        <w:t>1</w:t>
      </w:r>
      <w:r>
        <w:t>、关税风险和市场准入风险。自</w:t>
      </w:r>
      <w:r>
        <w:rPr>
          <w:rFonts w:ascii="Times New Roman" w:eastAsia="Times New Roman"/>
        </w:rPr>
        <w:t>2001</w:t>
      </w:r>
      <w:r w:rsidR="001852F3">
        <w:rPr>
          <w:rFonts w:ascii="Times New Roman" w:eastAsia="Times New Roman"/>
        </w:rPr>
        <w:t xml:space="preserve"> </w:t>
      </w:r>
      <w:r>
        <w:t>年以来，我国已加入世界贸易组织</w:t>
      </w:r>
    </w:p>
    <w:p w:rsidR="0018722C">
      <w:pPr>
        <w:topLinePunct/>
      </w:pPr>
      <w:r>
        <w:t>（</w:t>
      </w:r>
      <w:r>
        <w:rPr>
          <w:rFonts w:ascii="Times New Roman" w:hAnsi="Times New Roman" w:eastAsia="Times New Roman"/>
        </w:rPr>
        <w:t>WTO</w:t>
      </w:r>
      <w:r>
        <w:t>）</w:t>
      </w:r>
      <w:r>
        <w:t>十余年。十几年来，我国充分发挥</w:t>
      </w:r>
      <w:r>
        <w:rPr>
          <w:rFonts w:ascii="Times New Roman" w:hAnsi="Times New Roman" w:eastAsia="Times New Roman"/>
        </w:rPr>
        <w:t>WTO</w:t>
      </w:r>
      <w:r>
        <w:t>的“开放与规则”的推动作用，</w:t>
      </w:r>
      <w:r>
        <w:t>在“两种资源两个市场”的优势作用下，在国际市场上取得了巨大的成就，成为</w:t>
      </w:r>
      <w:r>
        <w:t>了世界第一大外汇储备国、第二大经济贸易体。与此同时，我们不仅拥有机会还</w:t>
      </w:r>
      <w:r>
        <w:t>面临着各种挑战，包括其他国家的贸易保护主义、贸易摩擦等等。贸易保护主义</w:t>
      </w:r>
      <w:r>
        <w:t>即是一些国家为了本国的经济政治发展需要，对其他国家的企业的投资行为采取一系列贸易壁垒手段。</w:t>
      </w:r>
      <w:r>
        <w:rPr>
          <w:rFonts w:ascii="Times New Roman" w:hAnsi="Times New Roman" w:eastAsia="Times New Roman"/>
        </w:rPr>
        <w:t>2009</w:t>
      </w:r>
      <w:r>
        <w:t>年，阿根廷为保护本国轮胎产业，同时增加本国就</w:t>
      </w:r>
      <w:r>
        <w:t>业率，提高本国相关产业的生产经营能力，对进口的轮胎产品的流程实施了非自</w:t>
      </w:r>
      <w:r>
        <w:t>动的许可制度，这项制度的制定和实施对我国轮胎产业的出口产生了极大的影</w:t>
      </w:r>
      <w:r>
        <w:t>响，使我国对阿根廷的轮胎出口总量大幅下降。而在西方发达国家，如美国、英</w:t>
      </w:r>
      <w:r>
        <w:t>国、法国等进口大国，我国企业需要面对的关税风险和市场准入风险则更加严</w:t>
      </w:r>
      <w:r>
        <w:t>重</w:t>
      </w:r>
    </w:p>
    <w:p w:rsidR="0018722C">
      <w:pPr>
        <w:pStyle w:val="aff7"/>
        <w:topLinePunct/>
      </w:pPr>
      <w:r>
        <w:pict>
          <v:line style="position:absolute;mso-position-horizontal-relative:page;mso-position-vertical-relative:paragraph;z-index:1600;mso-wrap-distance-left:0;mso-wrap-distance-right:0" from="90.024002pt,21.018227pt" to="234.044002pt,21.018227pt" stroked="true" strokeweight=".83997pt" strokecolor="#000000">
            <v:stroke dashstyle="solid"/>
            <w10:wrap type="topAndBottom"/>
          </v:line>
        </w:pict>
      </w:r>
    </w:p>
    <w:p w:rsidR="0018722C">
      <w:pPr>
        <w:pStyle w:val="cw20"/>
        <w:topLinePunct/>
      </w:pPr>
      <w:r>
        <w:t>15 </w:t>
      </w:r>
      <w:r>
        <w:t>Kim</w:t>
      </w:r>
      <w:r>
        <w:t xml:space="preserve">, </w:t>
      </w:r>
      <w:r>
        <w:t>W</w:t>
      </w:r>
      <w:r>
        <w:t>. </w:t>
      </w:r>
      <w:r>
        <w:t>C.</w:t>
      </w:r>
      <w:r>
        <w:t xml:space="preserve">, </w:t>
      </w:r>
      <w:r>
        <w:t>Hwang</w:t>
      </w:r>
      <w:r>
        <w:t xml:space="preserve">, </w:t>
      </w:r>
      <w:r>
        <w:t>P</w:t>
      </w:r>
      <w:r>
        <w:t>. </w:t>
      </w:r>
      <w:r>
        <w:t>Global</w:t>
      </w:r>
      <w:r>
        <w:t> </w:t>
      </w:r>
      <w:r>
        <w:t>Tactics</w:t>
      </w:r>
      <w:r>
        <w:t> </w:t>
      </w:r>
      <w:r>
        <w:t>and</w:t>
      </w:r>
      <w:r>
        <w:t> </w:t>
      </w:r>
      <w:r>
        <w:t>Multinationals'Entry</w:t>
      </w:r>
      <w:r>
        <w:t> </w:t>
      </w:r>
      <w:r>
        <w:t>Mode</w:t>
      </w:r>
      <w:r>
        <w:t> </w:t>
      </w:r>
      <w:r>
        <w:t>Choice</w:t>
      </w:r>
      <w:r>
        <w:t> </w:t>
      </w:r>
      <w:r>
        <w:t>Journal</w:t>
      </w:r>
      <w:r>
        <w:t> </w:t>
      </w:r>
      <w:r>
        <w:t>of</w:t>
      </w:r>
      <w:r>
        <w:t> </w:t>
      </w:r>
      <w:r>
        <w:t>Internationa</w:t>
      </w:r>
      <w:r>
        <w:t>、</w:t>
      </w:r>
      <w:r>
        <w:t>Business Studies</w:t>
      </w:r>
      <w:r>
        <w:t xml:space="preserve">, </w:t>
      </w:r>
      <w:r>
        <w:t>1992</w:t>
      </w:r>
      <w:r>
        <w:t xml:space="preserve">, </w:t>
      </w:r>
      <w:r>
        <w:t>23</w:t>
      </w:r>
      <w:r>
        <w:t>(</w:t>
      </w:r>
      <w:r>
        <w:t>1</w:t>
      </w:r>
      <w:r>
        <w:t>)</w:t>
      </w:r>
      <w:r>
        <w:t>.</w:t>
      </w:r>
    </w:p>
    <w:p w:rsidR="0018722C">
      <w:pPr>
        <w:topLinePunct/>
      </w:pPr>
      <w:r>
        <w:t>和突出。</w:t>
      </w:r>
    </w:p>
    <w:p w:rsidR="0018722C">
      <w:pPr>
        <w:topLinePunct/>
      </w:pPr>
      <w:r>
        <w:rPr>
          <w:rFonts w:ascii="Times New Roman" w:eastAsia="Times New Roman"/>
        </w:rPr>
        <w:t>2</w:t>
      </w:r>
      <w:r>
        <w:t>、股权风险。股权风险又被称之为产权风险，它涵盖了海外投资的独资、</w:t>
      </w:r>
      <w:r>
        <w:t>参股和控股三种股</w:t>
      </w:r>
      <w:r>
        <w:t>（</w:t>
      </w:r>
      <w:r>
        <w:t>产</w:t>
      </w:r>
      <w:r>
        <w:t>）</w:t>
      </w:r>
      <w:r>
        <w:t>权形式的风险，主要表现为股权比例的风险。当今社会，</w:t>
      </w:r>
      <w:r w:rsidR="001852F3">
        <w:t xml:space="preserve">许多第三世界国家，如拉丁美洲和非洲的一些国家，通过制定相关的政策法规，</w:t>
      </w:r>
      <w:r w:rsidR="001852F3">
        <w:t xml:space="preserve">对本国企业被海外投资者所持股数量和比例有严格的限制。例如：</w:t>
      </w:r>
    </w:p>
    <w:p w:rsidR="0018722C">
      <w:pPr>
        <w:topLinePunct/>
      </w:pPr>
      <w:r>
        <w:t>①委内瑞拉方面。外国企业对委内瑞拉石油行业等重要行业的投资持股比例</w:t>
      </w:r>
      <w:r>
        <w:t>最高不能超过</w:t>
      </w:r>
      <w:r>
        <w:rPr>
          <w:rFonts w:ascii="Times New Roman" w:hAnsi="Times New Roman" w:eastAsia="Times New Roman"/>
        </w:rPr>
        <w:t>49%</w:t>
      </w:r>
      <w:r>
        <w:t>。然而最近三年，其对外国企业的持股比例限制却有多次变更，</w:t>
      </w:r>
      <w:r w:rsidR="001852F3">
        <w:t xml:space="preserve">这无疑给我国的海外投资增加了风险。</w:t>
      </w:r>
    </w:p>
    <w:p w:rsidR="0018722C">
      <w:pPr>
        <w:topLinePunct/>
      </w:pPr>
      <w:r>
        <w:t>②东非肯尼亚方面。国家对农业项目的投资开发控股比例不能低于</w:t>
      </w:r>
      <w:r>
        <w:rPr>
          <w:rFonts w:ascii="Times New Roman" w:hAnsi="Times New Roman" w:eastAsia="Times New Roman"/>
        </w:rPr>
        <w:t>51%</w:t>
      </w:r>
      <w:r>
        <w:t>。</w:t>
      </w:r>
    </w:p>
    <w:p w:rsidR="0018722C">
      <w:pPr>
        <w:topLinePunct/>
      </w:pPr>
      <w:r>
        <w:t>③西非塞内加尔方面。贸易类公司的本国或本土持股比例不能低于</w:t>
      </w:r>
      <w:r>
        <w:rPr>
          <w:rFonts w:ascii="Times New Roman" w:hAnsi="Times New Roman" w:eastAsia="Times New Roman"/>
        </w:rPr>
        <w:t>51%</w:t>
      </w:r>
      <w:r>
        <w:t>。</w:t>
      </w:r>
    </w:p>
    <w:p w:rsidR="0018722C">
      <w:pPr>
        <w:topLinePunct/>
      </w:pPr>
      <w:r>
        <w:t>④南非方面。</w:t>
      </w:r>
      <w:r>
        <w:rPr>
          <w:rFonts w:ascii="Times New Roman" w:hAnsi="Times New Roman" w:eastAsia="Times New Roman"/>
        </w:rPr>
        <w:t>2002</w:t>
      </w:r>
      <w:r>
        <w:t>年，南非政府颁布新的矿业投资法案，法案规定所有外国企业对本国矿产行业投资建立的合资公司，都必须由当地的黑人组织团</w:t>
      </w:r>
      <w:r>
        <w:t>体</w:t>
      </w:r>
    </w:p>
    <w:p w:rsidR="0018722C">
      <w:pPr>
        <w:topLinePunct/>
      </w:pPr>
      <w:r>
        <w:t>（</w:t>
      </w:r>
      <w:r>
        <w:rPr>
          <w:rFonts w:ascii="Times New Roman" w:eastAsia="Times New Roman"/>
        </w:rPr>
        <w:t>BEE</w:t>
      </w:r>
      <w:r>
        <w:t>团体</w:t>
      </w:r>
      <w:r>
        <w:t>）</w:t>
      </w:r>
      <w:r>
        <w:t>拥有股权达</w:t>
      </w:r>
      <w:r>
        <w:rPr>
          <w:rFonts w:ascii="Times New Roman" w:eastAsia="Times New Roman"/>
        </w:rPr>
        <w:t>25%</w:t>
      </w:r>
      <w:r>
        <w:t>及以上和一票表决权，并且高级管理岗位必须由</w:t>
      </w:r>
      <w:r>
        <w:t>本地黑人员工担任等等。这项法案的规定使我国的海外投资受到了不小阻碍。由</w:t>
      </w:r>
      <w:r>
        <w:t>于我国投资公司希望在管理过程中，通过对多数股权的持有来保证拥有经营管理</w:t>
      </w:r>
      <w:r>
        <w:t>的决策权和最终话语权，但这项法案的规定直接导致我国企业即便投资也不拥有绝对管理权，这对我国在境外的资本发展极其不利。</w:t>
      </w:r>
    </w:p>
    <w:p w:rsidR="0018722C">
      <w:pPr>
        <w:topLinePunct/>
      </w:pPr>
      <w:r>
        <w:t>⑤尼日利亚方面。尼方曾规定外国企业对本国石油行业的持股比例不能超过</w:t>
      </w:r>
    </w:p>
    <w:p w:rsidR="0018722C">
      <w:pPr>
        <w:topLinePunct/>
      </w:pPr>
      <w:r>
        <w:rPr>
          <w:rFonts w:ascii="Times New Roman" w:eastAsia="Times New Roman"/>
        </w:rPr>
        <w:t>20%</w:t>
      </w:r>
      <w:r>
        <w:t>，然而由于各方面原因，这个数值一直在上下浮动，最终确定为现在的不能</w:t>
      </w:r>
      <w:r>
        <w:t>超过</w:t>
      </w:r>
      <w:r>
        <w:rPr>
          <w:rFonts w:ascii="Times New Roman" w:eastAsia="Times New Roman"/>
        </w:rPr>
        <w:t>45%</w:t>
      </w:r>
      <w:r>
        <w:t>。</w:t>
      </w:r>
      <w:r>
        <w:rPr>
          <w:rFonts w:ascii="Times New Roman" w:eastAsia="Times New Roman"/>
        </w:rPr>
        <w:t>2011</w:t>
      </w:r>
      <w:r>
        <w:t>年</w:t>
      </w:r>
      <w:r>
        <w:rPr>
          <w:rFonts w:ascii="Times New Roman" w:eastAsia="Times New Roman"/>
        </w:rPr>
        <w:t>1</w:t>
      </w:r>
      <w:r>
        <w:t>月，我国中海油集团对尼日利亚的</w:t>
      </w:r>
      <w:r>
        <w:rPr>
          <w:rFonts w:ascii="Times New Roman" w:eastAsia="Times New Roman"/>
        </w:rPr>
        <w:t>OML130AKPO</w:t>
      </w:r>
      <w:r>
        <w:t>油田进</w:t>
      </w:r>
      <w:r>
        <w:t>行收购，收购股权比例为</w:t>
      </w:r>
      <w:r>
        <w:rPr>
          <w:rFonts w:ascii="Times New Roman" w:eastAsia="Times New Roman"/>
        </w:rPr>
        <w:t>45%</w:t>
      </w:r>
      <w:r>
        <w:t>，而其余</w:t>
      </w:r>
      <w:r>
        <w:rPr>
          <w:rFonts w:ascii="Times New Roman" w:eastAsia="Times New Roman"/>
        </w:rPr>
        <w:t>55%</w:t>
      </w:r>
      <w:r>
        <w:t>的股权则由有尼方前任国防部长当</w:t>
      </w:r>
      <w:r>
        <w:t>家坐镇的尼日利亚南大西洋石油公司收购。尼方政策的朝令夕改，其背景复杂也是主要原因之一。</w:t>
      </w:r>
    </w:p>
    <w:p w:rsidR="0018722C">
      <w:pPr>
        <w:topLinePunct/>
      </w:pPr>
      <w:r>
        <w:rPr>
          <w:rFonts w:ascii="Times New Roman" w:eastAsia="Times New Roman"/>
        </w:rPr>
        <w:t>3</w:t>
      </w:r>
      <w:r>
        <w:t>、合同风险。作为法律风险中最重要的风险之一，合同风险存在于洽谈协</w:t>
      </w:r>
      <w:r>
        <w:t>商、起草拟定、合同签订和责任义务履行的各个环节中。下面将从两个案例中进</w:t>
      </w:r>
      <w:r>
        <w:t>行具体阐述：</w:t>
      </w:r>
    </w:p>
    <w:p w:rsidR="0018722C">
      <w:pPr>
        <w:topLinePunct/>
      </w:pPr>
      <w:r>
        <w:t>①中铁工在波兰的项目。</w:t>
      </w:r>
      <w:r>
        <w:rPr>
          <w:rFonts w:ascii="Times New Roman" w:hAnsi="Times New Roman" w:eastAsia="Times New Roman"/>
        </w:rPr>
        <w:t>2009</w:t>
      </w:r>
      <w:r>
        <w:t>年</w:t>
      </w:r>
      <w:r>
        <w:rPr>
          <w:rFonts w:ascii="Times New Roman" w:hAnsi="Times New Roman" w:eastAsia="Times New Roman"/>
        </w:rPr>
        <w:t>6</w:t>
      </w:r>
      <w:r>
        <w:t>月，我国中铁工下属的两个公司：中海外和中铁隧道，与上海建工公司、波兰德科玛有限公司</w:t>
      </w:r>
      <w:r>
        <w:t>（</w:t>
      </w:r>
      <w:r>
        <w:rPr>
          <w:rFonts w:ascii="Times New Roman" w:hAnsi="Times New Roman" w:eastAsia="Times New Roman"/>
        </w:rPr>
        <w:t>DECOMA</w:t>
      </w:r>
      <w:r>
        <w:t>）</w:t>
      </w:r>
      <w:r>
        <w:t>并称中海</w:t>
      </w:r>
      <w:r>
        <w:t>外联合体，联合中标波兰的报价</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72</w:t>
      </w:r>
      <w:r>
        <w:t>亿美元的</w:t>
      </w:r>
      <w:r>
        <w:rPr>
          <w:rFonts w:ascii="Times New Roman" w:hAnsi="Times New Roman" w:eastAsia="Times New Roman"/>
        </w:rPr>
        <w:t>A2</w:t>
      </w:r>
      <w:r>
        <w:t>项目，即波兰</w:t>
      </w:r>
      <w:r>
        <w:rPr>
          <w:rFonts w:ascii="Times New Roman" w:hAnsi="Times New Roman" w:eastAsia="Times New Roman"/>
        </w:rPr>
        <w:t>A2</w:t>
      </w:r>
      <w:r>
        <w:t>高速公路</w:t>
      </w:r>
      <w:r>
        <w:t>的</w:t>
      </w:r>
    </w:p>
    <w:p w:rsidR="0018722C">
      <w:pPr>
        <w:topLinePunct/>
      </w:pPr>
      <w:r>
        <w:rPr>
          <w:rFonts w:ascii="Times New Roman" w:eastAsia="Times New Roman"/>
        </w:rPr>
        <w:t>A</w:t>
      </w:r>
      <w:r>
        <w:t>和</w:t>
      </w:r>
      <w:r>
        <w:rPr>
          <w:rFonts w:ascii="Times New Roman" w:eastAsia="Times New Roman"/>
        </w:rPr>
        <w:t>C</w:t>
      </w:r>
      <w:r>
        <w:t>两个标段，当时工程预计于</w:t>
      </w:r>
      <w:r>
        <w:rPr>
          <w:rFonts w:ascii="Times New Roman" w:eastAsia="Times New Roman"/>
        </w:rPr>
        <w:t>2012</w:t>
      </w:r>
      <w:r>
        <w:t>年</w:t>
      </w:r>
      <w:r>
        <w:rPr>
          <w:rFonts w:ascii="Times New Roman" w:eastAsia="Times New Roman"/>
        </w:rPr>
        <w:t>5</w:t>
      </w:r>
      <w:r>
        <w:t>月</w:t>
      </w:r>
      <w:r>
        <w:rPr>
          <w:rFonts w:ascii="Times New Roman" w:eastAsia="Times New Roman"/>
        </w:rPr>
        <w:t>31</w:t>
      </w:r>
      <w:r>
        <w:t>日前建成通车。由于该项目</w:t>
      </w:r>
      <w:r>
        <w:t>是我国首次在波兰参与的大型基建项目，中铁工一度将该项目视为打入欧洲高端</w:t>
      </w:r>
      <w:r>
        <w:t>市场的突破点，但在后期，该项目却成为了中海外联合体的难言之隐。</w:t>
      </w:r>
      <w:r>
        <w:rPr>
          <w:rFonts w:ascii="Times New Roman" w:eastAsia="Times New Roman"/>
        </w:rPr>
        <w:t>2011</w:t>
      </w:r>
      <w:r>
        <w:t>年 </w:t>
      </w:r>
      <w:r>
        <w:rPr>
          <w:rFonts w:ascii="Times New Roman" w:eastAsia="Times New Roman"/>
        </w:rPr>
        <w:t>6</w:t>
      </w:r>
    </w:p>
    <w:p w:rsidR="0018722C">
      <w:pPr>
        <w:topLinePunct/>
      </w:pPr>
      <w:r>
        <w:t>月，虽然中海外联合体需要为违约而承担</w:t>
      </w:r>
      <w:r>
        <w:rPr>
          <w:rFonts w:ascii="Times New Roman" w:eastAsia="Times New Roman"/>
        </w:rPr>
        <w:t>3</w:t>
      </w:r>
      <w:r>
        <w:rPr>
          <w:rFonts w:ascii="Times New Roman" w:eastAsia="Times New Roman"/>
        </w:rPr>
        <w:t>.</w:t>
      </w:r>
      <w:r>
        <w:rPr>
          <w:rFonts w:ascii="Times New Roman" w:eastAsia="Times New Roman"/>
        </w:rPr>
        <w:t>94</w:t>
      </w:r>
      <w:r>
        <w:t>亿美元的损失，中海外总公司还</w:t>
      </w:r>
      <w:r>
        <w:t>是决定放弃了</w:t>
      </w:r>
      <w:r>
        <w:rPr>
          <w:rFonts w:ascii="Times New Roman" w:eastAsia="Times New Roman"/>
        </w:rPr>
        <w:t>A2</w:t>
      </w:r>
      <w:r>
        <w:t>公路的建设项目，也因此不得不承担了波兰雇主高达</w:t>
      </w:r>
      <w:r>
        <w:rPr>
          <w:rFonts w:ascii="Times New Roman" w:eastAsia="Times New Roman"/>
        </w:rPr>
        <w:t>2</w:t>
      </w:r>
      <w:r>
        <w:rPr>
          <w:rFonts w:ascii="Times New Roman" w:eastAsia="Times New Roman"/>
        </w:rPr>
        <w:t>.</w:t>
      </w:r>
      <w:r>
        <w:rPr>
          <w:rFonts w:ascii="Times New Roman" w:eastAsia="Times New Roman"/>
        </w:rPr>
        <w:t>71</w:t>
      </w:r>
      <w:r>
        <w:t>亿</w:t>
      </w:r>
      <w:r>
        <w:t>美</w:t>
      </w:r>
    </w:p>
    <w:p w:rsidR="0018722C">
      <w:pPr>
        <w:topLinePunct/>
      </w:pPr>
      <w:r>
        <w:t>元的索赔和禁入波兰市场三年的惩罚。从合同风险的层面来分析，该项目的失败</w:t>
      </w:r>
      <w:r>
        <w:t>主要有以下三点原因：一、为求中标而盲目低价，导致被动开工。由于中海外对</w:t>
      </w:r>
      <w:r>
        <w:t>中标势在必行，因此忽视波兰的当地区位因素，缺少对当地经济政治环境、施工</w:t>
      </w:r>
      <w:r>
        <w:t>环境、地质条件和相关政策法规的了解，盲目采取中国式夺标策略，以低价位签</w:t>
      </w:r>
      <w:r>
        <w:t>订了</w:t>
      </w:r>
      <w:r>
        <w:rPr>
          <w:rFonts w:ascii="Times New Roman" w:eastAsia="宋体"/>
        </w:rPr>
        <w:t>A2</w:t>
      </w:r>
      <w:r>
        <w:t>项目的整体项目合同；二、不平等的合同条款。由于波兰方在签订合同</w:t>
      </w:r>
      <w:r>
        <w:t>条款时，删除了一系列含有我国承包商权利的条款，包括：承包商在实际工程量</w:t>
      </w:r>
      <w:r>
        <w:t>上升、原材料价格上涨等情况下，向业主方提出增加工程款或者补充支付费用的</w:t>
      </w:r>
      <w:r>
        <w:t>要求；承包商有权在业主延迟支付工程款的情况下终止合同；双方对合同有争议</w:t>
      </w:r>
      <w:r>
        <w:t>的解决措施的</w:t>
      </w:r>
      <w:r>
        <w:rPr>
          <w:rFonts w:ascii="Times New Roman" w:eastAsia="宋体"/>
        </w:rPr>
        <w:t>FIDIC</w:t>
      </w:r>
      <w:r>
        <w:t>（</w:t>
      </w:r>
      <w:r>
        <w:t>国际工程中通用的合同条款</w:t>
      </w:r>
      <w:r>
        <w:t>）</w:t>
      </w:r>
      <w:r>
        <w:t>仲裁条款。波兰方不仅删除</w:t>
      </w:r>
      <w:r>
        <w:t>了这些条款以削减我国承包商的权利，还增加了波兰法院的审理条款，种种合同</w:t>
      </w:r>
      <w:r>
        <w:t>陷阱都极大地增加了我国合同的风险；三、项目由于合同履行过程中状况频出而</w:t>
      </w:r>
      <w:r>
        <w:t>受阻。</w:t>
      </w:r>
      <w:r>
        <w:rPr>
          <w:rFonts w:ascii="Times New Roman" w:eastAsia="宋体"/>
        </w:rPr>
        <w:t>A2</w:t>
      </w:r>
      <w:r>
        <w:t>项目施工路段是大量珍稀蛙类的生存聚居区，在负责</w:t>
      </w:r>
      <w:r>
        <w:rPr>
          <w:rFonts w:ascii="Times New Roman" w:eastAsia="宋体"/>
        </w:rPr>
        <w:t>C</w:t>
      </w:r>
      <w:r>
        <w:t>标段设计的波兰多罗咨询公司的要求下，中海外联合体需妥善处理这些珍稀蛙类的相关问题，</w:t>
      </w:r>
      <w:r>
        <w:t>包括提供保护、运送至安全区域、建设专门的大中型动物通道等，这一系列动物保护方面的问题也造成了中海外联合体的成本急剧提高和工期的整体拖延。</w:t>
      </w:r>
    </w:p>
    <w:p w:rsidR="0018722C">
      <w:pPr>
        <w:topLinePunct/>
      </w:pPr>
      <w:r>
        <w:t>②中铁建的沙特项目。</w:t>
      </w:r>
      <w:r>
        <w:rPr>
          <w:rFonts w:ascii="Times New Roman" w:hAnsi="Times New Roman" w:eastAsia="Times New Roman"/>
        </w:rPr>
        <w:t>2009</w:t>
      </w:r>
      <w:r>
        <w:t>年</w:t>
      </w:r>
      <w:r>
        <w:rPr>
          <w:rFonts w:ascii="Times New Roman" w:hAnsi="Times New Roman" w:eastAsia="Times New Roman"/>
        </w:rPr>
        <w:t>2</w:t>
      </w:r>
      <w:r>
        <w:t>月，我国的中国铁建集团与沙特阿拉伯的</w:t>
      </w:r>
      <w:r>
        <w:t>城乡事务部共同签署了总金额约为</w:t>
      </w:r>
      <w:r>
        <w:rPr>
          <w:rFonts w:ascii="Times New Roman" w:hAnsi="Times New Roman" w:eastAsia="Times New Roman"/>
        </w:rPr>
        <w:t>17</w:t>
      </w:r>
      <w:r>
        <w:rPr>
          <w:rFonts w:ascii="Times New Roman" w:hAnsi="Times New Roman" w:eastAsia="Times New Roman"/>
        </w:rPr>
        <w:t>.</w:t>
      </w:r>
      <w:r>
        <w:rPr>
          <w:rFonts w:ascii="Times New Roman" w:hAnsi="Times New Roman" w:eastAsia="Times New Roman"/>
        </w:rPr>
        <w:t>7</w:t>
      </w:r>
      <w:r>
        <w:t>亿美元的《沙特麦加萨法至穆戈达莎轻</w:t>
      </w:r>
      <w:r>
        <w:t>轨合同》。该合同指定中铁建为全世界的穆斯林朝觐修建一条专属铁路，项目的意义不言而喻。项目要求，</w:t>
      </w:r>
      <w:r>
        <w:rPr>
          <w:rFonts w:ascii="Times New Roman" w:hAnsi="Times New Roman" w:eastAsia="Times New Roman"/>
        </w:rPr>
        <w:t>2010</w:t>
      </w:r>
      <w:r>
        <w:t>年</w:t>
      </w:r>
      <w:r>
        <w:rPr>
          <w:rFonts w:ascii="Times New Roman" w:hAnsi="Times New Roman" w:eastAsia="Times New Roman"/>
        </w:rPr>
        <w:t>11</w:t>
      </w:r>
      <w:r>
        <w:t>月</w:t>
      </w:r>
      <w:r>
        <w:rPr>
          <w:rFonts w:ascii="Times New Roman" w:hAnsi="Times New Roman" w:eastAsia="Times New Roman"/>
        </w:rPr>
        <w:t>13</w:t>
      </w:r>
      <w:r>
        <w:t>日，整条铁路应达到</w:t>
      </w:r>
      <w:r>
        <w:rPr>
          <w:rFonts w:ascii="Times New Roman" w:hAnsi="Times New Roman" w:eastAsia="Times New Roman"/>
        </w:rPr>
        <w:t>35%</w:t>
      </w:r>
      <w:r>
        <w:t>的运能；</w:t>
      </w:r>
    </w:p>
    <w:p w:rsidR="0018722C">
      <w:pPr>
        <w:topLinePunct/>
      </w:pPr>
      <w:r>
        <w:rPr>
          <w:rFonts w:ascii="Times New Roman" w:eastAsia="Times New Roman"/>
        </w:rPr>
        <w:t>2011</w:t>
      </w:r>
      <w:r>
        <w:t>年</w:t>
      </w:r>
      <w:r>
        <w:rPr>
          <w:rFonts w:ascii="Times New Roman" w:eastAsia="Times New Roman"/>
        </w:rPr>
        <w:t>5</w:t>
      </w:r>
      <w:r>
        <w:t>月，应达到</w:t>
      </w:r>
      <w:r>
        <w:rPr>
          <w:rFonts w:ascii="Times New Roman" w:eastAsia="Times New Roman"/>
        </w:rPr>
        <w:t>100%</w:t>
      </w:r>
      <w:r>
        <w:t>的运能。但在</w:t>
      </w:r>
      <w:r>
        <w:rPr>
          <w:rFonts w:ascii="Times New Roman" w:eastAsia="Times New Roman"/>
        </w:rPr>
        <w:t>2010</w:t>
      </w:r>
      <w:r>
        <w:t>年</w:t>
      </w:r>
      <w:r>
        <w:rPr>
          <w:rFonts w:ascii="Times New Roman" w:eastAsia="Times New Roman"/>
        </w:rPr>
        <w:t>10</w:t>
      </w:r>
      <w:r>
        <w:t>月</w:t>
      </w:r>
      <w:r>
        <w:rPr>
          <w:rFonts w:ascii="Times New Roman" w:eastAsia="Times New Roman"/>
        </w:rPr>
        <w:t>26</w:t>
      </w:r>
      <w:r>
        <w:t>日，上交所和港交所</w:t>
      </w:r>
      <w:r>
        <w:t>同时发布公告称中国铁建集团在沙特阿拉伯麦加的轻轨建设项目预计产生</w:t>
      </w:r>
      <w:r>
        <w:t>了</w:t>
      </w:r>
    </w:p>
    <w:p w:rsidR="0018722C">
      <w:pPr>
        <w:topLinePunct/>
      </w:pPr>
      <w:r>
        <w:rPr>
          <w:rFonts w:ascii="Times New Roman" w:eastAsia="Times New Roman"/>
        </w:rPr>
        <w:t>41.53</w:t>
      </w:r>
      <w:r>
        <w:t>亿元人民币的巨额亏损。这个数值标志着中国建筑公司有史以来的最大海</w:t>
      </w:r>
      <w:r>
        <w:t>外亏损数额。而产生这个结果的原因正是公司对合同风险的掌控力度不够。与以</w:t>
      </w:r>
      <w:r>
        <w:t>往在国内设计施工使用的单纯的承包工程相比，这次的项目使用的总承包模式是</w:t>
      </w:r>
      <w:r>
        <w:t>国际工程的</w:t>
      </w:r>
      <w:r>
        <w:rPr>
          <w:rFonts w:ascii="Times New Roman" w:eastAsia="Times New Roman"/>
        </w:rPr>
        <w:t>EPC+O&amp;M</w:t>
      </w:r>
      <w:r>
        <w:t>模式，承包模式更加先进且国际化，但施工的合同风险</w:t>
      </w:r>
      <w:r>
        <w:t>也相对大得多。由于中铁建设投标该项目时，只是用了概念设计进行签约，并没</w:t>
      </w:r>
      <w:r>
        <w:t>有针对市场进行审慎的分析，也没有进行充分的投标数据的采集，导致了投标的</w:t>
      </w:r>
      <w:r>
        <w:t>合同报价低于实际应需的工程款。而在合同实施的具体过程中，由于沙特方面提</w:t>
      </w:r>
      <w:r>
        <w:t>出了新的要求，导致了整体工程量的增加和实施成本的逐步升高。另外，在合同履行的过程中，中铁建设方面也遇到了许多前所未有的技术难题，最终导致了巨额的项目亏损。</w:t>
      </w:r>
    </w:p>
    <w:p w:rsidR="0018722C">
      <w:pPr>
        <w:topLinePunct/>
      </w:pPr>
      <w:r>
        <w:rPr>
          <w:rFonts w:ascii="Times New Roman" w:eastAsia="宋体"/>
        </w:rPr>
        <w:t>4</w:t>
      </w:r>
      <w:r>
        <w:t>、知识产权纠纷风险。知识产权纠纷风险是指企业由于对投资国</w:t>
      </w:r>
      <w:r>
        <w:t>（</w:t>
      </w:r>
      <w:r>
        <w:t xml:space="preserve">东道国</w:t>
      </w:r>
      <w:r>
        <w:t>）</w:t>
      </w:r>
      <w:r w:rsidR="001852F3">
        <w:t xml:space="preserve">的知识产权产生侵犯而引发矛盾或由于本身拥有的知识产权被侵犯而受到损害的风险。</w:t>
      </w:r>
      <w:r>
        <w:rPr>
          <w:rFonts w:ascii="Times New Roman" w:eastAsia="宋体"/>
        </w:rPr>
        <w:t>2001</w:t>
      </w:r>
      <w:r w:rsidR="001852F3">
        <w:rPr>
          <w:rFonts w:ascii="Times New Roman" w:eastAsia="宋体"/>
        </w:rPr>
        <w:t xml:space="preserve"> </w:t>
      </w:r>
      <w:r>
        <w:t>年加入世界贸易组织组织以来，我国的跨国公司在海外的投资</w:t>
      </w:r>
      <w:r>
        <w:t>需</w:t>
      </w:r>
    </w:p>
    <w:p w:rsidR="0018722C">
      <w:pPr>
        <w:topLinePunct/>
      </w:pPr>
      <w:r>
        <w:t>要面对的知识产权市场环境愈发严峻，投资国</w:t>
      </w:r>
      <w:r>
        <w:t>（</w:t>
      </w:r>
      <w:r>
        <w:t>东道国</w:t>
      </w:r>
      <w:r>
        <w:t>）</w:t>
      </w:r>
      <w:r>
        <w:t>公司通常利用本企业所</w:t>
      </w:r>
      <w:r>
        <w:t>具有的知识产权方面的优势，对我国企业进行知识产权侵权诉讼，进而打压我国</w:t>
      </w:r>
      <w:r>
        <w:t>企业在该国的发展。我国企业在“走出去”的过程中，与东道国的企业频频发生</w:t>
      </w:r>
      <w:r>
        <w:t>知识产权纠纷，究其原因是由于我国缺乏自主知识产权、对东道国知识产权方面</w:t>
      </w:r>
      <w:r>
        <w:t>的法律常识的知识和对国际知识产权规则的认识。为此，我国企业需要承担巨额的诉讼成本及大量的经济赔偿。与此同时，我国自主研发的知识产权，也面临着</w:t>
      </w:r>
      <w:r>
        <w:t>被东道国侵犯的危险，从而产生技术外溢的风险。技术外溢是指我国公司在进行</w:t>
      </w:r>
      <w:r>
        <w:t>跨国投资的过程中，由于对东道国提供相关的产品和技术支持，从而对该国的产</w:t>
      </w:r>
      <w:r>
        <w:t>业技术起到促进和提高的作用，因而导致了本国的产业和产品技术优势下降而产生的核心竞争力下降的风险。技术外溢的途径包括以下三种：一、跨国企业对本</w:t>
      </w:r>
      <w:r>
        <w:t>地企业的业务指导、示范引发了技术上的关联效应，从而促进本地企业对跨国企</w:t>
      </w:r>
      <w:r>
        <w:t>业的模仿和学习；二、本地企业为应对跨国企业在该地区的市场抢占，不断对自</w:t>
      </w:r>
      <w:r>
        <w:t>身技术进行新的研发和创新；三、本地员工在跨国企业的任职和流动性，造成了</w:t>
      </w:r>
      <w:r>
        <w:t>知识和技术的扩散等。</w:t>
      </w:r>
      <w:r>
        <w:rPr>
          <w:rFonts w:ascii="Times New Roman" w:hAnsi="Times New Roman" w:eastAsia="Times New Roman"/>
        </w:rPr>
        <w:t>20</w:t>
      </w:r>
      <w:r>
        <w:t>世纪</w:t>
      </w:r>
      <w:r>
        <w:rPr>
          <w:rFonts w:ascii="Times New Roman" w:hAnsi="Times New Roman" w:eastAsia="Times New Roman"/>
        </w:rPr>
        <w:t>80</w:t>
      </w:r>
      <w:r>
        <w:t>年代初，改革开放带动了我国“以市场换技术”</w:t>
      </w:r>
      <w:r>
        <w:t>发展战略的兴起，我国提出这一技术战略的主要目的在于通过用市场份额来引进</w:t>
      </w:r>
      <w:r>
        <w:t>外资企业，从而达到学习和提高自身科学技术水平的目的。但由于外资企业对自</w:t>
      </w:r>
      <w:r>
        <w:t>身知识产权的保护意识较强、防止技术外溢，也采取了包括专利包围、技术转移</w:t>
      </w:r>
      <w:r>
        <w:t>限制等多种手段，从而限制了我国对国际大型跨国公司的技术学习。再加上我国</w:t>
      </w:r>
      <w:r>
        <w:t>技术创新能力与西方发达国家相比相对较弱，我国的整体技术研发和创新水平与国际大型的跨国公司相比还是相差甚远。</w:t>
      </w:r>
    </w:p>
    <w:p w:rsidR="0018722C">
      <w:pPr>
        <w:topLinePunct/>
      </w:pPr>
      <w:r>
        <w:t>（</w:t>
      </w:r>
      <w:r>
        <w:t>四</w:t>
      </w:r>
      <w:r>
        <w:t>）</w:t>
      </w:r>
      <w:r>
        <w:t>自然灾害风险</w:t>
      </w:r>
    </w:p>
    <w:p w:rsidR="0018722C">
      <w:pPr>
        <w:topLinePunct/>
      </w:pPr>
      <w:r>
        <w:t>自然灾害风险指的是由人力无法控制的自然现象带来的不可挽回、无法预见</w:t>
      </w:r>
      <w:r>
        <w:t>的损失和风险，而这种风险由于其不可逆转性和摧毁性而对企业的投资和发展都具有极大的损害。</w:t>
      </w:r>
      <w:r>
        <w:rPr>
          <w:rFonts w:ascii="Times New Roman" w:eastAsia="Times New Roman"/>
        </w:rPr>
        <w:t>2010</w:t>
      </w:r>
      <w:r>
        <w:t>年，巴基斯坦的特大洪水灾害的发生，对我国水利水电</w:t>
      </w:r>
      <w:r>
        <w:t>建设集团公司造成了巨大的损失，我方于该国建设的杜伯华水电项目受到洪灾影响，虽然中巴两国政府积极营救，但依旧有百余名我国技术人员困于项目地点，</w:t>
      </w:r>
      <w:r>
        <w:t>少量人员伤亡，财产损失不计其数；</w:t>
      </w:r>
      <w:r>
        <w:rPr>
          <w:rFonts w:ascii="Times New Roman" w:eastAsia="Times New Roman"/>
        </w:rPr>
        <w:t>2011</w:t>
      </w:r>
      <w:r>
        <w:t>年</w:t>
      </w:r>
      <w:r>
        <w:rPr>
          <w:rFonts w:ascii="Times New Roman" w:eastAsia="Times New Roman"/>
        </w:rPr>
        <w:t>3</w:t>
      </w:r>
      <w:r>
        <w:t>月，日本发生里氏</w:t>
      </w:r>
      <w:r>
        <w:rPr>
          <w:rFonts w:ascii="Times New Roman" w:eastAsia="Times New Roman"/>
        </w:rPr>
        <w:t>8</w:t>
      </w:r>
      <w:r>
        <w:rPr>
          <w:rFonts w:ascii="Times New Roman" w:eastAsia="Times New Roman"/>
        </w:rPr>
        <w:t>.</w:t>
      </w:r>
      <w:r>
        <w:rPr>
          <w:rFonts w:ascii="Times New Roman" w:eastAsia="Times New Roman"/>
        </w:rPr>
        <w:t>9</w:t>
      </w:r>
      <w:r>
        <w:t>级地震，同</w:t>
      </w:r>
      <w:r>
        <w:t>时引发海啸，此次自然灾害造成受灾地区多人伤亡、大量财产受到损失。由于交</w:t>
      </w:r>
      <w:r>
        <w:t>通条件的限制，受灾地区的公司均纷纷停产停业，我国对该国的投资也因此受到了很大程度的影响。</w:t>
      </w:r>
    </w:p>
    <w:p w:rsidR="0018722C">
      <w:pPr>
        <w:pStyle w:val="Heading3"/>
        <w:topLinePunct/>
        <w:ind w:left="200" w:hangingChars="200" w:hanging="200"/>
      </w:pPr>
      <w:bookmarkStart w:id="125328" w:name="_Toc686125328"/>
      <w:bookmarkStart w:name="_bookmark30" w:id="53"/>
      <w:bookmarkEnd w:id="53"/>
      <w:r>
        <w:t>3.1.2 </w:t>
      </w:r>
      <w:bookmarkStart w:name="_bookmark30" w:id="54"/>
      <w:bookmarkEnd w:id="54"/>
      <w:r>
        <w:t>中观环境风险</w:t>
      </w:r>
      <w:r w:rsidP="AA7D325B">
        <w:t>(</w:t>
      </w:r>
      <w:r>
        <w:t>行业环境</w:t>
      </w:r>
      <w:r w:rsidP="AA7D325B">
        <w:t>)</w:t>
      </w:r>
      <w:bookmarkEnd w:id="125328"/>
    </w:p>
    <w:p w:rsidR="0018722C">
      <w:pPr>
        <w:topLinePunct/>
      </w:pPr>
      <w:r>
        <w:t>行业环境主要包括技术风险和市场风险。</w:t>
      </w:r>
    </w:p>
    <w:p w:rsidR="0018722C">
      <w:pPr>
        <w:topLinePunct/>
      </w:pPr>
      <w:r>
        <w:t>（</w:t>
      </w:r>
      <w:r>
        <w:t>一</w:t>
      </w:r>
      <w:r>
        <w:t>）</w:t>
      </w:r>
      <w:r>
        <w:t>技术风险</w:t>
      </w:r>
    </w:p>
    <w:p w:rsidR="0018722C">
      <w:pPr>
        <w:topLinePunct/>
      </w:pPr>
      <w:r>
        <w:t>技术风险是指进行海外投资的企业所在行业的技术水平与投资国</w:t>
      </w:r>
      <w:r>
        <w:t>（</w:t>
      </w:r>
      <w:r>
        <w:t>东道国</w:t>
      </w:r>
      <w:r>
        <w:t>）</w:t>
      </w:r>
    </w:p>
    <w:p w:rsidR="0018722C">
      <w:pPr>
        <w:topLinePunct/>
      </w:pPr>
      <w:r>
        <w:t>技术水平之间的差异，而这种差异性导致了包括企业的技术保密性和研发在内的</w:t>
      </w:r>
      <w:r>
        <w:t>一系列影响。技术风险主要包括三方面风险：行业技术层面、新产品研发层面和</w:t>
      </w:r>
      <w:r>
        <w:t>技术扩散层面。行业技术层面的风险指的是企业国际化过程中，在投资国的所在</w:t>
      </w:r>
      <w:r>
        <w:t>行业领域的劳动率方面、技术转让速度和发展水平方面遇到的风险，而这种风险</w:t>
      </w:r>
      <w:r>
        <w:t>又是长期存在并能够影响该企业经营管理和战略决策的；新产品研发层面的风险</w:t>
      </w:r>
      <w:r>
        <w:t>指的是公司在新产品的海外出口和开发环境产生的风险，企业国际化过程中，由于新产品的研发需要高投入并具有高风险，公司需要在满足知识创新需求的基础</w:t>
      </w:r>
      <w:r>
        <w:t>上最大化地降低风险；技术扩散方面的风险指的是公司具有核心竞争力的技术外</w:t>
      </w:r>
      <w:r>
        <w:t>泄、竞争对手非法占有公司专利技术及公司合作方扩大原本双方协议的技术使用</w:t>
      </w:r>
      <w:r>
        <w:t>范围导致技术扩散等产生的风险，因而对技术扩散风险进行的一系列经营管理成为企业国际化风险管理中的重点。</w:t>
      </w:r>
    </w:p>
    <w:p w:rsidR="0018722C">
      <w:pPr>
        <w:topLinePunct/>
      </w:pPr>
      <w:r>
        <w:t>（</w:t>
      </w:r>
      <w:r>
        <w:t>二</w:t>
      </w:r>
      <w:r>
        <w:t>）</w:t>
      </w:r>
      <w:r>
        <w:t>市场风险</w:t>
      </w:r>
    </w:p>
    <w:p w:rsidR="0018722C">
      <w:pPr>
        <w:topLinePunct/>
      </w:pPr>
      <w:r>
        <w:t>市场风险指的是企业在国际化开拓国际市场的过程中，东道国的市场需求由</w:t>
      </w:r>
      <w:r>
        <w:t>于消费者偏好改变、替代品和互补品的数量增减而产生波动或在世界自由市场环</w:t>
      </w:r>
      <w:r>
        <w:t>境下的同类行业或产品竞争激烈，对企业国际化的发展产生的不良影响。市场风</w:t>
      </w:r>
      <w:r>
        <w:t>险又分为产品市场带来的风险和竞争对手带来的风险两种。其中，产品市场风险</w:t>
      </w:r>
      <w:r>
        <w:t>指的是产品市场受到企业目标国的消费者品味和偏好的变化、市场上同类可替代</w:t>
      </w:r>
      <w:r>
        <w:t>产品的数量众多、互补产品的数量稀缺以及产品价格高于消费者心理预期等方面的影响，从而产生了不确定性的风险；竞争风险则是在产品需求不变的情况下，</w:t>
      </w:r>
      <w:r w:rsidR="001852F3">
        <w:t xml:space="preserve">来自全球各国在国际市场上的已进入和准备进入行业的竞争对手的未知性行为，</w:t>
      </w:r>
      <w:r>
        <w:t>对企业国际化进程造成的风险，而随着市场变化的未知性增强和竞争对手数量的增加，企业国际化进程中所需要面临的风险也越来越大。</w:t>
      </w:r>
    </w:p>
    <w:p w:rsidR="0018722C">
      <w:pPr>
        <w:pStyle w:val="Heading3"/>
        <w:topLinePunct/>
        <w:ind w:left="200" w:hangingChars="200" w:hanging="200"/>
      </w:pPr>
      <w:bookmarkStart w:id="125329" w:name="_Toc686125329"/>
      <w:bookmarkStart w:name="_bookmark31" w:id="55"/>
      <w:bookmarkEnd w:id="55"/>
      <w:r>
        <w:t>3.1.3</w:t>
      </w:r>
      <w:r>
        <w:t xml:space="preserve"> </w:t>
      </w:r>
      <w:bookmarkStart w:name="_bookmark31" w:id="56"/>
      <w:bookmarkEnd w:id="56"/>
      <w:r>
        <w:t>微观环境风险</w:t>
      </w:r>
      <w:r>
        <w:t>（</w:t>
      </w:r>
      <w:r>
        <w:t xml:space="preserve">企业环境</w:t>
      </w:r>
      <w:r>
        <w:t>）</w:t>
      </w:r>
      <w:bookmarkEnd w:id="125329"/>
    </w:p>
    <w:p w:rsidR="0018722C">
      <w:pPr>
        <w:topLinePunct/>
      </w:pPr>
      <w:r>
        <w:t>企业环境风险包括企业管理过程中的战略决策、企业财务、经营管理和行业整合四方面产生的风险。</w:t>
      </w:r>
    </w:p>
    <w:p w:rsidR="0018722C">
      <w:pPr>
        <w:topLinePunct/>
      </w:pPr>
      <w:r>
        <w:rPr>
          <w:rFonts w:ascii="Times New Roman" w:eastAsia="Times New Roman"/>
        </w:rPr>
        <w:t>1</w:t>
      </w:r>
      <w:r>
        <w:t>、战略决策风险</w:t>
      </w:r>
    </w:p>
    <w:p w:rsidR="0018722C">
      <w:pPr>
        <w:topLinePunct/>
      </w:pPr>
      <w:r>
        <w:t>战略决策风险包括战略定位风险和投资决策风险两种。</w:t>
      </w:r>
    </w:p>
    <w:p w:rsidR="0018722C">
      <w:pPr>
        <w:topLinePunct/>
      </w:pPr>
      <w:r>
        <w:t>（</w:t>
      </w:r>
      <w:r>
        <w:rPr>
          <w:rFonts w:ascii="Times New Roman" w:eastAsia="Times New Roman"/>
        </w:rPr>
        <w:t>1</w:t>
      </w:r>
      <w:r>
        <w:t>）</w:t>
      </w:r>
      <w:r>
        <w:t>战略定位风险。</w:t>
      </w:r>
    </w:p>
    <w:p w:rsidR="0018722C">
      <w:pPr>
        <w:topLinePunct/>
      </w:pPr>
      <w:r>
        <w:t>战略定位风险是指企业自身在发展过程中没有明确战略定位和选择了不适合本企业发展的错误发展方向，对企业整体发展目标的实现带来的风险。</w:t>
      </w:r>
      <w:r>
        <w:rPr>
          <w:rFonts w:ascii="Times New Roman" w:hAnsi="Times New Roman" w:eastAsia="Times New Roman"/>
        </w:rPr>
        <w:t>20</w:t>
      </w:r>
      <w:r>
        <w:t>世</w:t>
      </w:r>
      <w:r>
        <w:t>纪</w:t>
      </w:r>
      <w:r>
        <w:rPr>
          <w:rFonts w:ascii="Times New Roman" w:hAnsi="Times New Roman" w:eastAsia="Times New Roman"/>
        </w:rPr>
        <w:t>90</w:t>
      </w:r>
      <w:r>
        <w:t>年代，我国五矿集团在深化市场经济体制改革的市场背景下，出现发展方向不确定和贸易额下降的问题。</w:t>
      </w:r>
      <w:r>
        <w:rPr>
          <w:rFonts w:ascii="Times New Roman" w:hAnsi="Times New Roman" w:eastAsia="Times New Roman"/>
        </w:rPr>
        <w:t>2000</w:t>
      </w:r>
      <w:r>
        <w:t>年开始，我国五矿集团通过对自身企业优</w:t>
      </w:r>
      <w:r>
        <w:t>势的梳理和专业平台的打造，提出符合本企业发展的新发展战略，该战略将五矿</w:t>
      </w:r>
      <w:r>
        <w:t>集团定位于“中国的紧缺资源开发商、优势金属生产商、产业综合服务商”，</w:t>
      </w:r>
      <w:r>
        <w:t>按</w:t>
      </w:r>
    </w:p>
    <w:p w:rsidR="0018722C">
      <w:pPr>
        <w:topLinePunct/>
      </w:pPr>
      <w:r>
        <w:t>照这个战略定位标准，五矿集团进行了一系列海外市场拓展、公司并购重组的做</w:t>
      </w:r>
      <w:r>
        <w:t>法，从而推进了整个公司的战略结构调整。但五矿集团仍旧需要不断考虑如何进</w:t>
      </w:r>
      <w:r>
        <w:t>行战略目标的进一步明确和战略内涵的进一步充实，以达到成为国际一流的金属矿业集团这一公司愿景的实现。</w:t>
      </w:r>
    </w:p>
    <w:p w:rsidR="0018722C">
      <w:pPr>
        <w:topLinePunct/>
      </w:pPr>
      <w:r>
        <w:t>（</w:t>
      </w:r>
      <w:r>
        <w:rPr>
          <w:rFonts w:ascii="Times New Roman" w:eastAsia="Times New Roman"/>
        </w:rPr>
        <w:t>2</w:t>
      </w:r>
      <w:r>
        <w:t>）</w:t>
      </w:r>
      <w:r>
        <w:t>投资决策风险</w:t>
      </w:r>
    </w:p>
    <w:p w:rsidR="0018722C">
      <w:pPr>
        <w:topLinePunct/>
      </w:pPr>
      <w:r>
        <w:t>投资决策风险指的是企业在国际化的过程中，由于目标定位和时机选取的错</w:t>
      </w:r>
      <w:r>
        <w:t>误造成在本公司的海外投资方面的影响。我国国际化企业在进行海外投资的过程</w:t>
      </w:r>
      <w:r>
        <w:t>中，该公司的战略目标和项目目标的实现和完成都取决于企业投资决策的正确</w:t>
      </w:r>
      <w:r>
        <w:t>性。</w:t>
      </w:r>
      <w:r>
        <w:rPr>
          <w:rFonts w:ascii="Times New Roman" w:hAnsi="Times New Roman" w:eastAsia="Times New Roman"/>
        </w:rPr>
        <w:t>2008</w:t>
      </w:r>
      <w:r>
        <w:t>年，我国中钢集团收购澳大利亚中西部矿业公司，耗资</w:t>
      </w:r>
      <w:r>
        <w:rPr>
          <w:rFonts w:ascii="Times New Roman" w:hAnsi="Times New Roman" w:eastAsia="Times New Roman"/>
        </w:rPr>
        <w:t>14</w:t>
      </w:r>
      <w:r>
        <w:t>亿美元，由</w:t>
      </w:r>
      <w:r>
        <w:t>于此次投资出于“冲动”，并没有进行足够理智系统的分析，导致中钢集团巨额亏损，陷入困境。决策的失误从某种意义上讲，是一个企业的最大失误。我国企</w:t>
      </w:r>
      <w:r>
        <w:t>业的海外投资决策主要风险包括：一、盲目决策产生的风险。进行决策的正常流</w:t>
      </w:r>
      <w:r>
        <w:t>程是首先确定整体目标，然后在经过对行业背景和目标企业的详细分析和调查论证之后设计多个计划方案，之后对每个计划方案进行风险和收益的评估，最后根</w:t>
      </w:r>
      <w:r>
        <w:t>据评估的结果选择最优方案执行。然而，我国的企业在国际市场上的投资决策往</w:t>
      </w:r>
      <w:r>
        <w:t>往不以标准流程执行，即便我国一些企业为达到控制风险的目的，建立“三重一</w:t>
      </w:r>
      <w:r>
        <w:t>大”的决策制度、建立投资委员会，但这些制度和委员会都仅仅起到了形式上的</w:t>
      </w:r>
      <w:r>
        <w:t>作用。由于实际操作过程中，程序的执行都在选定项目后，因此并没有起到什么效果。二、决策过程失控造成的风险。在实施投资决策的过程中，按照惯例需要</w:t>
      </w:r>
      <w:r>
        <w:t>建立健全的监督和评价制度体系，而事实上，我国企业在进行投资决策的实施过</w:t>
      </w:r>
      <w:r>
        <w:t>程中，并没有建立这样的制度或者即便建立了也没有严格按照标准进行监督，从</w:t>
      </w:r>
      <w:r>
        <w:t>而导致了投资决策不能按照原定方案进行实施。还有一些企业在面对决策后产生的环境和情况的变化，没有及时积极应对，对计划进行调整，从而导致了我国企</w:t>
      </w:r>
      <w:r>
        <w:t>业在投资决策的实施风险增加。另外还有一些企业在对海外进行投资决策的过程</w:t>
      </w:r>
      <w:r>
        <w:t>中，由于对整体项目的区位环境、合作伙伴、投资形式及实施计划等具体问题没</w:t>
      </w:r>
      <w:r>
        <w:t>有进行科学谨慎的论证分析，又缺少对风险的判断和制约机制的修正，最终造成了不可挽回的投资后果，致使我国的国有资产受到了严重的损失。</w:t>
      </w:r>
    </w:p>
    <w:p w:rsidR="0018722C">
      <w:pPr>
        <w:topLinePunct/>
      </w:pPr>
      <w:r>
        <w:rPr>
          <w:rFonts w:ascii="Times New Roman" w:eastAsia="Times New Roman"/>
        </w:rPr>
        <w:t>2</w:t>
      </w:r>
      <w:r>
        <w:t>、财务风险</w:t>
      </w:r>
    </w:p>
    <w:p w:rsidR="0018722C">
      <w:pPr>
        <w:topLinePunct/>
      </w:pPr>
      <w:r>
        <w:t>财务风险指的是在外部和内部环境各因素的共同影响作用下，企业在财务管</w:t>
      </w:r>
      <w:r>
        <w:t>理、融资、税务等财务方面产生的风险，这类风险通常会对境外投资活动产生巨大影响。我国企业的海外投资免礼的财务风险主要包括：融资、现金流和税务这</w:t>
      </w:r>
      <w:r>
        <w:t>三方面的风险。本文仅以融资方面来举例说明财务风险。融资风险是指进行境外投资的企业在进行筹资和对融资结构进行设计的过程中需要面对的不可控风险。</w:t>
      </w:r>
      <w:r>
        <w:t>企业在包括引进投资者、发行股票或债券或向银行贷款等多种渠道进行融资，</w:t>
      </w:r>
      <w:r>
        <w:t>而</w:t>
      </w:r>
    </w:p>
    <w:p w:rsidR="0018722C">
      <w:pPr>
        <w:topLinePunct/>
      </w:pPr>
      <w:r>
        <w:t>这些不同渠道筹集到的资金来源和比重构成了融资结构。每种融资渠道都有其对</w:t>
      </w:r>
      <w:r>
        <w:t>应的优点和缺点，因而需要进行融资的企业对每个融资渠道进行综合评估，并与</w:t>
      </w:r>
      <w:r>
        <w:t>自身利益目标和能承受风险的等级相匹配，选择适宜的融资渠道匹配。比如，本</w:t>
      </w:r>
      <w:r>
        <w:t>章的合同风险论述中提到波兰项目，中铁工在项目的整个运行过程中就面临融资</w:t>
      </w:r>
      <w:r>
        <w:t>和现金流双方面的财务风险。合同中规定向波兰分包商结算工程款的周期比较</w:t>
      </w:r>
      <w:r>
        <w:t>短，这意味着中铁工往往要在业主方并未向本企业支付工程款的情况下，垫付给分包商，因此导致了巨大的现金周转压力。</w:t>
      </w:r>
      <w:r>
        <w:rPr>
          <w:rFonts w:ascii="Times New Roman" w:eastAsia="Times New Roman"/>
        </w:rPr>
        <w:t>2011</w:t>
      </w:r>
      <w:r>
        <w:t>年初，国内宏观经济政策呈紧</w:t>
      </w:r>
      <w:r>
        <w:t>缩趋势，同时原铁道部部长刘志军因腐败而落马，这两方面的因素构成了中铁工</w:t>
      </w:r>
      <w:r>
        <w:t>与我国铁道部之间的工程结算不能够正常如期进行的主要原因。同年，原本并不</w:t>
      </w:r>
      <w:r>
        <w:t>缺少资金的中铁工，在第一季度的财务报告中宣布本公司的当前现金流为</w:t>
      </w:r>
      <w:r>
        <w:t>负</w:t>
      </w:r>
    </w:p>
    <w:p w:rsidR="0018722C">
      <w:pPr>
        <w:topLinePunct/>
      </w:pPr>
      <w:r>
        <w:rPr>
          <w:rFonts w:ascii="Times New Roman" w:eastAsia="Times New Roman"/>
        </w:rPr>
        <w:t>21.09</w:t>
      </w:r>
      <w:r>
        <w:t>亿，这也导致了项目由于没有充足的资金支持而以失败告终。</w:t>
      </w:r>
    </w:p>
    <w:p w:rsidR="0018722C">
      <w:pPr>
        <w:topLinePunct/>
      </w:pPr>
      <w:r>
        <w:rPr>
          <w:rFonts w:ascii="Times New Roman" w:eastAsia="Times New Roman"/>
        </w:rPr>
        <w:t>3</w:t>
      </w:r>
      <w:r>
        <w:t>、经营风险</w:t>
      </w:r>
    </w:p>
    <w:p w:rsidR="0018722C">
      <w:pPr>
        <w:topLinePunct/>
      </w:pPr>
      <w:r>
        <w:t>经营风险指的是公司在进行经营决策时，面临包括产品价格制定、销售手段选择和战略规划等方面导致的不确定性，导致未来收益波动的风险。一般来说，</w:t>
      </w:r>
      <w:r>
        <w:t>经营风险主要由对企业产生重大影响包括重大事项、外部环境等的因素，造成企</w:t>
      </w:r>
      <w:r>
        <w:t>业资金周转产生问题，进而影响整个公司的价值波动的风险。在具体实践过程中，</w:t>
      </w:r>
      <w:r>
        <w:t>企业可以从财务和非财务两个方面来进行经营风险的分析。由于上一小节已提及</w:t>
      </w:r>
      <w:r>
        <w:t>财务风险，本文提及的经营风险主要从信用和行业两个方面的非财务性经营风险上进行研究分析。</w:t>
      </w:r>
    </w:p>
    <w:p w:rsidR="0018722C">
      <w:pPr>
        <w:topLinePunct/>
      </w:pPr>
      <w:r>
        <w:t>（</w:t>
      </w:r>
      <w:r>
        <w:rPr>
          <w:rFonts w:ascii="Times New Roman" w:eastAsia="Times New Roman"/>
        </w:rPr>
        <w:t>1</w:t>
      </w:r>
      <w:r>
        <w:t>）</w:t>
      </w:r>
      <w:r>
        <w:t>信用风险。</w:t>
      </w:r>
    </w:p>
    <w:p w:rsidR="0018722C">
      <w:pPr>
        <w:topLinePunct/>
      </w:pPr>
      <w:r>
        <w:t>信用风险包括与客户和供应商之间的违约风险、在担保和结算环节风险，也包括企业所在市场环境需要面临的信用管理和状况。具体情况从以下</w:t>
      </w:r>
      <w:r>
        <w:t>例子</w:t>
      </w:r>
      <w:r>
        <w:t>可见：</w:t>
      </w:r>
    </w:p>
    <w:p w:rsidR="0018722C">
      <w:pPr>
        <w:topLinePunct/>
      </w:pPr>
      <w:r>
        <w:t>①我国经济的蓬勃发展，使我国企业在国外尤其是美国资本市场上市非常受关注，世界各国投资人都对我国的市场和企业非常看好。我国的新型网络企业，</w:t>
      </w:r>
      <w:r>
        <w:t>如：百度、新浪、搜狐、盛大、携程等，作为在美国上市的早期企业，表现出了</w:t>
      </w:r>
      <w:r>
        <w:t>极其</w:t>
      </w:r>
      <w:r>
        <w:t>不错</w:t>
      </w:r>
      <w:r>
        <w:t>的成长性；而我国其他国有企业和金融行业的企业，如中石油、中石化、</w:t>
      </w:r>
      <w:r>
        <w:t>建设银行、工商银行，在美国的上市也对外展现了我们国家良好的企业形象。然</w:t>
      </w:r>
      <w:r>
        <w:t>而，中国许多企业正是由于美国上市的审查不严格、上市门槛低的特点，将本身</w:t>
      </w:r>
      <w:r>
        <w:t>经营不善、销售亏损的企业包装成高盈利能力的公司，这些公司所处行业五花八</w:t>
      </w:r>
      <w:r>
        <w:t>门，包括：电子软件、游戏软件、社区网络、纸介图书等等领域，无论什么行业</w:t>
      </w:r>
      <w:r>
        <w:t>都在投资银行和利益相关者的伪造盈利假象后，进入海外市场并上市。</w:t>
      </w:r>
      <w:r>
        <w:rPr>
          <w:rFonts w:ascii="Times New Roman" w:hAnsi="Times New Roman" w:eastAsia="Times New Roman"/>
        </w:rPr>
        <w:t>2011</w:t>
      </w:r>
      <w:r>
        <w:t>年 </w:t>
      </w:r>
      <w:r>
        <w:rPr>
          <w:rFonts w:ascii="Times New Roman" w:hAnsi="Times New Roman" w:eastAsia="Times New Roman"/>
        </w:rPr>
        <w:t>3</w:t>
      </w:r>
    </w:p>
    <w:p w:rsidR="0018722C">
      <w:pPr>
        <w:topLinePunct/>
      </w:pPr>
      <w:r>
        <w:t>到</w:t>
      </w:r>
      <w:r>
        <w:rPr>
          <w:rFonts w:ascii="Times New Roman" w:eastAsia="Times New Roman"/>
        </w:rPr>
        <w:t>5</w:t>
      </w:r>
      <w:r>
        <w:t>月期间，我国在美国的纳斯达克板块上市的公司共</w:t>
      </w:r>
      <w:r>
        <w:rPr>
          <w:rFonts w:ascii="Times New Roman" w:eastAsia="Times New Roman"/>
        </w:rPr>
        <w:t>170</w:t>
      </w:r>
      <w:r>
        <w:t>余家，其中有</w:t>
      </w:r>
      <w:r>
        <w:rPr>
          <w:rFonts w:ascii="Times New Roman" w:eastAsia="Times New Roman"/>
        </w:rPr>
        <w:t>130</w:t>
      </w:r>
      <w:r>
        <w:t>余家的股价下跌，有</w:t>
      </w:r>
      <w:r>
        <w:rPr>
          <w:rFonts w:ascii="Times New Roman" w:eastAsia="Times New Roman"/>
        </w:rPr>
        <w:t>46</w:t>
      </w:r>
      <w:r>
        <w:t>家公司的股价跌幅超过</w:t>
      </w:r>
      <w:r>
        <w:rPr>
          <w:rFonts w:ascii="Times New Roman" w:eastAsia="Times New Roman"/>
        </w:rPr>
        <w:t>30%</w:t>
      </w:r>
      <w:r>
        <w:t>，甚至还有许多家公司跌破了发行价。</w:t>
      </w:r>
      <w:r>
        <w:rPr>
          <w:rFonts w:ascii="Times New Roman" w:eastAsia="Times New Roman"/>
        </w:rPr>
        <w:t>2011</w:t>
      </w:r>
      <w:r>
        <w:t>年上半年，我国在美国股市有</w:t>
      </w:r>
      <w:r>
        <w:rPr>
          <w:rFonts w:ascii="Times New Roman" w:eastAsia="Times New Roman"/>
        </w:rPr>
        <w:t>19</w:t>
      </w:r>
      <w:r>
        <w:t>家公司遭遇停牌、</w:t>
      </w:r>
      <w:r>
        <w:rPr>
          <w:rFonts w:ascii="Times New Roman" w:eastAsia="Times New Roman"/>
        </w:rPr>
        <w:t>4</w:t>
      </w:r>
      <w:r>
        <w:t>家公司</w:t>
      </w:r>
      <w:r>
        <w:t>不</w:t>
      </w:r>
    </w:p>
    <w:p w:rsidR="0018722C">
      <w:pPr>
        <w:topLinePunct/>
      </w:pPr>
      <w:r>
        <w:t>得不退市。因为上述原因，在美国的资本市场，我国公司的融资遭遇了严重的信任危机，而我国的国家和企业形象也因此遭遇了前所未有的打击。</w:t>
      </w:r>
    </w:p>
    <w:p w:rsidR="0018722C">
      <w:pPr>
        <w:topLinePunct/>
      </w:pPr>
      <w:r>
        <w:t>②由于全球金融市场出现了震荡，经济发展缓慢、增速下降，全球三大主权</w:t>
      </w:r>
      <w:r>
        <w:t>评级公司对欧美国家的主权评级进行了下调，西方发达国家的整体主权信用的风险上升；一些海外公司的境外合作由于经营环境艰难，导致盈利水平下降，预期</w:t>
      </w:r>
      <w:r>
        <w:t>收益无法达到，信用等级下降；亚非拉美国家，政府制度不透明、不公开、不公</w:t>
      </w:r>
      <w:r>
        <w:t>平，政府官员风气不正导致对合约的履行不确定性非常高，这些问题都是我国企业在海外环境中进行资本投资所需要面对的风险。</w:t>
      </w:r>
    </w:p>
    <w:p w:rsidR="0018722C">
      <w:pPr>
        <w:topLinePunct/>
      </w:pPr>
      <w:r>
        <w:t>（</w:t>
      </w:r>
      <w:r>
        <w:rPr>
          <w:rFonts w:ascii="Times New Roman" w:eastAsia="Times New Roman"/>
        </w:rPr>
        <w:t>2</w:t>
      </w:r>
      <w:r>
        <w:t>）</w:t>
      </w:r>
      <w:r>
        <w:t>行业风险。</w:t>
      </w:r>
    </w:p>
    <w:p w:rsidR="0018722C">
      <w:pPr>
        <w:topLinePunct/>
      </w:pPr>
      <w:r>
        <w:t>行业风险指的是公司在跨国经营的过程中，由于本国和东道国的行业和市场</w:t>
      </w:r>
      <w:r>
        <w:t>规范不同，导致了经营的不确定性风险。行业风险主要包括行业技术、原材料市场、产品市场和市场竞争这四类风险。其中，市场竞争方面的风险指的是公司在</w:t>
      </w:r>
      <w:r>
        <w:t>经营过程中，由于市场竞争环境的变化和竞争者与本公司有差异的核心竞争能力</w:t>
      </w:r>
      <w:r>
        <w:t>带来的影响而产生的不确定性。比如，在国际金属矿业市场背景下，行业竞争十</w:t>
      </w:r>
      <w:r>
        <w:t>分激烈，我国五矿集团与国际一流金属矿业集团的自主创新能力和核心竞争力方面相比，还存在很大的差距，同时，我国其他金属矿业企业也在国际市场上对五</w:t>
      </w:r>
      <w:r>
        <w:t>矿集团的市场份额进行竞争。这样的国内外竞争环境迫使我国五矿集团必须在经</w:t>
      </w:r>
      <w:r>
        <w:t>营过程中不断创新，确定差异化的核心竞争力；再比方说，由于市场竞争中的价</w:t>
      </w:r>
      <w:r>
        <w:t>格风险，我国许多跨国经营的公司和企业都造成了不小的损失。其中包括：</w:t>
      </w:r>
      <w:r>
        <w:rPr>
          <w:rFonts w:ascii="Times New Roman" w:eastAsia="宋体"/>
        </w:rPr>
        <w:t>2007</w:t>
      </w:r>
      <w:r>
        <w:t>年</w:t>
      </w:r>
      <w:r>
        <w:rPr>
          <w:rFonts w:ascii="Times New Roman" w:eastAsia="宋体"/>
        </w:rPr>
        <w:t>3</w:t>
      </w:r>
      <w:r>
        <w:t>月，我国中铝集团在进行澳大利亚奥鲁昆的的铝土项目的收购，而当时正值</w:t>
      </w:r>
      <w:r>
        <w:t>铝土热、市场发展走势最好的时期，由于收购价格超出预期，力拓、美拓等其他竞争者纷纷推出竞标，最后中铝集团中标。</w:t>
      </w:r>
      <w:r>
        <w:rPr>
          <w:rFonts w:ascii="Times New Roman" w:eastAsia="宋体"/>
        </w:rPr>
        <w:t>2008</w:t>
      </w:r>
      <w:r>
        <w:t>年，经济危机的爆发导致国际铝价大跌，中铝集团由于收购溢价，导致资金匮乏项目失败；</w:t>
      </w:r>
      <w:r>
        <w:rPr>
          <w:rFonts w:ascii="Times New Roman" w:eastAsia="宋体"/>
        </w:rPr>
        <w:t>2007</w:t>
      </w:r>
      <w:r>
        <w:t>年，国内许</w:t>
      </w:r>
      <w:r>
        <w:t>多企业出于对未来形势的看好，买入大量国际市场上的原材料，但由于经济危机</w:t>
      </w:r>
      <w:r>
        <w:t>的影响，急转直下的市场形势使得库存大量积压，在迫不得已的情况下，最后只能高买低卖，从而导致了企业的大量亏损甚至自身经营出现了危机；</w:t>
      </w:r>
      <w:r>
        <w:rPr>
          <w:rFonts w:ascii="Times New Roman" w:eastAsia="宋体"/>
        </w:rPr>
        <w:t>2011</w:t>
      </w:r>
      <w:r w:rsidR="001852F3">
        <w:rPr>
          <w:rFonts w:ascii="Times New Roman" w:eastAsia="宋体"/>
        </w:rPr>
        <w:t xml:space="preserve"> </w:t>
      </w:r>
      <w:r>
        <w:t>年 </w:t>
      </w:r>
      <w:r>
        <w:rPr>
          <w:rFonts w:ascii="Times New Roman" w:eastAsia="宋体"/>
        </w:rPr>
        <w:t>7</w:t>
      </w:r>
    </w:p>
    <w:p w:rsidR="0018722C">
      <w:pPr>
        <w:topLinePunct/>
      </w:pPr>
      <w:r>
        <w:t>月</w:t>
      </w:r>
      <w:r>
        <w:rPr>
          <w:rFonts w:ascii="Times New Roman" w:eastAsia="Times New Roman"/>
        </w:rPr>
        <w:t>7</w:t>
      </w:r>
      <w:r w:rsidR="001852F3">
        <w:rPr>
          <w:rFonts w:ascii="Times New Roman" w:eastAsia="Times New Roman"/>
        </w:rPr>
        <w:t xml:space="preserve"> </w:t>
      </w:r>
      <w:r>
        <w:t>日，我国中铅集团宣布终止了于澳大利亚奥鲁昆进行的铅土资源的开发项</w:t>
      </w:r>
    </w:p>
    <w:p w:rsidR="0018722C">
      <w:pPr>
        <w:topLinePunct/>
      </w:pPr>
      <w:r>
        <w:t>目，中铅集团在该项目上耗时四年之久，最终损失金额达到</w:t>
      </w:r>
      <w:r>
        <w:rPr>
          <w:rFonts w:ascii="Times New Roman" w:eastAsia="Times New Roman"/>
        </w:rPr>
        <w:t>3</w:t>
      </w:r>
      <w:r>
        <w:rPr>
          <w:rFonts w:ascii="Times New Roman" w:eastAsia="Times New Roman"/>
        </w:rPr>
        <w:t>.</w:t>
      </w:r>
      <w:r>
        <w:rPr>
          <w:rFonts w:ascii="Times New Roman" w:eastAsia="Times New Roman"/>
        </w:rPr>
        <w:t>4</w:t>
      </w:r>
      <w:r>
        <w:t>亿美元之多，而该项目不得不终止的主要原因是高昂的价格。</w:t>
      </w:r>
    </w:p>
    <w:p w:rsidR="0018722C">
      <w:pPr>
        <w:topLinePunct/>
      </w:pPr>
      <w:r>
        <w:rPr>
          <w:rFonts w:ascii="Times New Roman" w:eastAsia="Times New Roman"/>
        </w:rPr>
        <w:t>4</w:t>
      </w:r>
      <w:r>
        <w:t>、整合风险</w:t>
      </w:r>
    </w:p>
    <w:p w:rsidR="0018722C">
      <w:pPr>
        <w:topLinePunct/>
      </w:pPr>
      <w:r>
        <w:t>整合风险主要指公司整合新并购后的公司时产生的一系列问题，对公司本身</w:t>
      </w:r>
      <w:r>
        <w:t>战略目标的实现带来的不确定性风险。整合风险可分为管理整合、文化融合和资</w:t>
      </w:r>
      <w:r>
        <w:t>源整合三方面的风险。第一、管理整合风险，指的是公司需适应国际市场的需求，</w:t>
      </w:r>
      <w:r>
        <w:t>对企业管理理念和模式、组织架构等方面进行的全面整合；第二、文化融合风险</w:t>
      </w:r>
      <w:r>
        <w:t>，</w:t>
      </w:r>
    </w:p>
    <w:p w:rsidR="0018722C">
      <w:pPr>
        <w:topLinePunct/>
      </w:pPr>
      <w:r>
        <w:t>指的是企业在外部环境中对国家意识形态、各民族宗教信仰和思维习惯、社会文</w:t>
      </w:r>
      <w:r>
        <w:t>化习俗等方面的尊重和融合，同时也包括了企业内部的文化融合和社会责任的承</w:t>
      </w:r>
      <w:r>
        <w:t>担；第三、资源整合风险，包括企业在外部环境中对国家政策、社会关系、公共</w:t>
      </w:r>
      <w:r>
        <w:t>资源和自然资源的整合，也包括企业在内部环境中的战略资源、资金资源、管理</w:t>
      </w:r>
      <w:r>
        <w:t>资源、技术资源和人力资源的整合。我国五矿集团在</w:t>
      </w:r>
      <w:r>
        <w:t>近年</w:t>
      </w:r>
      <w:r>
        <w:t>来进行了大量的海外投</w:t>
      </w:r>
      <w:r>
        <w:t>资，收购和兼并了很多境外企业，并完成了很多重大的国际并购项目。因为，在</w:t>
      </w:r>
      <w:r>
        <w:t>进行并购的过程中，如何能够与境外企业在文化和管理方面达到最大的融合，从</w:t>
      </w:r>
      <w:r>
        <w:t>而使企业实现利益的最大化，是我国企业进行境外并购的关键，也是最终决定我</w:t>
      </w:r>
      <w:r>
        <w:t>国企业对外投资的成功与否的关键。因此，我国企业的海外投资仍需要解决对整</w:t>
      </w:r>
      <w:r>
        <w:t>合风险的控制力，并实现整个企业的“内涵式增长”。我国企业的对外投资整合</w:t>
      </w:r>
      <w:r>
        <w:t>风险，在某种意义上也可以被称为是企业内部治理的风险。公司内部治理包括公</w:t>
      </w:r>
      <w:r>
        <w:t>司主体、利益相关者之间的关系、社区之间的关系处理、企业社会责任的实现及</w:t>
      </w:r>
      <w:r>
        <w:t>内部文化的融合等方方面面。长期以来，我国企业在进行海外并购的过程中，遇</w:t>
      </w:r>
      <w:r>
        <w:t>到很多挫折和困难，由于受到其他国家政府、团体和个人偏见、沟通不畅等原因的影响，即便我国企业的出价高于其他国家企业，也会被拒绝海外并购的行为。</w:t>
      </w:r>
      <w:r>
        <w:t>而这正是由于我国的企业存在不足和缺陷导致的，我国管理层对于跨国公司的治</w:t>
      </w:r>
      <w:r>
        <w:t>理经营不足无疑成为了我国企业在境外并购方面产生的最大缺陷和弱势。我国拥</w:t>
      </w:r>
      <w:r>
        <w:t>有大量可以媲美国外国际化企业的公司和集团，但由于在海外市场的知名度过</w:t>
      </w:r>
      <w:r>
        <w:t>低，导致外国企业对我国企业的认同感不高，从而导致我国企业在境外的并购支</w:t>
      </w:r>
      <w:r>
        <w:t>持率不够，商业信誉也因此没有造成广泛的影响。然而值得一提的是，我国在国</w:t>
      </w:r>
      <w:r>
        <w:t>内进行的资源整合绝大多数情况下是成功的，在国外却由于管理思维和模式照搬</w:t>
      </w:r>
      <w:r>
        <w:t>国内经验，并没有因地制宜地融合当地地方区位特点，根据资源重新整合、变通</w:t>
      </w:r>
      <w:r>
        <w:t>管理方式达到成功有效的整合。根据数据显示，我国的对外投资将于未来十年达</w:t>
      </w:r>
      <w:r>
        <w:t>到每年</w:t>
      </w:r>
      <w:r>
        <w:rPr>
          <w:rFonts w:ascii="Times New Roman" w:hAnsi="Times New Roman" w:eastAsia="Times New Roman"/>
        </w:rPr>
        <w:t>1000-2000</w:t>
      </w:r>
      <w:r>
        <w:t>亿每年，这意味着我国企业在境外投资过程中，如何进行利益</w:t>
      </w:r>
      <w:r>
        <w:t>最大化的经营和管理，如何得到东道国的企业和民众对我国企业的支持，需要进行认真考虑。</w:t>
      </w:r>
    </w:p>
    <w:p w:rsidR="0018722C">
      <w:pPr>
        <w:pStyle w:val="Heading2"/>
        <w:topLinePunct/>
        <w:ind w:left="171" w:hangingChars="171" w:hanging="171"/>
      </w:pPr>
      <w:bookmarkStart w:id="125330" w:name="_Toc686125330"/>
      <w:bookmarkStart w:name="_bookmark32" w:id="57"/>
      <w:bookmarkEnd w:id="57"/>
      <w:r>
        <w:t>3.2</w:t>
      </w:r>
      <w:r>
        <w:t xml:space="preserve"> </w:t>
      </w:r>
      <w:r/>
      <w:bookmarkStart w:name="_bookmark32" w:id="58"/>
      <w:bookmarkEnd w:id="58"/>
      <w:r>
        <w:t>企业国际化战略风险特性与分类</w:t>
      </w:r>
      <w:bookmarkEnd w:id="125330"/>
    </w:p>
    <w:p w:rsidR="0018722C">
      <w:pPr>
        <w:pStyle w:val="Heading3"/>
        <w:topLinePunct/>
        <w:ind w:left="200" w:hangingChars="200" w:hanging="200"/>
      </w:pPr>
      <w:bookmarkStart w:id="125331" w:name="_Toc686125331"/>
      <w:bookmarkStart w:name="_bookmark33" w:id="59"/>
      <w:bookmarkEnd w:id="59"/>
      <w:r>
        <w:t>3.2.1</w:t>
      </w:r>
      <w:r>
        <w:t xml:space="preserve"> </w:t>
      </w:r>
      <w:bookmarkStart w:name="_bookmark33" w:id="60"/>
      <w:bookmarkEnd w:id="60"/>
      <w:r>
        <w:t>国际化战略风险特性</w:t>
      </w:r>
      <w:bookmarkEnd w:id="125331"/>
    </w:p>
    <w:p w:rsidR="0018722C">
      <w:pPr>
        <w:topLinePunct/>
      </w:pPr>
      <w:r>
        <w:t>国际化战略管理的风险包括客观性和普遍性两个特点。</w:t>
      </w:r>
    </w:p>
    <w:p w:rsidR="0018722C">
      <w:pPr>
        <w:topLinePunct/>
      </w:pPr>
      <w:r>
        <w:t>风险的客观性和普遍性指的是风险是超越了人的主观意识、不以人的意志为</w:t>
      </w:r>
      <w:r>
        <w:t>转移的客观存在，普遍存在于方方面面，既不能被否认也不能被消除。国内外的</w:t>
      </w:r>
      <w:r>
        <w:t>大量学者都以风险的客观性即风险的客观存在为前提来进行对风险的研究，比</w:t>
      </w:r>
      <w:r>
        <w:t>如：</w:t>
      </w:r>
      <w:r>
        <w:rPr>
          <w:rFonts w:ascii="Times New Roman" w:eastAsia="Times New Roman"/>
        </w:rPr>
        <w:t xml:space="preserve">A.</w:t>
      </w:r>
      <w:r w:rsidR="001852F3">
        <w:rPr>
          <w:rFonts w:ascii="Times New Roman" w:eastAsia="Times New Roman"/>
        </w:rPr>
        <w:t xml:space="preserve"> </w:t>
      </w:r>
      <w:r w:rsidR="001852F3">
        <w:rPr>
          <w:rFonts w:ascii="Times New Roman" w:eastAsia="Times New Roman"/>
        </w:rPr>
        <w:t xml:space="preserve">H.</w:t>
      </w:r>
      <w:r>
        <w:t>维尔特、武井勋等。国际化的风险同样也具有客观性和普遍性两个特点，</w:t>
      </w:r>
      <w:r>
        <w:t>因此国际化的风险的不确定性因素会无时不有、无处不在，并普遍存在于企</w:t>
      </w:r>
      <w:r>
        <w:t>业</w:t>
      </w:r>
      <w:r>
        <w:t>的</w:t>
      </w:r>
    </w:p>
    <w:p w:rsidR="0018722C">
      <w:pPr>
        <w:topLinePunct/>
      </w:pPr>
      <w:r>
        <w:t>经营发展的每个环节之中，不以任何条件的变化为转移。同时，国际化风险由于</w:t>
      </w:r>
      <w:r>
        <w:t>其客观性的特点，不能被完全消除，因而只能被认识和控制，所以这要求企业必</w:t>
      </w:r>
      <w:r>
        <w:t>须在有限的时间和空间内对风险存在和发展的条件进行限制和改变，承认风险的存在，正视风险的危害性，积极认真地控制风险，从而达到降低风险发生概率、减少由于风险而所造成的损失。</w:t>
      </w:r>
    </w:p>
    <w:p w:rsidR="0018722C">
      <w:pPr>
        <w:topLinePunct/>
      </w:pPr>
      <w:r>
        <w:t>（</w:t>
      </w:r>
      <w:r>
        <w:t>一</w:t>
      </w:r>
      <w:r>
        <w:t>）</w:t>
      </w:r>
      <w:r>
        <w:t>不确定性</w:t>
      </w:r>
    </w:p>
    <w:p w:rsidR="0018722C">
      <w:pPr>
        <w:topLinePunct/>
      </w:pPr>
      <w:r>
        <w:t>对于未来的不可知性是导致风险的主要因素，而未来的概念属于时间的范畴，在人们位于现在的时间节点推测未来某一时间节点的事件发生的可能概率</w:t>
      </w:r>
      <w:r>
        <w:t>时，这种不确定性概率就发生了。正是由于这种情况下的，时间的推进带动了世</w:t>
      </w:r>
      <w:r>
        <w:t>界万物的不断变化，而处于一个时间段中的人对于认识事物的能力有限，不能完</w:t>
      </w:r>
      <w:r>
        <w:t>全把握事物的发展进程，因而无法预知由于时间推进过程中各种客观条件变化而</w:t>
      </w:r>
      <w:r>
        <w:t>造成的不确定性因素。而企业在国际化的进程中，其风险的不确定性是指企业对</w:t>
      </w:r>
      <w:r>
        <w:t>风险的发生时间和地点都是不能确定、把握和详细描述的，其形式和规模也是难</w:t>
      </w:r>
      <w:r>
        <w:t>以预测的。因而企业的不确定性风险主要体现在空间、时间和损失程度三方面的</w:t>
      </w:r>
      <w:r>
        <w:t>不确定性上。</w:t>
      </w:r>
    </w:p>
    <w:p w:rsidR="0018722C">
      <w:pPr>
        <w:topLinePunct/>
      </w:pPr>
      <w:r>
        <w:t>（</w:t>
      </w:r>
      <w:r>
        <w:t>二</w:t>
      </w:r>
      <w:r>
        <w:t>）</w:t>
      </w:r>
      <w:r>
        <w:t>可预测性</w:t>
      </w:r>
    </w:p>
    <w:p w:rsidR="0018722C">
      <w:pPr>
        <w:topLinePunct/>
      </w:pPr>
      <w:r>
        <w:t>风险的基本属性是不确定性，但这个属性并不是指企业对客观事物和事情走</w:t>
      </w:r>
      <w:r>
        <w:t>向的变化全然无知，对风险的发生束手无策。美国一位经济学家</w:t>
      </w:r>
      <w:r>
        <w:rPr>
          <w:rFonts w:ascii="Times New Roman" w:eastAsia="Times New Roman"/>
        </w:rPr>
        <w:t>Knight</w:t>
      </w:r>
      <w:r>
        <w:t>在研究</w:t>
      </w:r>
      <w:r>
        <w:t>中指出，风险事件是指可以被测定状态的事件。在不同情况下，已知风险的不确</w:t>
      </w:r>
      <w:r>
        <w:t>定性可以被视为可以预测和可以转换的，从一定程度上说，这种不确定可以由大</w:t>
      </w:r>
      <w:r>
        <w:t>量的样本来进行概率上的确定，从而一定程度上预知事件发生的结果。在案例足够多的情况下，通过增加案例数量，人们可以掌握概率而进行准确的规律预测，</w:t>
      </w:r>
      <w:r>
        <w:t>样本数量越准确，预测的精准性就越高。研究表明，风险的主要特征主要表现在</w:t>
      </w:r>
      <w:r>
        <w:t>结果的多样性、概率的可预测性以及发展轨迹的不确定性上。但公司可以通过对</w:t>
      </w:r>
      <w:r>
        <w:t>以往发生的类似案例进行统计，根据翔实、准确、可靠的资料进行风险概率的计</w:t>
      </w:r>
      <w:r>
        <w:t>算，从而判断该种风险可能产生的损失程度，并进行合理规避。而整个对可能出</w:t>
      </w:r>
      <w:r>
        <w:t>现的国际风险进行计算和测量的过程，就是企业对本身可能面对的风险进行分析</w:t>
      </w:r>
      <w:r>
        <w:t>和评估的过程。这个过程对于企业的风险控制和预防、企业的经营决策和管理都具有极其重大的意义。</w:t>
      </w:r>
    </w:p>
    <w:p w:rsidR="0018722C">
      <w:pPr>
        <w:topLinePunct/>
      </w:pPr>
      <w:r>
        <w:t>（</w:t>
      </w:r>
      <w:r>
        <w:t>三</w:t>
      </w:r>
      <w:r>
        <w:t>）</w:t>
      </w:r>
      <w:r>
        <w:t>损害性</w:t>
      </w:r>
    </w:p>
    <w:p w:rsidR="0018722C">
      <w:pPr>
        <w:topLinePunct/>
      </w:pPr>
      <w:r>
        <w:t>风险会造成企业的经济损失、经营失败等风险，而这些风险的不利影响都会对企业本身的发展带来损害，因此，企业需要在对自身进行全面评估的过程中，</w:t>
      </w:r>
      <w:r>
        <w:t>认识到自身可能面对的风险并加以识别，慎重做出经营决策，尽量分散或规避风</w:t>
      </w:r>
      <w:r>
        <w:t>险，减少风险能够带来损失的机会。企业在经营决策中面临的风险，主要指会</w:t>
      </w:r>
      <w:r>
        <w:t>对</w:t>
      </w:r>
    </w:p>
    <w:p w:rsidR="0018722C">
      <w:pPr>
        <w:topLinePunct/>
      </w:pPr>
      <w:r>
        <w:t>即将进行或已经进行的项目目标产生不利影响的不确定性因素。美国学者</w:t>
      </w:r>
    </w:p>
    <w:p w:rsidR="0018722C">
      <w:pPr>
        <w:topLinePunct/>
      </w:pPr>
      <w:r>
        <w:rPr>
          <w:rFonts w:ascii="Times New Roman" w:eastAsia="宋体"/>
        </w:rPr>
        <w:t>Shapiro</w:t>
      </w:r>
      <w:r>
        <w:t>认为风险就是一种企业出现下降趋势的原因；美国学者</w:t>
      </w:r>
      <w:r>
        <w:rPr>
          <w:rFonts w:ascii="Times New Roman" w:eastAsia="宋体"/>
        </w:rPr>
        <w:t>Haynes</w:t>
      </w:r>
      <w:r>
        <w:t>则认为风</w:t>
      </w:r>
      <w:r>
        <w:t>险就意味着有可能造成损害。在管理实践的过程中，美国空军软件技术支持中心认为风险是不期望发生事件的发生概率及发生后对整体产生的影响。</w:t>
      </w:r>
      <w:r>
        <w:rPr>
          <w:rFonts w:ascii="Times New Roman" w:eastAsia="宋体"/>
        </w:rPr>
        <w:t>1992</w:t>
      </w:r>
      <w:r w:rsidR="001852F3">
        <w:rPr>
          <w:rFonts w:ascii="Times New Roman" w:eastAsia="宋体"/>
        </w:rPr>
        <w:t xml:space="preserve"> </w:t>
      </w:r>
      <w:r>
        <w:t>年</w:t>
      </w:r>
      <w:r>
        <w:t>，</w:t>
      </w:r>
    </w:p>
    <w:p w:rsidR="0018722C">
      <w:pPr>
        <w:topLinePunct/>
      </w:pPr>
      <w:r>
        <w:rPr>
          <w:rFonts w:ascii="Times New Roman" w:eastAsia="Times New Roman"/>
        </w:rPr>
        <w:t>Stone</w:t>
      </w:r>
      <w:r>
        <w:t>和</w:t>
      </w:r>
      <w:r>
        <w:rPr>
          <w:rFonts w:ascii="Times New Roman" w:eastAsia="Times New Roman"/>
        </w:rPr>
        <w:t>Yates</w:t>
      </w:r>
      <w:r>
        <w:t>在风险三因素模型的提出过程中指出，风险不但造成了表面损失，</w:t>
      </w:r>
      <w:r>
        <w:t>还造成了潜在损失。他们认为，一、风险是造成损失产生的原因，因此这种损失</w:t>
      </w:r>
      <w:r>
        <w:t>是指与期望获得的产出相比而获得的实际产出，并不指损失本身；二、损失具有</w:t>
      </w:r>
      <w:r>
        <w:t>多样性和不确定性，而影响损失不确定性的因素包括企业对损失发生的种类和概</w:t>
      </w:r>
      <w:r>
        <w:t>率，而企业对损害的评估程度也是与损失的结果相关。因而，英国特许会计师公</w:t>
      </w:r>
      <w:r>
        <w:t>会</w:t>
      </w:r>
      <w:r>
        <w:t>（</w:t>
      </w:r>
      <w:r>
        <w:rPr>
          <w:rFonts w:ascii="Times New Roman" w:eastAsia="Times New Roman"/>
        </w:rPr>
        <w:t>ACCA</w:t>
      </w:r>
      <w:r>
        <w:t>）</w:t>
      </w:r>
      <w:r>
        <w:t>指出，风险即事件可能出现错误的概率。</w:t>
      </w:r>
    </w:p>
    <w:p w:rsidR="0018722C">
      <w:pPr>
        <w:topLinePunct/>
      </w:pPr>
      <w:r>
        <w:t>（</w:t>
      </w:r>
      <w:r>
        <w:t>四</w:t>
      </w:r>
      <w:r>
        <w:t>）</w:t>
      </w:r>
      <w:r>
        <w:t>损失与利益的对称性</w:t>
      </w:r>
    </w:p>
    <w:p w:rsidR="0018722C">
      <w:pPr>
        <w:topLinePunct/>
      </w:pPr>
      <w:r>
        <w:t>风险的发生所造成的损失与企业可能获得的利益是同比例增减的，企业面临</w:t>
      </w:r>
      <w:r>
        <w:t>的不确定性越大，所能获得的收益程度就越高。对企业而言，风险和收益是相辅</w:t>
      </w:r>
      <w:r>
        <w:t>相成的，一方的出现必定会导致另一方面的产生，因而是同时存在的，风险作为</w:t>
      </w:r>
      <w:r>
        <w:t>利益的代价存在，利益作为风险的报酬产生。然而国际风险产生的巨额利润，使</w:t>
      </w:r>
      <w:r>
        <w:t>得企业对其竞相追逐，从而导致他们忽视或无视了与之共同存在的风险，进而导</w:t>
      </w:r>
      <w:r>
        <w:t>致最后由于风险的产生而造成的代价懊恼不已。风险的约束效应和利益的诱惑效应二者共同对企业的运行产生影响，相互作用相互抵消的过程影响了中国企业在国际化的经营管理过程中的选择，这两种效应对我国企业在回避和承担风险的选择中起到了很大的作用。</w:t>
      </w:r>
    </w:p>
    <w:p w:rsidR="0018722C">
      <w:pPr>
        <w:topLinePunct/>
      </w:pPr>
      <w:r>
        <w:t>（</w:t>
      </w:r>
      <w:r>
        <w:t>五</w:t>
      </w:r>
      <w:r>
        <w:t>）</w:t>
      </w:r>
      <w:r>
        <w:t>扩散性</w:t>
      </w:r>
    </w:p>
    <w:p w:rsidR="0018722C">
      <w:pPr>
        <w:topLinePunct/>
      </w:pPr>
      <w:r>
        <w:t>风险的扩散性本质与世界万物的运动变化相同，都是在质和量的变化，在旧</w:t>
      </w:r>
      <w:r>
        <w:t>风险量变积累到一定程度后就会自然消亡，这时新的风险就会应运而生。在企业</w:t>
      </w:r>
      <w:r>
        <w:t>和世界市场不断发展的进程中，企业国际化的风险也随之不断发展。由于各类风</w:t>
      </w:r>
      <w:r>
        <w:t>险之间存在着相互联系，又互相制约、互相依存，因而所有的风险之间也会产生</w:t>
      </w:r>
      <w:r>
        <w:t>不确定的影响，在各种要素的不断发展过程中影响企业的国际化进程。</w:t>
      </w:r>
      <w:r>
        <w:rPr>
          <w:rFonts w:ascii="Times New Roman" w:hAnsi="Times New Roman" w:eastAsia="Times New Roman"/>
        </w:rPr>
        <w:t>Mitroff</w:t>
      </w:r>
      <w:r>
        <w:t>和</w:t>
      </w:r>
      <w:r>
        <w:rPr>
          <w:rFonts w:ascii="Times New Roman" w:hAnsi="Times New Roman" w:eastAsia="Times New Roman"/>
        </w:rPr>
        <w:t>Pearson</w:t>
      </w:r>
      <w:r>
        <w:t>对企业的国际化进程需要面对的风险扩散性做了一个准确的定性“连</w:t>
      </w:r>
      <w:r>
        <w:t>锁效应”。风险作为一种动态现象，在企业的经营管理和生产生活过程中处于不</w:t>
      </w:r>
      <w:r>
        <w:t>断发展、不断传导的状态。这种连锁效应在公司层面表现在公司面临的风险会传</w:t>
      </w:r>
      <w:r>
        <w:t>递给其他公司，在部门层面则表现在一个部门所面临的风险可能会给其他部门带来同样的风险，进而导致一系列损失，从而产生多米诺骨牌效应。</w:t>
      </w:r>
      <w:r>
        <w:rPr>
          <w:rFonts w:ascii="Times New Roman" w:hAnsi="Times New Roman" w:eastAsia="Times New Roman"/>
        </w:rPr>
        <w:t>Brouthers</w:t>
      </w:r>
      <w:r>
        <w:t>等</w:t>
      </w:r>
      <w:r>
        <w:t>学者在分析</w:t>
      </w:r>
      <w:r>
        <w:rPr>
          <w:rFonts w:ascii="Times New Roman" w:hAnsi="Times New Roman" w:eastAsia="Times New Roman"/>
        </w:rPr>
        <w:t>Miller</w:t>
      </w:r>
      <w:r>
        <w:t>学者提出的国际风险一体化模型时认为，一个公司在进入世界</w:t>
      </w:r>
      <w:r>
        <w:t>经济环境后会遇到很多风险，在这个公司对一种风险做出反应时，会影响公司整</w:t>
      </w:r>
      <w:r>
        <w:t>体对其他风险做出的反应，因而会牵一发而动全身，造成多种风险的相互作用</w:t>
      </w:r>
      <w:r>
        <w:t>对</w:t>
      </w:r>
    </w:p>
    <w:p w:rsidR="0018722C">
      <w:pPr>
        <w:topLinePunct/>
      </w:pPr>
      <w:r>
        <w:t>企业的发展共同产生影响的结果。</w:t>
      </w:r>
    </w:p>
    <w:p w:rsidR="0018722C">
      <w:pPr>
        <w:topLinePunct/>
      </w:pPr>
      <w:r>
        <w:t>（</w:t>
      </w:r>
      <w:r>
        <w:t>六</w:t>
      </w:r>
      <w:r>
        <w:t>）</w:t>
      </w:r>
      <w:r>
        <w:t>潜在性</w:t>
      </w:r>
    </w:p>
    <w:p w:rsidR="0018722C">
      <w:pPr>
        <w:topLinePunct/>
      </w:pPr>
      <w:r>
        <w:t>客观存在的风险总是在产生、发展和变化的，而风险对企业的经验和发展造</w:t>
      </w:r>
      <w:r>
        <w:t>成实质性的威胁需要一个过程，这个过程需要依赖于许多相关条件，而这些条件</w:t>
      </w:r>
      <w:r>
        <w:t>就构成了风险的潜在性。大部分企业所面临的风险都是潜在的，在未对企业形成</w:t>
      </w:r>
      <w:r>
        <w:t>威胁之前，要正确地识别潜在风险，对形成风险的外在环境进行改造，可以减小和削弱风险可能对企业造成的损害，从而达到更好的经营目的。</w:t>
      </w:r>
      <w:r>
        <w:rPr>
          <w:rFonts w:ascii="Times New Roman" w:eastAsia="宋体"/>
        </w:rPr>
        <w:t>1992</w:t>
      </w:r>
      <w:r>
        <w:t>年，</w:t>
      </w:r>
      <w:r>
        <w:rPr>
          <w:rFonts w:ascii="Times New Roman" w:eastAsia="宋体"/>
        </w:rPr>
        <w:t>Yates</w:t>
      </w:r>
      <w:r>
        <w:t>和</w:t>
      </w:r>
      <w:r>
        <w:rPr>
          <w:rFonts w:ascii="Times New Roman" w:eastAsia="宋体"/>
        </w:rPr>
        <w:t>Stone</w:t>
      </w:r>
      <w:r>
        <w:t>两名学者在分析风险的过程中，提出风险三因素结构模型，模型指出风</w:t>
      </w:r>
      <w:r>
        <w:t>险由潜在损失、潜在损失发生概率和损失大小三方面因素构成。而这三方面因素从本质上也揭示了风险的潜在性特点。</w:t>
      </w:r>
    </w:p>
    <w:p w:rsidR="0018722C">
      <w:pPr>
        <w:topLinePunct/>
      </w:pPr>
      <w:r>
        <w:t>（</w:t>
      </w:r>
      <w:r>
        <w:t>七</w:t>
      </w:r>
      <w:r>
        <w:t>）</w:t>
      </w:r>
      <w:r>
        <w:t>行为相关性</w:t>
      </w:r>
    </w:p>
    <w:p w:rsidR="0018722C">
      <w:pPr>
        <w:topLinePunct/>
      </w:pPr>
      <w:r>
        <w:t>通常情况下，企业的投资决策和对风险的预期有着密切的关系，而二者之间</w:t>
      </w:r>
      <w:r>
        <w:t>的关系就是风险的行为相关性。不同的决策者在面对同一种风险时，对风险的应</w:t>
      </w:r>
      <w:r>
        <w:t>对和解决方案都不相同，而这些解决思路的不同在管理方法和措施的具体反映则</w:t>
      </w:r>
      <w:r>
        <w:t>导致了不同企业在风险应对后的结果差异。总的来说，企业在国际化的过程中所</w:t>
      </w:r>
      <w:r>
        <w:t>形成的风险空间是由决策空间和状态空间共同作用形成的。状态空间是指企业所</w:t>
      </w:r>
      <w:r>
        <w:t>处于的一种经营状态，是一种不能由企业进行控制和选择的客观必然存在。而决</w:t>
      </w:r>
      <w:r>
        <w:t>策空间则是企业可以自主选择，并且直接影响企业在经营和发展过程中遇到的风</w:t>
      </w:r>
      <w:r>
        <w:t>险类型和程度。由风险的行为相关性，我们可以得知：由于风险状态和决策行为共同构成了风险本身，因而风险状态和决策行为的差异会导致原本客观存在的风</w:t>
      </w:r>
      <w:r>
        <w:t>险本身产生不同，最后影响企业经营产生不同的结果。风险主观学的专家和学者</w:t>
      </w:r>
      <w:r>
        <w:t>认为风险与风险决策行为关系密切。美国的</w:t>
      </w:r>
      <w:r>
        <w:rPr>
          <w:rFonts w:ascii="Times New Roman" w:eastAsia="宋体"/>
        </w:rPr>
        <w:t>Pearchy</w:t>
      </w:r>
      <w:r>
        <w:t>认为，风险是每个决策者和</w:t>
      </w:r>
      <w:r>
        <w:t>所有相关因素共同作用的结合体。而这个定义非常明确地表述了风险与决策者之间联系密切的观点。</w:t>
      </w:r>
      <w:r>
        <w:rPr>
          <w:rFonts w:ascii="Times New Roman" w:eastAsia="宋体"/>
        </w:rPr>
        <w:t>1964</w:t>
      </w:r>
      <w:r>
        <w:t>年，</w:t>
      </w:r>
      <w:r>
        <w:rPr>
          <w:rFonts w:ascii="Times New Roman" w:eastAsia="宋体"/>
        </w:rPr>
        <w:t>William</w:t>
      </w:r>
      <w:r>
        <w:t>和</w:t>
      </w:r>
      <w:r>
        <w:rPr>
          <w:rFonts w:ascii="Times New Roman" w:eastAsia="宋体"/>
        </w:rPr>
        <w:t>Hans</w:t>
      </w:r>
      <w:r>
        <w:t>则持有风险客观学观点，认为风</w:t>
      </w:r>
      <w:r>
        <w:t>险作为客观存在，并不由于决策行为的主观变化的发生变化，因而不管决策者如</w:t>
      </w:r>
      <w:r>
        <w:t>何改变决策行为，风险都是是同等程度地存在于同样环境中的，然而风险在每个</w:t>
      </w:r>
      <w:r>
        <w:t>人的决策中的不同是由于不同决策者的主观认识和判断不同造成的。虽然风险具</w:t>
      </w:r>
      <w:r>
        <w:t>有不确定性，但企业决策者可以通过合理手段，对风险进行规避，在一定程度上，</w:t>
      </w:r>
      <w:r>
        <w:t>对风险的发生进行管理和控制。企业对风险特点的学习和掌握，有利于在世界市场上国际化进程的进行。</w:t>
      </w:r>
    </w:p>
    <w:p w:rsidR="0018722C">
      <w:pPr>
        <w:pStyle w:val="Heading3"/>
        <w:topLinePunct/>
        <w:ind w:left="200" w:hangingChars="200" w:hanging="200"/>
      </w:pPr>
      <w:bookmarkStart w:id="125332" w:name="_Toc686125332"/>
      <w:bookmarkStart w:name="_bookmark34" w:id="61"/>
      <w:bookmarkEnd w:id="61"/>
      <w:r>
        <w:t>3.2.2</w:t>
      </w:r>
      <w:r>
        <w:t xml:space="preserve"> </w:t>
      </w:r>
      <w:bookmarkStart w:name="_bookmark34" w:id="62"/>
      <w:bookmarkEnd w:id="62"/>
      <w:r>
        <w:t>国际化战略风险分类</w:t>
      </w:r>
      <w:bookmarkEnd w:id="125332"/>
    </w:p>
    <w:p w:rsidR="0018722C">
      <w:pPr>
        <w:topLinePunct/>
      </w:pPr>
      <w:r>
        <w:t>企业在经营过程中难以避免受到风险的影响，本节将以多种标准给风险分</w:t>
      </w:r>
      <w:r>
        <w:t>类，以便更加清晰的认识风险，同时这些分类的方法都是相互融合的而非互相排斥的。</w:t>
      </w:r>
    </w:p>
    <w:p w:rsidR="0018722C">
      <w:pPr>
        <w:topLinePunct/>
      </w:pPr>
      <w:r>
        <w:t>（</w:t>
      </w:r>
      <w:r>
        <w:t>一</w:t>
      </w:r>
      <w:r>
        <w:t>）</w:t>
      </w:r>
      <w:r>
        <w:t>纯粹风险和投机风险</w:t>
      </w:r>
    </w:p>
    <w:p w:rsidR="0018722C">
      <w:pPr>
        <w:topLinePunct/>
      </w:pPr>
      <w:r>
        <w:t>由于未来结果都是不确定的，</w:t>
      </w:r>
      <w:r>
        <w:rPr>
          <w:rFonts w:ascii="Times New Roman" w:eastAsia="Times New Roman"/>
        </w:rPr>
        <w:t>Mowbray</w:t>
      </w:r>
      <w:r>
        <w:t>根据这一点，把风险分为两类，分别是纯粹风险和投机风险。第一种风险是没有获利的可能，而只有损失的可能。投机风险正好与此相对应，指的是这种风险既有可能获利，也有可能造成损失。</w:t>
      </w:r>
    </w:p>
    <w:p w:rsidR="0018722C">
      <w:pPr>
        <w:topLinePunct/>
      </w:pPr>
      <w:r>
        <w:t>（</w:t>
      </w:r>
      <w:r>
        <w:t>二</w:t>
      </w:r>
      <w:r>
        <w:t>）</w:t>
      </w:r>
      <w:r>
        <w:t>静态风险和动态风险</w:t>
      </w:r>
    </w:p>
    <w:p w:rsidR="0018722C">
      <w:pPr>
        <w:topLinePunct/>
      </w:pPr>
      <w:r>
        <w:t>风险是随着时间变化的，</w:t>
      </w:r>
      <w:r>
        <w:rPr>
          <w:rFonts w:ascii="Times New Roman" w:eastAsia="Times New Roman"/>
        </w:rPr>
        <w:t>Willett</w:t>
      </w:r>
      <w:r>
        <w:t>考虑到风险随时间变化的程度不同，把风</w:t>
      </w:r>
      <w:r>
        <w:t>险分为动态风险和静态风险。动态风险是因为社会是复杂变化的，立法机关处理</w:t>
      </w:r>
      <w:r>
        <w:t>事件态度的变化和城市治安环境的改变都会带来动态风险，动态风险既可以是纯</w:t>
      </w:r>
      <w:r>
        <w:t>粹风险也可以是投机风险。静态风险也包括纯粹风险和投机风险，只要是因为处</w:t>
      </w:r>
      <w:r>
        <w:t>于稳定的不变的社会。如不确定是由死亡和闪电这种随机事件导致的，这就是纯</w:t>
      </w:r>
      <w:r>
        <w:t>粹的静态风险；投机的静态风险可以是指在一个稳定的经济环境下，从事的商业行为。</w:t>
      </w:r>
    </w:p>
    <w:p w:rsidR="0018722C">
      <w:pPr>
        <w:topLinePunct/>
      </w:pPr>
      <w:r>
        <w:t>（</w:t>
      </w:r>
      <w:r>
        <w:t>三</w:t>
      </w:r>
      <w:r>
        <w:t>）</w:t>
      </w:r>
      <w:r>
        <w:t>主观风险和客观风险</w:t>
      </w:r>
    </w:p>
    <w:p w:rsidR="0018722C">
      <w:pPr>
        <w:topLinePunct/>
      </w:pPr>
      <w:r>
        <w:rPr>
          <w:rFonts w:ascii="Times New Roman" w:eastAsia="Times New Roman"/>
        </w:rPr>
        <w:t>Green</w:t>
      </w:r>
      <w:r>
        <w:t>根据风险的判断依赖于认得心理与否，把风险分类为主管风险和客观</w:t>
      </w:r>
      <w:r>
        <w:t>风险。有的风险是由精神状态或者心理状态的影响而主观造成的。在有些情况下，</w:t>
      </w:r>
      <w:r w:rsidR="001852F3">
        <w:t xml:space="preserve">人们不能客观上对风险进行准确的评估，这就要求人们主观的对风险进行判断。</w:t>
      </w:r>
      <w:r>
        <w:t>比如缺少所需的系统资料时，不容易进行科学的估计，就需要依靠主观的判断和经验对已有的资料进行解释，对风险因素向风险事故进行转化的过程和态势进行</w:t>
      </w:r>
      <w:r>
        <w:t>估测，这种情况下的道德结果就是主观的。而客观的风险指的是不以人的意志为</w:t>
      </w:r>
      <w:r>
        <w:t>转移的客观存在的风险，比如说意外事故、自然灾害等。对于这一类客观存在的</w:t>
      </w:r>
      <w:r>
        <w:t>风险，人们在进行防范时，可以通过参考历史过往的资料，用科学有效的统计方法以及按照大数法则的运行机理进行分析。</w:t>
      </w:r>
    </w:p>
    <w:p w:rsidR="0018722C">
      <w:pPr>
        <w:topLinePunct/>
      </w:pPr>
      <w:r>
        <w:t>（</w:t>
      </w:r>
      <w:r>
        <w:t>四</w:t>
      </w:r>
      <w:r>
        <w:t>）</w:t>
      </w:r>
      <w:r>
        <w:t>重大风险和特定风险</w:t>
      </w:r>
    </w:p>
    <w:p w:rsidR="0018722C">
      <w:pPr>
        <w:topLinePunct/>
      </w:pPr>
      <w:r>
        <w:t>由于损失的起因和造成的结果不同，可以把风险分成重大风险和特定风险两</w:t>
      </w:r>
      <w:r>
        <w:t>大类。重大风险主要是由经济、政治、社会以及自然灾害等原因造成的，损失的</w:t>
      </w:r>
      <w:r>
        <w:t>起因和后果等方面都是属于团体的风险，而非个人和单位的风险，影响面范围很</w:t>
      </w:r>
      <w:r>
        <w:t>广，会涉及到非常多的人甚至是整个社会的范围。典型的重大风险有失业、通货</w:t>
      </w:r>
      <w:r>
        <w:t>膨胀、战争、洪水、地震等。有的风险造成的损失，其起因和后果都是属于单位和个人的，而非整个团体的，这一类属于特定风险，其波及范围比重大风险要小很多，典型的特定风险有住宅发生的火灾等。</w:t>
      </w:r>
    </w:p>
    <w:p w:rsidR="0018722C">
      <w:pPr>
        <w:topLinePunct/>
      </w:pPr>
      <w:r>
        <w:t>（</w:t>
      </w:r>
      <w:r>
        <w:t>五</w:t>
      </w:r>
      <w:r>
        <w:t>）</w:t>
      </w:r>
      <w:r>
        <w:t>财产风险、人身风险和责任风险</w:t>
      </w:r>
    </w:p>
    <w:p w:rsidR="0018722C">
      <w:pPr>
        <w:topLinePunct/>
      </w:pPr>
      <w:r>
        <w:t>根据风险可能造成的损失形态不同，可以把风险划分为人身风险、财产风险</w:t>
      </w:r>
      <w:r>
        <w:t>和责任风险。人身风险又可以分为健康风险和生命风险，是由人的衰老及丧失或</w:t>
      </w:r>
      <w:r>
        <w:t>降低劳动能力、疾病、残废或者死亡等造成的。财产风险是指财产有所贬值、</w:t>
      </w:r>
      <w:r>
        <w:t>蔑</w:t>
      </w:r>
    </w:p>
    <w:p w:rsidR="0018722C">
      <w:pPr>
        <w:topLinePunct/>
      </w:pPr>
      <w:r>
        <w:t>视或者毁损的风险，例如私家车辆遭遇火灾、水灾或者地震等风险的影响；责任</w:t>
      </w:r>
      <w:r>
        <w:t>风险一是指由于无法履行合同，使得对方利益受损，由此需要承担的合同责任构</w:t>
      </w:r>
      <w:r>
        <w:t>成了风险；二是指社会个体如经济单位的侵权行为引起的他人人身伤亡和财产损失，要承担法律规定的赔偿责任，这也构成了责任风险。</w:t>
      </w:r>
    </w:p>
    <w:p w:rsidR="0018722C">
      <w:pPr>
        <w:topLinePunct/>
      </w:pPr>
      <w:r>
        <w:t>（</w:t>
      </w:r>
      <w:r>
        <w:t>六</w:t>
      </w:r>
      <w:r>
        <w:t>）</w:t>
      </w:r>
      <w:r>
        <w:t>自然风险、社会风险、经济风险和政治风险</w:t>
      </w:r>
    </w:p>
    <w:p w:rsidR="0018722C">
      <w:pPr>
        <w:topLinePunct/>
      </w:pPr>
      <w:r>
        <w:t>损</w:t>
      </w:r>
      <w:r>
        <w:t>失形成的原因不同，可以把风险分为自然、社会、经济和政治风险等。物</w:t>
      </w:r>
      <w:r>
        <w:t>理现象、自然现象以及其他的实质风险因素会形成自然风险，包括海啸、地震等。</w:t>
      </w:r>
      <w:r>
        <w:t>社会风险的形成是由于难以预料的团体行动或者是个人的反常行为造成的，比如</w:t>
      </w:r>
      <w:r>
        <w:t>偷窃、抢劫等。经济风险则是由于生产经营活动中出现相关因素的估计错误或变</w:t>
      </w:r>
      <w:r>
        <w:t>动，造成了价格的起伏或者产量的波动。政治风险是指由于国家、宗教、种族之</w:t>
      </w:r>
      <w:bookmarkStart w:name="_bookmark35" w:id="63"/>
      <w:bookmarkEnd w:id="63"/>
    </w:p>
    <w:p w:rsidR="0018722C">
      <w:pPr>
        <w:pStyle w:val="Heading1"/>
        <w:topLinePunct/>
      </w:pPr>
      <w:bookmarkStart w:id="125333" w:name="_Toc686125333"/>
      <w:r/>
      <w:r>
        <w:t>间的的战争、叛乱和冲突产生的。</w:t>
      </w:r>
      <w:bookmarkEnd w:id="125333"/>
    </w:p>
    <w:p w:rsidR="0018722C">
      <w:pPr>
        <w:pStyle w:val="Heading1"/>
        <w:topLinePunct/>
      </w:pPr>
      <w:bookmarkStart w:id="125334" w:name="_Toc686125334"/>
      <w:r>
        <w:t>第四章</w:t>
      </w:r>
      <w:r>
        <w:t xml:space="preserve">  </w:t>
      </w:r>
      <w:r w:rsidRPr="00DB64CE">
        <w:t>企业国际化战略风险识别</w:t>
      </w:r>
      <w:bookmarkEnd w:id="125334"/>
    </w:p>
    <w:p w:rsidR="0018722C">
      <w:pPr>
        <w:pStyle w:val="Heading2"/>
        <w:topLinePunct/>
        <w:ind w:left="171" w:hangingChars="171" w:hanging="171"/>
      </w:pPr>
      <w:bookmarkStart w:id="125335" w:name="_Toc686125335"/>
      <w:bookmarkStart w:name="_bookmark36" w:id="64"/>
      <w:bookmarkEnd w:id="64"/>
      <w:r>
        <w:t>4.1</w:t>
      </w:r>
      <w:r>
        <w:t xml:space="preserve"> </w:t>
      </w:r>
      <w:r/>
      <w:bookmarkStart w:name="_bookmark36" w:id="65"/>
      <w:bookmarkEnd w:id="65"/>
      <w:r>
        <w:t>国际化战略风险识别方法与程序</w:t>
      </w:r>
      <w:bookmarkEnd w:id="125335"/>
    </w:p>
    <w:p w:rsidR="0018722C">
      <w:pPr>
        <w:pStyle w:val="Heading3"/>
        <w:topLinePunct/>
        <w:ind w:left="200" w:hangingChars="200" w:hanging="200"/>
      </w:pPr>
      <w:bookmarkStart w:id="125336" w:name="_Toc686125336"/>
      <w:bookmarkStart w:name="_bookmark37" w:id="66"/>
      <w:bookmarkEnd w:id="66"/>
      <w:r>
        <w:t>4.1.1</w:t>
      </w:r>
      <w:r>
        <w:t xml:space="preserve"> </w:t>
      </w:r>
      <w:bookmarkStart w:name="_bookmark37" w:id="67"/>
      <w:bookmarkEnd w:id="67"/>
      <w:r>
        <w:t>国际化风险的识别方法</w:t>
      </w:r>
      <w:bookmarkEnd w:id="125336"/>
    </w:p>
    <w:p w:rsidR="0018722C">
      <w:pPr>
        <w:topLinePunct/>
      </w:pPr>
      <w:r>
        <w:t>对于风险进行管理，目标是要达成降低甚至消除由风险造成的有害方面，采</w:t>
      </w:r>
      <w:r>
        <w:t>用风险识别的方法来确定风险的可能来源，然后利用定性分析的方法分析风险造</w:t>
      </w:r>
      <w:r>
        <w:t>成的后果及其严重程度。在风险识别的过程中难以避免主观意识上夸大或缩小风</w:t>
      </w:r>
      <w:r>
        <w:t>险的问题，这会使风险评估分析出现差错，造成一些其实可以避免的损失等。在进行风险识别时，风险识别的方法有很多，以下是风险识别的一些常用方法。</w:t>
      </w:r>
    </w:p>
    <w:p w:rsidR="0018722C">
      <w:pPr>
        <w:topLinePunct/>
      </w:pPr>
      <w:r>
        <w:t>（</w:t>
      </w:r>
      <w:r>
        <w:t>一</w:t>
      </w:r>
      <w:r>
        <w:t>）</w:t>
      </w:r>
      <w:r>
        <w:t>从主观信息源出发</w:t>
      </w:r>
    </w:p>
    <w:p w:rsidR="0018722C">
      <w:pPr>
        <w:topLinePunct/>
      </w:pPr>
      <w:r>
        <w:rPr>
          <w:rFonts w:ascii="Times New Roman" w:eastAsia="Times New Roman"/>
        </w:rPr>
        <w:t>1.</w:t>
      </w:r>
      <w:r>
        <w:t>专家调查法</w:t>
      </w:r>
    </w:p>
    <w:p w:rsidR="0018722C">
      <w:pPr>
        <w:topLinePunct/>
      </w:pPr>
      <w:r>
        <w:t>专家调查法有德尔菲法和</w:t>
      </w:r>
      <w:r>
        <w:t>头脑</w:t>
      </w:r>
      <w:r>
        <w:t>风暴法等，这一类的方法是来找出各种可能存</w:t>
      </w:r>
      <w:r>
        <w:t>在的风险，主要通过来自各个领域专家丰富的实践经验以及专业理论，并且分析其后果。</w:t>
      </w:r>
      <w:r>
        <w:t>头脑</w:t>
      </w:r>
      <w:r>
        <w:t>风暴法也叫做集体思考法，是在</w:t>
      </w:r>
      <w:r>
        <w:rPr>
          <w:rFonts w:ascii="Times New Roman" w:eastAsia="Times New Roman"/>
        </w:rPr>
        <w:t>1939</w:t>
      </w:r>
      <w:r w:rsidR="001852F3">
        <w:rPr>
          <w:rFonts w:ascii="Times New Roman" w:eastAsia="Times New Roman"/>
        </w:rPr>
        <w:t xml:space="preserve"> </w:t>
      </w:r>
      <w:r>
        <w:t>年美国人奥斯本创立的，</w:t>
      </w:r>
      <w:r>
        <w:t>这</w:t>
      </w:r>
    </w:p>
    <w:p w:rsidR="0018722C">
      <w:pPr>
        <w:topLinePunct/>
      </w:pPr>
      <w:r>
        <w:t>种识别方法很直观，于</w:t>
      </w:r>
      <w:r>
        <w:rPr>
          <w:rFonts w:ascii="Times New Roman" w:eastAsia="Times New Roman"/>
        </w:rPr>
        <w:t>20</w:t>
      </w:r>
      <w:r>
        <w:t>世纪</w:t>
      </w:r>
      <w:r>
        <w:rPr>
          <w:rFonts w:ascii="Times New Roman" w:eastAsia="Times New Roman"/>
        </w:rPr>
        <w:t>50</w:t>
      </w:r>
      <w:r>
        <w:t>年代之后被人们推广和使用，将专家们的创</w:t>
      </w:r>
      <w:r>
        <w:t>造性思维充分利用起来，探讨关于未来的内容与信息。这一方法一般需要召开专</w:t>
      </w:r>
      <w:r>
        <w:t>家会议，这个会议上的主持人非常关键，他的发言应当能够积极地调动起与会专</w:t>
      </w:r>
      <w:r>
        <w:t>家们的灵感，促使专家们在快速考虑的同时，回答主持人以及其他专家产生的待解决的疑惑，在信息交流的过程中达成思维的共鸣，并且在知识的互补组合过程</w:t>
      </w:r>
      <w:r>
        <w:t>中取长补短，以便能够更好地识别风险，使得对于未来的预测更加准确。另一</w:t>
      </w:r>
      <w:r>
        <w:t>种</w:t>
      </w:r>
    </w:p>
    <w:p w:rsidR="0018722C">
      <w:pPr>
        <w:topLinePunct/>
      </w:pPr>
      <w:r>
        <w:t>方法——德尔菲法，是上个世纪</w:t>
      </w:r>
      <w:r>
        <w:rPr>
          <w:rFonts w:ascii="Times New Roman" w:hAnsi="Times New Roman" w:eastAsia="Times New Roman"/>
        </w:rPr>
        <w:t>50</w:t>
      </w:r>
      <w:r>
        <w:t>年代美国的一家名叫兰德的公司创造的，当</w:t>
      </w:r>
      <w:r>
        <w:t>时该公司正在探讨分析前苏联对美国进行核袭击的可能性风险，这一方法一经提</w:t>
      </w:r>
      <w:r>
        <w:t>出，由于其实用性，很快被推广使用开来，主要是靠专家的直观能力来识别风险，</w:t>
      </w:r>
      <w:r w:rsidR="001852F3">
        <w:t xml:space="preserve">当时就被普遍应用于社会发展的各领域中。这种方法的实行需要一些相关专家，</w:t>
      </w:r>
      <w:r>
        <w:t>他们的人选由项目风险小组来确定，并且由项目风险小组对这些专家直接进行函</w:t>
      </w:r>
      <w:r>
        <w:t>询，搜集和归纳这些专家的观点之后，不署名的反馈给他们，这样的步骤需要反复进行四五次直至意见基本统一，就可以当作最终的识别依据。</w:t>
      </w:r>
    </w:p>
    <w:p w:rsidR="0018722C">
      <w:pPr>
        <w:topLinePunct/>
      </w:pPr>
      <w:r>
        <w:rPr>
          <w:rFonts w:ascii="Times New Roman" w:eastAsia="Times New Roman"/>
        </w:rPr>
        <w:t>2.</w:t>
      </w:r>
      <w:r>
        <w:t>情景分析法</w:t>
      </w:r>
    </w:p>
    <w:p w:rsidR="0018722C">
      <w:pPr>
        <w:topLinePunct/>
      </w:pPr>
      <w:r>
        <w:t>美国</w:t>
      </w:r>
      <w:r>
        <w:rPr>
          <w:rFonts w:ascii="Times New Roman" w:eastAsia="Times New Roman"/>
        </w:rPr>
        <w:t>Pierr </w:t>
      </w:r>
      <w:r>
        <w:rPr>
          <w:rFonts w:ascii="Times New Roman" w:eastAsia="Times New Roman"/>
        </w:rPr>
        <w:t>Wark</w:t>
      </w:r>
      <w:r>
        <w:t>在</w:t>
      </w:r>
      <w:r>
        <w:rPr>
          <w:rFonts w:ascii="Times New Roman" w:eastAsia="Times New Roman"/>
        </w:rPr>
        <w:t>1972</w:t>
      </w:r>
      <w:r w:rsidR="001852F3">
        <w:rPr>
          <w:rFonts w:ascii="Times New Roman" w:eastAsia="Times New Roman"/>
        </w:rPr>
        <w:t xml:space="preserve"> </w:t>
      </w:r>
      <w:r>
        <w:t>年时提出了情景分析法，这一方法是基于事物的发</w:t>
      </w:r>
      <w:r>
        <w:t>展趋势是多样的，来分析存在于系统的内部和外部的相关问题，将问题的分析结</w:t>
      </w:r>
      <w:r>
        <w:t>果总结形成多种可能的前景，之后运用电影剧本的方式对系统发展状况进行描</w:t>
      </w:r>
      <w:r>
        <w:t>绘。这一方法主要运用于预测持续期较长的项目的风险，并识别其中最重要的风</w:t>
      </w:r>
      <w:r>
        <w:t>险与其影响程度，分析时要综合考虑各种社会、经济及技术因素的影响。该分析法能够对决策者就某种政策或者措施带来风险或危机性后果的可能性进行提醒，</w:t>
      </w:r>
      <w:r>
        <w:t>对于那些可变因素多的项目更适合于这种方法，此方法能够建议哪些风险范围需</w:t>
      </w:r>
      <w:r>
        <w:t>要监视，研究在可能发生假定关键影响因素情况下，构建出多重的可能性和情景，</w:t>
      </w:r>
      <w:r>
        <w:t>预测出关键性因素可能对以后将要发生的事件所造成的影响，从而提前进行预</w:t>
      </w:r>
      <w:r>
        <w:t>防。然而，以上所讲的风险识别方法大都采用的是定性的分析，受主观因素影响</w:t>
      </w:r>
      <w:r>
        <w:t>较多，大部分是通过经验判断得出的。但是，考虑到公司的国际化是非常复杂的，</w:t>
      </w:r>
      <w:r w:rsidR="001852F3">
        <w:t xml:space="preserve">以及存在很多主客观风险因素的影响，如果仅仅只是使用定性的方式进行判断，</w:t>
      </w:r>
      <w:r w:rsidR="001852F3">
        <w:t xml:space="preserve">很多风险很可能会被遗漏，因此在进行风险识别的过程中，使用定量的研究方法也是很有必要的。</w:t>
      </w:r>
    </w:p>
    <w:p w:rsidR="0018722C">
      <w:pPr>
        <w:topLinePunct/>
      </w:pPr>
      <w:r>
        <w:t>（</w:t>
      </w:r>
      <w:r>
        <w:t>二</w:t>
      </w:r>
      <w:r>
        <w:t>）</w:t>
      </w:r>
      <w:r>
        <w:t>从客观信息源出发的方法</w:t>
      </w:r>
    </w:p>
    <w:p w:rsidR="0018722C">
      <w:pPr>
        <w:topLinePunct/>
      </w:pPr>
      <w:r>
        <w:rPr>
          <w:rFonts w:ascii="Times New Roman" w:eastAsia="Times New Roman"/>
        </w:rPr>
        <w:t>1.</w:t>
      </w:r>
      <w:r>
        <w:t>实地调查法</w:t>
      </w:r>
    </w:p>
    <w:p w:rsidR="0018722C">
      <w:pPr>
        <w:topLinePunct/>
      </w:pPr>
      <w:r>
        <w:t>实地调查法是为了判断和预测某些动态因素，去对现场进行直接考察需要到</w:t>
      </w:r>
      <w:r>
        <w:t>现场对实际损失的情况以及造成损失的危险因素和事故进行了解，试图能够发现</w:t>
      </w:r>
      <w:r>
        <w:t>客观存在的许多静态因素。实地调查法的优点是能够通过如采用访谈、观察和收</w:t>
      </w:r>
      <w:r>
        <w:t>集文件这些适用于识别动态的风险因素的各种调查途径，来获得第</w:t>
      </w:r>
      <w:r>
        <w:t>一手</w:t>
      </w:r>
      <w:r>
        <w:t>的风险资料</w:t>
      </w:r>
      <w:r>
        <w:t>，</w:t>
      </w:r>
    </w:p>
    <w:p w:rsidR="0018722C">
      <w:pPr>
        <w:topLinePunct/>
      </w:pPr>
      <w:r>
        <w:rPr>
          <w:rFonts w:ascii="Times New Roman" w:eastAsia="Times New Roman"/>
        </w:rPr>
        <w:t>2.</w:t>
      </w:r>
      <w:r>
        <w:t>核对表法</w:t>
      </w:r>
    </w:p>
    <w:p w:rsidR="0018722C">
      <w:pPr>
        <w:topLinePunct/>
      </w:pPr>
      <w:r>
        <w:t>核对表法是根据如产品、技术资料或环境、团队成员的缺陷或技能等这类风</w:t>
      </w:r>
      <w:r>
        <w:t>险要素项目，做一张关于以前发生过的风险事件及其来源的核对表，要求包括例</w:t>
      </w:r>
      <w:r>
        <w:t>如管理者的技能、产品、合同、进度、成本以及能够被利用的所有的资源，如人力资源等经营过程中的各个方面，要展示出以前经营过程中成功或失败的根源</w:t>
      </w:r>
      <w:r>
        <w:t>，</w:t>
      </w:r>
    </w:p>
    <w:p w:rsidR="0018722C">
      <w:pPr>
        <w:topLinePunct/>
      </w:pPr>
      <w:r>
        <w:t>这种核对表的方式缺点是可能发现的风险数量相对较少，但优点是能够识别一些特殊的其它方法无法识别出的风险。</w:t>
      </w:r>
    </w:p>
    <w:p w:rsidR="0018722C">
      <w:pPr>
        <w:topLinePunct/>
      </w:pPr>
      <w:r>
        <w:rPr>
          <w:rFonts w:ascii="Times New Roman" w:eastAsia="Times New Roman"/>
        </w:rPr>
        <w:t>3.</w:t>
      </w:r>
      <w:r>
        <w:t>流程图</w:t>
      </w:r>
    </w:p>
    <w:p w:rsidR="0018722C">
      <w:pPr>
        <w:topLinePunct/>
      </w:pPr>
      <w:r>
        <w:t>流程图是给实施项目中需要进行的风险控制提供依据的一种有效的结构化</w:t>
      </w:r>
      <w:r>
        <w:t>方法。在该方法中，为了有助于分析、了解项目风险的具体阶段以及各环节间可</w:t>
      </w:r>
      <w:r>
        <w:t>能存在的风险，工作的第一步是绘制出项目的总流程图和各分流程图，内容需要</w:t>
      </w:r>
      <w:r>
        <w:t>包括项目实行的所有工作，并且各个流程图中还必须标明关键的环节，对所有流程制定一致的步骤，然后对比实际过程中出现的与预测中可能发生的情况来的处结论。这种方法进行的优点是，方便把握工作的进度并检查和修改流程。</w:t>
      </w:r>
    </w:p>
    <w:p w:rsidR="0018722C">
      <w:pPr>
        <w:topLinePunct/>
      </w:pPr>
      <w:r>
        <w:rPr>
          <w:rFonts w:ascii="Times New Roman" w:eastAsia="Times New Roman"/>
        </w:rPr>
        <w:t>4.</w:t>
      </w:r>
      <w:r>
        <w:t>财务报表法</w:t>
      </w:r>
    </w:p>
    <w:p w:rsidR="0018722C">
      <w:pPr>
        <w:topLinePunct/>
      </w:pPr>
      <w:r>
        <w:t>因为公司的经营业务一般都和货币或者项目自身的情况相关，因此对企业的</w:t>
      </w:r>
      <w:r>
        <w:t>财务记录、资产负债表和营业报表进行分析，有助于领导者对本公司目前所有的</w:t>
      </w:r>
      <w:r>
        <w:t>人身、责任与财产风险进行识别。为了识别未来的风险，可以在进一步的分析中，</w:t>
      </w:r>
      <w:r w:rsidR="001852F3">
        <w:t xml:space="preserve">把报表、经费预算、财务预测信息联系起来进行分析。</w:t>
      </w:r>
    </w:p>
    <w:p w:rsidR="0018722C">
      <w:pPr>
        <w:topLinePunct/>
      </w:pPr>
      <w:r>
        <w:rPr>
          <w:rFonts w:ascii="Times New Roman" w:eastAsia="Times New Roman"/>
        </w:rPr>
        <w:t>5.</w:t>
      </w:r>
      <w:r>
        <w:t>故障树分析法</w:t>
      </w:r>
      <w:r>
        <w:t>（</w:t>
      </w:r>
      <w:r>
        <w:t>分解法</w:t>
      </w:r>
      <w:r>
        <w:t>）</w:t>
      </w:r>
    </w:p>
    <w:p w:rsidR="0018722C">
      <w:pPr>
        <w:topLinePunct/>
      </w:pPr>
      <w:r>
        <w:t>利用图解的方式，将大的故障分割成一个个小故障，从小故障的原因入手总</w:t>
      </w:r>
      <w:r>
        <w:t>结大故障的产生原因。有些风险的识别直接经验较少，为了让企业管理者可以更</w:t>
      </w:r>
      <w:r>
        <w:t>充分地识别尽可能所有的风险因素，并提高对大型风险因素管理的重视程度和针对性，可以将风险进行多层的分解。这种方法的不足是适用于大系统的过程中，</w:t>
      </w:r>
      <w:r w:rsidR="001852F3">
        <w:t xml:space="preserve">可能产生错误和丢失。</w:t>
      </w:r>
    </w:p>
    <w:p w:rsidR="0018722C">
      <w:pPr>
        <w:topLinePunct/>
      </w:pPr>
      <w:r>
        <w:rPr>
          <w:rFonts w:ascii="Times New Roman" w:eastAsia="Times New Roman"/>
        </w:rPr>
        <w:t>6.</w:t>
      </w:r>
      <w:r>
        <w:t>敏感性分析法</w:t>
      </w:r>
    </w:p>
    <w:p w:rsidR="0018722C">
      <w:pPr>
        <w:topLinePunct/>
      </w:pPr>
      <w:r>
        <w:t>敏感分析法可以测定部分可变部分的变化造成的风险后果大小的变化，往往</w:t>
      </w:r>
      <w:r>
        <w:t>应用于风险估计中。敏感性方法只研究其他因素不变，只有一个前提、变数或者</w:t>
      </w:r>
      <w:r>
        <w:t>假设变化对经营管理产生的影响，其特点更适合研究风险识别。在因素很小的变</w:t>
      </w:r>
      <w:r>
        <w:t>动造成了经营管理的巨大变化的情况下，可以判断该因素就是风险因素，因此需</w:t>
      </w:r>
      <w:r>
        <w:t>要进行更深入的分析与判断。在进行风险识别的过程中，要认真考虑和分析识别</w:t>
      </w:r>
      <w:r>
        <w:t>的风险以及获得的识别数据是否全面、调查结果的置信度是多少、资料及实验结果需要多少费用等。</w:t>
      </w:r>
    </w:p>
    <w:p w:rsidR="0018722C">
      <w:pPr>
        <w:topLinePunct/>
      </w:pPr>
      <w:r>
        <w:rPr>
          <w:rFonts w:ascii="Times New Roman" w:eastAsia="Times New Roman"/>
        </w:rPr>
        <w:t>7.</w:t>
      </w:r>
      <w:r>
        <w:t>蒙特卡罗法</w:t>
      </w:r>
      <w:r>
        <w:t>（</w:t>
      </w:r>
      <w:r>
        <w:rPr>
          <w:rFonts w:ascii="Times New Roman" w:eastAsia="Times New Roman"/>
        </w:rPr>
        <w:t>Monte Carlo</w:t>
      </w:r>
      <w:r>
        <w:t>）</w:t>
      </w:r>
    </w:p>
    <w:p w:rsidR="0018722C">
      <w:pPr>
        <w:topLinePunct/>
      </w:pPr>
      <w:r>
        <w:t>蒙特卡罗法起源于二战中美国原子弹研制的曼哈顿计划，当时计划的一位主持人著名的数学家冯</w:t>
      </w:r>
      <w:r>
        <w:rPr>
          <w:rFonts w:hint="eastAsia"/>
        </w:rPr>
        <w:t>・</w:t>
      </w:r>
      <w:r>
        <w:t>诺伊曼用摩纳哥的</w:t>
      </w:r>
      <w:r>
        <w:rPr>
          <w:rFonts w:ascii="Times New Roman" w:hAnsi="Times New Roman" w:eastAsia="Times New Roman"/>
        </w:rPr>
        <w:t>Monte Carlo</w:t>
      </w:r>
      <w:r>
        <w:t>这个驰名世界的赌城来给</w:t>
      </w:r>
      <w:r>
        <w:t>这种方法命名，在</w:t>
      </w:r>
      <w:r>
        <w:rPr>
          <w:rFonts w:ascii="Times New Roman" w:hAnsi="Times New Roman" w:eastAsia="Times New Roman"/>
        </w:rPr>
        <w:t>20</w:t>
      </w:r>
      <w:r>
        <w:t>世纪四十年代中期由于适应原子能事业的发展而逐步发展</w:t>
      </w:r>
      <w:r>
        <w:t>起来的。蒙特卡罗法又称为统计试验法或随机抽样，这一方法的基础是概率理论</w:t>
      </w:r>
      <w:r>
        <w:t>和数据统计，可以处理很多难以直接近似用数学运算解答的复杂问题。按照大</w:t>
      </w:r>
      <w:r>
        <w:t>数</w:t>
      </w:r>
    </w:p>
    <w:p w:rsidR="0018722C">
      <w:pPr>
        <w:topLinePunct/>
      </w:pPr>
      <w:r>
        <w:t>定律将总体均值用样本均值来代替，在计算机上进行数字模拟，进行大规模随机</w:t>
      </w:r>
      <w:r>
        <w:t>模拟实验。其基本思想和原理是可以用实验的方式，计算事件发生的概率或随机变量的期望值，并且用该值作为问题的解。</w:t>
      </w:r>
    </w:p>
    <w:p w:rsidR="0018722C">
      <w:pPr>
        <w:topLinePunct/>
      </w:pPr>
      <w:r>
        <w:rPr>
          <w:rFonts w:ascii="Times New Roman" w:eastAsia="Times New Roman"/>
        </w:rPr>
        <w:t>8.</w:t>
      </w:r>
      <w:r>
        <w:t>模糊层次分析法</w:t>
      </w:r>
    </w:p>
    <w:p w:rsidR="0018722C">
      <w:pPr>
        <w:topLinePunct/>
      </w:pPr>
      <w:r>
        <w:t>来自于匹兹堡大学的</w:t>
      </w:r>
      <w:r>
        <w:rPr>
          <w:rFonts w:ascii="Times New Roman" w:eastAsia="宋体"/>
        </w:rPr>
        <w:t>A. </w:t>
      </w:r>
      <w:r>
        <w:rPr>
          <w:rFonts w:ascii="Times New Roman" w:eastAsia="宋体"/>
        </w:rPr>
        <w:t>L</w:t>
      </w:r>
      <w:r>
        <w:rPr>
          <w:rFonts w:ascii="Times New Roman" w:eastAsia="宋体"/>
        </w:rPr>
        <w:t>. </w:t>
      </w:r>
      <w:r>
        <w:rPr>
          <w:rFonts w:ascii="Times New Roman" w:eastAsia="宋体"/>
        </w:rPr>
        <w:t>Saaty</w:t>
      </w:r>
      <w:r>
        <w:t>教授是著名的运筹学专家，他在上个世纪</w:t>
      </w:r>
    </w:p>
    <w:p w:rsidR="0018722C">
      <w:pPr>
        <w:topLinePunct/>
      </w:pPr>
      <w:r>
        <w:rPr>
          <w:rFonts w:ascii="Times New Roman" w:eastAsia="Times New Roman"/>
        </w:rPr>
        <w:t>70</w:t>
      </w:r>
      <w:r>
        <w:t>年代发明了模糊层次分析法，这是结合了定性和定量分析的一种系统的分析</w:t>
      </w:r>
      <w:r>
        <w:t>方法。这种方法特别适用于把定性和定量因素结合起来进行分析的这一类决策问</w:t>
      </w:r>
      <w:r>
        <w:t>题，主要是应用某些模式来对决策思维过程进行规范化处理。该方法首先把一个复杂的问题进行分解，然后依据互相支配的关系将分解出的因素分为不同的组，</w:t>
      </w:r>
      <w:r>
        <w:t>并排成有递阶层系的有序的结构图，再进行两两交叉对比，这样就可以得出不同</w:t>
      </w:r>
      <w:r>
        <w:t>阶层中的比较重要的因素，接着将每个层次的重要因素进行总结合成，最后进行</w:t>
      </w:r>
      <w:r>
        <w:t>重要性总排序。在正确性检验中，这种方法既使用了定量分析方法，也进行了专</w:t>
      </w:r>
      <w:r>
        <w:t>家评判，兼具定量与定性分析，能够让管理者可以更加全面的了解项目全过程中存在的风险，并且在了解之后整合全部风险情况。因为主观思维容易影响结果，</w:t>
      </w:r>
      <w:r>
        <w:t>研究者在进一步的研究探讨中，常常难以赋予合适的指标权重，要么不容易对各</w:t>
      </w:r>
      <w:r>
        <w:t>指标进行量化和统一约束，于是一些参数也被加入了，模糊理论和层次分析结合</w:t>
      </w:r>
      <w:r>
        <w:t>成为模糊层次分析法，目的是不能过度依靠定性描述也不能过度强调定量分析模型，要把风险真正地识别出来，而且方法还要简单实用。</w:t>
      </w:r>
    </w:p>
    <w:p w:rsidR="0018722C">
      <w:pPr>
        <w:pStyle w:val="Heading3"/>
        <w:topLinePunct/>
        <w:ind w:left="200" w:hangingChars="200" w:hanging="200"/>
      </w:pPr>
      <w:bookmarkStart w:id="125337" w:name="_Toc686125337"/>
      <w:bookmarkStart w:name="_bookmark38" w:id="68"/>
      <w:bookmarkEnd w:id="68"/>
      <w:r>
        <w:t>4.1.2</w:t>
      </w:r>
      <w:r>
        <w:t xml:space="preserve"> </w:t>
      </w:r>
      <w:bookmarkStart w:name="_bookmark38" w:id="69"/>
      <w:bookmarkEnd w:id="69"/>
      <w:r>
        <w:t>国际化风险识别模型</w:t>
      </w:r>
      <w:bookmarkEnd w:id="125337"/>
    </w:p>
    <w:p w:rsidR="0018722C">
      <w:pPr>
        <w:topLinePunct/>
      </w:pPr>
      <w:r>
        <w:t>针对企业国际化活动不同层面的风险识别，应选择行与之匹配的方法。结合</w:t>
      </w:r>
      <w:r>
        <w:t>上文所提到的方法以及常用的风险识别方法，本文提出风险识别的方法为选择层</w:t>
      </w:r>
      <w:r>
        <w:t>次结构，如</w:t>
      </w:r>
      <w:r>
        <w:t>图</w:t>
      </w:r>
      <w:r>
        <w:rPr>
          <w:rFonts w:ascii="Times New Roman" w:eastAsia="Times New Roman"/>
        </w:rPr>
        <w:t>4</w:t>
      </w:r>
      <w:r>
        <w:rPr>
          <w:rFonts w:ascii="Times New Roman" w:eastAsia="Times New Roman"/>
        </w:rPr>
        <w:t>.</w:t>
      </w:r>
      <w:r>
        <w:rPr>
          <w:rFonts w:ascii="Times New Roman" w:eastAsia="Times New Roman"/>
        </w:rPr>
        <w:t>1</w:t>
      </w:r>
      <w:r>
        <w:t>所示。</w:t>
      </w:r>
      <w:r>
        <w:rPr>
          <w:rFonts w:ascii="Times New Roman" w:eastAsia="Times New Roman"/>
        </w:rPr>
        <w:t>1</w:t>
      </w:r>
      <w:r>
        <w:rPr>
          <w:rFonts w:ascii="Times New Roman" w:eastAsia="Times New Roman"/>
        </w:rPr>
        <w:t>6</w:t>
      </w:r>
    </w:p>
    <w:p w:rsidR="0018722C">
      <w:pPr>
        <w:topLinePunct/>
      </w:pPr>
    </w:p>
    <w:p w:rsidR="0018722C">
      <w:pPr>
        <w:pStyle w:val="aff7"/>
        <w:topLinePunct/>
      </w:pPr>
      <w:r>
        <w:pict>
          <v:shape style="position:absolute;margin-left:279pt;margin-top:13.522035pt;width:81pt;height:19.45pt;mso-position-horizontal-relative:page;mso-position-vertical-relative:paragraph;z-index:1624;mso-wrap-distance-left:0;mso-wrap-distance-right:0" type="#_x0000_t202" filled="false" stroked="true" strokeweight="10" strokecolor="#000000">
            <v:textbox inset="0,0,0,0">
              <w:txbxContent>
                <w:p w:rsidR="0018722C">
                  <w:pPr>
                    <w:spacing w:before="60"/>
                    <w:ind w:leftChars="0" w:left="144" w:rightChars="0" w:right="0" w:firstLineChars="0" w:firstLine="0"/>
                    <w:jc w:val="left"/>
                    <w:rPr>
                      <w:sz w:val="21"/>
                    </w:rPr>
                  </w:pPr>
                  <w:r>
                    <w:rPr>
                      <w:sz w:val="21"/>
                    </w:rPr>
                    <w:t>普遍识别方法</w:t>
                  </w:r>
                </w:p>
              </w:txbxContent>
            </v:textbox>
            <v:stroke dashstyle="solid"/>
            <w10:wrap type="topAndBottom"/>
          </v:shape>
        </w:pict>
      </w:r>
      <w:r>
        <w:pict>
          <v:shape style="position:absolute;margin-left:173.470001pt;margin-top:55.812035pt;width:97.1pt;height:29.35pt;mso-position-horizontal-relative:page;mso-position-vertical-relative:paragraph;z-index:1648;mso-wrap-distance-left:0;mso-wrap-distance-right:0" coordorigin="3469,1116" coordsize="1942,587" path="m3527,1657l3491,1666,3489,1667,3626,1703,3631,1700,3633,1695,3634,1689,3631,1684,3527,1657xm3481,1665l3486,1668,3489,1667,3481,1665xm3522,1637l3486,1647,3483,1648,3478,1654,3477,1654,3479,1659,3480,1665,3481,1665,3489,1667,3491,1666,3501,1664,3496,1664,3491,1647,3512,1647,3522,1637xm3478,1654l3469,1662,3481,1665,3480,1665,3479,1659,3477,1654,3478,1654xm3491,1647l3496,1664,3508,1651,3491,1647xm3508,1651l3496,1664,3501,1664,3527,1657,3508,1651xm5403,1116l5397,1118,3522,1637,3508,1651,3527,1657,5403,1137,5408,1136,5411,1130,5410,1125,5408,1119,5403,1116xm3483,1648l3481,1649,3478,1654,3483,1648xm3512,1647l3491,1647,3508,1651,3512,1647xm3589,1546l3582,1546,3578,1550,3483,1648,3486,1647,3522,1637,3593,1564,3597,1560,3596,1554,3589,1546xe" filled="true" fillcolor="#000000" stroked="false">
            <v:path arrowok="t"/>
            <v:fill type="solid"/>
            <w10:wrap type="topAndBottom"/>
          </v:shape>
        </w:pict>
      </w:r>
      <w:r>
        <w:pict>
          <v:shape style="position:absolute;margin-left:310.929993pt;margin-top:48.522034pt;width:8.15pt;height:30.25pt;mso-position-horizontal-relative:page;mso-position-vertical-relative:paragraph;z-index:1672;mso-wrap-distance-left:0;mso-wrap-distance-right:0" coordorigin="6219,970" coordsize="163,605" path="m6306,1565l6294,1565,6300,1575,6306,1565xm6294,1565l6294,1565,6294,1565,6294,1565xm6290,1519l6290,1558,6294,1565,6294,1565,6306,1565,6306,1565,6310,1558,6310,1550,6291,1550,6300,1536,6290,1519xm6306,1565l6306,1565,6306,1565,6306,1565xm6310,1558l6306,1565,6310,1561,6310,1558xm6290,1558l6290,1561,6294,1565,6290,1558xm6230,1424l6220,1430,6219,1436,6290,1558,6290,1519,6236,1426,6230,1424xm6370,1424l6364,1426,6310,1519,6310,1558,6381,1436,6380,1430,6370,1424xm6300,1536l6291,1550,6309,1550,6300,1536xm6310,1519l6300,1536,6309,1550,6310,1550,6310,1519xm6306,970l6294,970,6290,975,6290,1519,6300,1536,6310,1519,6310,975,6306,970xe" filled="true" fillcolor="#000000" stroked="false">
            <v:path arrowok="t"/>
            <v:fill type="solid"/>
            <w10:wrap type="topAndBottom"/>
          </v:shape>
        </w:pict>
      </w:r>
      <w:r>
        <w:pict>
          <v:shape style="position:absolute;margin-left:368.429993pt;margin-top:53.802036pt;width:79.150pt;height:32.25pt;mso-position-horizontal-relative:page;mso-position-vertical-relative:paragraph;z-index:1696;mso-wrap-distance-left:0;mso-wrap-distance-right:0" coordorigin="7369,1076" coordsize="1583,645" path="m8895,1684l8794,1700,8788,1701,8785,1706,8786,1712,8787,1717,8792,1721,8797,1720,8932,1698,8895,1684xm8939,1697l8932,1698,8934,1699,8939,1697xm8914,1681l8895,1684,8932,1698,8939,1697,8940,1697,8941,1694,8925,1694,8914,1681xm8944,1686l8944,1686,8940,1697,8939,1697,8951,1695,8944,1686xm8931,1678l8914,1681,8925,1694,8931,1678xm8935,1678l8931,1678,8925,1694,8941,1694,8944,1686,8944,1686,8939,1680,8935,1678xm8939,1680l8944,1686,8941,1681,8939,1680xm7378,1076l7373,1079,7369,1089,7371,1095,8895,1684,8914,1681,8902,1665,7378,1076xm8902,1665l8914,1681,8931,1678,8935,1678,8902,1665xm8844,1568l8835,1575,8835,1581,8838,1586,8902,1665,8936,1679,8939,1680,8854,1573,8850,1569,8844,1568xe" filled="true" fillcolor="#000000" stroked="false">
            <v:path arrowok="t"/>
            <v:fill type="solid"/>
            <w10:wrap type="topAndBottom"/>
          </v:shape>
        </w:pict>
      </w:r>
      <w:r>
        <w:pict>
          <v:shape style="position:absolute;margin-left:117pt;margin-top:110.972038pt;width:81pt;height:39pt;mso-position-horizontal-relative:page;mso-position-vertical-relative:paragraph;z-index:1720;mso-wrap-distance-left:0;mso-wrap-distance-right:0" type="#_x0000_t202" filled="false" stroked="true" strokeweight="10" strokecolor="#000000">
            <v:textbox inset="0,0,0,0">
              <w:txbxContent>
                <w:p w:rsidR="0018722C">
                  <w:pPr>
                    <w:spacing w:line="271" w:lineRule="auto" w:before="60"/>
                    <w:ind w:leftChars="0" w:left="144" w:rightChars="0" w:right="301" w:firstLineChars="0" w:firstLine="0"/>
                    <w:jc w:val="left"/>
                    <w:rPr>
                      <w:sz w:val="21"/>
                    </w:rPr>
                  </w:pPr>
                  <w:r>
                    <w:rPr>
                      <w:sz w:val="21"/>
                    </w:rPr>
                    <w:t>环境分析法&amp; 蒙特卡罗法</w:t>
                  </w:r>
                </w:p>
              </w:txbxContent>
            </v:textbox>
            <v:stroke dashstyle="solid"/>
            <w10:wrap type="topAndBottom"/>
          </v:shape>
        </w:pict>
      </w:r>
      <w:r>
        <w:pict>
          <v:shape style="position:absolute;margin-left:270pt;margin-top:110.972038pt;width:81pt;height:39pt;mso-position-horizontal-relative:page;mso-position-vertical-relative:paragraph;z-index:1744;mso-wrap-distance-left:0;mso-wrap-distance-right:0" type="#_x0000_t202" filled="false" stroked="true" strokeweight="10" strokecolor="#000000">
            <v:textbox inset="0,0,0,0">
              <w:txbxContent>
                <w:p w:rsidR="0018722C">
                  <w:pPr>
                    <w:spacing w:before="60"/>
                    <w:ind w:leftChars="0" w:left="144" w:rightChars="0" w:right="0" w:firstLineChars="0" w:firstLine="0"/>
                    <w:jc w:val="left"/>
                    <w:rPr>
                      <w:sz w:val="21"/>
                    </w:rPr>
                  </w:pPr>
                  <w:r>
                    <w:rPr>
                      <w:sz w:val="21"/>
                    </w:rPr>
                    <w:t>层次分析法&amp;</w:t>
                  </w:r>
                </w:p>
                <w:p w:rsidR="0018722C">
                  <w:pPr>
                    <w:spacing w:before="34"/>
                    <w:ind w:leftChars="0" w:left="144" w:rightChars="0" w:right="0" w:firstLineChars="0" w:firstLine="0"/>
                    <w:jc w:val="left"/>
                    <w:rPr>
                      <w:sz w:val="21"/>
                    </w:rPr>
                  </w:pPr>
                  <w:r>
                    <w:rPr>
                      <w:sz w:val="21"/>
                    </w:rPr>
                    <w:t>SWOT 分析法</w:t>
                  </w:r>
                </w:p>
              </w:txbxContent>
            </v:textbox>
            <v:stroke dashstyle="solid"/>
            <w10:wrap type="topAndBottom"/>
          </v:shape>
        </w:pict>
      </w:r>
      <w:r>
        <w:pict>
          <v:shape style="position:absolute;margin-left:423pt;margin-top:103.172035pt;width:70.55pt;height:54.6pt;mso-position-horizontal-relative:page;mso-position-vertical-relative:paragraph;z-index:1768;mso-wrap-distance-left:0;mso-wrap-distance-right:0" type="#_x0000_t202" filled="false" stroked="true" strokeweight="10" strokecolor="#000000">
            <v:textbox inset="0,0,0,0">
              <w:txbxContent>
                <w:p w:rsidR="0018722C">
                  <w:pPr>
                    <w:spacing w:line="271" w:lineRule="auto" w:before="60"/>
                    <w:ind w:leftChars="0" w:left="145" w:rightChars="0" w:right="199" w:firstLineChars="0" w:firstLine="0"/>
                    <w:jc w:val="both"/>
                    <w:rPr>
                      <w:sz w:val="21"/>
                    </w:rPr>
                  </w:pPr>
                  <w:r>
                    <w:rPr>
                      <w:sz w:val="21"/>
                    </w:rPr>
                    <w:t>财务分析法模糊分析法情景分析法</w:t>
                  </w:r>
                </w:p>
              </w:txbxContent>
            </v:textbox>
            <v:stroke dashstyle="solid"/>
            <w10:wrap type="topAndBottom"/>
          </v:shape>
        </w:pict>
      </w:r>
      <w:r>
        <w:pict>
          <v:group style="position:absolute;margin-left:90.024002pt;margin-top:166.582031pt;width:144.050pt;height:47.5pt;mso-position-horizontal-relative:page;mso-position-vertical-relative:paragraph;z-index:1792;mso-wrap-distance-left:0;mso-wrap-distance-right:0" coordorigin="1800,3332" coordsize="2881,950">
            <v:line style="position:absolute" from="1800,3844" to="4681,3844" stroked="true" strokeweight=".84003pt" strokecolor="#000000">
              <v:stroke dashstyle="solid"/>
            </v:line>
            <v:shape style="position:absolute;left:2978;top:3331;width:163;height:950" coordorigin="2979,3332" coordsize="163,950" path="m3060,3371l3050,3388,3050,4277,3054,4281,3066,4281,3070,4277,3070,3388,3060,3371xm3050,3349l2979,3471,2980,3477,2990,3483,2996,3481,3050,3388,3050,3349xm3070,3349l3070,3388,3124,3481,3130,3483,3140,3477,3141,3471,3070,3349xm3066,3341l3054,3341,3054,3342,3050,3349,3050,3388,3060,3371,3051,3356,3070,3356,3070,3349,3066,3342,3066,3341xm3070,3356l3069,3356,3060,3371,3070,3388,3070,3356xm3069,3356l3051,3356,3060,3371,3069,3356xm3054,3342l3050,3346,3050,3349,3054,3342xm3066,3342l3070,3349,3070,3346,3066,3342xm3066,3341l3066,3341,3066,3342,3066,3341xm3060,3332l3054,3342,3054,3341,3066,3341,3060,3332xe" filled="true" fillcolor="#000000" stroked="false">
              <v:path arrowok="t"/>
              <v:fill type="solid"/>
            </v:shape>
            <w10:wrap type="topAndBottom"/>
          </v:group>
        </w:pict>
      </w:r>
      <w:r>
        <w:pict>
          <v:shape style="position:absolute;margin-left:301.929993pt;margin-top:165.382034pt;width:8.15pt;height:47.5pt;mso-position-horizontal-relative:page;mso-position-vertical-relative:paragraph;z-index:1816;mso-wrap-distance-left:0;mso-wrap-distance-right:0" coordorigin="6039,3308" coordsize="163,950" path="m6120,3347l6110,3364,6110,4253,6114,4257,6126,4257,6130,4253,6130,3364,6120,3347xm6110,3325l6039,3447,6040,3453,6050,3459,6056,3457,6110,3364,6110,3325xm6130,3325l6130,3364,6184,3457,6190,3459,6200,3453,6201,3447,6130,3325xm6126,3317l6114,3317,6114,3318,6110,3325,6110,3364,6120,3347,6111,3332,6130,3332,6130,3325,6126,3318,6126,3317xm6130,3332l6129,3332,6120,3347,6130,3364,6130,3332xm6129,3332l6111,3332,6120,3347,6129,3332xm6114,3318l6110,3322,6110,3325,6114,3318xm6126,3318l6130,3325,6130,3322,6126,3318xm6126,3317l6126,3317,6126,3318,6126,3317xm6120,3308l6114,3318,6114,3317,6126,3317,6120,3308xe" filled="true" fillcolor="#000000" stroked="false">
            <v:path arrowok="t"/>
            <v:fill type="solid"/>
            <w10:wrap type="topAndBottom"/>
          </v:shape>
        </w:pict>
      </w:r>
      <w:r>
        <w:pict>
          <v:shape style="position:absolute;margin-left:454.929993pt;margin-top:166.582031pt;width:8.15pt;height:46.3pt;mso-position-horizontal-relative:page;mso-position-vertical-relative:paragraph;z-index:1840;mso-wrap-distance-left:0;mso-wrap-distance-right:0" coordorigin="9099,3332" coordsize="163,926" path="m9180,3371l9170,3388,9170,4253,9174,4257,9186,4257,9190,4253,9190,3388,9180,3371xm9170,3349l9099,3471,9100,3477,9110,3483,9116,3481,9170,3388,9170,3349xm9190,3349l9190,3388,9244,3481,9250,3483,9260,3477,9261,3471,9190,3349xm9186,3341l9174,3341,9174,3342,9170,3349,9170,3388,9180,3371,9171,3356,9190,3356,9190,3349,9186,3342,9186,3341xm9190,3356l9189,3356,9180,3371,9190,3388,9190,3356xm9189,3356l9171,3356,9180,3371,9189,3356xm9174,3342l9170,3346,9170,3349,9174,3342xm9186,3342l9190,3349,9190,3346,9186,3342xm9186,3341l9186,3341,9186,3342,9186,3341xm9180,3332l9174,3342,9174,3341,9186,3341,9180,3332xe" filled="true" fillcolor="#000000" stroked="false">
            <v:path arrowok="t"/>
            <v:fill type="solid"/>
            <w10:wrap type="topAndBottom"/>
          </v:shape>
        </w:pict>
      </w:r>
    </w:p>
    <w:p w:rsidR="0018722C">
      <w:pPr>
        <w:topLinePunct/>
      </w:pPr>
      <w:r>
        <w:rPr>
          <w:rFonts w:cstheme="minorBidi" w:hAnsiTheme="minorHAnsi" w:eastAsiaTheme="minorHAnsi" w:asciiTheme="minorHAnsi" w:ascii="Calibri" w:eastAsia="Calibri"/>
        </w:rPr>
        <w:t>16</w:t>
      </w:r>
      <w:r>
        <w:rPr>
          <w:rFonts w:cstheme="minorBidi" w:hAnsiTheme="minorHAnsi" w:eastAsiaTheme="minorHAnsi" w:asciiTheme="minorHAnsi"/>
        </w:rPr>
        <w:t>刘建国．基于属性测度的企业战略风险评价</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．企业天地，2006，</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p>
    <w:p w:rsidR="0018722C">
      <w:pPr>
        <w:pStyle w:val="affff5"/>
        <w:keepNext/>
        <w:topLinePunct/>
      </w:pPr>
      <w:r>
        <w:rPr>
          <w:kern w:val="2"/>
          <w:sz w:val="20"/>
          <w:szCs w:val="22"/>
          <w:rFonts w:cstheme="minorBidi" w:hAnsiTheme="minorHAnsi" w:eastAsiaTheme="minorHAnsi" w:asciiTheme="minorHAnsi"/>
        </w:rPr>
        <w:pict>
          <v:shape style="width:81pt;height:23.4pt;mso-position-horizontal-relative:char;mso-position-vertical-relative:line" type="#_x0000_t202" filled="false" stroked="true" strokeweight="10" strokecolor="#000000">
            <w10:anchorlock/>
            <v:textbox inset="0,0,0,0">
              <w:txbxContent>
                <w:p w:rsidR="0018722C">
                  <w:pPr>
                    <w:spacing w:before="56"/>
                    <w:ind w:leftChars="0" w:left="144" w:rightChars="0" w:right="0" w:firstLineChars="0" w:firstLine="0"/>
                    <w:jc w:val="left"/>
                    <w:rPr>
                      <w:sz w:val="21"/>
                    </w:rPr>
                  </w:pPr>
                  <w:r>
                    <w:rPr>
                      <w:sz w:val="21"/>
                    </w:rPr>
                    <w:t>社会环境识别</w:t>
                  </w:r>
                </w:p>
              </w:txbxContent>
            </v:textbox>
            <v:stroke dashstyle="solid"/>
          </v:shape>
        </w:pict>
      </w:r>
      <w:r>
        <w:rPr>
          <w:kern w:val="2"/>
          <w:szCs w:val="22"/>
          <w:rFonts w:cstheme="minorBidi" w:hAnsiTheme="minorHAnsi" w:eastAsiaTheme="minorHAnsi" w:asciiTheme="minorHAnsi"/>
          <w:position w:val="8"/>
          <w:sz w:val="20"/>
        </w:rPr>
        <w:pict>
          <v:group style="width:31pt;height:8.15pt;mso-position-horizontal-relative:char;mso-position-vertical-relative:line" coordorigin="0,0" coordsize="620,163">
            <v:shape style="position:absolute;left:0;top:0;width:620;height:163" coordorigin="0,0" coordsize="620,163" path="m580,81l470,146,469,152,474,161,480,163,605,90,595,90,580,81xm563,71l4,71,0,76,0,87,4,91,563,91,580,81,563,71xm610,87l603,91,606,91,610,87xm595,73l580,81,595,90,595,73xm605,73l595,73,595,90,605,90,610,87,610,87,610,76,610,76,605,73xm610,76l610,76,610,87,610,87,620,81,610,76xm480,0l474,2,469,11,470,17,580,81,595,73,605,73,480,0xm606,71l603,71,610,76,606,71xe" filled="true" fillcolor="#000000" stroked="false">
              <v:path arrowok="t"/>
              <v:fill type="solid"/>
            </v:shape>
          </v:group>
        </w:pict>
      </w:r>
      <w:r>
        <w:rPr>
          <w:kern w:val="2"/>
          <w:szCs w:val="22"/>
          <w:rFonts w:cstheme="minorBidi" w:hAnsiTheme="minorHAnsi" w:eastAsiaTheme="minorHAnsi" w:asciiTheme="minorHAnsi"/>
          <w:sz w:val="20"/>
        </w:rPr>
        <w:pict>
          <v:shape style="width:81pt;height:23.4pt;mso-position-horizontal-relative:char;mso-position-vertical-relative:line" type="#_x0000_t202" filled="false" stroked="true" strokeweight="10" strokecolor="#000000">
            <w10:anchorlock/>
            <v:textbox inset="0,0,0,0">
              <w:txbxContent>
                <w:p w:rsidR="0018722C">
                  <w:pPr>
                    <w:spacing w:before="56"/>
                    <w:ind w:leftChars="0" w:left="144" w:rightChars="0" w:right="0" w:firstLineChars="0" w:firstLine="0"/>
                    <w:jc w:val="left"/>
                    <w:rPr>
                      <w:sz w:val="21"/>
                    </w:rPr>
                  </w:pPr>
                  <w:r>
                    <w:rPr>
                      <w:sz w:val="21"/>
                    </w:rPr>
                    <w:t>行业环境识别</w:t>
                  </w:r>
                </w:p>
              </w:txbxContent>
            </v:textbox>
            <v:stroke dashstyle="solid"/>
          </v:shape>
        </w:pict>
      </w:r>
      <w:r>
        <w:rPr>
          <w:kern w:val="2"/>
          <w:szCs w:val="22"/>
          <w:rFonts w:cstheme="minorBidi" w:hAnsiTheme="minorHAnsi" w:eastAsiaTheme="minorHAnsi" w:asciiTheme="minorHAnsi"/>
          <w:position w:val="8"/>
          <w:sz w:val="20"/>
        </w:rPr>
        <w:pict>
          <v:group style="width:35.5pt;height:8.15pt;mso-position-horizontal-relative:char;mso-position-vertical-relative:line" coordorigin="0,0" coordsize="710,163">
            <v:shape style="position:absolute;left:0;top:0;width:710;height:163" coordorigin="0,0" coordsize="710,163" path="m670,81l560,146,559,152,564,161,570,163,695,90,685,90,670,81xm653,71l4,71,0,76,0,87,4,91,653,91,670,81,653,71xm700,87l693,91,696,91,700,87xm685,73l670,81,685,90,685,73xm695,73l685,73,685,90,695,90,700,87,700,87,700,76,700,76,695,73xm700,76l700,76,700,87,700,87,710,81,700,76xm570,0l564,2,559,11,560,17,670,81,685,73,695,73,570,0xm696,71l693,71,700,76,696,71xe" filled="true" fillcolor="#000000" stroked="false">
              <v:path arrowok="t"/>
              <v:fill type="solid"/>
            </v:shape>
          </v:group>
        </w:pict>
      </w:r>
      <w:r>
        <w:rPr>
          <w:kern w:val="2"/>
          <w:szCs w:val="22"/>
          <w:rFonts w:cstheme="minorBidi" w:hAnsiTheme="minorHAnsi" w:eastAsiaTheme="minorHAnsi" w:asciiTheme="minorHAnsi"/>
          <w:sz w:val="20"/>
        </w:rPr>
        <w:pict>
          <v:shape style="width:81pt;height:23.4pt;mso-position-horizontal-relative:char;mso-position-vertical-relative:line" type="#_x0000_t202" filled="false" stroked="true" strokeweight="10" strokecolor="#000000">
            <w10:anchorlock/>
            <v:textbox inset="0,0,0,0">
              <w:txbxContent>
                <w:p w:rsidR="0018722C">
                  <w:pPr>
                    <w:spacing w:before="56"/>
                    <w:ind w:leftChars="0" w:left="145" w:rightChars="0" w:right="0" w:firstLineChars="0" w:firstLine="0"/>
                    <w:jc w:val="left"/>
                    <w:rPr>
                      <w:sz w:val="21"/>
                    </w:rPr>
                  </w:pPr>
                  <w:r>
                    <w:rPr>
                      <w:sz w:val="21"/>
                    </w:rPr>
                    <w:t>企业环境识别</w:t>
                  </w:r>
                </w:p>
              </w:txbxContent>
            </v:textbox>
            <v:stroke dashstyle="solid"/>
          </v:shape>
        </w:pict>
      </w:r>
    </w:p>
    <w:p w:rsidR="0018722C">
      <w:pPr>
        <w:pStyle w:val="a9"/>
        <w:topLinePunct/>
      </w:pPr>
      <w:r>
        <w:rPr>
          <w:kern w:val="2"/>
          <w:sz w:val="21"/>
          <w:szCs w:val="22"/>
          <w:rFonts w:cstheme="minorBidi" w:hAnsiTheme="minorHAnsi" w:eastAsiaTheme="minorHAnsi" w:asciiTheme="minorHAnsi" w:ascii="黑体" w:eastAsia="黑体" w:hint="eastAsia"/>
        </w:rPr>
        <w:t>图4</w:t>
      </w:r>
      <w:r>
        <w:rPr>
          <w:kern w:val="2"/>
          <w:sz w:val="21"/>
          <w:szCs w:val="22"/>
          <w:rFonts w:cstheme="minorBidi" w:hAnsiTheme="minorHAnsi" w:eastAsiaTheme="minorHAnsi" w:asciiTheme="minorHAnsi" w:ascii="黑体" w:eastAsia="黑体" w:hint="eastAsia"/>
        </w:rPr>
        <w:t>.</w:t>
      </w:r>
      <w:r>
        <w:rPr>
          <w:kern w:val="2"/>
          <w:sz w:val="21"/>
          <w:szCs w:val="22"/>
          <w:rFonts w:cstheme="minorBidi" w:hAnsiTheme="minorHAnsi" w:eastAsiaTheme="minorHAnsi" w:asciiTheme="minorHAnsi" w:ascii="黑体" w:eastAsia="黑体" w:hint="eastAsia"/>
        </w:rPr>
        <w:t>1</w:t>
      </w:r>
      <w:r>
        <w:t xml:space="preserve">  </w:t>
      </w:r>
      <w:r w:rsidRPr="00DB64CE">
        <w:rPr>
          <w:kern w:val="2"/>
          <w:sz w:val="21"/>
          <w:szCs w:val="22"/>
          <w:rFonts w:cstheme="minorBidi" w:hAnsiTheme="minorHAnsi" w:eastAsiaTheme="minorHAnsi" w:asciiTheme="minorHAnsi" w:ascii="黑体" w:eastAsia="黑体" w:hint="eastAsia"/>
        </w:rPr>
        <w:t>选择层次结构</w:t>
      </w:r>
    </w:p>
    <w:p w:rsidR="0018722C">
      <w:pPr>
        <w:pStyle w:val="Heading3"/>
        <w:topLinePunct/>
        <w:ind w:left="200" w:hangingChars="200" w:hanging="200"/>
      </w:pPr>
      <w:bookmarkStart w:id="125338" w:name="_Toc686125338"/>
      <w:bookmarkStart w:name="_bookmark39" w:id="70"/>
      <w:bookmarkEnd w:id="70"/>
      <w:r>
        <w:t>4.1.3</w:t>
      </w:r>
      <w:r>
        <w:t xml:space="preserve"> </w:t>
      </w:r>
      <w:bookmarkStart w:name="_bookmark39" w:id="71"/>
      <w:bookmarkEnd w:id="71"/>
      <w:r>
        <w:t>国际化风险识别的程序</w:t>
      </w:r>
      <w:bookmarkEnd w:id="125338"/>
    </w:p>
    <w:p w:rsidR="0018722C">
      <w:pPr>
        <w:topLinePunct/>
      </w:pPr>
      <w:r>
        <w:t>从程序的角度进行分类，可以将风险识别主要分为筛选、监测和诊断等不同</w:t>
      </w:r>
      <w:r>
        <w:t>阶段。风险筛选是指在考虑本公司实际情况的基础上，用常见风险进行比对，依</w:t>
      </w:r>
      <w:r>
        <w:t>据观察到的公司实际风险的重要以及明显程度进行排序。而第二个阶段——风险</w:t>
      </w:r>
      <w:r>
        <w:t>监测是指为了掌握风险的活动范围及其变动态势，主要是通过观测、记录和分析与该风险有关的产品、现象、个人和过程。风险诊断就是分析和判断企业的表现</w:t>
      </w:r>
      <w:r>
        <w:t>或者后果及存在的因果关系，发现其中可能存在的起因，并做仔细的检查和评价。</w:t>
      </w:r>
      <w:r>
        <w:t>其实，风险识别的程序在实际工作中是难以划分清楚的，关键是要列明公司可能</w:t>
      </w:r>
      <w:r>
        <w:t>会面对的所有风险及其形成原因，并且建立和完善风险数据库。风险识别各阶段</w:t>
      </w:r>
      <w:r>
        <w:t>中最重点的就是建立起一个风险数据库，这要求归类整理和描述那些已经被分析</w:t>
      </w:r>
      <w:r>
        <w:t>判断出来的各项风险和产生原因，以便为接下来的工作奠定良好的基础。风险数</w:t>
      </w:r>
      <w:r>
        <w:t>据库作为简单而且实用的风险管理工具，不具有一致的内容以及格式，它按照风</w:t>
      </w:r>
      <w:r>
        <w:t>险业务流程、管理部门、风险因素描述以及风险类别等把识别出的风险进行罗列。在中国，一个公司如果能够规范地进行风险管理，那么就能更有效地识别风险，</w:t>
      </w:r>
      <w:r>
        <w:t>所建的风险数据库除了业务层面的以外，还能够建立其公司风险汇总表、部门风</w:t>
      </w:r>
      <w:r>
        <w:t>险表、企业风险分列表等风险数据库。更为直接和形象的方法有绘制风险分布图即风险图谱，主要是根据识别的风险及分布情况进行绘制。</w:t>
      </w:r>
    </w:p>
    <w:p w:rsidR="0018722C">
      <w:pPr>
        <w:topLinePunct/>
      </w:pPr>
      <w:r>
        <w:t>风险识别在实际的操作中容易出现比较明显的主观偏差，不易进行正确操</w:t>
      </w:r>
      <w:r>
        <w:t>作，风险识别不同的次序和分类也会对结果的准确性和全面性产生影响。若是先</w:t>
      </w:r>
      <w:r>
        <w:t>识别再分类，研究人员很难风险进行一个整体的把握，在识别过程中就更不容易</w:t>
      </w:r>
      <w:r>
        <w:t>对诸多风险因素进行展开分析，导致遗漏了那些本身不熟悉或者部分隐藏的要</w:t>
      </w:r>
      <w:r>
        <w:t>素，特别是那些不容易准确描述的交叉因素。但是，若是先分类再识别，那么在</w:t>
      </w:r>
      <w:r>
        <w:t>这种情况下，研究人员会对所有风险有较为全局的把握，之后再按照各种风险因</w:t>
      </w:r>
      <w:r>
        <w:t>素的特征进行识别，这样很大程度上提高了分析的准确度和效率，有效避免了风险因素有所遗漏的问题，同时可以更加全面的识别风险因素。</w:t>
      </w:r>
      <w:r>
        <w:rPr>
          <w:rFonts w:ascii="Times New Roman" w:eastAsia="Times New Roman"/>
        </w:rPr>
        <w:t>1</w:t>
      </w:r>
      <w:r>
        <w:rPr>
          <w:rFonts w:ascii="Times New Roman" w:eastAsia="Times New Roman"/>
        </w:rPr>
        <w:t>7</w:t>
      </w:r>
    </w:p>
    <w:p w:rsidR="0018722C">
      <w:pPr>
        <w:topLinePunct/>
      </w:pPr>
    </w:p>
    <w:p w:rsidR="0018722C">
      <w:pPr>
        <w:pStyle w:val="aff7"/>
        <w:topLinePunct/>
      </w:pPr>
      <w:r>
        <w:pict>
          <v:line style="position:absolute;mso-position-horizontal-relative:page;mso-position-vertical-relative:paragraph;z-index:1984;mso-wrap-distance-left:0;mso-wrap-distance-right:0" from="90.024002pt,10.237541pt" to="234.044002pt,10.237541pt" stroked="true" strokeweight=".84003pt" strokecolor="#000000">
            <v:stroke dashstyle="solid"/>
            <w10:wrap type="topAndBottom"/>
          </v:line>
        </w:pict>
      </w:r>
    </w:p>
    <w:p w:rsidR="0018722C">
      <w:pPr>
        <w:pStyle w:val="affff1"/>
        <w:topLinePunct/>
      </w:pPr>
      <w:r>
        <w:rPr>
          <w:rFonts w:cstheme="minorBidi" w:hAnsiTheme="minorHAnsi" w:eastAsiaTheme="minorHAnsi" w:asciiTheme="minorHAnsi" w:ascii="Calibri" w:eastAsia="Calibri"/>
        </w:rPr>
        <w:t>17</w:t>
      </w:r>
      <w:r>
        <w:rPr>
          <w:rFonts w:cstheme="minorBidi" w:hAnsiTheme="minorHAnsi" w:eastAsiaTheme="minorHAnsi" w:asciiTheme="minorHAnsi"/>
        </w:rPr>
        <w:t>谭德明．战略风险及其防范对策探讨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．产业与科技论坛，2008，</w:t>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p>
    <w:p w:rsidR="0018722C">
      <w:pPr>
        <w:pStyle w:val="Heading2"/>
        <w:topLinePunct/>
        <w:ind w:left="171" w:hangingChars="171" w:hanging="171"/>
      </w:pPr>
      <w:bookmarkStart w:id="125339" w:name="_Toc686125339"/>
      <w:bookmarkStart w:name="_bookmark40" w:id="72"/>
      <w:bookmarkEnd w:id="72"/>
      <w:r>
        <w:t>4.2</w:t>
      </w:r>
      <w:r>
        <w:t xml:space="preserve"> </w:t>
      </w:r>
      <w:r/>
      <w:bookmarkStart w:name="_bookmark40" w:id="73"/>
      <w:bookmarkEnd w:id="73"/>
      <w:r>
        <w:t>企业国际化战略风险识别内容</w:t>
      </w:r>
      <w:bookmarkEnd w:id="125339"/>
    </w:p>
    <w:p w:rsidR="0018722C">
      <w:pPr>
        <w:pStyle w:val="Heading3"/>
        <w:topLinePunct/>
        <w:ind w:left="200" w:hangingChars="200" w:hanging="200"/>
      </w:pPr>
      <w:bookmarkStart w:id="125340" w:name="_Toc686125340"/>
      <w:bookmarkStart w:name="_bookmark41" w:id="74"/>
      <w:bookmarkEnd w:id="74"/>
      <w:r>
        <w:t>4.2.1</w:t>
      </w:r>
      <w:r>
        <w:t xml:space="preserve"> </w:t>
      </w:r>
      <w:bookmarkStart w:name="_bookmark41" w:id="75"/>
      <w:bookmarkEnd w:id="75"/>
      <w:r>
        <w:t>国际化战略风险来源</w:t>
      </w:r>
      <w:bookmarkEnd w:id="125340"/>
    </w:p>
    <w:p w:rsidR="0018722C">
      <w:pPr>
        <w:topLinePunct/>
      </w:pPr>
      <w:r>
        <w:t>风险识别是公司鉴定、归类与判断现在所面对的以及未来可能遇到的风险并</w:t>
      </w:r>
      <w:r>
        <w:t>且对风险性质进行鉴定的过程，以便清晰的识别可能面临的风险。进行国际化经</w:t>
      </w:r>
      <w:r>
        <w:t>营的企业在风险识别的过程中，可以逐步分析、判断出公司自身面临的风险，并</w:t>
      </w:r>
      <w:r>
        <w:t>对风险来源、风险事故、损失暴露和风险因素等方面的情况进行系统的分析。在</w:t>
      </w:r>
      <w:r>
        <w:t>这其中，风险事故是由风险因素引起的，风险损失又是由风险事故造成的。识别</w:t>
      </w:r>
      <w:r>
        <w:t>风险是公司测度、分析、管理和评价自身所面对的风险的前提，这是一项细致且麻烦的工作，在分析过程中，一般要运用先进的方法和技术按特定的程序进行，</w:t>
      </w:r>
      <w:r>
        <w:t>从宏观的层面来识别风险。企业的国际化风险识别由于必须在国际化的整个进程</w:t>
      </w:r>
      <w:r>
        <w:t>中时常进行，因此并非一次性的活动。在此过程中，既要发现明面上存在的危险</w:t>
      </w:r>
      <w:r>
        <w:t>因素，也要找出那些潜在的风险源，主要包括了认知、经济、法律、政治、社会以及物质等多种环境变。</w:t>
      </w:r>
      <w:r>
        <w:rPr>
          <w:rFonts w:ascii="Times New Roman" w:eastAsia="Times New Roman"/>
        </w:rPr>
        <w:t>1</w:t>
      </w:r>
      <w:r>
        <w:rPr>
          <w:rFonts w:ascii="Times New Roman" w:eastAsia="Times New Roman"/>
        </w:rPr>
        <w:t>8</w:t>
      </w:r>
    </w:p>
    <w:p w:rsidR="0018722C">
      <w:pPr>
        <w:topLinePunct/>
      </w:pPr>
      <w:r>
        <w:t>首先是社会环境。国际化战略风险在一方面是来源于东道国的社会结构制度</w:t>
      </w:r>
      <w:r>
        <w:t>和人民变化着的行为方式、价值观与道德信仰，这让很多公司的经理无法在国际</w:t>
      </w:r>
      <w:r>
        <w:t>业务拓展初期适应这些差异所带来的不确定性。在来自欧洲跨国公司的经理看</w:t>
      </w:r>
      <w:r>
        <w:t>来，其它几个大洲的价值观、社会制度等会给经营带来很大的不确定性，例如拉</w:t>
      </w:r>
      <w:r>
        <w:t>美国家家庭的扩展、日本独特的道德评判标准和价值观以及中国的户籍制度等都</w:t>
      </w:r>
      <w:r>
        <w:t>会给经营者带来不确定性。其二是操作环境。在跨国公司的经营中，企业的操作</w:t>
      </w:r>
      <w:r>
        <w:t>环境如国际贸易过程中的运输系统风险、雇员制度产生道德法律纠纷、环境危险、生产过程中的人身危险等都会在很大程度上制约企业的发展。同样，经济环境，</w:t>
      </w:r>
      <w:r>
        <w:t>比如说一个国家的经济发展水平、经济制度，或通货膨胀、信贷与利率制度等宏</w:t>
      </w:r>
      <w:r>
        <w:t>微观的经济因素都对公司的经营与管理产生很大的影响，也同时对东道国的经济</w:t>
      </w:r>
      <w:r>
        <w:t>观念和接纳外国企业的态度都有影响，正是因为以上这些原因使得企业面临诸多</w:t>
      </w:r>
      <w:r>
        <w:t>不容忽视的风险因素。其三是政治法律环境。政治环境可谓是极其重要的风险源，</w:t>
      </w:r>
      <w:r>
        <w:t>因为对外政策和政治体制的作用很可能对一国的对外开放程度产生决定性的作</w:t>
      </w:r>
      <w:r>
        <w:t>用。政治关系通常会影响着企业国际化的方式和进程。法律制度在各国之间存在</w:t>
      </w:r>
      <w:r>
        <w:t>很大的差异，所以企业对于法律的依赖和重视程度也大有不同。例如对美国人来</w:t>
      </w:r>
      <w:r>
        <w:t>说，律师的作用是至关重要的，不论是合作还是纠纷，美国人往往都会请律师来</w:t>
      </w:r>
      <w:r>
        <w:t>出面进行协商解决，不过也有完全不同的国家，人们习惯动用人际关系来处理问题，在他们看来，个人信誉应该是更加重要的。其四是认知环境，就风险而言</w:t>
      </w:r>
      <w:r>
        <w:t>，</w:t>
      </w:r>
    </w:p>
    <w:p w:rsidR="0018722C">
      <w:pPr>
        <w:pStyle w:val="aff7"/>
        <w:topLinePunct/>
      </w:pPr>
      <w:r>
        <w:pict>
          <v:line style="position:absolute;mso-position-horizontal-relative:page;mso-position-vertical-relative:paragraph;z-index:2008;mso-wrap-distance-left:0;mso-wrap-distance-right:0" from="90.024002pt,14.222252pt" to="234.044002pt,14.222252pt" stroked="true" strokeweight=".84003pt" strokecolor="#000000">
            <v:stroke dashstyle="solid"/>
            <w10:wrap type="topAndBottom"/>
          </v:line>
        </w:pict>
      </w:r>
    </w:p>
    <w:p w:rsidR="0018722C">
      <w:pPr>
        <w:topLinePunct/>
      </w:pPr>
      <w:r>
        <w:rPr>
          <w:rFonts w:cstheme="minorBidi" w:hAnsiTheme="minorHAnsi" w:eastAsiaTheme="minorHAnsi" w:asciiTheme="minorHAnsi" w:ascii="Calibri" w:eastAsia="Calibri"/>
        </w:rPr>
        <w:t>18</w:t>
      </w:r>
      <w:r>
        <w:rPr>
          <w:rFonts w:cstheme="minorBidi" w:hAnsiTheme="minorHAnsi" w:eastAsiaTheme="minorHAnsi" w:asciiTheme="minorHAnsi"/>
        </w:rPr>
        <w:t>高松．基于层次分析法的跨国经营风险评价模型研究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．中国管理信息化，2006，</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心理学家们认为，很常见的一种现象就是一个人在识别和处理风险中会存在一些局限性的认识，很难摆脱本民族文化的干扰、难以正确对待各种有差异的文化，</w:t>
      </w:r>
      <w:r>
        <w:t>就算是公司的管理者，也有部分不具备发现、估计、衡量与理解风险的能力，以</w:t>
      </w:r>
      <w:r>
        <w:t>及融合于不同文化的技巧与知识。就中国公司而言，风险产生的一个非常重要的</w:t>
      </w:r>
      <w:r>
        <w:t>因素就来自于理论与现实的差距，除此之外，还有认知环境，它给风险的分析和识别带来了诸多挑战。最后一个是物质环境，公司在其跨国经营的各项活动中，</w:t>
      </w:r>
      <w:r>
        <w:t>面对着千差万别的物质环境，包括地理环境、自然条件、气候环境等，像是干旱、</w:t>
      </w:r>
      <w:r>
        <w:t>洪水、地震等自然灾害，都会威胁到企业的经营。在不同的国家和地区，业务活</w:t>
      </w:r>
      <w:r>
        <w:t>动的作息时间会因为物质环境中的气候条件的不同而有所差异。不仅如此，物质</w:t>
      </w:r>
      <w:r>
        <w:t>环境的不同还会造成东道国人民不同的商业管理、价值观念、秉性以及对以文化</w:t>
      </w:r>
      <w:r>
        <w:t>的态度和观点。我国企业在跨国经营的过程中，面临的风险主要来自于企业内部管理与外部的经营活动。内部风险主要是跨文化管理，外部风险的来源有二，一是与不同的合作者进行合作的风险，二是来自不同国家市场的风险。</w:t>
      </w:r>
    </w:p>
    <w:p w:rsidR="0018722C">
      <w:pPr>
        <w:pStyle w:val="Heading3"/>
        <w:topLinePunct/>
        <w:ind w:left="200" w:hangingChars="200" w:hanging="200"/>
      </w:pPr>
      <w:bookmarkStart w:id="125341" w:name="_Toc686125341"/>
      <w:bookmarkStart w:name="_bookmark42" w:id="76"/>
      <w:bookmarkEnd w:id="76"/>
      <w:r>
        <w:t>4.2.2</w:t>
      </w:r>
      <w:r>
        <w:t xml:space="preserve"> </w:t>
      </w:r>
      <w:bookmarkStart w:name="_bookmark42" w:id="77"/>
      <w:bookmarkEnd w:id="77"/>
      <w:r>
        <w:t>国际化战略风险因素</w:t>
      </w:r>
      <w:bookmarkEnd w:id="125341"/>
    </w:p>
    <w:p w:rsidR="0018722C">
      <w:pPr>
        <w:topLinePunct/>
      </w:pPr>
      <w:r>
        <w:t>我们将风险因素定义为，风险事故发生的起因或促成条件，以及增加风险事</w:t>
      </w:r>
      <w:r>
        <w:t>故造成的损失及损失严重程度的条件。而造成损失的间接和内在的原因称为危害</w:t>
      </w:r>
      <w:r>
        <w:t>因素，也是导致事故的潜在原因。风险因素包含主、客观性因素，其中，主观性</w:t>
      </w:r>
      <w:r>
        <w:t>风险因素主要指风险主体对掌握和运用风险问题处理知识和技巧的程度、所具备</w:t>
      </w:r>
      <w:r>
        <w:t>的风险观念和对待风险的态度等；客观因素是由于不同国家的差异一直存在并将持续下去的因素。</w:t>
      </w:r>
    </w:p>
    <w:p w:rsidR="0018722C">
      <w:pPr>
        <w:topLinePunct/>
      </w:pPr>
      <w:r>
        <w:t>（</w:t>
      </w:r>
      <w:r>
        <w:t>一</w:t>
      </w:r>
      <w:r>
        <w:t>）</w:t>
      </w:r>
      <w:r>
        <w:t>主观性的风险因素</w:t>
      </w:r>
    </w:p>
    <w:p w:rsidR="0018722C">
      <w:pPr>
        <w:topLinePunct/>
      </w:pPr>
      <w:r>
        <w:t>在风险管理中，风险主体掌握和运用处理风险问题知识和技巧的程度以及其</w:t>
      </w:r>
      <w:r>
        <w:t>对待差异的态度通常会决定差异是否转化为风险。</w:t>
      </w:r>
    </w:p>
    <w:p w:rsidR="0018722C">
      <w:pPr>
        <w:topLinePunct/>
      </w:pPr>
      <w:r>
        <w:rPr>
          <w:rFonts w:ascii="Times New Roman" w:eastAsia="Times New Roman"/>
        </w:rPr>
        <w:t>1</w:t>
      </w:r>
      <w:r>
        <w:t>、掌握处理风险问题的知识与技巧</w:t>
      </w:r>
    </w:p>
    <w:p w:rsidR="0018722C">
      <w:pPr>
        <w:topLinePunct/>
      </w:pPr>
      <w:r>
        <w:t>涉及到跨国经营的知识、经验及处理的方法技巧的欠缺都可能把差异转化为</w:t>
      </w:r>
      <w:r>
        <w:t>风险。所以，跨国公司的人员素质可以在一定程度上决定了该公司的素质、国际</w:t>
      </w:r>
      <w:r>
        <w:t>竞争力以及开展经营活动的能力。风险管理的一个非常重要手段就是要合理安排公司员工进行自我教育、学习以及接受系统的跨文化培训。</w:t>
      </w:r>
    </w:p>
    <w:p w:rsidR="0018722C">
      <w:pPr>
        <w:topLinePunct/>
      </w:pPr>
      <w:r>
        <w:rPr>
          <w:rFonts w:ascii="Times New Roman" w:eastAsia="Times New Roman"/>
        </w:rPr>
        <w:t>2</w:t>
      </w:r>
      <w:r>
        <w:t>、对待风险的态度</w:t>
      </w:r>
    </w:p>
    <w:p w:rsidR="0018722C">
      <w:pPr>
        <w:topLinePunct/>
      </w:pPr>
      <w:r>
        <w:t>公司的国际化经营是处在多元的文化环境中，因此其经营过程中面临的最大</w:t>
      </w:r>
      <w:r>
        <w:t>甚至是最严中的问题之一难免就是民族中心主义。由于人一旦具有民族中心主义</w:t>
      </w:r>
      <w:r>
        <w:t>的观念，就会轻视来自异文化的人，管理人员难以对异文化持有中立的态度或者</w:t>
      </w:r>
      <w:r>
        <w:t>做出中立的反应，能用文化相对主义的观点来对待另一种文化，因此较为敏感的</w:t>
      </w:r>
      <w:r>
        <w:t>民族中心主义观点会成为危险的来源。比如，有许多北美国家的企业经理对其</w:t>
      </w:r>
      <w:r>
        <w:t>他</w:t>
      </w:r>
    </w:p>
    <w:p w:rsidR="0018722C">
      <w:pPr>
        <w:topLinePunct/>
      </w:pPr>
      <w:r>
        <w:t>国家的收贿受贿行为、下属推脱责任以及工作节奏上的差异不知道该如何处理。</w:t>
      </w:r>
      <w:r>
        <w:t>需要注意的典型民族主义的一种表现就是，如果国际化企业的经理按自己的文化</w:t>
      </w:r>
      <w:r>
        <w:t>价值观来管理下属员工，就会认为这些员工为什么不能按他们的习惯做事情。还</w:t>
      </w:r>
      <w:r>
        <w:t>有一种于此相反的态度就是对他国的文化非常痴迷和推崇，在这种态度的左右</w:t>
      </w:r>
      <w:r>
        <w:t>下，企业管理者会出现一种极端过度的文化适应的表现，会用其他国家文化的准</w:t>
      </w:r>
      <w:r>
        <w:t>则与价值观来规范要求自己。而再一种观点是在企业国际化初级阶段，管理者习</w:t>
      </w:r>
      <w:r>
        <w:t>惯了国内的经营模式和固定做法，因此习惯于用自我参照准则即自己长期以来形</w:t>
      </w:r>
      <w:r>
        <w:t>成的准则和标准来识别与判断差异和风险，无法清楚的认识国际化经营中的风险</w:t>
      </w:r>
      <w:r>
        <w:t>问题，会造成使跨国经营受挫或者失败的后果。第四种观点是虽然认可了风险在</w:t>
      </w:r>
      <w:r>
        <w:t>国际化企业经营中的重要作用，但是对风险的作用做出了过高的估计，造成了过度害怕风险的情况，以至于畏首畏尾，这样的想法影响是非常不利的，说明管理</w:t>
      </w:r>
      <w:r>
        <w:t>者不够相信企业有应对多变国际环境的能力，缺乏处理文化差异和风险的能力和技巧，对公司国际化的前景所持有的态度非常的消极与悲观。</w:t>
      </w:r>
      <w:r>
        <w:rPr>
          <w:rFonts w:ascii="Times New Roman" w:eastAsia="Times New Roman"/>
        </w:rPr>
        <w:t>1</w:t>
      </w:r>
      <w:r>
        <w:rPr>
          <w:rFonts w:ascii="Times New Roman" w:eastAsia="Times New Roman"/>
        </w:rPr>
        <w:t>9</w:t>
      </w:r>
    </w:p>
    <w:p w:rsidR="0018722C">
      <w:pPr>
        <w:topLinePunct/>
      </w:pPr>
      <w:r>
        <w:t>（</w:t>
      </w:r>
      <w:r>
        <w:t>二</w:t>
      </w:r>
      <w:r>
        <w:t>）</w:t>
      </w:r>
      <w:r>
        <w:t>客观性的风险因素</w:t>
      </w:r>
    </w:p>
    <w:p w:rsidR="0018722C">
      <w:pPr>
        <w:topLinePunct/>
      </w:pPr>
      <w:r>
        <w:t>各国间存在的客观差异是风险产生的最主要的原因。跨国企业的经营困难的</w:t>
      </w:r>
      <w:r>
        <w:t>根源是来自于不同文化、经济、政治交汇的差异：第一个是国家或民族之间的文</w:t>
      </w:r>
      <w:r>
        <w:t>化背景差异，是风险的重要来源之一。霍夫斯泰德在对国家文化差异的四个维度</w:t>
      </w:r>
      <w:r>
        <w:t>进行分析的基础上对国家进行了分组。有时，导致冲突最关键的原因就是国别差</w:t>
      </w:r>
      <w:r>
        <w:t>异，这在国际化企业中表现特别明显。比如对中国管理人员来说，如果打电话就</w:t>
      </w:r>
      <w:r>
        <w:t>可以完成的事情，就直接打电话解决，而同样的事情对于注重程序的德国人，就会去写报告，然后得到答复批准才会去做，办事缺乏灵活性，决策过程花费大量</w:t>
      </w:r>
      <w:r>
        <w:t>时间。德国人通常会在报表上花费大量的时间，而来自于中国的营销人员则会花</w:t>
      </w:r>
      <w:r>
        <w:t>费大量时间在开拓市场、找客户上面。再者，国际化的公司在自身的发展历程中</w:t>
      </w:r>
      <w:r>
        <w:t>慢慢形成的有自身特色的公司或者组织文化，这种风格的不同也是差异的重要来</w:t>
      </w:r>
      <w:r>
        <w:t>源。如果一种公司文化是包容的、乐意接受新的事物和思想、重视创新的，而另</w:t>
      </w:r>
      <w:r>
        <w:t>一种公司文化是不喜欢变通、而是喜欢严格遵守规则秩序、制定并且推行严格复</w:t>
      </w:r>
      <w:r>
        <w:t>杂的规则制度，当这两种文化交汇时，就必然产生巨大差异的的风险。同样，国</w:t>
      </w:r>
      <w:r>
        <w:t>际化企业有差异的文化风格也可能是因为这几家企业处于不同的发展阶段、经营</w:t>
      </w:r>
      <w:r>
        <w:t>不同的产品或者处于不同的行业中。比如传统企业大都是生产性的，更加侧重于稳健性；而高科技企业则不同，会更加注重创新的企业文化；对于服务型行业，</w:t>
      </w:r>
      <w:r w:rsidR="001852F3">
        <w:t xml:space="preserve">消费者的反馈是至关重要的，因此该行业会强调消费者满意度；就制造业企业</w:t>
      </w:r>
      <w:r w:rsidR="001852F3">
        <w:t>而</w:t>
      </w:r>
    </w:p>
    <w:p w:rsidR="0018722C">
      <w:pPr>
        <w:topLinePunct/>
      </w:pPr>
    </w:p>
    <w:p w:rsidR="0018722C">
      <w:pPr>
        <w:pStyle w:val="aff7"/>
        <w:topLinePunct/>
      </w:pPr>
      <w:r>
        <w:pict>
          <v:line style="position:absolute;mso-position-horizontal-relative:page;mso-position-vertical-relative:paragraph;z-index:2032;mso-wrap-distance-left:0;mso-wrap-distance-right:0" from="90.024002pt,15.726741pt" to="234.044002pt,15.726741pt" stroked="true" strokeweight=".84003pt" strokecolor="#000000">
            <v:stroke dashstyle="solid"/>
            <w10:wrap type="topAndBottom"/>
          </v:line>
        </w:pict>
      </w:r>
    </w:p>
    <w:p w:rsidR="0018722C">
      <w:pPr>
        <w:topLinePunct/>
      </w:pPr>
      <w:r>
        <w:rPr>
          <w:rFonts w:cstheme="minorBidi" w:hAnsiTheme="minorHAnsi" w:eastAsiaTheme="minorHAnsi" w:asciiTheme="minorHAnsi" w:ascii="Calibri" w:eastAsia="Calibri"/>
        </w:rPr>
        <w:t>19</w:t>
      </w:r>
      <w:r>
        <w:rPr>
          <w:rFonts w:cstheme="minorBidi" w:hAnsiTheme="minorHAnsi" w:eastAsiaTheme="minorHAnsi" w:asciiTheme="minorHAnsi"/>
        </w:rPr>
        <w:t>祝志明，杨乃定，高婧．战略风险与收益：中国上市公司的实证研究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．2008，</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言，产品是关键，所以产品的性能和质量是这类企业所看重的。对不同成长阶段</w:t>
      </w:r>
      <w:r>
        <w:t>的企业来说，文化的不同可以从以下几方面看出，例如对处于成长阶段的企业来</w:t>
      </w:r>
      <w:r>
        <w:t>说，其公司文化更加积极主动；而成熟阶段的企业文化，则以稳健为主。除此之外，还有一个造成差异的重要来源就是企业人员的自身素质的不同，企业员工的</w:t>
      </w:r>
      <w:r>
        <w:t>能力与观念可能有很大的差别。国家文化和企业文化会对员工的差异造成很大的</w:t>
      </w:r>
      <w:r>
        <w:t>影响，同时员工也具有自身独特的个体特性。像经营者自身的素质、办事风格和</w:t>
      </w:r>
      <w:r>
        <w:t>喜好都会对组这的个性产生很大的影响乃至是决定性作用。比如松下公司的文化</w:t>
      </w:r>
      <w:r>
        <w:t>特色就非常受松下幸之助个人的人生哲学的影响。企业人员的接受教育程度、跨</w:t>
      </w:r>
      <w:r>
        <w:t>文化沟通的知识和既能以及员工综合素质和跨文化知识的差别是产生风险的根</w:t>
      </w:r>
      <w:r>
        <w:t>源之一，这些方面的差异既对国际化企业的组织特色和风格、企业内部具有多元</w:t>
      </w:r>
      <w:r>
        <w:t>文化背景的人员间的配合产生影响，也深刻影响除了企业，还包括企业外部具有</w:t>
      </w:r>
      <w:r>
        <w:t>多元文化背景的合作者、竞争者、消费者关系的协调方式。</w:t>
      </w:r>
    </w:p>
    <w:p w:rsidR="0018722C">
      <w:pPr>
        <w:topLinePunct/>
      </w:pPr>
      <w:r>
        <w:t>综上所述，冲突、误解和摩擦很大程度产生于存在差异的经济、政治和文化</w:t>
      </w:r>
      <w:r>
        <w:t>相互交融的过程，由于这些方面的差异是客观的，难以人为改变，而且是分线产生的关键因素，所以深刻影响着跨国企业的经营目标和发展规划。</w:t>
      </w:r>
      <w:r>
        <w:rPr>
          <w:rFonts w:ascii="Times New Roman" w:eastAsia="Times New Roman"/>
        </w:rPr>
        <w:t>2</w:t>
      </w:r>
      <w:r>
        <w:rPr>
          <w:rFonts w:ascii="Times New Roman" w:eastAsia="Times New Roman"/>
        </w:rPr>
        <w:t>0</w:t>
      </w:r>
    </w:p>
    <w:p w:rsidR="0018722C">
      <w:pPr>
        <w:topLinePunct/>
      </w:pPr>
      <w:r>
        <w:t>综合以上分析的各项主客观上的原因，可以看得出来，鉴于客观上的差异是</w:t>
      </w:r>
      <w:r>
        <w:t>无法消除的，所以要尽可能地解决主观上出现的问题，需要多掌握和运用方法与技巧，深入对各国差异的了解，</w:t>
      </w:r>
      <w:r>
        <w:t>积攒</w:t>
      </w:r>
      <w:r>
        <w:t>处理风险问题的丰富知识和经验，最终提高公司跨国经营水平与防范控制风险的程度。</w:t>
      </w:r>
      <w:r>
        <w:rPr>
          <w:rFonts w:ascii="Times New Roman" w:eastAsia="Times New Roman"/>
        </w:rPr>
        <w:t>2</w:t>
      </w:r>
      <w:r>
        <w:rPr>
          <w:rFonts w:ascii="Times New Roman" w:eastAsia="Times New Roman"/>
        </w:rPr>
        <w:t>1</w:t>
      </w:r>
    </w:p>
    <w:p w:rsidR="0018722C">
      <w:pPr>
        <w:pStyle w:val="Heading3"/>
        <w:topLinePunct/>
        <w:ind w:left="200" w:hangingChars="200" w:hanging="200"/>
      </w:pPr>
      <w:bookmarkStart w:id="125342" w:name="_Toc686125342"/>
      <w:bookmarkStart w:name="_bookmark43" w:id="78"/>
      <w:bookmarkEnd w:id="78"/>
      <w:r>
        <w:t>4.2.3</w:t>
      </w:r>
      <w:r>
        <w:t xml:space="preserve"> </w:t>
      </w:r>
      <w:bookmarkStart w:name="_bookmark43" w:id="79"/>
      <w:bookmarkEnd w:id="79"/>
      <w:r>
        <w:t>国际化战略风险事故</w:t>
      </w:r>
      <w:bookmarkEnd w:id="125342"/>
    </w:p>
    <w:p w:rsidR="0018722C">
      <w:pPr>
        <w:pStyle w:val="a8"/>
        <w:topLinePunct/>
      </w:pPr>
      <w:r>
        <w:rPr>
          <w:kern w:val="2"/>
          <w:sz w:val="21"/>
          <w:szCs w:val="22"/>
          <w:rFonts w:cstheme="minorBidi" w:hAnsiTheme="minorHAnsi" w:eastAsiaTheme="minorHAnsi" w:asciiTheme="minorHAnsi" w:ascii="黑体" w:eastAsia="黑体" w:hint="eastAsia"/>
        </w:rPr>
        <w:t>表4</w:t>
      </w:r>
      <w:r>
        <w:rPr>
          <w:kern w:val="2"/>
          <w:sz w:val="21"/>
          <w:szCs w:val="22"/>
          <w:rFonts w:cstheme="minorBidi" w:hAnsiTheme="minorHAnsi" w:eastAsiaTheme="minorHAnsi" w:asciiTheme="minorHAnsi" w:ascii="黑体" w:eastAsia="黑体" w:hint="eastAsia"/>
        </w:rPr>
        <w:t>.</w:t>
      </w:r>
      <w:r>
        <w:rPr>
          <w:kern w:val="2"/>
          <w:sz w:val="21"/>
          <w:szCs w:val="22"/>
          <w:rFonts w:cstheme="minorBidi" w:hAnsiTheme="minorHAnsi" w:eastAsiaTheme="minorHAnsi" w:asciiTheme="minorHAnsi" w:ascii="黑体" w:eastAsia="黑体" w:hint="eastAsia"/>
        </w:rPr>
        <w:t>1</w:t>
      </w:r>
      <w:r>
        <w:t xml:space="preserve">  </w:t>
      </w:r>
      <w:r w:rsidRPr="00DB64CE">
        <w:rPr>
          <w:kern w:val="2"/>
          <w:sz w:val="21"/>
          <w:szCs w:val="22"/>
          <w:rFonts w:cstheme="minorBidi" w:hAnsiTheme="minorHAnsi" w:eastAsiaTheme="minorHAnsi" w:asciiTheme="minorHAnsi" w:ascii="黑体" w:eastAsia="黑体" w:hint="eastAsia"/>
        </w:rPr>
        <w:t>战略化风险</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229"/>
        <w:gridCol w:w="5296"/>
      </w:tblGrid>
      <w:tr>
        <w:trPr>
          <w:tblHeader/>
        </w:trPr>
        <w:tc>
          <w:tcPr>
            <w:tcW w:w="1894" w:type="pct"/>
            <w:vAlign w:val="center"/>
            <w:tcBorders>
              <w:bottom w:val="single" w:sz="4" w:space="0" w:color="auto"/>
            </w:tcBorders>
          </w:tcPr>
          <w:p w:rsidR="0018722C">
            <w:pPr>
              <w:pStyle w:val="a7"/>
              <w:topLinePunct/>
              <w:ind w:leftChars="0" w:left="0" w:rightChars="0" w:right="0" w:firstLineChars="0" w:firstLine="0"/>
              <w:spacing w:line="240" w:lineRule="atLeast"/>
            </w:pPr>
            <w:r>
              <w:t>风险的损失</w:t>
            </w:r>
          </w:p>
        </w:tc>
        <w:tc>
          <w:tcPr>
            <w:tcW w:w="3106" w:type="pct"/>
            <w:vAlign w:val="center"/>
            <w:tcBorders>
              <w:bottom w:val="single" w:sz="4" w:space="0" w:color="auto"/>
            </w:tcBorders>
          </w:tcPr>
          <w:p w:rsidR="0018722C">
            <w:pPr>
              <w:pStyle w:val="a7"/>
              <w:topLinePunct/>
              <w:ind w:leftChars="0" w:left="0" w:rightChars="0" w:right="0" w:firstLineChars="0" w:firstLine="0"/>
              <w:spacing w:line="240" w:lineRule="atLeast"/>
            </w:pPr>
            <w:r>
              <w:t>造成的后果</w:t>
            </w:r>
          </w:p>
        </w:tc>
      </w:tr>
      <w:tr>
        <w:tc>
          <w:tcPr>
            <w:tcW w:w="1894" w:type="pct"/>
            <w:vAlign w:val="center"/>
          </w:tcPr>
          <w:p w:rsidR="0018722C">
            <w:pPr>
              <w:pStyle w:val="a5"/>
              <w:topLinePunct/>
              <w:ind w:leftChars="0" w:left="0" w:rightChars="0" w:right="0" w:firstLineChars="0" w:firstLine="0"/>
              <w:spacing w:line="240" w:lineRule="atLeast"/>
            </w:pPr>
            <w:r>
              <w:t>丧失市场机会和交易机会</w:t>
            </w:r>
          </w:p>
        </w:tc>
        <w:tc>
          <w:tcPr>
            <w:tcW w:w="3106" w:type="pct"/>
            <w:vAlign w:val="center"/>
          </w:tcPr>
          <w:p w:rsidR="0018722C">
            <w:pPr>
              <w:pStyle w:val="ad"/>
              <w:topLinePunct/>
              <w:ind w:leftChars="0" w:left="0" w:rightChars="0" w:right="0" w:firstLineChars="0" w:firstLine="0"/>
              <w:spacing w:line="240" w:lineRule="atLeast"/>
            </w:pPr>
            <w:r>
              <w:t>失去原本可能达成的合作或交易机会，影响经济收益， 导致市场放弃及经济利益的损失，很大程度上会影响企业国际化的规划战略。</w:t>
            </w:r>
          </w:p>
        </w:tc>
      </w:tr>
      <w:tr>
        <w:tc>
          <w:tcPr>
            <w:tcW w:w="1894" w:type="pct"/>
            <w:vAlign w:val="center"/>
          </w:tcPr>
          <w:p w:rsidR="0018722C">
            <w:pPr>
              <w:pStyle w:val="a5"/>
              <w:topLinePunct/>
              <w:ind w:leftChars="0" w:left="0" w:rightChars="0" w:right="0" w:firstLineChars="0" w:firstLine="0"/>
              <w:spacing w:line="240" w:lineRule="atLeast"/>
            </w:pPr>
            <w:r>
              <w:t>损失经济利益</w:t>
            </w:r>
          </w:p>
        </w:tc>
        <w:tc>
          <w:tcPr>
            <w:tcW w:w="3106" w:type="pct"/>
            <w:vAlign w:val="center"/>
          </w:tcPr>
          <w:p w:rsidR="0018722C">
            <w:pPr>
              <w:pStyle w:val="ad"/>
              <w:topLinePunct/>
              <w:ind w:leftChars="0" w:left="0" w:rightChars="0" w:right="0" w:firstLineChars="0" w:firstLine="0"/>
              <w:spacing w:line="240" w:lineRule="atLeast"/>
            </w:pPr>
            <w:r>
              <w:t>预期收益目标不易实现，如市场占有率销售额、股票市值、净利润等重要指标下滑，以及市场份额与企业销售额的直线减少。</w:t>
            </w:r>
          </w:p>
        </w:tc>
      </w:tr>
      <w:tr>
        <w:tc>
          <w:tcPr>
            <w:tcW w:w="1894" w:type="pct"/>
            <w:vAlign w:val="center"/>
          </w:tcPr>
          <w:p w:rsidR="0018722C">
            <w:pPr>
              <w:pStyle w:val="a5"/>
              <w:topLinePunct/>
              <w:ind w:leftChars="0" w:left="0" w:rightChars="0" w:right="0" w:firstLineChars="0" w:firstLine="0"/>
              <w:spacing w:line="240" w:lineRule="atLeast"/>
            </w:pPr>
            <w:r>
              <w:t>损失声誉与形象</w:t>
            </w:r>
          </w:p>
        </w:tc>
        <w:tc>
          <w:tcPr>
            <w:tcW w:w="3106" w:type="pct"/>
            <w:vAlign w:val="center"/>
          </w:tcPr>
          <w:p w:rsidR="0018722C">
            <w:pPr>
              <w:pStyle w:val="ad"/>
              <w:topLinePunct/>
              <w:ind w:leftChars="0" w:left="0" w:rightChars="0" w:right="0" w:firstLineChars="0" w:firstLine="0"/>
              <w:spacing w:line="240" w:lineRule="atLeast"/>
            </w:pPr>
            <w:r>
              <w:t>引起舆论的关注与指责，很可能导致诉讼或法律纠纷， 造成经济利益的损失，影响企业名声及市场发展，难以在短时间内弥补。</w:t>
            </w:r>
          </w:p>
        </w:tc>
      </w:tr>
      <w:tr>
        <w:tc>
          <w:tcPr>
            <w:tcW w:w="1894" w:type="pct"/>
            <w:vAlign w:val="center"/>
            <w:tcBorders>
              <w:top w:val="single" w:sz="4" w:space="0" w:color="auto"/>
            </w:tcBorders>
          </w:tcPr>
          <w:p w:rsidR="0018722C">
            <w:pPr>
              <w:pStyle w:val="ac"/>
              <w:topLinePunct/>
              <w:ind w:leftChars="0" w:left="0" w:rightChars="0" w:right="0" w:firstLineChars="0" w:firstLine="0"/>
              <w:spacing w:line="240" w:lineRule="atLeast"/>
            </w:pPr>
            <w:r>
              <w:t>管理失效</w:t>
            </w:r>
          </w:p>
        </w:tc>
        <w:tc>
          <w:tcPr>
            <w:tcW w:w="3106" w:type="pct"/>
            <w:vAlign w:val="center"/>
            <w:tcBorders>
              <w:top w:val="single" w:sz="4" w:space="0" w:color="auto"/>
            </w:tcBorders>
          </w:tcPr>
          <w:p w:rsidR="0018722C">
            <w:pPr>
              <w:pStyle w:val="ad"/>
              <w:topLinePunct/>
              <w:ind w:leftChars="0" w:left="0" w:rightChars="0" w:right="0" w:firstLineChars="0" w:firstLine="0"/>
              <w:spacing w:line="240" w:lineRule="atLeast"/>
            </w:pPr>
            <w:r>
              <w:t>由于经济水平、社会环境的不同，以及特定东道国政治制度，人们对问题持不同的看法，运用不同的方式处理</w:t>
            </w:r>
          </w:p>
        </w:tc>
      </w:tr>
    </w:tbl>
    <w:p w:rsidR="0018722C">
      <w:pPr>
        <w:pStyle w:val="affa"/>
      </w:pPr>
    </w:p>
    <w:p w:rsidR="0018722C">
      <w:pPr>
        <w:pStyle w:val="aff7"/>
        <w:topLinePunct/>
      </w:pPr>
      <w:r>
        <w:pict>
          <v:line style="position:absolute;mso-position-horizontal-relative:page;mso-position-vertical-relative:paragraph;z-index:2056;mso-wrap-distance-left:0;mso-wrap-distance-right:0" from="90.024002pt,16.980015pt" to="234.044002pt,16.980015pt" stroked="true" strokeweight=".83997pt" strokecolor="#000000">
            <v:stroke dashstyle="solid"/>
            <w10:wrap type="topAndBottom"/>
          </v:line>
        </w:pict>
      </w:r>
    </w:p>
    <w:p w:rsidR="0018722C">
      <w:pPr>
        <w:topLinePunct/>
      </w:pPr>
      <w:r>
        <w:rPr>
          <w:rFonts w:cstheme="minorBidi" w:hAnsiTheme="minorHAnsi" w:eastAsiaTheme="minorHAnsi" w:asciiTheme="minorHAnsi" w:ascii="Calibri" w:eastAsia="Calibri"/>
        </w:rPr>
        <w:t>20</w:t>
      </w:r>
      <w:r>
        <w:rPr>
          <w:rFonts w:cstheme="minorBidi" w:hAnsiTheme="minorHAnsi" w:eastAsiaTheme="minorHAnsi" w:asciiTheme="minorHAnsi"/>
        </w:rPr>
        <w:t>慕慧娟．金融危机中的中小企业战略风险管理</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．合作经济与科技，2009，</w:t>
      </w:r>
      <w:r>
        <w:rPr>
          <w:rFonts w:cstheme="minorBidi" w:hAnsiTheme="minorHAnsi" w:eastAsiaTheme="minorHAnsi" w:asciiTheme="minorHAnsi"/>
        </w:rPr>
        <w:t>（</w:t>
      </w:r>
      <w:r>
        <w:rPr>
          <w:rFonts w:cstheme="minorBidi" w:hAnsiTheme="minorHAnsi" w:eastAsiaTheme="minorHAnsi" w:asciiTheme="minorHAnsi"/>
        </w:rPr>
        <w:t>379</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Calibri" w:eastAsia="Calibri"/>
        </w:rPr>
        <w:t>21</w:t>
      </w:r>
      <w:r>
        <w:rPr>
          <w:rFonts w:cstheme="minorBidi" w:hAnsiTheme="minorHAnsi" w:eastAsiaTheme="minorHAnsi" w:asciiTheme="minorHAnsi"/>
        </w:rPr>
        <w:t>慕慧娟．金融危机中的中小企业战略风险管理</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．合作经济与科技，2009，</w:t>
      </w:r>
      <w:r>
        <w:rPr>
          <w:rFonts w:cstheme="minorBidi" w:hAnsiTheme="minorHAnsi" w:eastAsiaTheme="minorHAnsi" w:asciiTheme="minorHAnsi"/>
        </w:rPr>
        <w:t>（</w:t>
      </w:r>
      <w:r>
        <w:rPr>
          <w:rFonts w:cstheme="minorBidi" w:hAnsiTheme="minorHAnsi" w:eastAsiaTheme="minorHAnsi" w:asciiTheme="minorHAnsi"/>
        </w:rPr>
        <w:t>379</w:t>
      </w:r>
      <w:r>
        <w:rPr>
          <w:rFonts w:cstheme="minorBidi" w:hAnsiTheme="minorHAnsi" w:eastAsiaTheme="minorHAnsi" w:asciiTheme="minorHAnsi"/>
        </w:rPr>
        <w:t>）</w:t>
      </w:r>
      <w:r>
        <w:rPr>
          <w:rFonts w:cstheme="minorBidi" w:hAnsiTheme="minorHAnsi" w:eastAsiaTheme="minorHAnsi" w:asciiTheme="minorHAnsi"/>
        </w:rPr>
        <w:t>．</w:t>
      </w:r>
    </w:p>
    <w:p w:rsidR="0018722C">
      <w:pPr>
        <w:pStyle w:val="aff7"/>
        <w:topLinePunct/>
      </w:pPr>
      <w:r>
        <w:rPr>
          <w:kern w:val="2"/>
          <w:szCs w:val="22"/>
          <w:rFonts w:cstheme="minorBidi" w:hAnsiTheme="minorHAnsi" w:eastAsiaTheme="minorHAnsi" w:asciiTheme="minorHAnsi"/>
          <w:spacing w:val="-24"/>
          <w:sz w:val="20"/>
        </w:rPr>
        <w:pict>
          <v:shape style="width:264.8pt;height:31.7pt;mso-position-horizontal-relative:char;mso-position-vertical-relative:line" type="#_x0000_t202" filled="false" stroked="true" strokeweight=".48001pt" strokecolor="#000000">
            <w10:anchorlock/>
            <v:textbox inset="0,0,0,0">
              <w:txbxContent>
                <w:p w:rsidR="0018722C">
                  <w:pPr>
                    <w:spacing w:line="273" w:lineRule="auto" w:before="0"/>
                    <w:ind w:leftChars="0" w:left="103" w:rightChars="0" w:right="0" w:firstLineChars="0" w:firstLine="0"/>
                    <w:jc w:val="left"/>
                    <w:rPr>
                      <w:sz w:val="21"/>
                    </w:rPr>
                  </w:pPr>
                  <w:r>
                    <w:rPr>
                      <w:sz w:val="21"/>
                    </w:rPr>
                    <w:t>问题，这都将对企业的管理方法或模式形成挑战，造成管理失效。</w:t>
                  </w:r>
                </w:p>
              </w:txbxContent>
            </v:textbox>
            <v:stroke dashstyle="solid"/>
          </v:shape>
        </w:pict>
      </w:r>
    </w:p>
    <w:p w:rsidR="0018722C">
      <w:pPr>
        <w:pStyle w:val="ae"/>
        <w:topLinePunct/>
      </w:pPr>
      <w:r>
        <w:pict>
          <v:line style="position:absolute;mso-position-horizontal-relative:page;mso-position-vertical-relative:paragraph;z-index:2104" from="84.624001pt,-33.524345pt" to="84.624001pt,-1.344345pt" stroked="true" strokeweight=".48pt" strokecolor="#000000">
            <v:stroke dashstyle="solid"/>
            <w10:wrap type="none"/>
          </v:line>
        </w:pict>
      </w:r>
      <w:r>
        <w:t>风险事故指的是，原本只是可能出现的的偶然事件的风险事实上真的出现</w:t>
      </w:r>
      <w:r>
        <w:rPr>
          <w:spacing w:val="-4"/>
        </w:rPr>
        <w:t>了，结果导致了财产与人员的损害，在风险事故这一媒介的作用下，使得风险引</w:t>
      </w:r>
      <w:r>
        <w:rPr>
          <w:spacing w:val="-6"/>
        </w:rPr>
        <w:t>起损失的可能性真实发生，是直接诱发损失的因素，也称为风险事件。风险事故</w:t>
      </w:r>
      <w:r>
        <w:rPr>
          <w:spacing w:val="-8"/>
        </w:rPr>
        <w:t>的发生归根结底主要是因为自然现象，比如有地震、洪水、台风等自然灾害，也</w:t>
      </w:r>
      <w:r>
        <w:rPr>
          <w:spacing w:val="-8"/>
        </w:rPr>
        <w:t>可能是因为经济、政治、社会等因素的变化，就某一事件来说，若其为导致损失的直接原因，它就是风险事故；若其为导致损失的间接原因，就属于风险因素。</w:t>
      </w:r>
    </w:p>
    <w:p w:rsidR="0018722C">
      <w:pPr>
        <w:pStyle w:val="Heading3"/>
        <w:topLinePunct/>
        <w:ind w:left="200" w:hangingChars="200" w:hanging="200"/>
      </w:pPr>
      <w:bookmarkStart w:id="125343" w:name="_Toc686125343"/>
      <w:bookmarkStart w:name="_bookmark44" w:id="80"/>
      <w:bookmarkEnd w:id="80"/>
      <w:r>
        <w:t>4.2.4</w:t>
      </w:r>
      <w:r>
        <w:t xml:space="preserve"> </w:t>
      </w:r>
      <w:bookmarkStart w:name="_bookmark44" w:id="81"/>
      <w:bookmarkEnd w:id="81"/>
      <w:r>
        <w:t>国际化战略风险损失</w:t>
      </w:r>
      <w:bookmarkEnd w:id="125343"/>
    </w:p>
    <w:p w:rsidR="0018722C">
      <w:pPr>
        <w:topLinePunct/>
      </w:pPr>
      <w:r>
        <w:t>企业往往在国家化进程中忽略风险是存在重要影响的，因此会对实现企业的全球战略目标形成障碍，并且造成一定的损失。</w:t>
      </w:r>
    </w:p>
    <w:p w:rsidR="0018722C">
      <w:pPr>
        <w:topLinePunct/>
      </w:pPr>
      <w:r>
        <w:t>企业的国际化经营过程中，会遇到很多常见的风险事件，这些都能直接造成</w:t>
      </w:r>
      <w:r>
        <w:t>风险损失。损失的程度会有所不同，是由风险事故的严重性决定的，所以要特别</w:t>
      </w:r>
      <w:r>
        <w:t>注意下列情况，如当地媒体的负面、消极报道，当地对跨国公司或者产品的怀疑和抵制，以及与当地企业或者合资方发生冲突和严重的对立等。</w:t>
      </w:r>
    </w:p>
    <w:p w:rsidR="0018722C">
      <w:pPr>
        <w:pStyle w:val="Heading2"/>
        <w:topLinePunct/>
        <w:ind w:left="171" w:hangingChars="171" w:hanging="171"/>
      </w:pPr>
      <w:bookmarkStart w:id="125344" w:name="_Toc686125344"/>
      <w:bookmarkStart w:name="_bookmark45" w:id="82"/>
      <w:bookmarkEnd w:id="82"/>
      <w:r>
        <w:t>4.3</w:t>
      </w:r>
      <w:r>
        <w:t xml:space="preserve"> </w:t>
      </w:r>
      <w:r/>
      <w:bookmarkStart w:name="_bookmark45" w:id="83"/>
      <w:bookmarkEnd w:id="83"/>
      <w:r>
        <w:t>企业国际化战略风险企业外部影响因素分析</w:t>
      </w:r>
      <w:bookmarkEnd w:id="125344"/>
    </w:p>
    <w:p w:rsidR="0018722C">
      <w:pPr>
        <w:pStyle w:val="Heading3"/>
        <w:topLinePunct/>
        <w:ind w:left="200" w:hangingChars="200" w:hanging="200"/>
      </w:pPr>
      <w:bookmarkStart w:id="125345" w:name="_Toc686125345"/>
      <w:bookmarkStart w:name="_bookmark46" w:id="84"/>
      <w:bookmarkEnd w:id="84"/>
      <w:r>
        <w:t>4.3.1</w:t>
      </w:r>
      <w:r>
        <w:t xml:space="preserve"> </w:t>
      </w:r>
      <w:bookmarkStart w:name="_bookmark46" w:id="85"/>
      <w:bookmarkEnd w:id="85"/>
      <w:r>
        <w:t>风险影响因素因子分析模型指标体系设置</w:t>
      </w:r>
      <w:bookmarkEnd w:id="125345"/>
    </w:p>
    <w:p w:rsidR="0018722C">
      <w:pPr>
        <w:topLinePunct/>
      </w:pPr>
      <w:r>
        <w:t>风险，归根结底是由于企业内部环境和要素与外部环境因素不协调而客观存</w:t>
      </w:r>
      <w:r>
        <w:t>在，这属于难以避免的客观性风险因素。而就主观性风险因素利说，主要是企业</w:t>
      </w:r>
      <w:r>
        <w:t>的内在因素，如风险主体所掌握风险相关的知识和技巧的多少，或处理风险经验</w:t>
      </w:r>
      <w:r>
        <w:t>情况，以及风险主体的风险态度，是风险偏好型还是规避型。风险因素还可以分</w:t>
      </w:r>
      <w:r>
        <w:t>为两类，一类是企业的外部风险因素，另一类与之相对应，即企业的内部风险因</w:t>
      </w:r>
      <w:r>
        <w:t>素。首先解释企业的外部风险因素，这一类的因素主要组成如下：企业本国和东</w:t>
      </w:r>
      <w:r>
        <w:t>道国在沟通的过程中存在的风险因素，还有东道国自身的政治、经济、社会文化</w:t>
      </w:r>
      <w:r>
        <w:t>等客观风险因素。企业风险因素对企业自身的综合风险管理能力具有很强的依赖</w:t>
      </w:r>
      <w:r>
        <w:t>性，它是企业自身内部的风险因素。而可以影响风险的企业外部因素，它的特征</w:t>
      </w:r>
      <w:r>
        <w:t>是复杂性和客观性，所以，笔者在本文中使用因子分析法去获取重要的风险要素</w:t>
      </w:r>
      <w:r>
        <w:t>因子，去构建简单而有理论价值的指标体系和框架。至于影响风险的企业内部因</w:t>
      </w:r>
      <w:r>
        <w:t>素，考虑到这些因素难以量化，数据不容易得到，而且组织依赖性很强，所以建</w:t>
      </w:r>
      <w:r>
        <w:t>议用构建解析结构模型的方法予以分析，这样可以控制企业的风险，帮助企业进</w:t>
      </w:r>
      <w:r>
        <w:t>行策略体系的管理和确定。鉴于上述分析，本文考虑到常用的可观测变量数量多</w:t>
      </w:r>
      <w:r>
        <w:t>并且相关性强，因此用这些变量做因子分析，以求对影响风险评价的指标进行分</w:t>
      </w:r>
      <w:r>
        <w:t>析。这里的因子分析是一种处理变量数据的一个统计分析法，是通过丢失尽可能</w:t>
      </w:r>
      <w:r>
        <w:t>少的信息，来把多个观测变量缩减为少量的因子，然后运用少数的因子对有着</w:t>
      </w:r>
      <w:r>
        <w:t>错</w:t>
      </w:r>
    </w:p>
    <w:p w:rsidR="0018722C">
      <w:pPr>
        <w:topLinePunct/>
      </w:pPr>
      <w:r>
        <w:t>综复杂关系的观测事实进行解释和概括，通过这种方法来在构建出间接的概念系统基础上来解释存在于事物间的最本质的联系。</w:t>
      </w:r>
      <w:r>
        <w:rPr>
          <w:rFonts w:ascii="Times New Roman" w:eastAsia="Times New Roman"/>
        </w:rPr>
        <w:t>2</w:t>
      </w:r>
      <w:r>
        <w:rPr>
          <w:rFonts w:ascii="Times New Roman" w:eastAsia="Times New Roman"/>
        </w:rPr>
        <w:t>2</w:t>
      </w:r>
    </w:p>
    <w:p w:rsidR="0018722C">
      <w:pPr>
        <w:topLinePunct/>
      </w:pPr>
      <w:r>
        <w:t>事实上，有诸多影响风险的因素，例如经济发展水平、东道国的社会制度特</w:t>
      </w:r>
      <w:r>
        <w:t>点、语言族群情况、价值观、对外投资贸易状况、贸易依存度、与其他国家的经</w:t>
      </w:r>
      <w:r>
        <w:t>贸交流情况以及国际经济技术合作程度等等，还有跨国公司在企业的国际化经营</w:t>
      </w:r>
      <w:r>
        <w:t>中产生的的母国与东道国交汇的情况以及交汇程度的微观风险等。</w:t>
      </w:r>
    </w:p>
    <w:p w:rsidR="0018722C">
      <w:pPr>
        <w:topLinePunct/>
      </w:pPr>
      <w:r>
        <w:t>上述各影响因素中较多指标是定性，很难进行量化。通过对相关国际组织机构的统计资料，以及我国统计年鉴、商务部进出口数据后，最后笔者用通常性、</w:t>
      </w:r>
      <w:r>
        <w:t>可比性、可操作性、全面性的标准来确定指标，综合上述因素，并充分考虑各国</w:t>
      </w:r>
      <w:r>
        <w:t>间统计指标之间的异同，让指标的具体涵义、统计口径与范围保持一致，选用以</w:t>
      </w:r>
      <w:r>
        <w:t>下十六个指标：</w:t>
      </w:r>
    </w:p>
    <w:p w:rsidR="0018722C">
      <w:pPr>
        <w:topLinePunct/>
      </w:pPr>
      <w:r>
        <w:rPr>
          <w:rFonts w:ascii="Times New Roman" w:eastAsia="Times New Roman"/>
        </w:rPr>
        <w:t>K1</w:t>
      </w:r>
      <w:r>
        <w:t>：</w:t>
      </w:r>
      <w:r w:rsidR="001852F3">
        <w:t xml:space="preserve">贸易进口额</w:t>
      </w:r>
    </w:p>
    <w:p w:rsidR="0018722C">
      <w:pPr>
        <w:topLinePunct/>
      </w:pPr>
      <w:r>
        <w:rPr>
          <w:rFonts w:ascii="Times New Roman" w:eastAsia="Times New Roman"/>
        </w:rPr>
        <w:t>K2</w:t>
      </w:r>
      <w:r>
        <w:t>：</w:t>
      </w:r>
      <w:r w:rsidR="001852F3">
        <w:t xml:space="preserve">贸易出口额</w:t>
      </w:r>
      <w:r>
        <w:rPr>
          <w:rFonts w:ascii="Times New Roman" w:eastAsia="Times New Roman"/>
        </w:rPr>
        <w:t>K3</w:t>
      </w:r>
      <w:r>
        <w:t>:</w:t>
      </w:r>
      <w:r>
        <w:t> </w:t>
      </w:r>
      <w:r>
        <w:rPr>
          <w:rFonts w:ascii="Times New Roman" w:eastAsia="Times New Roman"/>
        </w:rPr>
        <w:t>FDI</w:t>
      </w:r>
      <w:r>
        <w:t>的流入</w:t>
      </w:r>
      <w:r>
        <w:rPr>
          <w:rFonts w:ascii="Times New Roman" w:eastAsia="Times New Roman"/>
        </w:rPr>
        <w:t>K4</w:t>
      </w:r>
      <w:r>
        <w:t>:</w:t>
      </w:r>
      <w:r>
        <w:t> </w:t>
      </w:r>
      <w:r>
        <w:rPr>
          <w:rFonts w:ascii="Times New Roman" w:eastAsia="Times New Roman"/>
        </w:rPr>
        <w:t>FDI</w:t>
      </w:r>
      <w:r>
        <w:t>的流出</w:t>
      </w:r>
    </w:p>
    <w:p w:rsidR="0018722C">
      <w:pPr>
        <w:topLinePunct/>
      </w:pPr>
      <w:r>
        <w:rPr>
          <w:rFonts w:ascii="Times New Roman" w:eastAsia="Times New Roman"/>
        </w:rPr>
        <w:t>K5</w:t>
      </w:r>
      <w:r>
        <w:t>：</w:t>
      </w:r>
      <w:r w:rsidR="001852F3">
        <w:t xml:space="preserve">教育程度指数</w:t>
      </w:r>
    </w:p>
    <w:p w:rsidR="0018722C">
      <w:pPr>
        <w:topLinePunct/>
      </w:pPr>
      <w:r>
        <w:rPr>
          <w:rFonts w:ascii="Times New Roman" w:eastAsia="Times New Roman"/>
        </w:rPr>
        <w:t>K6</w:t>
      </w:r>
      <w:r>
        <w:t>：</w:t>
      </w:r>
      <w:r w:rsidR="001852F3">
        <w:t xml:space="preserve">境外游客的到达数</w:t>
      </w:r>
    </w:p>
    <w:p w:rsidR="0018722C">
      <w:pPr>
        <w:topLinePunct/>
      </w:pPr>
      <w:r>
        <w:rPr>
          <w:rFonts w:ascii="Times New Roman" w:eastAsia="Times New Roman"/>
        </w:rPr>
        <w:t>K7</w:t>
      </w:r>
      <w:r>
        <w:t>：</w:t>
      </w:r>
      <w:r w:rsidR="001852F3">
        <w:t xml:space="preserve">出国旅游的人数</w:t>
      </w:r>
    </w:p>
    <w:p w:rsidR="0018722C">
      <w:pPr>
        <w:topLinePunct/>
      </w:pPr>
      <w:r>
        <w:rPr>
          <w:rFonts w:ascii="Times New Roman" w:eastAsia="Times New Roman"/>
        </w:rPr>
        <w:t>K8</w:t>
      </w:r>
      <w:r>
        <w:t>：</w:t>
      </w:r>
      <w:r w:rsidR="001852F3">
        <w:t xml:space="preserve">到中国旅游的人数</w:t>
      </w:r>
    </w:p>
    <w:p w:rsidR="0018722C">
      <w:pPr>
        <w:topLinePunct/>
      </w:pPr>
      <w:r>
        <w:rPr>
          <w:rFonts w:ascii="Times New Roman" w:eastAsia="Times New Roman"/>
        </w:rPr>
        <w:t>K9</w:t>
      </w:r>
      <w:r>
        <w:t>：</w:t>
      </w:r>
      <w:r w:rsidR="001852F3">
        <w:t xml:space="preserve">从中国进口的数额</w:t>
      </w:r>
    </w:p>
    <w:p w:rsidR="0018722C">
      <w:pPr>
        <w:topLinePunct/>
      </w:pPr>
      <w:r>
        <w:rPr>
          <w:rFonts w:ascii="Times New Roman" w:eastAsia="Times New Roman"/>
        </w:rPr>
        <w:t>K10</w:t>
      </w:r>
      <w:r>
        <w:t>：</w:t>
      </w:r>
      <w:r w:rsidR="001852F3">
        <w:t xml:space="preserve">对中国出口的数额</w:t>
      </w:r>
    </w:p>
    <w:p w:rsidR="0018722C">
      <w:pPr>
        <w:topLinePunct/>
      </w:pPr>
      <w:r>
        <w:rPr>
          <w:rFonts w:ascii="Times New Roman" w:eastAsia="Times New Roman"/>
        </w:rPr>
        <w:t>K11</w:t>
      </w:r>
      <w:r>
        <w:t>:</w:t>
      </w:r>
      <w:r>
        <w:t> 对中国的</w:t>
      </w:r>
      <w:r>
        <w:rPr>
          <w:rFonts w:ascii="Times New Roman" w:eastAsia="Times New Roman"/>
        </w:rPr>
        <w:t>FDI</w:t>
      </w:r>
    </w:p>
    <w:p w:rsidR="0018722C">
      <w:pPr>
        <w:topLinePunct/>
      </w:pPr>
      <w:r>
        <w:rPr>
          <w:rFonts w:ascii="Times New Roman" w:eastAsia="Times New Roman"/>
        </w:rPr>
        <w:t>K12</w:t>
      </w:r>
      <w:r>
        <w:t>：</w:t>
      </w:r>
      <w:r w:rsidR="001852F3">
        <w:t xml:space="preserve">文化差异的综合指数</w:t>
      </w:r>
    </w:p>
    <w:p w:rsidR="0018722C">
      <w:pPr>
        <w:topLinePunct/>
      </w:pPr>
      <w:r>
        <w:rPr>
          <w:rFonts w:ascii="Times New Roman" w:eastAsia="Times New Roman"/>
        </w:rPr>
        <w:t>K13</w:t>
      </w:r>
      <w:r>
        <w:t>：</w:t>
      </w:r>
      <w:r w:rsidR="001852F3">
        <w:t xml:space="preserve">综合教育入学率</w:t>
      </w:r>
    </w:p>
    <w:p w:rsidR="0018722C">
      <w:pPr>
        <w:topLinePunct/>
      </w:pPr>
      <w:r>
        <w:rPr>
          <w:rFonts w:ascii="Times New Roman" w:eastAsia="Times New Roman"/>
        </w:rPr>
        <w:t>K14</w:t>
      </w:r>
      <w:r>
        <w:t>：</w:t>
      </w:r>
      <w:r w:rsidR="001852F3">
        <w:t xml:space="preserve">互联网使用普及率</w:t>
      </w:r>
    </w:p>
    <w:p w:rsidR="0018722C">
      <w:pPr>
        <w:topLinePunct/>
      </w:pPr>
      <w:r>
        <w:rPr>
          <w:rFonts w:ascii="Times New Roman" w:eastAsia="Times New Roman"/>
        </w:rPr>
        <w:t>K15</w:t>
      </w:r>
      <w:r>
        <w:t>：</w:t>
      </w:r>
      <w:r w:rsidR="001852F3">
        <w:t xml:space="preserve">电脑普及率</w:t>
      </w:r>
    </w:p>
    <w:p w:rsidR="0018722C">
      <w:pPr>
        <w:topLinePunct/>
      </w:pPr>
      <w:r>
        <w:rPr>
          <w:rFonts w:ascii="Times New Roman" w:eastAsia="Times New Roman"/>
        </w:rPr>
        <w:t>K16</w:t>
      </w:r>
      <w:r>
        <w:t>：</w:t>
      </w:r>
      <w:r w:rsidR="001852F3">
        <w:t xml:space="preserve">教育经费总支出占</w:t>
      </w:r>
      <w:r>
        <w:rPr>
          <w:rFonts w:ascii="Times New Roman" w:eastAsia="Times New Roman"/>
        </w:rPr>
        <w:t>GDP</w:t>
      </w:r>
      <w:r>
        <w:t>的百分比以上所有相关数据详见附录</w:t>
      </w:r>
      <w:r>
        <w:rPr>
          <w:rFonts w:ascii="Times New Roman" w:eastAsia="Times New Roman"/>
        </w:rPr>
        <w:t>1</w:t>
      </w:r>
      <w:r>
        <w:t>。</w:t>
      </w:r>
    </w:p>
    <w:p w:rsidR="0018722C">
      <w:pPr>
        <w:pStyle w:val="Heading3"/>
        <w:topLinePunct/>
        <w:ind w:left="200" w:hangingChars="200" w:hanging="200"/>
      </w:pPr>
      <w:bookmarkStart w:id="125346" w:name="_Toc686125346"/>
      <w:bookmarkStart w:name="_bookmark47" w:id="86"/>
      <w:bookmarkEnd w:id="86"/>
      <w:r>
        <w:t>4.3.2</w:t>
      </w:r>
      <w:r>
        <w:t xml:space="preserve"> </w:t>
      </w:r>
      <w:bookmarkStart w:name="_bookmark47" w:id="87"/>
      <w:bookmarkEnd w:id="87"/>
      <w:r>
        <w:t>构建风险影响企业外部因素的因子分析模型</w:t>
      </w:r>
      <w:bookmarkEnd w:id="125346"/>
    </w:p>
    <w:p w:rsidR="0018722C">
      <w:pPr>
        <w:topLinePunct/>
      </w:pPr>
      <w:r>
        <w:t>在本小节，笔者对经常使用的可观测变量开展进行因子分析，其因子来自于</w:t>
      </w:r>
      <w:r>
        <w:t>我国企业在国际化经营过程中，面临的东道国风险企业外部风险因素，通过确</w:t>
      </w:r>
      <w:r>
        <w:t>定</w:t>
      </w:r>
    </w:p>
    <w:p w:rsidR="0018722C">
      <w:pPr>
        <w:topLinePunct/>
      </w:pPr>
    </w:p>
    <w:p w:rsidR="0018722C">
      <w:pPr>
        <w:pStyle w:val="aff7"/>
        <w:topLinePunct/>
      </w:pPr>
      <w:r>
        <w:pict>
          <v:line style="position:absolute;mso-position-horizontal-relative:page;mso-position-vertical-relative:paragraph;z-index:2128;mso-wrap-distance-left:0;mso-wrap-distance-right:0" from="90.024002pt,12.395081pt" to="234.044002pt,12.395081pt" stroked="true" strokeweight=".84003pt" strokecolor="#000000">
            <v:stroke dashstyle="solid"/>
            <w10:wrap type="topAndBottom"/>
          </v:line>
        </w:pict>
      </w:r>
    </w:p>
    <w:p w:rsidR="0018722C">
      <w:pPr>
        <w:topLinePunct/>
      </w:pPr>
      <w:r>
        <w:rPr>
          <w:rFonts w:cstheme="minorBidi" w:hAnsiTheme="minorHAnsi" w:eastAsiaTheme="minorHAnsi" w:asciiTheme="minorHAnsi" w:ascii="Calibri" w:eastAsia="Calibri"/>
        </w:rPr>
        <w:t>22</w:t>
      </w:r>
      <w:r>
        <w:rPr>
          <w:rFonts w:cstheme="minorBidi" w:hAnsiTheme="minorHAnsi" w:eastAsiaTheme="minorHAnsi" w:asciiTheme="minorHAnsi"/>
        </w:rPr>
        <w:t>王晓龙，伍岳．风险管理框架下的企业战略并购风险管理体系构建</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．商业经济研究，2009，</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w:t>
      </w:r>
    </w:p>
    <w:p w:rsidR="0018722C">
      <w:pPr>
        <w:pStyle w:val="ae"/>
        <w:topLinePunct/>
      </w:pPr>
      <w:r>
        <w:drawing>
          <wp:anchor distT="0" distB="0" distL="0" distR="0" allowOverlap="0" layoutInCell="1" locked="0" behindDoc="1" simplePos="0" relativeHeight="268043903">
            <wp:simplePos x="0" y="0"/>
            <wp:positionH relativeFrom="page">
              <wp:posOffset>2232660</wp:posOffset>
            </wp:positionH>
            <wp:positionV relativeFrom="paragraph">
              <wp:posOffset>0</wp:posOffset>
            </wp:positionV>
            <wp:extent cx="314689" cy="200025"/>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26" cstate="print"/>
                    <a:stretch>
                      <a:fillRect/>
                    </a:stretch>
                  </pic:blipFill>
                  <pic:spPr>
                    <a:xfrm>
                      <a:off x="0" y="0"/>
                      <a:ext cx="314689" cy="200025"/>
                    </a:xfrm>
                    <a:prstGeom prst="rect">
                      <a:avLst/>
                    </a:prstGeom>
                  </pic:spPr>
                </pic:pic>
              </a:graphicData>
            </a:graphic>
          </wp:anchor>
        </w:drawing>
      </w:r>
      <w:r>
        <w:drawing>
          <wp:anchor distT="0" distB="0" distL="0" distR="0" allowOverlap="0" layoutInCell="1" locked="0" behindDoc="1" simplePos="0" relativeHeight="268043927">
            <wp:simplePos x="0" y="0"/>
            <wp:positionH relativeFrom="page">
              <wp:posOffset>2232660</wp:posOffset>
            </wp:positionH>
            <wp:positionV relativeFrom="paragraph">
              <wp:posOffset>0</wp:posOffset>
            </wp:positionV>
            <wp:extent cx="313689" cy="200025"/>
            <wp:effectExtent l="0" t="0" r="0" b="0"/>
            <wp:wrapNone/>
            <wp:docPr id="7" name="image2.png" descr=""/>
            <wp:cNvGraphicFramePr>
              <a:graphicFrameLocks noChangeAspect="1"/>
            </wp:cNvGraphicFramePr>
            <a:graphic>
              <a:graphicData uri="http://schemas.openxmlformats.org/drawingml/2006/picture">
                <pic:pic>
                  <pic:nvPicPr>
                    <pic:cNvPr id="8" name="image2.png"/>
                    <pic:cNvPicPr/>
                  </pic:nvPicPr>
                  <pic:blipFill>
                    <a:blip r:embed="rId26" cstate="print"/>
                    <a:stretch>
                      <a:fillRect/>
                    </a:stretch>
                  </pic:blipFill>
                  <pic:spPr>
                    <a:xfrm>
                      <a:off x="0" y="0"/>
                      <a:ext cx="313689" cy="200025"/>
                    </a:xfrm>
                    <a:prstGeom prst="rect">
                      <a:avLst/>
                    </a:prstGeom>
                  </pic:spPr>
                </pic:pic>
              </a:graphicData>
            </a:graphic>
          </wp:anchor>
        </w:drawing>
      </w:r>
      <w:r>
        <w:drawing>
          <wp:anchor distT="0" distB="0" distL="0" distR="0" allowOverlap="0" layoutInCell="1" locked="0" behindDoc="1" simplePos="0" relativeHeight="268043951">
            <wp:simplePos x="0" y="0"/>
            <wp:positionH relativeFrom="page">
              <wp:posOffset>2232660</wp:posOffset>
            </wp:positionH>
            <wp:positionV relativeFrom="paragraph">
              <wp:posOffset>0</wp:posOffset>
            </wp:positionV>
            <wp:extent cx="314689" cy="200025"/>
            <wp:effectExtent l="0" t="0" r="0" b="0"/>
            <wp:wrapNone/>
            <wp:docPr id="9" name="image3.png" descr=""/>
            <wp:cNvGraphicFramePr>
              <a:graphicFrameLocks noChangeAspect="1"/>
            </wp:cNvGraphicFramePr>
            <a:graphic>
              <a:graphicData uri="http://schemas.openxmlformats.org/drawingml/2006/picture">
                <pic:pic>
                  <pic:nvPicPr>
                    <pic:cNvPr id="10" name="image3.png"/>
                    <pic:cNvPicPr/>
                  </pic:nvPicPr>
                  <pic:blipFill>
                    <a:blip r:embed="rId27" cstate="print"/>
                    <a:stretch>
                      <a:fillRect/>
                    </a:stretch>
                  </pic:blipFill>
                  <pic:spPr>
                    <a:xfrm>
                      <a:off x="0" y="0"/>
                      <a:ext cx="314689" cy="200025"/>
                    </a:xfrm>
                    <a:prstGeom prst="rect">
                      <a:avLst/>
                    </a:prstGeom>
                  </pic:spPr>
                </pic:pic>
              </a:graphicData>
            </a:graphic>
          </wp:anchor>
        </w:drawing>
      </w:r>
      <w:r>
        <w:drawing>
          <wp:anchor distT="0" distB="0" distL="0" distR="0" allowOverlap="0" layoutInCell="1" locked="0" behindDoc="1" simplePos="0" relativeHeight="268043975">
            <wp:simplePos x="0" y="0"/>
            <wp:positionH relativeFrom="page">
              <wp:posOffset>3265804</wp:posOffset>
            </wp:positionH>
            <wp:positionV relativeFrom="paragraph">
              <wp:posOffset>0</wp:posOffset>
            </wp:positionV>
            <wp:extent cx="315326" cy="200025"/>
            <wp:effectExtent l="0" t="0" r="0" b="0"/>
            <wp:wrapNone/>
            <wp:docPr id="11" name="image3.png" descr=""/>
            <wp:cNvGraphicFramePr>
              <a:graphicFrameLocks noChangeAspect="1"/>
            </wp:cNvGraphicFramePr>
            <a:graphic>
              <a:graphicData uri="http://schemas.openxmlformats.org/drawingml/2006/picture">
                <pic:pic>
                  <pic:nvPicPr>
                    <pic:cNvPr id="12" name="image3.png"/>
                    <pic:cNvPicPr/>
                  </pic:nvPicPr>
                  <pic:blipFill>
                    <a:blip r:embed="rId27" cstate="print"/>
                    <a:stretch>
                      <a:fillRect/>
                    </a:stretch>
                  </pic:blipFill>
                  <pic:spPr>
                    <a:xfrm>
                      <a:off x="0" y="0"/>
                      <a:ext cx="315326" cy="200025"/>
                    </a:xfrm>
                    <a:prstGeom prst="rect">
                      <a:avLst/>
                    </a:prstGeom>
                  </pic:spPr>
                </pic:pic>
              </a:graphicData>
            </a:graphic>
          </wp:anchor>
        </w:drawing>
      </w:r>
      <w:r>
        <w:t>简化的公共因子，对企业风险进行评估，建立以下因子分析模型：</w:t>
      </w:r>
    </w:p>
    <w:p w:rsidR="0018722C">
      <w:pPr>
        <w:pStyle w:val="aff7"/>
        <w:topLinePunct/>
      </w:pPr>
      <w:r>
        <w:drawing>
          <wp:inline>
            <wp:extent cx="314689" cy="20002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26" cstate="print"/>
                    <a:stretch>
                      <a:fillRect/>
                    </a:stretch>
                  </pic:blipFill>
                  <pic:spPr>
                    <a:xfrm>
                      <a:off x="0" y="0"/>
                      <a:ext cx="314689" cy="200025"/>
                    </a:xfrm>
                    <a:prstGeom prst="rect">
                      <a:avLst/>
                    </a:prstGeom>
                  </pic:spPr>
                </pic:pic>
              </a:graphicData>
            </a:graphic>
          </wp:inline>
        </w:drawing>
      </w:r>
    </w:p>
    <w:p w:rsidR="0018722C">
      <w:pPr>
        <w:tabs>
          <w:tab w:val="right" w:pos="9264"/>
        </w:tabs>
        <w:ind w:firstLineChars="1514" w:firstLine="3634"/>
        <w:pStyle w:val="a6"/>
        <w:textAlignment w:val="center"/>
        <w:topLinePunct/>
      </w:pPr>
      <w:r>
        <w:rPr>
          <w:kern w:val="2"/>
          <w:sz w:val="22"/>
          <w:szCs w:val="22"/>
          <w:rFonts w:cstheme="minorBidi" w:hAnsiTheme="minorHAnsi" w:eastAsiaTheme="minorHAnsi" w:asciiTheme="minorHAnsi"/>
        </w:rPr>
        <w:drawing>
          <wp:inline distT="0" distB="0" distL="0" distR="0">
            <wp:extent cx="715010" cy="199390"/>
            <wp:effectExtent l="0" t="0" r="0" b="0"/>
            <wp:docPr id="13" name="image4.png" descr=""/>
            <wp:cNvGraphicFramePr>
              <a:graphicFrameLocks noChangeAspect="1"/>
            </wp:cNvGraphicFramePr>
            <a:graphic>
              <a:graphicData uri="http://schemas.openxmlformats.org/drawingml/2006/picture">
                <pic:pic>
                  <pic:nvPicPr>
                    <pic:cNvPr id="14" name="image4.png"/>
                    <pic:cNvPicPr/>
                  </pic:nvPicPr>
                  <pic:blipFill>
                    <a:blip r:embed="rId28" cstate="print"/>
                    <a:stretch>
                      <a:fillRect/>
                    </a:stretch>
                  </pic:blipFill>
                  <pic:spPr>
                    <a:xfrm>
                      <a:off x="0" y="0"/>
                      <a:ext cx="715010" cy="199390"/>
                    </a:xfrm>
                    <a:prstGeom prst="rect">
                      <a:avLst/>
                    </a:prstGeom>
                  </pic:spPr>
                </pic:pic>
              </a:graphicData>
            </a:graphic>
          </wp:inline>
        </w:drawing>
      </w:r>
      <w:r w:rsidP="005B568E">
        <w:t>（</w:t>
      </w:r>
      <w:r>
        <w:rPr>
          <w:kern w:val="2"/>
          <w:szCs w:val="22"/>
          <w:rFonts w:cstheme="minorBidi" w:hAnsiTheme="minorHAnsi" w:eastAsiaTheme="minorHAnsi" w:asciiTheme="minorHAnsi"/>
          <w:sz w:val="24"/>
        </w:rPr>
        <w:t>4-1</w:t>
      </w:r>
      <w:r w:rsidP="AA7D325B">
        <w:rPr>
          <w:kern w:val="2"/>
          <w:szCs w:val="22"/>
          <w:rFonts w:cstheme="minorBidi" w:hAnsiTheme="minorHAnsi" w:eastAsiaTheme="minorHAnsi" w:asciiTheme="minorHAnsi"/>
          <w:sz w:val="24"/>
        </w:rPr>
        <w:t>）</w:t>
      </w:r>
    </w:p>
    <w:p w:rsidR="0018722C">
      <w:pPr>
        <w:pStyle w:val="ae"/>
        <w:topLinePunct/>
      </w:pPr>
      <w:r>
        <w:drawing>
          <wp:inline>
            <wp:extent cx="1315085" cy="400684"/>
            <wp:effectExtent l="0" t="0" r="0" b="0"/>
            <wp:docPr id="15" name="image5.png" descr=""/>
            <wp:cNvGraphicFramePr>
              <a:graphicFrameLocks noChangeAspect="1"/>
            </wp:cNvGraphicFramePr>
            <a:graphic>
              <a:graphicData uri="http://schemas.openxmlformats.org/drawingml/2006/picture">
                <pic:pic>
                  <pic:nvPicPr>
                    <pic:cNvPr id="16" name="image5.png"/>
                    <pic:cNvPicPr/>
                  </pic:nvPicPr>
                  <pic:blipFill>
                    <a:blip r:embed="rId29" cstate="print"/>
                    <a:stretch>
                      <a:fillRect/>
                    </a:stretch>
                  </pic:blipFill>
                  <pic:spPr>
                    <a:xfrm>
                      <a:off x="0" y="0"/>
                      <a:ext cx="1315085" cy="400684"/>
                    </a:xfrm>
                    <a:prstGeom prst="rect">
                      <a:avLst/>
                    </a:prstGeom>
                  </pic:spPr>
                </pic:pic>
              </a:graphicData>
            </a:graphic>
          </wp:inline>
        </w:drawing>
      </w:r>
      <w:r>
        <w:t>其中</w:t>
      </w:r>
      <w:r>
        <w:rPr>
          <w:spacing w:val="0"/>
        </w:rPr>
        <w:drawing>
          <wp:inline distT="0" distB="0" distL="0" distR="0">
            <wp:extent cx="1380489" cy="401320"/>
            <wp:effectExtent l="0" t="0" r="0" b="0"/>
            <wp:docPr id="17" name="image6.png" descr=""/>
            <wp:cNvGraphicFramePr>
              <a:graphicFrameLocks noChangeAspect="1"/>
            </wp:cNvGraphicFramePr>
            <a:graphic>
              <a:graphicData uri="http://schemas.openxmlformats.org/drawingml/2006/picture">
                <pic:pic>
                  <pic:nvPicPr>
                    <pic:cNvPr id="18" name="image6.png"/>
                    <pic:cNvPicPr/>
                  </pic:nvPicPr>
                  <pic:blipFill>
                    <a:blip r:embed="rId30" cstate="print"/>
                    <a:stretch>
                      <a:fillRect/>
                    </a:stretch>
                  </pic:blipFill>
                  <pic:spPr>
                    <a:xfrm>
                      <a:off x="0" y="0"/>
                      <a:ext cx="1380489" cy="401320"/>
                    </a:xfrm>
                    <a:prstGeom prst="rect">
                      <a:avLst/>
                    </a:prstGeom>
                  </pic:spPr>
                </pic:pic>
              </a:graphicData>
            </a:graphic>
          </wp:inline>
        </w:drawing>
      </w:r>
      <w:r>
        <w:t>，</w:t>
      </w:r>
      <w:r>
        <w:rPr>
          <w:spacing w:val="-8"/>
        </w:rPr>
        <w:t> </w:t>
      </w:r>
      <w:r>
        <w:rPr>
          <w:spacing w:val="-8"/>
        </w:rPr>
        <w:drawing>
          <wp:inline distT="0" distB="0" distL="0" distR="0">
            <wp:extent cx="1371600" cy="400684"/>
            <wp:effectExtent l="0" t="0" r="0" b="0"/>
            <wp:docPr id="19" name="image7.png" descr=""/>
            <wp:cNvGraphicFramePr>
              <a:graphicFrameLocks noChangeAspect="1"/>
            </wp:cNvGraphicFramePr>
            <a:graphic>
              <a:graphicData uri="http://schemas.openxmlformats.org/drawingml/2006/picture">
                <pic:pic>
                  <pic:nvPicPr>
                    <pic:cNvPr id="20" name="image7.png"/>
                    <pic:cNvPicPr/>
                  </pic:nvPicPr>
                  <pic:blipFill>
                    <a:blip r:embed="rId31" cstate="print"/>
                    <a:stretch>
                      <a:fillRect/>
                    </a:stretch>
                  </pic:blipFill>
                  <pic:spPr>
                    <a:xfrm>
                      <a:off x="0" y="0"/>
                      <a:ext cx="1371600" cy="400684"/>
                    </a:xfrm>
                    <a:prstGeom prst="rect">
                      <a:avLst/>
                    </a:prstGeom>
                  </pic:spPr>
                </pic:pic>
              </a:graphicData>
            </a:graphic>
          </wp:inline>
        </w:drawing>
      </w:r>
      <w:r>
        <w:rPr>
          <w:rFonts w:ascii="Times New Roman" w:eastAsia="宋体"/>
          <w:spacing w:val="-8"/>
        </w:rPr>
        <w:t> </w:t>
      </w:r>
      <w:r>
        <w:rPr>
          <w:rFonts w:ascii="Times New Roman" w:eastAsia="宋体"/>
          <w:spacing w:val="0"/>
        </w:rPr>
        <w:t> </w:t>
      </w:r>
      <w:r>
        <w:t>，</w:t>
      </w:r>
    </w:p>
    <w:p w:rsidR="0018722C">
      <w:pPr>
        <w:pStyle w:val="aff7"/>
        <w:topLinePunct/>
      </w:pPr>
      <w:r>
        <w:drawing>
          <wp:inline>
            <wp:extent cx="1332067" cy="590550"/>
            <wp:effectExtent l="0" t="0" r="0" b="0"/>
            <wp:docPr id="21" name="image8.png" descr=""/>
            <wp:cNvGraphicFramePr>
              <a:graphicFrameLocks noChangeAspect="1"/>
            </wp:cNvGraphicFramePr>
            <a:graphic>
              <a:graphicData uri="http://schemas.openxmlformats.org/drawingml/2006/picture">
                <pic:pic>
                  <pic:nvPicPr>
                    <pic:cNvPr id="22" name="image8.png"/>
                    <pic:cNvPicPr/>
                  </pic:nvPicPr>
                  <pic:blipFill>
                    <a:blip r:embed="rId32" cstate="print"/>
                    <a:stretch>
                      <a:fillRect/>
                    </a:stretch>
                  </pic:blipFill>
                  <pic:spPr>
                    <a:xfrm>
                      <a:off x="0" y="0"/>
                      <a:ext cx="1332067" cy="590550"/>
                    </a:xfrm>
                    <a:prstGeom prst="rect">
                      <a:avLst/>
                    </a:prstGeom>
                  </pic:spPr>
                </pic:pic>
              </a:graphicData>
            </a:graphic>
          </wp:inline>
        </w:drawing>
      </w:r>
    </w:p>
    <w:p w:rsidR="0018722C">
      <w:pPr>
        <w:topLinePunct/>
      </w:pPr>
      <w:r>
        <w:t>将上述十六个指标作为原始变量，运用以上因子分析模型，借助数据处理软</w:t>
      </w:r>
      <w:r>
        <w:t>件</w:t>
      </w:r>
      <w:r>
        <w:rPr>
          <w:rFonts w:ascii="Times New Roman" w:eastAsia="宋体"/>
        </w:rPr>
        <w:t>SPSS</w:t>
      </w:r>
      <w:r>
        <w:t>，对</w:t>
      </w:r>
      <w:r>
        <w:rPr>
          <w:rFonts w:ascii="Times New Roman" w:eastAsia="宋体"/>
        </w:rPr>
        <w:t>38</w:t>
      </w:r>
      <w:r>
        <w:t>个地区的风险进行评估。其原始数据主要来源于《中国统计年</w:t>
      </w:r>
      <w:r>
        <w:t>鉴</w:t>
      </w:r>
      <w:r>
        <w:rPr>
          <w:rFonts w:ascii="Times New Roman" w:eastAsia="宋体"/>
        </w:rPr>
        <w:t>2012</w:t>
      </w:r>
      <w:r>
        <w:t>》和《世界经济统计简编</w:t>
      </w:r>
      <w:r>
        <w:rPr>
          <w:rFonts w:ascii="Times New Roman" w:eastAsia="宋体"/>
        </w:rPr>
        <w:t>2012</w:t>
      </w:r>
      <w:r>
        <w:t>》等权威统计报告，详见附录</w:t>
      </w:r>
      <w:r>
        <w:rPr>
          <w:rFonts w:ascii="Times New Roman" w:eastAsia="宋体"/>
        </w:rPr>
        <w:t>1</w:t>
      </w:r>
      <w:r>
        <w:t>所列。通</w:t>
      </w:r>
      <w:r>
        <w:t>过运用</w:t>
      </w:r>
      <w:r>
        <w:rPr>
          <w:rFonts w:ascii="Times New Roman" w:eastAsia="宋体"/>
        </w:rPr>
        <w:t>SPSS</w:t>
      </w:r>
      <w:r>
        <w:t>软件，得到特征根、方差贡献率和累计方差贡献率的参数值，其中</w:t>
      </w:r>
      <w:r>
        <w:t>前三个公共因子累计方差贡献率达到了</w:t>
      </w:r>
      <w:r>
        <w:rPr>
          <w:rFonts w:ascii="Times New Roman" w:eastAsia="宋体"/>
        </w:rPr>
        <w:t>81</w:t>
      </w:r>
      <w:r>
        <w:rPr>
          <w:rFonts w:ascii="Times New Roman" w:eastAsia="宋体"/>
        </w:rPr>
        <w:t>.</w:t>
      </w:r>
      <w:r>
        <w:rPr>
          <w:rFonts w:ascii="Times New Roman" w:eastAsia="宋体"/>
        </w:rPr>
        <w:t>8%</w:t>
      </w:r>
      <w:r>
        <w:t>，所以选取三个公共因子</w:t>
      </w:r>
      <w:r>
        <w:rPr>
          <w:rFonts w:ascii="Times New Roman" w:eastAsia="宋体"/>
        </w:rPr>
        <w:t>M1</w:t>
      </w:r>
      <w:r>
        <w:t>，</w:t>
      </w:r>
      <w:r>
        <w:rPr>
          <w:rFonts w:ascii="Times New Roman" w:eastAsia="宋体"/>
        </w:rPr>
        <w:t>M2</w:t>
      </w:r>
      <w:r>
        <w:t>，</w:t>
      </w:r>
      <w:r>
        <w:rPr>
          <w:rFonts w:ascii="Times New Roman" w:eastAsia="宋体"/>
        </w:rPr>
        <w:t>M3</w:t>
      </w:r>
      <w:r>
        <w:t>，结果如</w:t>
      </w:r>
      <w:r>
        <w:t>表</w:t>
      </w:r>
      <w:r>
        <w:rPr>
          <w:rFonts w:ascii="Times New Roman" w:eastAsia="宋体"/>
        </w:rPr>
        <w:t>4</w:t>
      </w:r>
      <w:r>
        <w:rPr>
          <w:rFonts w:ascii="Times New Roman" w:eastAsia="宋体"/>
        </w:rPr>
        <w:t>.</w:t>
      </w:r>
      <w:r>
        <w:rPr>
          <w:rFonts w:ascii="Times New Roman" w:eastAsia="宋体"/>
        </w:rPr>
        <w:t>2</w:t>
      </w:r>
      <w:r>
        <w:t>所示。</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391600" from="84.863998pt,20.663666pt" to="138.619998pt,100.723666pt" stroked="true" strokeweight=".48pt" strokecolor="#000000">
            <v:stroke dashstyle="solid"/>
            <w10:wrap type="none"/>
          </v:line>
        </w:pict>
      </w:r>
      <w:r>
        <w:rPr>
          <w:kern w:val="2"/>
          <w:szCs w:val="22"/>
          <w:rFonts w:ascii="黑体" w:eastAsia="黑体" w:hint="eastAsia" w:cstheme="minorBidi" w:hAnsiTheme="minorHAnsi"/>
          <w:sz w:val="21"/>
        </w:rPr>
        <w:t>表4</w:t>
      </w:r>
      <w:r>
        <w:rPr>
          <w:kern w:val="2"/>
          <w:szCs w:val="22"/>
          <w:rFonts w:ascii="黑体" w:eastAsia="黑体" w:hint="eastAsia" w:cstheme="minorBidi" w:hAnsiTheme="minorHAnsi"/>
          <w:sz w:val="21"/>
        </w:rPr>
        <w:t>.</w:t>
      </w:r>
      <w:r>
        <w:rPr>
          <w:kern w:val="2"/>
          <w:szCs w:val="22"/>
          <w:rFonts w:ascii="黑体" w:eastAsia="黑体" w:hint="eastAsia" w:cstheme="minorBidi" w:hAnsiTheme="minorHAnsi"/>
          <w:sz w:val="21"/>
        </w:rPr>
        <w:t>2</w:t>
      </w:r>
      <w:r>
        <w:t xml:space="preserve">  </w:t>
      </w:r>
      <w:r w:rsidRPr="00DB64CE">
        <w:rPr>
          <w:kern w:val="2"/>
          <w:szCs w:val="22"/>
          <w:rFonts w:ascii="黑体" w:eastAsia="黑体" w:hint="eastAsia" w:cstheme="minorBidi" w:hAnsiTheme="minorHAnsi"/>
          <w:sz w:val="21"/>
        </w:rPr>
        <w:t>方差贡献分析表</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85"/>
        <w:gridCol w:w="1628"/>
        <w:gridCol w:w="1551"/>
        <w:gridCol w:w="1066"/>
        <w:gridCol w:w="900"/>
        <w:gridCol w:w="1081"/>
        <w:gridCol w:w="1080"/>
      </w:tblGrid>
      <w:tr>
        <w:trPr>
          <w:tblHeader/>
        </w:trPr>
        <w:tc>
          <w:tcPr>
            <w:tcW w:w="647" w:type="pct"/>
            <w:vMerge w:val="restart"/>
            <w:vAlign w:val="center"/>
          </w:tcPr>
          <w:p w:rsidR="0018722C">
            <w:pPr>
              <w:pStyle w:val="a7"/>
              <w:topLinePunct/>
              <w:ind w:leftChars="0" w:left="0" w:rightChars="0" w:right="0" w:firstLineChars="0" w:firstLine="0"/>
              <w:spacing w:line="240" w:lineRule="atLeast"/>
            </w:pPr>
            <w:r>
              <w:t>项目</w:t>
            </w:r>
          </w:p>
          <w:p w:rsidR="0018722C">
            <w:pPr>
              <w:pStyle w:val="a7"/>
              <w:topLinePunct/>
              <w:ind w:leftChars="0" w:left="0" w:rightChars="0" w:right="0" w:firstLineChars="0" w:firstLine="0"/>
              <w:spacing w:line="240" w:lineRule="atLeast"/>
            </w:pPr>
            <w:r>
              <w:t>主成分</w:t>
            </w:r>
          </w:p>
        </w:tc>
        <w:tc>
          <w:tcPr>
            <w:tcW w:w="2529" w:type="pct"/>
            <w:gridSpan w:val="3"/>
            <w:vAlign w:val="center"/>
          </w:tcPr>
          <w:p w:rsidR="0018722C">
            <w:pPr>
              <w:pStyle w:val="a7"/>
              <w:topLinePunct/>
              <w:ind w:leftChars="0" w:left="0" w:rightChars="0" w:right="0" w:firstLineChars="0" w:firstLine="0"/>
              <w:spacing w:line="240" w:lineRule="atLeast"/>
            </w:pPr>
            <w:r>
              <w:t>旋转前</w:t>
            </w:r>
          </w:p>
        </w:tc>
        <w:tc>
          <w:tcPr>
            <w:tcW w:w="1824" w:type="pct"/>
            <w:gridSpan w:val="3"/>
            <w:vAlign w:val="center"/>
          </w:tcPr>
          <w:p w:rsidR="0018722C">
            <w:pPr>
              <w:pStyle w:val="a7"/>
              <w:topLinePunct/>
              <w:ind w:leftChars="0" w:left="0" w:rightChars="0" w:right="0" w:firstLineChars="0" w:firstLine="0"/>
              <w:spacing w:line="240" w:lineRule="atLeast"/>
            </w:pPr>
            <w:r>
              <w:t>旋转后</w:t>
            </w:r>
          </w:p>
        </w:tc>
      </w:tr>
      <w:tr>
        <w:trPr>
          <w:tblHeader/>
        </w:trPr>
        <w:tc>
          <w:tcPr>
            <w:tcW w:w="64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70" w:type="pct"/>
            <w:vAlign w:val="center"/>
            <w:tcBorders>
              <w:bottom w:val="single" w:sz="4" w:space="0" w:color="auto"/>
            </w:tcBorders>
          </w:tcPr>
          <w:p w:rsidR="0018722C">
            <w:pPr>
              <w:pStyle w:val="a7"/>
              <w:topLinePunct/>
              <w:ind w:leftChars="0" w:left="0" w:rightChars="0" w:right="0" w:firstLineChars="0" w:firstLine="0"/>
              <w:spacing w:line="240" w:lineRule="atLeast"/>
            </w:pPr>
            <w:r>
              <w:t>特征值</w:t>
            </w:r>
          </w:p>
        </w:tc>
        <w:tc>
          <w:tcPr>
            <w:tcW w:w="924" w:type="pct"/>
            <w:vAlign w:val="center"/>
            <w:tcBorders>
              <w:bottom w:val="single" w:sz="4" w:space="0" w:color="auto"/>
            </w:tcBorders>
          </w:tcPr>
          <w:p w:rsidR="0018722C">
            <w:pPr>
              <w:pStyle w:val="a7"/>
              <w:topLinePunct/>
              <w:ind w:leftChars="0" w:left="0" w:rightChars="0" w:right="0" w:firstLineChars="0" w:firstLine="0"/>
              <w:spacing w:line="240" w:lineRule="atLeast"/>
            </w:pPr>
            <w:r>
              <w:t>方差贡献率%</w:t>
            </w:r>
          </w:p>
        </w:tc>
        <w:tc>
          <w:tcPr>
            <w:tcW w:w="635" w:type="pct"/>
            <w:vAlign w:val="center"/>
            <w:tcBorders>
              <w:bottom w:val="single" w:sz="4" w:space="0" w:color="auto"/>
            </w:tcBorders>
          </w:tcPr>
          <w:p w:rsidR="0018722C">
            <w:pPr>
              <w:pStyle w:val="a7"/>
              <w:topLinePunct/>
              <w:ind w:leftChars="0" w:left="0" w:rightChars="0" w:right="0" w:firstLineChars="0" w:firstLine="0"/>
              <w:spacing w:line="240" w:lineRule="atLeast"/>
            </w:pPr>
            <w:r>
              <w:t>累计方差贡献率%</w:t>
            </w:r>
          </w:p>
        </w:tc>
        <w:tc>
          <w:tcPr>
            <w:tcW w:w="536" w:type="pct"/>
            <w:vAlign w:val="center"/>
            <w:tcBorders>
              <w:bottom w:val="single" w:sz="4" w:space="0" w:color="auto"/>
            </w:tcBorders>
          </w:tcPr>
          <w:p w:rsidR="0018722C">
            <w:pPr>
              <w:pStyle w:val="a7"/>
              <w:topLinePunct/>
              <w:ind w:leftChars="0" w:left="0" w:rightChars="0" w:right="0" w:firstLineChars="0" w:firstLine="0"/>
              <w:spacing w:line="240" w:lineRule="atLeast"/>
            </w:pPr>
            <w:r>
              <w:t>特征值</w:t>
            </w:r>
          </w:p>
        </w:tc>
        <w:tc>
          <w:tcPr>
            <w:tcW w:w="644" w:type="pct"/>
            <w:vAlign w:val="center"/>
            <w:tcBorders>
              <w:bottom w:val="single" w:sz="4" w:space="0" w:color="auto"/>
            </w:tcBorders>
          </w:tcPr>
          <w:p w:rsidR="0018722C">
            <w:pPr>
              <w:pStyle w:val="a7"/>
              <w:topLinePunct/>
              <w:ind w:leftChars="0" w:left="0" w:rightChars="0" w:right="0" w:firstLineChars="0" w:firstLine="0"/>
              <w:spacing w:line="240" w:lineRule="atLeast"/>
            </w:pPr>
            <w:r>
              <w:t>方 差 </w:t>
            </w:r>
            <w:r>
              <w:t>贡献率%</w:t>
            </w:r>
          </w:p>
        </w:tc>
        <w:tc>
          <w:tcPr>
            <w:tcW w:w="644" w:type="pct"/>
            <w:vAlign w:val="center"/>
            <w:tcBorders>
              <w:bottom w:val="single" w:sz="4" w:space="0" w:color="auto"/>
            </w:tcBorders>
          </w:tcPr>
          <w:p w:rsidR="0018722C">
            <w:pPr>
              <w:pStyle w:val="a7"/>
              <w:topLinePunct/>
              <w:ind w:leftChars="0" w:left="0" w:rightChars="0" w:right="0" w:firstLineChars="0" w:firstLine="0"/>
              <w:spacing w:line="240" w:lineRule="atLeast"/>
            </w:pPr>
            <w:r>
              <w:t>累计方差贡献率%</w:t>
            </w:r>
          </w:p>
        </w:tc>
      </w:tr>
      <w:tr>
        <w:tc>
          <w:tcPr>
            <w:tcW w:w="647" w:type="pct"/>
            <w:vAlign w:val="center"/>
          </w:tcPr>
          <w:p w:rsidR="0018722C">
            <w:pPr>
              <w:pStyle w:val="affff9"/>
              <w:topLinePunct/>
              <w:ind w:leftChars="0" w:left="0" w:rightChars="0" w:right="0" w:firstLineChars="0" w:firstLine="0"/>
              <w:spacing w:line="240" w:lineRule="atLeast"/>
            </w:pPr>
            <w:r>
              <w:t>1</w:t>
            </w:r>
          </w:p>
        </w:tc>
        <w:tc>
          <w:tcPr>
            <w:tcW w:w="970" w:type="pct"/>
            <w:vAlign w:val="center"/>
          </w:tcPr>
          <w:p w:rsidR="0018722C">
            <w:pPr>
              <w:pStyle w:val="affff9"/>
              <w:topLinePunct/>
              <w:ind w:leftChars="0" w:left="0" w:rightChars="0" w:right="0" w:firstLineChars="0" w:firstLine="0"/>
              <w:spacing w:line="240" w:lineRule="atLeast"/>
            </w:pPr>
            <w:r>
              <w:t>7.293</w:t>
            </w:r>
          </w:p>
        </w:tc>
        <w:tc>
          <w:tcPr>
            <w:tcW w:w="924" w:type="pct"/>
            <w:vAlign w:val="center"/>
          </w:tcPr>
          <w:p w:rsidR="0018722C">
            <w:pPr>
              <w:pStyle w:val="affff9"/>
              <w:topLinePunct/>
              <w:ind w:leftChars="0" w:left="0" w:rightChars="0" w:right="0" w:firstLineChars="0" w:firstLine="0"/>
              <w:spacing w:line="240" w:lineRule="atLeast"/>
            </w:pPr>
            <w:r>
              <w:t>47.324</w:t>
            </w:r>
          </w:p>
        </w:tc>
        <w:tc>
          <w:tcPr>
            <w:tcW w:w="635" w:type="pct"/>
            <w:vAlign w:val="center"/>
          </w:tcPr>
          <w:p w:rsidR="0018722C">
            <w:pPr>
              <w:pStyle w:val="affff9"/>
              <w:topLinePunct/>
              <w:ind w:leftChars="0" w:left="0" w:rightChars="0" w:right="0" w:firstLineChars="0" w:firstLine="0"/>
              <w:spacing w:line="240" w:lineRule="atLeast"/>
            </w:pPr>
            <w:r>
              <w:t>47.324</w:t>
            </w:r>
          </w:p>
        </w:tc>
        <w:tc>
          <w:tcPr>
            <w:tcW w:w="536" w:type="pct"/>
            <w:vAlign w:val="center"/>
          </w:tcPr>
          <w:p w:rsidR="0018722C">
            <w:pPr>
              <w:pStyle w:val="affff9"/>
              <w:topLinePunct/>
              <w:ind w:leftChars="0" w:left="0" w:rightChars="0" w:right="0" w:firstLineChars="0" w:firstLine="0"/>
              <w:spacing w:line="240" w:lineRule="atLeast"/>
            </w:pPr>
            <w:r>
              <w:t>4.712</w:t>
            </w:r>
          </w:p>
        </w:tc>
        <w:tc>
          <w:tcPr>
            <w:tcW w:w="644" w:type="pct"/>
            <w:vAlign w:val="center"/>
          </w:tcPr>
          <w:p w:rsidR="0018722C">
            <w:pPr>
              <w:pStyle w:val="affff9"/>
              <w:topLinePunct/>
              <w:ind w:leftChars="0" w:left="0" w:rightChars="0" w:right="0" w:firstLineChars="0" w:firstLine="0"/>
              <w:spacing w:line="240" w:lineRule="atLeast"/>
            </w:pPr>
            <w:r>
              <w:t>29.346</w:t>
            </w:r>
          </w:p>
        </w:tc>
        <w:tc>
          <w:tcPr>
            <w:tcW w:w="644" w:type="pct"/>
            <w:vAlign w:val="center"/>
          </w:tcPr>
          <w:p w:rsidR="0018722C">
            <w:pPr>
              <w:pStyle w:val="affff9"/>
              <w:topLinePunct/>
              <w:ind w:leftChars="0" w:left="0" w:rightChars="0" w:right="0" w:firstLineChars="0" w:firstLine="0"/>
              <w:spacing w:line="240" w:lineRule="atLeast"/>
            </w:pPr>
            <w:r>
              <w:t>29.314</w:t>
            </w:r>
          </w:p>
        </w:tc>
      </w:tr>
      <w:tr>
        <w:tc>
          <w:tcPr>
            <w:tcW w:w="647" w:type="pct"/>
            <w:vAlign w:val="center"/>
          </w:tcPr>
          <w:p w:rsidR="0018722C">
            <w:pPr>
              <w:pStyle w:val="affff9"/>
              <w:topLinePunct/>
              <w:ind w:leftChars="0" w:left="0" w:rightChars="0" w:right="0" w:firstLineChars="0" w:firstLine="0"/>
              <w:spacing w:line="240" w:lineRule="atLeast"/>
            </w:pPr>
            <w:r>
              <w:t>2</w:t>
            </w:r>
          </w:p>
        </w:tc>
        <w:tc>
          <w:tcPr>
            <w:tcW w:w="970" w:type="pct"/>
            <w:vAlign w:val="center"/>
          </w:tcPr>
          <w:p w:rsidR="0018722C">
            <w:pPr>
              <w:pStyle w:val="affff9"/>
              <w:topLinePunct/>
              <w:ind w:leftChars="0" w:left="0" w:rightChars="0" w:right="0" w:firstLineChars="0" w:firstLine="0"/>
              <w:spacing w:line="240" w:lineRule="atLeast"/>
            </w:pPr>
            <w:r>
              <w:t>3.254</w:t>
            </w:r>
          </w:p>
        </w:tc>
        <w:tc>
          <w:tcPr>
            <w:tcW w:w="924" w:type="pct"/>
            <w:vAlign w:val="center"/>
          </w:tcPr>
          <w:p w:rsidR="0018722C">
            <w:pPr>
              <w:pStyle w:val="affff9"/>
              <w:topLinePunct/>
              <w:ind w:leftChars="0" w:left="0" w:rightChars="0" w:right="0" w:firstLineChars="0" w:firstLine="0"/>
              <w:spacing w:line="240" w:lineRule="atLeast"/>
            </w:pPr>
            <w:r>
              <w:t>21.673</w:t>
            </w:r>
          </w:p>
        </w:tc>
        <w:tc>
          <w:tcPr>
            <w:tcW w:w="635" w:type="pct"/>
            <w:vAlign w:val="center"/>
          </w:tcPr>
          <w:p w:rsidR="0018722C">
            <w:pPr>
              <w:pStyle w:val="affff9"/>
              <w:topLinePunct/>
              <w:ind w:leftChars="0" w:left="0" w:rightChars="0" w:right="0" w:firstLineChars="0" w:firstLine="0"/>
              <w:spacing w:line="240" w:lineRule="atLeast"/>
            </w:pPr>
            <w:r>
              <w:t>68.452</w:t>
            </w:r>
          </w:p>
        </w:tc>
        <w:tc>
          <w:tcPr>
            <w:tcW w:w="536" w:type="pct"/>
            <w:vAlign w:val="center"/>
          </w:tcPr>
          <w:p w:rsidR="0018722C">
            <w:pPr>
              <w:pStyle w:val="affff9"/>
              <w:topLinePunct/>
              <w:ind w:leftChars="0" w:left="0" w:rightChars="0" w:right="0" w:firstLineChars="0" w:firstLine="0"/>
              <w:spacing w:line="240" w:lineRule="atLeast"/>
            </w:pPr>
            <w:r>
              <w:t>4.234</w:t>
            </w:r>
          </w:p>
        </w:tc>
        <w:tc>
          <w:tcPr>
            <w:tcW w:w="644" w:type="pct"/>
            <w:vAlign w:val="center"/>
          </w:tcPr>
          <w:p w:rsidR="0018722C">
            <w:pPr>
              <w:pStyle w:val="affff9"/>
              <w:topLinePunct/>
              <w:ind w:leftChars="0" w:left="0" w:rightChars="0" w:right="0" w:firstLineChars="0" w:firstLine="0"/>
              <w:spacing w:line="240" w:lineRule="atLeast"/>
            </w:pPr>
            <w:r>
              <w:t>27.156</w:t>
            </w:r>
          </w:p>
        </w:tc>
        <w:tc>
          <w:tcPr>
            <w:tcW w:w="644" w:type="pct"/>
            <w:vAlign w:val="center"/>
          </w:tcPr>
          <w:p w:rsidR="0018722C">
            <w:pPr>
              <w:pStyle w:val="affff9"/>
              <w:topLinePunct/>
              <w:ind w:leftChars="0" w:left="0" w:rightChars="0" w:right="0" w:firstLineChars="0" w:firstLine="0"/>
              <w:spacing w:line="240" w:lineRule="atLeast"/>
            </w:pPr>
            <w:r>
              <w:t>56.127</w:t>
            </w:r>
          </w:p>
        </w:tc>
      </w:tr>
      <w:tr>
        <w:tc>
          <w:tcPr>
            <w:tcW w:w="647" w:type="pct"/>
            <w:vAlign w:val="center"/>
          </w:tcPr>
          <w:p w:rsidR="0018722C">
            <w:pPr>
              <w:pStyle w:val="affff9"/>
              <w:topLinePunct/>
              <w:ind w:leftChars="0" w:left="0" w:rightChars="0" w:right="0" w:firstLineChars="0" w:firstLine="0"/>
              <w:spacing w:line="240" w:lineRule="atLeast"/>
            </w:pPr>
            <w:r>
              <w:t>3</w:t>
            </w:r>
          </w:p>
        </w:tc>
        <w:tc>
          <w:tcPr>
            <w:tcW w:w="970" w:type="pct"/>
            <w:vAlign w:val="center"/>
          </w:tcPr>
          <w:p w:rsidR="0018722C">
            <w:pPr>
              <w:pStyle w:val="affff9"/>
              <w:topLinePunct/>
              <w:ind w:leftChars="0" w:left="0" w:rightChars="0" w:right="0" w:firstLineChars="0" w:firstLine="0"/>
              <w:spacing w:line="240" w:lineRule="atLeast"/>
            </w:pPr>
            <w:r>
              <w:t>2.031</w:t>
            </w:r>
          </w:p>
        </w:tc>
        <w:tc>
          <w:tcPr>
            <w:tcW w:w="924" w:type="pct"/>
            <w:vAlign w:val="center"/>
          </w:tcPr>
          <w:p w:rsidR="0018722C">
            <w:pPr>
              <w:pStyle w:val="affff9"/>
              <w:topLinePunct/>
              <w:ind w:leftChars="0" w:left="0" w:rightChars="0" w:right="0" w:firstLineChars="0" w:firstLine="0"/>
              <w:spacing w:line="240" w:lineRule="atLeast"/>
            </w:pPr>
            <w:r>
              <w:t>12.647</w:t>
            </w:r>
          </w:p>
        </w:tc>
        <w:tc>
          <w:tcPr>
            <w:tcW w:w="635" w:type="pct"/>
            <w:vAlign w:val="center"/>
          </w:tcPr>
          <w:p w:rsidR="0018722C">
            <w:pPr>
              <w:pStyle w:val="affff9"/>
              <w:topLinePunct/>
              <w:ind w:leftChars="0" w:left="0" w:rightChars="0" w:right="0" w:firstLineChars="0" w:firstLine="0"/>
              <w:spacing w:line="240" w:lineRule="atLeast"/>
            </w:pPr>
            <w:r>
              <w:t>81.376</w:t>
            </w:r>
          </w:p>
        </w:tc>
        <w:tc>
          <w:tcPr>
            <w:tcW w:w="536" w:type="pct"/>
            <w:vAlign w:val="center"/>
          </w:tcPr>
          <w:p w:rsidR="0018722C">
            <w:pPr>
              <w:pStyle w:val="affff9"/>
              <w:topLinePunct/>
              <w:ind w:leftChars="0" w:left="0" w:rightChars="0" w:right="0" w:firstLineChars="0" w:firstLine="0"/>
              <w:spacing w:line="240" w:lineRule="atLeast"/>
            </w:pPr>
            <w:r>
              <w:t>4.001</w:t>
            </w:r>
          </w:p>
        </w:tc>
        <w:tc>
          <w:tcPr>
            <w:tcW w:w="644" w:type="pct"/>
            <w:vAlign w:val="center"/>
          </w:tcPr>
          <w:p w:rsidR="0018722C">
            <w:pPr>
              <w:pStyle w:val="affff9"/>
              <w:topLinePunct/>
              <w:ind w:leftChars="0" w:left="0" w:rightChars="0" w:right="0" w:firstLineChars="0" w:firstLine="0"/>
              <w:spacing w:line="240" w:lineRule="atLeast"/>
            </w:pPr>
            <w:r>
              <w:t>25.021</w:t>
            </w:r>
          </w:p>
        </w:tc>
        <w:tc>
          <w:tcPr>
            <w:tcW w:w="644" w:type="pct"/>
            <w:vAlign w:val="center"/>
          </w:tcPr>
          <w:p w:rsidR="0018722C">
            <w:pPr>
              <w:pStyle w:val="affff9"/>
              <w:topLinePunct/>
              <w:ind w:leftChars="0" w:left="0" w:rightChars="0" w:right="0" w:firstLineChars="0" w:firstLine="0"/>
              <w:spacing w:line="240" w:lineRule="atLeast"/>
            </w:pPr>
            <w:r>
              <w:t>81.804</w:t>
            </w:r>
          </w:p>
        </w:tc>
      </w:tr>
      <w:tr>
        <w:tc>
          <w:tcPr>
            <w:tcW w:w="647" w:type="pct"/>
            <w:vAlign w:val="center"/>
          </w:tcPr>
          <w:p w:rsidR="0018722C">
            <w:pPr>
              <w:pStyle w:val="affff9"/>
              <w:topLinePunct/>
              <w:ind w:leftChars="0" w:left="0" w:rightChars="0" w:right="0" w:firstLineChars="0" w:firstLine="0"/>
              <w:spacing w:line="240" w:lineRule="atLeast"/>
            </w:pPr>
            <w:r>
              <w:t>4</w:t>
            </w:r>
          </w:p>
        </w:tc>
        <w:tc>
          <w:tcPr>
            <w:tcW w:w="970" w:type="pct"/>
            <w:vAlign w:val="center"/>
          </w:tcPr>
          <w:p w:rsidR="0018722C">
            <w:pPr>
              <w:pStyle w:val="affff9"/>
              <w:topLinePunct/>
              <w:ind w:leftChars="0" w:left="0" w:rightChars="0" w:right="0" w:firstLineChars="0" w:firstLine="0"/>
              <w:spacing w:line="240" w:lineRule="atLeast"/>
            </w:pPr>
            <w:r>
              <w:t>0.923</w:t>
            </w:r>
          </w:p>
        </w:tc>
        <w:tc>
          <w:tcPr>
            <w:tcW w:w="924" w:type="pct"/>
            <w:vAlign w:val="center"/>
          </w:tcPr>
          <w:p w:rsidR="0018722C">
            <w:pPr>
              <w:pStyle w:val="affff9"/>
              <w:topLinePunct/>
              <w:ind w:leftChars="0" w:left="0" w:rightChars="0" w:right="0" w:firstLineChars="0" w:firstLine="0"/>
              <w:spacing w:line="240" w:lineRule="atLeast"/>
            </w:pPr>
            <w:r>
              <w:t>6.231</w:t>
            </w:r>
          </w:p>
        </w:tc>
        <w:tc>
          <w:tcPr>
            <w:tcW w:w="635" w:type="pct"/>
            <w:vAlign w:val="center"/>
          </w:tcPr>
          <w:p w:rsidR="0018722C">
            <w:pPr>
              <w:pStyle w:val="affff9"/>
              <w:topLinePunct/>
              <w:ind w:leftChars="0" w:left="0" w:rightChars="0" w:right="0" w:firstLineChars="0" w:firstLine="0"/>
              <w:spacing w:line="240" w:lineRule="atLeast"/>
            </w:pPr>
            <w:r>
              <w:t>87.145</w:t>
            </w:r>
          </w:p>
        </w:tc>
        <w:tc>
          <w:tcPr>
            <w:tcW w:w="536" w:type="pct"/>
            <w:vAlign w:val="center"/>
          </w:tcPr>
          <w:p w:rsidR="0018722C">
            <w:pPr>
              <w:pStyle w:val="a5"/>
              <w:topLinePunct/>
              <w:ind w:leftChars="0" w:left="0" w:rightChars="0" w:right="0" w:firstLineChars="0" w:firstLine="0"/>
              <w:spacing w:line="240" w:lineRule="atLeast"/>
            </w:pPr>
          </w:p>
        </w:tc>
        <w:tc>
          <w:tcPr>
            <w:tcW w:w="644" w:type="pct"/>
            <w:vAlign w:val="center"/>
          </w:tcPr>
          <w:p w:rsidR="0018722C">
            <w:pPr>
              <w:pStyle w:val="a5"/>
              <w:topLinePunct/>
              <w:ind w:leftChars="0" w:left="0" w:rightChars="0" w:right="0" w:firstLineChars="0" w:firstLine="0"/>
              <w:spacing w:line="240" w:lineRule="atLeast"/>
            </w:pPr>
          </w:p>
        </w:tc>
        <w:tc>
          <w:tcPr>
            <w:tcW w:w="644" w:type="pct"/>
            <w:vAlign w:val="center"/>
          </w:tcPr>
          <w:p w:rsidR="0018722C">
            <w:pPr>
              <w:pStyle w:val="ad"/>
              <w:topLinePunct/>
              <w:ind w:leftChars="0" w:left="0" w:rightChars="0" w:right="0" w:firstLineChars="0" w:firstLine="0"/>
              <w:spacing w:line="240" w:lineRule="atLeast"/>
            </w:pPr>
          </w:p>
        </w:tc>
      </w:tr>
      <w:tr>
        <w:tc>
          <w:tcPr>
            <w:tcW w:w="647" w:type="pct"/>
            <w:vAlign w:val="center"/>
          </w:tcPr>
          <w:p w:rsidR="0018722C">
            <w:pPr>
              <w:pStyle w:val="affff9"/>
              <w:topLinePunct/>
              <w:ind w:leftChars="0" w:left="0" w:rightChars="0" w:right="0" w:firstLineChars="0" w:firstLine="0"/>
              <w:spacing w:line="240" w:lineRule="atLeast"/>
            </w:pPr>
            <w:r>
              <w:t>5</w:t>
            </w:r>
          </w:p>
        </w:tc>
        <w:tc>
          <w:tcPr>
            <w:tcW w:w="970" w:type="pct"/>
            <w:vAlign w:val="center"/>
          </w:tcPr>
          <w:p w:rsidR="0018722C">
            <w:pPr>
              <w:pStyle w:val="affff9"/>
              <w:topLinePunct/>
              <w:ind w:leftChars="0" w:left="0" w:rightChars="0" w:right="0" w:firstLineChars="0" w:firstLine="0"/>
              <w:spacing w:line="240" w:lineRule="atLeast"/>
            </w:pPr>
            <w:r>
              <w:t>0.801</w:t>
            </w:r>
          </w:p>
        </w:tc>
        <w:tc>
          <w:tcPr>
            <w:tcW w:w="924" w:type="pct"/>
            <w:vAlign w:val="center"/>
          </w:tcPr>
          <w:p w:rsidR="0018722C">
            <w:pPr>
              <w:pStyle w:val="affff9"/>
              <w:topLinePunct/>
              <w:ind w:leftChars="0" w:left="0" w:rightChars="0" w:right="0" w:firstLineChars="0" w:firstLine="0"/>
              <w:spacing w:line="240" w:lineRule="atLeast"/>
            </w:pPr>
            <w:r>
              <w:t>5.016</w:t>
            </w:r>
          </w:p>
        </w:tc>
        <w:tc>
          <w:tcPr>
            <w:tcW w:w="635" w:type="pct"/>
            <w:vAlign w:val="center"/>
          </w:tcPr>
          <w:p w:rsidR="0018722C">
            <w:pPr>
              <w:pStyle w:val="affff9"/>
              <w:topLinePunct/>
              <w:ind w:leftChars="0" w:left="0" w:rightChars="0" w:right="0" w:firstLineChars="0" w:firstLine="0"/>
              <w:spacing w:line="240" w:lineRule="atLeast"/>
            </w:pPr>
            <w:r>
              <w:t>92.673</w:t>
            </w:r>
          </w:p>
        </w:tc>
        <w:tc>
          <w:tcPr>
            <w:tcW w:w="536" w:type="pct"/>
            <w:vAlign w:val="center"/>
          </w:tcPr>
          <w:p w:rsidR="0018722C">
            <w:pPr>
              <w:pStyle w:val="a5"/>
              <w:topLinePunct/>
              <w:ind w:leftChars="0" w:left="0" w:rightChars="0" w:right="0" w:firstLineChars="0" w:firstLine="0"/>
              <w:spacing w:line="240" w:lineRule="atLeast"/>
            </w:pPr>
          </w:p>
        </w:tc>
        <w:tc>
          <w:tcPr>
            <w:tcW w:w="644" w:type="pct"/>
            <w:vAlign w:val="center"/>
          </w:tcPr>
          <w:p w:rsidR="0018722C">
            <w:pPr>
              <w:pStyle w:val="a5"/>
              <w:topLinePunct/>
              <w:ind w:leftChars="0" w:left="0" w:rightChars="0" w:right="0" w:firstLineChars="0" w:firstLine="0"/>
              <w:spacing w:line="240" w:lineRule="atLeast"/>
            </w:pPr>
          </w:p>
        </w:tc>
        <w:tc>
          <w:tcPr>
            <w:tcW w:w="644" w:type="pct"/>
            <w:vAlign w:val="center"/>
          </w:tcPr>
          <w:p w:rsidR="0018722C">
            <w:pPr>
              <w:pStyle w:val="ad"/>
              <w:topLinePunct/>
              <w:ind w:leftChars="0" w:left="0" w:rightChars="0" w:right="0" w:firstLineChars="0" w:firstLine="0"/>
              <w:spacing w:line="240" w:lineRule="atLeast"/>
            </w:pPr>
          </w:p>
        </w:tc>
      </w:tr>
      <w:tr>
        <w:tc>
          <w:tcPr>
            <w:tcW w:w="647" w:type="pct"/>
            <w:vAlign w:val="center"/>
          </w:tcPr>
          <w:p w:rsidR="0018722C">
            <w:pPr>
              <w:pStyle w:val="affff9"/>
              <w:topLinePunct/>
              <w:ind w:leftChars="0" w:left="0" w:rightChars="0" w:right="0" w:firstLineChars="0" w:firstLine="0"/>
              <w:spacing w:line="240" w:lineRule="atLeast"/>
            </w:pPr>
            <w:r>
              <w:t>6</w:t>
            </w:r>
          </w:p>
        </w:tc>
        <w:tc>
          <w:tcPr>
            <w:tcW w:w="970" w:type="pct"/>
            <w:vAlign w:val="center"/>
          </w:tcPr>
          <w:p w:rsidR="0018722C">
            <w:pPr>
              <w:pStyle w:val="affff9"/>
              <w:topLinePunct/>
              <w:ind w:leftChars="0" w:left="0" w:rightChars="0" w:right="0" w:firstLineChars="0" w:firstLine="0"/>
              <w:spacing w:line="240" w:lineRule="atLeast"/>
            </w:pPr>
            <w:r>
              <w:t>0.405</w:t>
            </w:r>
          </w:p>
        </w:tc>
        <w:tc>
          <w:tcPr>
            <w:tcW w:w="924" w:type="pct"/>
            <w:vAlign w:val="center"/>
          </w:tcPr>
          <w:p w:rsidR="0018722C">
            <w:pPr>
              <w:pStyle w:val="affff9"/>
              <w:topLinePunct/>
              <w:ind w:leftChars="0" w:left="0" w:rightChars="0" w:right="0" w:firstLineChars="0" w:firstLine="0"/>
              <w:spacing w:line="240" w:lineRule="atLeast"/>
            </w:pPr>
            <w:r>
              <w:t>2.457</w:t>
            </w:r>
          </w:p>
        </w:tc>
        <w:tc>
          <w:tcPr>
            <w:tcW w:w="635" w:type="pct"/>
            <w:vAlign w:val="center"/>
          </w:tcPr>
          <w:p w:rsidR="0018722C">
            <w:pPr>
              <w:pStyle w:val="affff9"/>
              <w:topLinePunct/>
              <w:ind w:leftChars="0" w:left="0" w:rightChars="0" w:right="0" w:firstLineChars="0" w:firstLine="0"/>
              <w:spacing w:line="240" w:lineRule="atLeast"/>
            </w:pPr>
            <w:r>
              <w:t>95.126</w:t>
            </w:r>
          </w:p>
        </w:tc>
        <w:tc>
          <w:tcPr>
            <w:tcW w:w="536" w:type="pct"/>
            <w:vAlign w:val="center"/>
          </w:tcPr>
          <w:p w:rsidR="0018722C">
            <w:pPr>
              <w:pStyle w:val="a5"/>
              <w:topLinePunct/>
              <w:ind w:leftChars="0" w:left="0" w:rightChars="0" w:right="0" w:firstLineChars="0" w:firstLine="0"/>
              <w:spacing w:line="240" w:lineRule="atLeast"/>
            </w:pPr>
          </w:p>
        </w:tc>
        <w:tc>
          <w:tcPr>
            <w:tcW w:w="644" w:type="pct"/>
            <w:vAlign w:val="center"/>
          </w:tcPr>
          <w:p w:rsidR="0018722C">
            <w:pPr>
              <w:pStyle w:val="a5"/>
              <w:topLinePunct/>
              <w:ind w:leftChars="0" w:left="0" w:rightChars="0" w:right="0" w:firstLineChars="0" w:firstLine="0"/>
              <w:spacing w:line="240" w:lineRule="atLeast"/>
            </w:pPr>
          </w:p>
        </w:tc>
        <w:tc>
          <w:tcPr>
            <w:tcW w:w="644" w:type="pct"/>
            <w:vAlign w:val="center"/>
          </w:tcPr>
          <w:p w:rsidR="0018722C">
            <w:pPr>
              <w:pStyle w:val="ad"/>
              <w:topLinePunct/>
              <w:ind w:leftChars="0" w:left="0" w:rightChars="0" w:right="0" w:firstLineChars="0" w:firstLine="0"/>
              <w:spacing w:line="240" w:lineRule="atLeast"/>
            </w:pPr>
          </w:p>
        </w:tc>
      </w:tr>
      <w:tr>
        <w:tc>
          <w:tcPr>
            <w:tcW w:w="647" w:type="pct"/>
            <w:vAlign w:val="center"/>
          </w:tcPr>
          <w:p w:rsidR="0018722C">
            <w:pPr>
              <w:pStyle w:val="affff9"/>
              <w:topLinePunct/>
              <w:ind w:leftChars="0" w:left="0" w:rightChars="0" w:right="0" w:firstLineChars="0" w:firstLine="0"/>
              <w:spacing w:line="240" w:lineRule="atLeast"/>
            </w:pPr>
            <w:r>
              <w:t>7</w:t>
            </w:r>
          </w:p>
        </w:tc>
        <w:tc>
          <w:tcPr>
            <w:tcW w:w="970" w:type="pct"/>
            <w:vAlign w:val="center"/>
          </w:tcPr>
          <w:p w:rsidR="0018722C">
            <w:pPr>
              <w:pStyle w:val="affff9"/>
              <w:topLinePunct/>
              <w:ind w:leftChars="0" w:left="0" w:rightChars="0" w:right="0" w:firstLineChars="0" w:firstLine="0"/>
              <w:spacing w:line="240" w:lineRule="atLeast"/>
            </w:pPr>
            <w:r>
              <w:t>0.284</w:t>
            </w:r>
          </w:p>
        </w:tc>
        <w:tc>
          <w:tcPr>
            <w:tcW w:w="924" w:type="pct"/>
            <w:vAlign w:val="center"/>
          </w:tcPr>
          <w:p w:rsidR="0018722C">
            <w:pPr>
              <w:pStyle w:val="affff9"/>
              <w:topLinePunct/>
              <w:ind w:leftChars="0" w:left="0" w:rightChars="0" w:right="0" w:firstLineChars="0" w:firstLine="0"/>
              <w:spacing w:line="240" w:lineRule="atLeast"/>
            </w:pPr>
            <w:r>
              <w:t>1.645</w:t>
            </w:r>
          </w:p>
        </w:tc>
        <w:tc>
          <w:tcPr>
            <w:tcW w:w="635" w:type="pct"/>
            <w:vAlign w:val="center"/>
          </w:tcPr>
          <w:p w:rsidR="0018722C">
            <w:pPr>
              <w:pStyle w:val="affff9"/>
              <w:topLinePunct/>
              <w:ind w:leftChars="0" w:left="0" w:rightChars="0" w:right="0" w:firstLineChars="0" w:firstLine="0"/>
              <w:spacing w:line="240" w:lineRule="atLeast"/>
            </w:pPr>
            <w:r>
              <w:t>97.337</w:t>
            </w:r>
          </w:p>
        </w:tc>
        <w:tc>
          <w:tcPr>
            <w:tcW w:w="536" w:type="pct"/>
            <w:vAlign w:val="center"/>
          </w:tcPr>
          <w:p w:rsidR="0018722C">
            <w:pPr>
              <w:pStyle w:val="a5"/>
              <w:topLinePunct/>
              <w:ind w:leftChars="0" w:left="0" w:rightChars="0" w:right="0" w:firstLineChars="0" w:firstLine="0"/>
              <w:spacing w:line="240" w:lineRule="atLeast"/>
            </w:pPr>
          </w:p>
        </w:tc>
        <w:tc>
          <w:tcPr>
            <w:tcW w:w="644" w:type="pct"/>
            <w:vAlign w:val="center"/>
          </w:tcPr>
          <w:p w:rsidR="0018722C">
            <w:pPr>
              <w:pStyle w:val="a5"/>
              <w:topLinePunct/>
              <w:ind w:leftChars="0" w:left="0" w:rightChars="0" w:right="0" w:firstLineChars="0" w:firstLine="0"/>
              <w:spacing w:line="240" w:lineRule="atLeast"/>
            </w:pPr>
          </w:p>
        </w:tc>
        <w:tc>
          <w:tcPr>
            <w:tcW w:w="644" w:type="pct"/>
            <w:vAlign w:val="center"/>
          </w:tcPr>
          <w:p w:rsidR="0018722C">
            <w:pPr>
              <w:pStyle w:val="ad"/>
              <w:topLinePunct/>
              <w:ind w:leftChars="0" w:left="0" w:rightChars="0" w:right="0" w:firstLineChars="0" w:firstLine="0"/>
              <w:spacing w:line="240" w:lineRule="atLeast"/>
            </w:pPr>
          </w:p>
        </w:tc>
      </w:tr>
      <w:tr>
        <w:tc>
          <w:tcPr>
            <w:tcW w:w="647" w:type="pct"/>
            <w:vAlign w:val="center"/>
          </w:tcPr>
          <w:p w:rsidR="0018722C">
            <w:pPr>
              <w:pStyle w:val="affff9"/>
              <w:topLinePunct/>
              <w:ind w:leftChars="0" w:left="0" w:rightChars="0" w:right="0" w:firstLineChars="0" w:firstLine="0"/>
              <w:spacing w:line="240" w:lineRule="atLeast"/>
            </w:pPr>
            <w:r>
              <w:t>8</w:t>
            </w:r>
          </w:p>
        </w:tc>
        <w:tc>
          <w:tcPr>
            <w:tcW w:w="970" w:type="pct"/>
            <w:vAlign w:val="center"/>
          </w:tcPr>
          <w:p w:rsidR="0018722C">
            <w:pPr>
              <w:pStyle w:val="affff9"/>
              <w:topLinePunct/>
              <w:ind w:leftChars="0" w:left="0" w:rightChars="0" w:right="0" w:firstLineChars="0" w:firstLine="0"/>
              <w:spacing w:line="240" w:lineRule="atLeast"/>
            </w:pPr>
            <w:r>
              <w:t>0.246</w:t>
            </w:r>
          </w:p>
        </w:tc>
        <w:tc>
          <w:tcPr>
            <w:tcW w:w="924" w:type="pct"/>
            <w:vAlign w:val="center"/>
          </w:tcPr>
          <w:p w:rsidR="0018722C">
            <w:pPr>
              <w:pStyle w:val="affff9"/>
              <w:topLinePunct/>
              <w:ind w:leftChars="0" w:left="0" w:rightChars="0" w:right="0" w:firstLineChars="0" w:firstLine="0"/>
              <w:spacing w:line="240" w:lineRule="atLeast"/>
            </w:pPr>
            <w:r>
              <w:t>1.627</w:t>
            </w:r>
          </w:p>
        </w:tc>
        <w:tc>
          <w:tcPr>
            <w:tcW w:w="635" w:type="pct"/>
            <w:vAlign w:val="center"/>
          </w:tcPr>
          <w:p w:rsidR="0018722C">
            <w:pPr>
              <w:pStyle w:val="affff9"/>
              <w:topLinePunct/>
              <w:ind w:leftChars="0" w:left="0" w:rightChars="0" w:right="0" w:firstLineChars="0" w:firstLine="0"/>
              <w:spacing w:line="240" w:lineRule="atLeast"/>
            </w:pPr>
            <w:r>
              <w:t>98.257</w:t>
            </w:r>
          </w:p>
        </w:tc>
        <w:tc>
          <w:tcPr>
            <w:tcW w:w="536" w:type="pct"/>
            <w:vAlign w:val="center"/>
          </w:tcPr>
          <w:p w:rsidR="0018722C">
            <w:pPr>
              <w:pStyle w:val="a5"/>
              <w:topLinePunct/>
              <w:ind w:leftChars="0" w:left="0" w:rightChars="0" w:right="0" w:firstLineChars="0" w:firstLine="0"/>
              <w:spacing w:line="240" w:lineRule="atLeast"/>
            </w:pPr>
          </w:p>
        </w:tc>
        <w:tc>
          <w:tcPr>
            <w:tcW w:w="644" w:type="pct"/>
            <w:vAlign w:val="center"/>
          </w:tcPr>
          <w:p w:rsidR="0018722C">
            <w:pPr>
              <w:pStyle w:val="a5"/>
              <w:topLinePunct/>
              <w:ind w:leftChars="0" w:left="0" w:rightChars="0" w:right="0" w:firstLineChars="0" w:firstLine="0"/>
              <w:spacing w:line="240" w:lineRule="atLeast"/>
            </w:pPr>
          </w:p>
        </w:tc>
        <w:tc>
          <w:tcPr>
            <w:tcW w:w="644" w:type="pct"/>
            <w:vAlign w:val="center"/>
          </w:tcPr>
          <w:p w:rsidR="0018722C">
            <w:pPr>
              <w:pStyle w:val="ad"/>
              <w:topLinePunct/>
              <w:ind w:leftChars="0" w:left="0" w:rightChars="0" w:right="0" w:firstLineChars="0" w:firstLine="0"/>
              <w:spacing w:line="240" w:lineRule="atLeast"/>
            </w:pPr>
          </w:p>
        </w:tc>
      </w:tr>
      <w:tr>
        <w:tc>
          <w:tcPr>
            <w:tcW w:w="647" w:type="pct"/>
            <w:vAlign w:val="center"/>
          </w:tcPr>
          <w:p w:rsidR="0018722C">
            <w:pPr>
              <w:pStyle w:val="affff9"/>
              <w:topLinePunct/>
              <w:ind w:leftChars="0" w:left="0" w:rightChars="0" w:right="0" w:firstLineChars="0" w:firstLine="0"/>
              <w:spacing w:line="240" w:lineRule="atLeast"/>
            </w:pPr>
            <w:r>
              <w:t>9</w:t>
            </w:r>
          </w:p>
        </w:tc>
        <w:tc>
          <w:tcPr>
            <w:tcW w:w="970" w:type="pct"/>
            <w:vAlign w:val="center"/>
          </w:tcPr>
          <w:p w:rsidR="0018722C">
            <w:pPr>
              <w:pStyle w:val="a5"/>
              <w:topLinePunct/>
              <w:ind w:leftChars="0" w:left="0" w:rightChars="0" w:right="0" w:firstLineChars="0" w:firstLine="0"/>
              <w:spacing w:line="240" w:lineRule="atLeast"/>
            </w:pPr>
            <w:r>
              <w:t>8.231*</w:t>
            </w:r>
          </w:p>
        </w:tc>
        <w:tc>
          <w:tcPr>
            <w:tcW w:w="924" w:type="pct"/>
            <w:vAlign w:val="center"/>
          </w:tcPr>
          <w:p w:rsidR="0018722C">
            <w:pPr>
              <w:pStyle w:val="affff9"/>
              <w:topLinePunct/>
              <w:ind w:leftChars="0" w:left="0" w:rightChars="0" w:right="0" w:firstLineChars="0" w:firstLine="0"/>
              <w:spacing w:line="240" w:lineRule="atLeast"/>
            </w:pPr>
            <w:r>
              <w:t>0.521</w:t>
            </w:r>
          </w:p>
        </w:tc>
        <w:tc>
          <w:tcPr>
            <w:tcW w:w="635" w:type="pct"/>
            <w:vAlign w:val="center"/>
          </w:tcPr>
          <w:p w:rsidR="0018722C">
            <w:pPr>
              <w:pStyle w:val="affff9"/>
              <w:topLinePunct/>
              <w:ind w:leftChars="0" w:left="0" w:rightChars="0" w:right="0" w:firstLineChars="0" w:firstLine="0"/>
              <w:spacing w:line="240" w:lineRule="atLeast"/>
            </w:pPr>
            <w:r>
              <w:t>99.103</w:t>
            </w:r>
          </w:p>
        </w:tc>
        <w:tc>
          <w:tcPr>
            <w:tcW w:w="536" w:type="pct"/>
            <w:vAlign w:val="center"/>
          </w:tcPr>
          <w:p w:rsidR="0018722C">
            <w:pPr>
              <w:pStyle w:val="a5"/>
              <w:topLinePunct/>
              <w:ind w:leftChars="0" w:left="0" w:rightChars="0" w:right="0" w:firstLineChars="0" w:firstLine="0"/>
              <w:spacing w:line="240" w:lineRule="atLeast"/>
            </w:pPr>
          </w:p>
        </w:tc>
        <w:tc>
          <w:tcPr>
            <w:tcW w:w="644" w:type="pct"/>
            <w:vAlign w:val="center"/>
          </w:tcPr>
          <w:p w:rsidR="0018722C">
            <w:pPr>
              <w:pStyle w:val="a5"/>
              <w:topLinePunct/>
              <w:ind w:leftChars="0" w:left="0" w:rightChars="0" w:right="0" w:firstLineChars="0" w:firstLine="0"/>
              <w:spacing w:line="240" w:lineRule="atLeast"/>
            </w:pPr>
          </w:p>
        </w:tc>
        <w:tc>
          <w:tcPr>
            <w:tcW w:w="644" w:type="pct"/>
            <w:vAlign w:val="center"/>
          </w:tcPr>
          <w:p w:rsidR="0018722C">
            <w:pPr>
              <w:pStyle w:val="ad"/>
              <w:topLinePunct/>
              <w:ind w:leftChars="0" w:left="0" w:rightChars="0" w:right="0" w:firstLineChars="0" w:firstLine="0"/>
              <w:spacing w:line="240" w:lineRule="atLeast"/>
            </w:pPr>
          </w:p>
        </w:tc>
      </w:tr>
      <w:tr>
        <w:tc>
          <w:tcPr>
            <w:tcW w:w="647" w:type="pct"/>
            <w:vAlign w:val="center"/>
          </w:tcPr>
          <w:p w:rsidR="0018722C">
            <w:pPr>
              <w:pStyle w:val="affff9"/>
              <w:topLinePunct/>
              <w:ind w:leftChars="0" w:left="0" w:rightChars="0" w:right="0" w:firstLineChars="0" w:firstLine="0"/>
              <w:spacing w:line="240" w:lineRule="atLeast"/>
            </w:pPr>
            <w:r>
              <w:t>10</w:t>
            </w:r>
          </w:p>
        </w:tc>
        <w:tc>
          <w:tcPr>
            <w:tcW w:w="970" w:type="pct"/>
            <w:vAlign w:val="center"/>
          </w:tcPr>
          <w:p w:rsidR="0018722C">
            <w:pPr>
              <w:pStyle w:val="a5"/>
              <w:topLinePunct/>
              <w:ind w:leftChars="0" w:left="0" w:rightChars="0" w:right="0" w:firstLineChars="0" w:firstLine="0"/>
              <w:spacing w:line="240" w:lineRule="atLeast"/>
            </w:pPr>
            <w:r>
              <w:t>6.725*</w:t>
            </w:r>
          </w:p>
        </w:tc>
        <w:tc>
          <w:tcPr>
            <w:tcW w:w="924" w:type="pct"/>
            <w:vAlign w:val="center"/>
          </w:tcPr>
          <w:p w:rsidR="0018722C">
            <w:pPr>
              <w:pStyle w:val="affff9"/>
              <w:topLinePunct/>
              <w:ind w:leftChars="0" w:left="0" w:rightChars="0" w:right="0" w:firstLineChars="0" w:firstLine="0"/>
              <w:spacing w:line="240" w:lineRule="atLeast"/>
            </w:pPr>
            <w:r>
              <w:t>0.421</w:t>
            </w:r>
          </w:p>
        </w:tc>
        <w:tc>
          <w:tcPr>
            <w:tcW w:w="635" w:type="pct"/>
            <w:vAlign w:val="center"/>
          </w:tcPr>
          <w:p w:rsidR="0018722C">
            <w:pPr>
              <w:pStyle w:val="affff9"/>
              <w:topLinePunct/>
              <w:ind w:leftChars="0" w:left="0" w:rightChars="0" w:right="0" w:firstLineChars="0" w:firstLine="0"/>
              <w:spacing w:line="240" w:lineRule="atLeast"/>
            </w:pPr>
            <w:r>
              <w:t>99.123</w:t>
            </w:r>
          </w:p>
        </w:tc>
        <w:tc>
          <w:tcPr>
            <w:tcW w:w="536" w:type="pct"/>
            <w:vAlign w:val="center"/>
          </w:tcPr>
          <w:p w:rsidR="0018722C">
            <w:pPr>
              <w:pStyle w:val="a5"/>
              <w:topLinePunct/>
              <w:ind w:leftChars="0" w:left="0" w:rightChars="0" w:right="0" w:firstLineChars="0" w:firstLine="0"/>
              <w:spacing w:line="240" w:lineRule="atLeast"/>
            </w:pPr>
          </w:p>
        </w:tc>
        <w:tc>
          <w:tcPr>
            <w:tcW w:w="644" w:type="pct"/>
            <w:vAlign w:val="center"/>
          </w:tcPr>
          <w:p w:rsidR="0018722C">
            <w:pPr>
              <w:pStyle w:val="a5"/>
              <w:topLinePunct/>
              <w:ind w:leftChars="0" w:left="0" w:rightChars="0" w:right="0" w:firstLineChars="0" w:firstLine="0"/>
              <w:spacing w:line="240" w:lineRule="atLeast"/>
            </w:pPr>
          </w:p>
        </w:tc>
        <w:tc>
          <w:tcPr>
            <w:tcW w:w="644" w:type="pct"/>
            <w:vAlign w:val="center"/>
          </w:tcPr>
          <w:p w:rsidR="0018722C">
            <w:pPr>
              <w:pStyle w:val="ad"/>
              <w:topLinePunct/>
              <w:ind w:leftChars="0" w:left="0" w:rightChars="0" w:right="0" w:firstLineChars="0" w:firstLine="0"/>
              <w:spacing w:line="240" w:lineRule="atLeast"/>
            </w:pPr>
          </w:p>
        </w:tc>
      </w:tr>
      <w:tr>
        <w:tc>
          <w:tcPr>
            <w:tcW w:w="647" w:type="pct"/>
            <w:vAlign w:val="center"/>
          </w:tcPr>
          <w:p w:rsidR="0018722C">
            <w:pPr>
              <w:pStyle w:val="affff9"/>
              <w:topLinePunct/>
              <w:ind w:leftChars="0" w:left="0" w:rightChars="0" w:right="0" w:firstLineChars="0" w:firstLine="0"/>
              <w:spacing w:line="240" w:lineRule="atLeast"/>
            </w:pPr>
            <w:r>
              <w:t>11</w:t>
            </w:r>
          </w:p>
        </w:tc>
        <w:tc>
          <w:tcPr>
            <w:tcW w:w="970" w:type="pct"/>
            <w:vAlign w:val="center"/>
          </w:tcPr>
          <w:p w:rsidR="0018722C">
            <w:pPr>
              <w:pStyle w:val="a5"/>
              <w:topLinePunct/>
              <w:ind w:leftChars="0" w:left="0" w:rightChars="0" w:right="0" w:firstLineChars="0" w:firstLine="0"/>
              <w:spacing w:line="240" w:lineRule="atLeast"/>
            </w:pPr>
            <w:r>
              <w:t>2.615*</w:t>
            </w:r>
          </w:p>
        </w:tc>
        <w:tc>
          <w:tcPr>
            <w:tcW w:w="924" w:type="pct"/>
            <w:vAlign w:val="center"/>
          </w:tcPr>
          <w:p w:rsidR="0018722C">
            <w:pPr>
              <w:pStyle w:val="affff9"/>
              <w:topLinePunct/>
              <w:ind w:leftChars="0" w:left="0" w:rightChars="0" w:right="0" w:firstLineChars="0" w:firstLine="0"/>
              <w:spacing w:line="240" w:lineRule="atLeast"/>
            </w:pPr>
            <w:r>
              <w:t>0.167</w:t>
            </w:r>
          </w:p>
        </w:tc>
        <w:tc>
          <w:tcPr>
            <w:tcW w:w="635" w:type="pct"/>
            <w:vAlign w:val="center"/>
          </w:tcPr>
          <w:p w:rsidR="0018722C">
            <w:pPr>
              <w:pStyle w:val="affff9"/>
              <w:topLinePunct/>
              <w:ind w:leftChars="0" w:left="0" w:rightChars="0" w:right="0" w:firstLineChars="0" w:firstLine="0"/>
              <w:spacing w:line="240" w:lineRule="atLeast"/>
            </w:pPr>
            <w:r>
              <w:t>99.876</w:t>
            </w:r>
          </w:p>
        </w:tc>
        <w:tc>
          <w:tcPr>
            <w:tcW w:w="536" w:type="pct"/>
            <w:vAlign w:val="center"/>
          </w:tcPr>
          <w:p w:rsidR="0018722C">
            <w:pPr>
              <w:pStyle w:val="a5"/>
              <w:topLinePunct/>
              <w:ind w:leftChars="0" w:left="0" w:rightChars="0" w:right="0" w:firstLineChars="0" w:firstLine="0"/>
              <w:spacing w:line="240" w:lineRule="atLeast"/>
            </w:pPr>
          </w:p>
        </w:tc>
        <w:tc>
          <w:tcPr>
            <w:tcW w:w="644" w:type="pct"/>
            <w:vAlign w:val="center"/>
          </w:tcPr>
          <w:p w:rsidR="0018722C">
            <w:pPr>
              <w:pStyle w:val="a5"/>
              <w:topLinePunct/>
              <w:ind w:leftChars="0" w:left="0" w:rightChars="0" w:right="0" w:firstLineChars="0" w:firstLine="0"/>
              <w:spacing w:line="240" w:lineRule="atLeast"/>
            </w:pPr>
          </w:p>
        </w:tc>
        <w:tc>
          <w:tcPr>
            <w:tcW w:w="644" w:type="pct"/>
            <w:vAlign w:val="center"/>
          </w:tcPr>
          <w:p w:rsidR="0018722C">
            <w:pPr>
              <w:pStyle w:val="ad"/>
              <w:topLinePunct/>
              <w:ind w:leftChars="0" w:left="0" w:rightChars="0" w:right="0" w:firstLineChars="0" w:firstLine="0"/>
              <w:spacing w:line="240" w:lineRule="atLeast"/>
            </w:pPr>
          </w:p>
        </w:tc>
      </w:tr>
      <w:tr>
        <w:tc>
          <w:tcPr>
            <w:tcW w:w="647" w:type="pct"/>
            <w:vAlign w:val="center"/>
            <w:tcBorders>
              <w:top w:val="single" w:sz="4" w:space="0" w:color="auto"/>
            </w:tcBorders>
          </w:tcPr>
          <w:p w:rsidR="0018722C">
            <w:pPr>
              <w:pStyle w:val="affff9"/>
              <w:topLinePunct/>
              <w:ind w:leftChars="0" w:left="0" w:rightChars="0" w:right="0" w:firstLineChars="0" w:firstLine="0"/>
              <w:spacing w:line="240" w:lineRule="atLeast"/>
            </w:pPr>
            <w:r>
              <w:t>12</w:t>
            </w:r>
          </w:p>
        </w:tc>
        <w:tc>
          <w:tcPr>
            <w:tcW w:w="970" w:type="pct"/>
            <w:vAlign w:val="center"/>
            <w:tcBorders>
              <w:top w:val="single" w:sz="4" w:space="0" w:color="auto"/>
            </w:tcBorders>
          </w:tcPr>
          <w:p w:rsidR="0018722C">
            <w:pPr>
              <w:pStyle w:val="aff1"/>
              <w:topLinePunct/>
              <w:ind w:leftChars="0" w:left="0" w:rightChars="0" w:right="0" w:firstLineChars="0" w:firstLine="0"/>
              <w:spacing w:line="240" w:lineRule="atLeast"/>
            </w:pPr>
            <w:r>
              <w:t>2.372*</w:t>
            </w:r>
          </w:p>
        </w:tc>
        <w:tc>
          <w:tcPr>
            <w:tcW w:w="924" w:type="pct"/>
            <w:vAlign w:val="center"/>
            <w:tcBorders>
              <w:top w:val="single" w:sz="4" w:space="0" w:color="auto"/>
            </w:tcBorders>
          </w:tcPr>
          <w:p w:rsidR="0018722C">
            <w:pPr>
              <w:pStyle w:val="aff1"/>
              <w:topLinePunct/>
              <w:ind w:leftChars="0" w:left="0" w:rightChars="0" w:right="0" w:firstLineChars="0" w:firstLine="0"/>
              <w:spacing w:line="240" w:lineRule="atLeast"/>
            </w:pPr>
            <w:r>
              <w:t>1.531*</w:t>
            </w:r>
          </w:p>
        </w:tc>
        <w:tc>
          <w:tcPr>
            <w:tcW w:w="635"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53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4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44"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5"/>
        <w:gridCol w:w="1628"/>
        <w:gridCol w:w="1551"/>
        <w:gridCol w:w="1066"/>
        <w:gridCol w:w="900"/>
        <w:gridCol w:w="1081"/>
        <w:gridCol w:w="1080"/>
      </w:tblGrid>
      <w:tr>
        <w:trPr>
          <w:trHeight w:val="620" w:hRule="atLeast"/>
        </w:trPr>
        <w:tc>
          <w:tcPr>
            <w:tcW w:w="1085" w:type="dxa"/>
          </w:tcPr>
          <w:p w:rsidR="0018722C">
            <w:pPr>
              <w:topLinePunct/>
              <w:ind w:leftChars="0" w:left="0" w:rightChars="0" w:right="0" w:firstLineChars="0" w:firstLine="0"/>
              <w:spacing w:line="240" w:lineRule="atLeast"/>
            </w:pPr>
            <w:r>
              <w:t>13</w:t>
            </w:r>
          </w:p>
        </w:tc>
        <w:tc>
          <w:tcPr>
            <w:tcW w:w="1628" w:type="dxa"/>
          </w:tcPr>
          <w:p w:rsidR="0018722C">
            <w:pPr>
              <w:topLinePunct/>
              <w:ind w:leftChars="0" w:left="0" w:rightChars="0" w:right="0" w:firstLineChars="0" w:firstLine="0"/>
              <w:spacing w:line="240" w:lineRule="atLeast"/>
            </w:pPr>
            <w:r>
              <w:t>4.108*</w:t>
            </w:r>
          </w:p>
        </w:tc>
        <w:tc>
          <w:tcPr>
            <w:tcW w:w="1551" w:type="dxa"/>
            <w:tcBorders>
              <w:right w:val="single" w:sz="6" w:space="0" w:color="000000"/>
            </w:tcBorders>
          </w:tcPr>
          <w:p w:rsidR="0018722C">
            <w:pPr>
              <w:topLinePunct/>
              <w:ind w:leftChars="0" w:left="0" w:rightChars="0" w:right="0" w:firstLineChars="0" w:firstLine="0"/>
              <w:spacing w:line="240" w:lineRule="atLeast"/>
            </w:pPr>
            <w:r>
              <w:t>2.125*</w:t>
            </w:r>
          </w:p>
        </w:tc>
        <w:tc>
          <w:tcPr>
            <w:tcW w:w="1066" w:type="dxa"/>
            <w:tcBorders>
              <w:left w:val="single" w:sz="6" w:space="0" w:color="000000"/>
            </w:tcBorders>
          </w:tcPr>
          <w:p w:rsidR="0018722C">
            <w:pPr>
              <w:topLinePunct/>
              <w:ind w:leftChars="0" w:left="0" w:rightChars="0" w:right="0" w:firstLineChars="0" w:firstLine="0"/>
              <w:spacing w:line="240" w:lineRule="atLeast"/>
            </w:pPr>
            <w:r>
              <w:t>100.00</w:t>
            </w:r>
          </w:p>
        </w:tc>
        <w:tc>
          <w:tcPr>
            <w:tcW w:w="900"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r>
      <w:tr>
        <w:trPr>
          <w:trHeight w:val="620" w:hRule="atLeast"/>
        </w:trPr>
        <w:tc>
          <w:tcPr>
            <w:tcW w:w="1085" w:type="dxa"/>
          </w:tcPr>
          <w:p w:rsidR="0018722C">
            <w:pPr>
              <w:topLinePunct/>
              <w:ind w:leftChars="0" w:left="0" w:rightChars="0" w:right="0" w:firstLineChars="0" w:firstLine="0"/>
              <w:spacing w:line="240" w:lineRule="atLeast"/>
            </w:pPr>
            <w:r>
              <w:t>14</w:t>
            </w:r>
          </w:p>
        </w:tc>
        <w:tc>
          <w:tcPr>
            <w:tcW w:w="1628" w:type="dxa"/>
          </w:tcPr>
          <w:p w:rsidR="0018722C">
            <w:pPr>
              <w:topLinePunct/>
              <w:ind w:leftChars="0" w:left="0" w:rightChars="0" w:right="0" w:firstLineChars="0" w:firstLine="0"/>
              <w:spacing w:line="240" w:lineRule="atLeast"/>
            </w:pPr>
            <w:r>
              <w:t>1.731*</w:t>
            </w:r>
          </w:p>
        </w:tc>
        <w:tc>
          <w:tcPr>
            <w:tcW w:w="1551" w:type="dxa"/>
            <w:tcBorders>
              <w:right w:val="single" w:sz="6" w:space="0" w:color="000000"/>
            </w:tcBorders>
          </w:tcPr>
          <w:p w:rsidR="0018722C">
            <w:pPr>
              <w:topLinePunct/>
              <w:ind w:leftChars="0" w:left="0" w:rightChars="0" w:right="0" w:firstLineChars="0" w:firstLine="0"/>
              <w:spacing w:line="240" w:lineRule="atLeast"/>
            </w:pPr>
            <w:r>
              <w:t>1.231*</w:t>
            </w:r>
          </w:p>
        </w:tc>
        <w:tc>
          <w:tcPr>
            <w:tcW w:w="1066" w:type="dxa"/>
            <w:tcBorders>
              <w:left w:val="single" w:sz="6" w:space="0" w:color="000000"/>
            </w:tcBorders>
          </w:tcPr>
          <w:p w:rsidR="0018722C">
            <w:pPr>
              <w:topLinePunct/>
              <w:ind w:leftChars="0" w:left="0" w:rightChars="0" w:right="0" w:firstLineChars="0" w:firstLine="0"/>
              <w:spacing w:line="240" w:lineRule="atLeast"/>
            </w:pPr>
            <w:r>
              <w:t>100.00</w:t>
            </w:r>
          </w:p>
        </w:tc>
        <w:tc>
          <w:tcPr>
            <w:tcW w:w="900"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r>
      <w:tr>
        <w:trPr>
          <w:trHeight w:val="620" w:hRule="atLeast"/>
        </w:trPr>
        <w:tc>
          <w:tcPr>
            <w:tcW w:w="1085" w:type="dxa"/>
          </w:tcPr>
          <w:p w:rsidR="0018722C">
            <w:pPr>
              <w:topLinePunct/>
              <w:ind w:leftChars="0" w:left="0" w:rightChars="0" w:right="0" w:firstLineChars="0" w:firstLine="0"/>
              <w:spacing w:line="240" w:lineRule="atLeast"/>
            </w:pPr>
            <w:r>
              <w:t>15</w:t>
            </w:r>
          </w:p>
        </w:tc>
        <w:tc>
          <w:tcPr>
            <w:tcW w:w="1628" w:type="dxa"/>
          </w:tcPr>
          <w:p w:rsidR="0018722C">
            <w:pPr>
              <w:topLinePunct/>
              <w:ind w:leftChars="0" w:left="0" w:rightChars="0" w:right="0" w:firstLineChars="0" w:firstLine="0"/>
              <w:spacing w:line="240" w:lineRule="atLeast"/>
            </w:pPr>
            <w:r>
              <w:t>1.214*</w:t>
            </w:r>
          </w:p>
        </w:tc>
        <w:tc>
          <w:tcPr>
            <w:tcW w:w="1551" w:type="dxa"/>
            <w:tcBorders>
              <w:right w:val="single" w:sz="6" w:space="0" w:color="000000"/>
            </w:tcBorders>
          </w:tcPr>
          <w:p w:rsidR="0018722C">
            <w:pPr>
              <w:topLinePunct/>
              <w:ind w:leftChars="0" w:left="0" w:rightChars="0" w:right="0" w:firstLineChars="0" w:firstLine="0"/>
              <w:spacing w:line="240" w:lineRule="atLeast"/>
            </w:pPr>
            <w:r>
              <w:t>7.412*</w:t>
            </w:r>
          </w:p>
        </w:tc>
        <w:tc>
          <w:tcPr>
            <w:tcW w:w="1066" w:type="dxa"/>
            <w:tcBorders>
              <w:left w:val="single" w:sz="6" w:space="0" w:color="000000"/>
            </w:tcBorders>
          </w:tcPr>
          <w:p w:rsidR="0018722C">
            <w:pPr>
              <w:topLinePunct/>
              <w:ind w:leftChars="0" w:left="0" w:rightChars="0" w:right="0" w:firstLineChars="0" w:firstLine="0"/>
              <w:spacing w:line="240" w:lineRule="atLeast"/>
            </w:pPr>
            <w:r>
              <w:t>100.00</w:t>
            </w:r>
          </w:p>
        </w:tc>
        <w:tc>
          <w:tcPr>
            <w:tcW w:w="900"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r>
      <w:tr>
        <w:trPr>
          <w:trHeight w:val="620" w:hRule="atLeast"/>
        </w:trPr>
        <w:tc>
          <w:tcPr>
            <w:tcW w:w="1085" w:type="dxa"/>
          </w:tcPr>
          <w:p w:rsidR="0018722C">
            <w:pPr>
              <w:topLinePunct/>
              <w:ind w:leftChars="0" w:left="0" w:rightChars="0" w:right="0" w:firstLineChars="0" w:firstLine="0"/>
              <w:spacing w:line="240" w:lineRule="atLeast"/>
            </w:pPr>
            <w:r>
              <w:t>16</w:t>
            </w:r>
          </w:p>
        </w:tc>
        <w:tc>
          <w:tcPr>
            <w:tcW w:w="1628" w:type="dxa"/>
          </w:tcPr>
          <w:p w:rsidR="0018722C">
            <w:pPr>
              <w:topLinePunct/>
              <w:ind w:leftChars="0" w:left="0" w:rightChars="0" w:right="0" w:firstLineChars="0" w:firstLine="0"/>
              <w:spacing w:line="240" w:lineRule="atLeast"/>
            </w:pPr>
            <w:r>
              <w:t>-2.55*</w:t>
            </w:r>
          </w:p>
        </w:tc>
        <w:tc>
          <w:tcPr>
            <w:tcW w:w="1551" w:type="dxa"/>
            <w:tcBorders>
              <w:right w:val="single" w:sz="6" w:space="0" w:color="000000"/>
            </w:tcBorders>
          </w:tcPr>
          <w:p w:rsidR="0018722C">
            <w:pPr>
              <w:topLinePunct/>
              <w:ind w:leftChars="0" w:left="0" w:rightChars="0" w:right="0" w:firstLineChars="0" w:firstLine="0"/>
              <w:spacing w:line="240" w:lineRule="atLeast"/>
            </w:pPr>
            <w:r>
              <w:t>01.61*</w:t>
            </w:r>
          </w:p>
        </w:tc>
        <w:tc>
          <w:tcPr>
            <w:tcW w:w="1066" w:type="dxa"/>
            <w:tcBorders>
              <w:left w:val="single" w:sz="6" w:space="0" w:color="000000"/>
            </w:tcBorders>
          </w:tcPr>
          <w:p w:rsidR="0018722C">
            <w:pPr>
              <w:topLinePunct/>
              <w:ind w:leftChars="0" w:left="0" w:rightChars="0" w:right="0" w:firstLineChars="0" w:firstLine="0"/>
              <w:spacing w:line="240" w:lineRule="atLeast"/>
            </w:pPr>
            <w:r>
              <w:t>100.00</w:t>
            </w:r>
          </w:p>
        </w:tc>
        <w:tc>
          <w:tcPr>
            <w:tcW w:w="900"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r>
    </w:tbl>
    <w:p w:rsidR="0018722C">
      <w:pPr>
        <w:pStyle w:val="affa"/>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宋体" w:eastAsia="宋体" w:cs="宋体"/>
        </w:rPr>
      </w:pPr>
      <w:r>
        <w:rPr>
          <w:kern w:val="2"/>
          <w:sz w:val="24"/>
          <w:szCs w:val="24"/>
          <w:rFonts w:cstheme="minorBidi" w:ascii="宋体" w:hAnsi="宋体" w:eastAsia="宋体" w:cs="宋体"/>
        </w:rPr>
        <w:drawing>
          <wp:anchor distT="0" distB="0" distL="0" distR="0" allowOverlap="1" layoutInCell="1" locked="0" behindDoc="1" simplePos="0" relativeHeight="268043999">
            <wp:simplePos x="0" y="0"/>
            <wp:positionH relativeFrom="page">
              <wp:posOffset>2232660</wp:posOffset>
            </wp:positionH>
            <wp:positionV relativeFrom="page">
              <wp:posOffset>1017904</wp:posOffset>
            </wp:positionV>
            <wp:extent cx="381000" cy="200025"/>
            <wp:effectExtent l="0" t="0" r="0" b="0"/>
            <wp:wrapNone/>
            <wp:docPr id="23" name="image9.png" descr=""/>
            <wp:cNvGraphicFramePr>
              <a:graphicFrameLocks noChangeAspect="1"/>
            </wp:cNvGraphicFramePr>
            <a:graphic>
              <a:graphicData uri="http://schemas.openxmlformats.org/drawingml/2006/picture">
                <pic:pic>
                  <pic:nvPicPr>
                    <pic:cNvPr id="24" name="image9.png"/>
                    <pic:cNvPicPr/>
                  </pic:nvPicPr>
                  <pic:blipFill>
                    <a:blip r:embed="rId34" cstate="print"/>
                    <a:stretch>
                      <a:fillRect/>
                    </a:stretch>
                  </pic:blipFill>
                  <pic:spPr>
                    <a:xfrm>
                      <a:off x="0" y="0"/>
                      <a:ext cx="381000" cy="200025"/>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1" simplePos="0" relativeHeight="268044023">
            <wp:simplePos x="0" y="0"/>
            <wp:positionH relativeFrom="page">
              <wp:posOffset>3265804</wp:posOffset>
            </wp:positionH>
            <wp:positionV relativeFrom="page">
              <wp:posOffset>1017904</wp:posOffset>
            </wp:positionV>
            <wp:extent cx="314325" cy="200025"/>
            <wp:effectExtent l="0" t="0" r="0" b="0"/>
            <wp:wrapNone/>
            <wp:docPr id="25" name="image3.png" descr=""/>
            <wp:cNvGraphicFramePr>
              <a:graphicFrameLocks noChangeAspect="1"/>
            </wp:cNvGraphicFramePr>
            <a:graphic>
              <a:graphicData uri="http://schemas.openxmlformats.org/drawingml/2006/picture">
                <pic:pic>
                  <pic:nvPicPr>
                    <pic:cNvPr id="26" name="image3.png"/>
                    <pic:cNvPicPr/>
                  </pic:nvPicPr>
                  <pic:blipFill>
                    <a:blip r:embed="rId27" cstate="print"/>
                    <a:stretch>
                      <a:fillRect/>
                    </a:stretch>
                  </pic:blipFill>
                  <pic:spPr>
                    <a:xfrm>
                      <a:off x="0" y="0"/>
                      <a:ext cx="314325" cy="200025"/>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1" simplePos="0" relativeHeight="268044047">
            <wp:simplePos x="0" y="0"/>
            <wp:positionH relativeFrom="page">
              <wp:posOffset>2232660</wp:posOffset>
            </wp:positionH>
            <wp:positionV relativeFrom="page">
              <wp:posOffset>1420494</wp:posOffset>
            </wp:positionV>
            <wp:extent cx="382213" cy="200025"/>
            <wp:effectExtent l="0" t="0" r="0" b="0"/>
            <wp:wrapNone/>
            <wp:docPr id="27" name="image9.png" descr=""/>
            <wp:cNvGraphicFramePr>
              <a:graphicFrameLocks noChangeAspect="1"/>
            </wp:cNvGraphicFramePr>
            <a:graphic>
              <a:graphicData uri="http://schemas.openxmlformats.org/drawingml/2006/picture">
                <pic:pic>
                  <pic:nvPicPr>
                    <pic:cNvPr id="28" name="image9.png"/>
                    <pic:cNvPicPr/>
                  </pic:nvPicPr>
                  <pic:blipFill>
                    <a:blip r:embed="rId34" cstate="print"/>
                    <a:stretch>
                      <a:fillRect/>
                    </a:stretch>
                  </pic:blipFill>
                  <pic:spPr>
                    <a:xfrm>
                      <a:off x="0" y="0"/>
                      <a:ext cx="382213" cy="200025"/>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1" simplePos="0" relativeHeight="268044071">
            <wp:simplePos x="0" y="0"/>
            <wp:positionH relativeFrom="page">
              <wp:posOffset>3265804</wp:posOffset>
            </wp:positionH>
            <wp:positionV relativeFrom="page">
              <wp:posOffset>1420494</wp:posOffset>
            </wp:positionV>
            <wp:extent cx="315326" cy="200025"/>
            <wp:effectExtent l="0" t="0" r="0" b="0"/>
            <wp:wrapNone/>
            <wp:docPr id="29" name="image3.png" descr=""/>
            <wp:cNvGraphicFramePr>
              <a:graphicFrameLocks noChangeAspect="1"/>
            </wp:cNvGraphicFramePr>
            <a:graphic>
              <a:graphicData uri="http://schemas.openxmlformats.org/drawingml/2006/picture">
                <pic:pic>
                  <pic:nvPicPr>
                    <pic:cNvPr id="30" name="image3.png"/>
                    <pic:cNvPicPr/>
                  </pic:nvPicPr>
                  <pic:blipFill>
                    <a:blip r:embed="rId27" cstate="print"/>
                    <a:stretch>
                      <a:fillRect/>
                    </a:stretch>
                  </pic:blipFill>
                  <pic:spPr>
                    <a:xfrm>
                      <a:off x="0" y="0"/>
                      <a:ext cx="315326" cy="200025"/>
                    </a:xfrm>
                    <a:prstGeom prst="rect">
                      <a:avLst/>
                    </a:prstGeom>
                  </pic:spPr>
                </pic:pic>
              </a:graphicData>
            </a:graphic>
          </wp:anchor>
        </w:drawing>
      </w:r>
    </w:p>
    <w:p w:rsidR="0018722C">
      <w:pPr>
        <w:pStyle w:val="BodyText"/>
        <w:spacing w:line="304" w:lineRule="auto" w:before="26"/>
        <w:ind w:leftChars="0" w:left="220" w:rightChars="0" w:right="82" w:firstLineChars="0" w:firstLine="482"/>
        <w:topLinePunct/>
      </w:pPr>
      <w:r>
        <w:rPr>
          <w:spacing w:val="-2"/>
        </w:rPr>
        <w:t>为便于在实际问题中对公共因子的效用进行分析和解释，采用方差最大化正</w:t>
      </w:r>
      <w:r>
        <w:rPr>
          <w:spacing w:val="-4"/>
        </w:rPr>
        <w:t>交旋转的方法，对载荷值矩阵进行五次因子旋转后如</w:t>
      </w:r>
      <w:r>
        <w:rPr>
          <w:spacing w:val="-4"/>
        </w:rPr>
        <w:t>表</w:t>
      </w:r>
      <w:r>
        <w:rPr>
          <w:rFonts w:ascii="Times New Roman" w:eastAsia="Times New Roman"/>
        </w:rPr>
        <w:t>4</w:t>
      </w:r>
      <w:r>
        <w:rPr>
          <w:rFonts w:ascii="Times New Roman" w:eastAsia="Times New Roman"/>
        </w:rPr>
        <w:t>.</w:t>
      </w:r>
      <w:r>
        <w:rPr>
          <w:rFonts w:ascii="Times New Roman" w:eastAsia="Times New Roman"/>
        </w:rPr>
        <w:t>3</w:t>
      </w:r>
      <w:r>
        <w:t>。</w:t>
      </w:r>
    </w:p>
    <w:p w:rsidR="0018722C">
      <w:pPr>
        <w:rPr/>
        <w:topLinePunct/>
      </w:pPr>
      <w:r>
        <w:drawing>
          <wp:anchor distT="0" distB="0" distL="0" distR="0" allowOverlap="1" layoutInCell="1" locked="0" behindDoc="1" simplePos="0" relativeHeight="268044167">
            <wp:simplePos x="0" y="0"/>
            <wp:positionH relativeFrom="page">
              <wp:posOffset>3265804</wp:posOffset>
            </wp:positionH>
            <wp:positionV relativeFrom="paragraph">
              <wp:posOffset>-763071</wp:posOffset>
            </wp:positionV>
            <wp:extent cx="314325" cy="200025"/>
            <wp:effectExtent l="0" t="0" r="0" b="0"/>
            <wp:wrapNone/>
            <wp:docPr id="37" name="image3.png" descr=""/>
            <wp:cNvGraphicFramePr>
              <a:graphicFrameLocks noChangeAspect="1"/>
            </wp:cNvGraphicFramePr>
            <a:graphic>
              <a:graphicData uri="http://schemas.openxmlformats.org/drawingml/2006/picture">
                <pic:pic>
                  <pic:nvPicPr>
                    <pic:cNvPr id="38" name="image3.png"/>
                    <pic:cNvPicPr/>
                  </pic:nvPicPr>
                  <pic:blipFill>
                    <a:blip r:embed="rId27" cstate="print"/>
                    <a:stretch>
                      <a:fillRect/>
                    </a:stretch>
                  </pic:blipFill>
                  <pic:spPr>
                    <a:xfrm>
                      <a:off x="0" y="0"/>
                      <a:ext cx="314325" cy="200025"/>
                    </a:xfrm>
                    <a:prstGeom prst="rect">
                      <a:avLst/>
                    </a:prstGeom>
                  </pic:spPr>
                </pic:pic>
              </a:graphicData>
            </a:graphic>
          </wp:anchor>
        </w:drawing>
      </w:r>
      <w:r>
        <w:drawing>
          <wp:anchor distT="0" distB="0" distL="0" distR="0" allowOverlap="1" layoutInCell="1" locked="0" behindDoc="1" simplePos="0" relativeHeight="268044143">
            <wp:simplePos x="0" y="0"/>
            <wp:positionH relativeFrom="page">
              <wp:posOffset>2232660</wp:posOffset>
            </wp:positionH>
            <wp:positionV relativeFrom="paragraph">
              <wp:posOffset>-763071</wp:posOffset>
            </wp:positionV>
            <wp:extent cx="381000" cy="200025"/>
            <wp:effectExtent l="0" t="0" r="0" b="0"/>
            <wp:wrapNone/>
            <wp:docPr id="35" name="image11.png" descr=""/>
            <wp:cNvGraphicFramePr>
              <a:graphicFrameLocks noChangeAspect="1"/>
            </wp:cNvGraphicFramePr>
            <a:graphic>
              <a:graphicData uri="http://schemas.openxmlformats.org/drawingml/2006/picture">
                <pic:pic>
                  <pic:nvPicPr>
                    <pic:cNvPr id="36" name="image11.png"/>
                    <pic:cNvPicPr/>
                  </pic:nvPicPr>
                  <pic:blipFill>
                    <a:blip r:embed="rId36" cstate="print"/>
                    <a:stretch>
                      <a:fillRect/>
                    </a:stretch>
                  </pic:blipFill>
                  <pic:spPr>
                    <a:xfrm>
                      <a:off x="0" y="0"/>
                      <a:ext cx="381000" cy="200025"/>
                    </a:xfrm>
                    <a:prstGeom prst="rect">
                      <a:avLst/>
                    </a:prstGeom>
                  </pic:spPr>
                </pic:pic>
              </a:graphicData>
            </a:graphic>
          </wp:anchor>
        </w:drawing>
      </w:r>
      <w:r>
        <w:drawing>
          <wp:anchor distT="0" distB="0" distL="0" distR="0" allowOverlap="1" layoutInCell="1" locked="0" behindDoc="1" simplePos="0" relativeHeight="268044119">
            <wp:simplePos x="0" y="0"/>
            <wp:positionH relativeFrom="page">
              <wp:posOffset>3265804</wp:posOffset>
            </wp:positionH>
            <wp:positionV relativeFrom="paragraph">
              <wp:posOffset>-1166931</wp:posOffset>
            </wp:positionV>
            <wp:extent cx="314325" cy="200025"/>
            <wp:effectExtent l="0" t="0" r="0" b="0"/>
            <wp:wrapNone/>
            <wp:docPr id="33" name="image3.png" descr=""/>
            <wp:cNvGraphicFramePr>
              <a:graphicFrameLocks noChangeAspect="1"/>
            </wp:cNvGraphicFramePr>
            <a:graphic>
              <a:graphicData uri="http://schemas.openxmlformats.org/drawingml/2006/picture">
                <pic:pic>
                  <pic:nvPicPr>
                    <pic:cNvPr id="34" name="image3.png"/>
                    <pic:cNvPicPr/>
                  </pic:nvPicPr>
                  <pic:blipFill>
                    <a:blip r:embed="rId27" cstate="print"/>
                    <a:stretch>
                      <a:fillRect/>
                    </a:stretch>
                  </pic:blipFill>
                  <pic:spPr>
                    <a:xfrm>
                      <a:off x="0" y="0"/>
                      <a:ext cx="314325" cy="200025"/>
                    </a:xfrm>
                    <a:prstGeom prst="rect">
                      <a:avLst/>
                    </a:prstGeom>
                  </pic:spPr>
                </pic:pic>
              </a:graphicData>
            </a:graphic>
          </wp:anchor>
        </w:drawing>
      </w:r>
      <w:r>
        <w:drawing>
          <wp:anchor distT="0" distB="0" distL="0" distR="0" allowOverlap="1" layoutInCell="1" locked="0" behindDoc="1" simplePos="0" relativeHeight="268044095">
            <wp:simplePos x="0" y="0"/>
            <wp:positionH relativeFrom="page">
              <wp:posOffset>2232660</wp:posOffset>
            </wp:positionH>
            <wp:positionV relativeFrom="paragraph">
              <wp:posOffset>-1166931</wp:posOffset>
            </wp:positionV>
            <wp:extent cx="381000" cy="200025"/>
            <wp:effectExtent l="0" t="0" r="0" b="0"/>
            <wp:wrapNone/>
            <wp:docPr id="31" name="image10.png" descr=""/>
            <wp:cNvGraphicFramePr>
              <a:graphicFrameLocks noChangeAspect="1"/>
            </wp:cNvGraphicFramePr>
            <a:graphic>
              <a:graphicData uri="http://schemas.openxmlformats.org/drawingml/2006/picture">
                <pic:pic>
                  <pic:nvPicPr>
                    <pic:cNvPr id="32" name="image10.png"/>
                    <pic:cNvPicPr/>
                  </pic:nvPicPr>
                  <pic:blipFill>
                    <a:blip r:embed="rId35" cstate="print"/>
                    <a:stretch>
                      <a:fillRect/>
                    </a:stretch>
                  </pic:blipFill>
                  <pic:spPr>
                    <a:xfrm>
                      <a:off x="0" y="0"/>
                      <a:ext cx="381000" cy="200025"/>
                    </a:xfrm>
                    <a:prstGeom prst="rect">
                      <a:avLst/>
                    </a:prstGeom>
                  </pic:spPr>
                </pic:pic>
              </a:graphicData>
            </a:graphic>
          </wp:anchor>
        </w:drawing>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391264" from="84.863998pt,20.963655pt" to="197.569998pt,52.643655pt" stroked="true" strokeweight=".48pt" strokecolor="#000000">
            <v:stroke dashstyle="solid"/>
            <w10:wrap type="none"/>
          </v:line>
        </w:pict>
      </w:r>
      <w:r>
        <w:rPr>
          <w:kern w:val="2"/>
          <w:szCs w:val="22"/>
          <w:rFonts w:ascii="黑体" w:eastAsia="黑体" w:hint="eastAsia" w:cstheme="minorBidi" w:hAnsiTheme="minorHAnsi"/>
          <w:sz w:val="21"/>
        </w:rPr>
        <w:t>表4</w:t>
      </w:r>
      <w:r>
        <w:rPr>
          <w:kern w:val="2"/>
          <w:szCs w:val="22"/>
          <w:rFonts w:ascii="黑体" w:eastAsia="黑体" w:hint="eastAsia" w:cstheme="minorBidi" w:hAnsiTheme="minorHAnsi"/>
          <w:sz w:val="21"/>
        </w:rPr>
        <w:t>.</w:t>
      </w:r>
      <w:r>
        <w:rPr>
          <w:kern w:val="2"/>
          <w:szCs w:val="22"/>
          <w:rFonts w:ascii="黑体" w:eastAsia="黑体" w:hint="eastAsia" w:cstheme="minorBidi" w:hAnsiTheme="minorHAnsi"/>
          <w:sz w:val="21"/>
        </w:rPr>
        <w:t>3</w:t>
      </w:r>
      <w:r>
        <w:t xml:space="preserve">  </w:t>
      </w:r>
      <w:r w:rsidRPr="00DB64CE">
        <w:rPr>
          <w:kern w:val="2"/>
          <w:szCs w:val="22"/>
          <w:rFonts w:ascii="黑体" w:eastAsia="黑体" w:hint="eastAsia" w:cstheme="minorBidi" w:hAnsiTheme="minorHAnsi"/>
          <w:sz w:val="21"/>
        </w:rPr>
        <w:t>旋转后的载荷矩阵</w:t>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044287">
            <wp:simplePos x="0" y="0"/>
            <wp:positionH relativeFrom="page">
              <wp:posOffset>4418329</wp:posOffset>
            </wp:positionH>
            <wp:positionV relativeFrom="paragraph">
              <wp:posOffset>2600498</wp:posOffset>
            </wp:positionV>
            <wp:extent cx="381000" cy="200025"/>
            <wp:effectExtent l="0" t="0" r="0" b="0"/>
            <wp:wrapNone/>
            <wp:docPr id="45" name="image11.png" descr=""/>
            <wp:cNvGraphicFramePr>
              <a:graphicFrameLocks noChangeAspect="1"/>
            </wp:cNvGraphicFramePr>
            <a:graphic>
              <a:graphicData uri="http://schemas.openxmlformats.org/drawingml/2006/picture">
                <pic:pic>
                  <pic:nvPicPr>
                    <pic:cNvPr id="46" name="image11.png"/>
                    <pic:cNvPicPr/>
                  </pic:nvPicPr>
                  <pic:blipFill>
                    <a:blip r:embed="rId36" cstate="print"/>
                    <a:stretch>
                      <a:fillRect/>
                    </a:stretch>
                  </pic:blipFill>
                  <pic:spPr>
                    <a:xfrm>
                      <a:off x="0" y="0"/>
                      <a:ext cx="381000" cy="200025"/>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1" simplePos="0" relativeHeight="268044263">
            <wp:simplePos x="0" y="0"/>
            <wp:positionH relativeFrom="page">
              <wp:posOffset>2980689</wp:posOffset>
            </wp:positionH>
            <wp:positionV relativeFrom="paragraph">
              <wp:posOffset>2600498</wp:posOffset>
            </wp:positionV>
            <wp:extent cx="381000" cy="200025"/>
            <wp:effectExtent l="0" t="0" r="0" b="0"/>
            <wp:wrapNone/>
            <wp:docPr id="43" name="image11.png" descr=""/>
            <wp:cNvGraphicFramePr>
              <a:graphicFrameLocks noChangeAspect="1"/>
            </wp:cNvGraphicFramePr>
            <a:graphic>
              <a:graphicData uri="http://schemas.openxmlformats.org/drawingml/2006/picture">
                <pic:pic>
                  <pic:nvPicPr>
                    <pic:cNvPr id="44" name="image11.png"/>
                    <pic:cNvPicPr/>
                  </pic:nvPicPr>
                  <pic:blipFill>
                    <a:blip r:embed="rId36" cstate="print"/>
                    <a:stretch>
                      <a:fillRect/>
                    </a:stretch>
                  </pic:blipFill>
                  <pic:spPr>
                    <a:xfrm>
                      <a:off x="0" y="0"/>
                      <a:ext cx="381000" cy="200025"/>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1" simplePos="0" relativeHeight="268044239">
            <wp:simplePos x="0" y="0"/>
            <wp:positionH relativeFrom="page">
              <wp:posOffset>5856604</wp:posOffset>
            </wp:positionH>
            <wp:positionV relativeFrom="paragraph">
              <wp:posOffset>2196638</wp:posOffset>
            </wp:positionV>
            <wp:extent cx="381000" cy="200025"/>
            <wp:effectExtent l="0" t="0" r="0" b="0"/>
            <wp:wrapNone/>
            <wp:docPr id="41" name="image11.png" descr=""/>
            <wp:cNvGraphicFramePr>
              <a:graphicFrameLocks noChangeAspect="1"/>
            </wp:cNvGraphicFramePr>
            <a:graphic>
              <a:graphicData uri="http://schemas.openxmlformats.org/drawingml/2006/picture">
                <pic:pic>
                  <pic:nvPicPr>
                    <pic:cNvPr id="42" name="image11.png"/>
                    <pic:cNvPicPr/>
                  </pic:nvPicPr>
                  <pic:blipFill>
                    <a:blip r:embed="rId36" cstate="print"/>
                    <a:stretch>
                      <a:fillRect/>
                    </a:stretch>
                  </pic:blipFill>
                  <pic:spPr>
                    <a:xfrm>
                      <a:off x="0" y="0"/>
                      <a:ext cx="381000" cy="200025"/>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1" simplePos="0" relativeHeight="268044215">
            <wp:simplePos x="0" y="0"/>
            <wp:positionH relativeFrom="page">
              <wp:posOffset>5789929</wp:posOffset>
            </wp:positionH>
            <wp:positionV relativeFrom="paragraph">
              <wp:posOffset>1590213</wp:posOffset>
            </wp:positionV>
            <wp:extent cx="381000" cy="200025"/>
            <wp:effectExtent l="0" t="0" r="0" b="0"/>
            <wp:wrapNone/>
            <wp:docPr id="39" name="image11.png" descr=""/>
            <wp:cNvGraphicFramePr>
              <a:graphicFrameLocks noChangeAspect="1"/>
            </wp:cNvGraphicFramePr>
            <a:graphic>
              <a:graphicData uri="http://schemas.openxmlformats.org/drawingml/2006/picture">
                <pic:pic>
                  <pic:nvPicPr>
                    <pic:cNvPr id="40" name="image11.png"/>
                    <pic:cNvPicPr/>
                  </pic:nvPicPr>
                  <pic:blipFill>
                    <a:blip r:embed="rId36" cstate="print"/>
                    <a:stretch>
                      <a:fillRect/>
                    </a:stretch>
                  </pic:blipFill>
                  <pic:spPr>
                    <a:xfrm>
                      <a:off x="0" y="0"/>
                      <a:ext cx="381000" cy="200025"/>
                    </a:xfrm>
                    <a:prstGeom prst="rect">
                      <a:avLst/>
                    </a:prstGeom>
                  </pic:spPr>
                </pic:pic>
              </a:graphicData>
            </a:graphic>
          </wp:anchor>
        </w:drawing>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264"/>
        <w:gridCol w:w="2264"/>
        <w:gridCol w:w="2267"/>
        <w:gridCol w:w="1731"/>
      </w:tblGrid>
      <w:tr>
        <w:trPr>
          <w:tblHeader/>
        </w:trPr>
        <w:tc>
          <w:tcPr>
            <w:tcW w:w="1328" w:type="pct"/>
            <w:vMerge w:val="restart"/>
            <w:vAlign w:val="center"/>
          </w:tcPr>
          <w:p w:rsidR="0018722C">
            <w:pPr>
              <w:pStyle w:val="a7"/>
              <w:topLinePunct/>
              <w:ind w:leftChars="0" w:left="0" w:rightChars="0" w:right="0" w:firstLineChars="0" w:firstLine="0"/>
              <w:spacing w:line="240" w:lineRule="atLeast"/>
            </w:pPr>
          </w:p>
        </w:tc>
        <w:tc>
          <w:tcPr>
            <w:tcW w:w="3672" w:type="pct"/>
            <w:gridSpan w:val="3"/>
            <w:vAlign w:val="center"/>
          </w:tcPr>
          <w:p w:rsidR="0018722C">
            <w:pPr>
              <w:pStyle w:val="a7"/>
              <w:topLinePunct/>
              <w:ind w:leftChars="0" w:left="0" w:rightChars="0" w:right="0" w:firstLineChars="0" w:firstLine="0"/>
              <w:spacing w:line="240" w:lineRule="atLeast"/>
            </w:pPr>
            <w:r>
              <w:t>主成分</w:t>
            </w:r>
          </w:p>
        </w:tc>
      </w:tr>
      <w:tr>
        <w:trPr>
          <w:tblHeader/>
        </w:trPr>
        <w:tc>
          <w:tcPr>
            <w:tcW w:w="1328"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28"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1329" w:type="pct"/>
            <w:vAlign w:val="center"/>
            <w:tcBorders>
              <w:bottom w:val="single" w:sz="4" w:space="0" w:color="auto"/>
            </w:tcBorders>
          </w:tcPr>
          <w:p w:rsidR="0018722C">
            <w:pPr>
              <w:pStyle w:val="a7"/>
              <w:topLinePunct/>
              <w:ind w:leftChars="0" w:left="0" w:rightChars="0" w:right="0" w:firstLineChars="0" w:firstLine="0"/>
              <w:spacing w:line="240" w:lineRule="atLeast"/>
            </w:pPr>
            <w:r>
              <w:t>2</w:t>
            </w:r>
          </w:p>
        </w:tc>
        <w:tc>
          <w:tcPr>
            <w:tcW w:w="1015" w:type="pct"/>
            <w:vAlign w:val="center"/>
            <w:tcBorders>
              <w:bottom w:val="single" w:sz="4" w:space="0" w:color="auto"/>
            </w:tcBorders>
          </w:tcPr>
          <w:p w:rsidR="0018722C">
            <w:pPr>
              <w:pStyle w:val="a7"/>
              <w:topLinePunct/>
              <w:ind w:leftChars="0" w:left="0" w:rightChars="0" w:right="0" w:firstLineChars="0" w:firstLine="0"/>
              <w:spacing w:line="240" w:lineRule="atLeast"/>
            </w:pPr>
            <w:r>
              <w:t>3</w:t>
            </w:r>
          </w:p>
        </w:tc>
      </w:tr>
      <w:tr>
        <w:tc>
          <w:tcPr>
            <w:tcW w:w="1328" w:type="pct"/>
            <w:vAlign w:val="center"/>
          </w:tcPr>
          <w:p w:rsidR="0018722C">
            <w:pPr>
              <w:pStyle w:val="ac"/>
              <w:topLinePunct/>
              <w:ind w:leftChars="0" w:left="0" w:rightChars="0" w:right="0" w:firstLineChars="0" w:firstLine="0"/>
              <w:spacing w:line="240" w:lineRule="atLeast"/>
            </w:pPr>
            <w:r>
              <w:t>K1</w:t>
            </w:r>
          </w:p>
        </w:tc>
        <w:tc>
          <w:tcPr>
            <w:tcW w:w="1328" w:type="pct"/>
            <w:vAlign w:val="center"/>
          </w:tcPr>
          <w:p w:rsidR="0018722C">
            <w:pPr>
              <w:pStyle w:val="affff9"/>
              <w:topLinePunct/>
              <w:ind w:leftChars="0" w:left="0" w:rightChars="0" w:right="0" w:firstLineChars="0" w:firstLine="0"/>
              <w:spacing w:line="240" w:lineRule="atLeast"/>
            </w:pPr>
            <w:r>
              <w:t>0.821</w:t>
            </w:r>
          </w:p>
        </w:tc>
        <w:tc>
          <w:tcPr>
            <w:tcW w:w="1329" w:type="pct"/>
            <w:vAlign w:val="center"/>
          </w:tcPr>
          <w:p w:rsidR="0018722C">
            <w:pPr>
              <w:pStyle w:val="affff9"/>
              <w:topLinePunct/>
              <w:ind w:leftChars="0" w:left="0" w:rightChars="0" w:right="0" w:firstLineChars="0" w:firstLine="0"/>
              <w:spacing w:line="240" w:lineRule="atLeast"/>
            </w:pPr>
            <w:r>
              <w:t>0.251</w:t>
            </w:r>
          </w:p>
        </w:tc>
        <w:tc>
          <w:tcPr>
            <w:tcW w:w="1015" w:type="pct"/>
            <w:vAlign w:val="center"/>
          </w:tcPr>
          <w:p w:rsidR="0018722C">
            <w:pPr>
              <w:pStyle w:val="affff9"/>
              <w:topLinePunct/>
              <w:ind w:leftChars="0" w:left="0" w:rightChars="0" w:right="0" w:firstLineChars="0" w:firstLine="0"/>
              <w:spacing w:line="240" w:lineRule="atLeast"/>
            </w:pPr>
            <w:r>
              <w:t>0.361</w:t>
            </w:r>
          </w:p>
        </w:tc>
      </w:tr>
      <w:tr>
        <w:tc>
          <w:tcPr>
            <w:tcW w:w="1328" w:type="pct"/>
            <w:vAlign w:val="center"/>
          </w:tcPr>
          <w:p w:rsidR="0018722C">
            <w:pPr>
              <w:pStyle w:val="ac"/>
              <w:topLinePunct/>
              <w:ind w:leftChars="0" w:left="0" w:rightChars="0" w:right="0" w:firstLineChars="0" w:firstLine="0"/>
              <w:spacing w:line="240" w:lineRule="atLeast"/>
            </w:pPr>
            <w:r>
              <w:t>K2</w:t>
            </w:r>
          </w:p>
        </w:tc>
        <w:tc>
          <w:tcPr>
            <w:tcW w:w="1328" w:type="pct"/>
            <w:vAlign w:val="center"/>
          </w:tcPr>
          <w:p w:rsidR="0018722C">
            <w:pPr>
              <w:pStyle w:val="affff9"/>
              <w:topLinePunct/>
              <w:ind w:leftChars="0" w:left="0" w:rightChars="0" w:right="0" w:firstLineChars="0" w:firstLine="0"/>
              <w:spacing w:line="240" w:lineRule="atLeast"/>
            </w:pPr>
            <w:r>
              <w:t>0.841</w:t>
            </w:r>
          </w:p>
        </w:tc>
        <w:tc>
          <w:tcPr>
            <w:tcW w:w="1329" w:type="pct"/>
            <w:vAlign w:val="center"/>
          </w:tcPr>
          <w:p w:rsidR="0018722C">
            <w:pPr>
              <w:pStyle w:val="affff9"/>
              <w:topLinePunct/>
              <w:ind w:leftChars="0" w:left="0" w:rightChars="0" w:right="0" w:firstLineChars="0" w:firstLine="0"/>
              <w:spacing w:line="240" w:lineRule="atLeast"/>
            </w:pPr>
            <w:r>
              <w:t>0.267</w:t>
            </w:r>
          </w:p>
        </w:tc>
        <w:tc>
          <w:tcPr>
            <w:tcW w:w="1015" w:type="pct"/>
            <w:vAlign w:val="center"/>
          </w:tcPr>
          <w:p w:rsidR="0018722C">
            <w:pPr>
              <w:pStyle w:val="affff9"/>
              <w:topLinePunct/>
              <w:ind w:leftChars="0" w:left="0" w:rightChars="0" w:right="0" w:firstLineChars="0" w:firstLine="0"/>
              <w:spacing w:line="240" w:lineRule="atLeast"/>
            </w:pPr>
            <w:r>
              <w:t>0.416</w:t>
            </w:r>
          </w:p>
        </w:tc>
      </w:tr>
      <w:tr>
        <w:tc>
          <w:tcPr>
            <w:tcW w:w="1328" w:type="pct"/>
            <w:vAlign w:val="center"/>
          </w:tcPr>
          <w:p w:rsidR="0018722C">
            <w:pPr>
              <w:pStyle w:val="ac"/>
              <w:topLinePunct/>
              <w:ind w:leftChars="0" w:left="0" w:rightChars="0" w:right="0" w:firstLineChars="0" w:firstLine="0"/>
              <w:spacing w:line="240" w:lineRule="atLeast"/>
            </w:pPr>
            <w:r>
              <w:t>K3</w:t>
            </w:r>
          </w:p>
        </w:tc>
        <w:tc>
          <w:tcPr>
            <w:tcW w:w="1328" w:type="pct"/>
            <w:vAlign w:val="center"/>
          </w:tcPr>
          <w:p w:rsidR="0018722C">
            <w:pPr>
              <w:pStyle w:val="affff9"/>
              <w:topLinePunct/>
              <w:ind w:leftChars="0" w:left="0" w:rightChars="0" w:right="0" w:firstLineChars="0" w:firstLine="0"/>
              <w:spacing w:line="240" w:lineRule="atLeast"/>
            </w:pPr>
            <w:r>
              <w:t>0.884</w:t>
            </w:r>
          </w:p>
        </w:tc>
        <w:tc>
          <w:tcPr>
            <w:tcW w:w="1329" w:type="pct"/>
            <w:vAlign w:val="center"/>
          </w:tcPr>
          <w:p w:rsidR="0018722C">
            <w:pPr>
              <w:pStyle w:val="affff9"/>
              <w:topLinePunct/>
              <w:ind w:leftChars="0" w:left="0" w:rightChars="0" w:right="0" w:firstLineChars="0" w:firstLine="0"/>
              <w:spacing w:line="240" w:lineRule="atLeast"/>
            </w:pPr>
            <w:r>
              <w:t>0.178</w:t>
            </w:r>
          </w:p>
        </w:tc>
        <w:tc>
          <w:tcPr>
            <w:tcW w:w="1015" w:type="pct"/>
            <w:vAlign w:val="center"/>
          </w:tcPr>
          <w:p w:rsidR="0018722C">
            <w:pPr>
              <w:pStyle w:val="affff9"/>
              <w:topLinePunct/>
              <w:ind w:leftChars="0" w:left="0" w:rightChars="0" w:right="0" w:firstLineChars="0" w:firstLine="0"/>
              <w:spacing w:line="240" w:lineRule="atLeast"/>
            </w:pPr>
            <w:r>
              <w:t>0.218</w:t>
            </w:r>
          </w:p>
        </w:tc>
      </w:tr>
      <w:tr>
        <w:tc>
          <w:tcPr>
            <w:tcW w:w="1328" w:type="pct"/>
            <w:vAlign w:val="center"/>
          </w:tcPr>
          <w:p w:rsidR="0018722C">
            <w:pPr>
              <w:pStyle w:val="ac"/>
              <w:topLinePunct/>
              <w:ind w:leftChars="0" w:left="0" w:rightChars="0" w:right="0" w:firstLineChars="0" w:firstLine="0"/>
              <w:spacing w:line="240" w:lineRule="atLeast"/>
            </w:pPr>
            <w:r>
              <w:t>K4</w:t>
            </w:r>
          </w:p>
        </w:tc>
        <w:tc>
          <w:tcPr>
            <w:tcW w:w="1328" w:type="pct"/>
            <w:vAlign w:val="center"/>
          </w:tcPr>
          <w:p w:rsidR="0018722C">
            <w:pPr>
              <w:pStyle w:val="affff9"/>
              <w:topLinePunct/>
              <w:ind w:leftChars="0" w:left="0" w:rightChars="0" w:right="0" w:firstLineChars="0" w:firstLine="0"/>
              <w:spacing w:line="240" w:lineRule="atLeast"/>
            </w:pPr>
            <w:r>
              <w:t>0.857</w:t>
            </w:r>
          </w:p>
        </w:tc>
        <w:tc>
          <w:tcPr>
            <w:tcW w:w="1329" w:type="pct"/>
            <w:vAlign w:val="center"/>
          </w:tcPr>
          <w:p w:rsidR="0018722C">
            <w:pPr>
              <w:pStyle w:val="affff9"/>
              <w:topLinePunct/>
              <w:ind w:leftChars="0" w:left="0" w:rightChars="0" w:right="0" w:firstLineChars="0" w:firstLine="0"/>
              <w:spacing w:line="240" w:lineRule="atLeast"/>
            </w:pPr>
            <w:r>
              <w:t>0.218</w:t>
            </w:r>
          </w:p>
        </w:tc>
        <w:tc>
          <w:tcPr>
            <w:tcW w:w="1015" w:type="pct"/>
            <w:vAlign w:val="center"/>
          </w:tcPr>
          <w:p w:rsidR="0018722C">
            <w:pPr>
              <w:pStyle w:val="affff9"/>
              <w:topLinePunct/>
              <w:ind w:leftChars="0" w:left="0" w:rightChars="0" w:right="0" w:firstLineChars="0" w:firstLine="0"/>
              <w:spacing w:line="240" w:lineRule="atLeast"/>
            </w:pPr>
            <w:r>
              <w:t>0.156</w:t>
            </w:r>
          </w:p>
        </w:tc>
      </w:tr>
      <w:tr>
        <w:tc>
          <w:tcPr>
            <w:tcW w:w="1328" w:type="pct"/>
            <w:vAlign w:val="center"/>
          </w:tcPr>
          <w:p w:rsidR="0018722C">
            <w:pPr>
              <w:pStyle w:val="ac"/>
              <w:topLinePunct/>
              <w:ind w:leftChars="0" w:left="0" w:rightChars="0" w:right="0" w:firstLineChars="0" w:firstLine="0"/>
              <w:spacing w:line="240" w:lineRule="atLeast"/>
            </w:pPr>
            <w:r>
              <w:t>K5</w:t>
            </w:r>
          </w:p>
        </w:tc>
        <w:tc>
          <w:tcPr>
            <w:tcW w:w="1328" w:type="pct"/>
            <w:vAlign w:val="center"/>
          </w:tcPr>
          <w:p w:rsidR="0018722C">
            <w:pPr>
              <w:pStyle w:val="affff9"/>
              <w:topLinePunct/>
              <w:ind w:leftChars="0" w:left="0" w:rightChars="0" w:right="0" w:firstLineChars="0" w:firstLine="0"/>
              <w:spacing w:line="240" w:lineRule="atLeast"/>
            </w:pPr>
            <w:r>
              <w:t>0.145</w:t>
            </w:r>
          </w:p>
        </w:tc>
        <w:tc>
          <w:tcPr>
            <w:tcW w:w="1329" w:type="pct"/>
            <w:vAlign w:val="center"/>
          </w:tcPr>
          <w:p w:rsidR="0018722C">
            <w:pPr>
              <w:pStyle w:val="affff9"/>
              <w:topLinePunct/>
              <w:ind w:leftChars="0" w:left="0" w:rightChars="0" w:right="0" w:firstLineChars="0" w:firstLine="0"/>
              <w:spacing w:line="240" w:lineRule="atLeast"/>
            </w:pPr>
            <w:r>
              <w:t>0.931</w:t>
            </w:r>
          </w:p>
        </w:tc>
        <w:tc>
          <w:tcPr>
            <w:tcW w:w="1015" w:type="pct"/>
            <w:vAlign w:val="center"/>
          </w:tcPr>
          <w:p w:rsidR="0018722C">
            <w:pPr>
              <w:pStyle w:val="ad"/>
              <w:topLinePunct/>
              <w:ind w:leftChars="0" w:left="0" w:rightChars="0" w:right="0" w:firstLineChars="0" w:firstLine="0"/>
              <w:spacing w:line="240" w:lineRule="atLeast"/>
            </w:pPr>
            <w:r>
              <w:t>9.01*</w:t>
            </w:r>
          </w:p>
        </w:tc>
      </w:tr>
      <w:tr>
        <w:tc>
          <w:tcPr>
            <w:tcW w:w="1328" w:type="pct"/>
            <w:vAlign w:val="center"/>
          </w:tcPr>
          <w:p w:rsidR="0018722C">
            <w:pPr>
              <w:pStyle w:val="ac"/>
              <w:topLinePunct/>
              <w:ind w:leftChars="0" w:left="0" w:rightChars="0" w:right="0" w:firstLineChars="0" w:firstLine="0"/>
              <w:spacing w:line="240" w:lineRule="atLeast"/>
            </w:pPr>
            <w:r>
              <w:t>K6</w:t>
            </w:r>
          </w:p>
        </w:tc>
        <w:tc>
          <w:tcPr>
            <w:tcW w:w="1328" w:type="pct"/>
            <w:vAlign w:val="center"/>
          </w:tcPr>
          <w:p w:rsidR="0018722C">
            <w:pPr>
              <w:pStyle w:val="affff9"/>
              <w:topLinePunct/>
              <w:ind w:leftChars="0" w:left="0" w:rightChars="0" w:right="0" w:firstLineChars="0" w:firstLine="0"/>
              <w:spacing w:line="240" w:lineRule="atLeast"/>
            </w:pPr>
            <w:r>
              <w:t>0.631</w:t>
            </w:r>
          </w:p>
        </w:tc>
        <w:tc>
          <w:tcPr>
            <w:tcW w:w="1329" w:type="pct"/>
            <w:vAlign w:val="center"/>
          </w:tcPr>
          <w:p w:rsidR="0018722C">
            <w:pPr>
              <w:pStyle w:val="affff9"/>
              <w:topLinePunct/>
              <w:ind w:leftChars="0" w:left="0" w:rightChars="0" w:right="0" w:firstLineChars="0" w:firstLine="0"/>
              <w:spacing w:line="240" w:lineRule="atLeast"/>
            </w:pPr>
            <w:r>
              <w:t>0.256</w:t>
            </w:r>
          </w:p>
        </w:tc>
        <w:tc>
          <w:tcPr>
            <w:tcW w:w="1015" w:type="pct"/>
            <w:vAlign w:val="center"/>
          </w:tcPr>
          <w:p w:rsidR="0018722C">
            <w:pPr>
              <w:pStyle w:val="affff9"/>
              <w:topLinePunct/>
              <w:ind w:leftChars="0" w:left="0" w:rightChars="0" w:right="0" w:firstLineChars="0" w:firstLine="0"/>
              <w:spacing w:line="240" w:lineRule="atLeast"/>
            </w:pPr>
            <w:r>
              <w:t>-0.216</w:t>
            </w:r>
          </w:p>
        </w:tc>
      </w:tr>
      <w:tr>
        <w:tc>
          <w:tcPr>
            <w:tcW w:w="1328" w:type="pct"/>
            <w:vAlign w:val="center"/>
          </w:tcPr>
          <w:p w:rsidR="0018722C">
            <w:pPr>
              <w:pStyle w:val="ac"/>
              <w:topLinePunct/>
              <w:ind w:leftChars="0" w:left="0" w:rightChars="0" w:right="0" w:firstLineChars="0" w:firstLine="0"/>
              <w:spacing w:line="240" w:lineRule="atLeast"/>
            </w:pPr>
            <w:r>
              <w:t>K7</w:t>
            </w:r>
          </w:p>
        </w:tc>
        <w:tc>
          <w:tcPr>
            <w:tcW w:w="1328" w:type="pct"/>
            <w:vAlign w:val="center"/>
          </w:tcPr>
          <w:p w:rsidR="0018722C">
            <w:pPr>
              <w:pStyle w:val="affff9"/>
              <w:topLinePunct/>
              <w:ind w:leftChars="0" w:left="0" w:rightChars="0" w:right="0" w:firstLineChars="0" w:firstLine="0"/>
              <w:spacing w:line="240" w:lineRule="atLeast"/>
            </w:pPr>
            <w:r>
              <w:t>0.862</w:t>
            </w:r>
          </w:p>
        </w:tc>
        <w:tc>
          <w:tcPr>
            <w:tcW w:w="1329" w:type="pct"/>
            <w:vAlign w:val="center"/>
          </w:tcPr>
          <w:p w:rsidR="0018722C">
            <w:pPr>
              <w:pStyle w:val="affff9"/>
              <w:topLinePunct/>
              <w:ind w:leftChars="0" w:left="0" w:rightChars="0" w:right="0" w:firstLineChars="0" w:firstLine="0"/>
              <w:spacing w:line="240" w:lineRule="atLeast"/>
            </w:pPr>
            <w:r>
              <w:t>0.145</w:t>
            </w:r>
          </w:p>
        </w:tc>
        <w:tc>
          <w:tcPr>
            <w:tcW w:w="1015" w:type="pct"/>
            <w:vAlign w:val="center"/>
          </w:tcPr>
          <w:p w:rsidR="0018722C">
            <w:pPr>
              <w:pStyle w:val="ad"/>
              <w:topLinePunct/>
              <w:ind w:leftChars="0" w:left="0" w:rightChars="0" w:right="0" w:firstLineChars="0" w:firstLine="0"/>
              <w:spacing w:line="240" w:lineRule="atLeast"/>
            </w:pPr>
            <w:r>
              <w:t>-2.52*</w:t>
            </w:r>
          </w:p>
        </w:tc>
      </w:tr>
      <w:tr>
        <w:tc>
          <w:tcPr>
            <w:tcW w:w="1328" w:type="pct"/>
            <w:vAlign w:val="center"/>
          </w:tcPr>
          <w:p w:rsidR="0018722C">
            <w:pPr>
              <w:pStyle w:val="ac"/>
              <w:topLinePunct/>
              <w:ind w:leftChars="0" w:left="0" w:rightChars="0" w:right="0" w:firstLineChars="0" w:firstLine="0"/>
              <w:spacing w:line="240" w:lineRule="atLeast"/>
            </w:pPr>
            <w:r>
              <w:t>K8</w:t>
            </w:r>
          </w:p>
        </w:tc>
        <w:tc>
          <w:tcPr>
            <w:tcW w:w="1328" w:type="pct"/>
            <w:vAlign w:val="center"/>
          </w:tcPr>
          <w:p w:rsidR="0018722C">
            <w:pPr>
              <w:pStyle w:val="a5"/>
              <w:topLinePunct/>
              <w:ind w:leftChars="0" w:left="0" w:rightChars="0" w:right="0" w:firstLineChars="0" w:firstLine="0"/>
              <w:spacing w:line="240" w:lineRule="atLeast"/>
            </w:pPr>
            <w:r>
              <w:t>-5.55*</w:t>
            </w:r>
          </w:p>
        </w:tc>
        <w:tc>
          <w:tcPr>
            <w:tcW w:w="1329" w:type="pct"/>
            <w:vAlign w:val="center"/>
          </w:tcPr>
          <w:p w:rsidR="0018722C">
            <w:pPr>
              <w:pStyle w:val="a5"/>
              <w:topLinePunct/>
              <w:ind w:leftChars="0" w:left="0" w:rightChars="0" w:right="0" w:firstLineChars="0" w:firstLine="0"/>
              <w:spacing w:line="240" w:lineRule="atLeast"/>
            </w:pPr>
            <w:r>
              <w:t>-7.41*</w:t>
            </w:r>
          </w:p>
        </w:tc>
        <w:tc>
          <w:tcPr>
            <w:tcW w:w="1015" w:type="pct"/>
            <w:vAlign w:val="center"/>
          </w:tcPr>
          <w:p w:rsidR="0018722C">
            <w:pPr>
              <w:pStyle w:val="affff9"/>
              <w:topLinePunct/>
              <w:ind w:leftChars="0" w:left="0" w:rightChars="0" w:right="0" w:firstLineChars="0" w:firstLine="0"/>
              <w:spacing w:line="240" w:lineRule="atLeast"/>
            </w:pPr>
            <w:r>
              <w:t>0.948</w:t>
            </w:r>
          </w:p>
        </w:tc>
      </w:tr>
      <w:tr>
        <w:tc>
          <w:tcPr>
            <w:tcW w:w="1328" w:type="pct"/>
            <w:vAlign w:val="center"/>
          </w:tcPr>
          <w:p w:rsidR="0018722C">
            <w:pPr>
              <w:pStyle w:val="ac"/>
              <w:topLinePunct/>
              <w:ind w:leftChars="0" w:left="0" w:rightChars="0" w:right="0" w:firstLineChars="0" w:firstLine="0"/>
              <w:spacing w:line="240" w:lineRule="atLeast"/>
            </w:pPr>
            <w:r>
              <w:t>K9</w:t>
            </w:r>
          </w:p>
        </w:tc>
        <w:tc>
          <w:tcPr>
            <w:tcW w:w="1328" w:type="pct"/>
            <w:vAlign w:val="center"/>
          </w:tcPr>
          <w:p w:rsidR="0018722C">
            <w:pPr>
              <w:pStyle w:val="affff9"/>
              <w:topLinePunct/>
              <w:ind w:leftChars="0" w:left="0" w:rightChars="0" w:right="0" w:firstLineChars="0" w:firstLine="0"/>
              <w:spacing w:line="240" w:lineRule="atLeast"/>
            </w:pPr>
            <w:r>
              <w:t>0.413</w:t>
            </w:r>
          </w:p>
        </w:tc>
        <w:tc>
          <w:tcPr>
            <w:tcW w:w="1329" w:type="pct"/>
            <w:vAlign w:val="center"/>
          </w:tcPr>
          <w:p w:rsidR="0018722C">
            <w:pPr>
              <w:pStyle w:val="affff9"/>
              <w:topLinePunct/>
              <w:ind w:leftChars="0" w:left="0" w:rightChars="0" w:right="0" w:firstLineChars="0" w:firstLine="0"/>
              <w:spacing w:line="240" w:lineRule="atLeast"/>
            </w:pPr>
            <w:r>
              <w:t>0.158</w:t>
            </w:r>
          </w:p>
        </w:tc>
        <w:tc>
          <w:tcPr>
            <w:tcW w:w="1015" w:type="pct"/>
            <w:vAlign w:val="center"/>
          </w:tcPr>
          <w:p w:rsidR="0018722C">
            <w:pPr>
              <w:pStyle w:val="affff9"/>
              <w:topLinePunct/>
              <w:ind w:leftChars="0" w:left="0" w:rightChars="0" w:right="0" w:firstLineChars="0" w:firstLine="0"/>
              <w:spacing w:line="240" w:lineRule="atLeast"/>
            </w:pPr>
            <w:r>
              <w:t>0.825</w:t>
            </w:r>
          </w:p>
        </w:tc>
      </w:tr>
      <w:tr>
        <w:tc>
          <w:tcPr>
            <w:tcW w:w="1328" w:type="pct"/>
            <w:vAlign w:val="center"/>
          </w:tcPr>
          <w:p w:rsidR="0018722C">
            <w:pPr>
              <w:pStyle w:val="ac"/>
              <w:topLinePunct/>
              <w:ind w:leftChars="0" w:left="0" w:rightChars="0" w:right="0" w:firstLineChars="0" w:firstLine="0"/>
              <w:spacing w:line="240" w:lineRule="atLeast"/>
            </w:pPr>
            <w:r>
              <w:t>K10</w:t>
            </w:r>
          </w:p>
        </w:tc>
        <w:tc>
          <w:tcPr>
            <w:tcW w:w="1328" w:type="pct"/>
            <w:vAlign w:val="center"/>
          </w:tcPr>
          <w:p w:rsidR="0018722C">
            <w:pPr>
              <w:pStyle w:val="a5"/>
              <w:topLinePunct/>
              <w:ind w:leftChars="0" w:left="0" w:rightChars="0" w:right="0" w:firstLineChars="0" w:firstLine="0"/>
              <w:spacing w:line="240" w:lineRule="atLeast"/>
            </w:pPr>
            <w:r>
              <w:t>8.55*</w:t>
            </w:r>
          </w:p>
        </w:tc>
        <w:tc>
          <w:tcPr>
            <w:tcW w:w="1329" w:type="pct"/>
            <w:vAlign w:val="center"/>
          </w:tcPr>
          <w:p w:rsidR="0018722C">
            <w:pPr>
              <w:pStyle w:val="a5"/>
              <w:topLinePunct/>
              <w:ind w:leftChars="0" w:left="0" w:rightChars="0" w:right="0" w:firstLineChars="0" w:firstLine="0"/>
              <w:spacing w:line="240" w:lineRule="atLeast"/>
            </w:pPr>
            <w:r>
              <w:t>-9.83*</w:t>
            </w:r>
          </w:p>
        </w:tc>
        <w:tc>
          <w:tcPr>
            <w:tcW w:w="1015" w:type="pct"/>
            <w:vAlign w:val="center"/>
          </w:tcPr>
          <w:p w:rsidR="0018722C">
            <w:pPr>
              <w:pStyle w:val="affff9"/>
              <w:topLinePunct/>
              <w:ind w:leftChars="0" w:left="0" w:rightChars="0" w:right="0" w:firstLineChars="0" w:firstLine="0"/>
              <w:spacing w:line="240" w:lineRule="atLeast"/>
            </w:pPr>
            <w:r>
              <w:t>0.951</w:t>
            </w:r>
          </w:p>
        </w:tc>
      </w:tr>
      <w:tr>
        <w:tc>
          <w:tcPr>
            <w:tcW w:w="1328" w:type="pct"/>
            <w:vAlign w:val="center"/>
          </w:tcPr>
          <w:p w:rsidR="0018722C">
            <w:pPr>
              <w:pStyle w:val="ac"/>
              <w:topLinePunct/>
              <w:ind w:leftChars="0" w:left="0" w:rightChars="0" w:right="0" w:firstLineChars="0" w:firstLine="0"/>
              <w:spacing w:line="240" w:lineRule="atLeast"/>
            </w:pPr>
            <w:r>
              <w:t>K11</w:t>
            </w:r>
          </w:p>
        </w:tc>
        <w:tc>
          <w:tcPr>
            <w:tcW w:w="1328" w:type="pct"/>
            <w:vAlign w:val="center"/>
          </w:tcPr>
          <w:p w:rsidR="0018722C">
            <w:pPr>
              <w:pStyle w:val="affff9"/>
              <w:topLinePunct/>
              <w:ind w:leftChars="0" w:left="0" w:rightChars="0" w:right="0" w:firstLineChars="0" w:firstLine="0"/>
              <w:spacing w:line="240" w:lineRule="atLeast"/>
            </w:pPr>
            <w:r>
              <w:t>0.267</w:t>
            </w:r>
          </w:p>
        </w:tc>
        <w:tc>
          <w:tcPr>
            <w:tcW w:w="1329" w:type="pct"/>
            <w:vAlign w:val="center"/>
          </w:tcPr>
          <w:p w:rsidR="0018722C">
            <w:pPr>
              <w:pStyle w:val="a5"/>
              <w:topLinePunct/>
              <w:ind w:leftChars="0" w:left="0" w:rightChars="0" w:right="0" w:firstLineChars="0" w:firstLine="0"/>
              <w:spacing w:line="240" w:lineRule="atLeast"/>
            </w:pPr>
            <w:r>
              <w:t>-5.15*</w:t>
            </w:r>
          </w:p>
        </w:tc>
        <w:tc>
          <w:tcPr>
            <w:tcW w:w="1015" w:type="pct"/>
            <w:vAlign w:val="center"/>
          </w:tcPr>
          <w:p w:rsidR="0018722C">
            <w:pPr>
              <w:pStyle w:val="affff9"/>
              <w:topLinePunct/>
              <w:ind w:leftChars="0" w:left="0" w:rightChars="0" w:right="0" w:firstLineChars="0" w:firstLine="0"/>
              <w:spacing w:line="240" w:lineRule="atLeast"/>
            </w:pPr>
            <w:r>
              <w:t>0.831</w:t>
            </w:r>
          </w:p>
        </w:tc>
      </w:tr>
      <w:tr>
        <w:tc>
          <w:tcPr>
            <w:tcW w:w="1328" w:type="pct"/>
            <w:vAlign w:val="center"/>
          </w:tcPr>
          <w:p w:rsidR="0018722C">
            <w:pPr>
              <w:pStyle w:val="ac"/>
              <w:topLinePunct/>
              <w:ind w:leftChars="0" w:left="0" w:rightChars="0" w:right="0" w:firstLineChars="0" w:firstLine="0"/>
              <w:spacing w:line="240" w:lineRule="atLeast"/>
            </w:pPr>
            <w:r>
              <w:t>K12</w:t>
            </w:r>
          </w:p>
        </w:tc>
        <w:tc>
          <w:tcPr>
            <w:tcW w:w="1328" w:type="pct"/>
            <w:vAlign w:val="center"/>
          </w:tcPr>
          <w:p w:rsidR="0018722C">
            <w:pPr>
              <w:pStyle w:val="affff9"/>
              <w:topLinePunct/>
              <w:ind w:leftChars="0" w:left="0" w:rightChars="0" w:right="0" w:firstLineChars="0" w:firstLine="0"/>
              <w:spacing w:line="240" w:lineRule="atLeast"/>
            </w:pPr>
            <w:r>
              <w:t>0.241</w:t>
            </w:r>
          </w:p>
        </w:tc>
        <w:tc>
          <w:tcPr>
            <w:tcW w:w="1329" w:type="pct"/>
            <w:vAlign w:val="center"/>
          </w:tcPr>
          <w:p w:rsidR="0018722C">
            <w:pPr>
              <w:pStyle w:val="affff9"/>
              <w:topLinePunct/>
              <w:ind w:leftChars="0" w:left="0" w:rightChars="0" w:right="0" w:firstLineChars="0" w:firstLine="0"/>
              <w:spacing w:line="240" w:lineRule="atLeast"/>
            </w:pPr>
            <w:r>
              <w:t>0.834</w:t>
            </w:r>
          </w:p>
        </w:tc>
        <w:tc>
          <w:tcPr>
            <w:tcW w:w="1015" w:type="pct"/>
            <w:vAlign w:val="center"/>
          </w:tcPr>
          <w:p w:rsidR="0018722C">
            <w:pPr>
              <w:pStyle w:val="ad"/>
              <w:topLinePunct/>
              <w:ind w:leftChars="0" w:left="0" w:rightChars="0" w:right="0" w:firstLineChars="0" w:firstLine="0"/>
              <w:spacing w:line="240" w:lineRule="atLeast"/>
            </w:pPr>
            <w:r>
              <w:t>8.61*</w:t>
            </w:r>
          </w:p>
        </w:tc>
      </w:tr>
      <w:tr>
        <w:tc>
          <w:tcPr>
            <w:tcW w:w="1328" w:type="pct"/>
            <w:vAlign w:val="center"/>
          </w:tcPr>
          <w:p w:rsidR="0018722C">
            <w:pPr>
              <w:pStyle w:val="ac"/>
              <w:topLinePunct/>
              <w:ind w:leftChars="0" w:left="0" w:rightChars="0" w:right="0" w:firstLineChars="0" w:firstLine="0"/>
              <w:spacing w:line="240" w:lineRule="atLeast"/>
            </w:pPr>
            <w:r>
              <w:t>K13</w:t>
            </w:r>
          </w:p>
        </w:tc>
        <w:tc>
          <w:tcPr>
            <w:tcW w:w="1328" w:type="pct"/>
            <w:vAlign w:val="center"/>
          </w:tcPr>
          <w:p w:rsidR="0018722C">
            <w:pPr>
              <w:pStyle w:val="a5"/>
              <w:topLinePunct/>
              <w:ind w:leftChars="0" w:left="0" w:rightChars="0" w:right="0" w:firstLineChars="0" w:firstLine="0"/>
              <w:spacing w:line="240" w:lineRule="atLeast"/>
            </w:pPr>
            <w:r>
              <w:t>9.04*</w:t>
            </w:r>
          </w:p>
        </w:tc>
        <w:tc>
          <w:tcPr>
            <w:tcW w:w="1329" w:type="pct"/>
            <w:vAlign w:val="center"/>
          </w:tcPr>
          <w:p w:rsidR="0018722C">
            <w:pPr>
              <w:pStyle w:val="affff9"/>
              <w:topLinePunct/>
              <w:ind w:leftChars="0" w:left="0" w:rightChars="0" w:right="0" w:firstLineChars="0" w:firstLine="0"/>
              <w:spacing w:line="240" w:lineRule="atLeast"/>
            </w:pPr>
            <w:r>
              <w:t>0.95</w:t>
            </w:r>
          </w:p>
        </w:tc>
        <w:tc>
          <w:tcPr>
            <w:tcW w:w="1015" w:type="pct"/>
            <w:vAlign w:val="center"/>
          </w:tcPr>
          <w:p w:rsidR="0018722C">
            <w:pPr>
              <w:pStyle w:val="ad"/>
              <w:topLinePunct/>
              <w:ind w:leftChars="0" w:left="0" w:rightChars="0" w:right="0" w:firstLineChars="0" w:firstLine="0"/>
              <w:spacing w:line="240" w:lineRule="atLeast"/>
            </w:pPr>
            <w:r>
              <w:t>-7.31*</w:t>
            </w:r>
          </w:p>
        </w:tc>
      </w:tr>
      <w:tr>
        <w:tc>
          <w:tcPr>
            <w:tcW w:w="1328" w:type="pct"/>
            <w:vAlign w:val="center"/>
          </w:tcPr>
          <w:p w:rsidR="0018722C">
            <w:pPr>
              <w:pStyle w:val="ac"/>
              <w:topLinePunct/>
              <w:ind w:leftChars="0" w:left="0" w:rightChars="0" w:right="0" w:firstLineChars="0" w:firstLine="0"/>
              <w:spacing w:line="240" w:lineRule="atLeast"/>
            </w:pPr>
            <w:r>
              <w:t>K14</w:t>
            </w:r>
          </w:p>
        </w:tc>
        <w:tc>
          <w:tcPr>
            <w:tcW w:w="1328" w:type="pct"/>
            <w:vAlign w:val="center"/>
          </w:tcPr>
          <w:p w:rsidR="0018722C">
            <w:pPr>
              <w:pStyle w:val="affff9"/>
              <w:topLinePunct/>
              <w:ind w:leftChars="0" w:left="0" w:rightChars="0" w:right="0" w:firstLineChars="0" w:firstLine="0"/>
              <w:spacing w:line="240" w:lineRule="atLeast"/>
            </w:pPr>
            <w:r>
              <w:t>0.256</w:t>
            </w:r>
          </w:p>
        </w:tc>
        <w:tc>
          <w:tcPr>
            <w:tcW w:w="1329" w:type="pct"/>
            <w:vAlign w:val="center"/>
          </w:tcPr>
          <w:p w:rsidR="0018722C">
            <w:pPr>
              <w:pStyle w:val="affff9"/>
              <w:topLinePunct/>
              <w:ind w:leftChars="0" w:left="0" w:rightChars="0" w:right="0" w:firstLineChars="0" w:firstLine="0"/>
              <w:spacing w:line="240" w:lineRule="atLeast"/>
            </w:pPr>
            <w:r>
              <w:t>0.631</w:t>
            </w:r>
          </w:p>
        </w:tc>
        <w:tc>
          <w:tcPr>
            <w:tcW w:w="1015" w:type="pct"/>
            <w:vAlign w:val="center"/>
          </w:tcPr>
          <w:p w:rsidR="0018722C">
            <w:pPr>
              <w:pStyle w:val="affff9"/>
              <w:topLinePunct/>
              <w:ind w:leftChars="0" w:left="0" w:rightChars="0" w:right="0" w:firstLineChars="0" w:firstLine="0"/>
              <w:spacing w:line="240" w:lineRule="atLeast"/>
            </w:pPr>
            <w:r>
              <w:t>0.267</w:t>
            </w:r>
          </w:p>
        </w:tc>
      </w:tr>
      <w:tr>
        <w:tc>
          <w:tcPr>
            <w:tcW w:w="1328" w:type="pct"/>
            <w:vAlign w:val="center"/>
          </w:tcPr>
          <w:p w:rsidR="0018722C">
            <w:pPr>
              <w:pStyle w:val="ac"/>
              <w:topLinePunct/>
              <w:ind w:leftChars="0" w:left="0" w:rightChars="0" w:right="0" w:firstLineChars="0" w:firstLine="0"/>
              <w:spacing w:line="240" w:lineRule="atLeast"/>
            </w:pPr>
            <w:r>
              <w:t>K15</w:t>
            </w:r>
          </w:p>
        </w:tc>
        <w:tc>
          <w:tcPr>
            <w:tcW w:w="1328" w:type="pct"/>
            <w:vAlign w:val="center"/>
          </w:tcPr>
          <w:p w:rsidR="0018722C">
            <w:pPr>
              <w:pStyle w:val="affff9"/>
              <w:topLinePunct/>
              <w:ind w:leftChars="0" w:left="0" w:rightChars="0" w:right="0" w:firstLineChars="0" w:firstLine="0"/>
              <w:spacing w:line="240" w:lineRule="atLeast"/>
            </w:pPr>
            <w:r>
              <w:t>0.417</w:t>
            </w:r>
          </w:p>
        </w:tc>
        <w:tc>
          <w:tcPr>
            <w:tcW w:w="1329" w:type="pct"/>
            <w:vAlign w:val="center"/>
          </w:tcPr>
          <w:p w:rsidR="0018722C">
            <w:pPr>
              <w:pStyle w:val="affff9"/>
              <w:topLinePunct/>
              <w:ind w:leftChars="0" w:left="0" w:rightChars="0" w:right="0" w:firstLineChars="0" w:firstLine="0"/>
              <w:spacing w:line="240" w:lineRule="atLeast"/>
            </w:pPr>
            <w:r>
              <w:t>0.858</w:t>
            </w:r>
          </w:p>
        </w:tc>
        <w:tc>
          <w:tcPr>
            <w:tcW w:w="1015" w:type="pct"/>
            <w:vAlign w:val="center"/>
          </w:tcPr>
          <w:p w:rsidR="0018722C">
            <w:pPr>
              <w:pStyle w:val="affff9"/>
              <w:topLinePunct/>
              <w:ind w:leftChars="0" w:left="0" w:rightChars="0" w:right="0" w:firstLineChars="0" w:firstLine="0"/>
              <w:spacing w:line="240" w:lineRule="atLeast"/>
            </w:pPr>
            <w:r>
              <w:t>0.317</w:t>
            </w:r>
          </w:p>
        </w:tc>
      </w:tr>
      <w:tr>
        <w:tc>
          <w:tcPr>
            <w:tcW w:w="1328" w:type="pct"/>
            <w:vAlign w:val="center"/>
            <w:tcBorders>
              <w:top w:val="single" w:sz="4" w:space="0" w:color="auto"/>
            </w:tcBorders>
          </w:tcPr>
          <w:p w:rsidR="0018722C">
            <w:pPr>
              <w:pStyle w:val="ac"/>
              <w:topLinePunct/>
              <w:ind w:leftChars="0" w:left="0" w:rightChars="0" w:right="0" w:firstLineChars="0" w:firstLine="0"/>
              <w:spacing w:line="240" w:lineRule="atLeast"/>
            </w:pPr>
            <w:r>
              <w:t>K16</w:t>
            </w:r>
          </w:p>
        </w:tc>
        <w:tc>
          <w:tcPr>
            <w:tcW w:w="1328" w:type="pct"/>
            <w:vAlign w:val="center"/>
            <w:tcBorders>
              <w:top w:val="single" w:sz="4" w:space="0" w:color="auto"/>
            </w:tcBorders>
          </w:tcPr>
          <w:p w:rsidR="0018722C">
            <w:pPr>
              <w:pStyle w:val="affff9"/>
              <w:topLinePunct/>
              <w:ind w:leftChars="0" w:left="0" w:rightChars="0" w:right="0" w:firstLineChars="0" w:firstLine="0"/>
              <w:spacing w:line="240" w:lineRule="atLeast"/>
            </w:pPr>
            <w:r>
              <w:t>0.316</w:t>
            </w:r>
          </w:p>
        </w:tc>
        <w:tc>
          <w:tcPr>
            <w:tcW w:w="1329" w:type="pct"/>
            <w:vAlign w:val="center"/>
            <w:tcBorders>
              <w:top w:val="single" w:sz="4" w:space="0" w:color="auto"/>
            </w:tcBorders>
          </w:tcPr>
          <w:p w:rsidR="0018722C">
            <w:pPr>
              <w:pStyle w:val="affff9"/>
              <w:topLinePunct/>
              <w:ind w:leftChars="0" w:left="0" w:rightChars="0" w:right="0" w:firstLineChars="0" w:firstLine="0"/>
              <w:spacing w:line="240" w:lineRule="atLeast"/>
            </w:pPr>
            <w:r>
              <w:t>0.621</w:t>
            </w:r>
          </w:p>
        </w:tc>
        <w:tc>
          <w:tcPr>
            <w:tcW w:w="1015" w:type="pct"/>
            <w:vAlign w:val="center"/>
            <w:tcBorders>
              <w:top w:val="single" w:sz="4" w:space="0" w:color="auto"/>
            </w:tcBorders>
          </w:tcPr>
          <w:p w:rsidR="0018722C">
            <w:pPr>
              <w:pStyle w:val="affff9"/>
              <w:topLinePunct/>
              <w:ind w:leftChars="0" w:left="0" w:rightChars="0" w:right="0" w:firstLineChars="0" w:firstLine="0"/>
              <w:spacing w:line="240" w:lineRule="atLeast"/>
            </w:pPr>
            <w:r>
              <w:t>-0.425</w:t>
            </w:r>
          </w:p>
        </w:tc>
      </w:tr>
    </w:tbl>
    <w:p w:rsidR="0018722C">
      <w:pPr>
        <w:pStyle w:val="affa"/>
      </w:pPr>
    </w:p>
    <w:p w:rsidR="0018722C">
      <w:pPr>
        <w:pStyle w:val="a8"/>
        <w:topLinePunct/>
      </w:pPr>
      <w:r>
        <w:rPr>
          <w:spacing w:val="-15"/>
        </w:rPr>
        <w:t>表</w:t>
      </w:r>
      <w:r>
        <w:rPr>
          <w:rFonts w:ascii="Times New Roman" w:eastAsia="Times New Roman"/>
        </w:rPr>
        <w:t>4</w:t>
      </w:r>
      <w:r>
        <w:rPr>
          <w:rFonts w:ascii="Times New Roman" w:eastAsia="Times New Roman"/>
        </w:rPr>
        <w:t>.</w:t>
      </w:r>
      <w:r>
        <w:rPr>
          <w:rFonts w:ascii="Times New Roman" w:eastAsia="Times New Roman"/>
        </w:rPr>
        <w:t>4</w:t>
      </w:r>
      <w:r>
        <w:t xml:space="preserve">  </w:t>
      </w:r>
      <w:r>
        <w:rPr>
          <w:spacing w:val="-4"/>
        </w:rPr>
        <w:t>为载荷矩阵排序后的结果，载荷矩阵</w:t>
      </w:r>
      <w:r>
        <w:t>（绝对值﹤</w:t>
      </w:r>
      <w:r>
        <w:rPr>
          <w:rFonts w:ascii="Times New Roman" w:eastAsia="Times New Roman"/>
        </w:rPr>
        <w:t>0.5</w:t>
      </w:r>
      <w:r w:rsidR="001852F3">
        <w:rPr>
          <w:rFonts w:ascii="Times New Roman" w:eastAsia="Times New Roman"/>
        </w:rPr>
        <w:t xml:space="preserve"> </w:t>
      </w:r>
      <w:r>
        <w:t>的负载不予显示）</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391000" from="84.863998pt,25.363684pt" to="190.849998pt,57.043684pt" stroked="true" strokeweight=".48pt" strokecolor="#000000">
            <v:stroke dashstyle="solid"/>
            <w10:wrap type="none"/>
          </v:line>
        </w:pict>
      </w:r>
      <w:r>
        <w:rPr>
          <w:kern w:val="2"/>
          <w:szCs w:val="22"/>
          <w:rFonts w:ascii="黑体" w:eastAsia="黑体" w:hint="eastAsia" w:cstheme="minorBidi" w:hAnsiTheme="minorHAnsi"/>
          <w:sz w:val="21"/>
        </w:rPr>
        <w:t>表4</w:t>
      </w:r>
      <w:r>
        <w:rPr>
          <w:kern w:val="2"/>
          <w:szCs w:val="22"/>
          <w:rFonts w:ascii="黑体" w:eastAsia="黑体" w:hint="eastAsia" w:cstheme="minorBidi" w:hAnsiTheme="minorHAnsi"/>
          <w:sz w:val="21"/>
        </w:rPr>
        <w:t>.</w:t>
      </w:r>
      <w:r>
        <w:rPr>
          <w:kern w:val="2"/>
          <w:szCs w:val="22"/>
          <w:rFonts w:ascii="黑体" w:eastAsia="黑体" w:hint="eastAsia" w:cstheme="minorBidi" w:hAnsiTheme="minorHAnsi"/>
          <w:sz w:val="21"/>
        </w:rPr>
        <w:t>4</w:t>
      </w:r>
      <w:r>
        <w:t xml:space="preserve">  </w:t>
      </w:r>
      <w:r w:rsidRPr="00DB64CE">
        <w:rPr>
          <w:kern w:val="2"/>
          <w:szCs w:val="22"/>
          <w:rFonts w:ascii="黑体" w:eastAsia="黑体" w:hint="eastAsia" w:cstheme="minorBidi" w:hAnsiTheme="minorHAnsi"/>
          <w:sz w:val="21"/>
        </w:rPr>
        <w:t>旋转后重新排序的载荷矩阵</w:t>
      </w:r>
    </w:p>
    <w:p w:rsidR="0018722C">
      <w:pPr>
        <w:topLinePunct/>
      </w:pPr>
      <w:r>
        <w:drawing>
          <wp:anchor distT="0" distB="0" distL="0" distR="0" allowOverlap="1" layoutInCell="1" locked="0" behindDoc="1" simplePos="0" relativeHeight="268044431">
            <wp:simplePos x="0" y="0"/>
            <wp:positionH relativeFrom="page">
              <wp:posOffset>5856604</wp:posOffset>
            </wp:positionH>
            <wp:positionV relativeFrom="paragraph">
              <wp:posOffset>-920043</wp:posOffset>
            </wp:positionV>
            <wp:extent cx="381000" cy="200025"/>
            <wp:effectExtent l="0" t="0" r="0" b="0"/>
            <wp:wrapNone/>
            <wp:docPr id="57" name="image11.png" descr=""/>
            <wp:cNvGraphicFramePr>
              <a:graphicFrameLocks noChangeAspect="1"/>
            </wp:cNvGraphicFramePr>
            <a:graphic>
              <a:graphicData uri="http://schemas.openxmlformats.org/drawingml/2006/picture">
                <pic:pic>
                  <pic:nvPicPr>
                    <pic:cNvPr id="58" name="image11.png"/>
                    <pic:cNvPicPr/>
                  </pic:nvPicPr>
                  <pic:blipFill>
                    <a:blip r:embed="rId36" cstate="print"/>
                    <a:stretch>
                      <a:fillRect/>
                    </a:stretch>
                  </pic:blipFill>
                  <pic:spPr>
                    <a:xfrm>
                      <a:off x="0" y="0"/>
                      <a:ext cx="381000" cy="200025"/>
                    </a:xfrm>
                    <a:prstGeom prst="rect">
                      <a:avLst/>
                    </a:prstGeom>
                  </pic:spPr>
                </pic:pic>
              </a:graphicData>
            </a:graphic>
          </wp:anchor>
        </w:drawing>
      </w:r>
      <w:r>
        <w:drawing>
          <wp:anchor distT="0" distB="0" distL="0" distR="0" allowOverlap="1" layoutInCell="1" locked="0" behindDoc="1" simplePos="0" relativeHeight="268044407">
            <wp:simplePos x="0" y="0"/>
            <wp:positionH relativeFrom="page">
              <wp:posOffset>2914014</wp:posOffset>
            </wp:positionH>
            <wp:positionV relativeFrom="paragraph">
              <wp:posOffset>-920043</wp:posOffset>
            </wp:positionV>
            <wp:extent cx="381000" cy="200025"/>
            <wp:effectExtent l="0" t="0" r="0" b="0"/>
            <wp:wrapNone/>
            <wp:docPr id="55" name="image11.png" descr=""/>
            <wp:cNvGraphicFramePr>
              <a:graphicFrameLocks noChangeAspect="1"/>
            </wp:cNvGraphicFramePr>
            <a:graphic>
              <a:graphicData uri="http://schemas.openxmlformats.org/drawingml/2006/picture">
                <pic:pic>
                  <pic:nvPicPr>
                    <pic:cNvPr id="56" name="image11.png"/>
                    <pic:cNvPicPr/>
                  </pic:nvPicPr>
                  <pic:blipFill>
                    <a:blip r:embed="rId36" cstate="print"/>
                    <a:stretch>
                      <a:fillRect/>
                    </a:stretch>
                  </pic:blipFill>
                  <pic:spPr>
                    <a:xfrm>
                      <a:off x="0" y="0"/>
                      <a:ext cx="381000" cy="200025"/>
                    </a:xfrm>
                    <a:prstGeom prst="rect">
                      <a:avLst/>
                    </a:prstGeom>
                  </pic:spPr>
                </pic:pic>
              </a:graphicData>
            </a:graphic>
          </wp:anchor>
        </w:drawing>
      </w:r>
      <w:r>
        <w:drawing>
          <wp:anchor distT="0" distB="0" distL="0" distR="0" allowOverlap="1" layoutInCell="1" locked="0" behindDoc="1" simplePos="0" relativeHeight="268044383">
            <wp:simplePos x="0" y="0"/>
            <wp:positionH relativeFrom="page">
              <wp:posOffset>5789929</wp:posOffset>
            </wp:positionH>
            <wp:positionV relativeFrom="paragraph">
              <wp:posOffset>-1321998</wp:posOffset>
            </wp:positionV>
            <wp:extent cx="382213" cy="200025"/>
            <wp:effectExtent l="0" t="0" r="0" b="0"/>
            <wp:wrapNone/>
            <wp:docPr id="53" name="image11.png" descr=""/>
            <wp:cNvGraphicFramePr>
              <a:graphicFrameLocks noChangeAspect="1"/>
            </wp:cNvGraphicFramePr>
            <a:graphic>
              <a:graphicData uri="http://schemas.openxmlformats.org/drawingml/2006/picture">
                <pic:pic>
                  <pic:nvPicPr>
                    <pic:cNvPr id="54" name="image11.png"/>
                    <pic:cNvPicPr/>
                  </pic:nvPicPr>
                  <pic:blipFill>
                    <a:blip r:embed="rId36" cstate="print"/>
                    <a:stretch>
                      <a:fillRect/>
                    </a:stretch>
                  </pic:blipFill>
                  <pic:spPr>
                    <a:xfrm>
                      <a:off x="0" y="0"/>
                      <a:ext cx="382213" cy="200025"/>
                    </a:xfrm>
                    <a:prstGeom prst="rect">
                      <a:avLst/>
                    </a:prstGeom>
                  </pic:spPr>
                </pic:pic>
              </a:graphicData>
            </a:graphic>
          </wp:anchor>
        </w:drawing>
      </w:r>
      <w:r>
        <w:drawing>
          <wp:anchor distT="0" distB="0" distL="0" distR="0" allowOverlap="1" layoutInCell="1" locked="0" behindDoc="1" simplePos="0" relativeHeight="268044359">
            <wp:simplePos x="0" y="0"/>
            <wp:positionH relativeFrom="page">
              <wp:posOffset>4418329</wp:posOffset>
            </wp:positionH>
            <wp:positionV relativeFrom="paragraph">
              <wp:posOffset>-1724588</wp:posOffset>
            </wp:positionV>
            <wp:extent cx="381000" cy="200025"/>
            <wp:effectExtent l="0" t="0" r="0" b="0"/>
            <wp:wrapNone/>
            <wp:docPr id="51" name="image11.png" descr=""/>
            <wp:cNvGraphicFramePr>
              <a:graphicFrameLocks noChangeAspect="1"/>
            </wp:cNvGraphicFramePr>
            <a:graphic>
              <a:graphicData uri="http://schemas.openxmlformats.org/drawingml/2006/picture">
                <pic:pic>
                  <pic:nvPicPr>
                    <pic:cNvPr id="52" name="image11.png"/>
                    <pic:cNvPicPr/>
                  </pic:nvPicPr>
                  <pic:blipFill>
                    <a:blip r:embed="rId36" cstate="print"/>
                    <a:stretch>
                      <a:fillRect/>
                    </a:stretch>
                  </pic:blipFill>
                  <pic:spPr>
                    <a:xfrm>
                      <a:off x="0" y="0"/>
                      <a:ext cx="381000" cy="200025"/>
                    </a:xfrm>
                    <a:prstGeom prst="rect">
                      <a:avLst/>
                    </a:prstGeom>
                  </pic:spPr>
                </pic:pic>
              </a:graphicData>
            </a:graphic>
          </wp:anchor>
        </w:drawing>
      </w:r>
      <w:r>
        <w:drawing>
          <wp:anchor distT="0" distB="0" distL="0" distR="0" allowOverlap="1" layoutInCell="1" locked="0" behindDoc="1" simplePos="0" relativeHeight="268044335">
            <wp:simplePos x="0" y="0"/>
            <wp:positionH relativeFrom="page">
              <wp:posOffset>4418329</wp:posOffset>
            </wp:positionH>
            <wp:positionV relativeFrom="paragraph">
              <wp:posOffset>-2126543</wp:posOffset>
            </wp:positionV>
            <wp:extent cx="382213" cy="200025"/>
            <wp:effectExtent l="0" t="0" r="0" b="0"/>
            <wp:wrapNone/>
            <wp:docPr id="49" name="image11.png" descr=""/>
            <wp:cNvGraphicFramePr>
              <a:graphicFrameLocks noChangeAspect="1"/>
            </wp:cNvGraphicFramePr>
            <a:graphic>
              <a:graphicData uri="http://schemas.openxmlformats.org/drawingml/2006/picture">
                <pic:pic>
                  <pic:nvPicPr>
                    <pic:cNvPr id="50" name="image11.png"/>
                    <pic:cNvPicPr/>
                  </pic:nvPicPr>
                  <pic:blipFill>
                    <a:blip r:embed="rId36" cstate="print"/>
                    <a:stretch>
                      <a:fillRect/>
                    </a:stretch>
                  </pic:blipFill>
                  <pic:spPr>
                    <a:xfrm>
                      <a:off x="0" y="0"/>
                      <a:ext cx="382213" cy="200025"/>
                    </a:xfrm>
                    <a:prstGeom prst="rect">
                      <a:avLst/>
                    </a:prstGeom>
                  </pic:spPr>
                </pic:pic>
              </a:graphicData>
            </a:graphic>
          </wp:anchor>
        </w:drawing>
      </w:r>
      <w:r>
        <w:drawing>
          <wp:anchor distT="0" distB="0" distL="0" distR="0" allowOverlap="1" layoutInCell="1" locked="0" behindDoc="1" simplePos="0" relativeHeight="268044311">
            <wp:simplePos x="0" y="0"/>
            <wp:positionH relativeFrom="page">
              <wp:posOffset>2914014</wp:posOffset>
            </wp:positionH>
            <wp:positionV relativeFrom="paragraph">
              <wp:posOffset>-2126543</wp:posOffset>
            </wp:positionV>
            <wp:extent cx="382213" cy="200025"/>
            <wp:effectExtent l="0" t="0" r="0" b="0"/>
            <wp:wrapNone/>
            <wp:docPr id="47" name="image11.png" descr=""/>
            <wp:cNvGraphicFramePr>
              <a:graphicFrameLocks noChangeAspect="1"/>
            </wp:cNvGraphicFramePr>
            <a:graphic>
              <a:graphicData uri="http://schemas.openxmlformats.org/drawingml/2006/picture">
                <pic:pic>
                  <pic:nvPicPr>
                    <pic:cNvPr id="48" name="image11.png"/>
                    <pic:cNvPicPr/>
                  </pic:nvPicPr>
                  <pic:blipFill>
                    <a:blip r:embed="rId36" cstate="print"/>
                    <a:stretch>
                      <a:fillRect/>
                    </a:stretch>
                  </pic:blipFill>
                  <pic:spPr>
                    <a:xfrm>
                      <a:off x="0" y="0"/>
                      <a:ext cx="382213" cy="200025"/>
                    </a:xfrm>
                    <a:prstGeom prst="rect">
                      <a:avLst/>
                    </a:prstGeom>
                  </pic:spPr>
                </pic:pic>
              </a:graphicData>
            </a:graphic>
          </wp:anchor>
        </w:drawing>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32"/>
        <w:gridCol w:w="2129"/>
        <w:gridCol w:w="2131"/>
        <w:gridCol w:w="2131"/>
      </w:tblGrid>
      <w:tr>
        <w:trPr>
          <w:tblHeader/>
        </w:trPr>
        <w:tc>
          <w:tcPr>
            <w:tcW w:w="1251" w:type="pct"/>
            <w:vMerge w:val="restart"/>
            <w:vAlign w:val="center"/>
          </w:tcPr>
          <w:p w:rsidR="0018722C">
            <w:pPr>
              <w:pStyle w:val="a7"/>
              <w:topLinePunct/>
              <w:ind w:leftChars="0" w:left="0" w:rightChars="0" w:right="0" w:firstLineChars="0" w:firstLine="0"/>
              <w:spacing w:line="240" w:lineRule="atLeast"/>
            </w:pPr>
            <w:r>
              <w:t>主成分变量</w:t>
            </w:r>
          </w:p>
        </w:tc>
        <w:tc>
          <w:tcPr>
            <w:tcW w:w="3749" w:type="pct"/>
            <w:gridSpan w:val="3"/>
            <w:vAlign w:val="center"/>
          </w:tcPr>
          <w:p w:rsidR="0018722C">
            <w:pPr>
              <w:pStyle w:val="a7"/>
              <w:topLinePunct/>
              <w:ind w:leftChars="0" w:left="0" w:rightChars="0" w:right="0" w:firstLineChars="0" w:firstLine="0"/>
              <w:spacing w:line="240" w:lineRule="atLeast"/>
            </w:pPr>
            <w:r>
              <w:t>主成分</w:t>
            </w:r>
          </w:p>
        </w:tc>
      </w:tr>
      <w:tr>
        <w:trPr>
          <w:tblHeader/>
        </w:trPr>
        <w:tc>
          <w:tcPr>
            <w:tcW w:w="125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49"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2</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3</w:t>
            </w:r>
          </w:p>
        </w:tc>
      </w:tr>
      <w:tr>
        <w:tc>
          <w:tcPr>
            <w:tcW w:w="1251" w:type="pct"/>
            <w:vAlign w:val="center"/>
          </w:tcPr>
          <w:p w:rsidR="0018722C">
            <w:pPr>
              <w:pStyle w:val="ac"/>
              <w:topLinePunct/>
              <w:ind w:leftChars="0" w:left="0" w:rightChars="0" w:right="0" w:firstLineChars="0" w:firstLine="0"/>
              <w:spacing w:line="240" w:lineRule="atLeast"/>
            </w:pPr>
            <w:r>
              <w:t>K1</w:t>
            </w:r>
          </w:p>
        </w:tc>
        <w:tc>
          <w:tcPr>
            <w:tcW w:w="1249" w:type="pct"/>
            <w:vAlign w:val="center"/>
          </w:tcPr>
          <w:p w:rsidR="0018722C">
            <w:pPr>
              <w:pStyle w:val="affff9"/>
              <w:topLinePunct/>
              <w:ind w:leftChars="0" w:left="0" w:rightChars="0" w:right="0" w:firstLineChars="0" w:firstLine="0"/>
              <w:spacing w:line="240" w:lineRule="atLeast"/>
            </w:pPr>
            <w:r>
              <w:t>0.831</w:t>
            </w:r>
          </w:p>
        </w:tc>
        <w:tc>
          <w:tcPr>
            <w:tcW w:w="1250" w:type="pct"/>
            <w:vAlign w:val="center"/>
          </w:tcPr>
          <w:p w:rsidR="0018722C">
            <w:pPr>
              <w:pStyle w:val="a5"/>
              <w:topLinePunct/>
              <w:ind w:leftChars="0" w:left="0" w:rightChars="0" w:right="0" w:firstLineChars="0" w:firstLine="0"/>
              <w:spacing w:line="240" w:lineRule="atLeast"/>
            </w:pPr>
          </w:p>
        </w:tc>
        <w:tc>
          <w:tcPr>
            <w:tcW w:w="1250" w:type="pct"/>
            <w:vAlign w:val="center"/>
          </w:tcPr>
          <w:p w:rsidR="0018722C">
            <w:pPr>
              <w:pStyle w:val="ad"/>
              <w:topLinePunct/>
              <w:ind w:leftChars="0" w:left="0" w:rightChars="0" w:right="0" w:firstLineChars="0" w:firstLine="0"/>
              <w:spacing w:line="240" w:lineRule="atLeast"/>
            </w:pPr>
          </w:p>
        </w:tc>
      </w:tr>
      <w:tr>
        <w:tc>
          <w:tcPr>
            <w:tcW w:w="1251" w:type="pct"/>
            <w:vAlign w:val="center"/>
          </w:tcPr>
          <w:p w:rsidR="0018722C">
            <w:pPr>
              <w:pStyle w:val="ac"/>
              <w:topLinePunct/>
              <w:ind w:leftChars="0" w:left="0" w:rightChars="0" w:right="0" w:firstLineChars="0" w:firstLine="0"/>
              <w:spacing w:line="240" w:lineRule="atLeast"/>
            </w:pPr>
            <w:r>
              <w:t>K4</w:t>
            </w:r>
          </w:p>
        </w:tc>
        <w:tc>
          <w:tcPr>
            <w:tcW w:w="1249" w:type="pct"/>
            <w:vAlign w:val="center"/>
          </w:tcPr>
          <w:p w:rsidR="0018722C">
            <w:pPr>
              <w:pStyle w:val="affff9"/>
              <w:topLinePunct/>
              <w:ind w:leftChars="0" w:left="0" w:rightChars="0" w:right="0" w:firstLineChars="0" w:firstLine="0"/>
              <w:spacing w:line="240" w:lineRule="atLeast"/>
            </w:pPr>
            <w:r>
              <w:t>0.894</w:t>
            </w:r>
          </w:p>
        </w:tc>
        <w:tc>
          <w:tcPr>
            <w:tcW w:w="1250" w:type="pct"/>
            <w:vAlign w:val="center"/>
          </w:tcPr>
          <w:p w:rsidR="0018722C">
            <w:pPr>
              <w:pStyle w:val="a5"/>
              <w:topLinePunct/>
              <w:ind w:leftChars="0" w:left="0" w:rightChars="0" w:right="0" w:firstLineChars="0" w:firstLine="0"/>
              <w:spacing w:line="240" w:lineRule="atLeast"/>
            </w:pPr>
          </w:p>
        </w:tc>
        <w:tc>
          <w:tcPr>
            <w:tcW w:w="1250" w:type="pct"/>
            <w:vAlign w:val="center"/>
          </w:tcPr>
          <w:p w:rsidR="0018722C">
            <w:pPr>
              <w:pStyle w:val="ad"/>
              <w:topLinePunct/>
              <w:ind w:leftChars="0" w:left="0" w:rightChars="0" w:right="0" w:firstLineChars="0" w:firstLine="0"/>
              <w:spacing w:line="240" w:lineRule="atLeast"/>
            </w:pPr>
          </w:p>
        </w:tc>
      </w:tr>
      <w:tr>
        <w:tc>
          <w:tcPr>
            <w:tcW w:w="1251" w:type="pct"/>
            <w:vAlign w:val="center"/>
          </w:tcPr>
          <w:p w:rsidR="0018722C">
            <w:pPr>
              <w:pStyle w:val="ac"/>
              <w:topLinePunct/>
              <w:ind w:leftChars="0" w:left="0" w:rightChars="0" w:right="0" w:firstLineChars="0" w:firstLine="0"/>
              <w:spacing w:line="240" w:lineRule="atLeast"/>
            </w:pPr>
            <w:r>
              <w:t>K3</w:t>
            </w:r>
          </w:p>
        </w:tc>
        <w:tc>
          <w:tcPr>
            <w:tcW w:w="1249" w:type="pct"/>
            <w:vAlign w:val="center"/>
          </w:tcPr>
          <w:p w:rsidR="0018722C">
            <w:pPr>
              <w:pStyle w:val="affff9"/>
              <w:topLinePunct/>
              <w:ind w:leftChars="0" w:left="0" w:rightChars="0" w:right="0" w:firstLineChars="0" w:firstLine="0"/>
              <w:spacing w:line="240" w:lineRule="atLeast"/>
            </w:pPr>
            <w:r>
              <w:t>0.846</w:t>
            </w:r>
          </w:p>
        </w:tc>
        <w:tc>
          <w:tcPr>
            <w:tcW w:w="1250" w:type="pct"/>
            <w:vAlign w:val="center"/>
          </w:tcPr>
          <w:p w:rsidR="0018722C">
            <w:pPr>
              <w:pStyle w:val="a5"/>
              <w:topLinePunct/>
              <w:ind w:leftChars="0" w:left="0" w:rightChars="0" w:right="0" w:firstLineChars="0" w:firstLine="0"/>
              <w:spacing w:line="240" w:lineRule="atLeast"/>
            </w:pPr>
          </w:p>
        </w:tc>
        <w:tc>
          <w:tcPr>
            <w:tcW w:w="1250" w:type="pct"/>
            <w:vAlign w:val="center"/>
          </w:tcPr>
          <w:p w:rsidR="0018722C">
            <w:pPr>
              <w:pStyle w:val="ad"/>
              <w:topLinePunct/>
              <w:ind w:leftChars="0" w:left="0" w:rightChars="0" w:right="0" w:firstLineChars="0" w:firstLine="0"/>
              <w:spacing w:line="240" w:lineRule="atLeast"/>
            </w:pPr>
          </w:p>
        </w:tc>
      </w:tr>
      <w:tr>
        <w:tc>
          <w:tcPr>
            <w:tcW w:w="1251" w:type="pct"/>
            <w:vAlign w:val="center"/>
          </w:tcPr>
          <w:p w:rsidR="0018722C">
            <w:pPr>
              <w:pStyle w:val="ac"/>
              <w:topLinePunct/>
              <w:ind w:leftChars="0" w:left="0" w:rightChars="0" w:right="0" w:firstLineChars="0" w:firstLine="0"/>
              <w:spacing w:line="240" w:lineRule="atLeast"/>
            </w:pPr>
            <w:r>
              <w:t>K2</w:t>
            </w:r>
          </w:p>
        </w:tc>
        <w:tc>
          <w:tcPr>
            <w:tcW w:w="1249" w:type="pct"/>
            <w:vAlign w:val="center"/>
          </w:tcPr>
          <w:p w:rsidR="0018722C">
            <w:pPr>
              <w:pStyle w:val="affff9"/>
              <w:topLinePunct/>
              <w:ind w:leftChars="0" w:left="0" w:rightChars="0" w:right="0" w:firstLineChars="0" w:firstLine="0"/>
              <w:spacing w:line="240" w:lineRule="atLeast"/>
            </w:pPr>
            <w:r>
              <w:t>0.827</w:t>
            </w:r>
          </w:p>
        </w:tc>
        <w:tc>
          <w:tcPr>
            <w:tcW w:w="1250" w:type="pct"/>
            <w:vAlign w:val="center"/>
          </w:tcPr>
          <w:p w:rsidR="0018722C">
            <w:pPr>
              <w:pStyle w:val="a5"/>
              <w:topLinePunct/>
              <w:ind w:leftChars="0" w:left="0" w:rightChars="0" w:right="0" w:firstLineChars="0" w:firstLine="0"/>
              <w:spacing w:line="240" w:lineRule="atLeast"/>
            </w:pPr>
          </w:p>
        </w:tc>
        <w:tc>
          <w:tcPr>
            <w:tcW w:w="1250" w:type="pct"/>
            <w:vAlign w:val="center"/>
          </w:tcPr>
          <w:p w:rsidR="0018722C">
            <w:pPr>
              <w:pStyle w:val="ad"/>
              <w:topLinePunct/>
              <w:ind w:leftChars="0" w:left="0" w:rightChars="0" w:right="0" w:firstLineChars="0" w:firstLine="0"/>
              <w:spacing w:line="240" w:lineRule="atLeast"/>
            </w:pPr>
          </w:p>
        </w:tc>
      </w:tr>
      <w:tr>
        <w:tc>
          <w:tcPr>
            <w:tcW w:w="1251" w:type="pct"/>
            <w:vAlign w:val="center"/>
          </w:tcPr>
          <w:p w:rsidR="0018722C">
            <w:pPr>
              <w:pStyle w:val="ac"/>
              <w:topLinePunct/>
              <w:ind w:leftChars="0" w:left="0" w:rightChars="0" w:right="0" w:firstLineChars="0" w:firstLine="0"/>
              <w:spacing w:line="240" w:lineRule="atLeast"/>
            </w:pPr>
            <w:r>
              <w:t>K7</w:t>
            </w:r>
          </w:p>
        </w:tc>
        <w:tc>
          <w:tcPr>
            <w:tcW w:w="1249" w:type="pct"/>
            <w:vAlign w:val="center"/>
          </w:tcPr>
          <w:p w:rsidR="0018722C">
            <w:pPr>
              <w:pStyle w:val="affff9"/>
              <w:topLinePunct/>
              <w:ind w:leftChars="0" w:left="0" w:rightChars="0" w:right="0" w:firstLineChars="0" w:firstLine="0"/>
              <w:spacing w:line="240" w:lineRule="atLeast"/>
            </w:pPr>
            <w:r>
              <w:t>0.831</w:t>
            </w:r>
          </w:p>
        </w:tc>
        <w:tc>
          <w:tcPr>
            <w:tcW w:w="1250" w:type="pct"/>
            <w:vAlign w:val="center"/>
          </w:tcPr>
          <w:p w:rsidR="0018722C">
            <w:pPr>
              <w:pStyle w:val="a5"/>
              <w:topLinePunct/>
              <w:ind w:leftChars="0" w:left="0" w:rightChars="0" w:right="0" w:firstLineChars="0" w:firstLine="0"/>
              <w:spacing w:line="240" w:lineRule="atLeast"/>
            </w:pPr>
          </w:p>
        </w:tc>
        <w:tc>
          <w:tcPr>
            <w:tcW w:w="1250" w:type="pct"/>
            <w:vAlign w:val="center"/>
          </w:tcPr>
          <w:p w:rsidR="0018722C">
            <w:pPr>
              <w:pStyle w:val="ad"/>
              <w:topLinePunct/>
              <w:ind w:leftChars="0" w:left="0" w:rightChars="0" w:right="0" w:firstLineChars="0" w:firstLine="0"/>
              <w:spacing w:line="240" w:lineRule="atLeast"/>
            </w:pPr>
          </w:p>
        </w:tc>
      </w:tr>
      <w:tr>
        <w:tc>
          <w:tcPr>
            <w:tcW w:w="1251" w:type="pct"/>
            <w:vAlign w:val="center"/>
          </w:tcPr>
          <w:p w:rsidR="0018722C">
            <w:pPr>
              <w:pStyle w:val="ac"/>
              <w:topLinePunct/>
              <w:ind w:leftChars="0" w:left="0" w:rightChars="0" w:right="0" w:firstLineChars="0" w:firstLine="0"/>
              <w:spacing w:line="240" w:lineRule="atLeast"/>
            </w:pPr>
            <w:r>
              <w:t>K6</w:t>
            </w:r>
          </w:p>
        </w:tc>
        <w:tc>
          <w:tcPr>
            <w:tcW w:w="1249" w:type="pct"/>
            <w:vAlign w:val="center"/>
          </w:tcPr>
          <w:p w:rsidR="0018722C">
            <w:pPr>
              <w:pStyle w:val="affff9"/>
              <w:topLinePunct/>
              <w:ind w:leftChars="0" w:left="0" w:rightChars="0" w:right="0" w:firstLineChars="0" w:firstLine="0"/>
              <w:spacing w:line="240" w:lineRule="atLeast"/>
            </w:pPr>
            <w:r>
              <w:t>0.673</w:t>
            </w:r>
          </w:p>
        </w:tc>
        <w:tc>
          <w:tcPr>
            <w:tcW w:w="1250" w:type="pct"/>
            <w:vAlign w:val="center"/>
          </w:tcPr>
          <w:p w:rsidR="0018722C">
            <w:pPr>
              <w:pStyle w:val="a5"/>
              <w:topLinePunct/>
              <w:ind w:leftChars="0" w:left="0" w:rightChars="0" w:right="0" w:firstLineChars="0" w:firstLine="0"/>
              <w:spacing w:line="240" w:lineRule="atLeast"/>
            </w:pPr>
          </w:p>
        </w:tc>
        <w:tc>
          <w:tcPr>
            <w:tcW w:w="1250" w:type="pct"/>
            <w:vAlign w:val="center"/>
          </w:tcPr>
          <w:p w:rsidR="0018722C">
            <w:pPr>
              <w:pStyle w:val="ad"/>
              <w:topLinePunct/>
              <w:ind w:leftChars="0" w:left="0" w:rightChars="0" w:right="0" w:firstLineChars="0" w:firstLine="0"/>
              <w:spacing w:line="240" w:lineRule="atLeast"/>
            </w:pPr>
          </w:p>
        </w:tc>
      </w:tr>
      <w:tr>
        <w:tc>
          <w:tcPr>
            <w:tcW w:w="1251" w:type="pct"/>
            <w:vAlign w:val="center"/>
          </w:tcPr>
          <w:p w:rsidR="0018722C">
            <w:pPr>
              <w:pStyle w:val="ac"/>
              <w:topLinePunct/>
              <w:ind w:leftChars="0" w:left="0" w:rightChars="0" w:right="0" w:firstLineChars="0" w:firstLine="0"/>
              <w:spacing w:line="240" w:lineRule="atLeast"/>
            </w:pPr>
            <w:r>
              <w:t>K13</w:t>
            </w:r>
          </w:p>
        </w:tc>
        <w:tc>
          <w:tcPr>
            <w:tcW w:w="1249" w:type="pct"/>
            <w:vAlign w:val="center"/>
          </w:tcPr>
          <w:p w:rsidR="0018722C">
            <w:pPr>
              <w:pStyle w:val="a5"/>
              <w:topLinePunct/>
              <w:ind w:leftChars="0" w:left="0" w:rightChars="0" w:right="0" w:firstLineChars="0" w:firstLine="0"/>
              <w:spacing w:line="240" w:lineRule="atLeast"/>
            </w:pPr>
          </w:p>
        </w:tc>
        <w:tc>
          <w:tcPr>
            <w:tcW w:w="1250" w:type="pct"/>
            <w:vAlign w:val="center"/>
          </w:tcPr>
          <w:p w:rsidR="0018722C">
            <w:pPr>
              <w:pStyle w:val="affff9"/>
              <w:topLinePunct/>
              <w:ind w:leftChars="0" w:left="0" w:rightChars="0" w:right="0" w:firstLineChars="0" w:firstLine="0"/>
              <w:spacing w:line="240" w:lineRule="atLeast"/>
            </w:pPr>
            <w:r>
              <w:t>0.941</w:t>
            </w:r>
          </w:p>
        </w:tc>
        <w:tc>
          <w:tcPr>
            <w:tcW w:w="1250" w:type="pct"/>
            <w:vAlign w:val="center"/>
          </w:tcPr>
          <w:p w:rsidR="0018722C">
            <w:pPr>
              <w:pStyle w:val="ad"/>
              <w:topLinePunct/>
              <w:ind w:leftChars="0" w:left="0" w:rightChars="0" w:right="0" w:firstLineChars="0" w:firstLine="0"/>
              <w:spacing w:line="240" w:lineRule="atLeast"/>
            </w:pPr>
          </w:p>
        </w:tc>
      </w:tr>
      <w:tr>
        <w:tc>
          <w:tcPr>
            <w:tcW w:w="1251" w:type="pct"/>
            <w:vAlign w:val="center"/>
          </w:tcPr>
          <w:p w:rsidR="0018722C">
            <w:pPr>
              <w:pStyle w:val="ac"/>
              <w:topLinePunct/>
              <w:ind w:leftChars="0" w:left="0" w:rightChars="0" w:right="0" w:firstLineChars="0" w:firstLine="0"/>
              <w:spacing w:line="240" w:lineRule="atLeast"/>
            </w:pPr>
            <w:r>
              <w:t>K5</w:t>
            </w:r>
          </w:p>
        </w:tc>
        <w:tc>
          <w:tcPr>
            <w:tcW w:w="1249" w:type="pct"/>
            <w:vAlign w:val="center"/>
          </w:tcPr>
          <w:p w:rsidR="0018722C">
            <w:pPr>
              <w:pStyle w:val="a5"/>
              <w:topLinePunct/>
              <w:ind w:leftChars="0" w:left="0" w:rightChars="0" w:right="0" w:firstLineChars="0" w:firstLine="0"/>
              <w:spacing w:line="240" w:lineRule="atLeast"/>
            </w:pPr>
          </w:p>
        </w:tc>
        <w:tc>
          <w:tcPr>
            <w:tcW w:w="1250" w:type="pct"/>
            <w:vAlign w:val="center"/>
          </w:tcPr>
          <w:p w:rsidR="0018722C">
            <w:pPr>
              <w:pStyle w:val="affff9"/>
              <w:topLinePunct/>
              <w:ind w:leftChars="0" w:left="0" w:rightChars="0" w:right="0" w:firstLineChars="0" w:firstLine="0"/>
              <w:spacing w:line="240" w:lineRule="atLeast"/>
            </w:pPr>
            <w:r>
              <w:t>0.947</w:t>
            </w:r>
          </w:p>
        </w:tc>
        <w:tc>
          <w:tcPr>
            <w:tcW w:w="1250" w:type="pct"/>
            <w:vAlign w:val="center"/>
          </w:tcPr>
          <w:p w:rsidR="0018722C">
            <w:pPr>
              <w:pStyle w:val="ad"/>
              <w:topLinePunct/>
              <w:ind w:leftChars="0" w:left="0" w:rightChars="0" w:right="0" w:firstLineChars="0" w:firstLine="0"/>
              <w:spacing w:line="240" w:lineRule="atLeast"/>
            </w:pPr>
          </w:p>
        </w:tc>
      </w:tr>
      <w:tr>
        <w:tc>
          <w:tcPr>
            <w:tcW w:w="1251" w:type="pct"/>
            <w:vAlign w:val="center"/>
          </w:tcPr>
          <w:p w:rsidR="0018722C">
            <w:pPr>
              <w:pStyle w:val="ac"/>
              <w:topLinePunct/>
              <w:ind w:leftChars="0" w:left="0" w:rightChars="0" w:right="0" w:firstLineChars="0" w:firstLine="0"/>
              <w:spacing w:line="240" w:lineRule="atLeast"/>
            </w:pPr>
            <w:r>
              <w:t>K12</w:t>
            </w:r>
          </w:p>
        </w:tc>
        <w:tc>
          <w:tcPr>
            <w:tcW w:w="1249" w:type="pct"/>
            <w:vAlign w:val="center"/>
          </w:tcPr>
          <w:p w:rsidR="0018722C">
            <w:pPr>
              <w:pStyle w:val="a5"/>
              <w:topLinePunct/>
              <w:ind w:leftChars="0" w:left="0" w:rightChars="0" w:right="0" w:firstLineChars="0" w:firstLine="0"/>
              <w:spacing w:line="240" w:lineRule="atLeast"/>
            </w:pPr>
          </w:p>
        </w:tc>
        <w:tc>
          <w:tcPr>
            <w:tcW w:w="1250" w:type="pct"/>
            <w:vAlign w:val="center"/>
          </w:tcPr>
          <w:p w:rsidR="0018722C">
            <w:pPr>
              <w:pStyle w:val="affff9"/>
              <w:topLinePunct/>
              <w:ind w:leftChars="0" w:left="0" w:rightChars="0" w:right="0" w:firstLineChars="0" w:firstLine="0"/>
              <w:spacing w:line="240" w:lineRule="atLeast"/>
            </w:pPr>
            <w:r>
              <w:t>0.841</w:t>
            </w:r>
          </w:p>
        </w:tc>
        <w:tc>
          <w:tcPr>
            <w:tcW w:w="1250" w:type="pct"/>
            <w:vAlign w:val="center"/>
          </w:tcPr>
          <w:p w:rsidR="0018722C">
            <w:pPr>
              <w:pStyle w:val="ad"/>
              <w:topLinePunct/>
              <w:ind w:leftChars="0" w:left="0" w:rightChars="0" w:right="0" w:firstLineChars="0" w:firstLine="0"/>
              <w:spacing w:line="240" w:lineRule="atLeast"/>
            </w:pPr>
          </w:p>
        </w:tc>
      </w:tr>
      <w:tr>
        <w:tc>
          <w:tcPr>
            <w:tcW w:w="1251" w:type="pct"/>
            <w:vAlign w:val="center"/>
          </w:tcPr>
          <w:p w:rsidR="0018722C">
            <w:pPr>
              <w:pStyle w:val="ac"/>
              <w:topLinePunct/>
              <w:ind w:leftChars="0" w:left="0" w:rightChars="0" w:right="0" w:firstLineChars="0" w:firstLine="0"/>
              <w:spacing w:line="240" w:lineRule="atLeast"/>
            </w:pPr>
            <w:r>
              <w:t>K15</w:t>
            </w:r>
          </w:p>
        </w:tc>
        <w:tc>
          <w:tcPr>
            <w:tcW w:w="1249" w:type="pct"/>
            <w:vAlign w:val="center"/>
          </w:tcPr>
          <w:p w:rsidR="0018722C">
            <w:pPr>
              <w:pStyle w:val="a5"/>
              <w:topLinePunct/>
              <w:ind w:leftChars="0" w:left="0" w:rightChars="0" w:right="0" w:firstLineChars="0" w:firstLine="0"/>
              <w:spacing w:line="240" w:lineRule="atLeast"/>
            </w:pPr>
          </w:p>
        </w:tc>
        <w:tc>
          <w:tcPr>
            <w:tcW w:w="1250" w:type="pct"/>
            <w:vAlign w:val="center"/>
          </w:tcPr>
          <w:p w:rsidR="0018722C">
            <w:pPr>
              <w:pStyle w:val="affff9"/>
              <w:topLinePunct/>
              <w:ind w:leftChars="0" w:left="0" w:rightChars="0" w:right="0" w:firstLineChars="0" w:firstLine="0"/>
              <w:spacing w:line="240" w:lineRule="atLeast"/>
            </w:pPr>
            <w:r>
              <w:t>0.847</w:t>
            </w:r>
          </w:p>
        </w:tc>
        <w:tc>
          <w:tcPr>
            <w:tcW w:w="1250" w:type="pct"/>
            <w:vAlign w:val="center"/>
          </w:tcPr>
          <w:p w:rsidR="0018722C">
            <w:pPr>
              <w:pStyle w:val="ad"/>
              <w:topLinePunct/>
              <w:ind w:leftChars="0" w:left="0" w:rightChars="0" w:right="0" w:firstLineChars="0" w:firstLine="0"/>
              <w:spacing w:line="240" w:lineRule="atLeast"/>
            </w:pPr>
          </w:p>
        </w:tc>
      </w:tr>
      <w:tr>
        <w:tc>
          <w:tcPr>
            <w:tcW w:w="1251" w:type="pct"/>
            <w:vAlign w:val="center"/>
          </w:tcPr>
          <w:p w:rsidR="0018722C">
            <w:pPr>
              <w:pStyle w:val="ac"/>
              <w:topLinePunct/>
              <w:ind w:leftChars="0" w:left="0" w:rightChars="0" w:right="0" w:firstLineChars="0" w:firstLine="0"/>
              <w:spacing w:line="240" w:lineRule="atLeast"/>
            </w:pPr>
            <w:r>
              <w:t>K16</w:t>
            </w:r>
          </w:p>
        </w:tc>
        <w:tc>
          <w:tcPr>
            <w:tcW w:w="1249" w:type="pct"/>
            <w:vAlign w:val="center"/>
          </w:tcPr>
          <w:p w:rsidR="0018722C">
            <w:pPr>
              <w:pStyle w:val="a5"/>
              <w:topLinePunct/>
              <w:ind w:leftChars="0" w:left="0" w:rightChars="0" w:right="0" w:firstLineChars="0" w:firstLine="0"/>
              <w:spacing w:line="240" w:lineRule="atLeast"/>
            </w:pPr>
          </w:p>
        </w:tc>
        <w:tc>
          <w:tcPr>
            <w:tcW w:w="1250" w:type="pct"/>
            <w:vAlign w:val="center"/>
          </w:tcPr>
          <w:p w:rsidR="0018722C">
            <w:pPr>
              <w:pStyle w:val="affff9"/>
              <w:topLinePunct/>
              <w:ind w:leftChars="0" w:left="0" w:rightChars="0" w:right="0" w:firstLineChars="0" w:firstLine="0"/>
              <w:spacing w:line="240" w:lineRule="atLeast"/>
            </w:pPr>
            <w:r>
              <w:t>0.627</w:t>
            </w:r>
          </w:p>
        </w:tc>
        <w:tc>
          <w:tcPr>
            <w:tcW w:w="1250" w:type="pct"/>
            <w:vAlign w:val="center"/>
          </w:tcPr>
          <w:p w:rsidR="0018722C">
            <w:pPr>
              <w:pStyle w:val="ad"/>
              <w:topLinePunct/>
              <w:ind w:leftChars="0" w:left="0" w:rightChars="0" w:right="0" w:firstLineChars="0" w:firstLine="0"/>
              <w:spacing w:line="240" w:lineRule="atLeast"/>
            </w:pPr>
          </w:p>
        </w:tc>
      </w:tr>
      <w:tr>
        <w:tc>
          <w:tcPr>
            <w:tcW w:w="1251" w:type="pct"/>
            <w:vAlign w:val="center"/>
            <w:tcBorders>
              <w:top w:val="single" w:sz="4" w:space="0" w:color="auto"/>
            </w:tcBorders>
          </w:tcPr>
          <w:p w:rsidR="0018722C">
            <w:pPr>
              <w:pStyle w:val="ac"/>
              <w:topLinePunct/>
              <w:ind w:leftChars="0" w:left="0" w:rightChars="0" w:right="0" w:firstLineChars="0" w:firstLine="0"/>
              <w:spacing w:line="240" w:lineRule="atLeast"/>
            </w:pPr>
            <w:r>
              <w:t>K14</w:t>
            </w:r>
          </w:p>
        </w:tc>
        <w:tc>
          <w:tcPr>
            <w:tcW w:w="124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250" w:type="pct"/>
            <w:vAlign w:val="center"/>
            <w:tcBorders>
              <w:top w:val="single" w:sz="4" w:space="0" w:color="auto"/>
            </w:tcBorders>
          </w:tcPr>
          <w:p w:rsidR="0018722C">
            <w:pPr>
              <w:pStyle w:val="affff9"/>
              <w:topLinePunct/>
              <w:ind w:leftChars="0" w:left="0" w:rightChars="0" w:right="0" w:firstLineChars="0" w:firstLine="0"/>
              <w:spacing w:line="240" w:lineRule="atLeast"/>
            </w:pPr>
            <w:r>
              <w:t>0.631</w:t>
            </w:r>
          </w:p>
        </w:tc>
        <w:tc>
          <w:tcPr>
            <w:tcW w:w="1250"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32"/>
        <w:gridCol w:w="2129"/>
        <w:gridCol w:w="2131"/>
        <w:gridCol w:w="2131"/>
      </w:tblGrid>
      <w:tr>
        <w:trPr>
          <w:trHeight w:val="300" w:hRule="atLeast"/>
        </w:trPr>
        <w:tc>
          <w:tcPr>
            <w:tcW w:w="2132" w:type="dxa"/>
          </w:tcPr>
          <w:p w:rsidR="0018722C">
            <w:pPr>
              <w:topLinePunct/>
              <w:ind w:leftChars="0" w:left="0" w:rightChars="0" w:right="0" w:firstLineChars="0" w:firstLine="0"/>
              <w:spacing w:line="240" w:lineRule="atLeast"/>
            </w:pPr>
            <w:r>
              <w:t>K10</w:t>
            </w:r>
          </w:p>
        </w:tc>
        <w:tc>
          <w:tcPr>
            <w:tcW w:w="2129" w:type="dxa"/>
            <w:tcBorders>
              <w:right w:val="single" w:sz="6" w:space="0" w:color="000000"/>
            </w:tcBorders>
          </w:tcPr>
          <w:p w:rsidR="0018722C">
            <w:pPr>
              <w:topLinePunct/>
              <w:ind w:leftChars="0" w:left="0" w:rightChars="0" w:right="0" w:firstLineChars="0" w:firstLine="0"/>
              <w:spacing w:line="240" w:lineRule="atLeast"/>
            </w:pPr>
          </w:p>
        </w:tc>
        <w:tc>
          <w:tcPr>
            <w:tcW w:w="2131" w:type="dxa"/>
            <w:tcBorders>
              <w:left w:val="single" w:sz="6" w:space="0" w:color="000000"/>
            </w:tcBorders>
          </w:tcPr>
          <w:p w:rsidR="0018722C">
            <w:pPr>
              <w:topLinePunct/>
              <w:ind w:leftChars="0" w:left="0" w:rightChars="0" w:right="0" w:firstLineChars="0" w:firstLine="0"/>
              <w:spacing w:line="240" w:lineRule="atLeast"/>
            </w:pPr>
          </w:p>
        </w:tc>
        <w:tc>
          <w:tcPr>
            <w:tcW w:w="2131" w:type="dxa"/>
          </w:tcPr>
          <w:p w:rsidR="0018722C">
            <w:pPr>
              <w:topLinePunct/>
              <w:ind w:leftChars="0" w:left="0" w:rightChars="0" w:right="0" w:firstLineChars="0" w:firstLine="0"/>
              <w:spacing w:line="240" w:lineRule="atLeast"/>
            </w:pPr>
            <w:r>
              <w:t>0.953</w:t>
            </w:r>
          </w:p>
        </w:tc>
      </w:tr>
      <w:tr>
        <w:trPr>
          <w:trHeight w:val="300" w:hRule="atLeast"/>
        </w:trPr>
        <w:tc>
          <w:tcPr>
            <w:tcW w:w="2132" w:type="dxa"/>
          </w:tcPr>
          <w:p w:rsidR="0018722C">
            <w:pPr>
              <w:topLinePunct/>
              <w:ind w:leftChars="0" w:left="0" w:rightChars="0" w:right="0" w:firstLineChars="0" w:firstLine="0"/>
              <w:spacing w:line="240" w:lineRule="atLeast"/>
            </w:pPr>
            <w:r>
              <w:t>K8</w:t>
            </w:r>
          </w:p>
        </w:tc>
        <w:tc>
          <w:tcPr>
            <w:tcW w:w="2129" w:type="dxa"/>
            <w:tcBorders>
              <w:right w:val="single" w:sz="6" w:space="0" w:color="000000"/>
            </w:tcBorders>
          </w:tcPr>
          <w:p w:rsidR="0018722C">
            <w:pPr>
              <w:topLinePunct/>
              <w:ind w:leftChars="0" w:left="0" w:rightChars="0" w:right="0" w:firstLineChars="0" w:firstLine="0"/>
              <w:spacing w:line="240" w:lineRule="atLeast"/>
            </w:pPr>
          </w:p>
        </w:tc>
        <w:tc>
          <w:tcPr>
            <w:tcW w:w="2131" w:type="dxa"/>
            <w:tcBorders>
              <w:left w:val="single" w:sz="6" w:space="0" w:color="000000"/>
            </w:tcBorders>
          </w:tcPr>
          <w:p w:rsidR="0018722C">
            <w:pPr>
              <w:topLinePunct/>
              <w:ind w:leftChars="0" w:left="0" w:rightChars="0" w:right="0" w:firstLineChars="0" w:firstLine="0"/>
              <w:spacing w:line="240" w:lineRule="atLeast"/>
            </w:pPr>
          </w:p>
        </w:tc>
        <w:tc>
          <w:tcPr>
            <w:tcW w:w="2131" w:type="dxa"/>
          </w:tcPr>
          <w:p w:rsidR="0018722C">
            <w:pPr>
              <w:topLinePunct/>
              <w:ind w:leftChars="0" w:left="0" w:rightChars="0" w:right="0" w:firstLineChars="0" w:firstLine="0"/>
              <w:spacing w:line="240" w:lineRule="atLeast"/>
            </w:pPr>
            <w:r>
              <w:t>0.958</w:t>
            </w:r>
          </w:p>
        </w:tc>
      </w:tr>
      <w:tr>
        <w:trPr>
          <w:trHeight w:val="300" w:hRule="atLeast"/>
        </w:trPr>
        <w:tc>
          <w:tcPr>
            <w:tcW w:w="2132" w:type="dxa"/>
          </w:tcPr>
          <w:p w:rsidR="0018722C">
            <w:pPr>
              <w:topLinePunct/>
              <w:ind w:leftChars="0" w:left="0" w:rightChars="0" w:right="0" w:firstLineChars="0" w:firstLine="0"/>
              <w:spacing w:line="240" w:lineRule="atLeast"/>
            </w:pPr>
            <w:r>
              <w:t>K11</w:t>
            </w:r>
          </w:p>
        </w:tc>
        <w:tc>
          <w:tcPr>
            <w:tcW w:w="2129" w:type="dxa"/>
            <w:tcBorders>
              <w:right w:val="single" w:sz="6" w:space="0" w:color="000000"/>
            </w:tcBorders>
          </w:tcPr>
          <w:p w:rsidR="0018722C">
            <w:pPr>
              <w:topLinePunct/>
              <w:ind w:leftChars="0" w:left="0" w:rightChars="0" w:right="0" w:firstLineChars="0" w:firstLine="0"/>
              <w:spacing w:line="240" w:lineRule="atLeast"/>
            </w:pPr>
          </w:p>
        </w:tc>
        <w:tc>
          <w:tcPr>
            <w:tcW w:w="2131" w:type="dxa"/>
            <w:tcBorders>
              <w:left w:val="single" w:sz="6" w:space="0" w:color="000000"/>
            </w:tcBorders>
          </w:tcPr>
          <w:p w:rsidR="0018722C">
            <w:pPr>
              <w:topLinePunct/>
              <w:ind w:leftChars="0" w:left="0" w:rightChars="0" w:right="0" w:firstLineChars="0" w:firstLine="0"/>
              <w:spacing w:line="240" w:lineRule="atLeast"/>
            </w:pPr>
          </w:p>
        </w:tc>
        <w:tc>
          <w:tcPr>
            <w:tcW w:w="2131" w:type="dxa"/>
          </w:tcPr>
          <w:p w:rsidR="0018722C">
            <w:pPr>
              <w:topLinePunct/>
              <w:ind w:leftChars="0" w:left="0" w:rightChars="0" w:right="0" w:firstLineChars="0" w:firstLine="0"/>
              <w:spacing w:line="240" w:lineRule="atLeast"/>
            </w:pPr>
            <w:r>
              <w:t>0.861</w:t>
            </w:r>
          </w:p>
        </w:tc>
      </w:tr>
      <w:tr>
        <w:trPr>
          <w:trHeight w:val="300" w:hRule="atLeast"/>
        </w:trPr>
        <w:tc>
          <w:tcPr>
            <w:tcW w:w="2132" w:type="dxa"/>
          </w:tcPr>
          <w:p w:rsidR="0018722C">
            <w:pPr>
              <w:topLinePunct/>
              <w:ind w:leftChars="0" w:left="0" w:rightChars="0" w:right="0" w:firstLineChars="0" w:firstLine="0"/>
              <w:spacing w:line="240" w:lineRule="atLeast"/>
            </w:pPr>
            <w:r>
              <w:t>K9</w:t>
            </w:r>
          </w:p>
        </w:tc>
        <w:tc>
          <w:tcPr>
            <w:tcW w:w="2129" w:type="dxa"/>
            <w:tcBorders>
              <w:right w:val="single" w:sz="6" w:space="0" w:color="000000"/>
            </w:tcBorders>
          </w:tcPr>
          <w:p w:rsidR="0018722C">
            <w:pPr>
              <w:topLinePunct/>
              <w:ind w:leftChars="0" w:left="0" w:rightChars="0" w:right="0" w:firstLineChars="0" w:firstLine="0"/>
              <w:spacing w:line="240" w:lineRule="atLeast"/>
            </w:pPr>
          </w:p>
        </w:tc>
        <w:tc>
          <w:tcPr>
            <w:tcW w:w="2131" w:type="dxa"/>
            <w:tcBorders>
              <w:left w:val="single" w:sz="6" w:space="0" w:color="000000"/>
            </w:tcBorders>
          </w:tcPr>
          <w:p w:rsidR="0018722C">
            <w:pPr>
              <w:topLinePunct/>
              <w:ind w:leftChars="0" w:left="0" w:rightChars="0" w:right="0" w:firstLineChars="0" w:firstLine="0"/>
              <w:spacing w:line="240" w:lineRule="atLeast"/>
            </w:pPr>
          </w:p>
        </w:tc>
        <w:tc>
          <w:tcPr>
            <w:tcW w:w="2131" w:type="dxa"/>
          </w:tcPr>
          <w:p w:rsidR="0018722C">
            <w:pPr>
              <w:topLinePunct/>
              <w:ind w:leftChars="0" w:left="0" w:rightChars="0" w:right="0" w:firstLineChars="0" w:firstLine="0"/>
              <w:spacing w:line="240" w:lineRule="atLeast"/>
            </w:pPr>
            <w:r>
              <w:t>0.841</w:t>
            </w:r>
          </w:p>
        </w:tc>
      </w:tr>
    </w:tbl>
    <w:p w:rsidR="0018722C">
      <w:pPr>
        <w:pStyle w:val="affa"/>
      </w:pPr>
    </w:p>
    <w:p w:rsidR="0018722C">
      <w:pPr>
        <w:topLinePunct/>
      </w:pPr>
      <w:r>
        <w:t>由</w:t>
      </w:r>
      <w:r>
        <w:t>表</w:t>
      </w:r>
      <w:r>
        <w:rPr>
          <w:rFonts w:ascii="Times New Roman" w:eastAsia="宋体"/>
        </w:rPr>
        <w:t>4</w:t>
      </w:r>
      <w:r>
        <w:rPr>
          <w:rFonts w:ascii="Times New Roman" w:eastAsia="宋体"/>
        </w:rPr>
        <w:t>.</w:t>
      </w:r>
      <w:r>
        <w:rPr>
          <w:rFonts w:ascii="Times New Roman" w:eastAsia="宋体"/>
        </w:rPr>
        <w:t>4</w:t>
      </w:r>
      <w:r>
        <w:t>能够发现，</w:t>
      </w:r>
      <w:r>
        <w:rPr>
          <w:rFonts w:ascii="Times New Roman" w:eastAsia="宋体"/>
        </w:rPr>
        <w:t>Ml</w:t>
      </w:r>
      <w:r>
        <w:t>在</w:t>
      </w:r>
      <w:r>
        <w:rPr>
          <w:rFonts w:ascii="Times New Roman" w:eastAsia="宋体"/>
        </w:rPr>
        <w:t>Kl</w:t>
      </w:r>
      <w:r>
        <w:t>，</w:t>
      </w:r>
      <w:r>
        <w:rPr>
          <w:rFonts w:ascii="Times New Roman" w:eastAsia="宋体"/>
        </w:rPr>
        <w:t>K2</w:t>
      </w:r>
      <w:r>
        <w:t>，</w:t>
      </w:r>
      <w:r>
        <w:rPr>
          <w:rFonts w:ascii="Times New Roman" w:eastAsia="宋体"/>
        </w:rPr>
        <w:t>K3</w:t>
      </w:r>
      <w:r>
        <w:t>，</w:t>
      </w:r>
      <w:r>
        <w:rPr>
          <w:rFonts w:ascii="Times New Roman" w:eastAsia="宋体"/>
        </w:rPr>
        <w:t>K4</w:t>
      </w:r>
      <w:r>
        <w:t>，</w:t>
      </w:r>
      <w:r>
        <w:rPr>
          <w:rFonts w:ascii="Times New Roman" w:eastAsia="宋体"/>
        </w:rPr>
        <w:t>K7</w:t>
      </w:r>
      <w:r>
        <w:t>上载荷都非常大，由于</w:t>
      </w:r>
      <w:r>
        <w:t>它主要反映东道国与他国在商品、人员等方面的交流程度，因此表明</w:t>
      </w:r>
      <w:r>
        <w:rPr>
          <w:rFonts w:ascii="Times New Roman" w:eastAsia="宋体"/>
        </w:rPr>
        <w:t>Ml</w:t>
      </w:r>
      <w:r>
        <w:t>是东道</w:t>
      </w:r>
      <w:r>
        <w:t>国开放与交流程度的公共因子。</w:t>
      </w:r>
      <w:r>
        <w:rPr>
          <w:rFonts w:ascii="Times New Roman" w:eastAsia="宋体"/>
        </w:rPr>
        <w:t>M2</w:t>
      </w:r>
      <w:r>
        <w:t>在</w:t>
      </w:r>
      <w:r>
        <w:rPr>
          <w:rFonts w:ascii="Times New Roman" w:eastAsia="宋体"/>
        </w:rPr>
        <w:t>K5</w:t>
      </w:r>
      <w:r>
        <w:t>，</w:t>
      </w:r>
      <w:r>
        <w:rPr>
          <w:rFonts w:ascii="Times New Roman" w:eastAsia="宋体"/>
        </w:rPr>
        <w:t>K12</w:t>
      </w:r>
      <w:r>
        <w:t>，</w:t>
      </w:r>
      <w:r>
        <w:rPr>
          <w:rFonts w:ascii="Times New Roman" w:eastAsia="宋体"/>
        </w:rPr>
        <w:t>K13</w:t>
      </w:r>
      <w:r>
        <w:t>，</w:t>
      </w:r>
      <w:r>
        <w:rPr>
          <w:rFonts w:ascii="Times New Roman" w:eastAsia="宋体"/>
        </w:rPr>
        <w:t>K14</w:t>
      </w:r>
      <w:r>
        <w:t>，</w:t>
      </w:r>
      <w:r>
        <w:rPr>
          <w:rFonts w:ascii="Times New Roman" w:eastAsia="宋体"/>
        </w:rPr>
        <w:t>K15</w:t>
      </w:r>
      <w:r>
        <w:t xml:space="preserve">, </w:t>
      </w:r>
      <w:r>
        <w:rPr>
          <w:rFonts w:ascii="Times New Roman" w:eastAsia="宋体"/>
        </w:rPr>
        <w:t>K16</w:t>
      </w:r>
      <w:r>
        <w:t>上的</w:t>
      </w:r>
      <w:r>
        <w:t>载荷值相对来说较大，它们反映的是东道国的人文素质，所以</w:t>
      </w:r>
      <w:r>
        <w:rPr>
          <w:rFonts w:ascii="Times New Roman" w:eastAsia="宋体"/>
        </w:rPr>
        <w:t>M2</w:t>
      </w:r>
      <w:r>
        <w:t>是表示人文素</w:t>
      </w:r>
      <w:r>
        <w:t>质的公共因子。</w:t>
      </w:r>
      <w:r>
        <w:rPr>
          <w:rFonts w:ascii="Times New Roman" w:eastAsia="宋体"/>
        </w:rPr>
        <w:t>M3</w:t>
      </w:r>
      <w:r>
        <w:t>在</w:t>
      </w:r>
      <w:r>
        <w:rPr>
          <w:rFonts w:ascii="Times New Roman" w:eastAsia="宋体"/>
        </w:rPr>
        <w:t>K8</w:t>
      </w:r>
      <w:r>
        <w:t>，</w:t>
      </w:r>
      <w:r>
        <w:rPr>
          <w:rFonts w:ascii="Times New Roman" w:eastAsia="宋体"/>
        </w:rPr>
        <w:t>K9</w:t>
      </w:r>
      <w:r>
        <w:t>，</w:t>
      </w:r>
      <w:r>
        <w:rPr>
          <w:rFonts w:ascii="Times New Roman" w:eastAsia="宋体"/>
        </w:rPr>
        <w:t>K10</w:t>
      </w:r>
      <w:r>
        <w:rPr>
          <w:spacing w:val="-2"/>
        </w:rPr>
        <w:t xml:space="preserve">, </w:t>
      </w:r>
      <w:r>
        <w:rPr>
          <w:rFonts w:ascii="Times New Roman" w:eastAsia="宋体"/>
        </w:rPr>
        <w:t>K11</w:t>
      </w:r>
      <w:r>
        <w:t>上的载荷相对较大，</w:t>
      </w:r>
      <w:r>
        <w:rPr>
          <w:rFonts w:ascii="Times New Roman" w:eastAsia="宋体"/>
        </w:rPr>
        <w:t>M3</w:t>
      </w:r>
      <w:r>
        <w:t>是反映不同</w:t>
      </w:r>
      <w:r>
        <w:t>国家的文化交汇度的公共因子。依据上述模型分析得到的结果，我们可得出以下</w:t>
      </w:r>
      <w:r>
        <w:t>结论：东道国的开放程度、人民素质和国与国之间的文化交汇程度都是风险影响因素。</w:t>
      </w:r>
    </w:p>
    <w:p w:rsidR="0018722C">
      <w:pPr>
        <w:pStyle w:val="Heading2"/>
        <w:topLinePunct/>
        <w:ind w:left="171" w:hangingChars="171" w:hanging="171"/>
      </w:pPr>
      <w:bookmarkStart w:id="125347" w:name="_Toc686125347"/>
      <w:bookmarkStart w:name="_bookmark48" w:id="88"/>
      <w:bookmarkEnd w:id="88"/>
      <w:r>
        <w:t>4.4</w:t>
      </w:r>
      <w:r>
        <w:t xml:space="preserve"> </w:t>
      </w:r>
      <w:r/>
      <w:bookmarkStart w:name="_bookmark48" w:id="89"/>
      <w:bookmarkEnd w:id="89"/>
      <w:r>
        <w:t>企业国际化战略风险企业内部影响因素分析</w:t>
      </w:r>
      <w:bookmarkEnd w:id="125347"/>
    </w:p>
    <w:p w:rsidR="0018722C">
      <w:pPr>
        <w:pStyle w:val="Heading3"/>
        <w:topLinePunct/>
        <w:ind w:left="200" w:hangingChars="200" w:hanging="200"/>
      </w:pPr>
      <w:bookmarkStart w:id="125348" w:name="_Toc686125348"/>
      <w:bookmarkStart w:name="_bookmark49" w:id="90"/>
      <w:bookmarkEnd w:id="90"/>
      <w:r>
        <w:t>4.4.1</w:t>
      </w:r>
      <w:r>
        <w:t xml:space="preserve"> </w:t>
      </w:r>
      <w:bookmarkStart w:name="_bookmark49" w:id="91"/>
      <w:bookmarkEnd w:id="91"/>
      <w:r>
        <w:t>选取风险影响因素因子分析模型指标</w:t>
      </w:r>
      <w:bookmarkEnd w:id="125348"/>
    </w:p>
    <w:p w:rsidR="0018722C">
      <w:pPr>
        <w:topLinePunct/>
      </w:pPr>
      <w:r>
        <w:t>企业国际化程度越高，企业面临的风险程度越大，在企业发展的各个阶段自</w:t>
      </w:r>
      <w:r>
        <w:t>身的一些变量也会影响到风险程度。从某种角度来看，企业自身的各个影响因素</w:t>
      </w:r>
      <w:r>
        <w:t>间有某种层次关系，并且这些因素对风险的作用方式不尽相同，带来的影响也不</w:t>
      </w:r>
      <w:r>
        <w:t>一样。可以通过建立解析模型来比较系统和全面的了解和认识各种风险影响因素。本文认为在企业层面，主要有以下风险的影响因素：</w:t>
      </w:r>
    </w:p>
    <w:p w:rsidR="0018722C">
      <w:pPr>
        <w:topLinePunct/>
      </w:pPr>
      <w:r>
        <w:rPr>
          <w:rFonts w:ascii="Times New Roman" w:eastAsia="Times New Roman"/>
        </w:rPr>
        <w:t>C1</w:t>
      </w:r>
      <w:r>
        <w:t>：</w:t>
      </w:r>
      <w:r w:rsidR="001852F3">
        <w:t xml:space="preserve">企业国际化战略导向</w:t>
      </w:r>
    </w:p>
    <w:p w:rsidR="0018722C">
      <w:pPr>
        <w:topLinePunct/>
      </w:pPr>
      <w:r>
        <w:rPr>
          <w:rFonts w:ascii="Times New Roman" w:eastAsia="Times New Roman"/>
        </w:rPr>
        <w:t>C2</w:t>
      </w:r>
      <w:r>
        <w:t>：</w:t>
      </w:r>
      <w:r w:rsidR="001852F3">
        <w:t xml:space="preserve">对国际化风险的认识与重视程度</w:t>
      </w:r>
    </w:p>
    <w:p w:rsidR="0018722C">
      <w:pPr>
        <w:topLinePunct/>
      </w:pPr>
      <w:r>
        <w:rPr>
          <w:rFonts w:ascii="Times New Roman" w:eastAsia="Times New Roman"/>
        </w:rPr>
        <w:t>C3</w:t>
      </w:r>
      <w:r>
        <w:t>：</w:t>
      </w:r>
      <w:r w:rsidR="001852F3">
        <w:t xml:space="preserve">企业东道国政策</w:t>
      </w:r>
    </w:p>
    <w:p w:rsidR="0018722C">
      <w:pPr>
        <w:topLinePunct/>
      </w:pPr>
      <w:r>
        <w:rPr>
          <w:rFonts w:ascii="Times New Roman" w:eastAsia="Times New Roman"/>
        </w:rPr>
        <w:t>C4</w:t>
      </w:r>
      <w:r>
        <w:t>：</w:t>
      </w:r>
      <w:r w:rsidR="001852F3">
        <w:t xml:space="preserve">企业市场的多国化程度</w:t>
      </w:r>
    </w:p>
    <w:p w:rsidR="0018722C">
      <w:pPr>
        <w:topLinePunct/>
      </w:pPr>
      <w:r>
        <w:rPr>
          <w:rFonts w:ascii="Times New Roman" w:eastAsia="Times New Roman"/>
        </w:rPr>
        <w:t>C5</w:t>
      </w:r>
      <w:r>
        <w:t>：</w:t>
      </w:r>
      <w:r w:rsidR="001852F3">
        <w:t xml:space="preserve">企业跨国组织机制</w:t>
      </w:r>
    </w:p>
    <w:p w:rsidR="0018722C">
      <w:pPr>
        <w:topLinePunct/>
      </w:pPr>
      <w:r>
        <w:rPr>
          <w:rFonts w:ascii="Times New Roman" w:eastAsia="Times New Roman"/>
        </w:rPr>
        <w:t>C6</w:t>
      </w:r>
      <w:r>
        <w:t>：</w:t>
      </w:r>
      <w:r w:rsidR="001852F3">
        <w:t xml:space="preserve">企业员工跨文化素质与能力</w:t>
      </w:r>
    </w:p>
    <w:p w:rsidR="0018722C">
      <w:pPr>
        <w:topLinePunct/>
      </w:pPr>
      <w:r>
        <w:rPr>
          <w:rFonts w:ascii="Times New Roman" w:eastAsia="Times New Roman"/>
        </w:rPr>
        <w:t>C7</w:t>
      </w:r>
      <w:r>
        <w:t>：</w:t>
      </w:r>
      <w:r w:rsidR="001852F3">
        <w:t xml:space="preserve">企业在东道国本土化程度</w:t>
      </w:r>
    </w:p>
    <w:p w:rsidR="0018722C">
      <w:pPr>
        <w:topLinePunct/>
      </w:pPr>
      <w:r>
        <w:rPr>
          <w:rFonts w:ascii="Times New Roman" w:eastAsia="Times New Roman"/>
        </w:rPr>
        <w:t>C8</w:t>
      </w:r>
      <w:r>
        <w:t>：</w:t>
      </w:r>
      <w:r w:rsidR="001852F3">
        <w:t xml:space="preserve">企业沟通有效性</w:t>
      </w:r>
    </w:p>
    <w:p w:rsidR="0018722C">
      <w:pPr>
        <w:topLinePunct/>
      </w:pPr>
      <w:r>
        <w:rPr>
          <w:rFonts w:ascii="Times New Roman" w:eastAsia="Times New Roman"/>
        </w:rPr>
        <w:t>C9</w:t>
      </w:r>
      <w:r>
        <w:t>：</w:t>
      </w:r>
      <w:r w:rsidR="001852F3">
        <w:t xml:space="preserve">企业层文化风险</w:t>
      </w:r>
    </w:p>
    <w:p w:rsidR="0018722C">
      <w:pPr>
        <w:topLinePunct/>
      </w:pPr>
      <w:r>
        <w:t>因素间</w:t>
      </w:r>
      <w:r>
        <w:rPr>
          <w:rFonts w:ascii="Times New Roman" w:hAnsi="Times New Roman" w:eastAsia="Times New Roman"/>
        </w:rPr>
        <w:t>Ci</w:t>
      </w:r>
      <w:r>
        <w:t>与</w:t>
      </w:r>
      <w:r>
        <w:rPr>
          <w:rFonts w:ascii="Times New Roman" w:hAnsi="Times New Roman" w:eastAsia="Times New Roman"/>
        </w:rPr>
        <w:t>Cj</w:t>
      </w:r>
      <w:r>
        <w:t>有关，在相应部位打√，</w:t>
      </w:r>
      <w:r>
        <w:rPr>
          <w:rFonts w:ascii="Times New Roman" w:hAnsi="Times New Roman" w:eastAsia="Times New Roman"/>
        </w:rPr>
        <w:t>Cj</w:t>
      </w:r>
      <w:r>
        <w:t>对</w:t>
      </w:r>
      <w:r>
        <w:rPr>
          <w:rFonts w:ascii="Times New Roman" w:hAnsi="Times New Roman" w:eastAsia="Times New Roman"/>
        </w:rPr>
        <w:t>Ci</w:t>
      </w:r>
      <w:r w:rsidR="001852F3">
        <w:rPr>
          <w:rFonts w:ascii="Times New Roman" w:hAnsi="Times New Roman" w:eastAsia="Times New Roman"/>
        </w:rPr>
        <w:t xml:space="preserve"> </w:t>
      </w:r>
      <w:r>
        <w:t>有影响，在相应格记为</w:t>
      </w:r>
      <w:r>
        <w:rPr>
          <w:rFonts w:ascii="Times New Roman" w:hAnsi="Times New Roman" w:eastAsia="Times New Roman"/>
        </w:rPr>
        <w:t>A</w:t>
      </w:r>
      <w:r>
        <w:t>，</w:t>
      </w:r>
    </w:p>
    <w:p w:rsidR="0018722C">
      <w:pPr>
        <w:topLinePunct/>
      </w:pPr>
      <w:r>
        <w:t>如</w:t>
      </w:r>
      <w:r>
        <w:t>图</w:t>
      </w:r>
      <w:r>
        <w:rPr>
          <w:rFonts w:ascii="Times New Roman" w:eastAsia="Times New Roman"/>
        </w:rPr>
        <w:t>4</w:t>
      </w:r>
      <w:r>
        <w:rPr>
          <w:rFonts w:ascii="Times New Roman" w:eastAsia="Times New Roman"/>
        </w:rPr>
        <w:t>.</w:t>
      </w:r>
      <w:r>
        <w:rPr>
          <w:rFonts w:ascii="Times New Roman" w:eastAsia="Times New Roman"/>
        </w:rPr>
        <w:t>2</w:t>
      </w:r>
      <w:r>
        <w:t>所示。</w: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43"/>
        <w:gridCol w:w="948"/>
        <w:gridCol w:w="947"/>
        <w:gridCol w:w="947"/>
        <w:gridCol w:w="947"/>
        <w:gridCol w:w="947"/>
        <w:gridCol w:w="947"/>
        <w:gridCol w:w="948"/>
        <w:gridCol w:w="943"/>
      </w:tblGrid>
      <w:tr>
        <w:trPr>
          <w:trHeight w:val="620" w:hRule="atLeast"/>
        </w:trPr>
        <w:tc>
          <w:tcPr>
            <w:tcW w:w="943" w:type="dxa"/>
          </w:tcPr>
          <w:p w:rsidR="0018722C">
            <w:pPr>
              <w:topLinePunct/>
              <w:ind w:leftChars="0" w:left="0" w:rightChars="0" w:right="0" w:firstLineChars="0" w:firstLine="0"/>
              <w:spacing w:line="240" w:lineRule="atLeast"/>
            </w:pPr>
            <w:r>
              <w:t>√</w:t>
            </w:r>
          </w:p>
        </w:tc>
        <w:tc>
          <w:tcPr>
            <w:tcW w:w="948" w:type="dxa"/>
          </w:tcPr>
          <w:p w:rsidR="0018722C">
            <w:pPr>
              <w:topLinePunct/>
              <w:ind w:leftChars="0" w:left="0" w:rightChars="0" w:right="0" w:firstLineChars="0" w:firstLine="0"/>
              <w:spacing w:line="240" w:lineRule="atLeast"/>
            </w:pPr>
          </w:p>
        </w:tc>
        <w:tc>
          <w:tcPr>
            <w:tcW w:w="947" w:type="dxa"/>
          </w:tcPr>
          <w:p w:rsidR="0018722C">
            <w:pPr>
              <w:topLinePunct/>
              <w:ind w:leftChars="0" w:left="0" w:rightChars="0" w:right="0" w:firstLineChars="0" w:firstLine="0"/>
              <w:spacing w:line="240" w:lineRule="atLeast"/>
            </w:pPr>
          </w:p>
        </w:tc>
        <w:tc>
          <w:tcPr>
            <w:tcW w:w="947" w:type="dxa"/>
          </w:tcPr>
          <w:p w:rsidR="0018722C">
            <w:pPr>
              <w:topLinePunct/>
              <w:ind w:leftChars="0" w:left="0" w:rightChars="0" w:right="0" w:firstLineChars="0" w:firstLine="0"/>
              <w:spacing w:line="240" w:lineRule="atLeast"/>
            </w:pPr>
          </w:p>
        </w:tc>
        <w:tc>
          <w:tcPr>
            <w:tcW w:w="947" w:type="dxa"/>
          </w:tcPr>
          <w:p w:rsidR="0018722C">
            <w:pPr>
              <w:topLinePunct/>
              <w:ind w:leftChars="0" w:left="0" w:rightChars="0" w:right="0" w:firstLineChars="0" w:firstLine="0"/>
              <w:spacing w:line="240" w:lineRule="atLeast"/>
            </w:pPr>
            <w:r>
              <w:t>√</w:t>
            </w:r>
          </w:p>
        </w:tc>
        <w:tc>
          <w:tcPr>
            <w:tcW w:w="947" w:type="dxa"/>
          </w:tcPr>
          <w:p w:rsidR="0018722C">
            <w:pPr>
              <w:topLinePunct/>
              <w:ind w:leftChars="0" w:left="0" w:rightChars="0" w:right="0" w:firstLineChars="0" w:firstLine="0"/>
              <w:spacing w:line="240" w:lineRule="atLeast"/>
            </w:pPr>
            <w:r>
              <w:t>√</w:t>
            </w:r>
          </w:p>
        </w:tc>
        <w:tc>
          <w:tcPr>
            <w:tcW w:w="947" w:type="dxa"/>
          </w:tcPr>
          <w:p w:rsidR="0018722C">
            <w:pPr>
              <w:topLinePunct/>
              <w:ind w:leftChars="0" w:left="0" w:rightChars="0" w:right="0" w:firstLineChars="0" w:firstLine="0"/>
              <w:spacing w:line="240" w:lineRule="atLeast"/>
            </w:pPr>
          </w:p>
        </w:tc>
        <w:tc>
          <w:tcPr>
            <w:tcW w:w="948" w:type="dxa"/>
          </w:tcPr>
          <w:p w:rsidR="0018722C">
            <w:pPr>
              <w:topLinePunct/>
              <w:ind w:leftChars="0" w:left="0" w:rightChars="0" w:right="0" w:firstLineChars="0" w:firstLine="0"/>
              <w:spacing w:line="240" w:lineRule="atLeast"/>
            </w:pPr>
          </w:p>
        </w:tc>
        <w:tc>
          <w:tcPr>
            <w:tcW w:w="943" w:type="dxa"/>
          </w:tcPr>
          <w:p w:rsidR="0018722C">
            <w:pPr>
              <w:topLinePunct/>
              <w:ind w:leftChars="0" w:left="0" w:rightChars="0" w:right="0" w:firstLineChars="0" w:firstLine="0"/>
              <w:spacing w:line="240" w:lineRule="atLeast"/>
            </w:pPr>
            <w:r>
              <w:drawing>
                <wp:inline distT="0" distB="0" distL="0" distR="0">
                  <wp:extent cx="133985" cy="200025"/>
                  <wp:effectExtent l="0" t="0" r="0" b="0"/>
                  <wp:docPr id="59" name="image12.png" descr=""/>
                  <wp:cNvGraphicFramePr>
                    <a:graphicFrameLocks noChangeAspect="1"/>
                  </wp:cNvGraphicFramePr>
                  <a:graphic>
                    <a:graphicData uri="http://schemas.openxmlformats.org/drawingml/2006/picture">
                      <pic:pic>
                        <pic:nvPicPr>
                          <pic:cNvPr id="60" name="image12.png"/>
                          <pic:cNvPicPr/>
                        </pic:nvPicPr>
                        <pic:blipFill>
                          <a:blip r:embed="rId37" cstate="print"/>
                          <a:stretch>
                            <a:fillRect/>
                          </a:stretch>
                        </pic:blipFill>
                        <pic:spPr>
                          <a:xfrm>
                            <a:off x="0" y="0"/>
                            <a:ext cx="133985" cy="200025"/>
                          </a:xfrm>
                          <a:prstGeom prst="rect">
                            <a:avLst/>
                          </a:prstGeom>
                        </pic:spPr>
                      </pic:pic>
                    </a:graphicData>
                  </a:graphic>
                </wp:inline>
              </w:drawing>
            </w:r>
            <w:r/>
          </w:p>
        </w:tc>
      </w:tr>
      <w:tr>
        <w:trPr>
          <w:trHeight w:val="620" w:hRule="atLeast"/>
        </w:trPr>
        <w:tc>
          <w:tcPr>
            <w:tcW w:w="943" w:type="dxa"/>
          </w:tcPr>
          <w:p w:rsidR="0018722C">
            <w:pPr>
              <w:topLinePunct/>
              <w:ind w:leftChars="0" w:left="0" w:rightChars="0" w:right="0" w:firstLineChars="0" w:firstLine="0"/>
              <w:spacing w:line="240" w:lineRule="atLeast"/>
            </w:pPr>
            <w:r>
              <w:t>√</w:t>
            </w:r>
          </w:p>
        </w:tc>
        <w:tc>
          <w:tcPr>
            <w:tcW w:w="948" w:type="dxa"/>
          </w:tcPr>
          <w:p w:rsidR="0018722C">
            <w:pPr>
              <w:topLinePunct/>
              <w:ind w:leftChars="0" w:left="0" w:rightChars="0" w:right="0" w:firstLineChars="0" w:firstLine="0"/>
              <w:spacing w:line="240" w:lineRule="atLeast"/>
            </w:pPr>
            <w:r>
              <w:t>√</w:t>
            </w:r>
          </w:p>
        </w:tc>
        <w:tc>
          <w:tcPr>
            <w:tcW w:w="947" w:type="dxa"/>
          </w:tcPr>
          <w:p w:rsidR="0018722C">
            <w:pPr>
              <w:topLinePunct/>
              <w:ind w:leftChars="0" w:left="0" w:rightChars="0" w:right="0" w:firstLineChars="0" w:firstLine="0"/>
              <w:spacing w:line="240" w:lineRule="atLeast"/>
            </w:pPr>
            <w:r>
              <w:t>√</w:t>
            </w:r>
          </w:p>
        </w:tc>
        <w:tc>
          <w:tcPr>
            <w:tcW w:w="947" w:type="dxa"/>
          </w:tcPr>
          <w:p w:rsidR="0018722C">
            <w:pPr>
              <w:topLinePunct/>
              <w:ind w:leftChars="0" w:left="0" w:rightChars="0" w:right="0" w:firstLineChars="0" w:firstLine="0"/>
              <w:spacing w:line="240" w:lineRule="atLeast"/>
            </w:pPr>
          </w:p>
        </w:tc>
        <w:tc>
          <w:tcPr>
            <w:tcW w:w="947" w:type="dxa"/>
          </w:tcPr>
          <w:p w:rsidR="0018722C">
            <w:pPr>
              <w:topLinePunct/>
              <w:ind w:leftChars="0" w:left="0" w:rightChars="0" w:right="0" w:firstLineChars="0" w:firstLine="0"/>
              <w:spacing w:line="240" w:lineRule="atLeast"/>
            </w:pPr>
            <w:r>
              <w:t>√</w:t>
            </w:r>
          </w:p>
        </w:tc>
        <w:tc>
          <w:tcPr>
            <w:tcW w:w="947" w:type="dxa"/>
          </w:tcPr>
          <w:p w:rsidR="0018722C">
            <w:pPr>
              <w:topLinePunct/>
              <w:ind w:leftChars="0" w:left="0" w:rightChars="0" w:right="0" w:firstLineChars="0" w:firstLine="0"/>
              <w:spacing w:line="240" w:lineRule="atLeast"/>
            </w:pPr>
            <w:r>
              <w:t>√</w:t>
            </w:r>
          </w:p>
        </w:tc>
        <w:tc>
          <w:tcPr>
            <w:tcW w:w="947" w:type="dxa"/>
          </w:tcPr>
          <w:p w:rsidR="0018722C">
            <w:pPr>
              <w:topLinePunct/>
              <w:ind w:leftChars="0" w:left="0" w:rightChars="0" w:right="0" w:firstLineChars="0" w:firstLine="0"/>
              <w:spacing w:line="240" w:lineRule="atLeast"/>
            </w:pPr>
            <w:r>
              <w:t>√</w:t>
            </w:r>
          </w:p>
        </w:tc>
        <w:tc>
          <w:tcPr>
            <w:tcW w:w="948" w:type="dxa"/>
          </w:tcPr>
          <w:p w:rsidR="0018722C">
            <w:pPr>
              <w:topLinePunct/>
              <w:ind w:leftChars="0" w:left="0" w:rightChars="0" w:right="0" w:firstLineChars="0" w:firstLine="0"/>
              <w:spacing w:line="240" w:lineRule="atLeast"/>
            </w:pPr>
            <w:r>
              <w:drawing>
                <wp:inline distT="0" distB="0" distL="0" distR="0">
                  <wp:extent cx="134411" cy="200025"/>
                  <wp:effectExtent l="0" t="0" r="0" b="0"/>
                  <wp:docPr id="61" name="image13.png" descr=""/>
                  <wp:cNvGraphicFramePr>
                    <a:graphicFrameLocks noChangeAspect="1"/>
                  </wp:cNvGraphicFramePr>
                  <a:graphic>
                    <a:graphicData uri="http://schemas.openxmlformats.org/drawingml/2006/picture">
                      <pic:pic>
                        <pic:nvPicPr>
                          <pic:cNvPr id="62" name="image13.png"/>
                          <pic:cNvPicPr/>
                        </pic:nvPicPr>
                        <pic:blipFill>
                          <a:blip r:embed="rId38" cstate="print"/>
                          <a:stretch>
                            <a:fillRect/>
                          </a:stretch>
                        </pic:blipFill>
                        <pic:spPr>
                          <a:xfrm>
                            <a:off x="0" y="0"/>
                            <a:ext cx="134411" cy="200025"/>
                          </a:xfrm>
                          <a:prstGeom prst="rect">
                            <a:avLst/>
                          </a:prstGeom>
                        </pic:spPr>
                      </pic:pic>
                    </a:graphicData>
                  </a:graphic>
                </wp:inline>
              </w:drawing>
            </w:r>
            <w:r/>
          </w:p>
        </w:tc>
        <w:tc>
          <w:tcPr>
            <w:tcW w:w="943" w:type="dxa"/>
            <w:tcBorders>
              <w:bottom w:val="nil"/>
              <w:right w:val="nil"/>
            </w:tcBorders>
          </w:tcPr>
          <w:p w:rsidR="0018722C">
            <w:pPr>
              <w:topLinePunct/>
              <w:ind w:leftChars="0" w:left="0" w:rightChars="0" w:right="0" w:firstLineChars="0" w:firstLine="0"/>
              <w:spacing w:line="240" w:lineRule="atLeast"/>
            </w:pPr>
          </w:p>
        </w:tc>
      </w:tr>
    </w:tbl>
    <w:p w:rsidR="0018722C">
      <w:pPr>
        <w:rPr/>
        <w:topLinePunct/>
        <w:pStyle w:val="affa"/>
      </w:pPr>
    </w:p>
    <w:tbl>
      <w:tblPr>
        <w:tblW w:w="0" w:type="auto"/>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3"/>
        <w:gridCol w:w="948"/>
        <w:gridCol w:w="1895"/>
        <w:gridCol w:w="947"/>
        <w:gridCol w:w="947"/>
        <w:gridCol w:w="947"/>
      </w:tblGrid>
      <w:tr>
        <w:trPr>
          <w:trHeight w:val="620" w:hRule="atLeast"/>
        </w:trPr>
        <w:tc>
          <w:tcPr>
            <w:tcW w:w="94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w:t>
            </w:r>
          </w:p>
        </w:tc>
        <w:tc>
          <w:tcPr>
            <w:tcW w:w="948"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8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w:t>
            </w:r>
          </w:p>
        </w:tc>
        <w:tc>
          <w:tcPr>
            <w:tcW w:w="947" w:type="dxa"/>
            <w:tcBorders>
              <w:left w:val="single" w:sz="4" w:space="0" w:color="000000"/>
            </w:tcBorders>
          </w:tcPr>
          <w:p w:rsidR="0018722C">
            <w:pPr>
              <w:topLinePunct/>
              <w:ind w:leftChars="0" w:left="0" w:rightChars="0" w:right="0" w:firstLineChars="0" w:firstLine="0"/>
              <w:spacing w:line="240" w:lineRule="atLeast"/>
            </w:pPr>
          </w:p>
        </w:tc>
        <w:tc>
          <w:tcPr>
            <w:tcW w:w="1894" w:type="dxa"/>
            <w:gridSpan w:val="2"/>
            <w:tcBorders>
              <w:top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drawing>
                <wp:inline distT="0" distB="0" distL="0" distR="0">
                  <wp:extent cx="133985" cy="200025"/>
                  <wp:effectExtent l="0" t="0" r="0" b="0"/>
                  <wp:docPr id="63" name="image14.png" descr=""/>
                  <wp:cNvGraphicFramePr>
                    <a:graphicFrameLocks noChangeAspect="1"/>
                  </wp:cNvGraphicFramePr>
                  <a:graphic>
                    <a:graphicData uri="http://schemas.openxmlformats.org/drawingml/2006/picture">
                      <pic:pic>
                        <pic:nvPicPr>
                          <pic:cNvPr id="64" name="image14.png"/>
                          <pic:cNvPicPr/>
                        </pic:nvPicPr>
                        <pic:blipFill>
                          <a:blip r:embed="rId39" cstate="print"/>
                          <a:stretch>
                            <a:fillRect/>
                          </a:stretch>
                        </pic:blipFill>
                        <pic:spPr>
                          <a:xfrm>
                            <a:off x="0" y="0"/>
                            <a:ext cx="133985" cy="200025"/>
                          </a:xfrm>
                          <a:prstGeom prst="rect">
                            <a:avLst/>
                          </a:prstGeom>
                        </pic:spPr>
                      </pic:pic>
                    </a:graphicData>
                  </a:graphic>
                </wp:inline>
              </w:drawing>
            </w:r>
            <w:r/>
          </w:p>
        </w:tc>
      </w:tr>
      <w:tr>
        <w:trPr>
          <w:trHeight w:val="620" w:hRule="atLeast"/>
        </w:trPr>
        <w:tc>
          <w:tcPr>
            <w:tcW w:w="94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w:t>
            </w:r>
          </w:p>
        </w:tc>
        <w:tc>
          <w:tcPr>
            <w:tcW w:w="948"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895" w:type="dxa"/>
            <w:tcBorders>
              <w:top w:val="single" w:sz="4" w:space="0" w:color="000000"/>
              <w:left w:val="single" w:sz="4" w:space="0" w:color="000000"/>
              <w:bottom w:val="single" w:sz="4" w:space="0" w:color="000000"/>
            </w:tcBorders>
          </w:tcPr>
          <w:p w:rsidR="0018722C">
            <w:pPr>
              <w:topLinePunct/>
              <w:ind w:leftChars="0" w:left="0" w:rightChars="0" w:right="0" w:firstLineChars="0" w:firstLine="0"/>
              <w:spacing w:line="240" w:lineRule="atLeast"/>
            </w:pPr>
            <w:r>
              <w:t>A</w:t>
            </w:r>
          </w:p>
        </w:tc>
        <w:tc>
          <w:tcPr>
            <w:tcW w:w="947" w:type="dxa"/>
          </w:tcPr>
          <w:p w:rsidR="0018722C">
            <w:pPr>
              <w:topLinePunct/>
              <w:ind w:leftChars="0" w:left="0" w:rightChars="0" w:right="0" w:firstLineChars="0" w:firstLine="0"/>
              <w:spacing w:line="240" w:lineRule="atLeast"/>
            </w:pPr>
          </w:p>
        </w:tc>
        <w:tc>
          <w:tcPr>
            <w:tcW w:w="947"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drawing>
                <wp:inline distT="0" distB="0" distL="0" distR="0">
                  <wp:extent cx="134411" cy="200025"/>
                  <wp:effectExtent l="0" t="0" r="0" b="0"/>
                  <wp:docPr id="65" name="image15.png" descr=""/>
                  <wp:cNvGraphicFramePr>
                    <a:graphicFrameLocks noChangeAspect="1"/>
                  </wp:cNvGraphicFramePr>
                  <a:graphic>
                    <a:graphicData uri="http://schemas.openxmlformats.org/drawingml/2006/picture">
                      <pic:pic>
                        <pic:nvPicPr>
                          <pic:cNvPr id="66" name="image15.png"/>
                          <pic:cNvPicPr/>
                        </pic:nvPicPr>
                        <pic:blipFill>
                          <a:blip r:embed="rId40" cstate="print"/>
                          <a:stretch>
                            <a:fillRect/>
                          </a:stretch>
                        </pic:blipFill>
                        <pic:spPr>
                          <a:xfrm>
                            <a:off x="0" y="0"/>
                            <a:ext cx="134411" cy="200025"/>
                          </a:xfrm>
                          <a:prstGeom prst="rect">
                            <a:avLst/>
                          </a:prstGeom>
                        </pic:spPr>
                      </pic:pic>
                    </a:graphicData>
                  </a:graphic>
                </wp:inline>
              </w:drawing>
            </w:r>
            <w:r/>
          </w:p>
        </w:tc>
        <w:tc>
          <w:tcPr>
            <w:tcW w:w="947" w:type="dxa"/>
            <w:tcBorders>
              <w:top w:val="single" w:sz="4" w:space="0" w:color="000000"/>
            </w:tcBorders>
          </w:tcPr>
          <w:p w:rsidR="0018722C">
            <w:pPr>
              <w:topLinePunct/>
              <w:ind w:leftChars="0" w:left="0" w:rightChars="0" w:right="0" w:firstLineChars="0" w:firstLine="0"/>
              <w:spacing w:line="240" w:lineRule="atLeast"/>
            </w:pPr>
          </w:p>
        </w:tc>
      </w:tr>
      <w:tr>
        <w:trPr>
          <w:trHeight w:val="620" w:hRule="atLeast"/>
        </w:trPr>
        <w:tc>
          <w:tcPr>
            <w:tcW w:w="94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w:t>
            </w:r>
          </w:p>
        </w:tc>
        <w:tc>
          <w:tcPr>
            <w:tcW w:w="948"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w:t>
            </w:r>
          </w:p>
        </w:tc>
        <w:tc>
          <w:tcPr>
            <w:tcW w:w="1895" w:type="dxa"/>
            <w:tcBorders>
              <w:top w:val="single" w:sz="4" w:space="0" w:color="000000"/>
              <w:left w:val="single" w:sz="4" w:space="0" w:color="000000"/>
              <w:bottom w:val="single" w:sz="4" w:space="0" w:color="000000"/>
            </w:tcBorders>
          </w:tcPr>
          <w:p w:rsidR="0018722C">
            <w:pPr>
              <w:topLinePunct/>
              <w:ind w:leftChars="0" w:left="0" w:rightChars="0" w:right="0" w:firstLineChars="0" w:firstLine="0"/>
              <w:spacing w:line="240" w:lineRule="atLeast"/>
            </w:pPr>
            <w:r>
              <w:t>√</w:t>
            </w:r>
          </w:p>
        </w:tc>
        <w:tc>
          <w:tcPr>
            <w:tcW w:w="947"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drawing>
                <wp:inline distT="0" distB="0" distL="0" distR="0">
                  <wp:extent cx="133985" cy="200025"/>
                  <wp:effectExtent l="0" t="0" r="0" b="0"/>
                  <wp:docPr id="67" name="image16.png" descr=""/>
                  <wp:cNvGraphicFramePr>
                    <a:graphicFrameLocks noChangeAspect="1"/>
                  </wp:cNvGraphicFramePr>
                  <a:graphic>
                    <a:graphicData uri="http://schemas.openxmlformats.org/drawingml/2006/picture">
                      <pic:pic>
                        <pic:nvPicPr>
                          <pic:cNvPr id="68" name="image16.png"/>
                          <pic:cNvPicPr/>
                        </pic:nvPicPr>
                        <pic:blipFill>
                          <a:blip r:embed="rId41" cstate="print"/>
                          <a:stretch>
                            <a:fillRect/>
                          </a:stretch>
                        </pic:blipFill>
                        <pic:spPr>
                          <a:xfrm>
                            <a:off x="0" y="0"/>
                            <a:ext cx="133985" cy="200025"/>
                          </a:xfrm>
                          <a:prstGeom prst="rect">
                            <a:avLst/>
                          </a:prstGeom>
                        </pic:spPr>
                      </pic:pic>
                    </a:graphicData>
                  </a:graphic>
                </wp:inline>
              </w:drawing>
            </w:r>
            <w:r/>
          </w:p>
        </w:tc>
        <w:tc>
          <w:tcPr>
            <w:tcW w:w="947" w:type="dxa"/>
            <w:tcBorders>
              <w:top w:val="single" w:sz="4" w:space="0" w:color="000000"/>
            </w:tcBorders>
          </w:tcPr>
          <w:p w:rsidR="0018722C">
            <w:pPr>
              <w:topLinePunct/>
              <w:ind w:leftChars="0" w:left="0" w:rightChars="0" w:right="0" w:firstLineChars="0" w:firstLine="0"/>
              <w:spacing w:line="240" w:lineRule="atLeast"/>
            </w:pPr>
          </w:p>
        </w:tc>
        <w:tc>
          <w:tcPr>
            <w:tcW w:w="947" w:type="dxa"/>
          </w:tcPr>
          <w:p w:rsidR="0018722C">
            <w:pPr>
              <w:topLinePunct/>
              <w:ind w:leftChars="0" w:left="0" w:rightChars="0" w:right="0" w:firstLineChars="0" w:firstLine="0"/>
              <w:spacing w:line="240" w:lineRule="atLeast"/>
            </w:pPr>
          </w:p>
        </w:tc>
      </w:tr>
      <w:tr>
        <w:trPr>
          <w:trHeight w:val="620" w:hRule="atLeast"/>
        </w:trPr>
        <w:tc>
          <w:tcPr>
            <w:tcW w:w="94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w:t>
            </w:r>
          </w:p>
        </w:tc>
        <w:tc>
          <w:tcPr>
            <w:tcW w:w="948"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w:t>
            </w:r>
          </w:p>
        </w:tc>
        <w:tc>
          <w:tcPr>
            <w:tcW w:w="1895" w:type="dxa"/>
            <w:tcBorders>
              <w:top w:val="single" w:sz="4" w:space="0" w:color="000000"/>
              <w:left w:val="single" w:sz="4" w:space="0" w:color="000000"/>
              <w:bottom w:val="single" w:sz="4" w:space="0" w:color="000000"/>
            </w:tcBorders>
          </w:tcPr>
          <w:p w:rsidR="0018722C">
            <w:pPr>
              <w:topLinePunct/>
              <w:ind w:leftChars="0" w:left="0" w:rightChars="0" w:right="0" w:firstLineChars="0" w:firstLine="0"/>
              <w:spacing w:line="240" w:lineRule="atLeast"/>
            </w:pPr>
            <w:r>
              <w:t>√</w:t>
            </w:r>
          </w:p>
        </w:tc>
        <w:tc>
          <w:tcPr>
            <w:tcW w:w="947" w:type="dxa"/>
          </w:tcPr>
          <w:p w:rsidR="0018722C">
            <w:pPr>
              <w:topLinePunct/>
              <w:ind w:leftChars="0" w:left="0" w:rightChars="0" w:right="0" w:firstLineChars="0" w:firstLine="0"/>
              <w:spacing w:line="240" w:lineRule="atLeast"/>
            </w:pPr>
          </w:p>
        </w:tc>
        <w:tc>
          <w:tcPr>
            <w:tcW w:w="947" w:type="dxa"/>
          </w:tcPr>
          <w:p w:rsidR="0018722C">
            <w:pPr>
              <w:topLinePunct/>
              <w:ind w:leftChars="0" w:left="0" w:rightChars="0" w:right="0" w:firstLineChars="0" w:firstLine="0"/>
              <w:spacing w:line="240" w:lineRule="atLeast"/>
            </w:pPr>
          </w:p>
        </w:tc>
        <w:tc>
          <w:tcPr>
            <w:tcW w:w="947" w:type="dxa"/>
          </w:tcPr>
          <w:p w:rsidR="0018722C">
            <w:pPr>
              <w:topLinePunct/>
              <w:ind w:leftChars="0" w:left="0" w:rightChars="0" w:right="0" w:firstLineChars="0" w:firstLine="0"/>
              <w:spacing w:line="240" w:lineRule="atLeast"/>
            </w:pPr>
          </w:p>
        </w:tc>
      </w:tr>
      <w:tr>
        <w:trPr>
          <w:trHeight w:val="620" w:hRule="atLeast"/>
        </w:trPr>
        <w:tc>
          <w:tcPr>
            <w:tcW w:w="94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w:t>
            </w:r>
          </w:p>
        </w:tc>
        <w:tc>
          <w:tcPr>
            <w:tcW w:w="948"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895" w:type="dxa"/>
            <w:tcBorders>
              <w:top w:val="single" w:sz="4" w:space="0" w:color="000000"/>
              <w:left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drawing>
                <wp:inline distT="0" distB="0" distL="0" distR="0">
                  <wp:extent cx="134411" cy="200025"/>
                  <wp:effectExtent l="0" t="0" r="0" b="0"/>
                  <wp:docPr id="69" name="image17.png" descr=""/>
                  <wp:cNvGraphicFramePr>
                    <a:graphicFrameLocks noChangeAspect="1"/>
                  </wp:cNvGraphicFramePr>
                  <a:graphic>
                    <a:graphicData uri="http://schemas.openxmlformats.org/drawingml/2006/picture">
                      <pic:pic>
                        <pic:nvPicPr>
                          <pic:cNvPr id="70" name="image17.png"/>
                          <pic:cNvPicPr/>
                        </pic:nvPicPr>
                        <pic:blipFill>
                          <a:blip r:embed="rId42" cstate="print"/>
                          <a:stretch>
                            <a:fillRect/>
                          </a:stretch>
                        </pic:blipFill>
                        <pic:spPr>
                          <a:xfrm>
                            <a:off x="0" y="0"/>
                            <a:ext cx="134411" cy="200025"/>
                          </a:xfrm>
                          <a:prstGeom prst="rect">
                            <a:avLst/>
                          </a:prstGeom>
                        </pic:spPr>
                      </pic:pic>
                    </a:graphicData>
                  </a:graphic>
                </wp:inline>
              </w:drawing>
            </w:r>
            <w:r/>
          </w:p>
        </w:tc>
        <w:tc>
          <w:tcPr>
            <w:tcW w:w="947" w:type="dxa"/>
          </w:tcPr>
          <w:p w:rsidR="0018722C">
            <w:pPr>
              <w:topLinePunct/>
              <w:ind w:leftChars="0" w:left="0" w:rightChars="0" w:right="0" w:firstLineChars="0" w:firstLine="0"/>
              <w:spacing w:line="240" w:lineRule="atLeast"/>
            </w:pPr>
          </w:p>
        </w:tc>
        <w:tc>
          <w:tcPr>
            <w:tcW w:w="947" w:type="dxa"/>
          </w:tcPr>
          <w:p w:rsidR="0018722C">
            <w:pPr>
              <w:topLinePunct/>
              <w:ind w:leftChars="0" w:left="0" w:rightChars="0" w:right="0" w:firstLineChars="0" w:firstLine="0"/>
              <w:spacing w:line="240" w:lineRule="atLeast"/>
            </w:pPr>
          </w:p>
        </w:tc>
        <w:tc>
          <w:tcPr>
            <w:tcW w:w="947" w:type="dxa"/>
          </w:tcPr>
          <w:p w:rsidR="0018722C">
            <w:pPr>
              <w:topLinePunct/>
              <w:ind w:leftChars="0" w:left="0" w:rightChars="0" w:right="0" w:firstLineChars="0" w:firstLine="0"/>
              <w:spacing w:line="240" w:lineRule="atLeast"/>
            </w:pPr>
          </w:p>
        </w:tc>
      </w:tr>
      <w:tr>
        <w:trPr>
          <w:trHeight w:val="620" w:hRule="atLeast"/>
        </w:trPr>
        <w:tc>
          <w:tcPr>
            <w:tcW w:w="94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w:t>
            </w:r>
          </w:p>
        </w:tc>
        <w:tc>
          <w:tcPr>
            <w:tcW w:w="948"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drawing>
                <wp:inline distT="0" distB="0" distL="0" distR="0">
                  <wp:extent cx="134411" cy="200025"/>
                  <wp:effectExtent l="0" t="0" r="0" b="0"/>
                  <wp:docPr id="71" name="image18.png" descr=""/>
                  <wp:cNvGraphicFramePr>
                    <a:graphicFrameLocks noChangeAspect="1"/>
                  </wp:cNvGraphicFramePr>
                  <a:graphic>
                    <a:graphicData uri="http://schemas.openxmlformats.org/drawingml/2006/picture">
                      <pic:pic>
                        <pic:nvPicPr>
                          <pic:cNvPr id="72" name="image18.png"/>
                          <pic:cNvPicPr/>
                        </pic:nvPicPr>
                        <pic:blipFill>
                          <a:blip r:embed="rId43" cstate="print"/>
                          <a:stretch>
                            <a:fillRect/>
                          </a:stretch>
                        </pic:blipFill>
                        <pic:spPr>
                          <a:xfrm>
                            <a:off x="0" y="0"/>
                            <a:ext cx="134411" cy="200025"/>
                          </a:xfrm>
                          <a:prstGeom prst="rect">
                            <a:avLst/>
                          </a:prstGeom>
                        </pic:spPr>
                      </pic:pic>
                    </a:graphicData>
                  </a:graphic>
                </wp:inline>
              </w:drawing>
            </w:r>
            <w:r/>
          </w:p>
        </w:tc>
        <w:tc>
          <w:tcPr>
            <w:tcW w:w="1895" w:type="dxa"/>
            <w:tcBorders>
              <w:top w:val="single" w:sz="4" w:space="0" w:color="000000"/>
              <w:left w:val="single" w:sz="4" w:space="0" w:color="000000"/>
            </w:tcBorders>
          </w:tcPr>
          <w:p w:rsidR="0018722C">
            <w:pPr>
              <w:topLinePunct/>
              <w:ind w:leftChars="0" w:left="0" w:rightChars="0" w:right="0" w:firstLineChars="0" w:firstLine="0"/>
              <w:spacing w:line="240" w:lineRule="atLeast"/>
            </w:pPr>
          </w:p>
        </w:tc>
        <w:tc>
          <w:tcPr>
            <w:tcW w:w="947" w:type="dxa"/>
          </w:tcPr>
          <w:p w:rsidR="0018722C">
            <w:pPr>
              <w:topLinePunct/>
              <w:ind w:leftChars="0" w:left="0" w:rightChars="0" w:right="0" w:firstLineChars="0" w:firstLine="0"/>
              <w:spacing w:line="240" w:lineRule="atLeast"/>
            </w:pPr>
          </w:p>
        </w:tc>
        <w:tc>
          <w:tcPr>
            <w:tcW w:w="947" w:type="dxa"/>
          </w:tcPr>
          <w:p w:rsidR="0018722C">
            <w:pPr>
              <w:topLinePunct/>
              <w:ind w:leftChars="0" w:left="0" w:rightChars="0" w:right="0" w:firstLineChars="0" w:firstLine="0"/>
              <w:spacing w:line="240" w:lineRule="atLeast"/>
            </w:pPr>
          </w:p>
        </w:tc>
        <w:tc>
          <w:tcPr>
            <w:tcW w:w="947" w:type="dxa"/>
          </w:tcPr>
          <w:p w:rsidR="0018722C">
            <w:pPr>
              <w:topLinePunct/>
              <w:ind w:leftChars="0" w:left="0" w:rightChars="0" w:right="0" w:firstLineChars="0" w:firstLine="0"/>
              <w:spacing w:line="240" w:lineRule="atLeast"/>
            </w:pPr>
          </w:p>
        </w:tc>
      </w:tr>
    </w:tbl>
    <w:p w:rsidR="0018722C">
      <w:pPr>
        <w:topLinePunct/>
        <w:pStyle w:val="affa"/>
      </w:pPr>
    </w:p>
    <w:p w:rsidR="0018722C">
      <w:pPr>
        <w:pStyle w:val="a9"/>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390976" from="226.610001pt,-216.826294pt" to="226.610001pt,-57.806294pt" stroked="true" strokeweight=".48pt" strokecolor="#000000">
            <v:stroke dashstyle="solid"/>
            <w10:wrap type="none"/>
          </v:line>
        </w:pict>
      </w:r>
      <w:r>
        <w:rPr>
          <w:kern w:val="2"/>
          <w:sz w:val="22"/>
          <w:szCs w:val="22"/>
          <w:rFonts w:cstheme="minorBidi" w:hAnsiTheme="minorHAnsi" w:eastAsiaTheme="minorHAnsi" w:asciiTheme="minorHAnsi"/>
        </w:rPr>
        <w:pict>
          <v:group style="margin-left:84.384003pt;margin-top:-216.826294pt;width:47.65pt;height:222.45pt;mso-position-horizontal-relative:page;mso-position-vertical-relative:paragraph;z-index:-390952" coordorigin="1688,-4337" coordsize="953,4449">
            <v:line style="position:absolute" from="1692,-4337" to="1692,112" stroked="true" strokeweight=".48pt" strokecolor="#000000">
              <v:stroke dashstyle="solid"/>
            </v:line>
            <v:line style="position:absolute" from="1697,107" to="2631,107" stroked="true" strokeweight=".48001pt" strokecolor="#000000">
              <v:stroke dashstyle="solid"/>
            </v:line>
            <v:line style="position:absolute" from="2636,-4337" to="2636,112" stroked="true" strokeweight=".48pt" strokecolor="#000000">
              <v:stroke dashstyle="solid"/>
            </v:line>
            <w10:wrap type="none"/>
          </v:group>
        </w:pict>
      </w:r>
      <w:r>
        <w:rPr>
          <w:kern w:val="2"/>
          <w:szCs w:val="22"/>
          <w:rFonts w:ascii="黑体" w:eastAsia="黑体" w:hint="eastAsia" w:cstheme="minorBidi" w:hAnsiTheme="minorHAnsi"/>
          <w:sz w:val="21"/>
        </w:rPr>
        <w:t>图4</w:t>
      </w:r>
      <w:r>
        <w:rPr>
          <w:kern w:val="2"/>
          <w:szCs w:val="22"/>
          <w:rFonts w:ascii="黑体" w:eastAsia="黑体" w:hint="eastAsia" w:cstheme="minorBidi" w:hAnsiTheme="minorHAnsi"/>
          <w:sz w:val="21"/>
        </w:rPr>
        <w:t>.</w:t>
      </w:r>
      <w:r>
        <w:rPr>
          <w:kern w:val="2"/>
          <w:szCs w:val="22"/>
          <w:rFonts w:ascii="黑体" w:eastAsia="黑体" w:hint="eastAsia" w:cstheme="minorBidi" w:hAnsiTheme="minorHAnsi"/>
          <w:sz w:val="21"/>
        </w:rPr>
        <w:t>2</w:t>
      </w:r>
      <w:r>
        <w:t xml:space="preserve">  </w:t>
      </w:r>
      <w:r w:rsidRPr="00DB64CE">
        <w:rPr>
          <w:kern w:val="2"/>
          <w:szCs w:val="22"/>
          <w:rFonts w:ascii="黑体" w:eastAsia="黑体" w:hint="eastAsia" w:cstheme="minorBidi" w:hAnsiTheme="minorHAnsi"/>
          <w:sz w:val="21"/>
        </w:rPr>
        <w:t>各因素间相互影响关系</w:t>
      </w:r>
    </w:p>
    <w:p w:rsidR="0018722C">
      <w:pPr>
        <w:pStyle w:val="BodyText"/>
        <w:spacing w:before="167"/>
        <w:ind w:leftChars="0" w:left="702"/>
        <w:topLinePunct/>
      </w:pPr>
      <w:r>
        <w:t>由影响因素间相互关系建立邻接矩阵</w:t>
      </w:r>
      <w:r>
        <w:rPr>
          <w:rFonts w:ascii="Times New Roman" w:eastAsia="Times New Roman"/>
        </w:rPr>
        <w:t>A</w:t>
      </w:r>
      <w:r>
        <w:t>如下：</w:t>
      </w:r>
    </w:p>
    <w:p w:rsidR="0018722C">
      <w:pPr>
        <w:pStyle w:val="aff7"/>
        <w:topLinePunct/>
      </w:pPr>
      <w:r>
        <w:drawing>
          <wp:inline>
            <wp:extent cx="2541905" cy="1909445"/>
            <wp:effectExtent l="0" t="0" r="0" b="0"/>
            <wp:docPr id="73" name="image19.png" descr=""/>
            <wp:cNvGraphicFramePr>
              <a:graphicFrameLocks noChangeAspect="1"/>
            </wp:cNvGraphicFramePr>
            <a:graphic>
              <a:graphicData uri="http://schemas.openxmlformats.org/drawingml/2006/picture">
                <pic:pic>
                  <pic:nvPicPr>
                    <pic:cNvPr id="74" name="image19.png"/>
                    <pic:cNvPicPr/>
                  </pic:nvPicPr>
                  <pic:blipFill>
                    <a:blip r:embed="rId44" cstate="print"/>
                    <a:stretch>
                      <a:fillRect/>
                    </a:stretch>
                  </pic:blipFill>
                  <pic:spPr>
                    <a:xfrm>
                      <a:off x="0" y="0"/>
                      <a:ext cx="2541905" cy="1909445"/>
                    </a:xfrm>
                    <a:prstGeom prst="rect">
                      <a:avLst/>
                    </a:prstGeom>
                  </pic:spPr>
                </pic:pic>
              </a:graphicData>
            </a:graphic>
          </wp:inline>
        </w:drawing>
      </w:r>
    </w:p>
    <w:p w:rsidR="0018722C">
      <w:pPr>
        <w:pStyle w:val="affff1"/>
        <w:topLinePunct/>
      </w:pPr>
      <w:r>
        <w:rPr>
          <w:rFonts w:ascii="Calibri"/>
        </w:rPr>
        <w:t>A=</w:t>
      </w:r>
    </w:p>
    <w:p w:rsidR="0018722C">
      <w:pPr>
        <w:topLinePunct/>
      </w:pPr>
      <w:r>
        <w:t>那么可以得出：</w:t>
      </w:r>
    </w:p>
    <w:p w:rsidR="0018722C">
      <w:pPr>
        <w:tabs>
          <w:tab w:pos="6562" w:val="left" w:leader="none"/>
        </w:tabs>
        <w:spacing w:before="94"/>
        <w:ind w:leftChars="0" w:left="700" w:rightChars="0" w:right="0" w:firstLineChars="0" w:firstLine="0"/>
        <w:jc w:val="left"/>
        <w:topLinePunct/>
      </w:pPr>
      <w:r>
        <w:rPr>
          <w:kern w:val="2"/>
          <w:szCs w:val="22"/>
          <w:rFonts w:ascii="Times New Roman" w:cstheme="minorBidi" w:hAnsiTheme="minorHAnsi" w:eastAsiaTheme="minorHAnsi"/>
          <w:sz w:val="24"/>
        </w:rPr>
        <w:t>A</w:t>
      </w:r>
      <w:r>
        <w:rPr>
          <w:kern w:val="2"/>
          <w:szCs w:val="22"/>
          <w:rFonts w:ascii="Times New Roman" w:cstheme="minorBidi" w:hAnsiTheme="minorHAnsi" w:eastAsiaTheme="minorHAnsi"/>
          <w:position w:val="-2"/>
          <w:sz w:val="16"/>
        </w:rPr>
        <w:t>4</w:t>
      </w:r>
      <w:r>
        <w:rPr>
          <w:kern w:val="2"/>
          <w:szCs w:val="22"/>
          <w:rFonts w:ascii="Times New Roman" w:cstheme="minorBidi" w:hAnsiTheme="minorHAnsi" w:eastAsiaTheme="minorHAnsi"/>
          <w:sz w:val="24"/>
        </w:rPr>
        <w:t>=(A+I)</w:t>
      </w:r>
      <w:r w:rsidR="004B696B">
        <w:rPr>
          <w:kern w:val="2"/>
          <w:szCs w:val="22"/>
          <w:rFonts w:ascii="Times New Roman" w:cstheme="minorBidi" w:hAnsiTheme="minorHAnsi" w:eastAsiaTheme="minorHAnsi"/>
          <w:sz w:val="24"/>
        </w:rPr>
        <w:t xml:space="preserve"> </w:t>
      </w:r>
      <w:r>
        <w:rPr>
          <w:kern w:val="2"/>
          <w:szCs w:val="22"/>
          <w:rFonts w:ascii="Times New Roman" w:cstheme="minorBidi" w:hAnsiTheme="minorHAnsi" w:eastAsiaTheme="minorHAnsi"/>
          <w:position w:val="11"/>
          <w:sz w:val="16"/>
        </w:rPr>
        <w:t>4</w:t>
      </w:r>
      <w:r>
        <w:rPr>
          <w:kern w:val="2"/>
          <w:szCs w:val="22"/>
          <w:rFonts w:ascii="Times New Roman" w:cstheme="minorBidi" w:hAnsiTheme="minorHAnsi" w:eastAsiaTheme="minorHAnsi"/>
          <w:sz w:val="24"/>
        </w:rPr>
        <w:t>=</w:t>
      </w:r>
      <w:r w:rsidRPr="00000000">
        <w:rPr>
          <w:kern w:val="2"/>
          <w:sz w:val="22"/>
          <w:szCs w:val="22"/>
          <w:rFonts w:cstheme="minorBidi" w:hAnsiTheme="minorHAnsi" w:eastAsiaTheme="minorHAnsi" w:asciiTheme="minorHAnsi"/>
        </w:rPr>
        <w:tab/>
        <w:t>=(A+I)</w:t>
      </w:r>
      <w:r w:rsidR="004B696B">
        <w:t xml:space="preserve"> </w:t>
      </w:r>
      <w:r>
        <w:rPr>
          <w:kern w:val="2"/>
          <w:szCs w:val="22"/>
          <w:rFonts w:ascii="Times New Roman" w:cstheme="minorBidi" w:hAnsiTheme="minorHAnsi" w:eastAsiaTheme="minorHAnsi"/>
          <w:position w:val="11"/>
          <w:sz w:val="16"/>
        </w:rPr>
        <w:t>2</w:t>
      </w:r>
      <w:r w:rsidR="001852F3">
        <w:rPr>
          <w:kern w:val="2"/>
          <w:szCs w:val="22"/>
          <w:rFonts w:ascii="Times New Roman" w:cstheme="minorBidi" w:hAnsiTheme="minorHAnsi" w:eastAsiaTheme="minorHAnsi"/>
          <w:position w:val="11"/>
          <w:sz w:val="16"/>
        </w:rPr>
        <w:t xml:space="preserve"> </w:t>
      </w:r>
      <w:r>
        <w:rPr>
          <w:kern w:val="2"/>
          <w:szCs w:val="22"/>
          <w:rFonts w:ascii="Times New Roman" w:cstheme="minorBidi" w:hAnsiTheme="minorHAnsi" w:eastAsiaTheme="minorHAnsi"/>
          <w:sz w:val="24"/>
        </w:rPr>
        <w:t>=</w:t>
      </w:r>
      <w:r>
        <w:rPr>
          <w:kern w:val="2"/>
          <w:szCs w:val="22"/>
          <w:rFonts w:ascii="Times New Roman" w:cstheme="minorBidi" w:hAnsiTheme="minorHAnsi" w:eastAsiaTheme="minorHAnsi"/>
          <w:spacing w:val="-18"/>
          <w:sz w:val="24"/>
        </w:rPr>
        <w:t> </w:t>
      </w:r>
      <w:r>
        <w:rPr>
          <w:kern w:val="2"/>
          <w:szCs w:val="22"/>
          <w:rFonts w:ascii="Times New Roman" w:cstheme="minorBidi" w:hAnsiTheme="minorHAnsi" w:eastAsiaTheme="minorHAnsi"/>
          <w:sz w:val="24"/>
        </w:rPr>
        <w:t>A</w:t>
      </w:r>
      <w:r>
        <w:rPr>
          <w:kern w:val="2"/>
          <w:szCs w:val="22"/>
          <w:rFonts w:ascii="Times New Roman" w:cstheme="minorBidi" w:hAnsiTheme="minorHAnsi" w:eastAsiaTheme="minorHAnsi"/>
          <w:position w:val="-2"/>
          <w:sz w:val="16"/>
        </w:rPr>
        <w:t>2</w:t>
      </w:r>
    </w:p>
    <w:p w:rsidR="0018722C">
      <w:pPr>
        <w:pStyle w:val="aff7"/>
        <w:topLinePunct/>
      </w:pPr>
      <w:r>
        <w:rPr>
          <w:kern w:val="2"/>
          <w:sz w:val="22"/>
          <w:szCs w:val="22"/>
          <w:rFonts w:cstheme="minorBidi" w:hAnsiTheme="minorHAnsi" w:eastAsiaTheme="minorHAnsi" w:asciiTheme="minorHAnsi"/>
        </w:rPr>
        <w:drawing>
          <wp:inline>
            <wp:extent cx="2990214" cy="2381885"/>
            <wp:effectExtent l="0" t="0" r="0" b="0"/>
            <wp:docPr id="75" name="image20.png" descr=""/>
            <wp:cNvGraphicFramePr>
              <a:graphicFrameLocks noChangeAspect="1"/>
            </wp:cNvGraphicFramePr>
            <a:graphic>
              <a:graphicData uri="http://schemas.openxmlformats.org/drawingml/2006/picture">
                <pic:pic>
                  <pic:nvPicPr>
                    <pic:cNvPr id="76" name="image20.png"/>
                    <pic:cNvPicPr/>
                  </pic:nvPicPr>
                  <pic:blipFill>
                    <a:blip r:embed="rId45" cstate="print"/>
                    <a:stretch>
                      <a:fillRect/>
                    </a:stretch>
                  </pic:blipFill>
                  <pic:spPr>
                    <a:xfrm>
                      <a:off x="0" y="0"/>
                      <a:ext cx="2990214" cy="2381885"/>
                    </a:xfrm>
                    <a:prstGeom prst="rect">
                      <a:avLst/>
                    </a:prstGeom>
                  </pic:spPr>
                </pic:pic>
              </a:graphicData>
            </a:graphic>
          </wp:inline>
        </w:drawing>
      </w:r>
    </w:p>
    <w:p w:rsidR="0018722C">
      <w:pPr>
        <w:pStyle w:val="BodyText"/>
        <w:tabs>
          <w:tab w:pos="3448" w:val="left" w:leader="none"/>
        </w:tabs>
        <w:spacing w:before="197"/>
        <w:ind w:leftChars="0" w:left="702"/>
        <w:topLinePunct/>
      </w:pPr>
      <w:r>
        <w:rPr>
          <w:spacing w:val="4"/>
        </w:rPr>
        <w:t>预示可达</w:t>
      </w:r>
      <w:r>
        <w:rPr>
          <w:spacing w:val="5"/>
        </w:rPr>
        <w:t>辞</w:t>
      </w:r>
      <w:r>
        <w:rPr>
          <w:spacing w:val="4"/>
        </w:rPr>
        <w:t>矩</w:t>
      </w:r>
      <w:r>
        <w:t>阵</w:t>
      </w:r>
      <w:r>
        <w:rPr>
          <w:spacing w:val="4"/>
        </w:rPr>
        <w:t>通过可达矩</w:t>
      </w:r>
      <w:r>
        <w:rPr>
          <w:spacing w:val="5"/>
        </w:rPr>
        <w:t>阵</w:t>
      </w:r>
      <w:r>
        <w:rPr>
          <w:spacing w:val="4"/>
        </w:rPr>
        <w:t>得达</w:t>
      </w:r>
      <w:r>
        <w:t>集</w:t>
      </w:r>
      <w:r>
        <w:rPr>
          <w:rFonts w:ascii="Times New Roman" w:eastAsia="Times New Roman"/>
        </w:rPr>
        <w:t>R(Si)</w:t>
      </w:r>
      <w:r>
        <w:rPr>
          <w:spacing w:val="4"/>
        </w:rPr>
        <w:t>与先行</w:t>
      </w:r>
      <w:r>
        <w:t>集</w:t>
      </w:r>
      <w:r>
        <w:rPr>
          <w:rFonts w:ascii="Times New Roman" w:eastAsia="Times New Roman"/>
        </w:rPr>
        <w:t>D(Si)</w:t>
      </w:r>
      <w:r>
        <w:rPr>
          <w:spacing w:val="4"/>
        </w:rPr>
        <w:t>如下</w:t>
      </w:r>
    </w:p>
    <w:p w:rsidR="0018722C">
      <w:pPr>
        <w:spacing w:after="0"/>
        <w:sectPr w:rsidR="00556256">
          <w:pgSz w:w="11910" w:h="16840"/>
          <w:pgMar w:header="0" w:footer="1046" w:top="1420" w:bottom="1240" w:left="1580" w:right="1680"/>
        </w:sectPr>
      </w:pPr>
    </w:p>
    <w:p w:rsidR="0018722C">
      <w:pPr>
        <w:pStyle w:val="affff1"/>
        <w:topLinePunct/>
      </w:pPr>
      <w:r>
        <w:t>表：</w:t>
      </w:r>
    </w:p>
    <w:p w:rsidR="0018722C">
      <w:pPr>
        <w:pStyle w:val="ae"/>
        <w:topLinePunct/>
      </w:pPr>
      <w:r>
        <w:t>其中</w:t>
      </w:r>
      <w:r>
        <w:rPr>
          <w:spacing w:val="0"/>
        </w:rPr>
        <w:drawing>
          <wp:inline distT="0" distB="0" distL="0" distR="0">
            <wp:extent cx="1562100" cy="400684"/>
            <wp:effectExtent l="0" t="0" r="0" b="0"/>
            <wp:docPr id="79" name="image22.png" descr=""/>
            <wp:cNvGraphicFramePr>
              <a:graphicFrameLocks noChangeAspect="1"/>
            </wp:cNvGraphicFramePr>
            <a:graphic>
              <a:graphicData uri="http://schemas.openxmlformats.org/drawingml/2006/picture">
                <pic:pic>
                  <pic:nvPicPr>
                    <pic:cNvPr id="80" name="image22.png"/>
                    <pic:cNvPicPr/>
                  </pic:nvPicPr>
                  <pic:blipFill>
                    <a:blip r:embed="rId47" cstate="print"/>
                    <a:stretch>
                      <a:fillRect/>
                    </a:stretch>
                  </pic:blipFill>
                  <pic:spPr>
                    <a:xfrm>
                      <a:off x="0" y="0"/>
                      <a:ext cx="1562100" cy="400684"/>
                    </a:xfrm>
                    <a:prstGeom prst="rect">
                      <a:avLst/>
                    </a:prstGeom>
                  </pic:spPr>
                </pic:pic>
              </a:graphicData>
            </a:graphic>
          </wp:inline>
        </w:drawing>
      </w:r>
      <w:r/>
      <w:r>
        <w:rPr>
          <w:rFonts w:ascii="Times New Roman" w:eastAsia="Times New Roman"/>
          <w:spacing w:val="0"/>
        </w:rPr>
        <w:t>      </w:t>
      </w:r>
      <w:r>
        <w:rPr>
          <w:rFonts w:ascii="Times New Roman" w:eastAsia="Times New Roman"/>
          <w:spacing w:val="0"/>
        </w:rPr>
        <w:drawing>
          <wp:inline distT="0" distB="0" distL="0" distR="0">
            <wp:extent cx="1571625" cy="400684"/>
            <wp:effectExtent l="0" t="0" r="0" b="0"/>
            <wp:docPr id="81" name="image23.png" descr=""/>
            <wp:cNvGraphicFramePr>
              <a:graphicFrameLocks noChangeAspect="1"/>
            </wp:cNvGraphicFramePr>
            <a:graphic>
              <a:graphicData uri="http://schemas.openxmlformats.org/drawingml/2006/picture">
                <pic:pic>
                  <pic:nvPicPr>
                    <pic:cNvPr id="82" name="image23.png"/>
                    <pic:cNvPicPr/>
                  </pic:nvPicPr>
                  <pic:blipFill>
                    <a:blip r:embed="rId48" cstate="print"/>
                    <a:stretch>
                      <a:fillRect/>
                    </a:stretch>
                  </pic:blipFill>
                  <pic:spPr>
                    <a:xfrm>
                      <a:off x="0" y="0"/>
                      <a:ext cx="1571625" cy="400684"/>
                    </a:xfrm>
                    <a:prstGeom prst="rect">
                      <a:avLst/>
                    </a:prstGeom>
                  </pic:spPr>
                </pic:pic>
              </a:graphicData>
            </a:graphic>
          </wp:inline>
        </w:drawing>
      </w:r>
      <w:r/>
    </w:p>
    <w:p w:rsidR="0018722C">
      <w:pPr>
        <w:pStyle w:val="a8"/>
        <w:textAlignment w:val="center"/>
        <w:topLinePunct/>
      </w:pPr>
      <w:r>
        <w:rPr>
          <w:kern w:val="2"/>
          <w:sz w:val="22"/>
          <w:szCs w:val="22"/>
          <w:rFonts w:cstheme="minorBidi" w:hAnsiTheme="minorHAnsi" w:eastAsiaTheme="minorHAnsi" w:asciiTheme="minorHAnsi"/>
        </w:rPr>
        <w:pict>
          <v:group style="margin-left:84.624001pt;margin-top:18.271847pt;width:80.05pt;height:47.3pt;mso-position-horizontal-relative:page;mso-position-vertical-relative:paragraph;z-index:-390856" coordorigin="1692,365" coordsize="1601,946">
            <v:shape style="position:absolute;left:1800;top:835;width:194;height:315" type="#_x0000_t75" stroked="false">
              <v:imagedata r:id="rId49" o:title=""/>
            </v:shape>
            <v:line style="position:absolute" from="1697,370" to="3288,1306" stroked="true" strokeweight=".48pt" strokecolor="#000000">
              <v:stroke dashstyle="solid"/>
            </v:line>
            <w10:wrap type="none"/>
          </v:group>
        </w:pict>
      </w:r>
      <w:r>
        <w:rPr>
          <w:kern w:val="2"/>
          <w:szCs w:val="22"/>
          <w:rFonts w:ascii="黑体" w:eastAsia="黑体" w:hint="eastAsia" w:cstheme="minorBidi" w:hAnsiTheme="minorHAnsi"/>
          <w:sz w:val="21"/>
        </w:rPr>
        <w:t>表4</w:t>
      </w:r>
      <w:r>
        <w:rPr>
          <w:kern w:val="2"/>
          <w:szCs w:val="22"/>
          <w:rFonts w:ascii="黑体" w:eastAsia="黑体" w:hint="eastAsia" w:cstheme="minorBidi" w:hAnsiTheme="minorHAnsi"/>
          <w:sz w:val="21"/>
        </w:rPr>
        <w:t>.</w:t>
      </w:r>
      <w:r>
        <w:rPr>
          <w:kern w:val="2"/>
          <w:szCs w:val="22"/>
          <w:rFonts w:ascii="黑体" w:eastAsia="黑体" w:hint="eastAsia" w:cstheme="minorBidi" w:hAnsiTheme="minorHAnsi"/>
          <w:sz w:val="21"/>
        </w:rPr>
        <w:t>5</w:t>
      </w:r>
      <w:r>
        <w:t xml:space="preserve">  </w:t>
      </w:r>
      <w:r w:rsidRPr="00DB64CE">
        <w:rPr>
          <w:kern w:val="2"/>
          <w:szCs w:val="22"/>
          <w:rFonts w:ascii="黑体" w:eastAsia="黑体" w:hint="eastAsia" w:cstheme="minorBidi" w:hAnsiTheme="minorHAnsi"/>
          <w:sz w:val="21"/>
        </w:rPr>
        <w:t>可达集与先行集</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01"/>
        <w:gridCol w:w="2259"/>
        <w:gridCol w:w="2888"/>
        <w:gridCol w:w="1776"/>
      </w:tblGrid>
      <w:tr>
        <w:trPr>
          <w:tblHeader/>
        </w:trPr>
        <w:tc>
          <w:tcPr>
            <w:tcW w:w="939" w:type="pct"/>
            <w:vAlign w:val="center"/>
            <w:tcBorders>
              <w:bottom w:val="single" w:sz="4" w:space="0" w:color="auto"/>
            </w:tcBorders>
          </w:tcPr>
          <w:p w:rsidR="0018722C">
            <w:pPr>
              <w:pStyle w:val="a7"/>
              <w:topLinePunct/>
              <w:ind w:leftChars="0" w:left="0" w:rightChars="0" w:right="0" w:firstLineChars="0" w:firstLine="0"/>
              <w:spacing w:line="240" w:lineRule="atLeast"/>
            </w:pPr>
            <w:r>
              <w:t>主成分</w:t>
            </w:r>
          </w:p>
        </w:tc>
        <w:tc>
          <w:tcPr>
            <w:tcW w:w="1325" w:type="pct"/>
            <w:vAlign w:val="center"/>
            <w:tcBorders>
              <w:bottom w:val="single" w:sz="4" w:space="0" w:color="auto"/>
            </w:tcBorders>
          </w:tcPr>
          <w:p w:rsidR="0018722C">
            <w:pPr>
              <w:pStyle w:val="a7"/>
              <w:topLinePunct/>
              <w:ind w:leftChars="0" w:left="0" w:rightChars="0" w:right="0" w:firstLineChars="0" w:firstLine="0"/>
              <w:spacing w:line="240" w:lineRule="atLeast"/>
            </w:pPr>
            <w:r>
              <w:drawing>
                <wp:inline distT="0" distB="0" distL="0" distR="0">
                  <wp:extent cx="362585" cy="200025"/>
                  <wp:effectExtent l="0" t="0" r="0" b="0"/>
                  <wp:docPr id="83" name="image25.png" descr=""/>
                  <wp:cNvGraphicFramePr>
                    <a:graphicFrameLocks noChangeAspect="1"/>
                  </wp:cNvGraphicFramePr>
                  <a:graphic>
                    <a:graphicData uri="http://schemas.openxmlformats.org/drawingml/2006/picture">
                      <pic:pic>
                        <pic:nvPicPr>
                          <pic:cNvPr id="84" name="image25.png"/>
                          <pic:cNvPicPr/>
                        </pic:nvPicPr>
                        <pic:blipFill>
                          <a:blip r:embed="rId50" cstate="print"/>
                          <a:stretch>
                            <a:fillRect/>
                          </a:stretch>
                        </pic:blipFill>
                        <pic:spPr>
                          <a:xfrm>
                            <a:off x="0" y="0"/>
                            <a:ext cx="362585" cy="200025"/>
                          </a:xfrm>
                          <a:prstGeom prst="rect">
                            <a:avLst/>
                          </a:prstGeom>
                        </pic:spPr>
                      </pic:pic>
                    </a:graphicData>
                  </a:graphic>
                </wp:inline>
              </w:drawing>
            </w:r>
            <w:r/>
          </w:p>
        </w:tc>
        <w:tc>
          <w:tcPr>
            <w:tcW w:w="1694" w:type="pct"/>
            <w:vAlign w:val="center"/>
            <w:tcBorders>
              <w:bottom w:val="single" w:sz="4" w:space="0" w:color="auto"/>
            </w:tcBorders>
          </w:tcPr>
          <w:p w:rsidR="0018722C">
            <w:pPr>
              <w:pStyle w:val="a7"/>
              <w:topLinePunct/>
              <w:ind w:leftChars="0" w:left="0" w:rightChars="0" w:right="0" w:firstLineChars="0" w:firstLine="0"/>
              <w:spacing w:line="240" w:lineRule="atLeast"/>
            </w:pPr>
            <w:r>
              <w:drawing>
                <wp:inline distT="0" distB="0" distL="0" distR="0">
                  <wp:extent cx="362585" cy="200025"/>
                  <wp:effectExtent l="0" t="0" r="0" b="0"/>
                  <wp:docPr id="85" name="image26.png" descr=""/>
                  <wp:cNvGraphicFramePr>
                    <a:graphicFrameLocks noChangeAspect="1"/>
                  </wp:cNvGraphicFramePr>
                  <a:graphic>
                    <a:graphicData uri="http://schemas.openxmlformats.org/drawingml/2006/picture">
                      <pic:pic>
                        <pic:nvPicPr>
                          <pic:cNvPr id="86" name="image26.png"/>
                          <pic:cNvPicPr/>
                        </pic:nvPicPr>
                        <pic:blipFill>
                          <a:blip r:embed="rId51" cstate="print"/>
                          <a:stretch>
                            <a:fillRect/>
                          </a:stretch>
                        </pic:blipFill>
                        <pic:spPr>
                          <a:xfrm>
                            <a:off x="0" y="0"/>
                            <a:ext cx="362585" cy="200025"/>
                          </a:xfrm>
                          <a:prstGeom prst="rect">
                            <a:avLst/>
                          </a:prstGeom>
                        </pic:spPr>
                      </pic:pic>
                    </a:graphicData>
                  </a:graphic>
                </wp:inline>
              </w:drawing>
            </w:r>
            <w:r/>
          </w:p>
        </w:tc>
        <w:tc>
          <w:tcPr>
            <w:tcW w:w="1042" w:type="pct"/>
            <w:vAlign w:val="center"/>
            <w:tcBorders>
              <w:bottom w:val="single" w:sz="4" w:space="0" w:color="auto"/>
            </w:tcBorders>
          </w:tcPr>
          <w:p w:rsidR="0018722C">
            <w:pPr>
              <w:pStyle w:val="a7"/>
              <w:topLinePunct/>
              <w:ind w:leftChars="0" w:left="0" w:rightChars="0" w:right="0" w:firstLineChars="0" w:firstLine="0"/>
              <w:spacing w:line="240" w:lineRule="atLeast"/>
            </w:pPr>
            <w:r>
              <w:drawing>
                <wp:inline distT="0" distB="0" distL="0" distR="0">
                  <wp:extent cx="989030" cy="400050"/>
                  <wp:effectExtent l="0" t="0" r="0" b="0"/>
                  <wp:docPr id="87" name="image27.png" descr=""/>
                  <wp:cNvGraphicFramePr>
                    <a:graphicFrameLocks noChangeAspect="1"/>
                  </wp:cNvGraphicFramePr>
                  <a:graphic>
                    <a:graphicData uri="http://schemas.openxmlformats.org/drawingml/2006/picture">
                      <pic:pic>
                        <pic:nvPicPr>
                          <pic:cNvPr id="88" name="image27.png"/>
                          <pic:cNvPicPr/>
                        </pic:nvPicPr>
                        <pic:blipFill>
                          <a:blip r:embed="rId52" cstate="print"/>
                          <a:stretch>
                            <a:fillRect/>
                          </a:stretch>
                        </pic:blipFill>
                        <pic:spPr>
                          <a:xfrm>
                            <a:off x="0" y="0"/>
                            <a:ext cx="989030" cy="400050"/>
                          </a:xfrm>
                          <a:prstGeom prst="rect">
                            <a:avLst/>
                          </a:prstGeom>
                        </pic:spPr>
                      </pic:pic>
                    </a:graphicData>
                  </a:graphic>
                </wp:inline>
              </w:drawing>
            </w:r>
            <w:r/>
          </w:p>
        </w:tc>
      </w:tr>
      <w:tr>
        <w:tc>
          <w:tcPr>
            <w:tcW w:w="939" w:type="pct"/>
            <w:vAlign w:val="center"/>
          </w:tcPr>
          <w:p w:rsidR="0018722C">
            <w:pPr>
              <w:pStyle w:val="affff9"/>
              <w:topLinePunct/>
              <w:ind w:leftChars="0" w:left="0" w:rightChars="0" w:right="0" w:firstLineChars="0" w:firstLine="0"/>
              <w:spacing w:line="240" w:lineRule="atLeast"/>
            </w:pPr>
            <w:r>
              <w:t>1</w:t>
            </w:r>
          </w:p>
        </w:tc>
        <w:tc>
          <w:tcPr>
            <w:tcW w:w="1325" w:type="pct"/>
            <w:vAlign w:val="center"/>
          </w:tcPr>
          <w:p w:rsidR="0018722C">
            <w:pPr>
              <w:pStyle w:val="affff9"/>
              <w:topLinePunct/>
              <w:ind w:leftChars="0" w:left="0" w:rightChars="0" w:right="0" w:firstLineChars="0" w:firstLine="0"/>
              <w:spacing w:line="240" w:lineRule="atLeast"/>
            </w:pPr>
            <w:r>
              <w:t>1，4，5，7，8，9</w:t>
            </w:r>
          </w:p>
        </w:tc>
        <w:tc>
          <w:tcPr>
            <w:tcW w:w="1694" w:type="pct"/>
            <w:vAlign w:val="center"/>
          </w:tcPr>
          <w:p w:rsidR="0018722C">
            <w:pPr>
              <w:pStyle w:val="affff9"/>
              <w:topLinePunct/>
              <w:ind w:leftChars="0" w:left="0" w:rightChars="0" w:right="0" w:firstLineChars="0" w:firstLine="0"/>
              <w:spacing w:line="240" w:lineRule="atLeast"/>
            </w:pPr>
            <w:r>
              <w:t>1</w:t>
            </w:r>
          </w:p>
        </w:tc>
        <w:tc>
          <w:tcPr>
            <w:tcW w:w="1042" w:type="pct"/>
            <w:vAlign w:val="center"/>
          </w:tcPr>
          <w:p w:rsidR="0018722C">
            <w:pPr>
              <w:pStyle w:val="affff9"/>
              <w:topLinePunct/>
              <w:ind w:leftChars="0" w:left="0" w:rightChars="0" w:right="0" w:firstLineChars="0" w:firstLine="0"/>
              <w:spacing w:line="240" w:lineRule="atLeast"/>
            </w:pPr>
            <w:r>
              <w:t>1</w:t>
            </w:r>
          </w:p>
        </w:tc>
      </w:tr>
      <w:tr>
        <w:tc>
          <w:tcPr>
            <w:tcW w:w="939" w:type="pct"/>
            <w:vAlign w:val="center"/>
          </w:tcPr>
          <w:p w:rsidR="0018722C">
            <w:pPr>
              <w:pStyle w:val="affff9"/>
              <w:topLinePunct/>
              <w:ind w:leftChars="0" w:left="0" w:rightChars="0" w:right="0" w:firstLineChars="0" w:firstLine="0"/>
              <w:spacing w:line="240" w:lineRule="atLeast"/>
            </w:pPr>
            <w:r>
              <w:t>2</w:t>
            </w:r>
          </w:p>
        </w:tc>
        <w:tc>
          <w:tcPr>
            <w:tcW w:w="1325" w:type="pct"/>
            <w:vAlign w:val="center"/>
          </w:tcPr>
          <w:p w:rsidR="0018722C">
            <w:pPr>
              <w:pStyle w:val="affff9"/>
              <w:topLinePunct/>
              <w:ind w:leftChars="0" w:left="0" w:rightChars="0" w:right="0" w:firstLineChars="0" w:firstLine="0"/>
              <w:spacing w:line="240" w:lineRule="atLeast"/>
            </w:pPr>
            <w:r>
              <w:t>2，3，4，5，7，8，9</w:t>
            </w:r>
          </w:p>
        </w:tc>
        <w:tc>
          <w:tcPr>
            <w:tcW w:w="1694" w:type="pct"/>
            <w:vAlign w:val="center"/>
          </w:tcPr>
          <w:p w:rsidR="0018722C">
            <w:pPr>
              <w:pStyle w:val="affff9"/>
              <w:topLinePunct/>
              <w:ind w:leftChars="0" w:left="0" w:rightChars="0" w:right="0" w:firstLineChars="0" w:firstLine="0"/>
              <w:spacing w:line="240" w:lineRule="atLeast"/>
            </w:pPr>
            <w:r>
              <w:t>2</w:t>
            </w:r>
          </w:p>
        </w:tc>
        <w:tc>
          <w:tcPr>
            <w:tcW w:w="1042" w:type="pct"/>
            <w:vAlign w:val="center"/>
          </w:tcPr>
          <w:p w:rsidR="0018722C">
            <w:pPr>
              <w:pStyle w:val="affff9"/>
              <w:topLinePunct/>
              <w:ind w:leftChars="0" w:left="0" w:rightChars="0" w:right="0" w:firstLineChars="0" w:firstLine="0"/>
              <w:spacing w:line="240" w:lineRule="atLeast"/>
            </w:pPr>
            <w:r>
              <w:t>2</w:t>
            </w:r>
          </w:p>
        </w:tc>
      </w:tr>
      <w:tr>
        <w:tc>
          <w:tcPr>
            <w:tcW w:w="939" w:type="pct"/>
            <w:vAlign w:val="center"/>
          </w:tcPr>
          <w:p w:rsidR="0018722C">
            <w:pPr>
              <w:pStyle w:val="affff9"/>
              <w:topLinePunct/>
              <w:ind w:leftChars="0" w:left="0" w:rightChars="0" w:right="0" w:firstLineChars="0" w:firstLine="0"/>
              <w:spacing w:line="240" w:lineRule="atLeast"/>
            </w:pPr>
            <w:r>
              <w:t>3</w:t>
            </w:r>
          </w:p>
        </w:tc>
        <w:tc>
          <w:tcPr>
            <w:tcW w:w="1325" w:type="pct"/>
            <w:vAlign w:val="center"/>
          </w:tcPr>
          <w:p w:rsidR="0018722C">
            <w:pPr>
              <w:pStyle w:val="affff9"/>
              <w:topLinePunct/>
              <w:ind w:leftChars="0" w:left="0" w:rightChars="0" w:right="0" w:firstLineChars="0" w:firstLine="0"/>
              <w:spacing w:line="240" w:lineRule="atLeast"/>
            </w:pPr>
            <w:r>
              <w:t>3，7，9</w:t>
            </w:r>
          </w:p>
        </w:tc>
        <w:tc>
          <w:tcPr>
            <w:tcW w:w="1694" w:type="pct"/>
            <w:vAlign w:val="center"/>
          </w:tcPr>
          <w:p w:rsidR="0018722C">
            <w:pPr>
              <w:pStyle w:val="affff9"/>
              <w:topLinePunct/>
              <w:ind w:leftChars="0" w:left="0" w:rightChars="0" w:right="0" w:firstLineChars="0" w:firstLine="0"/>
              <w:spacing w:line="240" w:lineRule="atLeast"/>
            </w:pPr>
            <w:r>
              <w:t>2，3</w:t>
            </w:r>
          </w:p>
        </w:tc>
        <w:tc>
          <w:tcPr>
            <w:tcW w:w="1042" w:type="pct"/>
            <w:vAlign w:val="center"/>
          </w:tcPr>
          <w:p w:rsidR="0018722C">
            <w:pPr>
              <w:pStyle w:val="affff9"/>
              <w:topLinePunct/>
              <w:ind w:leftChars="0" w:left="0" w:rightChars="0" w:right="0" w:firstLineChars="0" w:firstLine="0"/>
              <w:spacing w:line="240" w:lineRule="atLeast"/>
            </w:pPr>
            <w:r>
              <w:t>3</w:t>
            </w:r>
          </w:p>
        </w:tc>
      </w:tr>
      <w:tr>
        <w:tc>
          <w:tcPr>
            <w:tcW w:w="939" w:type="pct"/>
            <w:vAlign w:val="center"/>
          </w:tcPr>
          <w:p w:rsidR="0018722C">
            <w:pPr>
              <w:pStyle w:val="affff9"/>
              <w:topLinePunct/>
              <w:ind w:leftChars="0" w:left="0" w:rightChars="0" w:right="0" w:firstLineChars="0" w:firstLine="0"/>
              <w:spacing w:line="240" w:lineRule="atLeast"/>
            </w:pPr>
            <w:r>
              <w:t>4</w:t>
            </w:r>
          </w:p>
        </w:tc>
        <w:tc>
          <w:tcPr>
            <w:tcW w:w="1325" w:type="pct"/>
            <w:vAlign w:val="center"/>
          </w:tcPr>
          <w:p w:rsidR="0018722C">
            <w:pPr>
              <w:pStyle w:val="affff9"/>
              <w:topLinePunct/>
              <w:ind w:leftChars="0" w:left="0" w:rightChars="0" w:right="0" w:firstLineChars="0" w:firstLine="0"/>
              <w:spacing w:line="240" w:lineRule="atLeast"/>
            </w:pPr>
            <w:r>
              <w:t>4，9</w:t>
            </w:r>
          </w:p>
        </w:tc>
        <w:tc>
          <w:tcPr>
            <w:tcW w:w="1694" w:type="pct"/>
            <w:vAlign w:val="center"/>
          </w:tcPr>
          <w:p w:rsidR="0018722C">
            <w:pPr>
              <w:pStyle w:val="affff9"/>
              <w:topLinePunct/>
              <w:ind w:leftChars="0" w:left="0" w:rightChars="0" w:right="0" w:firstLineChars="0" w:firstLine="0"/>
              <w:spacing w:line="240" w:lineRule="atLeast"/>
            </w:pPr>
            <w:r>
              <w:t>1，2，4，6</w:t>
            </w:r>
          </w:p>
        </w:tc>
        <w:tc>
          <w:tcPr>
            <w:tcW w:w="1042" w:type="pct"/>
            <w:vAlign w:val="center"/>
          </w:tcPr>
          <w:p w:rsidR="0018722C">
            <w:pPr>
              <w:pStyle w:val="affff9"/>
              <w:topLinePunct/>
              <w:ind w:leftChars="0" w:left="0" w:rightChars="0" w:right="0" w:firstLineChars="0" w:firstLine="0"/>
              <w:spacing w:line="240" w:lineRule="atLeast"/>
            </w:pPr>
            <w:r>
              <w:t>4</w:t>
            </w:r>
          </w:p>
        </w:tc>
      </w:tr>
      <w:tr>
        <w:tc>
          <w:tcPr>
            <w:tcW w:w="939" w:type="pct"/>
            <w:vAlign w:val="center"/>
          </w:tcPr>
          <w:p w:rsidR="0018722C">
            <w:pPr>
              <w:pStyle w:val="affff9"/>
              <w:topLinePunct/>
              <w:ind w:leftChars="0" w:left="0" w:rightChars="0" w:right="0" w:firstLineChars="0" w:firstLine="0"/>
              <w:spacing w:line="240" w:lineRule="atLeast"/>
            </w:pPr>
            <w:r>
              <w:t>5</w:t>
            </w:r>
          </w:p>
        </w:tc>
        <w:tc>
          <w:tcPr>
            <w:tcW w:w="1325" w:type="pct"/>
            <w:vAlign w:val="center"/>
          </w:tcPr>
          <w:p w:rsidR="0018722C">
            <w:pPr>
              <w:pStyle w:val="affff9"/>
              <w:topLinePunct/>
              <w:ind w:leftChars="0" w:left="0" w:rightChars="0" w:right="0" w:firstLineChars="0" w:firstLine="0"/>
              <w:spacing w:line="240" w:lineRule="atLeast"/>
            </w:pPr>
            <w:r>
              <w:t>5</w:t>
            </w:r>
            <w:r>
              <w:t xml:space="preserve">, </w:t>
            </w:r>
            <w:r>
              <w:t>7，8，9，</w:t>
            </w:r>
          </w:p>
        </w:tc>
        <w:tc>
          <w:tcPr>
            <w:tcW w:w="1694" w:type="pct"/>
            <w:vAlign w:val="center"/>
          </w:tcPr>
          <w:p w:rsidR="0018722C">
            <w:pPr>
              <w:pStyle w:val="affff9"/>
              <w:topLinePunct/>
              <w:ind w:leftChars="0" w:left="0" w:rightChars="0" w:right="0" w:firstLineChars="0" w:firstLine="0"/>
              <w:spacing w:line="240" w:lineRule="atLeast"/>
            </w:pPr>
            <w:r>
              <w:t>1，2，5</w:t>
            </w:r>
          </w:p>
        </w:tc>
        <w:tc>
          <w:tcPr>
            <w:tcW w:w="1042" w:type="pct"/>
            <w:vAlign w:val="center"/>
          </w:tcPr>
          <w:p w:rsidR="0018722C">
            <w:pPr>
              <w:pStyle w:val="affff9"/>
              <w:topLinePunct/>
              <w:ind w:leftChars="0" w:left="0" w:rightChars="0" w:right="0" w:firstLineChars="0" w:firstLine="0"/>
              <w:spacing w:line="240" w:lineRule="atLeast"/>
            </w:pPr>
            <w:r>
              <w:t>5</w:t>
            </w:r>
          </w:p>
        </w:tc>
      </w:tr>
      <w:tr>
        <w:tc>
          <w:tcPr>
            <w:tcW w:w="939" w:type="pct"/>
            <w:vAlign w:val="center"/>
          </w:tcPr>
          <w:p w:rsidR="0018722C">
            <w:pPr>
              <w:pStyle w:val="affff9"/>
              <w:topLinePunct/>
              <w:ind w:leftChars="0" w:left="0" w:rightChars="0" w:right="0" w:firstLineChars="0" w:firstLine="0"/>
              <w:spacing w:line="240" w:lineRule="atLeast"/>
            </w:pPr>
            <w:r>
              <w:t>6</w:t>
            </w:r>
          </w:p>
        </w:tc>
        <w:tc>
          <w:tcPr>
            <w:tcW w:w="1325" w:type="pct"/>
            <w:vAlign w:val="center"/>
          </w:tcPr>
          <w:p w:rsidR="0018722C">
            <w:pPr>
              <w:pStyle w:val="affff9"/>
              <w:topLinePunct/>
              <w:ind w:leftChars="0" w:left="0" w:rightChars="0" w:right="0" w:firstLineChars="0" w:firstLine="0"/>
              <w:spacing w:line="240" w:lineRule="atLeast"/>
            </w:pPr>
            <w:r>
              <w:t>4，6，7，8，9</w:t>
            </w:r>
          </w:p>
        </w:tc>
        <w:tc>
          <w:tcPr>
            <w:tcW w:w="1694" w:type="pct"/>
            <w:vAlign w:val="center"/>
          </w:tcPr>
          <w:p w:rsidR="0018722C">
            <w:pPr>
              <w:pStyle w:val="affff9"/>
              <w:topLinePunct/>
              <w:ind w:leftChars="0" w:left="0" w:rightChars="0" w:right="0" w:firstLineChars="0" w:firstLine="0"/>
              <w:spacing w:line="240" w:lineRule="atLeast"/>
            </w:pPr>
            <w:r>
              <w:t>6</w:t>
            </w:r>
          </w:p>
        </w:tc>
        <w:tc>
          <w:tcPr>
            <w:tcW w:w="1042" w:type="pct"/>
            <w:vAlign w:val="center"/>
          </w:tcPr>
          <w:p w:rsidR="0018722C">
            <w:pPr>
              <w:pStyle w:val="affff9"/>
              <w:topLinePunct/>
              <w:ind w:leftChars="0" w:left="0" w:rightChars="0" w:right="0" w:firstLineChars="0" w:firstLine="0"/>
              <w:spacing w:line="240" w:lineRule="atLeast"/>
            </w:pPr>
            <w:r>
              <w:t>6</w:t>
            </w:r>
          </w:p>
        </w:tc>
      </w:tr>
      <w:tr>
        <w:tc>
          <w:tcPr>
            <w:tcW w:w="939" w:type="pct"/>
            <w:vAlign w:val="center"/>
          </w:tcPr>
          <w:p w:rsidR="0018722C">
            <w:pPr>
              <w:pStyle w:val="affff9"/>
              <w:topLinePunct/>
              <w:ind w:leftChars="0" w:left="0" w:rightChars="0" w:right="0" w:firstLineChars="0" w:firstLine="0"/>
              <w:spacing w:line="240" w:lineRule="atLeast"/>
            </w:pPr>
            <w:r>
              <w:t>7</w:t>
            </w:r>
          </w:p>
        </w:tc>
        <w:tc>
          <w:tcPr>
            <w:tcW w:w="1325" w:type="pct"/>
            <w:vAlign w:val="center"/>
          </w:tcPr>
          <w:p w:rsidR="0018722C">
            <w:pPr>
              <w:pStyle w:val="affff9"/>
              <w:topLinePunct/>
              <w:ind w:leftChars="0" w:left="0" w:rightChars="0" w:right="0" w:firstLineChars="0" w:firstLine="0"/>
              <w:spacing w:line="240" w:lineRule="atLeast"/>
            </w:pPr>
            <w:r>
              <w:t>7，9</w:t>
            </w:r>
          </w:p>
        </w:tc>
        <w:tc>
          <w:tcPr>
            <w:tcW w:w="1694" w:type="pct"/>
            <w:vAlign w:val="center"/>
          </w:tcPr>
          <w:p w:rsidR="0018722C">
            <w:pPr>
              <w:pStyle w:val="affff9"/>
              <w:topLinePunct/>
              <w:ind w:leftChars="0" w:left="0" w:rightChars="0" w:right="0" w:firstLineChars="0" w:firstLine="0"/>
              <w:spacing w:line="240" w:lineRule="atLeast"/>
            </w:pPr>
            <w:r>
              <w:t>1</w:t>
            </w:r>
            <w:r>
              <w:t xml:space="preserve">, </w:t>
            </w:r>
            <w:r>
              <w:t>2，3，5，6，7，</w:t>
            </w:r>
          </w:p>
        </w:tc>
        <w:tc>
          <w:tcPr>
            <w:tcW w:w="1042" w:type="pct"/>
            <w:vAlign w:val="center"/>
          </w:tcPr>
          <w:p w:rsidR="0018722C">
            <w:pPr>
              <w:pStyle w:val="affff9"/>
              <w:topLinePunct/>
              <w:ind w:leftChars="0" w:left="0" w:rightChars="0" w:right="0" w:firstLineChars="0" w:firstLine="0"/>
              <w:spacing w:line="240" w:lineRule="atLeast"/>
            </w:pPr>
            <w:r>
              <w:t>7</w:t>
            </w:r>
          </w:p>
        </w:tc>
      </w:tr>
      <w:tr>
        <w:tc>
          <w:tcPr>
            <w:tcW w:w="939" w:type="pct"/>
            <w:vAlign w:val="center"/>
          </w:tcPr>
          <w:p w:rsidR="0018722C">
            <w:pPr>
              <w:pStyle w:val="affff9"/>
              <w:topLinePunct/>
              <w:ind w:leftChars="0" w:left="0" w:rightChars="0" w:right="0" w:firstLineChars="0" w:firstLine="0"/>
              <w:spacing w:line="240" w:lineRule="atLeast"/>
            </w:pPr>
            <w:r>
              <w:t>8</w:t>
            </w:r>
          </w:p>
        </w:tc>
        <w:tc>
          <w:tcPr>
            <w:tcW w:w="1325" w:type="pct"/>
            <w:vAlign w:val="center"/>
          </w:tcPr>
          <w:p w:rsidR="0018722C">
            <w:pPr>
              <w:pStyle w:val="affff9"/>
              <w:topLinePunct/>
              <w:ind w:leftChars="0" w:left="0" w:rightChars="0" w:right="0" w:firstLineChars="0" w:firstLine="0"/>
              <w:spacing w:line="240" w:lineRule="atLeast"/>
            </w:pPr>
            <w:r>
              <w:t>8，9</w:t>
            </w:r>
          </w:p>
        </w:tc>
        <w:tc>
          <w:tcPr>
            <w:tcW w:w="1694" w:type="pct"/>
            <w:vAlign w:val="center"/>
          </w:tcPr>
          <w:p w:rsidR="0018722C">
            <w:pPr>
              <w:pStyle w:val="affff9"/>
              <w:topLinePunct/>
              <w:ind w:leftChars="0" w:left="0" w:rightChars="0" w:right="0" w:firstLineChars="0" w:firstLine="0"/>
              <w:spacing w:line="240" w:lineRule="atLeast"/>
            </w:pPr>
            <w:r>
              <w:t>1，2，5，6，8</w:t>
            </w:r>
          </w:p>
        </w:tc>
        <w:tc>
          <w:tcPr>
            <w:tcW w:w="1042" w:type="pct"/>
            <w:vAlign w:val="center"/>
          </w:tcPr>
          <w:p w:rsidR="0018722C">
            <w:pPr>
              <w:pStyle w:val="affff9"/>
              <w:topLinePunct/>
              <w:ind w:leftChars="0" w:left="0" w:rightChars="0" w:right="0" w:firstLineChars="0" w:firstLine="0"/>
              <w:spacing w:line="240" w:lineRule="atLeast"/>
            </w:pPr>
            <w:r>
              <w:t>8</w:t>
            </w:r>
          </w:p>
        </w:tc>
      </w:tr>
      <w:tr>
        <w:tc>
          <w:tcPr>
            <w:tcW w:w="939"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tc>
        <w:tc>
          <w:tcPr>
            <w:tcW w:w="1325"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tc>
        <w:tc>
          <w:tcPr>
            <w:tcW w:w="1694" w:type="pct"/>
            <w:vAlign w:val="center"/>
            <w:tcBorders>
              <w:top w:val="single" w:sz="4" w:space="0" w:color="auto"/>
            </w:tcBorders>
          </w:tcPr>
          <w:p w:rsidR="0018722C">
            <w:pPr>
              <w:pStyle w:val="affff9"/>
              <w:topLinePunct/>
              <w:ind w:leftChars="0" w:left="0" w:rightChars="0" w:right="0" w:firstLineChars="0" w:firstLine="0"/>
              <w:spacing w:line="240" w:lineRule="atLeast"/>
            </w:pPr>
            <w:r>
              <w:t>1，2，3，4，5，6，7，8，9</w:t>
            </w:r>
          </w:p>
        </w:tc>
        <w:tc>
          <w:tcPr>
            <w:tcW w:w="1042"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tc>
      </w:tr>
    </w:tbl>
    <w:p w:rsidR="0018722C">
      <w:pPr>
        <w:topLinePunct/>
        <w:pStyle w:val="affa"/>
      </w:pPr>
    </w:p>
    <w:p w:rsidR="0018722C">
      <w:pPr>
        <w:pStyle w:val="ae"/>
        <w:topLinePunct/>
      </w:pPr>
      <w:r>
        <w:pict>
          <v:group style="margin-left:138.100006pt;margin-top:-5.724382pt;width:207.75pt;height:93.95pt;mso-position-horizontal-relative:page;mso-position-vertical-relative:paragraph;z-index:-390832" coordorigin="2762,-114" coordsize="4155,1879">
            <v:shape style="position:absolute;left:2762;top:-115;width:2475;height:631" type="#_x0000_t75" stroked="false">
              <v:imagedata r:id="rId53" o:title=""/>
            </v:shape>
            <v:shape style="position:absolute;left:2762;top:286;width:1920;height:631" type="#_x0000_t75" stroked="false">
              <v:imagedata r:id="rId54" o:title=""/>
            </v:shape>
            <v:shape style="position:absolute;left:5957;top:50;width:960;height:315" type="#_x0000_t75" stroked="false">
              <v:imagedata r:id="rId55" o:title=""/>
            </v:shape>
            <v:shape style="position:absolute;left:4922;top:286;width:1920;height:631" type="#_x0000_t75" stroked="false">
              <v:imagedata r:id="rId56" o:title=""/>
            </v:shape>
            <v:shape style="position:absolute;left:2762;top:850;width:2686;height:314" type="#_x0000_t75" stroked="false">
              <v:imagedata r:id="rId57" o:title=""/>
            </v:shape>
            <v:shape style="position:absolute;left:3722;top:1133;width:1275;height:631" type="#_x0000_t75" stroked="false">
              <v:imagedata r:id="rId58" o:title=""/>
            </v:shape>
            <w10:wrap type="none"/>
          </v:group>
        </w:pict>
      </w:r>
    </w:p>
    <w:p w:rsidR="0018722C">
      <w:pPr>
        <w:pStyle w:val="ae"/>
        <w:topLinePunct/>
      </w:pPr>
      <w:r>
        <w:drawing>
          <wp:inline>
            <wp:extent cx="914400" cy="400685"/>
            <wp:effectExtent l="0" t="0" r="0" b="0"/>
            <wp:docPr id="89" name="image34.png" descr=""/>
            <wp:cNvGraphicFramePr>
              <a:graphicFrameLocks noChangeAspect="1"/>
            </wp:cNvGraphicFramePr>
            <a:graphic>
              <a:graphicData uri="http://schemas.openxmlformats.org/drawingml/2006/picture">
                <pic:pic>
                  <pic:nvPicPr>
                    <pic:cNvPr id="90" name="image34.png"/>
                    <pic:cNvPicPr/>
                  </pic:nvPicPr>
                  <pic:blipFill>
                    <a:blip r:embed="rId59" cstate="print"/>
                    <a:stretch>
                      <a:fillRect/>
                    </a:stretch>
                  </pic:blipFill>
                  <pic:spPr>
                    <a:xfrm>
                      <a:off x="0" y="0"/>
                      <a:ext cx="914400" cy="400685"/>
                    </a:xfrm>
                    <a:prstGeom prst="rect">
                      <a:avLst/>
                    </a:prstGeom>
                  </pic:spPr>
                </pic:pic>
              </a:graphicData>
            </a:graphic>
          </wp:inline>
        </w:drawing>
      </w:r>
      <w:r>
        <w:t>由于</w:t>
      </w:r>
      <w:r w:rsidRPr="00000000">
        <w:tab/>
        <w:t>，所以</w:t>
      </w:r>
    </w:p>
    <w:p w:rsidR="0018722C">
      <w:pPr>
        <w:topLinePunct/>
      </w:pPr>
      <w:r>
        <w:t>同理</w:t>
      </w:r>
      <w:r w:rsidRPr="00000000">
        <w:tab/>
        <w:t>；</w:t>
      </w:r>
      <w:r w:rsidRPr="00000000">
        <w:tab/>
        <w:t>；</w:t>
      </w:r>
    </w:p>
    <w:p w:rsidR="0018722C">
      <w:pPr>
        <w:topLinePunct/>
      </w:pPr>
      <w:r>
        <w:t>由于</w:t>
      </w:r>
      <w:r w:rsidRPr="00000000">
        <w:tab/>
        <w:tab/>
        <w:t>，影响因素分为三个层次。运算可达矩阵</w:t>
      </w:r>
      <w:r w:rsidRPr="00000000">
        <w:tab/>
        <w:t>可改造成：</w:t>
      </w:r>
    </w:p>
    <w:p w:rsidR="0018722C">
      <w:pPr>
        <w:pStyle w:val="ae"/>
        <w:topLinePunct/>
      </w:pPr>
      <w:r>
        <w:pict>
          <v:group style="margin-left:144pt;margin-top:-81.934387pt;width:235.45pt;height:187.55pt;mso-position-horizontal-relative:page;mso-position-vertical-relative:paragraph;z-index:-390784" coordorigin="2880,-1639" coordsize="4709,3751">
            <v:shape style="position:absolute;left:2880;top:-1639;width:4709;height:3751" type="#_x0000_t75" stroked="false">
              <v:imagedata r:id="rId60" o:title=""/>
            </v:shape>
            <v:shape style="position:absolute;left:3240;top:-1446;width:3960;height:3090" coordorigin="3240,-1446" coordsize="3960,3090" path="m3240,-1116l5010,-1116m3645,-1446l3645,-21m3645,-21l6465,-21m5010,-1116l5010,984m5010,984l7200,984m6465,-21l6465,1644e" filled="false" stroked="true" strokeweight=".75pt" strokecolor="#497dba">
              <v:path arrowok="t"/>
              <v:stroke dashstyle="dash"/>
            </v:shape>
            <w10:wrap type="none"/>
          </v:group>
        </w:pict>
      </w:r>
    </w:p>
    <w:p w:rsidR="0018722C">
      <w:pPr>
        <w:pStyle w:val="ae"/>
        <w:topLinePunct/>
      </w:pPr>
      <w:r>
        <w:pict>
          <v:shape style="margin-left:135.020004pt;margin-top:4.999364pt;width:283.5pt;height:6pt;mso-position-horizontal-relative:page;mso-position-vertical-relative:paragraph;z-index:-390760" type="#_x0000_t202" filled="false" stroked="false">
            <v:textbox inset="0,0,0,0">
              <w:txbxContent>
                <w:p w:rsidR="0018722C">
                  <w:pPr>
                    <w:tabs>
                      <w:tab w:pos="5609" w:val="left" w:leader="none"/>
                    </w:tabs>
                    <w:spacing w:line="120" w:lineRule="exact" w:before="0"/>
                    <w:ind w:leftChars="0" w:left="0" w:rightChars="0" w:right="0" w:firstLineChars="0" w:firstLine="0"/>
                    <w:jc w:val="left"/>
                    <w:rPr>
                      <w:sz w:val="12"/>
                    </w:rPr>
                  </w:pPr>
                  <w:r>
                    <w:rPr>
                      <w:sz w:val="12"/>
                    </w:rPr>
                    <w:t>4</w:t>
                    <w:tab/>
                    <w:t>2</w:t>
                  </w:r>
                </w:p>
              </w:txbxContent>
            </v:textbox>
            <w10:wrap type="none"/>
          </v:shape>
        </w:pict>
      </w:r>
      <w:r>
        <w:t>A</w:t>
      </w:r>
      <w:r>
        <w:rPr>
          <w:sz w:val="12"/>
        </w:rPr>
        <w:t>4</w:t>
      </w:r>
      <w:r>
        <w:t>=(A+I)</w:t>
      </w:r>
      <w:r>
        <w:rPr>
          <w:spacing w:val="-30"/>
        </w:rPr>
        <w:t> </w:t>
      </w:r>
      <w:r>
        <w:t>=</w:t>
      </w:r>
      <w:r w:rsidRPr="00000000">
        <w:tab/>
        <w:t>=(A+I)</w:t>
      </w:r>
      <w:r w:rsidR="001852F3">
        <w:t xml:space="preserve"> =</w:t>
      </w:r>
      <w:r>
        <w:rPr>
          <w:spacing w:val="-30"/>
        </w:rPr>
        <w:t> </w:t>
      </w:r>
      <w:r>
        <w:t>A</w:t>
      </w:r>
      <w:r>
        <w:rPr>
          <w:sz w:val="12"/>
        </w:rPr>
        <w:t>2</w:t>
      </w:r>
    </w:p>
    <w:p w:rsidR="0018722C">
      <w:pPr>
        <w:pStyle w:val="Heading3"/>
        <w:topLinePunct/>
        <w:ind w:left="200" w:hangingChars="200" w:hanging="200"/>
      </w:pPr>
      <w:bookmarkStart w:id="125349" w:name="_Toc686125349"/>
      <w:bookmarkStart w:name="_bookmark50" w:id="92"/>
      <w:bookmarkEnd w:id="92"/>
      <w:r>
        <w:t>4.4.2</w:t>
      </w:r>
      <w:r>
        <w:t xml:space="preserve"> </w:t>
      </w:r>
      <w:bookmarkStart w:name="_bookmark50" w:id="93"/>
      <w:bookmarkEnd w:id="93"/>
      <w:r>
        <w:t>构建企业国际战略风险影响因素解析结构模型</w:t>
      </w:r>
      <w:bookmarkEnd w:id="125349"/>
    </w:p>
    <w:p w:rsidR="0018722C">
      <w:pPr>
        <w:topLinePunct/>
      </w:pPr>
      <w:r>
        <w:t>根据以上分析结果，可建立公司层面国际经营风险影响因素的解析结构模型，共包括以下五个层次。</w:t>
      </w:r>
    </w:p>
    <w:p w:rsidR="0018722C">
      <w:pPr>
        <w:topLinePunct/>
      </w:pPr>
      <w:r>
        <w:t>解析结构模型第一层，企业层国际风险的直接影响因素，包括市场本土化程度</w:t>
      </w:r>
      <w:r>
        <w:t>（</w:t>
      </w:r>
      <w:r>
        <w:rPr>
          <w:spacing w:val="-4"/>
        </w:rPr>
        <w:t>表示不同文化交汇的深度</w:t>
      </w:r>
      <w:r>
        <w:t>）</w:t>
      </w:r>
      <w:r>
        <w:t>、多国化程度</w:t>
      </w:r>
      <w:r>
        <w:t>（</w:t>
      </w:r>
      <w:r>
        <w:t>表示跨国经营的宽度</w:t>
      </w:r>
      <w:r>
        <w:t>）</w:t>
      </w:r>
      <w:r>
        <w:t>和企业</w:t>
      </w:r>
      <w:r>
        <w:t>沟</w:t>
      </w:r>
    </w:p>
    <w:p w:rsidR="0018722C">
      <w:pPr>
        <w:topLinePunct/>
      </w:pPr>
      <w:r>
        <w:t>通有效性</w:t>
      </w:r>
      <w:r>
        <w:t>（</w:t>
      </w:r>
      <w:r>
        <w:t>表示跨国管理的效果</w:t>
      </w:r>
      <w:r>
        <w:t>）</w:t>
      </w:r>
      <w:r>
        <w:t>，第一个层次可反映企业进行跨国经营的迫切</w:t>
      </w:r>
      <w:r>
        <w:t>性、实施国际化的必要性及其跨国经营理念，企业对国际风险的认识与重视程度</w:t>
      </w:r>
      <w:r>
        <w:t>还有他们国际化的战略导向往往由这些因素来决定，这些因素是企业国际化的内</w:t>
      </w:r>
      <w:r>
        <w:t>在动力，支配着他们的跨国经营，是他们走向国际化的基础。第二个层次，企业</w:t>
      </w:r>
      <w:r>
        <w:t>国际化风险重要的内部影响因素，包括员工跨文化能力和素养</w:t>
      </w:r>
      <w:r>
        <w:t>（</w:t>
      </w:r>
      <w:r>
        <w:t>表示人员保障</w:t>
      </w:r>
      <w:r>
        <w:t>）</w:t>
      </w:r>
      <w:r>
        <w:t>、跨国经营组织机制</w:t>
      </w:r>
      <w:r>
        <w:t>（</w:t>
      </w:r>
      <w:r>
        <w:t>表示组织保障</w:t>
      </w:r>
      <w:r>
        <w:t>）</w:t>
      </w:r>
      <w:r>
        <w:t>和企业文化</w:t>
      </w:r>
      <w:r>
        <w:t>（</w:t>
      </w:r>
      <w:r>
        <w:t>表示文化环境</w:t>
      </w:r>
      <w:r>
        <w:t>）</w:t>
      </w:r>
      <w:r>
        <w:t>，这些因素是</w:t>
      </w:r>
      <w:r>
        <w:t>公司国际化战略目标顺利实现的有力保障，跨国经营的可行性及国际化的微观环</w:t>
      </w:r>
      <w:r>
        <w:t>境都可以对公司的国际化行为和最终的效果产生直接影响，同时也为下一层次打好了基础。</w:t>
      </w:r>
      <w:r>
        <w:rPr>
          <w:rFonts w:ascii="Times New Roman" w:eastAsia="Times New Roman"/>
        </w:rPr>
        <w:t>L3</w:t>
      </w:r>
      <w:r>
        <w:t>这一层次的因素不受其它因素的作用却能对其它因素造成印象，</w:t>
      </w:r>
      <w:r w:rsidR="001852F3">
        <w:t xml:space="preserve">包括公司对国际化过程当中引发的风险的认识与重视程度和公司的国际化战略</w:t>
      </w:r>
      <w:r>
        <w:t>导向等，它们能够影响企业国际化的进程，通常体现在公司的员工素质、文化理</w:t>
      </w:r>
      <w:r>
        <w:t>念、愿景使命和决策层的战略前瞻性等方面，由此表明人的观念与素质是影响企业层面国际化风险的根本原因。</w:t>
      </w:r>
    </w:p>
    <w:p w:rsidR="0018722C">
      <w:pPr>
        <w:pStyle w:val="Heading2"/>
        <w:topLinePunct/>
        <w:ind w:left="171" w:hangingChars="171" w:hanging="171"/>
      </w:pPr>
      <w:bookmarkStart w:id="125350" w:name="_Toc686125350"/>
      <w:bookmarkStart w:name="_bookmark51" w:id="94"/>
      <w:bookmarkEnd w:id="94"/>
      <w:r/>
      <w:r>
        <w:t>4.5</w:t>
      </w:r>
      <w:r>
        <w:t xml:space="preserve"> </w:t>
      </w:r>
      <w:r w:rsidRPr="00DB64CE">
        <w:t>国际化经营各阶段战略风险分析</w:t>
      </w:r>
      <w:bookmarkEnd w:id="125350"/>
    </w:p>
    <w:p w:rsidR="0018722C">
      <w:pPr>
        <w:topLinePunct/>
      </w:pPr>
      <w:r>
        <w:t>根据公司的经营取向、公司的生产与营销、企业国外业务量的重要程度等特</w:t>
      </w:r>
      <w:r>
        <w:t>点，可以把企业国际化划分成几个主要的阶段。根据南希</w:t>
      </w:r>
      <w:r>
        <w:rPr>
          <w:spacing w:val="-16"/>
          <w:rFonts w:hint="eastAsia"/>
        </w:rPr>
        <w:t>・</w:t>
      </w:r>
      <w:r>
        <w:t>阿德勒等人先前的研</w:t>
      </w:r>
      <w:r>
        <w:t>究结果，本文把公司国际化的过程也划分为国内阶段、尝试阶段、多国阶段、跨</w:t>
      </w:r>
      <w:r>
        <w:t>国阶段和全球阶段，</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6</w:t>
      </w:r>
      <w:r>
        <w:t>表示了各个阶段的风险。</w:t>
      </w:r>
      <w:r>
        <w:rPr>
          <w:vertAlign w:val="superscript"/>
          /&gt;
        </w:rPr>
        <w:t>2</w:t>
      </w:r>
      <w:r>
        <w:rPr>
          <w:vertAlign w:val="superscript"/>
          /&gt;
        </w:rPr>
        <w:t>3</w:t>
      </w:r>
    </w:p>
    <w:p w:rsidR="0018722C">
      <w:pPr>
        <w:pStyle w:val="a8"/>
        <w:topLinePunct/>
      </w:pPr>
      <w:r>
        <w:rPr>
          <w:kern w:val="2"/>
          <w:sz w:val="21"/>
          <w:szCs w:val="22"/>
          <w:rFonts w:cstheme="minorBidi" w:hAnsiTheme="minorHAnsi" w:eastAsiaTheme="minorHAnsi" w:asciiTheme="minorHAnsi" w:ascii="黑体" w:eastAsia="黑体" w:hint="eastAsia"/>
        </w:rPr>
        <w:t>表4</w:t>
      </w:r>
      <w:r>
        <w:rPr>
          <w:kern w:val="2"/>
          <w:sz w:val="21"/>
          <w:szCs w:val="22"/>
          <w:rFonts w:cstheme="minorBidi" w:hAnsiTheme="minorHAnsi" w:eastAsiaTheme="minorHAnsi" w:asciiTheme="minorHAnsi" w:ascii="黑体" w:eastAsia="黑体" w:hint="eastAsia"/>
        </w:rPr>
        <w:t>.</w:t>
      </w:r>
      <w:r>
        <w:rPr>
          <w:kern w:val="2"/>
          <w:sz w:val="21"/>
          <w:szCs w:val="22"/>
          <w:rFonts w:cstheme="minorBidi" w:hAnsiTheme="minorHAnsi" w:eastAsiaTheme="minorHAnsi" w:asciiTheme="minorHAnsi" w:ascii="黑体" w:eastAsia="黑体" w:hint="eastAsia"/>
        </w:rPr>
        <w:t>6</w:t>
      </w:r>
      <w:r>
        <w:t xml:space="preserve">  </w:t>
      </w:r>
      <w:r w:rsidRPr="00DB64CE">
        <w:rPr>
          <w:kern w:val="2"/>
          <w:sz w:val="21"/>
          <w:szCs w:val="22"/>
          <w:rFonts w:cstheme="minorBidi" w:hAnsiTheme="minorHAnsi" w:eastAsiaTheme="minorHAnsi" w:asciiTheme="minorHAnsi" w:ascii="黑体" w:eastAsia="黑体" w:hint="eastAsia"/>
        </w:rPr>
        <w:t>国际化五阶段</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535"/>
        <w:gridCol w:w="1416"/>
        <w:gridCol w:w="1559"/>
        <w:gridCol w:w="1840"/>
        <w:gridCol w:w="1559"/>
        <w:gridCol w:w="1609"/>
      </w:tblGrid>
      <w:tr>
        <w:trPr>
          <w:tblHeader/>
        </w:trPr>
        <w:tc>
          <w:tcPr>
            <w:tcW w:w="314" w:type="pct"/>
            <w:vAlign w:val="center"/>
            <w:tcBorders>
              <w:bottom w:val="single" w:sz="4" w:space="0" w:color="auto"/>
            </w:tcBorders>
          </w:tcPr>
          <w:p w:rsidR="0018722C">
            <w:pPr>
              <w:pStyle w:val="a7"/>
              <w:topLinePunct/>
              <w:ind w:leftChars="0" w:left="0" w:rightChars="0" w:right="0" w:firstLineChars="0" w:firstLine="0"/>
              <w:spacing w:line="240" w:lineRule="atLeast"/>
            </w:pPr>
            <w:r>
              <w:t>阶段</w:t>
            </w:r>
          </w:p>
        </w:tc>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r>
              <w:t>Ⅰ</w:t>
            </w:r>
          </w:p>
        </w:tc>
        <w:tc>
          <w:tcPr>
            <w:tcW w:w="915" w:type="pct"/>
            <w:vAlign w:val="center"/>
            <w:tcBorders>
              <w:bottom w:val="single" w:sz="4" w:space="0" w:color="auto"/>
            </w:tcBorders>
          </w:tcPr>
          <w:p w:rsidR="0018722C">
            <w:pPr>
              <w:pStyle w:val="a7"/>
              <w:topLinePunct/>
              <w:ind w:leftChars="0" w:left="0" w:rightChars="0" w:right="0" w:firstLineChars="0" w:firstLine="0"/>
              <w:spacing w:line="240" w:lineRule="atLeast"/>
            </w:pPr>
            <w:r>
              <w:t>Ⅱ</w:t>
            </w:r>
          </w:p>
        </w:tc>
        <w:tc>
          <w:tcPr>
            <w:tcW w:w="1080" w:type="pct"/>
            <w:vAlign w:val="center"/>
            <w:tcBorders>
              <w:bottom w:val="single" w:sz="4" w:space="0" w:color="auto"/>
            </w:tcBorders>
          </w:tcPr>
          <w:p w:rsidR="0018722C">
            <w:pPr>
              <w:pStyle w:val="a7"/>
              <w:topLinePunct/>
              <w:ind w:leftChars="0" w:left="0" w:rightChars="0" w:right="0" w:firstLineChars="0" w:firstLine="0"/>
              <w:spacing w:line="240" w:lineRule="atLeast"/>
            </w:pPr>
            <w:r>
              <w:t>Ⅲ</w:t>
            </w:r>
          </w:p>
        </w:tc>
        <w:tc>
          <w:tcPr>
            <w:tcW w:w="915" w:type="pct"/>
            <w:vAlign w:val="center"/>
            <w:tcBorders>
              <w:bottom w:val="single" w:sz="4" w:space="0" w:color="auto"/>
            </w:tcBorders>
          </w:tcPr>
          <w:p w:rsidR="0018722C">
            <w:pPr>
              <w:pStyle w:val="a7"/>
              <w:topLinePunct/>
              <w:ind w:leftChars="0" w:left="0" w:rightChars="0" w:right="0" w:firstLineChars="0" w:firstLine="0"/>
              <w:spacing w:line="240" w:lineRule="atLeast"/>
            </w:pPr>
            <w:r>
              <w:t>Ⅳ</w:t>
            </w:r>
          </w:p>
        </w:tc>
        <w:tc>
          <w:tcPr>
            <w:tcW w:w="944" w:type="pct"/>
            <w:vAlign w:val="center"/>
            <w:tcBorders>
              <w:bottom w:val="single" w:sz="4" w:space="0" w:color="auto"/>
            </w:tcBorders>
          </w:tcPr>
          <w:p w:rsidR="0018722C">
            <w:pPr>
              <w:pStyle w:val="a7"/>
              <w:topLinePunct/>
              <w:ind w:leftChars="0" w:left="0" w:rightChars="0" w:right="0" w:firstLineChars="0" w:firstLine="0"/>
              <w:spacing w:line="240" w:lineRule="atLeast"/>
            </w:pPr>
            <w:r>
              <w:t>Ⅴ</w:t>
            </w:r>
          </w:p>
        </w:tc>
      </w:tr>
      <w:tr>
        <w:tc>
          <w:tcPr>
            <w:tcW w:w="314" w:type="pct"/>
            <w:vAlign w:val="center"/>
          </w:tcPr>
          <w:p w:rsidR="0018722C">
            <w:pPr>
              <w:pStyle w:val="ac"/>
              <w:topLinePunct/>
              <w:ind w:leftChars="0" w:left="0" w:rightChars="0" w:right="0" w:firstLineChars="0" w:firstLine="0"/>
              <w:spacing w:line="240" w:lineRule="atLeast"/>
            </w:pPr>
            <w:r>
              <w:t>阶段名称</w:t>
            </w:r>
          </w:p>
        </w:tc>
        <w:tc>
          <w:tcPr>
            <w:tcW w:w="831" w:type="pct"/>
            <w:vAlign w:val="center"/>
          </w:tcPr>
          <w:p w:rsidR="0018722C">
            <w:pPr>
              <w:pStyle w:val="a5"/>
              <w:topLinePunct/>
              <w:ind w:leftChars="0" w:left="0" w:rightChars="0" w:right="0" w:firstLineChars="0" w:firstLine="0"/>
              <w:spacing w:line="240" w:lineRule="atLeast"/>
            </w:pPr>
            <w:r>
              <w:t>企业国际化的国内阶段</w:t>
            </w:r>
          </w:p>
        </w:tc>
        <w:tc>
          <w:tcPr>
            <w:tcW w:w="915" w:type="pct"/>
            <w:vAlign w:val="center"/>
          </w:tcPr>
          <w:p w:rsidR="0018722C">
            <w:pPr>
              <w:pStyle w:val="a5"/>
              <w:topLinePunct/>
              <w:ind w:leftChars="0" w:left="0" w:rightChars="0" w:right="0" w:firstLineChars="0" w:firstLine="0"/>
              <w:spacing w:line="240" w:lineRule="atLeast"/>
            </w:pPr>
            <w:r>
              <w:t>企业国际化的尝试阶段</w:t>
            </w:r>
          </w:p>
        </w:tc>
        <w:tc>
          <w:tcPr>
            <w:tcW w:w="1080" w:type="pct"/>
            <w:vAlign w:val="center"/>
          </w:tcPr>
          <w:p w:rsidR="0018722C">
            <w:pPr>
              <w:pStyle w:val="a5"/>
              <w:topLinePunct/>
              <w:ind w:leftChars="0" w:left="0" w:rightChars="0" w:right="0" w:firstLineChars="0" w:firstLine="0"/>
              <w:spacing w:line="240" w:lineRule="atLeast"/>
            </w:pPr>
            <w:r>
              <w:t>企业国际化的多国阶段</w:t>
            </w:r>
          </w:p>
        </w:tc>
        <w:tc>
          <w:tcPr>
            <w:tcW w:w="915" w:type="pct"/>
            <w:vAlign w:val="center"/>
          </w:tcPr>
          <w:p w:rsidR="0018722C">
            <w:pPr>
              <w:pStyle w:val="a5"/>
              <w:topLinePunct/>
              <w:ind w:leftChars="0" w:left="0" w:rightChars="0" w:right="0" w:firstLineChars="0" w:firstLine="0"/>
              <w:spacing w:line="240" w:lineRule="atLeast"/>
            </w:pPr>
            <w:r>
              <w:t>企业国际化的跨国阶段</w:t>
            </w:r>
          </w:p>
        </w:tc>
        <w:tc>
          <w:tcPr>
            <w:tcW w:w="944" w:type="pct"/>
            <w:vAlign w:val="center"/>
          </w:tcPr>
          <w:p w:rsidR="0018722C">
            <w:pPr>
              <w:pStyle w:val="ad"/>
              <w:topLinePunct/>
              <w:ind w:leftChars="0" w:left="0" w:rightChars="0" w:right="0" w:firstLineChars="0" w:firstLine="0"/>
              <w:spacing w:line="240" w:lineRule="atLeast"/>
            </w:pPr>
            <w:r>
              <w:t>企业国际化的全球阶段</w:t>
            </w:r>
          </w:p>
        </w:tc>
      </w:tr>
      <w:tr>
        <w:tc>
          <w:tcPr>
            <w:tcW w:w="314" w:type="pct"/>
            <w:vAlign w:val="center"/>
            <w:tcBorders>
              <w:top w:val="single" w:sz="4" w:space="0" w:color="auto"/>
            </w:tcBorders>
          </w:tcPr>
          <w:p w:rsidR="0018722C">
            <w:pPr>
              <w:pStyle w:val="aff1"/>
              <w:topLinePunct/>
              <w:ind w:leftChars="0" w:left="0" w:rightChars="0" w:right="0" w:firstLineChars="0" w:firstLine="0"/>
              <w:spacing w:line="240" w:lineRule="atLeast"/>
            </w:pPr>
            <w:r>
              <w:t>阶段主导行为</w:t>
            </w:r>
          </w:p>
        </w:tc>
        <w:tc>
          <w:tcPr>
            <w:tcW w:w="831" w:type="pct"/>
            <w:vAlign w:val="center"/>
            <w:tcBorders>
              <w:top w:val="single" w:sz="4" w:space="0" w:color="auto"/>
            </w:tcBorders>
          </w:tcPr>
          <w:p w:rsidR="0018722C">
            <w:pPr>
              <w:pStyle w:val="aff1"/>
              <w:topLinePunct/>
              <w:ind w:leftChars="0" w:left="0" w:rightChars="0" w:right="0" w:firstLineChars="0" w:firstLine="0"/>
              <w:spacing w:line="240" w:lineRule="atLeast"/>
            </w:pPr>
            <w:r>
              <w:t>经营理念以 </w:t>
            </w:r>
            <w:r>
              <w:t>母国为立足 </w:t>
            </w:r>
            <w:r>
              <w:t>点，经营重心</w:t>
            </w:r>
            <w:r>
              <w:t>在国内市场， </w:t>
            </w:r>
            <w:r>
              <w:t>国内市场能 </w:t>
            </w:r>
            <w:r>
              <w:t>够提供目前 所需要的发 展空间。</w:t>
            </w:r>
          </w:p>
        </w:tc>
        <w:tc>
          <w:tcPr>
            <w:tcW w:w="915" w:type="pct"/>
            <w:vAlign w:val="center"/>
            <w:tcBorders>
              <w:top w:val="single" w:sz="4" w:space="0" w:color="auto"/>
            </w:tcBorders>
          </w:tcPr>
          <w:p w:rsidR="0018722C">
            <w:pPr>
              <w:pStyle w:val="aff1"/>
              <w:topLinePunct/>
              <w:ind w:leftChars="0" w:left="0" w:rightChars="0" w:right="0" w:firstLineChars="0" w:firstLine="0"/>
              <w:spacing w:line="240" w:lineRule="atLeast"/>
            </w:pPr>
            <w:r>
              <w:t>重心在国内， </w:t>
            </w:r>
            <w:r>
              <w:t>开始关注海外发展机会，尝试延伸经营触角至海外市 场，国内国外市场双线进 行，但以国内市场为主导</w:t>
            </w:r>
          </w:p>
        </w:tc>
        <w:tc>
          <w:tcPr>
            <w:tcW w:w="1080" w:type="pct"/>
            <w:vAlign w:val="center"/>
            <w:tcBorders>
              <w:top w:val="single" w:sz="4" w:space="0" w:color="auto"/>
            </w:tcBorders>
          </w:tcPr>
          <w:p w:rsidR="0018722C">
            <w:pPr>
              <w:pStyle w:val="aff1"/>
              <w:topLinePunct/>
              <w:ind w:leftChars="0" w:left="0" w:rightChars="0" w:right="0" w:firstLineChars="0" w:firstLine="0"/>
              <w:spacing w:line="240" w:lineRule="atLeast"/>
            </w:pPr>
            <w:r>
              <w:t>海外业务越来越</w:t>
            </w:r>
            <w:r>
              <w:t>多，不仅限于进出</w:t>
            </w:r>
            <w:r>
              <w:t>口，逐步开展契约式、投资式等形式</w:t>
            </w:r>
            <w:r>
              <w:t>的多层次国际业</w:t>
            </w:r>
            <w:r>
              <w:t>务合作。</w:t>
            </w:r>
          </w:p>
          <w:p w:rsidR="0018722C">
            <w:pPr>
              <w:pStyle w:val="aff1"/>
              <w:topLinePunct/>
              <w:ind w:leftChars="0" w:left="0" w:rightChars="0" w:right="0" w:firstLineChars="0" w:firstLine="0"/>
              <w:spacing w:line="240" w:lineRule="atLeast"/>
            </w:pPr>
            <w:r>
              <w:t>目标主要是在国</w:t>
            </w:r>
            <w:r>
              <w:t>外市场布点，实现</w:t>
            </w:r>
            <w:r>
              <w:t>战略方向由母国</w:t>
            </w:r>
          </w:p>
        </w:tc>
        <w:tc>
          <w:tcPr>
            <w:tcW w:w="915" w:type="pct"/>
            <w:vAlign w:val="center"/>
            <w:tcBorders>
              <w:top w:val="single" w:sz="4" w:space="0" w:color="auto"/>
            </w:tcBorders>
          </w:tcPr>
          <w:p w:rsidR="0018722C">
            <w:pPr>
              <w:pStyle w:val="aff1"/>
              <w:topLinePunct/>
              <w:ind w:leftChars="0" w:left="0" w:rightChars="0" w:right="0" w:firstLineChars="0" w:firstLine="0"/>
              <w:spacing w:line="240" w:lineRule="atLeast"/>
            </w:pPr>
            <w:r>
              <w:t>业务更多地向</w:t>
            </w:r>
            <w:r>
              <w:t>国外市场拓 展，运用地区中心的理念， 逐步由布点到从点成线，从线成面。面临当地或来自其它国家的竞</w:t>
            </w:r>
          </w:p>
        </w:tc>
        <w:tc>
          <w:tcPr>
            <w:tcW w:w="944" w:type="pct"/>
            <w:vAlign w:val="center"/>
            <w:tcBorders>
              <w:top w:val="single" w:sz="4" w:space="0" w:color="auto"/>
            </w:tcBorders>
          </w:tcPr>
          <w:p w:rsidR="0018722C">
            <w:pPr>
              <w:pStyle w:val="ad"/>
              <w:topLinePunct/>
              <w:ind w:leftChars="0" w:left="0" w:rightChars="0" w:right="0" w:firstLineChars="0" w:firstLine="0"/>
              <w:spacing w:line="240" w:lineRule="atLeast"/>
            </w:pPr>
            <w:r>
              <w:t>国际化最高阶</w:t>
            </w:r>
            <w:r>
              <w:t>段，不仅仅是在</w:t>
            </w:r>
            <w:r>
              <w:t>一部分主要的</w:t>
            </w:r>
            <w:r>
              <w:t>国家生产，经营</w:t>
            </w:r>
            <w:r>
              <w:t>战略重心由地</w:t>
            </w:r>
            <w:r>
              <w:t>区中心向世界</w:t>
            </w:r>
            <w:r>
              <w:t>中心转移，目标</w:t>
            </w:r>
            <w:r>
              <w:t>是竞争全球市</w:t>
            </w:r>
            <w:r>
              <w:t>场份额。</w:t>
            </w:r>
          </w:p>
        </w:tc>
      </w:tr>
    </w:tbl>
    <w:p w:rsidR="0018722C">
      <w:pPr>
        <w:pStyle w:val="affa"/>
      </w:pPr>
    </w:p>
    <w:p w:rsidR="0018722C">
      <w:pPr>
        <w:pStyle w:val="aff7"/>
        <w:topLinePunct/>
      </w:pPr>
      <w:r>
        <w:pict>
          <v:line style="position:absolute;mso-position-horizontal-relative:page;mso-position-vertical-relative:paragraph;z-index:3064;mso-wrap-distance-left:0;mso-wrap-distance-right:0" from="90.024002pt,19.139984pt" to="234.044002pt,19.139984pt" stroked="true" strokeweight=".84003pt" strokecolor="#000000">
            <v:stroke dashstyle="solid"/>
            <w10:wrap type="topAndBottom"/>
          </v:line>
        </w:pict>
      </w:r>
    </w:p>
    <w:p w:rsidR="0018722C">
      <w:pPr>
        <w:topLinePunct/>
      </w:pPr>
      <w:r>
        <w:rPr>
          <w:rFonts w:cstheme="minorBidi" w:hAnsiTheme="minorHAnsi" w:eastAsiaTheme="minorHAnsi" w:asciiTheme="minorHAnsi" w:ascii="Calibri" w:eastAsia="Calibri"/>
        </w:rPr>
        <w:t>23</w:t>
      </w:r>
      <w:r>
        <w:rPr>
          <w:rFonts w:cstheme="minorBidi" w:hAnsiTheme="minorHAnsi" w:eastAsiaTheme="minorHAnsi" w:asciiTheme="minorHAnsi"/>
        </w:rPr>
        <w:t>朱松岭，周平，韩毅．基于模糊层次分析法的风险量化研究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．计算机集成制造系统，2004</w:t>
      </w:r>
      <w:r>
        <w:rPr>
          <w:rFonts w:cstheme="minorBidi" w:hAnsiTheme="minorHAnsi" w:eastAsiaTheme="minorHAnsi" w:asciiTheme="minorHAnsi"/>
        </w:rPr>
        <w:t xml:space="preserve">, </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w:t>
      </w:r>
    </w:p>
    <w:p w:rsidR="0018722C">
      <w:pPr>
        <w:rPr/>
        <w:topLinePunct/>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5"/>
        <w:gridCol w:w="1416"/>
        <w:gridCol w:w="1559"/>
        <w:gridCol w:w="1840"/>
        <w:gridCol w:w="1559"/>
        <w:gridCol w:w="1609"/>
      </w:tblGrid>
      <w:tr>
        <w:trPr>
          <w:trHeight w:val="920" w:hRule="atLeast"/>
        </w:trPr>
        <w:tc>
          <w:tcPr>
            <w:tcW w:w="535" w:type="dxa"/>
          </w:tcPr>
          <w:p w:rsidR="0018722C">
            <w:pPr>
              <w:topLinePunct/>
              <w:ind w:leftChars="0" w:left="0" w:rightChars="0" w:right="0" w:firstLineChars="0" w:firstLine="0"/>
              <w:spacing w:line="240" w:lineRule="atLeast"/>
            </w:pPr>
          </w:p>
        </w:tc>
        <w:tc>
          <w:tcPr>
            <w:tcW w:w="1416" w:type="dxa"/>
          </w:tcPr>
          <w:p w:rsidR="0018722C">
            <w:pPr>
              <w:topLinePunct/>
              <w:ind w:leftChars="0" w:left="0" w:rightChars="0" w:right="0" w:firstLineChars="0" w:firstLine="0"/>
              <w:spacing w:line="240" w:lineRule="atLeast"/>
            </w:pPr>
          </w:p>
        </w:tc>
        <w:tc>
          <w:tcPr>
            <w:tcW w:w="1559" w:type="dxa"/>
          </w:tcPr>
          <w:p w:rsidR="0018722C">
            <w:pPr>
              <w:topLinePunct/>
              <w:ind w:leftChars="0" w:left="0" w:rightChars="0" w:right="0" w:firstLineChars="0" w:firstLine="0"/>
              <w:spacing w:line="240" w:lineRule="atLeast"/>
            </w:pPr>
          </w:p>
        </w:tc>
        <w:tc>
          <w:tcPr>
            <w:tcW w:w="1840" w:type="dxa"/>
          </w:tcPr>
          <w:p w:rsidR="0018722C">
            <w:pPr>
              <w:topLinePunct/>
              <w:ind w:leftChars="0" w:left="0" w:rightChars="0" w:right="0" w:firstLineChars="0" w:firstLine="0"/>
              <w:spacing w:line="240" w:lineRule="atLeast"/>
            </w:pPr>
            <w:r>
              <w:t>中心向东道国中心的转移。</w:t>
            </w:r>
          </w:p>
        </w:tc>
        <w:tc>
          <w:tcPr>
            <w:tcW w:w="1559" w:type="dxa"/>
          </w:tcPr>
          <w:p w:rsidR="0018722C">
            <w:pPr>
              <w:topLinePunct/>
              <w:ind w:leftChars="0" w:left="0" w:rightChars="0" w:right="0" w:firstLineChars="0" w:firstLine="0"/>
              <w:spacing w:line="240" w:lineRule="atLeast"/>
            </w:pPr>
            <w:r>
              <w:t>争，目标是占领几个主要的国外市场。</w:t>
            </w:r>
          </w:p>
        </w:tc>
        <w:tc>
          <w:tcPr>
            <w:tcW w:w="1609" w:type="dxa"/>
          </w:tcPr>
          <w:p w:rsidR="0018722C">
            <w:pPr>
              <w:topLinePunct/>
              <w:ind w:leftChars="0" w:left="0" w:rightChars="0" w:right="0" w:firstLineChars="0" w:firstLine="0"/>
              <w:spacing w:line="240" w:lineRule="atLeast"/>
            </w:pPr>
          </w:p>
        </w:tc>
      </w:tr>
      <w:tr>
        <w:trPr>
          <w:trHeight w:val="4980" w:hRule="atLeast"/>
        </w:trPr>
        <w:tc>
          <w:tcPr>
            <w:tcW w:w="535" w:type="dxa"/>
          </w:tcPr>
          <w:p w:rsidR="0018722C">
            <w:pPr>
              <w:topLinePunct/>
              <w:ind w:leftChars="0" w:left="0" w:rightChars="0" w:right="0" w:firstLineChars="0" w:firstLine="0"/>
              <w:spacing w:line="240" w:lineRule="atLeast"/>
            </w:pPr>
            <w:r>
              <w:t>阶段特点</w:t>
            </w:r>
          </w:p>
        </w:tc>
        <w:tc>
          <w:tcPr>
            <w:tcW w:w="1416" w:type="dxa"/>
          </w:tcPr>
          <w:p w:rsidR="0018722C">
            <w:pPr>
              <w:topLinePunct/>
              <w:ind w:leftChars="0" w:left="0" w:rightChars="0" w:right="0" w:firstLineChars="0" w:firstLine="0"/>
              <w:spacing w:line="240" w:lineRule="atLeast"/>
            </w:pPr>
            <w:r>
              <w:t>主要竞争对 </w:t>
            </w:r>
            <w:r>
              <w:t>手在国内，力</w:t>
            </w:r>
            <w:r>
              <w:t>争国内市场 </w:t>
            </w:r>
            <w:r>
              <w:t>份额。多元化</w:t>
            </w:r>
            <w:r>
              <w:t>策略控制成 </w:t>
            </w:r>
            <w:r>
              <w:t>本，采用新技</w:t>
            </w:r>
            <w:r>
              <w:t>术，注重产品</w:t>
            </w:r>
            <w:r>
              <w:t>开发，并不涉</w:t>
            </w:r>
            <w:r>
              <w:t>足国外市场。</w:t>
            </w:r>
          </w:p>
        </w:tc>
        <w:tc>
          <w:tcPr>
            <w:tcW w:w="1559" w:type="dxa"/>
          </w:tcPr>
          <w:p w:rsidR="0018722C">
            <w:pPr>
              <w:topLinePunct/>
              <w:ind w:leftChars="0" w:left="0" w:rightChars="0" w:right="0" w:firstLineChars="0" w:firstLine="0"/>
              <w:spacing w:line="240" w:lineRule="atLeast"/>
            </w:pPr>
            <w:r>
              <w:t>出口产品同服务，将本国经营模式移植海外。但是必要资源匮乏，国际经营经验不足，缺乏具有国际视野和经验的高层管理人员，海外业务数量不多。</w:t>
            </w:r>
          </w:p>
        </w:tc>
        <w:tc>
          <w:tcPr>
            <w:tcW w:w="1840" w:type="dxa"/>
          </w:tcPr>
          <w:p w:rsidR="0018722C">
            <w:pPr>
              <w:topLinePunct/>
              <w:ind w:leftChars="0" w:left="0" w:rightChars="0" w:right="0" w:firstLineChars="0" w:firstLine="0"/>
              <w:spacing w:line="240" w:lineRule="atLeast"/>
            </w:pPr>
            <w:r>
              <w:t>国外市场存在差 </w:t>
            </w:r>
            <w:r>
              <w:t>异化与多元化，不</w:t>
            </w:r>
            <w:r>
              <w:t>同的市场中具有 </w:t>
            </w:r>
            <w:r>
              <w:t>不同的市场特征， </w:t>
            </w:r>
            <w:r>
              <w:t>企业制定经营战 </w:t>
            </w:r>
            <w:r>
              <w:t>略也是不同的，只</w:t>
            </w:r>
            <w:r>
              <w:t>有这样才能国际 </w:t>
            </w:r>
            <w:r>
              <w:t>市场获得成功。才</w:t>
            </w:r>
            <w:r>
              <w:t>能扩大国际业务 </w:t>
            </w:r>
            <w:r>
              <w:t>数量和范围，国外</w:t>
            </w:r>
            <w:r>
              <w:t>业务部门</w:t>
            </w:r>
            <w:r>
              <w:t>/</w:t>
            </w:r>
            <w:r>
              <w:t>分公司</w:t>
            </w:r>
          </w:p>
          <w:p w:rsidR="0018722C">
            <w:pPr>
              <w:topLinePunct/>
              <w:ind w:leftChars="0" w:left="0" w:rightChars="0" w:right="0" w:firstLineChars="0" w:firstLine="0"/>
              <w:spacing w:line="240" w:lineRule="atLeast"/>
            </w:pPr>
            <w:r>
              <w:t>/</w:t>
            </w:r>
            <w:r>
              <w:t>子公司数量不断增加。</w:t>
            </w:r>
          </w:p>
        </w:tc>
        <w:tc>
          <w:tcPr>
            <w:tcW w:w="1559" w:type="dxa"/>
          </w:tcPr>
          <w:p w:rsidR="0018722C">
            <w:pPr>
              <w:topLinePunct/>
              <w:ind w:leftChars="0" w:left="0" w:rightChars="0" w:right="0" w:firstLineChars="0" w:firstLine="0"/>
              <w:spacing w:line="240" w:lineRule="atLeast"/>
            </w:pPr>
            <w:r>
              <w:t>该阶段战略重</w:t>
            </w:r>
            <w:r>
              <w:t>点是重新定位产品和价格， 获取竞争优 势。因而其主要竞争手段无外乎于规模经济与价格优 势，将产品和服务进行标准化，低成本， 绿地投资，国际化战略目标的主要方式是建立独资或合资公司。</w:t>
            </w:r>
          </w:p>
        </w:tc>
        <w:tc>
          <w:tcPr>
            <w:tcW w:w="1609" w:type="dxa"/>
          </w:tcPr>
          <w:p w:rsidR="0018722C">
            <w:pPr>
              <w:topLinePunct/>
              <w:ind w:leftChars="0" w:left="0" w:rightChars="0" w:right="0" w:firstLineChars="0" w:firstLine="0"/>
              <w:spacing w:line="240" w:lineRule="atLeast"/>
            </w:pPr>
            <w:r>
              <w:t>在全球范围内 </w:t>
            </w:r>
            <w:r>
              <w:t>进行资源整合 </w:t>
            </w:r>
            <w:r>
              <w:t>与配置，以获取</w:t>
            </w:r>
            <w:r>
              <w:t>竞争优势并最 </w:t>
            </w:r>
            <w:r>
              <w:t>终转化成利润， </w:t>
            </w:r>
            <w:r>
              <w:t>以期建立世界 </w:t>
            </w:r>
            <w:r>
              <w:t>性的大型国际 </w:t>
            </w:r>
            <w:r>
              <w:t>化企业。采用全</w:t>
            </w:r>
            <w:r>
              <w:t>球中心战略，实行全球思考、地</w:t>
            </w:r>
            <w:r>
              <w:t>区行动的战略 </w:t>
            </w:r>
            <w:r>
              <w:t>思维。</w:t>
            </w:r>
          </w:p>
        </w:tc>
      </w:tr>
      <w:tr>
        <w:trPr>
          <w:trHeight w:val="4680" w:hRule="atLeast"/>
        </w:trPr>
        <w:tc>
          <w:tcPr>
            <w:tcW w:w="535" w:type="dxa"/>
          </w:tcPr>
          <w:p w:rsidR="0018722C">
            <w:pPr>
              <w:topLinePunct/>
              <w:ind w:leftChars="0" w:left="0" w:rightChars="0" w:right="0" w:firstLineChars="0" w:firstLine="0"/>
              <w:spacing w:line="240" w:lineRule="atLeast"/>
            </w:pPr>
            <w:r>
              <w:t>阶段风险</w:t>
            </w:r>
          </w:p>
        </w:tc>
        <w:tc>
          <w:tcPr>
            <w:tcW w:w="1416" w:type="dxa"/>
          </w:tcPr>
          <w:p w:rsidR="0018722C">
            <w:pPr>
              <w:topLinePunct/>
              <w:ind w:leftChars="0" w:left="0" w:rightChars="0" w:right="0" w:firstLineChars="0" w:firstLine="0"/>
              <w:spacing w:line="240" w:lineRule="atLeast"/>
            </w:pPr>
            <w:r>
              <w:t>不打算把业</w:t>
            </w:r>
            <w:r>
              <w:t>务拓展到海</w:t>
            </w:r>
            <w:r>
              <w:t>外市场，其产</w:t>
            </w:r>
            <w:r>
              <w:t>品与服务的</w:t>
            </w:r>
            <w:r>
              <w:t>特殊性加上</w:t>
            </w:r>
            <w:r>
              <w:t>来自国际上的竞争的缺</w:t>
            </w:r>
            <w:r>
              <w:t>乏，可暂时不</w:t>
            </w:r>
            <w:r>
              <w:t>考虑跨国经</w:t>
            </w:r>
            <w:r>
              <w:t>营产生的差异性。</w:t>
            </w:r>
          </w:p>
        </w:tc>
        <w:tc>
          <w:tcPr>
            <w:tcW w:w="1559" w:type="dxa"/>
          </w:tcPr>
          <w:p w:rsidR="0018722C">
            <w:pPr>
              <w:topLinePunct/>
              <w:ind w:leftChars="0" w:left="0" w:rightChars="0" w:right="0" w:firstLineChars="0" w:firstLine="0"/>
              <w:spacing w:line="240" w:lineRule="atLeast"/>
            </w:pPr>
            <w:r>
              <w:t>由于产品和服</w:t>
            </w:r>
            <w:r>
              <w:t>务有一定的国别差异性，在此阶段，海外市场竞争不算很激烈，产品和服务改变不大或者是不改变。海外消费者可自我调整并吸收差异 性。国际业务不断增加，外部市场差异化日益明显。</w:t>
            </w:r>
          </w:p>
        </w:tc>
        <w:tc>
          <w:tcPr>
            <w:tcW w:w="1840" w:type="dxa"/>
          </w:tcPr>
          <w:p w:rsidR="0018722C">
            <w:pPr>
              <w:topLinePunct/>
              <w:ind w:leftChars="0" w:left="0" w:rightChars="0" w:right="0" w:firstLineChars="0" w:firstLine="0"/>
              <w:spacing w:line="240" w:lineRule="atLeast"/>
            </w:pPr>
            <w:r>
              <w:t>此阶段，企业必须</w:t>
            </w:r>
            <w:r>
              <w:t>把产品与服务的</w:t>
            </w:r>
            <w:r>
              <w:t>市场多样性，海外</w:t>
            </w:r>
            <w:r>
              <w:t>业务单元中的管</w:t>
            </w:r>
            <w:r>
              <w:t>理多样性纳入考</w:t>
            </w:r>
            <w:r>
              <w:t>虑范围，重视企业</w:t>
            </w:r>
            <w:r>
              <w:t>多元化的发展趋</w:t>
            </w:r>
            <w:r>
              <w:t>势。激发海外业务</w:t>
            </w:r>
            <w:r>
              <w:t>单元试图找到普</w:t>
            </w:r>
            <w:r>
              <w:t>遍性与特殊性之</w:t>
            </w:r>
            <w:r>
              <w:t>间的平衡点。</w:t>
            </w:r>
          </w:p>
        </w:tc>
        <w:tc>
          <w:tcPr>
            <w:tcW w:w="1559" w:type="dxa"/>
          </w:tcPr>
          <w:p w:rsidR="0018722C">
            <w:pPr>
              <w:topLinePunct/>
              <w:ind w:leftChars="0" w:left="0" w:rightChars="0" w:right="0" w:firstLineChars="0" w:firstLine="0"/>
              <w:spacing w:line="240" w:lineRule="atLeast"/>
            </w:pPr>
            <w:r>
              <w:t>产品与服务标准化和价格优势是主要考虑的对象，差异性的影响逐渐减少。海外运营经验的积累和企业国际化人才的储备， 应付各类问题时变得得心应手，差异管理纳入日常工作范围。</w:t>
            </w:r>
          </w:p>
        </w:tc>
        <w:tc>
          <w:tcPr>
            <w:tcW w:w="1609" w:type="dxa"/>
          </w:tcPr>
          <w:p w:rsidR="0018722C">
            <w:pPr>
              <w:topLinePunct/>
              <w:ind w:leftChars="0" w:left="0" w:rightChars="0" w:right="0" w:firstLineChars="0" w:firstLine="0"/>
              <w:spacing w:line="240" w:lineRule="atLeast"/>
            </w:pPr>
            <w:r>
              <w:t>国际化风险管 </w:t>
            </w:r>
            <w:r>
              <w:t>理意识融入到 公司各个层面。</w:t>
            </w:r>
          </w:p>
        </w:tc>
      </w:tr>
    </w:tbl>
    <w:p w:rsidR="0018722C">
      <w:pPr>
        <w:pStyle w:val="affa"/>
      </w:pPr>
    </w:p>
    <w:p w:rsidR="0018722C">
      <w:pPr>
        <w:topLinePunct/>
      </w:pPr>
      <w:r>
        <w:t>从以上各阶段的特点可以看出，在企业国际化过程当中在各个阶段的风险程度是不同的，跨国经营程度，风险主体意识和在处理跨国经营问题方面的知识、</w:t>
      </w:r>
      <w:r>
        <w:t>经验及技能等因素都会在不同程度上影响企业国际化进程。随着国际化进程的推</w:t>
      </w:r>
      <w:r>
        <w:t>进，跨国经营程度也在逐步加深，而国际化风险也经历了从无到有，由小至大的</w:t>
      </w:r>
      <w:r>
        <w:t>过程；然而随着企业对跨国管理的认识逐渐加深，经验逐渐积累，公司国际化</w:t>
      </w:r>
      <w:r>
        <w:t>运</w:t>
      </w:r>
    </w:p>
    <w:p w:rsidR="0018722C">
      <w:pPr>
        <w:topLinePunct/>
      </w:pPr>
      <w:r>
        <w:t>营能力与技巧逐渐提高，国际化风险也随之由强变弱。总而言之国际化风险对公</w:t>
      </w:r>
      <w:r>
        <w:t>司运营的影响程度呈现出一种由小到大再变小再变大的波动过程，在国际化风险上则体现为相应大小的风险波动。</w:t>
      </w:r>
      <w:r>
        <w:rPr>
          <w:rFonts w:ascii="Times New Roman" w:eastAsia="Times New Roman"/>
        </w:rPr>
        <w:t>2</w:t>
      </w:r>
      <w:r>
        <w:rPr>
          <w:rFonts w:ascii="Times New Roman" w:eastAsia="Times New Roman"/>
        </w:rPr>
        <w:t>4</w:t>
      </w:r>
    </w:p>
    <w:p w:rsidR="0018722C">
      <w:pPr>
        <w:topLinePunct/>
      </w:pPr>
      <w:r>
        <w:t>在不同的阶段，企业面临的主要风险也不尽相同。比如在刚刚走向国际化的</w:t>
      </w:r>
      <w:r>
        <w:t>阶段，企业首次遭遇跨国管理相关问题，相应的知识和经验的缺失，会使企业在</w:t>
      </w:r>
      <w:r>
        <w:t>与东道国的沟通方面，以及在认识所在国政治政策、法律环境方面，遭遇到沟通</w:t>
      </w:r>
      <w:r>
        <w:t>风险、政治风险、经济风险、等在内的国际风险；在国际化经营到多国阶段之后，</w:t>
      </w:r>
      <w:r>
        <w:t>由于在人力资源管理、员工培训与开发、制度制定与修改、文化构建与维持等方面的准备不充分，这个</w:t>
      </w:r>
      <w:r>
        <w:t>时候</w:t>
      </w:r>
      <w:r>
        <w:t>的国际风险主要以沟通风险、管理风险、财务风险、</w:t>
      </w:r>
      <w:r>
        <w:t>市场风险等形式体现出来，几乎涵盖了所有的风险形式；到了跨国阶段，随着公</w:t>
      </w:r>
      <w:r>
        <w:t>司处理国际事务能力和海外经营管理经验的积累，企业基本能在不同市场环境中的不同商务规则下开展业务，管理风险、沟通风险是这个阶段主要的国际风险；</w:t>
      </w:r>
      <w:r>
        <w:t>在全球阶段，这是企业国际化经营的最后阶段，其面临的主要问题是如何在多元化的复杂国际环境下，深入研究各国的现实状况，整合资源并充分发挥优势、进行高效的跨国管理、提高公司的综合国际竞争力等。</w:t>
      </w:r>
      <w:r>
        <w:rPr>
          <w:rFonts w:ascii="Times New Roman" w:eastAsia="Times New Roman"/>
        </w:rPr>
        <w:t>2</w:t>
      </w:r>
      <w:r>
        <w:rPr>
          <w:rFonts w:ascii="Times New Roman" w:eastAsia="Times New Roman"/>
        </w:rPr>
        <w:t>5</w:t>
      </w:r>
    </w:p>
    <w:p w:rsidR="0018722C">
      <w:pPr>
        <w:topLinePunct/>
      </w:pPr>
    </w:p>
    <w:p w:rsidR="0018722C">
      <w:pPr>
        <w:pStyle w:val="aff7"/>
        <w:topLinePunct/>
      </w:pPr>
      <w:r>
        <w:pict>
          <v:line style="position:absolute;mso-position-horizontal-relative:page;mso-position-vertical-relative:paragraph;z-index:3088;mso-wrap-distance-left:0;mso-wrap-distance-right:0" from="90.024002pt,10.59739pt" to="234.044002pt,10.59739pt" stroked="true" strokeweight=".83997pt" strokecolor="#000000">
            <v:stroke dashstyle="solid"/>
            <w10:wrap type="topAndBottom"/>
          </v:line>
        </w:pict>
      </w:r>
    </w:p>
    <w:p w:rsidR="0018722C">
      <w:pPr>
        <w:topLinePunct/>
      </w:pPr>
      <w:r>
        <w:rPr>
          <w:rFonts w:cstheme="minorBidi" w:hAnsiTheme="minorHAnsi" w:eastAsiaTheme="minorHAnsi" w:asciiTheme="minorHAnsi" w:ascii="Calibri" w:hAnsi="Calibri" w:eastAsia="Calibri"/>
        </w:rPr>
        <w:t>24</w:t>
      </w:r>
      <w:r>
        <w:rPr>
          <w:rFonts w:cstheme="minorBidi" w:hAnsiTheme="minorHAnsi" w:eastAsiaTheme="minorHAnsi" w:asciiTheme="minorHAnsi"/>
        </w:rPr>
        <w:t>任真．入境先问俗—跨国经营的风险识别与防范</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．企业文明，2009，</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Calibri" w:hAnsi="Calibri" w:eastAsia="Calibri"/>
        </w:rPr>
        <w:t>25</w:t>
      </w:r>
      <w:r>
        <w:rPr>
          <w:rFonts w:cstheme="minorBidi" w:hAnsiTheme="minorHAnsi" w:eastAsiaTheme="minorHAnsi" w:asciiTheme="minorHAnsi"/>
        </w:rPr>
        <w:t>石磊．AIG</w:t>
      </w:r>
      <w:r w:rsidR="001852F3">
        <w:rPr>
          <w:rFonts w:cstheme="minorBidi" w:hAnsiTheme="minorHAnsi" w:eastAsiaTheme="minorHAnsi" w:asciiTheme="minorHAnsi"/>
        </w:rPr>
        <w:t xml:space="preserve">陷入危机的原因分析—以企业风险管理框架为主要视角</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．厦门大学，2009．</w:t>
      </w:r>
    </w:p>
    <w:p w:rsidR="0018722C">
      <w:pPr>
        <w:pStyle w:val="Heading1"/>
        <w:topLinePunct/>
      </w:pPr>
      <w:bookmarkStart w:id="125351" w:name="_Toc686125351"/>
      <w:bookmarkStart w:name="_bookmark52" w:id="95"/>
      <w:bookmarkEnd w:id="95"/>
      <w:r>
        <w:t>第五章</w:t>
      </w:r>
      <w:r>
        <w:t xml:space="preserve">  </w:t>
      </w:r>
      <w:r w:rsidRPr="00DB64CE">
        <w:t>企业国际化战略风险测度与评价</w:t>
      </w:r>
      <w:bookmarkEnd w:id="125351"/>
    </w:p>
    <w:p w:rsidR="0018722C">
      <w:pPr>
        <w:pStyle w:val="Heading2"/>
        <w:topLinePunct/>
        <w:ind w:left="171" w:hangingChars="171" w:hanging="171"/>
      </w:pPr>
      <w:bookmarkStart w:id="125352" w:name="_Toc686125352"/>
      <w:bookmarkStart w:name="_bookmark53" w:id="96"/>
      <w:bookmarkEnd w:id="96"/>
      <w:r>
        <w:t>5.1</w:t>
      </w:r>
      <w:r>
        <w:t xml:space="preserve"> </w:t>
      </w:r>
      <w:r/>
      <w:bookmarkStart w:name="_bookmark53" w:id="97"/>
      <w:bookmarkEnd w:id="97"/>
      <w:r>
        <w:t>国际战略风险测度指标体系的构建</w:t>
      </w:r>
      <w:bookmarkEnd w:id="125352"/>
    </w:p>
    <w:p w:rsidR="0018722C">
      <w:pPr>
        <w:pStyle w:val="Heading3"/>
        <w:topLinePunct/>
        <w:ind w:left="200" w:hangingChars="200" w:hanging="200"/>
      </w:pPr>
      <w:bookmarkStart w:id="125353" w:name="_Toc686125353"/>
      <w:bookmarkStart w:name="_bookmark54" w:id="98"/>
      <w:bookmarkEnd w:id="98"/>
      <w:r>
        <w:t>5.1.1</w:t>
      </w:r>
      <w:r>
        <w:t xml:space="preserve"> </w:t>
      </w:r>
      <w:bookmarkStart w:name="_bookmark54" w:id="99"/>
      <w:bookmarkEnd w:id="99"/>
      <w:r>
        <w:t>风险测度维度的内涵</w:t>
      </w:r>
      <w:bookmarkEnd w:id="125353"/>
    </w:p>
    <w:p w:rsidR="0018722C">
      <w:pPr>
        <w:topLinePunct/>
      </w:pPr>
      <w:r>
        <w:t>我们分析风险的概念内涵具体过程如下：首先要对风险的维度进行定义。在</w:t>
      </w:r>
      <w:r>
        <w:t>谢晓非、徐联仓的研究中，他们把衡量风险程度的标准分为以下三个维度：一是</w:t>
      </w:r>
      <w:r>
        <w:t>由于风险因素而产生严重性后果的风险维度；二是由于风险因素而产生可能性大</w:t>
      </w:r>
      <w:r>
        <w:t>小的风险维度；三是由于风险因素而对人们产生影响的维度。而</w:t>
      </w:r>
      <w:r>
        <w:rPr>
          <w:rFonts w:ascii="Times New Roman" w:eastAsia="Times New Roman"/>
        </w:rPr>
        <w:t>Yates</w:t>
      </w:r>
      <w:r>
        <w:t>和</w:t>
      </w:r>
      <w:r>
        <w:rPr>
          <w:rFonts w:ascii="Times New Roman" w:eastAsia="Times New Roman"/>
        </w:rPr>
        <w:t>Stone</w:t>
      </w:r>
      <w:r>
        <w:t>则把风险归结为损失、损失的重大性和不确定性。学者们在研究企业国际化进程</w:t>
      </w:r>
      <w:r>
        <w:t>中遇到的风险时，经常采用以下三方面国际风险的维度来进行研究：风险的影响</w:t>
      </w:r>
      <w:r>
        <w:t>程度、不确定程度和可控程度。前两个维度从客观层面、最后一个维度从主观层</w:t>
      </w:r>
      <w:r>
        <w:t>面对国际风险进行描述。风险的强度可由因风险造成的影响进行评估，同时风险</w:t>
      </w:r>
      <w:r>
        <w:t>的不确定程度可通过风险发生的频率进行评估，这两个维度都可以从客观的角度</w:t>
      </w:r>
      <w:r>
        <w:t>来对风险进行描述，特点是两者都不容易因人的意识转移而发生改变；而风险的</w:t>
      </w:r>
      <w:r>
        <w:t>可控程度体现的是人们在主观上能够感知到的能动性，属于主观层面的维度。本文将这三个变量作为风险测评维度，对公司管理者在感知范围内的风险进行定量分析，从而得出与其相关的结论。</w:t>
      </w:r>
      <w:r>
        <w:rPr>
          <w:rFonts w:ascii="Times New Roman" w:eastAsia="Times New Roman"/>
        </w:rPr>
        <w:t>2</w:t>
      </w:r>
      <w:r>
        <w:rPr>
          <w:rFonts w:ascii="Times New Roman" w:eastAsia="Times New Roman"/>
        </w:rPr>
        <w:t>6</w:t>
      </w:r>
    </w:p>
    <w:p w:rsidR="0018722C">
      <w:pPr>
        <w:topLinePunct/>
      </w:pPr>
      <w:r>
        <w:t>（</w:t>
      </w:r>
      <w:r>
        <w:t xml:space="preserve">一</w:t>
      </w:r>
      <w:r>
        <w:t>）</w:t>
      </w:r>
      <w:r/>
      <w:r w:rsidR="001852F3">
        <w:t xml:space="preserve">风险的影响程度</w:t>
      </w:r>
    </w:p>
    <w:p w:rsidR="0018722C">
      <w:pPr>
        <w:topLinePunct/>
      </w:pPr>
      <w:r>
        <w:t>早期研究国际风险的专家学者认为，企业在进入国际市场时，对商业的经营</w:t>
      </w:r>
      <w:r>
        <w:t>会产生难以预期的变化和消极的影响，这些变化和影响会使企业在经营过程中的成本、收入和盈利发生变化，随之带来市场份额上的差异化，这就是国际风险。</w:t>
      </w:r>
      <w:r>
        <w:t>这些专家学者包括</w:t>
      </w:r>
      <w:r>
        <w:rPr>
          <w:rFonts w:ascii="Times New Roman" w:hAnsi="Times New Roman" w:eastAsia="Times New Roman"/>
        </w:rPr>
        <w:t>Hill</w:t>
      </w:r>
      <w:r>
        <w:t>和</w:t>
      </w:r>
      <w:r>
        <w:rPr>
          <w:rFonts w:ascii="Times New Roman" w:hAnsi="Times New Roman" w:eastAsia="Times New Roman"/>
        </w:rPr>
        <w:t>Kelthn</w:t>
      </w:r>
      <w:r>
        <w:rPr>
          <w:rFonts w:ascii="Times New Roman" w:hAnsi="Times New Roman" w:eastAsia="Times New Roman"/>
        </w:rPr>
        <w:t> </w:t>
      </w:r>
      <w:r>
        <w:rPr>
          <w:rFonts w:ascii="Times New Roman" w:hAnsi="Times New Roman" w:eastAsia="Times New Roman"/>
        </w:rPr>
        <w:t>Brouthers</w:t>
      </w:r>
      <w:r>
        <w:t>等人。其中，</w:t>
      </w:r>
      <w:r>
        <w:rPr>
          <w:rFonts w:ascii="Times New Roman" w:hAnsi="Times New Roman" w:eastAsia="Times New Roman"/>
        </w:rPr>
        <w:t>Hill</w:t>
      </w:r>
      <w:r>
        <w:t>认为企业在东道国</w:t>
      </w:r>
      <w:r>
        <w:t>面临的各种风险都会使公司的利润和经营目标受到不确定性影响，然而这些影响</w:t>
      </w:r>
      <w:r>
        <w:t>在大多数情况下都是消极的影响，如果政府采取干预行为，还会对公司绩效造成</w:t>
      </w:r>
      <w:r>
        <w:t>不利影响，使公司蒙受不小的损失。</w:t>
      </w:r>
      <w:r>
        <w:rPr>
          <w:rFonts w:ascii="Times New Roman" w:hAnsi="Times New Roman" w:eastAsia="Times New Roman"/>
        </w:rPr>
        <w:t>K.</w:t>
      </w:r>
      <w:r w:rsidR="004B696B">
        <w:rPr>
          <w:rFonts w:ascii="Times New Roman" w:hAnsi="Times New Roman" w:eastAsia="Times New Roman"/>
        </w:rPr>
        <w:t xml:space="preserve"> </w:t>
      </w:r>
      <w:r w:rsidR="004B696B">
        <w:rPr>
          <w:rFonts w:ascii="Times New Roman" w:hAnsi="Times New Roman" w:eastAsia="Times New Roman"/>
        </w:rPr>
        <w:t>B</w:t>
      </w:r>
      <w:r>
        <w:t>运用“陌生新大陆”这一说法来进行软</w:t>
      </w:r>
      <w:r>
        <w:t>件业进入国际市场时国际风险所扮演的角色的描述，从而研究公司在国际化过程</w:t>
      </w:r>
      <w:r>
        <w:t>中遭遇的各种各样的风险，这些风险都是公司专注国内市场经营的过程中不曾面临的。</w:t>
      </w:r>
    </w:p>
    <w:p w:rsidR="0018722C">
      <w:pPr>
        <w:topLinePunct/>
      </w:pPr>
      <w:r>
        <w:t>（</w:t>
      </w:r>
      <w:r>
        <w:t>二</w:t>
      </w:r>
      <w:r>
        <w:t>）</w:t>
      </w:r>
      <w:r>
        <w:t>风险的不确定程度</w:t>
      </w:r>
    </w:p>
    <w:p w:rsidR="0018722C">
      <w:pPr>
        <w:topLinePunct/>
      </w:pPr>
      <w:r>
        <w:t>所有国际风险都有一定概率发生和不发生，同时也都有一定概率会导致灾难</w:t>
      </w:r>
      <w:r>
        <w:t>或转化为机会，这就是风险的不确定性，研究者们对风险的不确定程度的认识</w:t>
      </w:r>
      <w:r>
        <w:t>比</w:t>
      </w:r>
    </w:p>
    <w:p w:rsidR="0018722C">
      <w:pPr>
        <w:topLinePunct/>
      </w:pPr>
    </w:p>
    <w:p w:rsidR="0018722C">
      <w:pPr>
        <w:pStyle w:val="aff7"/>
        <w:topLinePunct/>
      </w:pPr>
      <w:r>
        <w:pict>
          <v:line style="position:absolute;mso-position-horizontal-relative:page;mso-position-vertical-relative:paragraph;z-index:3112;mso-wrap-distance-left:0;mso-wrap-distance-right:0" from="90.024002pt,10.001547pt" to="234.044002pt,10.001547pt" stroked="true" strokeweight=".84003pt" strokecolor="#000000">
            <v:stroke dashstyle="solid"/>
            <w10:wrap type="topAndBottom"/>
          </v:line>
        </w:pict>
      </w:r>
    </w:p>
    <w:p w:rsidR="0018722C">
      <w:pPr>
        <w:topLinePunct/>
      </w:pPr>
      <w:r>
        <w:rPr>
          <w:rFonts w:cstheme="minorBidi" w:hAnsiTheme="minorHAnsi" w:eastAsiaTheme="minorHAnsi" w:asciiTheme="minorHAnsi" w:ascii="Calibri" w:eastAsia="Calibri"/>
        </w:rPr>
        <w:t>26</w:t>
      </w:r>
      <w:r>
        <w:rPr>
          <w:rFonts w:cstheme="minorBidi" w:hAnsiTheme="minorHAnsi" w:eastAsiaTheme="minorHAnsi" w:asciiTheme="minorHAnsi"/>
        </w:rPr>
        <w:t>贺雪峰．基于实物期权的财务战略风险监控研究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．长沙理工大学，2009．</w:t>
      </w:r>
    </w:p>
    <w:p w:rsidR="0018722C">
      <w:pPr>
        <w:topLinePunct/>
      </w:pPr>
      <w:r>
        <w:t>较统一。首先风险的不确定程度不是简单的、稳定的，</w:t>
      </w:r>
      <w:r>
        <w:rPr>
          <w:rFonts w:ascii="Times New Roman" w:eastAsia="宋体"/>
        </w:rPr>
        <w:t>Miller</w:t>
      </w:r>
      <w:r>
        <w:t>的研究成果说明了</w:t>
      </w:r>
      <w:r>
        <w:t>这一点，他在针对公司高级管理者的调查过程中了解到，高层管理人员通常认为</w:t>
      </w:r>
      <w:r>
        <w:t>风险即是产生消极结果的原因，并且在管理过程中认为风险是对绩效产生减少或</w:t>
      </w:r>
      <w:r>
        <w:t>消极影响的不确定性，这种不确定性是可以通过对未来进行预测的。但事实上这</w:t>
      </w:r>
      <w:r>
        <w:t>种不确定性风险是无法进行事先预测和评估的。这种不确定性的来源有很多，比</w:t>
      </w:r>
      <w:r>
        <w:t>如说来自外部的打击、无法预测的行为等等。</w:t>
      </w:r>
      <w:r>
        <w:rPr>
          <w:rFonts w:ascii="Times New Roman" w:eastAsia="宋体"/>
        </w:rPr>
        <w:t>Kelth D</w:t>
      </w:r>
      <w:r>
        <w:t>．</w:t>
      </w:r>
      <w:r>
        <w:rPr>
          <w:rFonts w:ascii="Times New Roman" w:eastAsia="宋体"/>
        </w:rPr>
        <w:t>Brouthers</w:t>
      </w:r>
      <w:r>
        <w:t>也认为风险变</w:t>
      </w:r>
      <w:r>
        <w:t>化程度的不确定性是无法预测的，这来自于企业国际化过程中对风险的决策往往</w:t>
      </w:r>
      <w:r>
        <w:t>牵一发而动全身，在对一种风险做出反应时，那么还会对公司在面对其它风险时</w:t>
      </w:r>
      <w:r>
        <w:t>做出的决策产生一定的影响，这种相互影响使风险变得变幻莫测。</w:t>
      </w:r>
      <w:r>
        <w:rPr>
          <w:rFonts w:ascii="Times New Roman" w:eastAsia="宋体"/>
        </w:rPr>
        <w:t>Shapiro</w:t>
      </w:r>
      <w:r>
        <w:rPr>
          <w:rFonts w:ascii="Times New Roman" w:eastAsia="宋体"/>
        </w:rPr>
        <w:t>  </w:t>
      </w:r>
      <w:r>
        <w:t>和</w:t>
      </w:r>
    </w:p>
    <w:p w:rsidR="0018722C">
      <w:pPr>
        <w:topLinePunct/>
      </w:pPr>
      <w:r>
        <w:rPr>
          <w:rFonts w:ascii="Times New Roman" w:eastAsia="宋体"/>
        </w:rPr>
        <w:t>Titman</w:t>
      </w:r>
      <w:r>
        <w:t>的研究得出了与</w:t>
      </w:r>
      <w:r>
        <w:rPr>
          <w:rFonts w:ascii="Times New Roman" w:eastAsia="宋体"/>
        </w:rPr>
        <w:t>Kelth</w:t>
      </w:r>
      <w:r>
        <w:t>类似的观点，他们认为在组织当中风险能够同时影</w:t>
      </w:r>
      <w:r>
        <w:t>响多个决策，比如公司的资本结构是否需调整，公司是否需避免外汇风险，公司</w:t>
      </w:r>
      <w:r>
        <w:t>应该购买多少火灾风险保险等等，不仅如此，每一次单独的决策反过来又通过某</w:t>
      </w:r>
      <w:r>
        <w:t>种方式对公司承担的总风险产生影响。要想评估风险带来的影响和范围，首先需</w:t>
      </w:r>
      <w:r>
        <w:t>要进行综合评价，然后根据综合评价的结果进行分析，只有这样才能最后做出比较正确的战略决策。</w:t>
      </w:r>
    </w:p>
    <w:p w:rsidR="0018722C">
      <w:pPr>
        <w:topLinePunct/>
      </w:pPr>
      <w:r>
        <w:t>（</w:t>
      </w:r>
      <w:r>
        <w:t>三</w:t>
      </w:r>
      <w:r>
        <w:t>）</w:t>
      </w:r>
      <w:r>
        <w:t>风险的可控程度</w:t>
      </w:r>
    </w:p>
    <w:p w:rsidR="0018722C">
      <w:pPr>
        <w:topLinePunct/>
      </w:pPr>
      <w:r>
        <w:t>正是因为风险本身是复杂的、不稳定的，而且会给公司的整体绩效带来影响，</w:t>
      </w:r>
      <w:r>
        <w:t>企业对风险的控制更应该加强，而对这种要求就显得更加急切。然而，</w:t>
      </w:r>
      <w:r>
        <w:rPr>
          <w:rFonts w:ascii="Times New Roman" w:eastAsia="宋体"/>
        </w:rPr>
        <w:t>Ghosh</w:t>
      </w:r>
      <w:r>
        <w:rPr>
          <w:rFonts w:ascii="Times New Roman" w:eastAsia="宋体"/>
        </w:rPr>
        <w:t>a</w:t>
      </w:r>
      <w:r>
        <w:rPr>
          <w:rFonts w:ascii="Times New Roman" w:eastAsia="宋体"/>
        </w:rPr>
        <w:t>l</w:t>
      </w:r>
      <w:r w:rsidR="001852F3">
        <w:rPr>
          <w:rFonts w:ascii="Times New Roman" w:eastAsia="宋体"/>
        </w:rPr>
        <w:t xml:space="preserve"> </w:t>
      </w:r>
      <w:r>
        <w:t>认</w:t>
      </w:r>
      <w:r>
        <w:t>为，跨国企业的三大战略目标之一便是风险控制。公司管理层要对风险控制有比</w:t>
      </w:r>
      <w:r>
        <w:t>较清晰和正确的认识。战略管理领域的学者认为，风险是影响公司绩效的环境的</w:t>
      </w:r>
      <w:r>
        <w:t>不可预测性。由于环境变量的变化，公司的绩效变得不可预测，这也进一步增加了风险的不确定性和不可控性。同时，</w:t>
      </w:r>
      <w:r>
        <w:rPr>
          <w:rFonts w:ascii="Times New Roman" w:eastAsia="宋体"/>
        </w:rPr>
        <w:t>Miller</w:t>
      </w:r>
      <w:r>
        <w:t>认为，每一种风险都可能使公司的</w:t>
      </w:r>
      <w:r>
        <w:t>业绩产生不稳定性，但对于每个公司而言，这些不稳定性由于是由不同的战略或</w:t>
      </w:r>
      <w:r>
        <w:t>财务方面的决策造成的，因此对每个公司的影响也不相同。这些不同的战略决策</w:t>
      </w:r>
      <w:r>
        <w:t>对公司而言有利有弊，可能在一些方面增强了风险的控制性，另一些方面则降低</w:t>
      </w:r>
      <w:r>
        <w:t>了风险的控制性。他认为，在高层管理人员对风险进行控制的过程中，管理人员</w:t>
      </w:r>
      <w:r>
        <w:t>不仅要对风险进行感知，还要对风险的不确定性进行控制，而不是在企业经营和运行过程中，将风险作为单一的限制因素来看。</w:t>
      </w:r>
      <w:r>
        <w:rPr>
          <w:rFonts w:ascii="Times New Roman" w:eastAsia="宋体"/>
        </w:rPr>
        <w:t>Kekth</w:t>
      </w:r>
      <w:r>
        <w:rPr>
          <w:rFonts w:ascii="Times New Roman" w:eastAsia="宋体"/>
        </w:rPr>
        <w:t> </w:t>
      </w:r>
      <w:r>
        <w:rPr>
          <w:rFonts w:ascii="Times New Roman" w:eastAsia="宋体"/>
        </w:rPr>
        <w:t>D.</w:t>
      </w:r>
      <w:r>
        <w:rPr>
          <w:rFonts w:ascii="Times New Roman" w:eastAsia="宋体"/>
        </w:rPr>
        <w:t> </w:t>
      </w:r>
      <w:r>
        <w:rPr>
          <w:rFonts w:ascii="Times New Roman" w:eastAsia="宋体"/>
        </w:rPr>
        <w:t>Brouthers</w:t>
      </w:r>
      <w:r>
        <w:t>认为，风险</w:t>
      </w:r>
      <w:r>
        <w:t>由控制类和其他类风险组成，其中控制类风险，指的就是可以控制的风险，而在</w:t>
      </w:r>
      <w:r>
        <w:t>控制过程中，最需要强调的就是企业应需要选择恰当的战略对整个风险的程度进行掌握，从而做到尽量降低风险，达到保证公司正常经营的目的。</w:t>
      </w:r>
    </w:p>
    <w:p w:rsidR="0018722C">
      <w:pPr>
        <w:topLinePunct/>
      </w:pPr>
      <w:r>
        <w:t>（</w:t>
      </w:r>
      <w:r>
        <w:t>四</w:t>
      </w:r>
      <w:r>
        <w:t>）</w:t>
      </w:r>
      <w:r>
        <w:t>风险测度的目的与意义</w:t>
      </w:r>
    </w:p>
    <w:p w:rsidR="0018722C">
      <w:pPr>
        <w:topLinePunct/>
      </w:pPr>
      <w:r>
        <w:t>随着全球化的进程加快，越来越多的公司在不同程度上面临着各种形式的风</w:t>
      </w:r>
      <w:r>
        <w:t>险，然而，要想在国际化的进程中处于主动地位，管理者必须对公司的风险进</w:t>
      </w:r>
      <w:r>
        <w:t>行</w:t>
      </w:r>
    </w:p>
    <w:p w:rsidR="0018722C">
      <w:pPr>
        <w:topLinePunct/>
      </w:pPr>
      <w:r>
        <w:t>有效的管理。首先，公司要制定准确的国际化战略，其次，公司应对经营中可能</w:t>
      </w:r>
      <w:r>
        <w:t>遇到的风险进行准确的预测和评估，并对发现的风险进行相应的管理，从而达到</w:t>
      </w:r>
      <w:r>
        <w:t>掌握公司在国际市场上的主动地位的目的。公司对在国际市场上面临的风险进行</w:t>
      </w:r>
      <w:r>
        <w:t>的测量，可以对企业的市场、投资和产品战略的制定和实施过程进行服务，从而</w:t>
      </w:r>
      <w:r>
        <w:t>帮助公司在国际化进程中进行风险现状的判断、对于安全范围和临界点进行预警，从而进行有效的风险管理。</w:t>
      </w:r>
      <w:r>
        <w:rPr>
          <w:rFonts w:ascii="Times New Roman" w:eastAsia="Times New Roman"/>
        </w:rPr>
        <w:t>2</w:t>
      </w:r>
      <w:r>
        <w:rPr>
          <w:rFonts w:ascii="Times New Roman" w:eastAsia="Times New Roman"/>
        </w:rPr>
        <w:t>7</w:t>
      </w:r>
    </w:p>
    <w:p w:rsidR="0018722C">
      <w:pPr>
        <w:pStyle w:val="Heading3"/>
        <w:topLinePunct/>
        <w:ind w:left="200" w:hangingChars="200" w:hanging="200"/>
      </w:pPr>
      <w:bookmarkStart w:id="125354" w:name="_Toc686125354"/>
      <w:bookmarkStart w:name="_bookmark55" w:id="100"/>
      <w:bookmarkEnd w:id="100"/>
      <w:r>
        <w:t>5.1.2</w:t>
      </w:r>
      <w:r>
        <w:t xml:space="preserve"> </w:t>
      </w:r>
      <w:bookmarkStart w:name="_bookmark55" w:id="101"/>
      <w:bookmarkEnd w:id="101"/>
      <w:r>
        <w:t>风险测度指标体系的确定</w:t>
      </w:r>
      <w:bookmarkEnd w:id="125354"/>
    </w:p>
    <w:p w:rsidR="0018722C">
      <w:pPr>
        <w:topLinePunct/>
      </w:pPr>
      <w:r>
        <w:t>风险管理的具体目的是对风险进行控制，这个过程是通过风险的识别、风险</w:t>
      </w:r>
      <w:r>
        <w:t>的测量和评价、最后建立一套符合本公司的管理体系的风险评价系统。这个企业</w:t>
      </w:r>
      <w:r>
        <w:t>风险评价指标系统是指在企业面对整体或单个风险的过程中，通过对企业整体宏</w:t>
      </w:r>
      <w:r>
        <w:t>观环境、经营状况、财务状况和成本状况等情况的研究，使管理者能够有据可依地进行风险防范和管理的标准体系。</w:t>
      </w:r>
    </w:p>
    <w:p w:rsidR="0018722C">
      <w:pPr>
        <w:topLinePunct/>
      </w:pPr>
      <w:r>
        <w:t>（</w:t>
      </w:r>
      <w:r>
        <w:t>一</w:t>
      </w:r>
      <w:r>
        <w:t>）</w:t>
      </w:r>
      <w:r>
        <w:t>指标设置的原则</w:t>
      </w:r>
    </w:p>
    <w:p w:rsidR="0018722C">
      <w:pPr>
        <w:topLinePunct/>
      </w:pPr>
      <w:r>
        <w:t>在建立企业风险测度指标体系的过程中，应对以下六条原则进行重点把握和遵守：</w:t>
      </w:r>
    </w:p>
    <w:p w:rsidR="0018722C">
      <w:pPr>
        <w:topLinePunct/>
      </w:pPr>
      <w:r>
        <w:rPr>
          <w:rFonts w:ascii="Times New Roman" w:eastAsia="Times New Roman"/>
        </w:rPr>
        <w:t>1.</w:t>
      </w:r>
      <w:r>
        <w:t>目的性原则。目的性原则指在对被评价对象的主要特点、构成结构和要素</w:t>
      </w:r>
      <w:r>
        <w:t>进行描述的过程中保持客观，在对评估的活动和结果进行服务和判定的过程中提供具有参考价值的依据。</w:t>
      </w:r>
    </w:p>
    <w:p w:rsidR="0018722C">
      <w:pPr>
        <w:topLinePunct/>
      </w:pPr>
      <w:r>
        <w:rPr>
          <w:rFonts w:ascii="Times New Roman" w:eastAsia="Times New Roman"/>
        </w:rPr>
        <w:t>2.</w:t>
      </w:r>
      <w:r>
        <w:t>适用性原则。适用性原则是指在指标体系的建立过程中，管理者要进行现</w:t>
      </w:r>
      <w:r>
        <w:t>实可能性</w:t>
      </w:r>
      <w:r>
        <w:t>（</w:t>
      </w:r>
      <w:r>
        <w:t>即可行性</w:t>
      </w:r>
      <w:r>
        <w:t>）</w:t>
      </w:r>
      <w:r>
        <w:t>的考量，在指标体系的构建中采取合适的测量方法，并进</w:t>
      </w:r>
      <w:r>
        <w:t>行成本限制、时间限制，并通过对使用者的理解和接受的能力、程度进行全方位</w:t>
      </w:r>
      <w:r>
        <w:t>的考虑。</w:t>
      </w:r>
      <w:r>
        <w:rPr>
          <w:rFonts w:ascii="Times New Roman" w:eastAsia="Times New Roman"/>
        </w:rPr>
        <w:t>28</w:t>
      </w:r>
      <w:r>
        <w:t>对风险的测量具有较强的实践性，因而要采用适宜的指标体系，保证</w:t>
      </w:r>
      <w:r>
        <w:t>指标的设计具有简明精确、个数适宜的特点，从而达到降低工作成本、增加工作</w:t>
      </w:r>
      <w:r>
        <w:t>效率和评估准确性的目标要求。由于数据的测量和结果的使用涉及到评估、管理、</w:t>
      </w:r>
      <w:r>
        <w:t>咨询等各个领域的人群，因此，为保证测量结果可被准确使用和交流，指标必须要保证有较高的可理解性。</w:t>
      </w:r>
    </w:p>
    <w:p w:rsidR="0018722C">
      <w:pPr>
        <w:topLinePunct/>
      </w:pPr>
      <w:r>
        <w:rPr>
          <w:rFonts w:ascii="Times New Roman" w:eastAsia="Times New Roman"/>
        </w:rPr>
        <w:t>3.</w:t>
      </w:r>
      <w:r>
        <w:t>科学性原则。为保障测度结果准确合理，该原则要求所设置的特征性指标</w:t>
      </w:r>
      <w:r>
        <w:t>能够准确地反映出测度对象的特点与特征，并要求公司结合国际化的具体操作尽量从公司的实际状况出发，较为客观地对企业风险的本质和具体情况进行揭示。</w:t>
      </w:r>
      <w:r>
        <w:t>在该原则下，测量的指标要求测量的概念必须明确、规范，要尽量减少甚至避</w:t>
      </w:r>
      <w:r>
        <w:t>免</w:t>
      </w:r>
    </w:p>
    <w:p w:rsidR="0018722C">
      <w:pPr>
        <w:topLinePunct/>
      </w:pPr>
    </w:p>
    <w:p w:rsidR="0018722C">
      <w:pPr>
        <w:pStyle w:val="aff7"/>
        <w:topLinePunct/>
      </w:pPr>
      <w:r>
        <w:pict>
          <v:line style="position:absolute;mso-position-horizontal-relative:page;mso-position-vertical-relative:paragraph;z-index:3136;mso-wrap-distance-left:0;mso-wrap-distance-right:0" from="90.024002pt,16.839537pt" to="234.044002pt,16.839537pt" stroked="true" strokeweight=".83997pt" strokecolor="#000000">
            <v:stroke dashstyle="solid"/>
            <w10:wrap type="topAndBottom"/>
          </v:line>
        </w:pict>
      </w:r>
    </w:p>
    <w:p w:rsidR="0018722C">
      <w:pPr>
        <w:topLinePunct/>
      </w:pPr>
      <w:r>
        <w:rPr>
          <w:rFonts w:cstheme="minorBidi" w:hAnsiTheme="minorHAnsi" w:eastAsiaTheme="minorHAnsi" w:asciiTheme="minorHAnsi" w:ascii="Calibri" w:eastAsia="Calibri"/>
        </w:rPr>
        <w:t>27</w:t>
      </w:r>
      <w:r>
        <w:rPr>
          <w:rFonts w:cstheme="minorBidi" w:hAnsiTheme="minorHAnsi" w:eastAsiaTheme="minorHAnsi" w:asciiTheme="minorHAnsi"/>
        </w:rPr>
        <w:t>李亚峰．经营环境变化中企业战略风险的防范</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．企业管理，2009，</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Calibri" w:eastAsia="Calibri"/>
        </w:rPr>
        <w:t>28</w:t>
      </w:r>
      <w:r>
        <w:rPr>
          <w:rFonts w:cstheme="minorBidi" w:hAnsiTheme="minorHAnsi" w:eastAsiaTheme="minorHAnsi" w:asciiTheme="minorHAnsi"/>
        </w:rPr>
        <w:t>成敏，潘旵，张春仁．基于资源观的战略风险研究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．湖北社会科学，2009，</w:t>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自己主观上的判断，在测量的过程当中要把将定性与定量的研究方法相结合进</w:t>
      </w:r>
      <w:r>
        <w:t>行，应当采用定性分析的方法对难以定量描述的因素来进行分析、描述，并且应做到对整体风险的评价全面而准确。</w:t>
      </w:r>
    </w:p>
    <w:p w:rsidR="0018722C">
      <w:pPr>
        <w:topLinePunct/>
      </w:pPr>
      <w:r>
        <w:rPr>
          <w:rFonts w:ascii="Times New Roman" w:eastAsia="Times New Roman"/>
        </w:rPr>
        <w:t>4.</w:t>
      </w:r>
      <w:r>
        <w:t>灵敏性原则。灵敏性原则要求测度指标应该有相对较高的灵敏度，对于他</w:t>
      </w:r>
      <w:r>
        <w:t>们而言，企业风险大小强弱等各方面的变化会通过极其微小的变化反应出来，只</w:t>
      </w:r>
      <w:r>
        <w:t>有具有代表性的指标，才能够在对企业风险的测量过程中反应该风险的本质特</w:t>
      </w:r>
      <w:r>
        <w:t>点。另外，由于指标的数字是具有本质性和代表性的，因此各指标相互不能够替代。</w:t>
      </w:r>
    </w:p>
    <w:p w:rsidR="0018722C">
      <w:pPr>
        <w:topLinePunct/>
      </w:pPr>
      <w:r>
        <w:rPr>
          <w:rFonts w:ascii="Times New Roman" w:eastAsia="Times New Roman"/>
        </w:rPr>
        <w:t>5.</w:t>
      </w:r>
      <w:r>
        <w:t>综合性与系统性原则。公司国际化经营具有综合、广泛和系统的特点，而</w:t>
      </w:r>
      <w:r>
        <w:t>企业的风险管理也是如此。在各个指标之间的联系需要有机和有序的统一，在各</w:t>
      </w:r>
      <w:r>
        <w:t>个方面对企业的国际化经营进行现状的反应，最后才能使量变具有灵敏性的特点。</w:t>
      </w:r>
    </w:p>
    <w:p w:rsidR="0018722C">
      <w:pPr>
        <w:topLinePunct/>
      </w:pPr>
      <w:r>
        <w:rPr>
          <w:rFonts w:ascii="Times New Roman" w:eastAsia="Times New Roman"/>
        </w:rPr>
        <w:t>6.</w:t>
      </w:r>
      <w:r>
        <w:t>国际性。在企业推进国际化经营的进程之中，有必要在合适的时机适当地</w:t>
      </w:r>
      <w:r>
        <w:t>向其它国家的跨国企业学习，并借鉴他们的做法，而对国家与地区之间的横向比</w:t>
      </w:r>
      <w:r>
        <w:t>较研究和地区之间、国际之间的比较是非常有利的，当然，在指标的选取上，应保持与国际上使用的指标的范围和标准的一致性。</w:t>
      </w:r>
    </w:p>
    <w:p w:rsidR="0018722C">
      <w:pPr>
        <w:pStyle w:val="Heading3"/>
        <w:topLinePunct/>
        <w:ind w:left="200" w:hangingChars="200" w:hanging="200"/>
      </w:pPr>
      <w:bookmarkStart w:id="125355" w:name="_Toc686125355"/>
      <w:bookmarkStart w:name="_bookmark56" w:id="102"/>
      <w:bookmarkEnd w:id="102"/>
      <w:r>
        <w:t>5.1.3</w:t>
      </w:r>
      <w:r>
        <w:t xml:space="preserve"> </w:t>
      </w:r>
      <w:bookmarkStart w:name="_bookmark56" w:id="103"/>
      <w:bookmarkEnd w:id="103"/>
      <w:r>
        <w:t>风险维度测度二级指标的确定</w:t>
      </w:r>
      <w:bookmarkEnd w:id="125355"/>
    </w:p>
    <w:p w:rsidR="0018722C">
      <w:pPr>
        <w:topLinePunct/>
      </w:pPr>
      <w:r>
        <w:t>为了进一步对国际风险进行更加细化的量化处理，本文将从风险的影响广泛</w:t>
      </w:r>
      <w:r>
        <w:t>性、不确定性和可控制性三个方面来对国际风险进行测评，而这三个方面又可以细化为以下几个二级指标：</w:t>
      </w:r>
    </w:p>
    <w:p w:rsidR="0018722C">
      <w:pPr>
        <w:topLinePunct/>
      </w:pPr>
      <w:r>
        <w:rPr>
          <w:rFonts w:ascii="Times New Roman" w:eastAsia="Times New Roman"/>
          <w:rFonts w:ascii="Times New Roman" w:eastAsia="Times New Roman"/>
          <w:w w:val="95"/>
        </w:rPr>
        <w:t>（</w:t>
      </w:r>
      <w:r>
        <w:t>一</w:t>
      </w:r>
      <w:r>
        <w:rPr>
          <w:rFonts w:ascii="Times New Roman" w:eastAsia="Times New Roman"/>
          <w:rFonts w:ascii="Times New Roman" w:eastAsia="Times New Roman"/>
          <w:w w:val="95"/>
        </w:rPr>
        <w:t>）</w:t>
      </w:r>
      <w:r>
        <w:t>风险的影响程度</w:t>
      </w:r>
    </w:p>
    <w:p w:rsidR="0018722C">
      <w:pPr>
        <w:topLinePunct/>
      </w:pPr>
      <w:r>
        <w:rPr>
          <w:rFonts w:ascii="Times New Roman" w:eastAsia="Times New Roman"/>
        </w:rPr>
        <w:t>1.</w:t>
      </w:r>
      <w:r>
        <w:t>偿债能力：指公司承担其债务的综合能力，在财务实际操作中通常使用资产负债率和流动比率等指标对其进行衡量。</w:t>
      </w:r>
    </w:p>
    <w:p w:rsidR="0018722C">
      <w:pPr>
        <w:topLinePunct/>
      </w:pPr>
      <w:r>
        <w:t>流动比率</w:t>
      </w:r>
      <w:r>
        <w:rPr>
          <w:rFonts w:ascii="Times New Roman" w:eastAsia="Times New Roman"/>
        </w:rPr>
        <w:t>=</w:t>
      </w:r>
      <w:r>
        <w:t>流动资产</w:t>
      </w:r>
      <w:r>
        <w:rPr>
          <w:rFonts w:ascii="Times New Roman" w:eastAsia="Times New Roman"/>
        </w:rPr>
        <w:t>/</w:t>
      </w:r>
      <w:r>
        <w:t>流动负债</w:t>
      </w:r>
      <w:r>
        <w:t>资产负债率</w:t>
      </w:r>
      <w:r>
        <w:rPr>
          <w:rFonts w:ascii="Times New Roman" w:eastAsia="Times New Roman"/>
        </w:rPr>
        <w:t>=</w:t>
      </w:r>
      <w:r>
        <w:t>负债总额</w:t>
      </w:r>
      <w:r>
        <w:rPr>
          <w:rFonts w:ascii="Times New Roman" w:eastAsia="Times New Roman"/>
        </w:rPr>
        <w:t>/</w:t>
      </w:r>
      <w:r>
        <w:t>资产总额</w:t>
      </w:r>
    </w:p>
    <w:p w:rsidR="0018722C">
      <w:pPr>
        <w:topLinePunct/>
      </w:pPr>
      <w:r>
        <w:t>影响公司偿债能力的因素有很多，包括公司的资产运行情况和公司的盈利能</w:t>
      </w:r>
      <w:r>
        <w:t>力等，汇率变动对应付账款、外币借款的影响也会间接对公司偿债能力造成影响。</w:t>
      </w:r>
    </w:p>
    <w:p w:rsidR="0018722C">
      <w:pPr>
        <w:topLinePunct/>
      </w:pPr>
      <w:r>
        <w:rPr>
          <w:rFonts w:ascii="Times New Roman" w:eastAsia="Times New Roman"/>
        </w:rPr>
        <w:t>2.</w:t>
      </w:r>
      <w:r>
        <w:t>盈利能力：这是体现公司财务状况的核心指标之一，而公司的盈利能力备</w:t>
      </w:r>
      <w:r>
        <w:t>受企业管理者、投资者和债权人的重视和关心。这种公司获取利润的能力通常使用净资产收益率和资产净利率等指标进行衡量。</w:t>
      </w:r>
    </w:p>
    <w:p w:rsidR="0018722C">
      <w:pPr>
        <w:topLinePunct/>
      </w:pPr>
      <w:r>
        <w:t>净资产收益率＝净利润</w:t>
      </w:r>
      <w:r>
        <w:rPr>
          <w:rFonts w:ascii="Times New Roman" w:hAnsi="Times New Roman" w:eastAsia="Times New Roman"/>
        </w:rPr>
        <w:t>/</w:t>
      </w:r>
      <w:r>
        <w:t>平均净资产×</w:t>
      </w:r>
      <w:r>
        <w:rPr>
          <w:rFonts w:ascii="Times New Roman" w:hAnsi="Times New Roman" w:eastAsia="Times New Roman"/>
        </w:rPr>
        <w:t>100%</w:t>
      </w:r>
      <w:r>
        <w:t>资产净利率＝净利率</w:t>
      </w:r>
      <w:r>
        <w:rPr>
          <w:rFonts w:ascii="Times New Roman" w:hAnsi="Times New Roman" w:eastAsia="Times New Roman"/>
        </w:rPr>
        <w:t>/</w:t>
      </w:r>
      <w:r>
        <w:t>平均资产总额×</w:t>
      </w:r>
      <w:r>
        <w:rPr>
          <w:rFonts w:ascii="Times New Roman" w:hAnsi="Times New Roman" w:eastAsia="Times New Roman"/>
        </w:rPr>
        <w:t>100%</w:t>
      </w:r>
    </w:p>
    <w:p w:rsidR="0018722C">
      <w:pPr>
        <w:topLinePunct/>
      </w:pPr>
      <w:r>
        <w:t>当公司的盈利能力受到由风险产生的负面影响时，现金收入可能会低于现金</w:t>
      </w:r>
      <w:r>
        <w:t>支出，长久以来如此会使企业现金流短缺，使公司面临巨大的资本影响，从而</w:t>
      </w:r>
      <w:r>
        <w:t>使</w:t>
      </w:r>
    </w:p>
    <w:p w:rsidR="0018722C">
      <w:pPr>
        <w:topLinePunct/>
      </w:pPr>
      <w:r>
        <w:t>公司产生破产等危机。</w:t>
      </w:r>
    </w:p>
    <w:p w:rsidR="0018722C">
      <w:pPr>
        <w:topLinePunct/>
      </w:pPr>
      <w:r>
        <w:rPr>
          <w:rFonts w:ascii="Times New Roman" w:eastAsia="Times New Roman"/>
        </w:rPr>
        <w:t>3.</w:t>
      </w:r>
      <w:r>
        <w:t>成本费：指公司必要的支出以维持企业正常经营从而获取利润，国际惯例上通常会使用成本费用率这一指标来衡量成本费的控制状况。</w:t>
      </w:r>
    </w:p>
    <w:p w:rsidR="0018722C">
      <w:pPr>
        <w:topLinePunct/>
      </w:pPr>
      <w:r>
        <w:t>成本费用率＝利润总额</w:t>
      </w:r>
      <w:r>
        <w:rPr>
          <w:rFonts w:ascii="Times New Roman" w:hAnsi="Times New Roman" w:eastAsia="Times New Roman"/>
        </w:rPr>
        <w:t>/</w:t>
      </w:r>
      <w:r>
        <w:t>成本费用总额×</w:t>
      </w:r>
      <w:r>
        <w:rPr>
          <w:rFonts w:ascii="Times New Roman" w:hAnsi="Times New Roman" w:eastAsia="Times New Roman"/>
        </w:rPr>
        <w:t>100%</w:t>
      </w:r>
    </w:p>
    <w:p w:rsidR="0018722C">
      <w:pPr>
        <w:topLinePunct/>
      </w:pPr>
      <w:r>
        <w:t>利用成本控制来提高企业盈利的策略已经受到了不少企业的亲睐，获得成本</w:t>
      </w:r>
      <w:r>
        <w:t>相对较低的劳动力和原材料是跨国经营的一个非常重要的目标，跨国公司以此来降低成本、控制费用。</w:t>
      </w:r>
    </w:p>
    <w:p w:rsidR="0018722C">
      <w:pPr>
        <w:topLinePunct/>
      </w:pPr>
      <w:r>
        <w:rPr>
          <w:rFonts w:ascii="Times New Roman" w:eastAsia="Times New Roman"/>
        </w:rPr>
        <w:t>4.</w:t>
      </w:r>
      <w:r>
        <w:t>流动资产营运能力</w:t>
      </w:r>
    </w:p>
    <w:p w:rsidR="0018722C">
      <w:pPr>
        <w:topLinePunct/>
      </w:pPr>
      <w:r>
        <w:t>公司流动资金利用的效率通常能由与公司生产经营流动资金的周转速度相</w:t>
      </w:r>
      <w:r>
        <w:t>关的指标表现出来，它体现的是公司管理人员对经营能力的使用和对流动资本的运用的能力水平。一般来说，流动资本的利用效率体现于流动资本的周转速度，</w:t>
      </w:r>
      <w:r w:rsidR="001852F3">
        <w:t xml:space="preserve">周转速度越快，利用率越高。本文将流动资产的营运能力通过流动资产周转率、应收账款周转率和存货周转率这三个指标来衡量。</w:t>
      </w:r>
    </w:p>
    <w:p w:rsidR="0018722C">
      <w:pPr>
        <w:topLinePunct/>
      </w:pPr>
      <w:r>
        <w:t>应收账款周转率</w:t>
      </w:r>
      <w:r>
        <w:rPr>
          <w:rFonts w:ascii="Times New Roman" w:hAnsi="Times New Roman" w:eastAsia="Times New Roman"/>
        </w:rPr>
        <w:t>=</w:t>
      </w:r>
      <w:r>
        <w:t>赊销收入净额</w:t>
      </w:r>
      <w:r>
        <w:rPr>
          <w:rFonts w:ascii="Times New Roman" w:hAnsi="Times New Roman" w:eastAsia="Times New Roman"/>
        </w:rPr>
        <w:t>/</w:t>
      </w:r>
      <w:r>
        <w:t>应收账款平均余额×</w:t>
      </w:r>
      <w:r>
        <w:rPr>
          <w:rFonts w:ascii="Times New Roman" w:hAnsi="Times New Roman" w:eastAsia="Times New Roman"/>
        </w:rPr>
        <w:t>100%</w:t>
      </w:r>
      <w:r>
        <w:t>存货周转率</w:t>
      </w:r>
      <w:r>
        <w:rPr>
          <w:rFonts w:ascii="Times New Roman" w:hAnsi="Times New Roman" w:eastAsia="Times New Roman"/>
        </w:rPr>
        <w:t>=</w:t>
      </w:r>
      <w:r>
        <w:t>销货成本</w:t>
      </w:r>
      <w:r>
        <w:rPr>
          <w:rFonts w:ascii="Times New Roman" w:hAnsi="Times New Roman" w:eastAsia="Times New Roman"/>
        </w:rPr>
        <w:t>/</w:t>
      </w:r>
      <w:r>
        <w:t>存货平均余额×</w:t>
      </w:r>
      <w:r>
        <w:rPr>
          <w:rFonts w:ascii="Times New Roman" w:hAnsi="Times New Roman" w:eastAsia="Times New Roman"/>
        </w:rPr>
        <w:t>100%</w:t>
      </w:r>
    </w:p>
    <w:p w:rsidR="0018722C">
      <w:pPr>
        <w:topLinePunct/>
      </w:pPr>
      <w:bookmarkStart w:id="424299" w:name="_cwCmt1"/>
      <w:r>
        <w:rPr>
          <w:rFonts w:ascii="Times New Roman" w:eastAsia="Times New Roman"/>
        </w:rPr>
        <w:t>5.</w:t>
      </w:r>
      <w:r>
        <w:t>组织结构变化程度</w:t>
      </w:r>
      <w:bookmarkEnd w:id="424299"/>
    </w:p>
    <w:p w:rsidR="0018722C">
      <w:pPr>
        <w:topLinePunct/>
      </w:pPr>
      <w:r>
        <w:t>公司在生产经营的过程中产生面临生产效率不足、人际关系不协调等组织的</w:t>
      </w:r>
      <w:r>
        <w:t>不确定性是由组织结构的变动而导致和产生的。生活在不同文化背景下的管理人</w:t>
      </w:r>
      <w:r>
        <w:t>员如果出现不协调或者是不合作的情况，有可能导致诸如组织信息不对称、管理</w:t>
      </w:r>
      <w:r>
        <w:t>无序化、各部门职责职权范围混乱的情况，甚至有可能会导致母公司对海外子公</w:t>
      </w:r>
      <w:r>
        <w:t>司控制削弱甚至引发失控的局面。除此之外，由于员工与管理人员的价值观或者公司的价值观不统一，他们有可能表现出对公司的目标和他们的管理者们作出的</w:t>
      </w:r>
      <w:r>
        <w:t>决策的不理解或者不认同，跨国经营企业难以协调职员的行动。</w:t>
      </w:r>
      <w:r>
        <w:rPr>
          <w:rFonts w:ascii="Times New Roman" w:eastAsia="Times New Roman"/>
        </w:rPr>
        <w:t>29</w:t>
      </w:r>
      <w:r>
        <w:t>由此可以看出，</w:t>
      </w:r>
      <w:r w:rsidR="001852F3">
        <w:t xml:space="preserve">由于跨国管理过程中难以避免的有不同文化、思维环境的管理人员和工作人员，</w:t>
      </w:r>
      <w:r>
        <w:t>因此企业的管理总会产生相对不协调、和谐的工作关系，从而会影响到组织的稳</w:t>
      </w:r>
      <w:r>
        <w:t>定性，进而有可能引发组织决策制定和执行风险，以上导致的风险是公司在国际化经营中面临的主要组织风险。</w:t>
      </w:r>
    </w:p>
    <w:p w:rsidR="0018722C">
      <w:pPr>
        <w:topLinePunct/>
      </w:pPr>
      <w:r>
        <w:rPr>
          <w:rFonts w:ascii="Times New Roman" w:eastAsia="Times New Roman"/>
        </w:rPr>
        <w:t>6.</w:t>
      </w:r>
      <w:r>
        <w:t>在企业生产国际化程度不断提高的过程中，企业面临的风险范围也随之扩</w:t>
      </w:r>
      <w:r>
        <w:t>散，为应对风险，企业之间联系愈发紧密，对市场的覆盖率也愈发扩大，公司对</w:t>
      </w:r>
      <w:r>
        <w:t>海外市场的营销也逐渐增多，全球经济一体化进程加快。这个</w:t>
      </w:r>
      <w:r>
        <w:t>时候</w:t>
      </w:r>
      <w:r>
        <w:t>在局部范围引</w:t>
      </w:r>
      <w:r>
        <w:t>发的风险不管是在空间范围还是时间范围上有可能还会波及其它地区，即风险</w:t>
      </w:r>
      <w:r>
        <w:t>影</w:t>
      </w:r>
    </w:p>
    <w:p w:rsidR="0018722C">
      <w:pPr>
        <w:topLinePunct/>
      </w:pPr>
    </w:p>
    <w:p w:rsidR="0018722C">
      <w:pPr>
        <w:pStyle w:val="aff7"/>
        <w:topLinePunct/>
      </w:pPr>
      <w:r>
        <w:pict>
          <v:line style="position:absolute;mso-position-horizontal-relative:page;mso-position-vertical-relative:paragraph;z-index:3160;mso-wrap-distance-left:0;mso-wrap-distance-right:0" from="90.024002pt,15.968205pt" to="234.044002pt,15.968205pt" stroked="true" strokeweight=".84003pt" strokecolor="#000000">
            <v:stroke dashstyle="solid"/>
            <w10:wrap type="topAndBottom"/>
          </v:line>
        </w:pict>
      </w:r>
    </w:p>
    <w:p w:rsidR="0018722C">
      <w:pPr>
        <w:topLinePunct/>
      </w:pPr>
      <w:r>
        <w:rPr>
          <w:rFonts w:cstheme="minorBidi" w:hAnsiTheme="minorHAnsi" w:eastAsiaTheme="minorHAnsi" w:asciiTheme="minorHAnsi" w:ascii="Calibri" w:eastAsia="Calibri"/>
        </w:rPr>
        <w:t>29</w:t>
      </w:r>
      <w:r>
        <w:rPr>
          <w:rFonts w:cstheme="minorBidi" w:hAnsiTheme="minorHAnsi" w:eastAsiaTheme="minorHAnsi" w:asciiTheme="minorHAnsi"/>
        </w:rPr>
        <w:t>张琦．后危机时代中国企业对外直接投资的风险防范</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．中国商贸，2010，</w:t>
      </w:r>
      <w:r>
        <w:rPr>
          <w:rFonts w:cstheme="minorBidi" w:hAnsiTheme="minorHAnsi" w:eastAsiaTheme="minorHAnsi" w:asciiTheme="minorHAnsi"/>
        </w:rPr>
        <w:t>（</w:t>
      </w:r>
      <w:r>
        <w:rPr>
          <w:rFonts w:cstheme="minorBidi" w:hAnsiTheme="minorHAnsi" w:eastAsiaTheme="minorHAnsi" w:asciiTheme="minorHAnsi"/>
        </w:rPr>
        <w:t>21</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响范围的扩展性，一般来说，国际风险的扩展性相对较强。</w:t>
      </w:r>
    </w:p>
    <w:p w:rsidR="0018722C">
      <w:pPr>
        <w:topLinePunct/>
      </w:pPr>
      <w:r>
        <w:rPr>
          <w:rFonts w:ascii="Times New Roman" w:eastAsia="Times New Roman"/>
        </w:rPr>
        <w:t>7.</w:t>
      </w:r>
      <w:r>
        <w:t>市场占有率变化程度</w:t>
      </w:r>
    </w:p>
    <w:p w:rsidR="0018722C">
      <w:pPr>
        <w:topLinePunct/>
      </w:pPr>
      <w:r>
        <w:t>市场占有率又被称作市场份额，指的是在整个行业的市场需求中中一个独立</w:t>
      </w:r>
      <w:r>
        <w:t>企业具有的需求所占的比重，企业在跨国经营中所需的生产要素将主要依赖于海</w:t>
      </w:r>
      <w:r>
        <w:t>外市场，而海外市场的特点一般不同于国内市场，因此企业的风险很大程度上来源于海外市场的即时变化。公司的市场占有率可以表示为：</w:t>
      </w:r>
    </w:p>
    <w:p w:rsidR="0018722C">
      <w:pPr>
        <w:topLinePunct/>
      </w:pPr>
      <w:r>
        <w:t>市场占有率</w:t>
      </w:r>
      <w:r>
        <w:rPr>
          <w:rFonts w:ascii="Times New Roman" w:hAnsi="Times New Roman" w:eastAsia="Times New Roman"/>
        </w:rPr>
        <w:t>=</w:t>
      </w:r>
      <w:r>
        <w:t>某产品或品牌的销售量</w:t>
      </w:r>
      <w:r>
        <w:rPr>
          <w:rFonts w:ascii="Times New Roman" w:hAnsi="Times New Roman" w:eastAsia="Times New Roman"/>
        </w:rPr>
        <w:t>/</w:t>
      </w:r>
      <w:r>
        <w:t>该产品或品牌的行业销售量×</w:t>
      </w:r>
      <w:r>
        <w:rPr>
          <w:rFonts w:ascii="Times New Roman" w:hAnsi="Times New Roman" w:eastAsia="Times New Roman"/>
        </w:rPr>
        <w:t>100%</w:t>
      </w:r>
    </w:p>
    <w:p w:rsidR="0018722C">
      <w:pPr>
        <w:topLinePunct/>
      </w:pPr>
      <w:r>
        <w:rPr>
          <w:rFonts w:ascii="Times New Roman" w:eastAsia="Times New Roman"/>
        </w:rPr>
        <w:t>8.</w:t>
      </w:r>
      <w:r>
        <w:t>品牌价值</w:t>
      </w:r>
    </w:p>
    <w:p w:rsidR="0018722C">
      <w:pPr>
        <w:topLinePunct/>
      </w:pPr>
      <w:r>
        <w:t>一般来说，企业的品牌不仅仅只代表是其所生产的产品或者提供的服务的标识，更是公司在海外市场的无形资产。企业在东道国的经营状态受到该企业的品牌形象、价值和公众认可度的影响，而这些都与企业对产品质量和包装的把握、</w:t>
      </w:r>
      <w:r>
        <w:t>企业宣传的力度等有关。企业可能面对的不确定性风险可能受到东道国对自身的经营理念、品牌模式认可度的影响。</w:t>
      </w:r>
    </w:p>
    <w:p w:rsidR="0018722C">
      <w:pPr>
        <w:topLinePunct/>
      </w:pPr>
      <w:r>
        <w:rPr>
          <w:rFonts w:ascii="Times New Roman" w:eastAsia="Times New Roman"/>
          <w:rFonts w:ascii="Times New Roman" w:eastAsia="Times New Roman"/>
          <w:w w:val="95"/>
        </w:rPr>
        <w:t>（</w:t>
      </w:r>
      <w:r>
        <w:t>二</w:t>
      </w:r>
      <w:r>
        <w:rPr>
          <w:rFonts w:ascii="Times New Roman" w:eastAsia="Times New Roman"/>
          <w:rFonts w:ascii="Times New Roman" w:eastAsia="Times New Roman"/>
          <w:w w:val="95"/>
        </w:rPr>
        <w:t>）</w:t>
      </w:r>
      <w:r>
        <w:t>风险的不确定程度</w:t>
      </w:r>
    </w:p>
    <w:p w:rsidR="0018722C">
      <w:pPr>
        <w:topLinePunct/>
      </w:pPr>
      <w:r>
        <w:rPr>
          <w:rFonts w:ascii="Times New Roman" w:eastAsia="Times New Roman"/>
        </w:rPr>
        <w:t>1.</w:t>
      </w:r>
      <w:r>
        <w:t>历史发生频率</w:t>
      </w:r>
    </w:p>
    <w:p w:rsidR="0018722C">
      <w:pPr>
        <w:topLinePunct/>
      </w:pPr>
      <w:r>
        <w:t>历史发生概率是对风险进行研究的一个维度，从历史发生概率可见风险的概</w:t>
      </w:r>
      <w:r>
        <w:t>率性这一特性。风险即事情发生的概率及该事件发生后所可能产生的后果，用函数表示为：</w:t>
      </w:r>
      <w:r>
        <w:rPr>
          <w:rFonts w:ascii="Times New Roman" w:eastAsia="宋体"/>
        </w:rPr>
        <w:t>R</w:t>
      </w:r>
      <w:r>
        <w:t>＝</w:t>
      </w:r>
      <w:r>
        <w:rPr>
          <w:rFonts w:ascii="Times New Roman" w:eastAsia="宋体"/>
        </w:rPr>
        <w:t>F</w:t>
      </w:r>
      <w:r>
        <w:rPr>
          <w:rFonts w:ascii="Times New Roman" w:eastAsia="宋体"/>
        </w:rPr>
        <w:t>(</w:t>
      </w:r>
      <w:r>
        <w:rPr>
          <w:rFonts w:ascii="Times New Roman" w:eastAsia="宋体"/>
        </w:rPr>
        <w:t>P</w:t>
      </w:r>
      <w:r>
        <w:rPr>
          <w:spacing w:val="-4"/>
        </w:rPr>
        <w:t xml:space="preserve">, </w:t>
      </w:r>
      <w:r>
        <w:rPr>
          <w:rFonts w:ascii="Times New Roman" w:eastAsia="宋体"/>
        </w:rPr>
        <w:t>C</w:t>
      </w:r>
      <w:r>
        <w:rPr>
          <w:rFonts w:ascii="Times New Roman" w:eastAsia="宋体"/>
        </w:rPr>
        <w:t>)</w:t>
      </w:r>
      <w:r>
        <w:t>。其中风险程度由字母</w:t>
      </w:r>
      <w:r>
        <w:rPr>
          <w:rFonts w:ascii="Times New Roman" w:eastAsia="宋体"/>
        </w:rPr>
        <w:t>R</w:t>
      </w:r>
      <w:r>
        <w:t>表示，事件发生的概率由字母</w:t>
      </w:r>
      <w:r>
        <w:rPr>
          <w:rFonts w:ascii="Times New Roman" w:eastAsia="宋体"/>
        </w:rPr>
        <w:t>P</w:t>
      </w:r>
      <w:r>
        <w:t>表示，事件发生的后果由字母</w:t>
      </w:r>
      <w:r>
        <w:rPr>
          <w:rFonts w:ascii="Times New Roman" w:eastAsia="宋体"/>
        </w:rPr>
        <w:t>C</w:t>
      </w:r>
      <w:r>
        <w:t>表示。根据风险的性质，通常把风险分成概率</w:t>
      </w:r>
      <w:r>
        <w:t>性风险和不确定性风险。其中，概率性风险是指事件存在多种状态，但事情发生</w:t>
      </w:r>
      <w:r>
        <w:t>后产生的结果及概率是可预知的风险；而不确定性风险，包括多种情况，有事件</w:t>
      </w:r>
      <w:r>
        <w:t>发生的概率未知、后果未知、范围未知等等不确定性。风险估计作为公司的第二</w:t>
      </w:r>
      <w:r>
        <w:t>项风险管理的步骤，其主要工作即对公司可能面对的风险发生情况进行概率的评</w:t>
      </w:r>
      <w:r>
        <w:t>估的同时对公司可能面对的损失进行评估。风险评估分为主观评估和客观评估两种。</w:t>
      </w:r>
    </w:p>
    <w:p w:rsidR="0018722C">
      <w:pPr>
        <w:topLinePunct/>
      </w:pPr>
      <w:r>
        <w:rPr>
          <w:rFonts w:ascii="Times New Roman" w:eastAsia="Times New Roman"/>
        </w:rPr>
        <w:t>2.</w:t>
      </w:r>
      <w:r>
        <w:t>风险影响的滞后性</w:t>
      </w:r>
    </w:p>
    <w:p w:rsidR="0018722C">
      <w:pPr>
        <w:topLinePunct/>
      </w:pPr>
      <w:r>
        <w:t>风险影响的滞后性，即指企业在经营事件发生的即时或延时对企业产生影响</w:t>
      </w:r>
      <w:r>
        <w:t>的不确定性，是风险不确定性的产生要素之一。企业在经营状况发生改变时，由</w:t>
      </w:r>
      <w:r>
        <w:t>于不同风险的影响会有延迟性。有的风险发生会有预兆，而另外一些风险的发生</w:t>
      </w:r>
      <w:r>
        <w:t>需要一段时间之后才能体现出来影响，比如说政治风险，还有一些风险的影响是即时性的，即产品市场风险，发生的当时就会对产品市场产生影响。</w:t>
      </w:r>
      <w:r>
        <w:rPr>
          <w:rFonts w:ascii="Times New Roman" w:eastAsia="Times New Roman"/>
        </w:rPr>
        <w:t>3</w:t>
      </w:r>
      <w:r>
        <w:rPr>
          <w:rFonts w:ascii="Times New Roman" w:eastAsia="Times New Roman"/>
        </w:rPr>
        <w:t>0</w:t>
      </w:r>
    </w:p>
    <w:p w:rsidR="0018722C">
      <w:pPr>
        <w:topLinePunct/>
      </w:pPr>
    </w:p>
    <w:p w:rsidR="0018722C">
      <w:pPr>
        <w:pStyle w:val="aff7"/>
        <w:topLinePunct/>
      </w:pPr>
      <w:r>
        <w:pict>
          <v:line style="position:absolute;mso-position-horizontal-relative:page;mso-position-vertical-relative:paragraph;z-index:3184;mso-wrap-distance-left:0;mso-wrap-distance-right:0" from="90.024002pt,16.700037pt" to="234.044002pt,16.700037pt" stroked="true" strokeweight=".84003pt" strokecolor="#000000">
            <v:stroke dashstyle="solid"/>
            <w10:wrap type="topAndBottom"/>
          </v:line>
        </w:pict>
      </w:r>
    </w:p>
    <w:p w:rsidR="0018722C">
      <w:pPr>
        <w:topLinePunct/>
      </w:pPr>
      <w:r>
        <w:rPr>
          <w:rFonts w:cstheme="minorBidi" w:hAnsiTheme="minorHAnsi" w:eastAsiaTheme="minorHAnsi" w:asciiTheme="minorHAnsi" w:ascii="Calibri" w:eastAsia="Calibri"/>
        </w:rPr>
        <w:t>30</w:t>
      </w:r>
      <w:r>
        <w:rPr>
          <w:rFonts w:cstheme="minorBidi" w:hAnsiTheme="minorHAnsi" w:eastAsiaTheme="minorHAnsi" w:asciiTheme="minorHAnsi"/>
        </w:rPr>
        <w:t>李杰群，赵庆，李京．中国企业对外直接投资战略风险投资控制系统研究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．统计与决策，2010，</w:t>
      </w:r>
      <w:r>
        <w:rPr>
          <w:rFonts w:cstheme="minorBidi" w:hAnsiTheme="minorHAnsi" w:eastAsiaTheme="minorHAnsi" w:asciiTheme="minorHAnsi"/>
        </w:rPr>
        <w:t>（</w:t>
      </w:r>
      <w:r>
        <w:rPr>
          <w:rFonts w:cstheme="minorBidi" w:hAnsiTheme="minorHAnsi" w:eastAsiaTheme="minorHAnsi" w:asciiTheme="minorHAnsi"/>
        </w:rPr>
        <w:t>18</w:t>
      </w:r>
      <w:r>
        <w:rPr>
          <w:rFonts w:cstheme="minorBidi" w:hAnsiTheme="minorHAnsi" w:eastAsiaTheme="minorHAnsi" w:asciiTheme="minorHAnsi"/>
        </w:rPr>
        <w:t>）</w:t>
      </w:r>
      <w:r>
        <w:rPr>
          <w:rFonts w:cstheme="minorBidi" w:hAnsiTheme="minorHAnsi" w:eastAsiaTheme="minorHAnsi" w:asciiTheme="minorHAnsi"/>
        </w:rPr>
        <w:t>．</w:t>
      </w:r>
    </w:p>
    <w:p w:rsidR="0018722C">
      <w:pPr>
        <w:pStyle w:val="Heading2"/>
        <w:topLinePunct/>
        <w:ind w:left="171" w:hangingChars="171" w:hanging="171"/>
      </w:pPr>
      <w:bookmarkStart w:id="125356" w:name="_Toc686125356"/>
      <w:bookmarkStart w:name="_bookmark57" w:id="104"/>
      <w:bookmarkEnd w:id="104"/>
      <w:r>
        <w:t>5.2</w:t>
      </w:r>
      <w:r>
        <w:t xml:space="preserve"> </w:t>
      </w:r>
      <w:r/>
      <w:bookmarkStart w:name="_bookmark57" w:id="105"/>
      <w:bookmarkEnd w:id="105"/>
      <w:r>
        <w:t>国际化战略风险评价方法</w:t>
      </w:r>
      <w:bookmarkEnd w:id="125356"/>
    </w:p>
    <w:p w:rsidR="0018722C">
      <w:pPr>
        <w:pStyle w:val="Heading3"/>
        <w:topLinePunct/>
        <w:ind w:left="200" w:hangingChars="200" w:hanging="200"/>
      </w:pPr>
      <w:bookmarkStart w:id="125357" w:name="_Toc686125357"/>
      <w:bookmarkStart w:name="_bookmark58" w:id="106"/>
      <w:bookmarkEnd w:id="106"/>
      <w:r>
        <w:t>5.2.1</w:t>
      </w:r>
      <w:r>
        <w:t xml:space="preserve"> </w:t>
      </w:r>
      <w:bookmarkStart w:name="_bookmark58" w:id="107"/>
      <w:bookmarkEnd w:id="107"/>
      <w:r>
        <w:t>指标体系权重确定的技术方法</w:t>
      </w:r>
      <w:bookmarkEnd w:id="125357"/>
    </w:p>
    <w:p w:rsidR="0018722C">
      <w:pPr>
        <w:topLinePunct/>
      </w:pPr>
      <w:r>
        <w:t>目前，定量评价用于企业国际化经营中的国际风险评估的研究领域内容并不</w:t>
      </w:r>
      <w:r>
        <w:t>多，对国际风险评估的探索研究主要采用定性分析的方法。定量评价是对结果进</w:t>
      </w:r>
      <w:r>
        <w:t>行量上的解释和描述，并最终提供简洁明了、直观清晰的结论，如果能够把定性</w:t>
      </w:r>
      <w:r>
        <w:t>分析方法与定量分析方法相结合，那么在国际风险评价中得出的评价结论将变得更具说服力。在建立评价体系的基础上分别从三个方面对风险进行识别和评估，</w:t>
      </w:r>
      <w:r>
        <w:t>然后通过综合分析的方法来界定不同风险并对风险进行分级。在对国际风险进行</w:t>
      </w:r>
      <w:r>
        <w:t>分析和评价的过程中，企业经常会遇到相同层次的指标在整个指标体系中的权重</w:t>
      </w:r>
      <w:r>
        <w:t>比例关系问题。多层次指标问题在国际风险的提及使本文使用经常用到的层次分</w:t>
      </w:r>
      <w:r>
        <w:t>析法来解决此类问题比较合适。层次分析法实际就是一种决策思维方式，这种方</w:t>
      </w:r>
      <w:r>
        <w:t>法试图在一定的模式下能够规范决策思维的过程，用来解决分析定性因素和定量因素相结合的相关决策问题非常合适，这种分析方法能够直接展现出决策者在决</w:t>
      </w:r>
      <w:r>
        <w:t>策思维分解、判断和综合等方面的基本特征。顾名思义，层次分析法首先对各因</w:t>
      </w:r>
      <w:r>
        <w:t>素进行层次化归类，然后根据企业在经营过程中面临的问题性质和评估标准，把</w:t>
      </w:r>
      <w:r>
        <w:t>分解需要评价的问题，使之成为可以进行考核的指标要素和特征因子，并根据各</w:t>
      </w:r>
      <w:r>
        <w:t>要素和指标之间的隶属、关联和影响关系，把各个要素从不同层面进行整理集聚，</w:t>
      </w:r>
      <w:r>
        <w:t>进而得到一个条理化的、有明确关系的、多层次的分析评价结构模型，由此我们</w:t>
      </w:r>
      <w:r>
        <w:t>可以进行分析得出每个因素之间的关联。在国际风险测度方面，大多数学者从定</w:t>
      </w:r>
      <w:r>
        <w:t>性研究方面考虑的是公司收回国外投资在国际风险影响下产生的变化，有的也从</w:t>
      </w:r>
      <w:r>
        <w:t>对国际风险产生的时间间隔考虑出发来对各种各样的国际风险进行评价。但是这</w:t>
      </w:r>
      <w:r>
        <w:t>些指标的缺陷在于它们通常不是全面，而是从单一方面对评价某一类的国际风险</w:t>
      </w:r>
      <w:r>
        <w:t>的不确定性。对组成因素</w:t>
      </w:r>
      <w:r>
        <w:rPr>
          <w:rFonts w:ascii="Times New Roman" w:eastAsia="Times New Roman"/>
        </w:rPr>
        <w:t>/</w:t>
      </w:r>
      <w:r>
        <w:t>子系统的评价是指最底层次对最高层次的相对重要性，</w:t>
      </w:r>
      <w:r>
        <w:t>即确定其权值，或者说是对构成相对优劣次序的排序问题进行确定。具体确定权</w:t>
      </w:r>
      <w:r>
        <w:t>值的方法是由专家提供的相应特征向量和判断矩阵的最大特征根计算出某个层</w:t>
      </w:r>
      <w:r>
        <w:t>次的因素相对于上一层次的某一因素的相对重要性权值。这样就能把较为复杂的</w:t>
      </w:r>
      <w:r>
        <w:t>问题分成几个不同的单一或独立因素，然后在各个层次的因素之间进行测量、评估和比较，为决策者提供数据支持并最终做出决策。</w:t>
      </w:r>
    </w:p>
    <w:p w:rsidR="0018722C">
      <w:pPr>
        <w:pStyle w:val="Heading3"/>
        <w:topLinePunct/>
        <w:ind w:left="200" w:hangingChars="200" w:hanging="200"/>
      </w:pPr>
      <w:bookmarkStart w:id="125358" w:name="_Toc686125358"/>
      <w:bookmarkStart w:name="_bookmark59" w:id="108"/>
      <w:bookmarkEnd w:id="108"/>
      <w:r>
        <w:t>5.2.2</w:t>
      </w:r>
      <w:r>
        <w:t xml:space="preserve"> </w:t>
      </w:r>
      <w:bookmarkStart w:name="_bookmark59" w:id="109"/>
      <w:bookmarkEnd w:id="109"/>
      <w:r>
        <w:t>国际化战略风险模糊层次分析法</w:t>
      </w:r>
      <w:bookmarkEnd w:id="125358"/>
    </w:p>
    <w:p w:rsidR="0018722C">
      <w:pPr>
        <w:topLinePunct/>
      </w:pPr>
      <w:r>
        <w:t>为了对国际风险进行评价和测度，本文采取模糊层次分析法来构建一个用于</w:t>
      </w:r>
      <w:r>
        <w:t>评价企业有可能面临的各种类型的国际风险的指标体系，力求体系能够全面、细</w:t>
      </w:r>
      <w:r>
        <w:t>致、准确地反映各指标状态。层次分析法可以确定各个指标之间的主次关系</w:t>
      </w:r>
      <w:r>
        <w:t>（</w:t>
      </w:r>
      <w:r>
        <w:t>也就是上文提到的相对权重</w:t>
      </w:r>
      <w:r>
        <w:t>）</w:t>
      </w:r>
      <w:r>
        <w:t>，然后由指标体系出发，确定四个层级——目标层</w:t>
      </w:r>
      <w:r>
        <w:t>、</w:t>
      </w:r>
    </w:p>
    <w:p w:rsidR="0018722C">
      <w:pPr>
        <w:topLinePunct/>
      </w:pPr>
      <w:r>
        <w:t>准则层、子准则层和方案层</w:t>
      </w:r>
      <w:r>
        <w:t>（</w:t>
      </w:r>
      <w:r>
        <w:t>通常情况下，可分为三层，即目标层、准则层和方</w:t>
      </w:r>
      <w:r>
        <w:t>案层，但是为了构建体系的需要，本文增加了子准则层</w:t>
      </w:r>
      <w:r>
        <w:t>）</w:t>
      </w:r>
      <w:r>
        <w:t>，其中目标层是构建模</w:t>
      </w:r>
      <w:r>
        <w:t>型的主要目的，即对企业国际风险的识别；准则层是测度企业全方位风险，即来</w:t>
      </w:r>
      <w:r>
        <w:t>源于各个方面的风险，可以通过对行业、宏观和微观三个层次的风险进行综合分析得到结果；子准则层顾名思义是指在准则层每个层次下具体某一种类型的国际</w:t>
      </w:r>
      <w:r>
        <w:t>风险，即不同类型的国际化风险识别；方案层则表示每一类具体的风险分别从不</w:t>
      </w:r>
      <w:r>
        <w:t>同维度进行评价。在进行系统分析评价之前，要预先进行整合，对问题所涉及的</w:t>
      </w:r>
      <w:r>
        <w:t>因素按一定标准进行分类处理，即把整个体系包含的因素进行事先分组并进行排</w:t>
      </w:r>
      <w:r>
        <w:t>列，具体方法是先把分组后的每一组作为一个层次，按照最高层次、某些相关的</w:t>
      </w:r>
      <w:r>
        <w:t>中间层和最底层的形式进行排列，最后形成一个各个因素之间相互关联的层次结</w:t>
      </w:r>
      <w:r>
        <w:t>构模型。本文建立层次结构模型及其相对应的递阶层次结构关系如</w:t>
      </w:r>
      <w:r>
        <w:t>图</w:t>
      </w:r>
      <w:r>
        <w:rPr>
          <w:rFonts w:ascii="Times New Roman" w:eastAsia="Times New Roman"/>
        </w:rPr>
        <w:t>5</w:t>
      </w:r>
      <w:r>
        <w:rPr>
          <w:rFonts w:ascii="Times New Roman" w:eastAsia="Times New Roman"/>
        </w:rPr>
        <w:t>.</w:t>
      </w:r>
      <w:r>
        <w:rPr>
          <w:rFonts w:ascii="Times New Roman" w:eastAsia="Times New Roman"/>
        </w:rPr>
        <w:t>1</w:t>
      </w:r>
      <w:r>
        <w:t>所示。</w:t>
      </w:r>
    </w:p>
    <w:p w:rsidR="0018722C">
      <w:pPr>
        <w:topLinePunct/>
      </w:pPr>
      <w:r>
        <w:rPr>
          <w:rFonts w:cstheme="minorBidi" w:hAnsiTheme="minorHAnsi" w:eastAsiaTheme="minorHAnsi" w:asciiTheme="minorHAnsi" w:ascii="Times New Roman"/>
        </w:rPr>
        <w:t>31</w:t>
      </w:r>
    </w:p>
    <w:p w:rsidR="0018722C">
      <w:pPr>
        <w:topLinePunct/>
      </w:pPr>
      <w:r>
        <w:t>目标层：指企业国际风险识别；</w:t>
      </w:r>
    </w:p>
    <w:p w:rsidR="0018722C">
      <w:pPr>
        <w:topLinePunct/>
      </w:pPr>
      <w:r>
        <w:t>准则层：指企业不同层次国际化风险识别；</w:t>
      </w:r>
      <w:r w:rsidR="001852F3">
        <w:t xml:space="preserve">子准则层：指企业不同类型国际化风险识别；</w:t>
      </w:r>
    </w:p>
    <w:p w:rsidR="0018722C">
      <w:pPr>
        <w:pStyle w:val="ae"/>
        <w:topLinePunct/>
      </w:pPr>
      <w:r>
        <w:pict>
          <v:line style="position:absolute;mso-position-horizontal-relative:page;mso-position-vertical-relative:paragraph;z-index:3376" from="315pt,71.905632pt" to="315pt,96.905632pt" stroked="true" strokeweight=".75pt" strokecolor="#000000">
            <v:stroke dashstyle="solid"/>
            <w10:wrap type="none"/>
          </v:line>
        </w:pict>
      </w:r>
      <w:r>
        <w:pict>
          <v:shape style="margin-left:246.75pt;margin-top:34.705627pt;width:131.25pt;height:20.350pt;mso-position-horizontal-relative:page;mso-position-vertical-relative:paragraph;z-index:-390376" type="#_x0000_t202" filled="false" stroked="true" strokeweight="10" strokecolor="#000000">
            <v:textbox inset="0,0,0,0">
              <w:txbxContent>
                <w:p w:rsidR="0018722C">
                  <w:pPr>
                    <w:spacing w:before="61"/>
                    <w:ind w:leftChars="0" w:left="144" w:rightChars="0" w:right="0" w:firstLineChars="0" w:firstLine="0"/>
                    <w:jc w:val="left"/>
                    <w:rPr>
                      <w:sz w:val="21"/>
                    </w:rPr>
                  </w:pPr>
                  <w:r>
                    <w:rPr>
                      <w:sz w:val="21"/>
                    </w:rPr>
                    <w:t>企业国际风险识别与控制</w:t>
                  </w:r>
                </w:p>
              </w:txbxContent>
            </v:textbox>
            <v:stroke dashstyle="solid"/>
            <w10:wrap type="none"/>
          </v:shape>
        </w:pict>
      </w:r>
      <w:r>
        <w:t>方案层：指企业各类型风险下不同风险测评维度的设立。目标层</w:t>
      </w:r>
    </w:p>
    <w:p w:rsidR="0018722C">
      <w:pPr>
        <w:pStyle w:val="aff7"/>
        <w:topLinePunct/>
      </w:pPr>
      <w:r>
        <w:pict>
          <v:line style="position:absolute;mso-position-horizontal-relative:page;mso-position-vertical-relative:paragraph;z-index:3208;mso-wrap-distance-left:0;mso-wrap-distance-right:0" from="243pt,21.145882pt" to="207pt,46.145882pt" stroked="true" strokeweight=".75pt" strokecolor="#000000">
            <v:stroke dashstyle="solid"/>
            <w10:wrap type="topAndBottom"/>
          </v:line>
        </w:pict>
      </w:r>
      <w:r>
        <w:pict>
          <v:line style="position:absolute;mso-position-horizontal-relative:page;mso-position-vertical-relative:paragraph;z-index:3232;mso-wrap-distance-left:0;mso-wrap-distance-right:0" from="381.75pt,22.995882pt" to="414pt,46.145882pt" stroked="true" strokeweight=".75pt" strokecolor="#000000">
            <v:stroke dashstyle="solid"/>
            <w10:wrap type="topAndBottom"/>
          </v:line>
        </w:pict>
      </w:r>
    </w:p>
    <w:p w:rsidR="0018722C">
      <w:pPr>
        <w:widowControl w:val="0"/>
        <w:snapToGrid w:val="1"/>
        <w:spacing w:beforeLines="0" w:afterLines="0" w:lineRule="auto" w:line="240" w:before="0" w:after="0"/>
        <w:ind w:firstLineChars="0" w:firstLine="0" w:rightChars="0" w:right="0" w:leftChars="0" w:left="12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pict>
          <v:line style="position:absolute;mso-position-horizontal-relative:page;mso-position-vertical-relative:paragraph;z-index:3400" from="444pt,35.945618pt" to="444.7pt,72.045618pt" stroked="true" strokeweight=".75pt" strokecolor="#000000">
            <v:stroke dashstyle="solid"/>
            <w10:wrap type="none"/>
          </v:line>
        </w:pict>
      </w:r>
      <w:r>
        <w:rPr>
          <w:kern w:val="2"/>
          <w:sz w:val="24"/>
          <w:szCs w:val="24"/>
          <w:rFonts w:cstheme="minorBidi" w:ascii="宋体" w:hAnsi="宋体" w:eastAsia="宋体" w:cs="宋体"/>
        </w:rPr>
        <w:pict>
          <v:shape style="position:absolute;margin-left:143.25pt;margin-top:-3.054381pt;width:81.75pt;height:23.8pt;mso-position-horizontal-relative:page;mso-position-vertical-relative:paragraph;z-index:3448" type="#_x0000_t202" filled="false" stroked="true" strokeweight="10" strokecolor="#000000">
            <v:textbox inset="0,0,0,0">
              <w:txbxContent>
                <w:p w:rsidR="0018722C">
                  <w:pPr>
                    <w:spacing w:before="57"/>
                    <w:ind w:leftChars="0" w:left="144" w:rightChars="0" w:right="0" w:firstLineChars="0" w:firstLine="0"/>
                    <w:jc w:val="left"/>
                    <w:rPr>
                      <w:sz w:val="21"/>
                    </w:rPr>
                  </w:pPr>
                  <w:r>
                    <w:rPr>
                      <w:sz w:val="21"/>
                    </w:rPr>
                    <w:t>宏观环境风险</w:t>
                  </w:r>
                </w:p>
              </w:txbxContent>
            </v:textbox>
            <v:stroke dashstyle="solid"/>
            <w10:wrap type="none"/>
          </v:shape>
        </w:pict>
      </w:r>
      <w:r>
        <w:rPr>
          <w:kern w:val="2"/>
          <w:sz w:val="24"/>
          <w:szCs w:val="24"/>
          <w:rFonts w:cstheme="minorBidi" w:ascii="宋体" w:hAnsi="宋体" w:eastAsia="宋体" w:cs="宋体"/>
        </w:rPr>
        <w:pict>
          <v:shape style="position:absolute;margin-left:273.75pt;margin-top:-3.054381pt;width:86.25pt;height:23.8pt;mso-position-horizontal-relative:page;mso-position-vertical-relative:paragraph;z-index:3472" type="#_x0000_t202" filled="false" stroked="true" strokeweight="10" strokecolor="#000000">
            <v:textbox inset="0,0,0,0">
              <w:txbxContent>
                <w:p w:rsidR="0018722C">
                  <w:pPr>
                    <w:spacing w:before="57"/>
                    <w:ind w:leftChars="0" w:left="144" w:rightChars="0" w:right="0" w:firstLineChars="0" w:firstLine="0"/>
                    <w:jc w:val="left"/>
                    <w:rPr>
                      <w:sz w:val="21"/>
                    </w:rPr>
                  </w:pPr>
                  <w:r>
                    <w:rPr>
                      <w:sz w:val="21"/>
                    </w:rPr>
                    <w:t>中观环境风险</w:t>
                  </w:r>
                </w:p>
              </w:txbxContent>
            </v:textbox>
            <v:stroke dashstyle="solid"/>
            <w10:wrap type="none"/>
          </v:shape>
        </w:pict>
      </w:r>
      <w:r>
        <w:rPr>
          <w:kern w:val="2"/>
          <w:sz w:val="24"/>
          <w:szCs w:val="24"/>
          <w:rFonts w:cstheme="minorBidi" w:ascii="宋体" w:hAnsi="宋体" w:eastAsia="宋体" w:cs="宋体"/>
        </w:rPr>
        <w:pict>
          <v:shape style="position:absolute;margin-left:396pt;margin-top:-3.054381pt;width:81pt;height:23.8pt;mso-position-horizontal-relative:page;mso-position-vertical-relative:paragraph;z-index:3496" type="#_x0000_t202" filled="false" stroked="true" strokeweight="10" strokecolor="#000000">
            <v:textbox inset="0,0,0,0">
              <w:txbxContent>
                <w:p w:rsidR="0018722C">
                  <w:pPr>
                    <w:spacing w:before="57"/>
                    <w:ind w:leftChars="0" w:left="145" w:rightChars="0" w:right="0" w:firstLineChars="0" w:firstLine="0"/>
                    <w:jc w:val="left"/>
                    <w:rPr>
                      <w:sz w:val="21"/>
                    </w:rPr>
                  </w:pPr>
                  <w:r>
                    <w:rPr>
                      <w:sz w:val="21"/>
                    </w:rPr>
                    <w:t>微观环境风险</w:t>
                  </w:r>
                </w:p>
              </w:txbxContent>
            </v:textbox>
            <v:stroke dashstyle="solid"/>
            <w10:wrap type="none"/>
          </v:shape>
        </w:pict>
      </w:r>
      <w:r>
        <w:rPr>
          <w:kern w:val="2"/>
          <w:sz w:val="24"/>
          <w:szCs w:val="24"/>
          <w:rFonts w:cstheme="minorBidi" w:ascii="宋体" w:hAnsi="宋体" w:eastAsia="宋体" w:cs="宋体"/>
        </w:rPr>
        <w:t>准则层</w:t>
      </w:r>
    </w:p>
    <w:p w:rsidR="0018722C">
      <w:pPr>
        <w:pStyle w:val="aff7"/>
        <w:topLinePunct/>
      </w:pPr>
      <w:r>
        <w:pict>
          <v:line style="position:absolute;mso-position-horizontal-relative:page;mso-position-vertical-relative:paragraph;z-index:3256;mso-wrap-distance-left:0;mso-wrap-distance-right:0" from="175.5pt,20.220535pt" to="171pt,56.320535pt" stroked="true" strokeweight=".75pt" strokecolor="#000000">
            <v:stroke dashstyle="solid"/>
            <w10:wrap type="topAndBottom"/>
          </v:line>
        </w:pict>
      </w:r>
      <w:r>
        <w:pict>
          <v:line style="position:absolute;mso-position-horizontal-relative:page;mso-position-vertical-relative:paragraph;z-index:3280;mso-wrap-distance-left:0;mso-wrap-distance-right:0" from="185.25pt,20.220535pt" to="243pt,56.320535pt" stroked="true" strokeweight=".75pt" strokecolor="#000000">
            <v:stroke dashstyle="solid"/>
            <w10:wrap type="topAndBottom"/>
          </v:line>
        </w:pict>
      </w:r>
      <w:r>
        <w:pict>
          <v:line style="position:absolute;mso-position-horizontal-relative:page;mso-position-vertical-relative:paragraph;z-index:3304;mso-wrap-distance-left:0;mso-wrap-distance-right:0" from="315pt,20.220535pt" to="333pt,56.320535pt" stroked="true" strokeweight=".75pt" strokecolor="#000000">
            <v:stroke dashstyle="solid"/>
            <w10:wrap type="topAndBottom"/>
          </v:line>
        </w:pict>
      </w:r>
    </w:p>
    <w:p w:rsidR="0018722C">
      <w:pPr>
        <w:widowControl w:val="0"/>
        <w:snapToGrid w:val="1"/>
        <w:spacing w:beforeLines="0" w:afterLines="0" w:lineRule="auto" w:line="240" w:after="0" w:before="12"/>
        <w:ind w:firstLineChars="0" w:firstLine="0" w:rightChars="0" w:right="0" w:leftChars="0" w:left="0"/>
        <w:jc w:val="left"/>
        <w:autoSpaceDE w:val="0"/>
        <w:autoSpaceDN w:val="0"/>
        <w:pBdr>
          <w:bottom w:val="none" w:sz="0" w:space="0" w:color="auto"/>
        </w:pBdr>
        <w:rPr>
          <w:kern w:val="2"/>
          <w:sz w:val="21"/>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12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pict>
          <v:shape style="position:absolute;margin-left:414pt;margin-top:-5.084377pt;width:63pt;height:22.35pt;mso-position-horizontal-relative:page;mso-position-vertical-relative:paragraph;z-index:3520" type="#_x0000_t202" filled="false" stroked="true" strokeweight="10" strokecolor="#000000">
            <v:textbox inset="0,0,0,0">
              <w:txbxContent>
                <w:p w:rsidR="0018722C">
                  <w:pPr>
                    <w:spacing w:before="61"/>
                    <w:ind w:leftChars="0" w:left="145" w:rightChars="0" w:right="0" w:firstLineChars="0" w:firstLine="0"/>
                    <w:jc w:val="left"/>
                    <w:rPr>
                      <w:sz w:val="21"/>
                    </w:rPr>
                  </w:pPr>
                  <w:r>
                    <w:rPr>
                      <w:sz w:val="21"/>
                    </w:rPr>
                    <w:t>经营风险</w:t>
                  </w:r>
                </w:p>
              </w:txbxContent>
            </v:textbox>
            <v:stroke dashstyle="solid"/>
            <w10:wrap type="none"/>
          </v:shape>
        </w:pict>
      </w:r>
      <w:r>
        <w:rPr>
          <w:kern w:val="2"/>
          <w:sz w:val="24"/>
          <w:szCs w:val="24"/>
          <w:rFonts w:cstheme="minorBidi" w:ascii="宋体" w:hAnsi="宋体" w:eastAsia="宋体" w:cs="宋体"/>
        </w:rPr>
        <w:pict>
          <v:shape style="position:absolute;margin-left:147.75pt;margin-top:-2.684377pt;width:59.25pt;height:21pt;mso-position-horizontal-relative:page;mso-position-vertical-relative:paragraph;z-index:3544" type="#_x0000_t202" filled="false" stroked="true" strokeweight="10" strokecolor="#000000">
            <v:textbox inset="0,0,0,0">
              <w:txbxContent>
                <w:p w:rsidR="0018722C">
                  <w:pPr>
                    <w:spacing w:before="62"/>
                    <w:ind w:leftChars="0" w:left="143" w:rightChars="0" w:right="0" w:firstLineChars="0" w:firstLine="0"/>
                    <w:jc w:val="left"/>
                    <w:rPr>
                      <w:sz w:val="21"/>
                    </w:rPr>
                  </w:pPr>
                  <w:r>
                    <w:rPr>
                      <w:sz w:val="21"/>
                    </w:rPr>
                    <w:t>文化风险</w:t>
                  </w:r>
                </w:p>
              </w:txbxContent>
            </v:textbox>
            <v:stroke dashstyle="solid"/>
            <w10:wrap type="none"/>
          </v:shape>
        </w:pict>
      </w:r>
      <w:r>
        <w:rPr>
          <w:kern w:val="2"/>
          <w:sz w:val="24"/>
          <w:szCs w:val="24"/>
          <w:rFonts w:cstheme="minorBidi" w:ascii="宋体" w:hAnsi="宋体" w:eastAsia="宋体" w:cs="宋体"/>
        </w:rPr>
        <w:pict>
          <v:shape style="position:absolute;margin-left:234pt;margin-top:-2.684377pt;width:63pt;height:21pt;mso-position-horizontal-relative:page;mso-position-vertical-relative:paragraph;z-index:3568" type="#_x0000_t202" filled="false" stroked="true" strokeweight="10" strokecolor="#000000">
            <v:textbox inset="0,0,0,0">
              <w:txbxContent>
                <w:p w:rsidR="0018722C">
                  <w:pPr>
                    <w:spacing w:before="62"/>
                    <w:ind w:leftChars="0" w:left="144" w:rightChars="0" w:right="0" w:firstLineChars="0" w:firstLine="0"/>
                    <w:jc w:val="left"/>
                    <w:rPr>
                      <w:sz w:val="21"/>
                    </w:rPr>
                  </w:pPr>
                  <w:r>
                    <w:rPr>
                      <w:sz w:val="21"/>
                    </w:rPr>
                    <w:t>政治风险</w:t>
                  </w:r>
                </w:p>
              </w:txbxContent>
            </v:textbox>
            <v:stroke dashstyle="solid"/>
            <w10:wrap type="none"/>
          </v:shape>
        </w:pict>
      </w:r>
      <w:r>
        <w:rPr>
          <w:kern w:val="2"/>
          <w:sz w:val="24"/>
          <w:szCs w:val="24"/>
          <w:rFonts w:cstheme="minorBidi" w:ascii="宋体" w:hAnsi="宋体" w:eastAsia="宋体" w:cs="宋体"/>
        </w:rPr>
        <w:pict>
          <v:shape style="position:absolute;margin-left:319.5pt;margin-top:-4.034377pt;width:58.5pt;height:22.35pt;mso-position-horizontal-relative:page;mso-position-vertical-relative:paragraph;z-index:3592" type="#_x0000_t202" filled="false" stroked="true" strokeweight="10" strokecolor="#000000">
            <v:textbox inset="0,0,0,0">
              <w:txbxContent>
                <w:p w:rsidR="0018722C">
                  <w:pPr>
                    <w:spacing w:before="62"/>
                    <w:ind w:leftChars="0" w:left="146" w:rightChars="0" w:right="0" w:firstLineChars="0" w:firstLine="0"/>
                    <w:jc w:val="left"/>
                    <w:rPr>
                      <w:sz w:val="21"/>
                    </w:rPr>
                  </w:pPr>
                  <w:r>
                    <w:rPr>
                      <w:sz w:val="21"/>
                    </w:rPr>
                    <w:t>市场风险</w:t>
                  </w:r>
                </w:p>
              </w:txbxContent>
            </v:textbox>
            <v:stroke dashstyle="solid"/>
            <w10:wrap type="none"/>
          </v:shape>
        </w:pict>
      </w:r>
      <w:r>
        <w:rPr>
          <w:kern w:val="2"/>
          <w:sz w:val="24"/>
          <w:szCs w:val="24"/>
          <w:rFonts w:cstheme="minorBidi" w:ascii="宋体" w:hAnsi="宋体" w:eastAsia="宋体" w:cs="宋体"/>
        </w:rPr>
        <w:t>子准则层</w:t>
      </w:r>
    </w:p>
    <w:p w:rsidR="0018722C">
      <w:pPr>
        <w:pStyle w:val="aff7"/>
        <w:topLinePunct/>
      </w:pPr>
      <w:r>
        <w:pict>
          <v:group style="margin-left:184.875pt;margin-top:14.518355pt;width:264pt;height:37.5pt;mso-position-horizontal-relative:page;mso-position-vertical-relative:paragraph;z-index:3328;mso-wrap-distance-left:0;mso-wrap-distance-right:0" coordorigin="3698,290" coordsize="5280,750">
            <v:line style="position:absolute" from="3705,448" to="3855,958" stroked="true" strokeweight=".75pt" strokecolor="#000000">
              <v:stroke dashstyle="solid"/>
            </v:line>
            <v:line style="position:absolute" from="3855,448" to="6210,1033" stroked="true" strokeweight=".75pt" strokecolor="#000000">
              <v:stroke dashstyle="solid"/>
            </v:line>
            <v:line style="position:absolute" from="3855,448" to="8175,958" stroked="true" strokeweight=".75pt" strokecolor="#000000">
              <v:stroke dashstyle="solid"/>
            </v:line>
            <v:line style="position:absolute" from="5250,448" to="4095,1033" stroked="true" strokeweight=".75pt" strokecolor="#000000">
              <v:stroke dashstyle="solid"/>
            </v:line>
            <v:line style="position:absolute" from="5415,448" to="5850,1033" stroked="true" strokeweight=".75pt" strokecolor="#000000">
              <v:stroke dashstyle="solid"/>
            </v:line>
            <v:line style="position:absolute" from="5415,448" to="8070,1033" stroked="true" strokeweight=".75pt" strokecolor="#000000">
              <v:stroke dashstyle="solid"/>
            </v:line>
            <v:line style="position:absolute" from="6990,358" to="6210,1033" stroked="true" strokeweight=".75pt" strokecolor="#000000">
              <v:stroke dashstyle="solid"/>
            </v:line>
            <v:line style="position:absolute" from="6990,298" to="4365,1033" stroked="true" strokeweight=".75pt" strokecolor="#000000">
              <v:stroke dashstyle="solid"/>
            </v:line>
            <v:line style="position:absolute" from="7080,328" to="8295,1033" stroked="true" strokeweight=".75pt" strokecolor="#000000">
              <v:stroke dashstyle="solid"/>
            </v:line>
            <v:line style="position:absolute" from="8895,313" to="4095,1033" stroked="true" strokeweight=".75pt" strokecolor="#000000">
              <v:stroke dashstyle="solid"/>
            </v:line>
            <v:line style="position:absolute" from="8970,358" to="6525,1033" stroked="true" strokeweight=".75pt" strokecolor="#000000">
              <v:stroke dashstyle="solid"/>
            </v:line>
            <v:line style="position:absolute" from="8970,328" to="8295,1033" stroked="true" strokeweight=".75pt" strokecolor="#000000">
              <v:stroke dashstyle="solid"/>
            </v:line>
            <w10:wrap type="topAndBottom"/>
          </v:group>
        </w:pict>
      </w:r>
    </w:p>
    <w:p w:rsidR="0018722C">
      <w:pPr>
        <w:widowControl w:val="0"/>
        <w:snapToGrid w:val="1"/>
        <w:spacing w:beforeLines="0" w:afterLines="0" w:lineRule="auto" w:line="240" w:after="0" w:before="145"/>
        <w:ind w:firstLineChars="0" w:firstLine="0" w:rightChars="0" w:right="0" w:leftChars="0" w:left="12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方案层</w:t>
      </w:r>
    </w:p>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shape style="position:absolute;margin-left:169.5pt;margin-top:-30.556334pt;width:64.5pt;height:22.95pt;mso-position-horizontal-relative:page;mso-position-vertical-relative:paragraph;z-index:3616" type="#_x0000_t202" filled="false" stroked="true" strokeweight="10" strokecolor="#000000">
            <v:textbox inset="0,0,0,0">
              <w:txbxContent>
                <w:p w:rsidR="0018722C">
                  <w:pPr>
                    <w:spacing w:before="61"/>
                    <w:ind w:leftChars="0" w:left="145" w:rightChars="0" w:right="0" w:firstLineChars="0" w:firstLine="0"/>
                    <w:jc w:val="left"/>
                    <w:rPr>
                      <w:sz w:val="21"/>
                    </w:rPr>
                  </w:pPr>
                  <w:r>
                    <w:rPr>
                      <w:sz w:val="21"/>
                    </w:rPr>
                    <w:t>影响程度</w:t>
                  </w:r>
                </w:p>
              </w:txbxContent>
            </v:textbox>
            <v:stroke dashstyle="solid"/>
            <w10:wrap type="none"/>
          </v:shape>
        </w:pict>
      </w:r>
      <w:r>
        <w:rPr>
          <w:kern w:val="2"/>
          <w:sz w:val="22"/>
          <w:szCs w:val="22"/>
          <w:rFonts w:cstheme="minorBidi" w:hAnsiTheme="minorHAnsi" w:eastAsiaTheme="minorHAnsi" w:asciiTheme="minorHAnsi"/>
        </w:rPr>
        <w:pict>
          <v:shape style="position:absolute;margin-left:270pt;margin-top:-30.106335pt;width:72pt;height:22.95pt;mso-position-horizontal-relative:page;mso-position-vertical-relative:paragraph;z-index:3640" type="#_x0000_t202" filled="false" stroked="true" strokeweight="10" strokecolor="#000000">
            <v:textbox inset="0,0,0,0">
              <w:txbxContent>
                <w:p w:rsidR="0018722C">
                  <w:pPr>
                    <w:spacing w:before="62"/>
                    <w:ind w:leftChars="0" w:left="144" w:rightChars="0" w:right="0" w:firstLineChars="0" w:firstLine="0"/>
                    <w:jc w:val="left"/>
                    <w:rPr>
                      <w:sz w:val="21"/>
                    </w:rPr>
                  </w:pPr>
                  <w:r>
                    <w:rPr>
                      <w:sz w:val="21"/>
                    </w:rPr>
                    <w:t>不确定程度</w:t>
                  </w:r>
                </w:p>
              </w:txbxContent>
            </v:textbox>
            <v:stroke dashstyle="solid"/>
            <w10:wrap type="none"/>
          </v:shape>
        </w:pict>
      </w:r>
      <w:r>
        <w:rPr>
          <w:kern w:val="2"/>
          <w:sz w:val="22"/>
          <w:szCs w:val="22"/>
          <w:rFonts w:cstheme="minorBidi" w:hAnsiTheme="minorHAnsi" w:eastAsiaTheme="minorHAnsi" w:asciiTheme="minorHAnsi"/>
        </w:rPr>
        <w:pict>
          <v:shape style="position:absolute;margin-left:387pt;margin-top:-30.106335pt;width:63pt;height:22.95pt;mso-position-horizontal-relative:page;mso-position-vertical-relative:paragraph;z-index:3664" type="#_x0000_t202" filled="false" stroked="true" strokeweight="10" strokecolor="#000000">
            <v:textbox inset="0,0,0,0">
              <w:txbxContent>
                <w:p w:rsidR="0018722C">
                  <w:pPr>
                    <w:spacing w:before="62"/>
                    <w:ind w:leftChars="0" w:left="145" w:rightChars="0" w:right="0" w:firstLineChars="0" w:firstLine="0"/>
                    <w:jc w:val="left"/>
                    <w:rPr>
                      <w:sz w:val="21"/>
                    </w:rPr>
                  </w:pPr>
                  <w:r>
                    <w:rPr>
                      <w:sz w:val="21"/>
                    </w:rPr>
                    <w:t>可控程度</w:t>
                  </w:r>
                </w:p>
              </w:txbxContent>
            </v:textbox>
            <v:stroke dashstyle="solid"/>
            <w10:wrap type="none"/>
          </v:shape>
        </w:pict>
      </w:r>
      <w:r>
        <w:rPr>
          <w:kern w:val="2"/>
          <w:szCs w:val="22"/>
          <w:rFonts w:ascii="黑体" w:eastAsia="黑体" w:hint="eastAsia" w:cstheme="minorBidi" w:hAnsiTheme="minorHAnsi"/>
          <w:sz w:val="21"/>
        </w:rPr>
        <w:t>图5</w:t>
      </w:r>
      <w:r>
        <w:rPr>
          <w:kern w:val="2"/>
          <w:szCs w:val="22"/>
          <w:rFonts w:ascii="黑体" w:eastAsia="黑体" w:hint="eastAsia" w:cstheme="minorBidi" w:hAnsiTheme="minorHAnsi"/>
          <w:sz w:val="21"/>
        </w:rPr>
        <w:t>.</w:t>
      </w:r>
      <w:r>
        <w:rPr>
          <w:kern w:val="2"/>
          <w:szCs w:val="22"/>
          <w:rFonts w:ascii="黑体" w:eastAsia="黑体" w:hint="eastAsia" w:cstheme="minorBidi" w:hAnsiTheme="minorHAnsi"/>
          <w:sz w:val="21"/>
        </w:rPr>
        <w:t>1</w:t>
      </w:r>
      <w:r>
        <w:t xml:space="preserve">  </w:t>
      </w:r>
      <w:r w:rsidRPr="00DB64CE">
        <w:rPr>
          <w:kern w:val="2"/>
          <w:szCs w:val="22"/>
          <w:rFonts w:ascii="黑体" w:eastAsia="黑体" w:hint="eastAsia" w:cstheme="minorBidi" w:hAnsiTheme="minorHAnsi"/>
          <w:sz w:val="21"/>
        </w:rPr>
        <w:t>递阶层次结构</w:t>
      </w:r>
    </w:p>
    <w:p w:rsidR="0018722C">
      <w:pPr>
        <w:topLinePunct/>
      </w:pPr>
    </w:p>
    <w:p w:rsidR="0018722C">
      <w:pPr>
        <w:pStyle w:val="aff7"/>
        <w:topLinePunct/>
      </w:pPr>
      <w:r>
        <w:pict>
          <v:line style="position:absolute;mso-position-horizontal-relative:page;mso-position-vertical-relative:paragraph;z-index:3352;mso-wrap-distance-left:0;mso-wrap-distance-right:0" from="90.024002pt,9.371075pt" to="234.044002pt,9.371075pt" stroked="true" strokeweight=".84003pt" strokecolor="#000000">
            <v:stroke dashstyle="solid"/>
            <w10:wrap type="topAndBottom"/>
          </v:line>
        </w:pict>
      </w:r>
    </w:p>
    <w:p w:rsidR="0018722C">
      <w:pPr>
        <w:topLinePunct/>
      </w:pPr>
    </w:p>
    <w:p w:rsidR="0018722C">
      <w:pPr>
        <w:topLinePunct/>
      </w:pPr>
    </w:p>
    <w:p w:rsidR="0018722C">
      <w:pPr>
        <w:topLinePunct/>
      </w:pPr>
      <w:r>
        <w:rPr>
          <w:rFonts w:cstheme="minorBidi" w:hAnsiTheme="minorHAnsi" w:eastAsiaTheme="minorHAnsi" w:asciiTheme="minorHAnsi" w:ascii="Calibri" w:eastAsia="Calibri"/>
        </w:rPr>
        <w:t>31</w:t>
      </w:r>
      <w:r>
        <w:rPr>
          <w:rFonts w:cstheme="minorBidi" w:hAnsiTheme="minorHAnsi" w:eastAsiaTheme="minorHAnsi" w:asciiTheme="minorHAnsi"/>
        </w:rPr>
        <w:t>陈卫东，谢平，王岩．建立完善战略风险管理体系促进中国银行风险管理体系的提升</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．国际金融，2010，</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w:t>
      </w:r>
    </w:p>
    <w:p w:rsidR="0018722C">
      <w:pPr>
        <w:pStyle w:val="ae"/>
        <w:topLinePunct/>
      </w:pPr>
      <w:r>
        <w:t>构造体系的层次结构过程从最高层</w:t>
      </w:r>
      <w:r>
        <w:t>次</w:t>
      </w:r>
      <w:r>
        <w:t>（</w:t>
      </w:r>
      <w:r>
        <w:t>目标层</w:t>
      </w:r>
      <w:r>
        <w:t>）</w:t>
      </w:r>
      <w:r>
        <w:t>开始</w:t>
      </w:r>
      <w:r>
        <w:t>，</w:t>
      </w:r>
      <w:r>
        <w:t>然后经由中间层</w:t>
      </w:r>
      <w:r>
        <w:t>次</w:t>
      </w:r>
      <w:r>
        <w:t>（</w:t>
      </w:r>
      <w:r>
        <w:t>准则层</w:t>
      </w:r>
      <w:r>
        <w:t>）</w:t>
      </w:r>
      <w:r>
        <w:t>，</w:t>
      </w:r>
      <w:r>
        <w:t>再最后到达最低层</w:t>
      </w:r>
      <w:r>
        <w:t>次</w:t>
      </w:r>
      <w:r>
        <w:t>（</w:t>
      </w:r>
      <w:r>
        <w:t>方案层</w:t>
      </w:r>
      <w:r>
        <w:t>）</w:t>
      </w:r>
      <w:r>
        <w:t>，</w:t>
      </w:r>
      <w:r>
        <w:t>每个层次都包含具体细化程度不同的内容</w:t>
      </w:r>
      <w:r>
        <w:t>。</w:t>
      </w:r>
      <w:r>
        <w:t>其中目标层是层次递阶结构的第一个层次</w:t>
      </w:r>
      <w:r>
        <w:t>，</w:t>
      </w:r>
      <w:r>
        <w:t>它表示的是需要解决的问题即主要目标</w:t>
      </w:r>
      <w:r>
        <w:t>；</w:t>
      </w:r>
      <w:r>
        <w:t>准则层是层次递阶结构的第二个层次</w:t>
      </w:r>
      <w:r>
        <w:t>，</w:t>
      </w:r>
      <w:r>
        <w:t>表示实现主要目标所要达到的第二个环节</w:t>
      </w:r>
      <w:r>
        <w:t>；</w:t>
      </w:r>
      <w:r>
        <w:t>方案层是层次递阶结构的最后一个层次</w:t>
      </w:r>
      <w:r>
        <w:t>，</w:t>
      </w:r>
      <w:r>
        <w:t>即指待解决问题的具体目标。问题的解决取决于好的层次结构的构建</w:t>
      </w:r>
      <w:r>
        <w:t>，</w:t>
      </w:r>
      <w:r>
        <w:t>层次结构构建的结果好坏能直接或间接地影响到分析结果是</w:t>
      </w:r>
      <w:r>
        <w:t>否</w:t>
      </w:r>
      <w:r>
        <w:t>有效及有效程度。假</w:t>
      </w:r>
      <w:r>
        <w:t>设</w:t>
      </w:r>
      <w:r>
        <w:t>风险综合评价是目标层</w:t>
      </w:r>
      <w:r/>
      <w:r>
        <w:rPr>
          <w:rFonts w:ascii="Times New Roman" w:hAnsi="Times New Roman" w:eastAsia="Times New Roman"/>
        </w:rPr>
        <w:t>A</w:t>
      </w:r>
      <w:r>
        <w:t>，把宏观环境</w:t>
      </w:r>
      <w:r>
        <w:t>、</w:t>
      </w:r>
      <w:r>
        <w:t>微观环境和企业层的风险作为主准则层并分别记作</w:t>
      </w:r>
      <w:r>
        <w:t>。</w:t>
      </w:r>
      <w:r>
        <w:t>然后把分准则层当作第二子层</w:t>
      </w:r>
      <w:r>
        <w:t>，</w:t>
      </w:r>
      <w:r>
        <w:t>并标记</w:t>
      </w:r>
      <w:r>
        <w:drawing>
          <wp:inline distT="0" distB="0" distL="0" distR="0">
            <wp:extent cx="190500" cy="200025"/>
            <wp:effectExtent l="0" t="0" r="0" b="0"/>
            <wp:docPr id="93" name="image37.png" descr=""/>
            <wp:cNvGraphicFramePr>
              <a:graphicFrameLocks noChangeAspect="1"/>
            </wp:cNvGraphicFramePr>
            <a:graphic>
              <a:graphicData uri="http://schemas.openxmlformats.org/drawingml/2006/picture">
                <pic:pic>
                  <pic:nvPicPr>
                    <pic:cNvPr id="94" name="image37.png"/>
                    <pic:cNvPicPr/>
                  </pic:nvPicPr>
                  <pic:blipFill>
                    <a:blip r:embed="rId65" cstate="print"/>
                    <a:stretch>
                      <a:fillRect/>
                    </a:stretch>
                  </pic:blipFill>
                  <pic:spPr>
                    <a:xfrm>
                      <a:off x="0" y="0"/>
                      <a:ext cx="190500" cy="200025"/>
                    </a:xfrm>
                    <a:prstGeom prst="rect">
                      <a:avLst/>
                    </a:prstGeom>
                  </pic:spPr>
                </pic:pic>
              </a:graphicData>
            </a:graphic>
          </wp:inline>
        </w:drawing>
      </w:r>
      <w:r>
        <w:t>，</w:t>
      </w:r>
      <w:r>
        <w:t>其中</w:t>
      </w:r>
      <w:r/>
      <w:r>
        <w:rPr>
          <w:rFonts w:ascii="Times New Roman" w:hAnsi="Times New Roman" w:eastAsia="Times New Roman"/>
        </w:rPr>
        <w:t>i=1</w:t>
      </w:r>
      <w:r>
        <w:t>，</w:t>
      </w:r>
      <w:r>
        <w:rPr>
          <w:rFonts w:ascii="Times New Roman" w:hAnsi="Times New Roman" w:eastAsia="Times New Roman"/>
        </w:rPr>
        <w:t>2</w:t>
      </w:r>
      <w:r>
        <w:t>，</w:t>
      </w:r>
      <w:r>
        <w:rPr>
          <w:rFonts w:ascii="Times New Roman" w:hAnsi="Times New Roman" w:eastAsia="Times New Roman"/>
        </w:rPr>
        <w:t>3</w:t>
      </w:r>
      <w:r>
        <w:t>，</w:t>
      </w:r>
      <w:r>
        <w:rPr>
          <w:rFonts w:ascii="Times New Roman" w:hAnsi="Times New Roman" w:eastAsia="Times New Roman"/>
        </w:rPr>
        <w:t>j=1</w:t>
      </w:r>
      <w:r>
        <w:rPr>
          <w:spacing w:val="0"/>
        </w:rPr>
        <w:t xml:space="preserve">, </w:t>
      </w:r>
      <w:r>
        <w:rPr>
          <w:rFonts w:ascii="Times New Roman" w:hAnsi="Times New Roman" w:eastAsia="Times New Roman"/>
        </w:rPr>
        <w:t>2</w:t>
      </w:r>
      <w:r>
        <w:t>，„</w:t>
      </w:r>
      <w:r>
        <w:t>。</w:t>
      </w:r>
      <w:r>
        <w:t>按照模</w:t>
      </w:r>
    </w:p>
    <w:p w:rsidR="00000000">
      <w:pPr>
        <w:pStyle w:val="aff7"/>
        <w:spacing w:line="240" w:lineRule="atLeast"/>
        <w:topLinePunct/>
      </w:pPr>
      <w:r>
        <w:drawing>
          <wp:inline>
            <wp:extent cx="791210" cy="400684"/>
            <wp:effectExtent l="0" t="0" r="0" b="0"/>
            <wp:docPr id="91" name="image36.png" descr=""/>
            <wp:cNvGraphicFramePr>
              <a:graphicFrameLocks noChangeAspect="1"/>
            </wp:cNvGraphicFramePr>
            <a:graphic>
              <a:graphicData uri="http://schemas.openxmlformats.org/drawingml/2006/picture">
                <pic:pic>
                  <pic:nvPicPr>
                    <pic:cNvPr id="92" name="image36.png"/>
                    <pic:cNvPicPr/>
                  </pic:nvPicPr>
                  <pic:blipFill>
                    <a:blip r:embed="rId64" cstate="print"/>
                    <a:stretch>
                      <a:fillRect/>
                    </a:stretch>
                  </pic:blipFill>
                  <pic:spPr>
                    <a:xfrm>
                      <a:off x="0" y="0"/>
                      <a:ext cx="791210" cy="400684"/>
                    </a:xfrm>
                    <a:prstGeom prst="rect">
                      <a:avLst/>
                    </a:prstGeom>
                  </pic:spPr>
                </pic:pic>
              </a:graphicData>
            </a:graphic>
          </wp:inline>
        </w:drawing>
      </w:r>
    </w:p>
    <w:p w:rsidR="0018722C">
      <w:pPr>
        <w:topLinePunct/>
      </w:pPr>
      <w:r>
        <w:t>糊层次分析法，在进行评判时采用两级评判的方法，第一级评判是针对主准则层，</w:t>
      </w:r>
    </w:p>
    <w:p w:rsidR="0018722C">
      <w:pPr>
        <w:topLinePunct/>
      </w:pPr>
      <w:r>
        <w:t>第二级评判是主准则层相对目标层的评判，国际风险评价模型的设计如下表所</w:t>
      </w:r>
      <w:r>
        <w:t>示。</w:t>
      </w:r>
      <w:r>
        <w:rPr>
          <w:rFonts w:ascii="Times New Roman" w:eastAsia="Times New Roman"/>
        </w:rPr>
        <w:t>32</w:t>
      </w:r>
    </w:p>
    <w:p w:rsidR="0018722C">
      <w:pPr>
        <w:pStyle w:val="a8"/>
        <w:topLinePunct/>
      </w:pPr>
      <w:r>
        <w:rPr>
          <w:kern w:val="2"/>
          <w:szCs w:val="22"/>
          <w:rFonts w:ascii="黑体" w:eastAsia="黑体" w:hint="eastAsia" w:cstheme="minorBidi" w:hAnsiTheme="minorHAnsi"/>
          <w:sz w:val="21"/>
        </w:rPr>
        <w:t>表5</w:t>
      </w:r>
      <w:r>
        <w:rPr>
          <w:kern w:val="2"/>
          <w:szCs w:val="22"/>
          <w:rFonts w:ascii="黑体" w:eastAsia="黑体" w:hint="eastAsia" w:cstheme="minorBidi" w:hAnsiTheme="minorHAnsi"/>
          <w:sz w:val="21"/>
        </w:rPr>
        <w:t>.</w:t>
      </w:r>
      <w:r>
        <w:rPr>
          <w:kern w:val="2"/>
          <w:szCs w:val="22"/>
          <w:rFonts w:ascii="黑体" w:eastAsia="黑体" w:hint="eastAsia" w:cstheme="minorBidi" w:hAnsiTheme="minorHAnsi"/>
          <w:sz w:val="21"/>
        </w:rPr>
        <w:t>1</w:t>
      </w:r>
      <w:r>
        <w:t xml:space="preserve">  </w:t>
      </w:r>
      <w:r w:rsidRPr="00DB64CE">
        <w:rPr>
          <w:kern w:val="2"/>
          <w:szCs w:val="22"/>
          <w:rFonts w:ascii="黑体" w:eastAsia="黑体" w:hint="eastAsia" w:cstheme="minorBidi" w:hAnsiTheme="minorHAnsi"/>
          <w:sz w:val="21"/>
        </w:rPr>
        <w:t>国际风险综合评价指标体系</w:t>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045415">
            <wp:simplePos x="0" y="0"/>
            <wp:positionH relativeFrom="page">
              <wp:posOffset>4740909</wp:posOffset>
            </wp:positionH>
            <wp:positionV relativeFrom="paragraph">
              <wp:posOffset>2368342</wp:posOffset>
            </wp:positionV>
            <wp:extent cx="220409" cy="200025"/>
            <wp:effectExtent l="0" t="0" r="0" b="0"/>
            <wp:wrapNone/>
            <wp:docPr id="97" name="image39.png" descr=""/>
            <wp:cNvGraphicFramePr>
              <a:graphicFrameLocks noChangeAspect="1"/>
            </wp:cNvGraphicFramePr>
            <a:graphic>
              <a:graphicData uri="http://schemas.openxmlformats.org/drawingml/2006/picture">
                <pic:pic>
                  <pic:nvPicPr>
                    <pic:cNvPr id="98" name="image39.png"/>
                    <pic:cNvPicPr/>
                  </pic:nvPicPr>
                  <pic:blipFill>
                    <a:blip r:embed="rId67" cstate="print"/>
                    <a:stretch>
                      <a:fillRect/>
                    </a:stretch>
                  </pic:blipFill>
                  <pic:spPr>
                    <a:xfrm>
                      <a:off x="0" y="0"/>
                      <a:ext cx="220409" cy="200025"/>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1" simplePos="0" relativeHeight="268045391">
            <wp:simplePos x="0" y="0"/>
            <wp:positionH relativeFrom="page">
              <wp:posOffset>3394075</wp:posOffset>
            </wp:positionH>
            <wp:positionV relativeFrom="paragraph">
              <wp:posOffset>2071162</wp:posOffset>
            </wp:positionV>
            <wp:extent cx="161803" cy="200025"/>
            <wp:effectExtent l="0" t="0" r="0" b="0"/>
            <wp:wrapNone/>
            <wp:docPr id="95" name="image38.png" descr=""/>
            <wp:cNvGraphicFramePr>
              <a:graphicFrameLocks noChangeAspect="1"/>
            </wp:cNvGraphicFramePr>
            <a:graphic>
              <a:graphicData uri="http://schemas.openxmlformats.org/drawingml/2006/picture">
                <pic:pic>
                  <pic:nvPicPr>
                    <pic:cNvPr id="96" name="image38.png"/>
                    <pic:cNvPicPr/>
                  </pic:nvPicPr>
                  <pic:blipFill>
                    <a:blip r:embed="rId66" cstate="print"/>
                    <a:stretch>
                      <a:fillRect/>
                    </a:stretch>
                  </pic:blipFill>
                  <pic:spPr>
                    <a:xfrm>
                      <a:off x="0" y="0"/>
                      <a:ext cx="161803" cy="200025"/>
                    </a:xfrm>
                    <a:prstGeom prst="rect">
                      <a:avLst/>
                    </a:prstGeom>
                  </pic:spPr>
                </pic:pic>
              </a:graphicData>
            </a:graphic>
          </wp:anchor>
        </w:drawing>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708"/>
        <w:gridCol w:w="1700"/>
        <w:gridCol w:w="4458"/>
      </w:tblGrid>
      <w:tr>
        <w:trPr>
          <w:tblHeader/>
        </w:trPr>
        <w:tc>
          <w:tcPr>
            <w:tcW w:w="1527" w:type="pct"/>
            <w:vAlign w:val="center"/>
            <w:tcBorders>
              <w:bottom w:val="single" w:sz="4" w:space="0" w:color="auto"/>
            </w:tcBorders>
          </w:tcPr>
          <w:p w:rsidR="0018722C">
            <w:pPr>
              <w:pStyle w:val="a7"/>
              <w:topLinePunct/>
              <w:ind w:leftChars="0" w:left="0" w:rightChars="0" w:right="0" w:firstLineChars="0" w:firstLine="0"/>
              <w:spacing w:line="240" w:lineRule="atLeast"/>
            </w:pPr>
            <w:r>
              <w:t>评价目标层</w:t>
            </w:r>
          </w:p>
        </w:tc>
        <w:tc>
          <w:tcPr>
            <w:tcW w:w="959" w:type="pct"/>
            <w:vAlign w:val="center"/>
            <w:tcBorders>
              <w:bottom w:val="single" w:sz="4" w:space="0" w:color="auto"/>
            </w:tcBorders>
          </w:tcPr>
          <w:p w:rsidR="0018722C">
            <w:pPr>
              <w:pStyle w:val="a7"/>
              <w:topLinePunct/>
              <w:ind w:leftChars="0" w:left="0" w:rightChars="0" w:right="0" w:firstLineChars="0" w:firstLine="0"/>
              <w:spacing w:line="240" w:lineRule="atLeast"/>
            </w:pPr>
            <w:r>
              <w:t>主准则层的评价因素</w:t>
            </w:r>
          </w:p>
        </w:tc>
        <w:tc>
          <w:tcPr>
            <w:tcW w:w="2514" w:type="pct"/>
            <w:vAlign w:val="center"/>
            <w:tcBorders>
              <w:bottom w:val="single" w:sz="4" w:space="0" w:color="auto"/>
            </w:tcBorders>
          </w:tcPr>
          <w:p w:rsidR="0018722C">
            <w:pPr>
              <w:pStyle w:val="a7"/>
              <w:topLinePunct/>
              <w:ind w:leftChars="0" w:left="0" w:rightChars="0" w:right="0" w:firstLineChars="0" w:firstLine="0"/>
              <w:spacing w:line="240" w:lineRule="atLeast"/>
            </w:pPr>
            <w:r>
              <w:t>子准则层的 </w:t>
            </w:r>
            <w:r>
              <w:t>具体评价指标</w:t>
            </w:r>
          </w:p>
        </w:tc>
      </w:tr>
      <w:tr>
        <w:tc>
          <w:tcPr>
            <w:tcW w:w="1527" w:type="pct"/>
            <w:vMerge w:val="restart"/>
            <w:vAlign w:val="center"/>
          </w:tcPr>
          <w:p w:rsidR="0018722C">
            <w:pPr>
              <w:pStyle w:val="a5"/>
              <w:topLinePunct/>
              <w:ind w:leftChars="0" w:left="0" w:rightChars="0" w:right="0" w:firstLineChars="0" w:firstLine="0"/>
              <w:spacing w:line="240" w:lineRule="atLeast"/>
            </w:pPr>
            <w:r>
              <w:t>中国企业国际化经营风险</w:t>
            </w:r>
          </w:p>
        </w:tc>
        <w:tc>
          <w:tcPr>
            <w:tcW w:w="959" w:type="pct"/>
            <w:vAlign w:val="center"/>
          </w:tcPr>
          <w:p w:rsidR="0018722C">
            <w:pPr>
              <w:pStyle w:val="a5"/>
              <w:topLinePunct/>
              <w:ind w:leftChars="0" w:left="0" w:rightChars="0" w:right="0" w:firstLineChars="0" w:firstLine="0"/>
              <w:spacing w:line="240" w:lineRule="atLeast"/>
            </w:pPr>
            <w:r>
              <w:t>宏观环境国际风险测度</w:t>
            </w:r>
          </w:p>
        </w:tc>
        <w:tc>
          <w:tcPr>
            <w:tcW w:w="2514" w:type="pct"/>
            <w:vAlign w:val="center"/>
          </w:tcPr>
          <w:p w:rsidR="0018722C">
            <w:pPr>
              <w:pStyle w:val="a5"/>
              <w:textAlignment w:val="center"/>
              <w:topLinePunct/>
              <w:ind w:leftChars="0" w:left="0" w:rightChars="0" w:right="0" w:firstLineChars="0" w:firstLine="0"/>
              <w:spacing w:line="240" w:lineRule="atLeast"/>
            </w:pPr>
            <w:r>
              <w:t>东道国与各国政治关系状况 </w:t>
            </w:r>
            <w:r>
              <w:drawing>
                <wp:inline distT="0" distB="0" distL="0" distR="0">
                  <wp:extent cx="220409" cy="200025"/>
                  <wp:effectExtent l="0" t="0" r="0" b="0"/>
                  <wp:docPr id="99" name="image40.png" descr=""/>
                  <wp:cNvGraphicFramePr>
                    <a:graphicFrameLocks noChangeAspect="1"/>
                  </wp:cNvGraphicFramePr>
                  <a:graphic>
                    <a:graphicData uri="http://schemas.openxmlformats.org/drawingml/2006/picture">
                      <pic:pic>
                        <pic:nvPicPr>
                          <pic:cNvPr id="100" name="image40.png"/>
                          <pic:cNvPicPr/>
                        </pic:nvPicPr>
                        <pic:blipFill>
                          <a:blip r:embed="rId68" cstate="print"/>
                          <a:stretch>
                            <a:fillRect/>
                          </a:stretch>
                        </pic:blipFill>
                        <pic:spPr>
                          <a:xfrm>
                            <a:off x="0" y="0"/>
                            <a:ext cx="220409" cy="200025"/>
                          </a:xfrm>
                          <a:prstGeom prst="rect">
                            <a:avLst/>
                          </a:prstGeom>
                        </pic:spPr>
                      </pic:pic>
                    </a:graphicData>
                  </a:graphic>
                </wp:inline>
              </w:drawing>
            </w:r>
            <w:r/>
            <w:r>
              <w:t>国民经济水平</w:t>
            </w:r>
            <w:r>
              <w:drawing>
                <wp:inline distT="0" distB="0" distL="0" distR="0">
                  <wp:extent cx="220409" cy="200025"/>
                  <wp:effectExtent l="0" t="0" r="0" b="0"/>
                  <wp:docPr id="101" name="image41.png" descr=""/>
                  <wp:cNvGraphicFramePr>
                    <a:graphicFrameLocks noChangeAspect="1"/>
                  </wp:cNvGraphicFramePr>
                  <a:graphic>
                    <a:graphicData uri="http://schemas.openxmlformats.org/drawingml/2006/picture">
                      <pic:pic>
                        <pic:nvPicPr>
                          <pic:cNvPr id="102" name="image41.png"/>
                          <pic:cNvPicPr/>
                        </pic:nvPicPr>
                        <pic:blipFill>
                          <a:blip r:embed="rId69" cstate="print"/>
                          <a:stretch>
                            <a:fillRect/>
                          </a:stretch>
                        </pic:blipFill>
                        <pic:spPr>
                          <a:xfrm>
                            <a:off x="0" y="0"/>
                            <a:ext cx="220409" cy="200025"/>
                          </a:xfrm>
                          <a:prstGeom prst="rect">
                            <a:avLst/>
                          </a:prstGeom>
                        </pic:spPr>
                      </pic:pic>
                    </a:graphicData>
                  </a:graphic>
                </wp:inline>
              </w:drawing>
            </w:r>
            <w:r/>
          </w:p>
          <w:p w:rsidR="0018722C">
            <w:pPr>
              <w:pStyle w:val="a5"/>
              <w:textAlignment w:val="center"/>
              <w:topLinePunct/>
            </w:pPr>
            <w:r>
              <w:t>社会稳定状况</w:t>
            </w:r>
            <w:r>
              <w:drawing>
                <wp:inline distT="0" distB="0" distL="0" distR="0">
                  <wp:extent cx="220409" cy="200025"/>
                  <wp:effectExtent l="0" t="0" r="0" b="0"/>
                  <wp:docPr id="103" name="image42.png" descr=""/>
                  <wp:cNvGraphicFramePr>
                    <a:graphicFrameLocks noChangeAspect="1"/>
                  </wp:cNvGraphicFramePr>
                  <a:graphic>
                    <a:graphicData uri="http://schemas.openxmlformats.org/drawingml/2006/picture">
                      <pic:pic>
                        <pic:nvPicPr>
                          <pic:cNvPr id="104" name="image42.png"/>
                          <pic:cNvPicPr/>
                        </pic:nvPicPr>
                        <pic:blipFill>
                          <a:blip r:embed="rId70" cstate="print"/>
                          <a:stretch>
                            <a:fillRect/>
                          </a:stretch>
                        </pic:blipFill>
                        <pic:spPr>
                          <a:xfrm>
                            <a:off x="0" y="0"/>
                            <a:ext cx="220409" cy="200025"/>
                          </a:xfrm>
                          <a:prstGeom prst="rect">
                            <a:avLst/>
                          </a:prstGeom>
                        </pic:spPr>
                      </pic:pic>
                    </a:graphicData>
                  </a:graphic>
                </wp:inline>
              </w:drawing>
            </w:r>
            <w:r/>
          </w:p>
          <w:p w:rsidR="0018722C">
            <w:pPr>
              <w:pStyle w:val="a5"/>
              <w:textAlignment w:val="center"/>
              <w:topLinePunct/>
            </w:pPr>
            <w:r>
              <w:t>人员交流国别分布 </w:t>
            </w:r>
            <w:r>
              <w:drawing>
                <wp:inline distT="0" distB="0" distL="0" distR="0">
                  <wp:extent cx="220409" cy="200025"/>
                  <wp:effectExtent l="0" t="0" r="0" b="0"/>
                  <wp:docPr id="105" name="image43.png" descr=""/>
                  <wp:cNvGraphicFramePr>
                    <a:graphicFrameLocks noChangeAspect="1"/>
                  </wp:cNvGraphicFramePr>
                  <a:graphic>
                    <a:graphicData uri="http://schemas.openxmlformats.org/drawingml/2006/picture">
                      <pic:pic>
                        <pic:nvPicPr>
                          <pic:cNvPr id="106" name="image43.png"/>
                          <pic:cNvPicPr/>
                        </pic:nvPicPr>
                        <pic:blipFill>
                          <a:blip r:embed="rId71" cstate="print"/>
                          <a:stretch>
                            <a:fillRect/>
                          </a:stretch>
                        </pic:blipFill>
                        <pic:spPr>
                          <a:xfrm>
                            <a:off x="0" y="0"/>
                            <a:ext cx="220409" cy="200025"/>
                          </a:xfrm>
                          <a:prstGeom prst="rect">
                            <a:avLst/>
                          </a:prstGeom>
                        </pic:spPr>
                      </pic:pic>
                    </a:graphicData>
                  </a:graphic>
                </wp:inline>
              </w:drawing>
            </w:r>
            <w:r/>
            <w:r>
              <w:t>经济交流指数</w:t>
            </w:r>
          </w:p>
          <w:p w:rsidR="0018722C">
            <w:pPr>
              <w:pStyle w:val="a5"/>
              <w:textAlignment w:val="center"/>
              <w:topLinePunct/>
            </w:pPr>
            <w:r>
              <w:t>外贸、投资的国别分布状况</w:t>
            </w:r>
            <w:r>
              <w:drawing>
                <wp:inline distT="0" distB="0" distL="0" distR="0">
                  <wp:extent cx="220409" cy="200025"/>
                  <wp:effectExtent l="0" t="0" r="0" b="0"/>
                  <wp:docPr id="107" name="image44.png" descr=""/>
                  <wp:cNvGraphicFramePr>
                    <a:graphicFrameLocks noChangeAspect="1"/>
                  </wp:cNvGraphicFramePr>
                  <a:graphic>
                    <a:graphicData uri="http://schemas.openxmlformats.org/drawingml/2006/picture">
                      <pic:pic>
                        <pic:nvPicPr>
                          <pic:cNvPr id="108" name="image44.png"/>
                          <pic:cNvPicPr/>
                        </pic:nvPicPr>
                        <pic:blipFill>
                          <a:blip r:embed="rId72" cstate="print"/>
                          <a:stretch>
                            <a:fillRect/>
                          </a:stretch>
                        </pic:blipFill>
                        <pic:spPr>
                          <a:xfrm>
                            <a:off x="0" y="0"/>
                            <a:ext cx="220409" cy="200025"/>
                          </a:xfrm>
                          <a:prstGeom prst="rect">
                            <a:avLst/>
                          </a:prstGeom>
                        </pic:spPr>
                      </pic:pic>
                    </a:graphicData>
                  </a:graphic>
                </wp:inline>
              </w:drawing>
            </w:r>
            <w:r/>
          </w:p>
          <w:p w:rsidR="0018722C">
            <w:pPr>
              <w:pStyle w:val="ad"/>
              <w:textAlignment w:val="center"/>
              <w:topLinePunct/>
              <w:ind w:leftChars="0" w:left="0" w:rightChars="0" w:right="0" w:firstLineChars="0" w:firstLine="0"/>
              <w:spacing w:line="240" w:lineRule="atLeast"/>
            </w:pPr>
            <w:r>
              <w:t>国民教育指数</w:t>
            </w:r>
            <w:r>
              <w:drawing>
                <wp:inline distT="0" distB="0" distL="0" distR="0">
                  <wp:extent cx="220409" cy="200025"/>
                  <wp:effectExtent l="0" t="0" r="0" b="0"/>
                  <wp:docPr id="109" name="image45.png" descr=""/>
                  <wp:cNvGraphicFramePr>
                    <a:graphicFrameLocks noChangeAspect="1"/>
                  </wp:cNvGraphicFramePr>
                  <a:graphic>
                    <a:graphicData uri="http://schemas.openxmlformats.org/drawingml/2006/picture">
                      <pic:pic>
                        <pic:nvPicPr>
                          <pic:cNvPr id="110" name="image45.png"/>
                          <pic:cNvPicPr/>
                        </pic:nvPicPr>
                        <pic:blipFill>
                          <a:blip r:embed="rId73" cstate="print"/>
                          <a:stretch>
                            <a:fillRect/>
                          </a:stretch>
                        </pic:blipFill>
                        <pic:spPr>
                          <a:xfrm>
                            <a:off x="0" y="0"/>
                            <a:ext cx="220409" cy="200025"/>
                          </a:xfrm>
                          <a:prstGeom prst="rect">
                            <a:avLst/>
                          </a:prstGeom>
                        </pic:spPr>
                      </pic:pic>
                    </a:graphicData>
                  </a:graphic>
                </wp:inline>
              </w:drawing>
            </w:r>
            <w:r/>
          </w:p>
        </w:tc>
      </w:tr>
      <w:tr>
        <w:tc>
          <w:tcPr>
            <w:tcW w:w="1527"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959" w:type="pct"/>
            <w:vAlign w:val="center"/>
            <w:tcBorders>
              <w:top w:val="single" w:sz="4" w:space="0" w:color="auto"/>
            </w:tcBorders>
          </w:tcPr>
          <w:p w:rsidR="0018722C">
            <w:pPr>
              <w:pStyle w:val="aff1"/>
              <w:topLinePunct/>
              <w:ind w:leftChars="0" w:left="0" w:rightChars="0" w:right="0" w:firstLineChars="0" w:firstLine="0"/>
              <w:spacing w:line="240" w:lineRule="atLeast"/>
            </w:pPr>
            <w:r>
              <w:t>微观环境国际风险测度</w:t>
            </w:r>
          </w:p>
        </w:tc>
        <w:tc>
          <w:tcPr>
            <w:tcW w:w="2514" w:type="pct"/>
            <w:vAlign w:val="center"/>
            <w:tcBorders>
              <w:top w:val="single" w:sz="4" w:space="0" w:color="auto"/>
            </w:tcBorders>
          </w:tcPr>
          <w:p w:rsidR="0018722C">
            <w:pPr>
              <w:pStyle w:val="aff1"/>
              <w:textAlignment w:val="center"/>
              <w:topLinePunct/>
              <w:ind w:leftChars="0" w:left="0" w:rightChars="0" w:right="0" w:firstLineChars="0" w:firstLine="0"/>
              <w:spacing w:line="240" w:lineRule="atLeast"/>
            </w:pPr>
            <w:r>
              <w:t>市场及产品状况 </w:t>
            </w:r>
            <w:r>
              <w:drawing>
                <wp:inline distT="0" distB="0" distL="0" distR="0">
                  <wp:extent cx="228600" cy="200025"/>
                  <wp:effectExtent l="0" t="0" r="0" b="0"/>
                  <wp:docPr id="111" name="image46.png" descr=""/>
                  <wp:cNvGraphicFramePr>
                    <a:graphicFrameLocks noChangeAspect="1"/>
                  </wp:cNvGraphicFramePr>
                  <a:graphic>
                    <a:graphicData uri="http://schemas.openxmlformats.org/drawingml/2006/picture">
                      <pic:pic>
                        <pic:nvPicPr>
                          <pic:cNvPr id="112" name="image46.png"/>
                          <pic:cNvPicPr/>
                        </pic:nvPicPr>
                        <pic:blipFill>
                          <a:blip r:embed="rId74" cstate="print"/>
                          <a:stretch>
                            <a:fillRect/>
                          </a:stretch>
                        </pic:blipFill>
                        <pic:spPr>
                          <a:xfrm>
                            <a:off x="0" y="0"/>
                            <a:ext cx="228600" cy="200025"/>
                          </a:xfrm>
                          <a:prstGeom prst="rect">
                            <a:avLst/>
                          </a:prstGeom>
                        </pic:spPr>
                      </pic:pic>
                    </a:graphicData>
                  </a:graphic>
                </wp:inline>
              </w:drawing>
            </w:r>
            <w:r/>
            <w:r>
              <w:t>行业竞争情况</w:t>
            </w:r>
            <w:r>
              <w:drawing>
                <wp:inline distT="0" distB="0" distL="0" distR="0">
                  <wp:extent cx="228600" cy="200025"/>
                  <wp:effectExtent l="0" t="0" r="0" b="0"/>
                  <wp:docPr id="113" name="image47.png" descr=""/>
                  <wp:cNvGraphicFramePr>
                    <a:graphicFrameLocks noChangeAspect="1"/>
                  </wp:cNvGraphicFramePr>
                  <a:graphic>
                    <a:graphicData uri="http://schemas.openxmlformats.org/drawingml/2006/picture">
                      <pic:pic>
                        <pic:nvPicPr>
                          <pic:cNvPr id="114" name="image47.png"/>
                          <pic:cNvPicPr/>
                        </pic:nvPicPr>
                        <pic:blipFill>
                          <a:blip r:embed="rId75" cstate="print"/>
                          <a:stretch>
                            <a:fillRect/>
                          </a:stretch>
                        </pic:blipFill>
                        <pic:spPr>
                          <a:xfrm>
                            <a:off x="0" y="0"/>
                            <a:ext cx="228600" cy="200025"/>
                          </a:xfrm>
                          <a:prstGeom prst="rect">
                            <a:avLst/>
                          </a:prstGeom>
                        </pic:spPr>
                      </pic:pic>
                    </a:graphicData>
                  </a:graphic>
                </wp:inline>
              </w:drawing>
            </w:r>
            <w:r/>
          </w:p>
          <w:p w:rsidR="0018722C">
            <w:pPr>
              <w:pStyle w:val="ad"/>
              <w:textAlignment w:val="center"/>
              <w:topLinePunct/>
              <w:ind w:leftChars="0" w:left="0" w:rightChars="0" w:right="0" w:firstLineChars="0" w:firstLine="0"/>
              <w:spacing w:line="240" w:lineRule="atLeast"/>
            </w:pPr>
            <w:r>
              <w:t>技术</w:t>
            </w:r>
            <w:r>
              <w:t>、</w:t>
            </w:r>
            <w:r>
              <w:t>研</w:t>
            </w:r>
            <w:r>
              <w:t>发</w:t>
            </w:r>
            <w:r>
              <w:t>发</w:t>
            </w:r>
            <w:r>
              <w:t>展</w:t>
            </w:r>
            <w:r>
              <w:t>程度</w:t>
            </w:r>
            <w:r>
              <w:t> </w:t>
            </w:r>
            <w:r>
              <w:drawing>
                <wp:inline distT="0" distB="0" distL="0" distR="0">
                  <wp:extent cx="228600" cy="200025"/>
                  <wp:effectExtent l="0" t="0" r="0" b="0"/>
                  <wp:docPr id="115" name="image48.png" descr=""/>
                  <wp:cNvGraphicFramePr>
                    <a:graphicFrameLocks noChangeAspect="1"/>
                  </wp:cNvGraphicFramePr>
                  <a:graphic>
                    <a:graphicData uri="http://schemas.openxmlformats.org/drawingml/2006/picture">
                      <pic:pic>
                        <pic:nvPicPr>
                          <pic:cNvPr id="116" name="image48.png"/>
                          <pic:cNvPicPr/>
                        </pic:nvPicPr>
                        <pic:blipFill>
                          <a:blip r:embed="rId76" cstate="print"/>
                          <a:stretch>
                            <a:fillRect/>
                          </a:stretch>
                        </pic:blipFill>
                        <pic:spPr>
                          <a:xfrm>
                            <a:off x="0" y="0"/>
                            <a:ext cx="228600" cy="200025"/>
                          </a:xfrm>
                          <a:prstGeom prst="rect">
                            <a:avLst/>
                          </a:prstGeom>
                        </pic:spPr>
                      </pic:pic>
                    </a:graphicData>
                  </a:graphic>
                </wp:inline>
              </w:drawing>
            </w:r>
            <w:r/>
            <w:r>
              <w:t>人</w:t>
            </w:r>
            <w:r>
              <w:t>力</w:t>
            </w:r>
            <w:r>
              <w:t>资源</w:t>
            </w:r>
            <w:r>
              <w:t>状</w:t>
            </w:r>
            <w:r>
              <w:t>况</w:t>
            </w:r>
            <w:r>
              <w:drawing>
                <wp:inline distT="0" distB="0" distL="0" distR="0">
                  <wp:extent cx="228599" cy="200025"/>
                  <wp:effectExtent l="0" t="0" r="0" b="0"/>
                  <wp:docPr id="117" name="image49.png" descr=""/>
                  <wp:cNvGraphicFramePr>
                    <a:graphicFrameLocks noChangeAspect="1"/>
                  </wp:cNvGraphicFramePr>
                  <a:graphic>
                    <a:graphicData uri="http://schemas.openxmlformats.org/drawingml/2006/picture">
                      <pic:pic>
                        <pic:nvPicPr>
                          <pic:cNvPr id="118" name="image49.png"/>
                          <pic:cNvPicPr/>
                        </pic:nvPicPr>
                        <pic:blipFill>
                          <a:blip r:embed="rId77" cstate="print"/>
                          <a:stretch>
                            <a:fillRect/>
                          </a:stretch>
                        </pic:blipFill>
                        <pic:spPr>
                          <a:xfrm>
                            <a:off x="0" y="0"/>
                            <a:ext cx="228599" cy="200025"/>
                          </a:xfrm>
                          <a:prstGeom prst="rect">
                            <a:avLst/>
                          </a:prstGeom>
                        </pic:spPr>
                      </pic:pic>
                    </a:graphicData>
                  </a:graphic>
                </wp:inline>
              </w:drawing>
            </w:r>
            <w:r/>
          </w:p>
        </w:tc>
      </w:tr>
    </w:tbl>
    <w:p w:rsidR="0018722C">
      <w:pPr>
        <w:topLinePunct/>
        <w:pStyle w:val="affa"/>
      </w:pPr>
    </w:p>
    <w:p w:rsidR="0018722C">
      <w:pPr>
        <w:topLinePunct/>
      </w:pPr>
    </w:p>
    <w:p w:rsidR="0018722C">
      <w:pPr>
        <w:pStyle w:val="aff7"/>
        <w:topLinePunct/>
      </w:pPr>
      <w:r>
        <w:pict>
          <v:line style="position:absolute;mso-position-horizontal-relative:page;mso-position-vertical-relative:paragraph;z-index:3688;mso-wrap-distance-left:0;mso-wrap-distance-right:0" from="90.024002pt,14.92811pt" to="234.044002pt,14.92811pt" stroked="true" strokeweight=".84003pt" strokecolor="#000000">
            <v:stroke dashstyle="solid"/>
            <w10:wrap type="topAndBottom"/>
          </v:line>
        </w:pict>
      </w:r>
    </w:p>
    <w:p w:rsidR="0018722C">
      <w:pPr>
        <w:spacing w:before="0"/>
        <w:ind w:leftChars="0" w:left="220" w:rightChars="0" w:right="0" w:firstLineChars="0" w:firstLine="0"/>
        <w:jc w:val="left"/>
        <w:topLinePunct/>
      </w:pPr>
      <w:r>
        <w:rPr>
          <w:kern w:val="2"/>
          <w:szCs w:val="22"/>
          <w:rFonts w:ascii="Calibri" w:eastAsia="Calibri" w:cstheme="minorBidi" w:hAnsiTheme="minorHAnsi"/>
          <w:position w:val="7"/>
          <w:sz w:val="10"/>
        </w:rPr>
        <w:t>32</w:t>
      </w:r>
      <w:r>
        <w:rPr>
          <w:kern w:val="2"/>
          <w:szCs w:val="22"/>
          <w:rFonts w:cstheme="minorBidi" w:hAnsiTheme="minorHAnsi" w:eastAsiaTheme="minorHAnsi" w:asciiTheme="minorHAnsi"/>
          <w:sz w:val="15"/>
        </w:rPr>
        <w:t>李清文，《我国境外投资风险防范的几点构想》，《湖南工业职业技术学院学报》，2008. 12，第</w:t>
      </w:r>
      <w:r w:rsidR="001852F3">
        <w:rPr>
          <w:kern w:val="2"/>
          <w:szCs w:val="22"/>
          <w:rFonts w:cstheme="minorBidi" w:hAnsiTheme="minorHAnsi" w:eastAsiaTheme="minorHAnsi" w:asciiTheme="minorHAnsi"/>
          <w:sz w:val="15"/>
        </w:rPr>
        <w:t xml:space="preserve">8</w:t>
      </w:r>
      <w:r w:rsidR="001852F3">
        <w:rPr>
          <w:kern w:val="2"/>
          <w:szCs w:val="22"/>
          <w:rFonts w:cstheme="minorBidi" w:hAnsiTheme="minorHAnsi" w:eastAsiaTheme="minorHAnsi" w:asciiTheme="minorHAnsi"/>
          <w:sz w:val="15"/>
        </w:rPr>
        <w:t xml:space="preserve">卷第</w:t>
      </w:r>
      <w:r w:rsidR="001852F3">
        <w:rPr>
          <w:kern w:val="2"/>
          <w:szCs w:val="22"/>
          <w:rFonts w:cstheme="minorBidi" w:hAnsiTheme="minorHAnsi" w:eastAsiaTheme="minorHAnsi" w:asciiTheme="minorHAnsi"/>
          <w:sz w:val="15"/>
        </w:rPr>
        <w:t xml:space="preserve">6</w:t>
      </w:r>
      <w:r w:rsidR="001852F3">
        <w:rPr>
          <w:kern w:val="2"/>
          <w:szCs w:val="22"/>
          <w:rFonts w:cstheme="minorBidi" w:hAnsiTheme="minorHAnsi" w:eastAsiaTheme="minorHAnsi" w:asciiTheme="minorHAnsi"/>
          <w:sz w:val="15"/>
        </w:rPr>
        <w:t xml:space="preserve">期.</w:t>
      </w:r>
    </w:p>
    <w:p w:rsidR="0018722C">
      <w:pPr>
        <w:pStyle w:val="aff7"/>
        <w:sectPr w:rsidR="00556256">
          <w:pgSz w:w="11910" w:h="16840"/>
          <w:pgMar w:header="0" w:footer="1046" w:top="1460" w:bottom="1240" w:left="1580" w:right="1220"/>
        </w:sectPr>
        <w:topLinePunct/>
      </w:pPr>
      <w:r>
        <w:rPr>
          <w:kern w:val="2"/>
          <w:sz w:val="22"/>
          <w:szCs w:val="22"/>
          <w:rFonts w:cstheme="minorBidi" w:hAnsiTheme="minorHAnsi" w:eastAsiaTheme="minorHAnsi" w:asciiTheme="minorHAnsi"/>
        </w:rPr>
        <w:drawing>
          <wp:inline>
            <wp:extent cx="161289" cy="200025"/>
            <wp:effectExtent l="0" t="0" r="0" b="0"/>
            <wp:docPr id="119" name="image50.png" descr=""/>
            <wp:cNvGraphicFramePr>
              <a:graphicFrameLocks noChangeAspect="1"/>
            </wp:cNvGraphicFramePr>
            <a:graphic>
              <a:graphicData uri="http://schemas.openxmlformats.org/drawingml/2006/picture">
                <pic:pic>
                  <pic:nvPicPr>
                    <pic:cNvPr id="120" name="image50.png"/>
                    <pic:cNvPicPr/>
                  </pic:nvPicPr>
                  <pic:blipFill>
                    <a:blip r:embed="rId78" cstate="print"/>
                    <a:stretch>
                      <a:fillRect/>
                    </a:stretch>
                  </pic:blipFill>
                  <pic:spPr>
                    <a:xfrm>
                      <a:off x="0" y="0"/>
                      <a:ext cx="161289" cy="200025"/>
                    </a:xfrm>
                    <a:prstGeom prst="rect">
                      <a:avLst/>
                    </a:prstGeom>
                  </pic:spPr>
                </pic:pic>
              </a:graphicData>
            </a:graphic>
          </wp:inline>
        </w:drawing>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10"/>
        <w:gridCol w:w="1697"/>
        <w:gridCol w:w="4457"/>
      </w:tblGrid>
      <w:tr>
        <w:trPr>
          <w:trHeight w:val="1560" w:hRule="atLeast"/>
        </w:trPr>
        <w:tc>
          <w:tcPr>
            <w:tcW w:w="2710" w:type="dxa"/>
            <w:vMerge w:val="restart"/>
          </w:tcPr>
          <w:p w:rsidR="0018722C">
            <w:pPr>
              <w:topLinePunct/>
              <w:ind w:leftChars="0" w:left="0" w:rightChars="0" w:right="0" w:firstLineChars="0" w:firstLine="0"/>
              <w:spacing w:line="240" w:lineRule="atLeast"/>
            </w:pPr>
          </w:p>
        </w:tc>
        <w:tc>
          <w:tcPr>
            <w:tcW w:w="1697" w:type="dxa"/>
          </w:tcPr>
          <w:p w:rsidR="0018722C">
            <w:pPr>
              <w:topLinePunct/>
              <w:ind w:leftChars="0" w:left="0" w:rightChars="0" w:right="0" w:firstLineChars="0" w:firstLine="0"/>
              <w:spacing w:line="240" w:lineRule="atLeast"/>
            </w:pPr>
          </w:p>
        </w:tc>
        <w:tc>
          <w:tcPr>
            <w:tcW w:w="4457" w:type="dxa"/>
          </w:tcPr>
          <w:p w:rsidR="0018722C">
            <w:pPr>
              <w:pStyle w:val="ae"/>
              <w:topLinePunct/>
              <w:ind w:leftChars="0" w:left="0" w:rightChars="0" w:right="0" w:firstLineChars="0" w:firstLine="0"/>
              <w:spacing w:line="240" w:lineRule="atLeast"/>
            </w:pPr>
            <w:r>
              <w:t>东道国外贸总额中母国贸易额占的比重 </w:t>
            </w:r>
            <w:r>
              <w:drawing>
                <wp:inline distT="0" distB="0" distL="0" distR="0">
                  <wp:extent cx="228600" cy="200025"/>
                  <wp:effectExtent l="0" t="0" r="0" b="0"/>
                  <wp:docPr id="121" name="image51.png" descr=""/>
                  <wp:cNvGraphicFramePr>
                    <a:graphicFrameLocks noChangeAspect="1"/>
                  </wp:cNvGraphicFramePr>
                  <a:graphic>
                    <a:graphicData uri="http://schemas.openxmlformats.org/drawingml/2006/picture">
                      <pic:pic>
                        <pic:nvPicPr>
                          <pic:cNvPr id="122" name="image51.png"/>
                          <pic:cNvPicPr/>
                        </pic:nvPicPr>
                        <pic:blipFill>
                          <a:blip r:embed="rId79" cstate="print"/>
                          <a:stretch>
                            <a:fillRect/>
                          </a:stretch>
                        </pic:blipFill>
                        <pic:spPr>
                          <a:xfrm>
                            <a:off x="0" y="0"/>
                            <a:ext cx="228600" cy="200025"/>
                          </a:xfrm>
                          <a:prstGeom prst="rect">
                            <a:avLst/>
                          </a:prstGeom>
                        </pic:spPr>
                      </pic:pic>
                    </a:graphicData>
                  </a:graphic>
                </wp:inline>
              </w:drawing>
            </w:r>
            <w:r/>
            <w:r>
              <w:t>东道国国外投资总额中母国贸易额占的比重</w:t>
            </w:r>
          </w:p>
          <w:p w:rsidR="0018722C">
            <w:pPr>
              <w:topLinePunct/>
              <w:ind w:leftChars="0" w:left="0" w:rightChars="0" w:right="0" w:firstLineChars="0" w:firstLine="0"/>
              <w:spacing w:line="240" w:lineRule="atLeast"/>
            </w:pPr>
            <w:r>
              <w:drawing>
                <wp:inline distT="0" distB="0" distL="0" distR="0">
                  <wp:extent cx="228600" cy="200025"/>
                  <wp:effectExtent l="0" t="0" r="0" b="0"/>
                  <wp:docPr id="123" name="image52.png" descr=""/>
                  <wp:cNvGraphicFramePr>
                    <a:graphicFrameLocks noChangeAspect="1"/>
                  </wp:cNvGraphicFramePr>
                  <a:graphic>
                    <a:graphicData uri="http://schemas.openxmlformats.org/drawingml/2006/picture">
                      <pic:pic>
                        <pic:nvPicPr>
                          <pic:cNvPr id="124" name="image52.png"/>
                          <pic:cNvPicPr/>
                        </pic:nvPicPr>
                        <pic:blipFill>
                          <a:blip r:embed="rId80" cstate="print"/>
                          <a:stretch>
                            <a:fillRect/>
                          </a:stretch>
                        </pic:blipFill>
                        <pic:spPr>
                          <a:xfrm>
                            <a:off x="0" y="0"/>
                            <a:ext cx="228600" cy="200025"/>
                          </a:xfrm>
                          <a:prstGeom prst="rect">
                            <a:avLst/>
                          </a:prstGeom>
                        </pic:spPr>
                      </pic:pic>
                    </a:graphicData>
                  </a:graphic>
                </wp:inline>
              </w:drawing>
            </w:r>
            <w:r/>
          </w:p>
        </w:tc>
      </w:tr>
      <w:tr>
        <w:trPr>
          <w:trHeight w:val="2480" w:hRule="atLeast"/>
        </w:trPr>
        <w:tc>
          <w:tcPr>
            <w:tcW w:w="2710" w:type="dxa"/>
            <w:vMerge/>
            <w:tcBorders>
              <w:top w:val="nil"/>
            </w:tcBorders>
          </w:tcPr>
          <w:p w:rsidR="0018722C">
            <w:pPr>
              <w:topLinePunct/>
              <w:ind w:leftChars="0" w:left="0" w:rightChars="0" w:right="0" w:firstLineChars="0" w:firstLine="0"/>
              <w:spacing w:line="240" w:lineRule="atLeast"/>
            </w:pPr>
          </w:p>
        </w:tc>
        <w:tc>
          <w:tcPr>
            <w:tcW w:w="1697" w:type="dxa"/>
          </w:tcPr>
          <w:p w:rsidR="0018722C">
            <w:pPr>
              <w:topLinePunct/>
              <w:ind w:leftChars="0" w:left="0" w:rightChars="0" w:right="0" w:firstLineChars="0" w:firstLine="0"/>
              <w:spacing w:line="240" w:lineRule="atLeast"/>
            </w:pPr>
            <w:r>
              <w:t>企业层风险</w:t>
            </w:r>
          </w:p>
        </w:tc>
        <w:tc>
          <w:tcPr>
            <w:tcW w:w="4457" w:type="dxa"/>
          </w:tcPr>
          <w:p w:rsidR="0018722C">
            <w:pPr>
              <w:pStyle w:val="ae"/>
              <w:topLinePunct/>
              <w:ind w:leftChars="0" w:left="0" w:rightChars="0" w:right="0" w:firstLineChars="0" w:firstLine="0"/>
              <w:spacing w:line="240" w:lineRule="atLeast"/>
            </w:pPr>
            <w:r>
              <w:t>战略国际化导向程度 </w:t>
            </w:r>
            <w:r>
              <w:drawing>
                <wp:inline distT="0" distB="0" distL="0" distR="0">
                  <wp:extent cx="229328" cy="200025"/>
                  <wp:effectExtent l="0" t="0" r="0" b="0"/>
                  <wp:docPr id="125" name="image53.png" descr=""/>
                  <wp:cNvGraphicFramePr>
                    <a:graphicFrameLocks noChangeAspect="1"/>
                  </wp:cNvGraphicFramePr>
                  <a:graphic>
                    <a:graphicData uri="http://schemas.openxmlformats.org/drawingml/2006/picture">
                      <pic:pic>
                        <pic:nvPicPr>
                          <pic:cNvPr id="126" name="image53.png"/>
                          <pic:cNvPicPr/>
                        </pic:nvPicPr>
                        <pic:blipFill>
                          <a:blip r:embed="rId81" cstate="print"/>
                          <a:stretch>
                            <a:fillRect/>
                          </a:stretch>
                        </pic:blipFill>
                        <pic:spPr>
                          <a:xfrm>
                            <a:off x="0" y="0"/>
                            <a:ext cx="229328" cy="200025"/>
                          </a:xfrm>
                          <a:prstGeom prst="rect">
                            <a:avLst/>
                          </a:prstGeom>
                        </pic:spPr>
                      </pic:pic>
                    </a:graphicData>
                  </a:graphic>
                </wp:inline>
              </w:drawing>
            </w:r>
            <w:r/>
            <w:r>
              <w:t>国际化指数  </w:t>
            </w:r>
            <w:r>
              <w:drawing>
                <wp:inline distT="0" distB="0" distL="0" distR="0">
                  <wp:extent cx="229328" cy="200025"/>
                  <wp:effectExtent l="0" t="0" r="0" b="0"/>
                  <wp:docPr id="127" name="image54.png" descr=""/>
                  <wp:cNvGraphicFramePr>
                    <a:graphicFrameLocks noChangeAspect="1"/>
                  </wp:cNvGraphicFramePr>
                  <a:graphic>
                    <a:graphicData uri="http://schemas.openxmlformats.org/drawingml/2006/picture">
                      <pic:pic>
                        <pic:nvPicPr>
                          <pic:cNvPr id="128" name="image54.png"/>
                          <pic:cNvPicPr/>
                        </pic:nvPicPr>
                        <pic:blipFill>
                          <a:blip r:embed="rId82" cstate="print"/>
                          <a:stretch>
                            <a:fillRect/>
                          </a:stretch>
                        </pic:blipFill>
                        <pic:spPr>
                          <a:xfrm>
                            <a:off x="0" y="0"/>
                            <a:ext cx="229328" cy="200025"/>
                          </a:xfrm>
                          <a:prstGeom prst="rect">
                            <a:avLst/>
                          </a:prstGeom>
                        </pic:spPr>
                      </pic:pic>
                    </a:graphicData>
                  </a:graphic>
                </wp:inline>
              </w:drawing>
            </w:r>
            <w:r/>
          </w:p>
          <w:p w:rsidR="0018722C">
            <w:pPr>
              <w:pStyle w:val="ae"/>
              <w:topLinePunct/>
            </w:pPr>
            <w:r>
              <w:t>在东道国的当地化程度  </w:t>
            </w:r>
            <w:r>
              <w:drawing>
                <wp:inline distT="0" distB="0" distL="0" distR="0">
                  <wp:extent cx="229328" cy="200025"/>
                  <wp:effectExtent l="0" t="0" r="0" b="0"/>
                  <wp:docPr id="129" name="image55.png" descr=""/>
                  <wp:cNvGraphicFramePr>
                    <a:graphicFrameLocks noChangeAspect="1"/>
                  </wp:cNvGraphicFramePr>
                  <a:graphic>
                    <a:graphicData uri="http://schemas.openxmlformats.org/drawingml/2006/picture">
                      <pic:pic>
                        <pic:nvPicPr>
                          <pic:cNvPr id="130" name="image55.png"/>
                          <pic:cNvPicPr/>
                        </pic:nvPicPr>
                        <pic:blipFill>
                          <a:blip r:embed="rId83" cstate="print"/>
                          <a:stretch>
                            <a:fillRect/>
                          </a:stretch>
                        </pic:blipFill>
                        <pic:spPr>
                          <a:xfrm>
                            <a:off x="0" y="0"/>
                            <a:ext cx="229328" cy="200025"/>
                          </a:xfrm>
                          <a:prstGeom prst="rect">
                            <a:avLst/>
                          </a:prstGeom>
                        </pic:spPr>
                      </pic:pic>
                    </a:graphicData>
                  </a:graphic>
                </wp:inline>
              </w:drawing>
            </w:r>
            <w:r/>
          </w:p>
          <w:p w:rsidR="0018722C">
            <w:pPr>
              <w:pStyle w:val="ae"/>
              <w:topLinePunct/>
              <w:ind w:leftChars="0" w:left="0" w:rightChars="0" w:right="0" w:firstLineChars="0" w:firstLine="0"/>
              <w:spacing w:line="240" w:lineRule="atLeast"/>
            </w:pPr>
            <w:r>
              <w:t>企业文化模式  </w:t>
            </w:r>
            <w:r>
              <w:drawing>
                <wp:inline distT="0" distB="0" distL="0" distR="0">
                  <wp:extent cx="229328" cy="200025"/>
                  <wp:effectExtent l="0" t="0" r="0" b="0"/>
                  <wp:docPr id="131" name="image56.png" descr=""/>
                  <wp:cNvGraphicFramePr>
                    <a:graphicFrameLocks noChangeAspect="1"/>
                  </wp:cNvGraphicFramePr>
                  <a:graphic>
                    <a:graphicData uri="http://schemas.openxmlformats.org/drawingml/2006/picture">
                      <pic:pic>
                        <pic:nvPicPr>
                          <pic:cNvPr id="132" name="image56.png"/>
                          <pic:cNvPicPr/>
                        </pic:nvPicPr>
                        <pic:blipFill>
                          <a:blip r:embed="rId84" cstate="print"/>
                          <a:stretch>
                            <a:fillRect/>
                          </a:stretch>
                        </pic:blipFill>
                        <pic:spPr>
                          <a:xfrm>
                            <a:off x="0" y="0"/>
                            <a:ext cx="229328" cy="200025"/>
                          </a:xfrm>
                          <a:prstGeom prst="rect">
                            <a:avLst/>
                          </a:prstGeom>
                        </pic:spPr>
                      </pic:pic>
                    </a:graphicData>
                  </a:graphic>
                </wp:inline>
              </w:drawing>
            </w:r>
            <w:r/>
          </w:p>
        </w:tc>
      </w:tr>
    </w:tbl>
    <w:p w:rsidR="0018722C">
      <w:pPr>
        <w:topLinePunct/>
        <w:pStyle w:val="affa"/>
      </w:pPr>
    </w:p>
    <w:p w:rsidR="0018722C">
      <w:pPr>
        <w:pStyle w:val="Heading3"/>
        <w:textAlignment w:val="center"/>
        <w:topLinePunct/>
        <w:ind w:left="200" w:hangingChars="200" w:hanging="200"/>
      </w:pPr>
      <w:bookmarkStart w:id="125359" w:name="_Toc686125359"/>
      <w:r>
        <w:t>5.2.3</w:t>
      </w:r>
      <w:r>
        <w:t xml:space="preserve"> </w:t>
      </w:r>
      <w:r>
        <w:drawing>
          <wp:inline>
            <wp:extent cx="161803" cy="200025"/>
            <wp:effectExtent l="0" t="0" r="0" b="0"/>
            <wp:docPr id="133" name="image57.png" descr=""/>
            <wp:cNvGraphicFramePr>
              <a:graphicFrameLocks noChangeAspect="1"/>
            </wp:cNvGraphicFramePr>
            <a:graphic>
              <a:graphicData uri="http://schemas.openxmlformats.org/drawingml/2006/picture">
                <pic:pic>
                  <pic:nvPicPr>
                    <pic:cNvPr id="134" name="image57.png"/>
                    <pic:cNvPicPr/>
                  </pic:nvPicPr>
                  <pic:blipFill>
                    <a:blip r:embed="rId85" cstate="print"/>
                    <a:stretch>
                      <a:fillRect/>
                    </a:stretch>
                  </pic:blipFill>
                  <pic:spPr>
                    <a:xfrm>
                      <a:off x="0" y="0"/>
                      <a:ext cx="161803" cy="200025"/>
                    </a:xfrm>
                    <a:prstGeom prst="rect">
                      <a:avLst/>
                    </a:prstGeom>
                  </pic:spPr>
                </pic:pic>
              </a:graphicData>
            </a:graphic>
          </wp:inline>
        </w:drawing>
      </w:r>
      <w:bookmarkStart w:name="_bookmark60" w:id="110"/>
      <w:bookmarkEnd w:id="110"/>
      <w:bookmarkStart w:name="_bookmark60" w:id="111"/>
      <w:bookmarkEnd w:id="111"/>
      <w:r>
        <w:t>国际化战略风险主成分分析法</w:t>
      </w:r>
      <w:bookmarkEnd w:id="125359"/>
    </w:p>
    <w:p w:rsidR="0018722C">
      <w:pPr>
        <w:pStyle w:val="ae"/>
        <w:topLinePunct/>
      </w:pPr>
      <w:r>
        <w:pict>
          <v:group style="margin-left:114.099998pt;margin-top:221.665619pt;width:379.2pt;height:91.55pt;mso-position-horizontal-relative:page;mso-position-vertical-relative:paragraph;z-index:-389920" coordorigin="2282,4433" coordsize="7584,1831">
            <v:shape style="position:absolute;left:2282;top:4433;width:3435;height:631" type="#_x0000_t75" stroked="false">
              <v:imagedata r:id="rId88" o:title=""/>
            </v:shape>
            <v:shape style="position:absolute;left:2522;top:4841;width:4484;height:631" type="#_x0000_t75" stroked="false">
              <v:imagedata r:id="rId89" o:title=""/>
            </v:shape>
            <v:shape style="position:absolute;left:5383;top:5242;width:4483;height:631" type="#_x0000_t75" stroked="false">
              <v:imagedata r:id="rId89" o:title=""/>
            </v:shape>
            <v:shape style="position:absolute;left:8981;top:5633;width:765;height:631" type="#_x0000_t75" stroked="false">
              <v:imagedata r:id="rId90" o:title=""/>
            </v:shape>
            <w10:wrap type="none"/>
          </v:group>
        </w:pict>
      </w:r>
    </w:p>
    <w:p w:rsidR="0018722C">
      <w:pPr>
        <w:pStyle w:val="ae"/>
        <w:topLinePunct/>
      </w:pPr>
      <w:r>
        <w:t>在国际化经营过程中公司经常会遇到不同类型的风险</w:t>
      </w:r>
      <w:r>
        <w:t>，</w:t>
      </w:r>
      <w:r>
        <w:t>这些风险会给经营活动带来不同程度的影响</w:t>
      </w:r>
      <w:r>
        <w:t>，</w:t>
      </w:r>
      <w:r>
        <w:t>可以采用主成分分析法来构建模型以对各类风险进行研究</w:t>
      </w:r>
      <w:r>
        <w:t>，</w:t>
      </w:r>
      <w:r>
        <w:t>将其给公司带来的损失减到最小</w:t>
      </w:r>
      <w:r>
        <w:t>。</w:t>
      </w:r>
      <w:r>
        <w:t>本文以铜资源为例</w:t>
      </w:r>
      <w:r>
        <w:t>，</w:t>
      </w:r>
      <w:r>
        <w:t>假设影响企业海外资源投资</w:t>
      </w:r>
      <w:r>
        <w:t>的</w:t>
      </w:r>
      <w:r>
        <w:t>政治风</w:t>
      </w:r>
      <w:r>
        <w:t>险</w:t>
      </w:r>
      <w:r>
        <w:t>因</w:t>
      </w:r>
      <w:r>
        <w:t>素</w:t>
      </w:r>
      <w:r>
        <w:t>有</w:t>
      </w:r>
      <w:r/>
      <w:r>
        <w:rPr>
          <w:rFonts w:ascii="Times New Roman" w:eastAsia="Times New Roman"/>
        </w:rPr>
        <w:t>r</w:t>
      </w:r>
      <w:r>
        <w:t>种，将</w:t>
      </w:r>
      <w:r>
        <w:t>这</w:t>
      </w:r>
      <w:r>
        <w:t>些政</w:t>
      </w:r>
      <w:r>
        <w:t>治</w:t>
      </w:r>
      <w:r>
        <w:t>风险进</w:t>
      </w:r>
      <w:r>
        <w:t>行</w:t>
      </w:r>
      <w:r>
        <w:t>量化处</w:t>
      </w:r>
      <w:r>
        <w:t>理，</w:t>
      </w:r>
      <w:r>
        <w:rPr>
          <w:rFonts w:ascii="Times New Roman" w:eastAsia="Times New Roman"/>
        </w:rPr>
        <w:t>r</w:t>
      </w:r>
      <w:r>
        <w:t>为东道国内骚乱风险</w:t>
      </w:r>
      <w:r>
        <w:t>、</w:t>
      </w:r>
      <w:r>
        <w:t>没收或国有化</w:t>
      </w:r>
      <w:r>
        <w:t>、</w:t>
      </w:r>
      <w:r>
        <w:t>政治经济制度不稳定等因素</w:t>
      </w:r>
      <w:r>
        <w:t>，</w:t>
      </w:r>
      <w:r>
        <w:t>投资损失的概率密度函数为各风险因素的函</w:t>
      </w:r>
      <w:r>
        <w:t>数</w:t>
      </w:r>
      <w:r>
        <w:t>（</w:t>
      </w:r>
      <w:r>
        <w:t>损失密度函数</w:t>
      </w:r>
      <w:r>
        <w:t>）</w:t>
      </w:r>
      <w:r>
        <w:t>，</w:t>
      </w:r>
      <w:r>
        <w:t>记为</w:t>
      </w:r>
      <w:r w:rsidR="001852F3">
        <w:t>为第</w:t>
      </w:r>
      <w:r>
        <w:rPr>
          <w:rFonts w:ascii="Times New Roman" w:eastAsia="Times New Roman"/>
        </w:rPr>
        <w:t>i</w:t>
      </w:r>
      <w:r w:rsidR="001852F3">
        <w:rPr>
          <w:rFonts w:ascii="Times New Roman" w:eastAsia="Times New Roman"/>
        </w:rPr>
        <w:t xml:space="preserve"> </w:t>
      </w:r>
      <w:r>
        <w:t>种政治风险在单位时间内发生的频数</w:t>
      </w:r>
      <w:r>
        <w:t>。</w:t>
      </w:r>
      <w:r>
        <w:t>由于在不同时间</w:t>
      </w:r>
      <w:r>
        <w:t>、</w:t>
      </w:r>
      <w:r>
        <w:t>不同空间造成的损失不同</w:t>
      </w:r>
      <w:r>
        <w:t>，</w:t>
      </w:r>
      <w:r>
        <w:t>投资后的损失是一个随机变量</w:t>
      </w:r>
      <w:r>
        <w:t>，</w:t>
      </w:r>
      <w:r>
        <w:t>作为模型的目标函数</w:t>
      </w:r>
      <w:r>
        <w:t>，</w:t>
      </w:r>
      <w:r>
        <w:t>是长期投资后单位时间的平均损</w:t>
      </w:r>
      <w:r>
        <w:t>失</w:t>
      </w:r>
      <w:r>
        <w:t>（</w:t>
      </w:r>
      <w:r>
        <w:t>数学期望</w:t>
      </w:r>
      <w:r>
        <w:t>）</w:t>
      </w:r>
      <w:r>
        <w:t>。</w:t>
      </w:r>
      <w:r>
        <w:t>在此假定投资量</w:t>
      </w:r>
      <w:r/>
      <w:r>
        <w:rPr>
          <w:rFonts w:ascii="Times New Roman" w:eastAsia="Times New Roman"/>
        </w:rPr>
        <w:t>x</w:t>
      </w:r>
      <w:r>
        <w:t>，</w:t>
      </w:r>
      <w:r>
        <w:t>损</w:t>
      </w:r>
      <w:r>
        <w:t>失</w:t>
      </w:r>
      <w:r>
        <w:t>量由</w:t>
      </w:r>
      <w:r/>
      <w:r>
        <w:rPr>
          <w:rFonts w:ascii="Times New Roman" w:eastAsia="Times New Roman"/>
        </w:rPr>
        <w:t>x</w:t>
      </w:r>
      <w:r>
        <w:t>及影响损失</w:t>
      </w:r>
      <w:r>
        <w:t>的</w:t>
      </w:r>
      <w:r>
        <w:t>各种政治风险因素决定</w:t>
      </w:r>
      <w:r>
        <w:t>，</w:t>
      </w:r>
      <w:r>
        <w:t>设为</w:t>
      </w:r>
      <w:r>
        <w:t>，</w:t>
      </w:r>
      <w:r>
        <w:t>其中</w:t>
      </w:r>
      <w:r>
        <w:rPr>
          <w:rFonts w:ascii="Times New Roman" w:eastAsia="Times New Roman"/>
        </w:rPr>
        <w:t>p</w:t>
      </w:r>
      <w:r w:rsidR="001852F3">
        <w:rPr>
          <w:rFonts w:ascii="Times New Roman" w:eastAsia="Times New Roman"/>
        </w:rPr>
        <w:t xml:space="preserve"> </w:t>
      </w:r>
      <w:r>
        <w:t>与前面意义相同</w:t>
      </w:r>
      <w:r>
        <w:t>，</w:t>
      </w:r>
      <w:r>
        <w:t>则单位时间损失的数学期望可是：</w:t>
      </w:r>
    </w:p>
    <w:p w:rsidR="00000000">
      <w:pPr>
        <w:pStyle w:val="aff7"/>
        <w:spacing w:line="240" w:lineRule="atLeast"/>
        <w:topLinePunct/>
      </w:pPr>
      <w:r>
        <w:drawing>
          <wp:anchor distT="0" distB="0" distL="0" distR="0" allowOverlap="1" layoutInCell="1" locked="0" behindDoc="1" simplePos="0" relativeHeight="268045487">
            <wp:simplePos x="0" y="0"/>
            <wp:positionH relativeFrom="page">
              <wp:posOffset>4203065</wp:posOffset>
            </wp:positionH>
            <wp:positionV relativeFrom="paragraph">
              <wp:posOffset>1279088</wp:posOffset>
            </wp:positionV>
            <wp:extent cx="1104900" cy="400685"/>
            <wp:effectExtent l="0" t="0" r="0" b="0"/>
            <wp:wrapNone/>
            <wp:docPr id="135" name="image58.png" descr=""/>
            <wp:cNvGraphicFramePr>
              <a:graphicFrameLocks noChangeAspect="1"/>
            </wp:cNvGraphicFramePr>
            <a:graphic>
              <a:graphicData uri="http://schemas.openxmlformats.org/drawingml/2006/picture">
                <pic:pic>
                  <pic:nvPicPr>
                    <pic:cNvPr id="136" name="image58.png"/>
                    <pic:cNvPicPr/>
                  </pic:nvPicPr>
                  <pic:blipFill>
                    <a:blip r:embed="rId86" cstate="print"/>
                    <a:stretch>
                      <a:fillRect/>
                    </a:stretch>
                  </pic:blipFill>
                  <pic:spPr>
                    <a:xfrm>
                      <a:off x="0" y="0"/>
                      <a:ext cx="1104900" cy="400685"/>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1" simplePos="0" relativeHeight="268045511">
            <wp:simplePos x="0" y="0"/>
            <wp:positionH relativeFrom="page">
              <wp:posOffset>2190114</wp:posOffset>
            </wp:positionH>
            <wp:positionV relativeFrom="paragraph">
              <wp:posOffset>2293818</wp:posOffset>
            </wp:positionV>
            <wp:extent cx="1066800" cy="400685"/>
            <wp:effectExtent l="0" t="0" r="0" b="0"/>
            <wp:wrapNone/>
            <wp:docPr id="137" name="image59.png" descr=""/>
            <wp:cNvGraphicFramePr>
              <a:graphicFrameLocks noChangeAspect="1"/>
            </wp:cNvGraphicFramePr>
            <a:graphic>
              <a:graphicData uri="http://schemas.openxmlformats.org/drawingml/2006/picture">
                <pic:pic>
                  <pic:nvPicPr>
                    <pic:cNvPr id="138" name="image59.png"/>
                    <pic:cNvPicPr/>
                  </pic:nvPicPr>
                  <pic:blipFill>
                    <a:blip r:embed="rId87" cstate="print"/>
                    <a:stretch>
                      <a:fillRect/>
                    </a:stretch>
                  </pic:blipFill>
                  <pic:spPr>
                    <a:xfrm>
                      <a:off x="0" y="0"/>
                      <a:ext cx="1066800" cy="400685"/>
                    </a:xfrm>
                    <a:prstGeom prst="rect">
                      <a:avLst/>
                    </a:prstGeom>
                  </pic:spPr>
                </pic:pic>
              </a:graphicData>
            </a:graphic>
          </wp:anchor>
        </w:drawing>
      </w:r>
    </w:p>
    <w:p w:rsidR="0018722C">
      <w:pPr>
        <w:topLinePunct/>
      </w:pPr>
      <w:r>
        <w:rPr>
          <w:rFonts w:ascii="Times New Roman" w:eastAsia="Times New Roman"/>
          <w:rFonts w:ascii="Times New Roman" w:eastAsia="Times New Roman"/>
          <w:w w:val="95"/>
        </w:rPr>
        <w:t>（</w:t>
      </w:r>
      <w:r>
        <w:t>连续时</w:t>
      </w:r>
      <w:r>
        <w:rPr>
          <w:rFonts w:ascii="Times New Roman" w:eastAsia="Times New Roman"/>
          <w:rFonts w:ascii="Times New Roman" w:eastAsia="Times New Roman"/>
          <w:w w:val="95"/>
        </w:rPr>
        <w:t>）</w:t>
      </w:r>
    </w:p>
    <w:p w:rsidR="0018722C">
      <w:pPr>
        <w:topLinePunct/>
      </w:pPr>
      <w:r>
        <w:t>或</w:t>
      </w:r>
      <w:r>
        <w:rPr>
          <w:rFonts w:ascii="Times New Roman" w:eastAsia="Times New Roman"/>
          <w:rFonts w:ascii="Times New Roman" w:eastAsia="Times New Roman"/>
          <w:spacing w:val="0"/>
        </w:rPr>
        <w:t>（</w:t>
      </w:r>
      <w:r>
        <w:t>离散时</w:t>
      </w:r>
      <w:r>
        <w:rPr>
          <w:rFonts w:ascii="Times New Roman" w:eastAsia="Times New Roman"/>
          <w:rFonts w:ascii="Times New Roman" w:eastAsia="Times New Roman"/>
        </w:rPr>
        <w:t>）</w:t>
      </w:r>
    </w:p>
    <w:p w:rsidR="0018722C">
      <w:pPr>
        <w:topLinePunct/>
      </w:pPr>
      <w:r>
        <w:t>在离散的情况下</w:t>
      </w:r>
      <w:r>
        <w:t>，</w:t>
      </w:r>
      <w:r>
        <w:t>就是求级数</w:t>
      </w:r>
      <w:r w:rsidR="001852F3">
        <w:t>的</w:t>
      </w:r>
    </w:p>
    <w:p w:rsidR="0018722C">
      <w:pPr>
        <w:pStyle w:val="BodyText"/>
        <w:tabs>
          <w:tab w:pos="2260" w:val="left" w:leader="none"/>
          <w:tab w:pos="8288" w:val="left" w:leader="none"/>
        </w:tabs>
        <w:spacing w:line="288" w:lineRule="auto" w:before="86"/>
        <w:ind w:leftChars="0" w:left="220" w:rightChars="0" w:right="576"/>
        <w:jc w:val="right"/>
        <w:topLinePunct/>
      </w:pPr>
      <w:r>
        <w:t>最小值</w:t>
      </w:r>
      <w:r>
        <w:rPr>
          <w:spacing w:val="-35"/>
        </w:rPr>
        <w:t>。</w:t>
      </w:r>
      <w:r>
        <w:t>连续情况下由微积分中极值的性质得出损失最小的</w:t>
      </w:r>
      <w:r>
        <w:rPr>
          <w:rFonts w:ascii="Times New Roman" w:eastAsia="Times New Roman"/>
        </w:rPr>
        <w:t>x</w:t>
      </w:r>
      <w:r>
        <w:t>满足：</w:t>
      </w:r>
      <w:r w:rsidR="001852F3">
        <w:t>或</w:t>
      </w:r>
      <w:r>
        <w:rPr>
          <w:spacing w:val="13"/>
        </w:rPr>
        <w:t>不存在</w:t>
      </w:r>
      <w:r>
        <w:t>，</w:t>
      </w:r>
      <w:r>
        <w:rPr>
          <w:spacing w:val="13"/>
        </w:rPr>
        <w:t>由此</w:t>
      </w:r>
      <w:r>
        <w:rPr>
          <w:spacing w:val="12"/>
        </w:rPr>
        <w:t>可</w:t>
      </w:r>
      <w:r>
        <w:rPr>
          <w:spacing w:val="13"/>
        </w:rPr>
        <w:t>得</w:t>
      </w:r>
      <w:r>
        <w:rPr>
          <w:spacing w:val="12"/>
        </w:rPr>
        <w:t>到</w:t>
      </w:r>
      <w:r>
        <w:rPr>
          <w:spacing w:val="13"/>
        </w:rPr>
        <w:t>使损失</w:t>
      </w:r>
      <w:r>
        <w:rPr>
          <w:spacing w:val="12"/>
        </w:rPr>
        <w:t>最</w:t>
      </w:r>
      <w:r>
        <w:rPr>
          <w:spacing w:val="13"/>
        </w:rPr>
        <w:t>小的</w:t>
      </w:r>
      <w:r>
        <w:rPr>
          <w:spacing w:val="12"/>
        </w:rPr>
        <w:t>投</w:t>
      </w:r>
      <w:r>
        <w:rPr>
          <w:spacing w:val="13"/>
        </w:rPr>
        <w:t>资</w:t>
      </w:r>
      <w:r>
        <w:t>额</w:t>
      </w:r>
      <w:r>
        <w:rPr>
          <w:rFonts w:ascii="Times New Roman" w:eastAsia="Times New Roman"/>
        </w:rPr>
        <w:t>x</w:t>
      </w:r>
      <w:r>
        <w:rPr>
          <w:spacing w:val="13"/>
        </w:rPr>
        <w:t>。</w:t>
      </w:r>
      <w:r>
        <w:rPr>
          <w:spacing w:val="12"/>
        </w:rPr>
        <w:t>利</w:t>
      </w:r>
      <w:r>
        <w:rPr>
          <w:spacing w:val="13"/>
        </w:rPr>
        <w:t>用回</w:t>
      </w:r>
      <w:r>
        <w:rPr>
          <w:spacing w:val="12"/>
        </w:rPr>
        <w:t>归</w:t>
      </w:r>
      <w:r>
        <w:rPr>
          <w:spacing w:val="13"/>
        </w:rPr>
        <w:t>等</w:t>
      </w:r>
      <w:r>
        <w:rPr>
          <w:spacing w:val="12"/>
        </w:rPr>
        <w:t>统计</w:t>
      </w:r>
      <w:r>
        <w:rPr>
          <w:spacing w:val="13"/>
        </w:rPr>
        <w:t>方法找</w:t>
      </w:r>
      <w:r>
        <w:t>到和</w:t>
      </w:r>
      <w:r>
        <w:rPr>
          <w:rFonts w:ascii="Times New Roman" w:eastAsia="Times New Roman"/>
        </w:rPr>
        <w:t>1</w:t>
      </w:r>
      <w:r>
        <w:t>是此模型构建和运用的关键</w:t>
      </w:r>
      <w:r>
        <w:rPr>
          <w:spacing w:val="-10"/>
        </w:rPr>
        <w:t>，</w:t>
      </w:r>
      <w:r>
        <w:t>也可用本方法解</w:t>
      </w:r>
    </w:p>
    <w:p w:rsidR="00000000">
      <w:pPr>
        <w:pStyle w:val="aff7"/>
        <w:spacing w:line="240" w:lineRule="atLeast"/>
        <w:topLinePunct/>
      </w:pPr>
      <w:r>
        <w:drawing>
          <wp:anchor distT="0" distB="0" distL="0" distR="0" allowOverlap="1" layoutInCell="1" locked="0" behindDoc="1" simplePos="0" relativeHeight="268045559">
            <wp:simplePos x="0" y="0"/>
            <wp:positionH relativeFrom="page">
              <wp:posOffset>1143000</wp:posOffset>
            </wp:positionH>
            <wp:positionV relativeFrom="paragraph">
              <wp:posOffset>472257</wp:posOffset>
            </wp:positionV>
            <wp:extent cx="829310" cy="400685"/>
            <wp:effectExtent l="0" t="0" r="0" b="0"/>
            <wp:wrapNone/>
            <wp:docPr id="139" name="image63.png" descr=""/>
            <wp:cNvGraphicFramePr>
              <a:graphicFrameLocks noChangeAspect="1"/>
            </wp:cNvGraphicFramePr>
            <a:graphic>
              <a:graphicData uri="http://schemas.openxmlformats.org/drawingml/2006/picture">
                <pic:pic>
                  <pic:nvPicPr>
                    <pic:cNvPr id="140" name="image63.png"/>
                    <pic:cNvPicPr/>
                  </pic:nvPicPr>
                  <pic:blipFill>
                    <a:blip r:embed="rId91" cstate="print"/>
                    <a:stretch>
                      <a:fillRect/>
                    </a:stretch>
                  </pic:blipFill>
                  <pic:spPr>
                    <a:xfrm>
                      <a:off x="0" y="0"/>
                      <a:ext cx="829310" cy="400685"/>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1" simplePos="0" relativeHeight="268045583">
            <wp:simplePos x="0" y="0"/>
            <wp:positionH relativeFrom="page">
              <wp:posOffset>2200910</wp:posOffset>
            </wp:positionH>
            <wp:positionV relativeFrom="paragraph">
              <wp:posOffset>472257</wp:posOffset>
            </wp:positionV>
            <wp:extent cx="1066800" cy="400685"/>
            <wp:effectExtent l="0" t="0" r="0" b="0"/>
            <wp:wrapNone/>
            <wp:docPr id="141" name="image59.png" descr=""/>
            <wp:cNvGraphicFramePr>
              <a:graphicFrameLocks noChangeAspect="1"/>
            </wp:cNvGraphicFramePr>
            <a:graphic>
              <a:graphicData uri="http://schemas.openxmlformats.org/drawingml/2006/picture">
                <pic:pic>
                  <pic:nvPicPr>
                    <pic:cNvPr id="142" name="image59.png"/>
                    <pic:cNvPicPr/>
                  </pic:nvPicPr>
                  <pic:blipFill>
                    <a:blip r:embed="rId87" cstate="print"/>
                    <a:stretch>
                      <a:fillRect/>
                    </a:stretch>
                  </pic:blipFill>
                  <pic:spPr>
                    <a:xfrm>
                      <a:off x="0" y="0"/>
                      <a:ext cx="1066800" cy="400685"/>
                    </a:xfrm>
                    <a:prstGeom prst="rect">
                      <a:avLst/>
                    </a:prstGeom>
                  </pic:spPr>
                </pic:pic>
              </a:graphicData>
            </a:graphic>
          </wp:anchor>
        </w:drawing>
      </w:r>
    </w:p>
    <w:p w:rsidR="0018722C">
      <w:pPr>
        <w:pStyle w:val="ae"/>
        <w:topLinePunct/>
      </w:pPr>
      <w:r>
        <w:drawing>
          <wp:anchor distT="0" distB="0" distL="0" distR="0" allowOverlap="1" layoutInCell="1" locked="0" behindDoc="1" simplePos="0" relativeHeight="268045607">
            <wp:simplePos x="0" y="0"/>
            <wp:positionH relativeFrom="page">
              <wp:posOffset>1295400</wp:posOffset>
            </wp:positionH>
            <wp:positionV relativeFrom="paragraph">
              <wp:posOffset>172537</wp:posOffset>
            </wp:positionV>
            <wp:extent cx="743585" cy="400685"/>
            <wp:effectExtent l="0" t="0" r="0" b="0"/>
            <wp:wrapNone/>
            <wp:docPr id="143" name="image64.png" descr=""/>
            <wp:cNvGraphicFramePr>
              <a:graphicFrameLocks noChangeAspect="1"/>
            </wp:cNvGraphicFramePr>
            <a:graphic>
              <a:graphicData uri="http://schemas.openxmlformats.org/drawingml/2006/picture">
                <pic:pic>
                  <pic:nvPicPr>
                    <pic:cNvPr id="144" name="image64.png"/>
                    <pic:cNvPicPr/>
                  </pic:nvPicPr>
                  <pic:blipFill>
                    <a:blip r:embed="rId92" cstate="print"/>
                    <a:stretch>
                      <a:fillRect/>
                    </a:stretch>
                  </pic:blipFill>
                  <pic:spPr>
                    <a:xfrm>
                      <a:off x="0" y="0"/>
                      <a:ext cx="743585" cy="400685"/>
                    </a:xfrm>
                    <a:prstGeom prst="rect">
                      <a:avLst/>
                    </a:prstGeom>
                  </pic:spPr>
                </pic:pic>
              </a:graphicData>
            </a:graphic>
          </wp:anchor>
        </w:drawing>
      </w:r>
      <w:r>
        <w:drawing>
          <wp:anchor distT="0" distB="0" distL="0" distR="0" allowOverlap="1" layoutInCell="1" locked="0" behindDoc="1" simplePos="0" relativeHeight="268045631">
            <wp:simplePos x="0" y="0"/>
            <wp:positionH relativeFrom="page">
              <wp:posOffset>5009515</wp:posOffset>
            </wp:positionH>
            <wp:positionV relativeFrom="paragraph">
              <wp:posOffset>172537</wp:posOffset>
            </wp:positionV>
            <wp:extent cx="1028700" cy="400685"/>
            <wp:effectExtent l="0" t="0" r="0" b="0"/>
            <wp:wrapNone/>
            <wp:docPr id="145" name="image65.png" descr=""/>
            <wp:cNvGraphicFramePr>
              <a:graphicFrameLocks noChangeAspect="1"/>
            </wp:cNvGraphicFramePr>
            <a:graphic>
              <a:graphicData uri="http://schemas.openxmlformats.org/drawingml/2006/picture">
                <pic:pic>
                  <pic:nvPicPr>
                    <pic:cNvPr id="146" name="image65.png"/>
                    <pic:cNvPicPr/>
                  </pic:nvPicPr>
                  <pic:blipFill>
                    <a:blip r:embed="rId93" cstate="print"/>
                    <a:stretch>
                      <a:fillRect/>
                    </a:stretch>
                  </pic:blipFill>
                  <pic:spPr>
                    <a:xfrm>
                      <a:off x="0" y="0"/>
                      <a:ext cx="1028700" cy="400685"/>
                    </a:xfrm>
                    <a:prstGeom prst="rect">
                      <a:avLst/>
                    </a:prstGeom>
                  </pic:spPr>
                </pic:pic>
              </a:graphicData>
            </a:graphic>
          </wp:anchor>
        </w:drawing>
      </w:r>
      <w:r>
        <w:t>决收益最大化的问题</w:t>
      </w:r>
      <w:r>
        <w:rPr>
          <w:spacing w:val="-24"/>
        </w:rPr>
        <w:t>。</w:t>
      </w:r>
      <w:r>
        <w:t>从各因子引发企业产量波动角度分析其影响程度</w:t>
      </w:r>
      <w:r>
        <w:rPr>
          <w:spacing w:val="-24"/>
        </w:rPr>
        <w:t>，</w:t>
      </w:r>
      <w:r>
        <w:t>在此假定        </w:t>
      </w:r>
      <w:r>
        <w:rPr>
          <w:spacing w:val="45"/>
        </w:rPr>
        <w:t> </w:t>
      </w:r>
      <w:r>
        <w:t>是</w:t>
      </w:r>
      <w:r>
        <w:rPr>
          <w:rFonts w:ascii="Times New Roman" w:eastAsia="Times New Roman"/>
        </w:rPr>
        <w:t>p</w:t>
      </w:r>
      <w:r w:rsidR="001852F3">
        <w:rPr>
          <w:rFonts w:ascii="Times New Roman" w:eastAsia="Times New Roman"/>
        </w:rPr>
        <w:t xml:space="preserve"> </w:t>
      </w:r>
      <w:r>
        <w:t>个同国家在同时期铜资源的产量</w:t>
      </w:r>
      <w:r>
        <w:rPr>
          <w:spacing w:val="-2"/>
        </w:rPr>
        <w:t>，</w:t>
      </w:r>
      <w:r>
        <w:t>设为</w:t>
      </w:r>
      <w:r>
        <w:rPr>
          <w:spacing w:val="-2"/>
        </w:rPr>
        <w:t>，则</w:t>
      </w:r>
      <w:r>
        <w:rPr>
          <w:spacing w:val="1"/>
        </w:rPr>
        <w:t>考</w:t>
      </w:r>
      <w:r>
        <w:t>虑</w:t>
      </w:r>
      <w:r>
        <w:rPr>
          <w:rFonts w:ascii="Times New Roman" w:eastAsia="Times New Roman"/>
        </w:rPr>
        <w:t>n</w:t>
      </w:r>
      <w:r>
        <w:rPr>
          <w:spacing w:val="1"/>
        </w:rPr>
        <w:t>个不</w:t>
      </w:r>
      <w:r>
        <w:t>同</w:t>
      </w:r>
      <w:r>
        <w:rPr>
          <w:spacing w:val="1"/>
        </w:rPr>
        <w:t>时期</w:t>
      </w:r>
      <w:r>
        <w:t>的</w:t>
      </w:r>
      <w:r>
        <w:rPr>
          <w:spacing w:val="1"/>
        </w:rPr>
        <w:t>铜产量</w:t>
      </w:r>
      <w:r>
        <w:rPr>
          <w:spacing w:val="2"/>
        </w:rPr>
        <w:t>就</w:t>
      </w:r>
      <w:r>
        <w:rPr>
          <w:spacing w:val="1"/>
        </w:rPr>
        <w:t>构</w:t>
      </w:r>
      <w:r>
        <w:t>成</w:t>
      </w:r>
      <w:r>
        <w:rPr>
          <w:rFonts w:ascii="Times New Roman" w:eastAsia="Times New Roman"/>
        </w:rPr>
        <w:t>n</w:t>
      </w:r>
      <w:r>
        <w:rPr>
          <w:spacing w:val="1"/>
        </w:rPr>
        <w:t>个</w:t>
      </w:r>
      <w:r>
        <w:t>样</w:t>
      </w:r>
      <w:r>
        <w:rPr>
          <w:spacing w:val="1"/>
        </w:rPr>
        <w:t>本，铜产量波</w:t>
      </w:r>
      <w:r>
        <w:t>动</w:t>
      </w:r>
      <w:r>
        <w:rPr>
          <w:spacing w:val="1"/>
        </w:rPr>
        <w:t>是受</w:t>
      </w:r>
      <w:r>
        <w:t>政</w:t>
      </w:r>
      <w:r>
        <w:rPr>
          <w:spacing w:val="1"/>
        </w:rPr>
        <w:t>治风险因</w:t>
      </w:r>
      <w:r>
        <w:t>子</w:t>
      </w:r>
    </w:p>
    <w:p w:rsidR="0018722C">
      <w:pPr>
        <w:topLinePunct/>
      </w:pPr>
      <w:r>
        <w:rPr>
          <w:rFonts w:ascii="Times New Roman" w:eastAsia="Times New Roman"/>
          <w:rFonts w:ascii="Times New Roman" w:eastAsia="Times New Roman"/>
          <w:w w:val="95"/>
        </w:rPr>
        <w:t>（</w:t>
      </w:r>
      <w:r>
        <w:t>如东道国动乱、局部战争、没收或国有化等因素</w:t>
      </w:r>
      <w:r>
        <w:rPr>
          <w:rFonts w:ascii="Times New Roman" w:eastAsia="Times New Roman"/>
          <w:rFonts w:ascii="Times New Roman" w:eastAsia="Times New Roman"/>
          <w:w w:val="95"/>
        </w:rPr>
        <w:t>）</w:t>
      </w:r>
      <w:r>
        <w:t>影响的，如假设影响铜产量的</w:t>
      </w:r>
    </w:p>
    <w:p w:rsidR="0018722C">
      <w:pPr>
        <w:pStyle w:val="ae"/>
        <w:topLinePunct/>
      </w:pPr>
      <w:r>
        <w:pict>
          <v:group style="margin-left:274.100006pt;margin-top:-5.314373pt;width:73.650pt;height:44.05pt;mso-position-horizontal-relative:page;mso-position-vertical-relative:paragraph;z-index:-389800" coordorigin="5482,-106" coordsize="1473,881">
            <v:shape style="position:absolute;left:5484;top:-107;width:1471;height:631" type="#_x0000_t75" stroked="false">
              <v:imagedata r:id="rId94" o:title=""/>
            </v:shape>
            <v:shape style="position:absolute;left:5482;top:460;width:1065;height:314" type="#_x0000_t75" stroked="false">
              <v:imagedata r:id="rId95" o:title=""/>
            </v:shape>
            <w10:wrap type="none"/>
          </v:group>
        </w:pict>
      </w:r>
      <w:r>
        <w:t>因子有</w:t>
      </w:r>
      <w:r>
        <w:rPr>
          <w:rFonts w:ascii="Times New Roman" w:eastAsia="Times New Roman"/>
        </w:rPr>
        <w:t>r</w:t>
      </w:r>
      <w:r>
        <w:t>个，则可</w:t>
      </w:r>
      <w:r>
        <w:rPr>
          <w:spacing w:val="1"/>
        </w:rPr>
        <w:t>以</w:t>
      </w:r>
      <w:r>
        <w:t>设</w:t>
      </w:r>
      <w:r>
        <w:rPr>
          <w:rFonts w:ascii="Times New Roman" w:eastAsia="Times New Roman"/>
        </w:rPr>
        <w:t>r</w:t>
      </w:r>
      <w:r>
        <w:t>维向量</w:t>
      </w:r>
      <w:r w:rsidR="001852F3">
        <w:t>为因子，然后用因子分析法找</w:t>
      </w:r>
      <w:r w:rsidR="001852F3">
        <w:t xml:space="preserve">主因子</w:t>
      </w:r>
      <w:r>
        <w:rPr>
          <w:spacing w:val="-40"/>
        </w:rPr>
        <w:t>，</w:t>
      </w:r>
      <w:r>
        <w:t>并假定它们间有线性关系：</w:t>
      </w:r>
      <w:r w:rsidR="001852F3">
        <w:t>其中</w:t>
      </w:r>
      <w:r>
        <w:rPr>
          <w:rFonts w:ascii="Times New Roman" w:eastAsia="Times New Roman"/>
        </w:rPr>
        <w:t>x</w:t>
      </w:r>
      <w:r>
        <w:t>是</w:t>
      </w:r>
      <w:r>
        <w:rPr>
          <w:rFonts w:ascii="Times New Roman" w:eastAsia="Times New Roman"/>
        </w:rPr>
        <w:t>p</w:t>
      </w:r>
      <w:r w:rsidR="001852F3">
        <w:rPr>
          <w:rFonts w:ascii="Times New Roman" w:eastAsia="Times New Roman"/>
        </w:rPr>
        <w:t xml:space="preserve"> </w:t>
      </w:r>
      <w:r>
        <w:t>维向量</w:t>
      </w:r>
      <w:r>
        <w:rPr>
          <w:spacing w:val="-20"/>
        </w:rPr>
        <w:t>，</w:t>
      </w:r>
      <w:r>
        <w:rPr>
          <w:rFonts w:ascii="Times New Roman" w:eastAsia="Times New Roman"/>
          <w:spacing w:val="-20"/>
        </w:rPr>
        <w:t>A    </w:t>
      </w:r>
      <w:r>
        <w:rPr>
          <w:rFonts w:ascii="Times New Roman" w:eastAsia="Times New Roman"/>
          <w:spacing w:val="-18"/>
        </w:rPr>
        <w:t> </w:t>
      </w:r>
      <w:r>
        <w:t>是一个</w:t>
      </w:r>
      <w:r>
        <w:rPr>
          <w:spacing w:val="0"/>
        </w:rPr>
        <w:t> </w:t>
      </w:r>
      <w:r>
        <w:rPr>
          <w:rFonts w:ascii="Times New Roman" w:eastAsia="Times New Roman"/>
        </w:rPr>
        <w:t>p</w:t>
      </w:r>
    </w:p>
    <w:p w:rsidR="0018722C">
      <w:pPr>
        <w:pStyle w:val="ae"/>
        <w:topLinePunct/>
      </w:pPr>
      <w:r>
        <w:t>×</w:t>
      </w:r>
      <w:r>
        <w:rPr>
          <w:rFonts w:ascii="Times New Roman" w:hAnsi="Times New Roman" w:eastAsia="宋体"/>
        </w:rPr>
        <w:t>r</w:t>
      </w:r>
      <w:r>
        <w:rPr>
          <w:spacing w:val="-3"/>
        </w:rPr>
        <w:t>矩阵，</w:t>
      </w:r>
      <w:r>
        <w:rPr>
          <w:rFonts w:ascii="Times New Roman" w:hAnsi="Times New Roman" w:eastAsia="宋体"/>
          <w:spacing w:val="-8"/>
        </w:rPr>
        <w:t>f</w:t>
      </w:r>
      <w:r>
        <w:t>是</w:t>
      </w:r>
      <w:r>
        <w:rPr>
          <w:rFonts w:ascii="Times New Roman" w:hAnsi="Times New Roman" w:eastAsia="宋体"/>
        </w:rPr>
        <w:t>r</w:t>
      </w:r>
      <w:r>
        <w:rPr>
          <w:spacing w:val="-3"/>
        </w:rPr>
        <w:t>向量，</w:t>
      </w:r>
      <w:r>
        <w:rPr>
          <w:spacing w:val="-8"/>
        </w:rPr>
        <w:t>ε</w:t>
      </w:r>
      <w:r w:rsidR="001852F3">
        <w:t xml:space="preserve">是</w:t>
      </w:r>
      <w:r>
        <w:rPr>
          <w:rFonts w:ascii="Times New Roman" w:hAnsi="Times New Roman" w:eastAsia="宋体"/>
        </w:rPr>
        <w:t>p</w:t>
      </w:r>
      <w:r>
        <w:rPr>
          <w:spacing w:val="-3"/>
        </w:rPr>
        <w:t>维向量，不受政治风险因子的影响为随机波动</w:t>
      </w:r>
      <w:r>
        <w:rPr>
          <w:spacing w:val="-6"/>
        </w:rPr>
        <w:t>项，通常情况从正态分布，可不予以考虑。显然在寻找企业国际化经营政治风险</w:t>
      </w:r>
      <w:r>
        <w:rPr>
          <w:spacing w:val="-6"/>
        </w:rPr>
        <w:t>主因子时，主因子就是因子变化一个单位，那么引起铜产量变化即波动最大的那个因子，从概率统计的观点来看，就是方差最大。将</w:t>
      </w:r>
      <w:r>
        <w:rPr>
          <w:rFonts w:ascii="Times New Roman" w:hAnsi="Times New Roman" w:eastAsia="宋体"/>
        </w:rPr>
        <w:t>x</w:t>
      </w:r>
      <w:r>
        <w:t>标准化不会影响因子的求法</w:t>
      </w:r>
      <w:r>
        <w:rPr>
          <w:spacing w:val="-16"/>
        </w:rPr>
        <w:t>，</w:t>
      </w:r>
      <w:r>
        <w:t>得到</w:t>
      </w:r>
      <w:r>
        <w:rPr>
          <w:rFonts w:ascii="Times New Roman" w:hAnsi="Times New Roman" w:eastAsia="宋体"/>
        </w:rPr>
        <w:t>x</w:t>
      </w:r>
      <w:r>
        <w:t>的协</w:t>
      </w:r>
      <w:r>
        <w:rPr>
          <w:spacing w:val="-2"/>
        </w:rPr>
        <w:t>方</w:t>
      </w:r>
      <w:r>
        <w:t>差矩阵</w:t>
      </w:r>
      <w:r>
        <w:rPr>
          <w:spacing w:val="-16"/>
        </w:rPr>
        <w:drawing>
          <wp:inline distT="0" distB="0" distL="0" distR="0">
            <wp:extent cx="2057399" cy="199390"/>
            <wp:effectExtent l="0" t="0" r="0" b="0"/>
            <wp:docPr id="147" name="image68.png" descr=""/>
            <wp:cNvGraphicFramePr>
              <a:graphicFrameLocks noChangeAspect="1"/>
            </wp:cNvGraphicFramePr>
            <a:graphic>
              <a:graphicData uri="http://schemas.openxmlformats.org/drawingml/2006/picture">
                <pic:pic>
                  <pic:nvPicPr>
                    <pic:cNvPr id="148" name="image68.png"/>
                    <pic:cNvPicPr/>
                  </pic:nvPicPr>
                  <pic:blipFill>
                    <a:blip r:embed="rId96" cstate="print"/>
                    <a:stretch>
                      <a:fillRect/>
                    </a:stretch>
                  </pic:blipFill>
                  <pic:spPr>
                    <a:xfrm>
                      <a:off x="0" y="0"/>
                      <a:ext cx="2057399" cy="199390"/>
                    </a:xfrm>
                    <a:prstGeom prst="rect">
                      <a:avLst/>
                    </a:prstGeom>
                  </pic:spPr>
                </pic:pic>
              </a:graphicData>
            </a:graphic>
          </wp:inline>
        </w:drawing>
      </w:r>
      <w:r>
        <w:rPr>
          <w:spacing w:val="-16"/>
        </w:rPr>
        <w:t>，</w:t>
      </w:r>
      <w:r>
        <w:t>其中</w:t>
      </w:r>
      <w:r>
        <w:rPr>
          <w:rFonts w:ascii="Times New Roman" w:hAnsi="Times New Roman" w:eastAsia="宋体"/>
        </w:rPr>
        <w:t>x</w:t>
      </w:r>
      <w:r>
        <w:t>是</w:t>
      </w:r>
      <w:r>
        <w:rPr>
          <w:rFonts w:ascii="Times New Roman" w:hAnsi="Times New Roman" w:eastAsia="宋体"/>
        </w:rPr>
        <w:t>p</w:t>
      </w:r>
      <w:r w:rsidR="001852F3">
        <w:rPr>
          <w:rFonts w:ascii="Times New Roman" w:hAnsi="Times New Roman" w:eastAsia="宋体"/>
        </w:rPr>
        <w:t xml:space="preserve"> </w:t>
      </w:r>
      <w:r>
        <w:t>维向量</w:t>
      </w:r>
      <w:r>
        <w:rPr>
          <w:spacing w:val="0"/>
        </w:rPr>
        <w:drawing>
          <wp:inline distT="0" distB="0" distL="0" distR="0">
            <wp:extent cx="581025" cy="199390"/>
            <wp:effectExtent l="0" t="0" r="0" b="0"/>
            <wp:docPr id="149" name="image69.png" descr=""/>
            <wp:cNvGraphicFramePr>
              <a:graphicFrameLocks noChangeAspect="1"/>
            </wp:cNvGraphicFramePr>
            <a:graphic>
              <a:graphicData uri="http://schemas.openxmlformats.org/drawingml/2006/picture">
                <pic:pic>
                  <pic:nvPicPr>
                    <pic:cNvPr id="150" name="image69.png"/>
                    <pic:cNvPicPr/>
                  </pic:nvPicPr>
                  <pic:blipFill>
                    <a:blip r:embed="rId97" cstate="print"/>
                    <a:stretch>
                      <a:fillRect/>
                    </a:stretch>
                  </pic:blipFill>
                  <pic:spPr>
                    <a:xfrm>
                      <a:off x="0" y="0"/>
                      <a:ext cx="581025" cy="199390"/>
                    </a:xfrm>
                    <a:prstGeom prst="rect">
                      <a:avLst/>
                    </a:prstGeom>
                  </pic:spPr>
                </pic:pic>
              </a:graphicData>
            </a:graphic>
          </wp:inline>
        </w:drawing>
      </w:r>
      <w:r>
        <w:t>是</w:t>
      </w:r>
      <w:r>
        <w:rPr>
          <w:spacing w:val="0"/>
        </w:rPr>
        <w:drawing>
          <wp:inline distT="0" distB="0" distL="0" distR="0">
            <wp:extent cx="419100" cy="199390"/>
            <wp:effectExtent l="0" t="0" r="0" b="0"/>
            <wp:docPr id="151" name="image70.png" descr=""/>
            <wp:cNvGraphicFramePr>
              <a:graphicFrameLocks noChangeAspect="1"/>
            </wp:cNvGraphicFramePr>
            <a:graphic>
              <a:graphicData uri="http://schemas.openxmlformats.org/drawingml/2006/picture">
                <pic:pic>
                  <pic:nvPicPr>
                    <pic:cNvPr id="152" name="image70.png"/>
                    <pic:cNvPicPr/>
                  </pic:nvPicPr>
                  <pic:blipFill>
                    <a:blip r:embed="rId98" cstate="print"/>
                    <a:stretch>
                      <a:fillRect/>
                    </a:stretch>
                  </pic:blipFill>
                  <pic:spPr>
                    <a:xfrm>
                      <a:off x="0" y="0"/>
                      <a:ext cx="419100" cy="199390"/>
                    </a:xfrm>
                    <a:prstGeom prst="rect">
                      <a:avLst/>
                    </a:prstGeom>
                  </pic:spPr>
                </pic:pic>
              </a:graphicData>
            </a:graphic>
          </wp:inline>
        </w:drawing>
      </w:r>
      <w:r w:rsidR="001852F3">
        <w:rPr>
          <w:rFonts w:ascii="Times New Roman" w:hAnsi="Times New Roman" w:eastAsia="宋体"/>
          <w:spacing w:val="0"/>
        </w:rPr>
        <w:t xml:space="preserve"> </w:t>
      </w:r>
      <w:r>
        <w:t>的转置向量</w:t>
      </w:r>
      <w:r>
        <w:rPr>
          <w:spacing w:val="0"/>
        </w:rPr>
        <w:drawing>
          <wp:inline distT="0" distB="0" distL="0" distR="0">
            <wp:extent cx="1210310" cy="199390"/>
            <wp:effectExtent l="0" t="0" r="0" b="0"/>
            <wp:docPr id="153" name="image71.png" descr=""/>
            <wp:cNvGraphicFramePr>
              <a:graphicFrameLocks noChangeAspect="1"/>
            </wp:cNvGraphicFramePr>
            <a:graphic>
              <a:graphicData uri="http://schemas.openxmlformats.org/drawingml/2006/picture">
                <pic:pic>
                  <pic:nvPicPr>
                    <pic:cNvPr id="154" name="image71.png"/>
                    <pic:cNvPicPr/>
                  </pic:nvPicPr>
                  <pic:blipFill>
                    <a:blip r:embed="rId99" cstate="print"/>
                    <a:stretch>
                      <a:fillRect/>
                    </a:stretch>
                  </pic:blipFill>
                  <pic:spPr>
                    <a:xfrm>
                      <a:off x="0" y="0"/>
                      <a:ext cx="1210310" cy="199390"/>
                    </a:xfrm>
                    <a:prstGeom prst="rect">
                      <a:avLst/>
                    </a:prstGeom>
                  </pic:spPr>
                </pic:pic>
              </a:graphicData>
            </a:graphic>
          </wp:inline>
        </w:drawing>
      </w:r>
      <w:r>
        <w:t>是</w:t>
      </w:r>
      <w:r>
        <w:rPr>
          <w:rFonts w:ascii="Times New Roman" w:hAnsi="Times New Roman" w:eastAsia="宋体"/>
        </w:rPr>
        <w:t>p</w:t>
      </w:r>
      <w:r>
        <w:t>×</w:t>
      </w:r>
      <w:r>
        <w:rPr>
          <w:rFonts w:ascii="Times New Roman" w:hAnsi="Times New Roman" w:eastAsia="宋体"/>
        </w:rPr>
        <w:t>p</w:t>
      </w:r>
      <w:r>
        <w:t>矩阵，∑是</w:t>
      </w:r>
    </w:p>
    <w:p w:rsidR="0018722C">
      <w:pPr>
        <w:pStyle w:val="ae"/>
        <w:topLinePunct/>
      </w:pPr>
      <w:r>
        <w:pict>
          <v:group style="position:absolute;margin-left:210pt;margin-top:22.875605pt;width:187.45pt;height:34.2pt;mso-position-horizontal-relative:page;mso-position-vertical-relative:paragraph;z-index:-389776" coordorigin="4200,458" coordsize="3749,684">
            <v:shape style="position:absolute;left:4200;top:457;width:2700;height:314" type="#_x0000_t75" stroked="false">
              <v:imagedata r:id="rId100" o:title=""/>
            </v:shape>
            <v:shape style="position:absolute;left:5698;top:827;width:300;height:314" type="#_x0000_t75" stroked="false">
              <v:imagedata r:id="rId101" o:title=""/>
            </v:shape>
            <v:shape style="position:absolute;left:6718;top:827;width:1231;height:314" type="#_x0000_t75" stroked="false">
              <v:imagedata r:id="rId102" o:title=""/>
            </v:shape>
            <w10:wrap type="none"/>
          </v:group>
        </w:pict>
      </w:r>
      <w:r>
        <w:drawing>
          <wp:anchor distT="0" distB="0" distL="0" distR="0" allowOverlap="1" layoutInCell="1" locked="0" behindDoc="1" simplePos="0" relativeHeight="268045703">
            <wp:simplePos x="0" y="0"/>
            <wp:positionH relativeFrom="page">
              <wp:posOffset>5341620</wp:posOffset>
            </wp:positionH>
            <wp:positionV relativeFrom="paragraph">
              <wp:posOffset>165425</wp:posOffset>
            </wp:positionV>
            <wp:extent cx="1075689" cy="400684"/>
            <wp:effectExtent l="0" t="0" r="0" b="0"/>
            <wp:wrapNone/>
            <wp:docPr id="155" name="image75.png" descr=""/>
            <wp:cNvGraphicFramePr>
              <a:graphicFrameLocks noChangeAspect="1"/>
            </wp:cNvGraphicFramePr>
            <a:graphic>
              <a:graphicData uri="http://schemas.openxmlformats.org/drawingml/2006/picture">
                <pic:pic>
                  <pic:nvPicPr>
                    <pic:cNvPr id="156" name="image75.png"/>
                    <pic:cNvPicPr/>
                  </pic:nvPicPr>
                  <pic:blipFill>
                    <a:blip r:embed="rId103" cstate="print"/>
                    <a:stretch>
                      <a:fillRect/>
                    </a:stretch>
                  </pic:blipFill>
                  <pic:spPr>
                    <a:xfrm>
                      <a:off x="0" y="0"/>
                      <a:ext cx="1075689" cy="400684"/>
                    </a:xfrm>
                    <a:prstGeom prst="rect">
                      <a:avLst/>
                    </a:prstGeom>
                  </pic:spPr>
                </pic:pic>
              </a:graphicData>
            </a:graphic>
          </wp:anchor>
        </w:drawing>
      </w:r>
      <w:r>
        <w:drawing>
          <wp:inline distT="0" distB="0" distL="0" distR="0">
            <wp:extent cx="1210310" cy="199390"/>
            <wp:effectExtent l="0" t="0" r="0" b="0"/>
            <wp:docPr id="157" name="image71.png" descr=""/>
            <wp:cNvGraphicFramePr>
              <a:graphicFrameLocks noChangeAspect="1"/>
            </wp:cNvGraphicFramePr>
            <a:graphic>
              <a:graphicData uri="http://schemas.openxmlformats.org/drawingml/2006/picture">
                <pic:pic>
                  <pic:nvPicPr>
                    <pic:cNvPr id="158" name="image71.png"/>
                    <pic:cNvPicPr/>
                  </pic:nvPicPr>
                  <pic:blipFill>
                    <a:blip r:embed="rId99" cstate="print"/>
                    <a:stretch>
                      <a:fillRect/>
                    </a:stretch>
                  </pic:blipFill>
                  <pic:spPr>
                    <a:xfrm>
                      <a:off x="0" y="0"/>
                      <a:ext cx="1210310" cy="199390"/>
                    </a:xfrm>
                    <a:prstGeom prst="rect">
                      <a:avLst/>
                    </a:prstGeom>
                  </pic:spPr>
                </pic:pic>
              </a:graphicData>
            </a:graphic>
          </wp:inline>
        </w:drawing>
      </w:r>
      <w:r/>
      <w:r>
        <w:t>协方差矩阵</w:t>
      </w:r>
      <w:r>
        <w:rPr>
          <w:spacing w:val="-10"/>
        </w:rPr>
        <w:t>。</w:t>
      </w:r>
      <w:r>
        <w:t>因之前假定因子</w:t>
      </w:r>
      <w:r>
        <w:rPr>
          <w:rFonts w:ascii="Times New Roman" w:eastAsia="Times New Roman"/>
        </w:rPr>
        <w:t>f</w:t>
      </w:r>
      <w:r>
        <w:t>与产量</w:t>
      </w:r>
      <w:r>
        <w:rPr>
          <w:rFonts w:ascii="Times New Roman" w:eastAsia="Times New Roman"/>
        </w:rPr>
        <w:t>x</w:t>
      </w:r>
      <w:r>
        <w:t>之</w:t>
      </w:r>
      <w:r>
        <w:rPr>
          <w:spacing w:val="-2"/>
        </w:rPr>
        <w:t>间</w:t>
      </w:r>
      <w:r>
        <w:t>有线性关系</w:t>
      </w:r>
      <w:r>
        <w:rPr>
          <w:spacing w:val="-10"/>
        </w:rPr>
        <w:t>，</w:t>
      </w:r>
      <w:r>
        <w:t>则可考虑在</w:t>
      </w:r>
      <w:r>
        <w:rPr>
          <w:rFonts w:ascii="Times New Roman" w:eastAsia="Times New Roman"/>
        </w:rPr>
        <w:t>x</w:t>
      </w:r>
      <w:r>
        <w:t>的线性函数</w:t>
      </w:r>
      <w:r w:rsidR="001852F3">
        <w:t>中寻找</w:t>
      </w:r>
      <w:r>
        <w:rPr>
          <w:rFonts w:ascii="Times New Roman" w:eastAsia="Times New Roman"/>
          <w:spacing w:val="-18"/>
        </w:rPr>
        <w:t>f</w:t>
      </w:r>
      <w:r>
        <w:rPr>
          <w:spacing w:val="-18"/>
        </w:rPr>
        <w:t>，</w:t>
      </w:r>
      <w:r>
        <w:t>其中</w:t>
      </w:r>
    </w:p>
    <w:p w:rsidR="0018722C">
      <w:pPr>
        <w:pStyle w:val="ae"/>
        <w:topLinePunct/>
      </w:pPr>
      <w:r>
        <w:pict>
          <v:group style="margin-left:138pt;margin-top:62.965622pt;width:84pt;height:44.15pt;mso-position-horizontal-relative:page;mso-position-vertical-relative:paragraph;z-index:-389728" coordorigin="2760,1259" coordsize="1680,883">
            <v:shape style="position:absolute;left:2760;top:1259;width:466;height:314" type="#_x0000_t75" stroked="false">
              <v:imagedata r:id="rId104" o:title=""/>
            </v:shape>
            <v:shape style="position:absolute;left:3134;top:1511;width:1306;height:631" type="#_x0000_t75" stroked="false">
              <v:imagedata r:id="rId105" o:title=""/>
            </v:shape>
            <w10:wrap type="none"/>
          </v:group>
        </w:pict>
      </w:r>
      <w:r>
        <w:t>是一个</w:t>
      </w:r>
      <w:r>
        <w:rPr>
          <w:rFonts w:ascii="Times New Roman" w:hAnsi="Times New Roman" w:eastAsia="Times New Roman"/>
        </w:rPr>
        <w:t>p</w:t>
      </w:r>
      <w:r>
        <w:t>维行向量，即</w:t>
      </w:r>
      <w:r>
        <w:rPr>
          <w:rFonts w:ascii="Times New Roman" w:hAnsi="Times New Roman" w:eastAsia="Times New Roman"/>
        </w:rPr>
        <w:t>a</w:t>
      </w:r>
      <w:r>
        <w:t>的转置。而</w:t>
      </w:r>
      <w:r w:rsidR="001852F3">
        <w:t>的方差</w:t>
      </w:r>
      <w:r w:rsidR="001852F3">
        <w:t>由前面的分析可知，在寻找因子时</w:t>
      </w:r>
      <w:r>
        <w:rPr>
          <w:spacing w:val="-36"/>
        </w:rPr>
        <w:t>，</w:t>
      </w:r>
      <w:r>
        <w:t>关键问题是</w:t>
      </w:r>
      <w:r>
        <w:rPr>
          <w:rFonts w:ascii="Times New Roman" w:hAnsi="Times New Roman" w:eastAsia="Times New Roman"/>
        </w:rPr>
        <w:t>a</w:t>
      </w:r>
      <w:r>
        <w:t>的方向</w:t>
      </w:r>
      <w:r>
        <w:rPr>
          <w:spacing w:val="-36"/>
        </w:rPr>
        <w:t>，</w:t>
      </w:r>
      <w:r>
        <w:t>假定</w:t>
      </w:r>
      <w:r>
        <w:rPr>
          <w:rFonts w:ascii="Times New Roman" w:hAnsi="Times New Roman" w:eastAsia="Times New Roman"/>
        </w:rPr>
        <w:t>a</w:t>
      </w:r>
      <w:r>
        <w:t>的长度为</w:t>
      </w:r>
      <w:r>
        <w:rPr>
          <w:rFonts w:ascii="Times New Roman" w:hAnsi="Times New Roman" w:eastAsia="Times New Roman"/>
          <w:spacing w:val="-18"/>
        </w:rPr>
        <w:t>1</w:t>
      </w:r>
      <w:r>
        <w:rPr>
          <w:spacing w:val="-18"/>
        </w:rPr>
        <w:t>，</w:t>
      </w:r>
      <w:r>
        <w:rPr>
          <w:spacing w:val="0"/>
        </w:rPr>
        <w:drawing>
          <wp:inline distT="0" distB="0" distL="0" distR="0">
            <wp:extent cx="553085" cy="199390"/>
            <wp:effectExtent l="0" t="0" r="0" b="0"/>
            <wp:docPr id="159" name="image78.png" descr=""/>
            <wp:cNvGraphicFramePr>
              <a:graphicFrameLocks noChangeAspect="1"/>
            </wp:cNvGraphicFramePr>
            <a:graphic>
              <a:graphicData uri="http://schemas.openxmlformats.org/drawingml/2006/picture">
                <pic:pic>
                  <pic:nvPicPr>
                    <pic:cNvPr id="160" name="image78.png"/>
                    <pic:cNvPicPr/>
                  </pic:nvPicPr>
                  <pic:blipFill>
                    <a:blip r:embed="rId106" cstate="print"/>
                    <a:stretch>
                      <a:fillRect/>
                    </a:stretch>
                  </pic:blipFill>
                  <pic:spPr>
                    <a:xfrm>
                      <a:off x="0" y="0"/>
                      <a:ext cx="553085" cy="199390"/>
                    </a:xfrm>
                    <a:prstGeom prst="rect">
                      <a:avLst/>
                    </a:prstGeom>
                  </pic:spPr>
                </pic:pic>
              </a:graphicData>
            </a:graphic>
          </wp:inline>
        </w:drawing>
      </w:r>
      <w:r/>
      <w:r>
        <w:rPr>
          <w:rFonts w:ascii="Times New Roman" w:hAnsi="Times New Roman" w:eastAsia="Times New Roman"/>
          <w:spacing w:val="-2"/>
        </w:rPr>
        <w:t>+</w:t>
      </w:r>
      <w:r>
        <w:rPr>
          <w:rFonts w:ascii="Times New Roman" w:hAnsi="Times New Roman" w:eastAsia="Times New Roman"/>
          <w:spacing w:val="-2"/>
        </w:rPr>
        <w:drawing>
          <wp:inline distT="0" distB="0" distL="0" distR="0">
            <wp:extent cx="448310" cy="200025"/>
            <wp:effectExtent l="0" t="0" r="0" b="0"/>
            <wp:docPr id="161" name="image79.png" descr=""/>
            <wp:cNvGraphicFramePr>
              <a:graphicFrameLocks noChangeAspect="1"/>
            </wp:cNvGraphicFramePr>
            <a:graphic>
              <a:graphicData uri="http://schemas.openxmlformats.org/drawingml/2006/picture">
                <pic:pic>
                  <pic:nvPicPr>
                    <pic:cNvPr id="162" name="image79.png"/>
                    <pic:cNvPicPr/>
                  </pic:nvPicPr>
                  <pic:blipFill>
                    <a:blip r:embed="rId107" cstate="print"/>
                    <a:stretch>
                      <a:fillRect/>
                    </a:stretch>
                  </pic:blipFill>
                  <pic:spPr>
                    <a:xfrm>
                      <a:off x="0" y="0"/>
                      <a:ext cx="448310" cy="200025"/>
                    </a:xfrm>
                    <a:prstGeom prst="rect">
                      <a:avLst/>
                    </a:prstGeom>
                  </pic:spPr>
                </pic:pic>
              </a:graphicData>
            </a:graphic>
          </wp:inline>
        </w:drawing>
      </w:r>
      <w:r/>
      <w:r>
        <w:t>，</w:t>
      </w:r>
      <w:r w:rsidR="001852F3">
        <w:t xml:space="preserve"> 问题</w:t>
      </w:r>
      <w:r>
        <w:rPr>
          <w:spacing w:val="1"/>
        </w:rPr>
        <w:t>可</w:t>
      </w:r>
      <w:r>
        <w:t>转化</w:t>
      </w:r>
      <w:r>
        <w:rPr>
          <w:spacing w:val="1"/>
        </w:rPr>
        <w:t>为</w:t>
      </w:r>
      <w:r>
        <w:t>：求</w:t>
      </w:r>
      <w:r>
        <w:rPr>
          <w:rFonts w:ascii="Times New Roman" w:hAnsi="Times New Roman" w:eastAsia="Times New Roman"/>
          <w:spacing w:val="0"/>
        </w:rPr>
        <w:t>a</w:t>
      </w:r>
      <w:r>
        <w:rPr>
          <w:spacing w:val="0"/>
        </w:rPr>
        <w:t>，</w:t>
      </w:r>
      <w:r>
        <w:t>使</w:t>
      </w:r>
      <w:r>
        <w:rPr>
          <w:spacing w:val="2"/>
        </w:rPr>
        <w:drawing>
          <wp:inline distT="0" distB="0" distL="0" distR="0">
            <wp:extent cx="190500" cy="199390"/>
            <wp:effectExtent l="0" t="0" r="0" b="0"/>
            <wp:docPr id="163" name="image80.png" descr=""/>
            <wp:cNvGraphicFramePr>
              <a:graphicFrameLocks noChangeAspect="1"/>
            </wp:cNvGraphicFramePr>
            <a:graphic>
              <a:graphicData uri="http://schemas.openxmlformats.org/drawingml/2006/picture">
                <pic:pic>
                  <pic:nvPicPr>
                    <pic:cNvPr id="164" name="image80.png"/>
                    <pic:cNvPicPr/>
                  </pic:nvPicPr>
                  <pic:blipFill>
                    <a:blip r:embed="rId108" cstate="print"/>
                    <a:stretch>
                      <a:fillRect/>
                    </a:stretch>
                  </pic:blipFill>
                  <pic:spPr>
                    <a:xfrm>
                      <a:off x="0" y="0"/>
                      <a:ext cx="190500" cy="199390"/>
                    </a:xfrm>
                    <a:prstGeom prst="rect">
                      <a:avLst/>
                    </a:prstGeom>
                  </pic:spPr>
                </pic:pic>
              </a:graphicData>
            </a:graphic>
          </wp:inline>
        </w:drawing>
      </w:r>
      <w:r/>
      <w:r>
        <w:t>，</w:t>
      </w:r>
      <w:r>
        <w:rPr>
          <w:spacing w:val="2"/>
        </w:rPr>
        <w:drawing>
          <wp:inline distT="0" distB="0" distL="0" distR="0">
            <wp:extent cx="219075" cy="199390"/>
            <wp:effectExtent l="0" t="0" r="0" b="0"/>
            <wp:docPr id="165" name="image81.png" descr=""/>
            <wp:cNvGraphicFramePr>
              <a:graphicFrameLocks noChangeAspect="1"/>
            </wp:cNvGraphicFramePr>
            <a:graphic>
              <a:graphicData uri="http://schemas.openxmlformats.org/drawingml/2006/picture">
                <pic:pic>
                  <pic:nvPicPr>
                    <pic:cNvPr id="166" name="image81.png"/>
                    <pic:cNvPicPr/>
                  </pic:nvPicPr>
                  <pic:blipFill>
                    <a:blip r:embed="rId109" cstate="print"/>
                    <a:stretch>
                      <a:fillRect/>
                    </a:stretch>
                  </pic:blipFill>
                  <pic:spPr>
                    <a:xfrm>
                      <a:off x="0" y="0"/>
                      <a:ext cx="219075" cy="199390"/>
                    </a:xfrm>
                    <a:prstGeom prst="rect">
                      <a:avLst/>
                    </a:prstGeom>
                  </pic:spPr>
                </pic:pic>
              </a:graphicData>
            </a:graphic>
          </wp:inline>
        </w:drawing>
      </w:r>
      <w:r/>
      <w:r>
        <w:t>达到最</w:t>
      </w:r>
      <w:r>
        <w:rPr>
          <w:spacing w:val="1"/>
        </w:rPr>
        <w:t>大</w:t>
      </w:r>
      <w:r>
        <w:t>值</w:t>
      </w:r>
      <w:r>
        <w:rPr>
          <w:spacing w:val="1"/>
        </w:rPr>
        <w:t>。</w:t>
      </w:r>
      <w:r>
        <w:t>本问</w:t>
      </w:r>
      <w:r>
        <w:rPr>
          <w:spacing w:val="1"/>
        </w:rPr>
        <w:t>题</w:t>
      </w:r>
      <w:r>
        <w:t>的解</w:t>
      </w:r>
      <w:r>
        <w:rPr>
          <w:spacing w:val="1"/>
        </w:rPr>
        <w:t>在</w:t>
      </w:r>
      <w:r>
        <w:t>线</w:t>
      </w:r>
      <w:r>
        <w:rPr>
          <w:spacing w:val="1"/>
        </w:rPr>
        <w:t>性</w:t>
      </w:r>
      <w:r>
        <w:t>代</w:t>
      </w:r>
      <w:r>
        <w:rPr>
          <w:spacing w:val="1"/>
        </w:rPr>
        <w:t>数</w:t>
      </w:r>
      <w:r>
        <w:t>中已</w:t>
      </w:r>
      <w:r w:rsidR="001852F3">
        <w:t xml:space="preserve"> 有结论，</w:t>
      </w:r>
      <w:r w:rsidR="001852F3">
        <w:t>的最大值，就是矩阵∑的最大特征值</w:t>
      </w:r>
      <w:r>
        <w:rPr>
          <w:rFonts w:ascii="Times New Roman" w:hAnsi="Times New Roman" w:eastAsia="Times New Roman"/>
        </w:rPr>
        <w:t>a</w:t>
      </w:r>
      <w:r>
        <w:t>，所对应的特</w:t>
      </w:r>
      <w:r>
        <w:rPr>
          <w:spacing w:val="1"/>
        </w:rPr>
        <w:t>征</w:t>
      </w:r>
      <w:r>
        <w:t>向量，</w:t>
      </w:r>
      <w:r w:rsidR="001852F3">
        <w:t xml:space="preserve">记作</w:t>
      </w:r>
      <w:r>
        <w:rPr>
          <w:spacing w:val="2"/>
        </w:rPr>
        <w:drawing>
          <wp:inline distT="0" distB="0" distL="0" distR="0">
            <wp:extent cx="152400" cy="199389"/>
            <wp:effectExtent l="0" t="0" r="0" b="0"/>
            <wp:docPr id="167" name="image82.png" descr=""/>
            <wp:cNvGraphicFramePr>
              <a:graphicFrameLocks noChangeAspect="1"/>
            </wp:cNvGraphicFramePr>
            <a:graphic>
              <a:graphicData uri="http://schemas.openxmlformats.org/drawingml/2006/picture">
                <pic:pic>
                  <pic:nvPicPr>
                    <pic:cNvPr id="168" name="image82.png"/>
                    <pic:cNvPicPr/>
                  </pic:nvPicPr>
                  <pic:blipFill>
                    <a:blip r:embed="rId110" cstate="print"/>
                    <a:stretch>
                      <a:fillRect/>
                    </a:stretch>
                  </pic:blipFill>
                  <pic:spPr>
                    <a:xfrm>
                      <a:off x="0" y="0"/>
                      <a:ext cx="152400" cy="199389"/>
                    </a:xfrm>
                    <a:prstGeom prst="rect">
                      <a:avLst/>
                    </a:prstGeom>
                  </pic:spPr>
                </pic:pic>
              </a:graphicData>
            </a:graphic>
          </wp:inline>
        </w:drawing>
      </w:r>
      <w:r/>
      <w:r>
        <w:t>，即</w:t>
      </w:r>
      <w:r w:rsidR="001852F3">
        <w:t>。因此</w:t>
      </w:r>
      <w:r>
        <w:rPr>
          <w:spacing w:val="0"/>
        </w:rPr>
        <w:drawing>
          <wp:inline distT="0" distB="0" distL="0" distR="0">
            <wp:extent cx="752475" cy="199389"/>
            <wp:effectExtent l="0" t="0" r="0" b="0"/>
            <wp:docPr id="169" name="image83.png" descr=""/>
            <wp:cNvGraphicFramePr>
              <a:graphicFrameLocks noChangeAspect="1"/>
            </wp:cNvGraphicFramePr>
            <a:graphic>
              <a:graphicData uri="http://schemas.openxmlformats.org/drawingml/2006/picture">
                <pic:pic>
                  <pic:nvPicPr>
                    <pic:cNvPr id="170" name="image83.png"/>
                    <pic:cNvPicPr/>
                  </pic:nvPicPr>
                  <pic:blipFill>
                    <a:blip r:embed="rId111" cstate="print"/>
                    <a:stretch>
                      <a:fillRect/>
                    </a:stretch>
                  </pic:blipFill>
                  <pic:spPr>
                    <a:xfrm>
                      <a:off x="0" y="0"/>
                      <a:ext cx="752475" cy="199389"/>
                    </a:xfrm>
                    <a:prstGeom prst="rect">
                      <a:avLst/>
                    </a:prstGeom>
                  </pic:spPr>
                </pic:pic>
              </a:graphicData>
            </a:graphic>
          </wp:inline>
        </w:drawing>
      </w:r>
      <w:r/>
      <w:r>
        <w:t>称为</w:t>
      </w:r>
      <w:r>
        <w:rPr>
          <w:rFonts w:ascii="Times New Roman" w:hAnsi="Times New Roman" w:eastAsia="Times New Roman"/>
        </w:rPr>
        <w:t>x</w:t>
      </w:r>
      <w:r>
        <w:t>的第一主因子，以此类推</w:t>
      </w:r>
      <w:r w:rsidR="001852F3">
        <w:t xml:space="preserve"> 找第二、第三主因子等。</w:t>
      </w:r>
    </w:p>
    <w:p w:rsidR="0018722C">
      <w:pPr>
        <w:topLinePunct/>
      </w:pPr>
      <w:r>
        <w:t>这种数学模型研究分析能达到更科学、更合乎逻辑地对我国企业国际化风险</w:t>
      </w:r>
      <w:r>
        <w:t>进行定量分析的目的，这既能够更好地识别、测度并监管公司在国际化进程中可</w:t>
      </w:r>
      <w:r>
        <w:t>能遭遇的风险，又可以指导我国企业国际化实践并提高企业海外经营的安全性和盈利性，还能够丰富大型跨国公司国际化经营理论体系。</w:t>
      </w:r>
    </w:p>
    <w:p w:rsidR="0018722C">
      <w:pPr>
        <w:pStyle w:val="Heading1"/>
        <w:topLinePunct/>
      </w:pPr>
      <w:bookmarkStart w:id="125360" w:name="_Toc686125360"/>
      <w:bookmarkStart w:name="_bookmark61" w:id="112"/>
      <w:bookmarkEnd w:id="112"/>
      <w:r>
        <w:t>第六章</w:t>
      </w:r>
      <w:r>
        <w:t xml:space="preserve">  </w:t>
      </w:r>
      <w:r w:rsidRPr="00DB64CE">
        <w:t>企业国际化战略风险控制</w:t>
      </w:r>
      <w:bookmarkEnd w:id="125360"/>
    </w:p>
    <w:p w:rsidR="0018722C">
      <w:pPr>
        <w:pStyle w:val="Heading2"/>
        <w:topLinePunct/>
        <w:ind w:left="171" w:hangingChars="171" w:hanging="171"/>
      </w:pPr>
      <w:bookmarkStart w:id="125361" w:name="_Toc686125361"/>
      <w:bookmarkStart w:name="_bookmark62" w:id="113"/>
      <w:bookmarkEnd w:id="113"/>
      <w:r>
        <w:t>6.1</w:t>
      </w:r>
      <w:r>
        <w:t xml:space="preserve"> </w:t>
      </w:r>
      <w:r/>
      <w:bookmarkStart w:name="_bookmark62" w:id="114"/>
      <w:bookmarkEnd w:id="114"/>
      <w:r>
        <w:t>构建国际化战略风险识别机制</w:t>
      </w:r>
      <w:bookmarkEnd w:id="125361"/>
    </w:p>
    <w:p w:rsidR="0018722C">
      <w:pPr>
        <w:pStyle w:val="Heading3"/>
        <w:topLinePunct/>
        <w:ind w:left="200" w:hangingChars="200" w:hanging="200"/>
      </w:pPr>
      <w:bookmarkStart w:id="125362" w:name="_Toc686125362"/>
      <w:bookmarkStart w:name="_bookmark63" w:id="115"/>
      <w:bookmarkEnd w:id="115"/>
      <w:r>
        <w:t>6.1.1</w:t>
      </w:r>
      <w:r>
        <w:t xml:space="preserve"> </w:t>
      </w:r>
      <w:bookmarkStart w:name="_bookmark63" w:id="116"/>
      <w:bookmarkEnd w:id="116"/>
      <w:r>
        <w:t>构建国际化战略风险识别机制原则</w:t>
      </w:r>
      <w:bookmarkEnd w:id="125362"/>
    </w:p>
    <w:p w:rsidR="0018722C">
      <w:pPr>
        <w:topLinePunct/>
      </w:pPr>
      <w:r>
        <w:t>建立国际化风险识别机制的过程较为复杂，为了保证识别活动方向的正确性，保障其效率及效果，作为识别的依据，需建立科学而有效的原则。</w:t>
      </w:r>
    </w:p>
    <w:p w:rsidR="0018722C">
      <w:pPr>
        <w:pStyle w:val="4"/>
        <w:topLinePunct/>
        <w:ind w:left="200" w:hangingChars="200" w:hanging="200"/>
      </w:pPr>
      <w:r>
        <w:t>6.1.1.1</w:t>
      </w:r>
      <w:r>
        <w:t xml:space="preserve"> </w:t>
      </w:r>
      <w:r>
        <w:t>综合考察、全面周详原则</w:t>
      </w:r>
    </w:p>
    <w:p w:rsidR="0018722C">
      <w:pPr>
        <w:topLinePunct/>
      </w:pPr>
      <w:r>
        <w:t>跨国公司面对的风险相对复杂，不同类型、不同性质的风险带来的损失程度</w:t>
      </w:r>
      <w:r>
        <w:t>跨度较大，损失发生的概率及其带来的后果将直接对公司管理者准确衡量损失造</w:t>
      </w:r>
      <w:r>
        <w:t>成的危害产生不良影响，构建企业国际化风险识别机制要求我们必须保证全面评</w:t>
      </w:r>
      <w:r>
        <w:t>估相关风险有可能造成的损失，及时、准确地给决策者提供比较完整且有效的决</w:t>
      </w:r>
      <w:r>
        <w:t>策信息。公司应正确选择风险管理工具，对风险事件发生的可能性及其可能造成的损失的严重程度、风险因素等问题进行全面评估，以保证达到风险管理效果。因此，在对风险进行识别时应综合分析，采取对应的策略。</w:t>
      </w:r>
      <w:r>
        <w:rPr>
          <w:rFonts w:ascii="Times New Roman" w:eastAsia="Times New Roman"/>
        </w:rPr>
        <w:t>3</w:t>
      </w:r>
      <w:r>
        <w:rPr>
          <w:rFonts w:ascii="Times New Roman" w:eastAsia="Times New Roman"/>
        </w:rPr>
        <w:t>3</w:t>
      </w:r>
    </w:p>
    <w:p w:rsidR="0018722C">
      <w:pPr>
        <w:pStyle w:val="4"/>
        <w:topLinePunct/>
        <w:ind w:left="200" w:hangingChars="200" w:hanging="200"/>
      </w:pPr>
      <w:r>
        <w:t>6.1.1.2</w:t>
      </w:r>
      <w:r>
        <w:t xml:space="preserve"> </w:t>
      </w:r>
      <w:r>
        <w:t>理论可靠、操作可行原则</w:t>
      </w:r>
    </w:p>
    <w:p w:rsidR="0018722C">
      <w:pPr>
        <w:topLinePunct/>
      </w:pPr>
      <w:r>
        <w:t>风险识别和衡量的最终目标是保证公司或个体用最少的支出，获取最有效的</w:t>
      </w:r>
      <w:r>
        <w:t>安全保障，这样既能有效减少风险造成的损失，还能提高风险管理效率，提高了</w:t>
      </w:r>
      <w:r>
        <w:t>公司的整体运行效率，风险识别应该要根据公司的实际财务状况和能力，尽可能</w:t>
      </w:r>
      <w:r>
        <w:t>选择成本小、效果好、效率高的识别和测度方法。</w:t>
      </w:r>
      <w:r>
        <w:rPr>
          <w:rFonts w:ascii="Times New Roman" w:eastAsia="Times New Roman"/>
        </w:rPr>
        <w:t>34</w:t>
      </w:r>
      <w:r>
        <w:t>可行性是构建科学有效的风</w:t>
      </w:r>
      <w:r>
        <w:t>险识别机制的关键，如果仅仅是在理论上成立，而不能在实践中成功实现，那么</w:t>
      </w:r>
      <w:r>
        <w:t>整个识别过程将失去实际意义。</w:t>
      </w:r>
    </w:p>
    <w:p w:rsidR="0018722C">
      <w:pPr>
        <w:pStyle w:val="4"/>
        <w:topLinePunct/>
        <w:ind w:left="200" w:hangingChars="200" w:hanging="200"/>
      </w:pPr>
      <w:r>
        <w:t>6.1.1.3</w:t>
      </w:r>
      <w:r>
        <w:t xml:space="preserve"> </w:t>
      </w:r>
      <w:r>
        <w:t>科学计算、方法合适原则</w:t>
      </w:r>
    </w:p>
    <w:p w:rsidR="0018722C">
      <w:pPr>
        <w:topLinePunct/>
      </w:pPr>
      <w:r>
        <w:t>我们在实际识别风险的过程中应该科学地使用各种识别方法，并加以灵活运</w:t>
      </w:r>
      <w:r>
        <w:t>用以确保风险识别机制的科学性，因此，探讨识别方法的分类和适用性十分必要。</w:t>
      </w:r>
      <w:r>
        <w:t>可供选择的风险识别方法有很多，比如定量分析和定性分析相结合的方法，在构</w:t>
      </w:r>
      <w:r>
        <w:t>建风险识别机制的过程中我们应该进行严格的相关数理统计，包括对公司生产经</w:t>
      </w:r>
      <w:r>
        <w:t>营状况如财务状况、投入</w:t>
      </w:r>
      <w:r>
        <w:rPr>
          <w:rFonts w:ascii="Times New Roman" w:eastAsia="Times New Roman"/>
        </w:rPr>
        <w:t>-</w:t>
      </w:r>
      <w:r>
        <w:t>产出率，公司内外部环境的好坏和造成损失的可能性</w:t>
      </w:r>
      <w:r>
        <w:t>和严重性在内的多项指标进行精确测算，最后整合分析得出合理科学的结论。</w:t>
      </w:r>
    </w:p>
    <w:p w:rsidR="0018722C">
      <w:pPr>
        <w:topLinePunct/>
      </w:pPr>
    </w:p>
    <w:p w:rsidR="0018722C">
      <w:pPr>
        <w:pStyle w:val="aff7"/>
        <w:topLinePunct/>
      </w:pPr>
      <w:r>
        <w:pict>
          <v:line style="position:absolute;mso-position-horizontal-relative:page;mso-position-vertical-relative:paragraph;z-index:4096;mso-wrap-distance-left:0;mso-wrap-distance-right:0" from="90.024002pt,10.127664pt" to="234.044002pt,10.127664pt" stroked="true" strokeweight=".84003pt" strokecolor="#000000">
            <v:stroke dashstyle="solid"/>
            <w10:wrap type="topAndBottom"/>
          </v:line>
        </w:pict>
      </w:r>
    </w:p>
    <w:p w:rsidR="0018722C">
      <w:pPr>
        <w:topLinePunct/>
      </w:pPr>
      <w:r>
        <w:rPr>
          <w:rFonts w:cstheme="minorBidi" w:hAnsiTheme="minorHAnsi" w:eastAsiaTheme="minorHAnsi" w:asciiTheme="minorHAnsi" w:ascii="Calibri" w:eastAsia="Calibri"/>
        </w:rPr>
        <w:t>33</w:t>
      </w:r>
      <w:r>
        <w:rPr>
          <w:rFonts w:cstheme="minorBidi" w:hAnsiTheme="minorHAnsi" w:eastAsiaTheme="minorHAnsi" w:asciiTheme="minorHAnsi"/>
        </w:rPr>
        <w:t>李晓慧，企业内部控制与风险管理的衔接研究.会议，2008</w:t>
      </w:r>
      <w:r w:rsidR="001852F3">
        <w:rPr>
          <w:rFonts w:cstheme="minorBidi" w:hAnsiTheme="minorHAnsi" w:eastAsiaTheme="minorHAnsi" w:asciiTheme="minorHAnsi"/>
        </w:rPr>
        <w:t xml:space="preserve">年企业内部控制与风险管理论坛论文集.</w:t>
      </w:r>
    </w:p>
    <w:p w:rsidR="0018722C">
      <w:pPr>
        <w:topLinePunct/>
      </w:pPr>
      <w:r>
        <w:rPr>
          <w:rFonts w:cstheme="minorBidi" w:hAnsiTheme="minorHAnsi" w:eastAsiaTheme="minorHAnsi" w:asciiTheme="minorHAnsi" w:ascii="Calibri" w:eastAsia="Calibri"/>
        </w:rPr>
        <w:t>34</w:t>
      </w:r>
      <w:r>
        <w:rPr>
          <w:rFonts w:cstheme="minorBidi" w:hAnsiTheme="minorHAnsi" w:eastAsiaTheme="minorHAnsi" w:asciiTheme="minorHAnsi"/>
        </w:rPr>
        <w:t>刘欣，《国有企业投资风险管理研究》，《现代经济信息》，2010</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6</w:t>
      </w:r>
      <w:r w:rsidR="001852F3">
        <w:rPr>
          <w:rFonts w:cstheme="minorBidi" w:hAnsiTheme="minorHAnsi" w:eastAsiaTheme="minorHAnsi" w:asciiTheme="minorHAnsi"/>
        </w:rPr>
        <w:t xml:space="preserve">期.</w:t>
      </w:r>
    </w:p>
    <w:p w:rsidR="0018722C">
      <w:pPr>
        <w:pStyle w:val="cw20"/>
        <w:topLinePunct/>
      </w:pPr>
      <w:r>
        <w:t>6.1.1.4</w:t>
      </w:r>
      <w:r>
        <w:t>制度化、常态化、系统化原则</w:t>
      </w:r>
    </w:p>
    <w:p w:rsidR="0018722C">
      <w:pPr>
        <w:topLinePunct/>
      </w:pPr>
      <w:r>
        <w:t>公司的整体风险管理水平在很大程度上有赖于公司对风险的识别与测度的</w:t>
      </w:r>
      <w:r>
        <w:t>准确性。风险随时都有可能发生，这就要求公司对风险的识别与测度必须是一个</w:t>
      </w:r>
      <w:r>
        <w:t>全过程、全方位的实时跟踪和多方整合的过程。因此公司应该建立在全面的调查</w:t>
      </w:r>
      <w:r>
        <w:t>的基础上进行综合分析，并对各种风险进行归类，并对每一类风险可能造成损失</w:t>
      </w:r>
      <w:r>
        <w:t>的严重程度进行预测。</w:t>
      </w:r>
    </w:p>
    <w:p w:rsidR="0018722C">
      <w:pPr>
        <w:pStyle w:val="Heading3"/>
        <w:topLinePunct/>
        <w:ind w:left="200" w:hangingChars="200" w:hanging="200"/>
      </w:pPr>
      <w:bookmarkStart w:id="125363" w:name="_Toc686125363"/>
      <w:bookmarkStart w:name="_bookmark64" w:id="117"/>
      <w:bookmarkEnd w:id="117"/>
      <w:r>
        <w:t>6.1.2</w:t>
      </w:r>
      <w:r>
        <w:t xml:space="preserve"> </w:t>
      </w:r>
      <w:bookmarkStart w:name="_bookmark64" w:id="118"/>
      <w:bookmarkEnd w:id="118"/>
      <w:r>
        <w:t>企业国际化战略风险识别机制模型</w:t>
      </w:r>
      <w:bookmarkEnd w:id="125363"/>
    </w:p>
    <w:p w:rsidR="0018722C">
      <w:pPr>
        <w:pStyle w:val="ae"/>
        <w:topLinePunct/>
      </w:pPr>
      <w:r>
        <w:pict>
          <v:shape style="position:absolute;margin-left:364pt;margin-top:337.415588pt;width:22pt;height:8.15pt;mso-position-horizontal-relative:page;mso-position-vertical-relative:paragraph;z-index:4168" coordorigin="7280,6748" coordsize="440,163" path="m7680,6830l7570,6894,7569,6900,7574,6910,7580,6911,7705,6838,7695,6838,7680,6830xm7663,6820l7284,6820,7280,6824,7280,6835,7284,6840,7663,6840,7680,6830,7663,6820xm7710,6836l7703,6840,7706,6840,7710,6836xm7695,6821l7680,6830,7695,6838,7695,6821xm7705,6821l7695,6821,7695,6838,7705,6838,7710,6836,7710,6835,7710,6824,7710,6824,7705,6821xm7710,6824l7710,6824,7710,6835,7710,6836,7720,6830,7710,6824xm7580,6748l7574,6750,7569,6760,7570,6766,7680,6830,7695,6821,7705,6821,7580,6748xm7706,6820l7703,6820,7710,6824,7706,6820xe" filled="true" fillcolor="#000000" stroked="false">
            <v:path arrowok="t"/>
            <v:fill type="solid"/>
            <w10:wrap type="none"/>
          </v:shape>
        </w:pict>
      </w:r>
      <w:r>
        <w:pict>
          <v:shape style="position:absolute;margin-left:238pt;margin-top:329.665588pt;width:31pt;height:8.15pt;mso-position-horizontal-relative:page;mso-position-vertical-relative:paragraph;z-index:4192" coordorigin="4760,6593" coordsize="620,163" path="m5340,6675l5230,6739,5229,6745,5234,6755,5240,6756,5365,6683,5355,6683,5340,6675xm5075,6674l5075,6680,5079,6685,5323,6685,5325,6684,5085,6684,5075,6674xm5370,6681l5363,6685,5366,6685,5370,6681xm5091,6664l4764,6664,4760,6668,4760,6679,4764,6684,5078,6684,5075,6680,5075,6674,5094,6674,5085,6665,5092,6665,5091,6664xm5094,6674l5075,6674,5085,6684,5325,6684,5340,6675,5095,6675,5094,6674xm5355,6666l5340,6675,5355,6683,5355,6666xm5365,6666l5355,6666,5355,6683,5365,6683,5370,6681,5370,6680,5370,6669,5370,6669,5365,6666xm5370,6669l5370,6669,5370,6680,5370,6681,5380,6675,5370,6669xm5092,6665l5085,6665,5095,6675,5095,6668,5092,6665xm5323,6665l5092,6665,5095,6668,5095,6675,5340,6675,5323,6665xm5240,6593l5234,6595,5229,6605,5230,6611,5340,6675,5355,6666,5365,6666,5240,6593xm5366,6665l5363,6665,5370,6669,5366,6665xe" filled="true" fillcolor="#000000" stroked="false">
            <v:path arrowok="t"/>
            <v:fill type="solid"/>
            <w10:wrap type="none"/>
          </v:shape>
        </w:pict>
      </w:r>
      <w:r>
        <w:pict>
          <v:shape style="position:absolute;margin-left:235.009995pt;margin-top:345.215607pt;width:28.75pt;height:8.15pt;mso-position-horizontal-relative:page;mso-position-vertical-relative:paragraph;z-index:4216" coordorigin="4700,6904" coordsize="575,163" path="m4840,6904l4710,6980,4710,6980,4710,6991,4710,6992,4840,7067,4846,7066,4851,7056,4850,7050,4754,6994,4725,6994,4725,6977,4754,6977,4850,6922,4851,6916,4846,6906,4840,6904xm4710,6992l4714,6996,4717,6996,4710,6992xm5271,6976l4757,6976,4740,6986,4757,6996,5271,6996,5275,6991,5275,6980,5271,6976xm4725,6977l4725,6994,4740,6986,4725,6977xm4740,6986l4725,6994,4754,6994,4740,6986xm4710,6980l4700,6986,4710,6992,4710,6991,4710,6980,4710,6980xm4754,6977l4725,6977,4740,6986,4754,6977xm4717,6976l4714,6976,4710,6980,4717,6976xe" filled="true" fillcolor="#000000" stroked="false">
            <v:path arrowok="t"/>
            <v:fill type="solid"/>
            <w10:wrap type="none"/>
          </v:shape>
        </w:pict>
      </w:r>
      <w:r>
        <w:pict>
          <v:shape style="position:absolute;margin-left:144.75pt;margin-top:318.085602pt;width:71.25pt;height:44.5pt;mso-position-horizontal-relative:page;mso-position-vertical-relative:paragraph;z-index:4288" type="#_x0000_t202" filled="false" stroked="true" strokeweight="10" strokecolor="#000000">
            <v:textbox inset="0,0,0,0">
              <w:txbxContent>
                <w:p w:rsidR="0018722C">
                  <w:pPr>
                    <w:spacing w:line="271" w:lineRule="auto" w:before="60"/>
                    <w:ind w:leftChars="0" w:left="143" w:rightChars="0" w:right="212" w:firstLineChars="0" w:firstLine="0"/>
                    <w:jc w:val="left"/>
                    <w:rPr>
                      <w:sz w:val="21"/>
                    </w:rPr>
                  </w:pPr>
                  <w:r>
                    <w:rPr>
                      <w:sz w:val="21"/>
                    </w:rPr>
                    <w:t>国际化风险识别客体</w:t>
                  </w:r>
                </w:p>
              </w:txbxContent>
            </v:textbox>
            <v:stroke dashstyle="solid"/>
            <w10:wrap type="none"/>
          </v:shape>
        </w:pict>
      </w:r>
      <w:r>
        <w:pict>
          <v:shape style="position:absolute;margin-left:281.25pt;margin-top:318.085602pt;width:69.75pt;height:46pt;mso-position-horizontal-relative:page;mso-position-vertical-relative:paragraph;z-index:4312" type="#_x0000_t202" filled="false" stroked="true" strokeweight="10" strokecolor="#000000">
            <v:textbox inset="0,0,0,0">
              <w:txbxContent>
                <w:p w:rsidR="0018722C">
                  <w:pPr>
                    <w:spacing w:line="271" w:lineRule="auto" w:before="60"/>
                    <w:ind w:leftChars="0" w:left="145" w:rightChars="0" w:right="180" w:firstLineChars="0" w:firstLine="0"/>
                    <w:jc w:val="left"/>
                    <w:rPr>
                      <w:sz w:val="21"/>
                    </w:rPr>
                  </w:pPr>
                  <w:r>
                    <w:rPr>
                      <w:sz w:val="21"/>
                    </w:rPr>
                    <w:t>国际化风险识别主体</w:t>
                  </w:r>
                </w:p>
              </w:txbxContent>
            </v:textbox>
            <v:stroke dashstyle="solid"/>
            <w10:wrap type="none"/>
          </v:shape>
        </w:pict>
      </w:r>
      <w:r>
        <w:pict>
          <v:shape style="position:absolute;margin-left:396pt;margin-top:325.885590pt;width:81pt;height:27.8pt;mso-position-horizontal-relative:page;mso-position-vertical-relative:paragraph;z-index:4336" type="#_x0000_t202" filled="false" stroked="true" strokeweight="10" strokecolor="#000000">
            <v:textbox inset="0,0,0,0">
              <w:txbxContent>
                <w:p w:rsidR="0018722C">
                  <w:pPr>
                    <w:spacing w:before="57"/>
                    <w:ind w:leftChars="0" w:left="145" w:rightChars="0" w:right="0" w:firstLineChars="0" w:firstLine="0"/>
                    <w:jc w:val="left"/>
                    <w:rPr>
                      <w:sz w:val="21"/>
                    </w:rPr>
                  </w:pPr>
                  <w:r>
                    <w:rPr>
                      <w:sz w:val="21"/>
                    </w:rPr>
                    <w:t>风险识别原则</w:t>
                  </w:r>
                </w:p>
              </w:txbxContent>
            </v:textbox>
            <v:stroke dashstyle="solid"/>
            <w10:wrap type="none"/>
          </v:shape>
        </w:pict>
      </w:r>
      <w:r>
        <w:t>就企业而言，国际化风险识别机制是企业风险系统识别的有效工具，企业通</w:t>
      </w:r>
      <w:r>
        <w:t>过科学构建国际化风险识别机制以更有效地识别风险。目前相关研究人员对如何</w:t>
      </w:r>
      <w:r>
        <w:t>建立风险识别机制模型持的看法不完全相同，观点虽不是大相径庭，也并不能统</w:t>
      </w:r>
      <w:r>
        <w:t>一。该模型应当是一个连续、动态、完整的系统，应包括公司的日常工作中各个</w:t>
      </w:r>
      <w:r>
        <w:t>方面的实际内容，企业可以通过科学合理地应用该模型来对有可能面临的各种现</w:t>
      </w:r>
      <w:r>
        <w:t>实风险或潜在风险进行识别和预测，还可以深入分析相关风险因素之间隐性或者</w:t>
      </w:r>
      <w:r>
        <w:t>显性的各种关系，在整个模型中，公司应当综合运用系统的、连续的风险识别手</w:t>
      </w:r>
      <w:r>
        <w:t>段和工具。除此之外，在对国际化风险进行识别的整个过程中，务必要遵循一定</w:t>
      </w:r>
      <w:r>
        <w:t>的规范和流程，因国际化风险的复杂性，公司往往不仅要制定初始的潜在风险目</w:t>
      </w:r>
      <w:r>
        <w:t>录，对所有风险进行研判，并且要根据风险的性质和特点来对所述风险进行归类</w:t>
      </w:r>
      <w:r>
        <w:t>梳理，考察风险来源、发生可能性和可能造成损失的严重性等各种因子，此分析</w:t>
      </w:r>
      <w:r>
        <w:t>结果势必会对风险的综合评估结果产生直接影响。公司在风险评估流程中往往会</w:t>
      </w:r>
      <w:r>
        <w:t>把风险聚焦在影响相对较大的某几种风险或者风险因子上。综上所述，根据风险识别的相关重要组成部分和环节，以及其相互之间的关系和变化特征，得以构建</w:t>
      </w:r>
      <w:r>
        <w:t>科学有效的国际化战略风险识别机制，模型框架如下</w:t>
      </w:r>
      <w:r>
        <w:t>图</w:t>
      </w:r>
      <w:r>
        <w:rPr>
          <w:rFonts w:ascii="Times New Roman" w:eastAsia="Times New Roman"/>
        </w:rPr>
        <w:t>6</w:t>
      </w:r>
      <w:r>
        <w:rPr>
          <w:rFonts w:ascii="Times New Roman" w:eastAsia="Times New Roman"/>
        </w:rPr>
        <w:t>.</w:t>
      </w:r>
      <w:r>
        <w:rPr>
          <w:rFonts w:ascii="Times New Roman" w:eastAsia="Times New Roman"/>
        </w:rPr>
        <w:t>1</w:t>
      </w:r>
      <w:r>
        <w:t>所示。</w:t>
      </w:r>
    </w:p>
    <w:p w:rsidR="0018722C">
      <w:pPr>
        <w:widowControl w:val="0"/>
        <w:snapToGrid w:val="1"/>
        <w:spacing w:beforeLines="0" w:afterLines="0" w:lineRule="auto" w:line="240" w:after="0" w:before="3"/>
        <w:ind w:firstLineChars="0" w:firstLine="0" w:rightChars="0" w:right="0" w:leftChars="0" w:left="0"/>
        <w:jc w:val="left"/>
        <w:autoSpaceDE w:val="0"/>
        <w:autoSpaceDN w:val="0"/>
        <w:pBdr>
          <w:bottom w:val="none" w:sz="0" w:space="0" w:color="auto"/>
        </w:pBdr>
        <w:rPr>
          <w:kern w:val="2"/>
          <w:sz w:val="15"/>
          <w:szCs w:val="24"/>
          <w:rFonts w:cstheme="minorBidi" w:ascii="宋体" w:hAnsi="宋体" w:eastAsia="宋体" w:cs="宋体"/>
        </w:rPr>
      </w:pPr>
      <w:r>
        <w:rPr>
          <w:kern w:val="2"/>
          <w:sz w:val="24"/>
          <w:szCs w:val="24"/>
          <w:rFonts w:cstheme="minorBidi" w:ascii="宋体" w:hAnsi="宋体" w:eastAsia="宋体" w:cs="宋体"/>
        </w:rPr>
        <w:pict>
          <v:shape style="position:absolute;margin-left:175.929993pt;margin-top:13.458175pt;width:8.15pt;height:30.25pt;mso-position-horizontal-relative:page;mso-position-vertical-relative:paragraph;z-index:4120;mso-wrap-distance-left:0;mso-wrap-distance-right:0" coordorigin="3519,269" coordsize="163,605" path="m3600,309l3590,326,3590,870,3594,874,3606,874,3610,870,3610,326,3600,309xm3590,286l3519,409,3520,415,3530,420,3536,419,3590,326,3590,286xm3610,286l3610,326,3664,419,3670,420,3680,415,3681,409,3610,286xm3606,279l3594,279,3594,279,3590,286,3590,326,3600,309,3591,294,3610,294,3610,286,3606,279,3606,279xm3610,294l3609,294,3600,309,3610,326,3610,294xm3609,294l3591,294,3600,309,3609,294xm3594,279l3590,283,3590,286,3594,279xm3606,279l3610,286,3610,283,3606,279xm3606,279l3606,279,3606,279,3606,279xm3600,269l3594,279,3594,279,3606,279,3600,269xe" filled="true" fillcolor="#000000" stroked="false">
            <v:path arrowok="t"/>
            <v:fill type="solid"/>
            <w10:wrap type="topAndBottom"/>
          </v:shape>
        </w:pict>
      </w:r>
      <w:r>
        <w:rPr>
          <w:kern w:val="2"/>
          <w:sz w:val="24"/>
          <w:szCs w:val="24"/>
          <w:rFonts w:cstheme="minorBidi" w:ascii="宋体" w:hAnsi="宋体" w:eastAsia="宋体" w:cs="宋体"/>
        </w:rPr>
        <w:pict>
          <v:shape style="position:absolute;margin-left:427.980011pt;margin-top:11.948175pt;width:8.15pt;height:27.9pt;mso-position-horizontal-relative:page;mso-position-vertical-relative:paragraph;z-index:4144;mso-wrap-distance-left:0;mso-wrap-distance-right:0" coordorigin="8560,239" coordsize="163,558" path="m8647,787l8635,787,8641,797,8647,787xm8635,787l8635,787,8635,787,8635,787xm8631,740l8631,780,8635,787,8635,787,8647,787,8647,787,8651,780,8651,772,8632,772,8641,757,8631,740xm8647,787l8647,787,8647,787,8647,787xm8651,780l8647,787,8651,783,8651,780xm8631,780l8631,783,8635,787,8631,780xm8571,646l8561,651,8560,657,8631,780,8631,740,8577,647,8571,646xm8711,646l8705,647,8651,740,8651,780,8722,657,8721,651,8711,646xm8641,757l8632,772,8650,772,8641,757xm8651,740l8641,757,8650,772,8651,772,8651,740xm8631,540l8631,740,8641,757,8651,740,8651,543,8634,543,8631,540xm8631,533l8631,540,8634,543,8641,543,8631,533xm8650,526l8650,533,8631,533,8641,543,8651,543,8651,527,8650,526xm8646,239l8634,239,8630,243,8630,539,8631,540,8631,533,8650,533,8640,523,8650,523,8650,243,8646,239xm8647,523l8640,523,8650,533,8650,526,8647,523xm8650,523l8647,523,8650,526,8650,523xe" filled="true" fillcolor="#000000" stroked="false">
            <v:path arrowok="t"/>
            <v:fill type="solid"/>
            <w10:wrap type="topAndBottom"/>
          </v:shape>
        </w:pict>
      </w:r>
    </w:p>
    <w:p w:rsidR="0018722C">
      <w:pPr>
        <w:pStyle w:val="a9"/>
        <w:textAlignment w:val="center"/>
        <w:topLinePunct/>
      </w:pPr>
      <w:r>
        <w:rPr>
          <w:kern w:val="2"/>
          <w:sz w:val="22"/>
          <w:szCs w:val="22"/>
          <w:rFonts w:cstheme="minorBidi" w:hAnsiTheme="minorHAnsi" w:eastAsiaTheme="minorHAnsi" w:asciiTheme="minorHAnsi"/>
        </w:rPr>
        <w:pict>
          <v:shape style="position:absolute;margin-left:260.5pt;margin-top:-80.426331pt;width:82pt;height:8.15pt;mso-position-horizontal-relative:page;mso-position-vertical-relative:paragraph;z-index:4240" coordorigin="5210,-1609" coordsize="1640,163" path="m6810,-1527l6700,-1463,6699,-1457,6704,-1447,6710,-1446,6835,-1519,6825,-1519,6810,-1527xm6793,-1537l5214,-1537,5210,-1533,5210,-1522,5214,-1517,6793,-1517,6810,-1527,6793,-1537xm6840,-1521l6833,-1517,6836,-1517,6840,-1521xm6825,-1536l6810,-1527,6825,-1519,6825,-1536xm6835,-1536l6825,-1536,6825,-1519,6835,-1519,6840,-1521,6840,-1522,6840,-1533,6840,-1533,6835,-1536xm6840,-1533l6840,-1533,6840,-1522,6840,-1521,6850,-1527,6840,-1533xm6710,-1609l6704,-1607,6699,-1597,6700,-1591,6810,-1527,6825,-1536,6835,-1536,6710,-1609xm6836,-1537l6833,-1537,6840,-1533,6836,-1537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262.010010pt;margin-top:-49.176327pt;width:80.5pt;height:8.15pt;mso-position-horizontal-relative:page;mso-position-vertical-relative:paragraph;z-index:4264" coordorigin="5240,-984" coordsize="1610,163" path="m5380,-984l5250,-908,5250,-908,5250,-897,5250,-896,5380,-821,5386,-822,5391,-832,5390,-838,5294,-894,5265,-894,5265,-911,5294,-911,5390,-966,5391,-972,5386,-982,5380,-984xm5250,-896l5254,-892,5257,-892,5250,-896xm6023,-912l5297,-912,5280,-902,5297,-892,6036,-892,6037,-893,6030,-893,6039,-902,6020,-902,6020,-909,6023,-912xm6040,-903l6030,-893,6037,-893,6040,-897,6040,-903xm6850,-903l6040,-903,6040,-897,6037,-893,6846,-893,6850,-898,6850,-903xm5265,-911l5265,-894,5280,-902,5265,-911xm5280,-902l5265,-894,5294,-894,5280,-902xm5250,-908l5240,-902,5250,-896,5250,-897,5250,-908,5250,-908xm5294,-911l5265,-911,5280,-902,5294,-911xm6846,-913l6024,-913,6020,-909,6020,-902,6030,-912,6847,-912,6846,-913xm6847,-912l6030,-912,6020,-902,6039,-902,6040,-903,6850,-903,6850,-909,6847,-912xm5257,-912l5254,-912,5250,-908,5257,-912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135pt;margin-top:-99.756325pt;width:98.25pt;height:73.5pt;mso-position-horizontal-relative:page;mso-position-vertical-relative:paragraph;z-index:4360" type="#_x0000_t202" filled="false" stroked="true" strokeweight="10" strokecolor="#000000">
            <v:textbox inset="0,0,0,0">
              <w:txbxContent>
                <w:p w:rsidR="0018722C">
                  <w:pPr>
                    <w:widowControl w:val="0"/>
                    <w:snapToGrid w:val="1"/>
                    <w:spacing w:beforeLines="0" w:afterLines="0" w:lineRule="auto" w:line="240" w:after="0" w:before="10"/>
                    <w:ind w:firstLineChars="0" w:firstLine="0" w:rightChars="0" w:right="0" w:leftChars="0" w:left="0"/>
                    <w:jc w:val="left"/>
                    <w:autoSpaceDE w:val="0"/>
                    <w:autoSpaceDN w:val="0"/>
                    <w:pBdr>
                      <w:bottom w:val="none" w:sz="0" w:space="0" w:color="auto"/>
                    </w:pBdr>
                    <w:rPr>
                      <w:kern w:val="2"/>
                      <w:sz w:val="13"/>
                      <w:szCs w:val="24"/>
                      <w:rFonts w:cstheme="minorBidi" w:ascii="宋体" w:hAnsi="宋体" w:eastAsia="宋体" w:cs="宋体"/>
                    </w:rPr>
                  </w:pPr>
                </w:p>
                <w:p w:rsidR="0018722C">
                  <w:pPr>
                    <w:spacing w:line="273" w:lineRule="auto" w:before="0"/>
                    <w:ind w:leftChars="0" w:left="144" w:rightChars="0" w:right="138" w:firstLineChars="0" w:firstLine="0"/>
                    <w:jc w:val="both"/>
                    <w:rPr>
                      <w:sz w:val="21"/>
                    </w:rPr>
                  </w:pPr>
                  <w:r>
                    <w:rPr>
                      <w:sz w:val="21"/>
                    </w:rPr>
                    <w:t>普遍识别方法（整体识别方法、部分识别方法、细别识别方法）</w:t>
                  </w:r>
                </w:p>
              </w:txbxContent>
            </v:textbox>
            <v:stroke dashstyle="solid"/>
            <w10:wrap type="none"/>
          </v:shape>
        </w:pict>
      </w:r>
      <w:r>
        <w:rPr>
          <w:kern w:val="2"/>
          <w:sz w:val="22"/>
          <w:szCs w:val="22"/>
          <w:rFonts w:cstheme="minorBidi" w:hAnsiTheme="minorHAnsi" w:eastAsiaTheme="minorHAnsi" w:asciiTheme="minorHAnsi"/>
        </w:rPr>
        <w:pict>
          <v:shape style="position:absolute;margin-left:369pt;margin-top:-99.756325pt;width:130.5pt;height:73.5pt;mso-position-horizontal-relative:page;mso-position-vertical-relative:paragraph;z-index:4384" type="#_x0000_t202" filled="false" stroked="true" strokeweight="10" strokecolor="#000000">
            <v:textbox inset="0,0,0,0">
              <w:txbxContent>
                <w:p w:rsidR="0018722C">
                  <w:pPr>
                    <w:spacing w:before="60"/>
                    <w:ind w:leftChars="0" w:left="145" w:rightChars="0" w:right="0" w:firstLineChars="0" w:firstLine="0"/>
                    <w:jc w:val="left"/>
                    <w:rPr>
                      <w:sz w:val="21"/>
                    </w:rPr>
                  </w:pPr>
                  <w:r>
                    <w:rPr>
                      <w:sz w:val="21"/>
                    </w:rPr>
                    <w:t>1、收集资料</w:t>
                  </w:r>
                </w:p>
                <w:p w:rsidR="0018722C">
                  <w:pPr>
                    <w:spacing w:before="36"/>
                    <w:ind w:leftChars="0" w:left="145" w:rightChars="0" w:right="0" w:firstLineChars="0" w:firstLine="0"/>
                    <w:jc w:val="left"/>
                    <w:rPr>
                      <w:sz w:val="21"/>
                    </w:rPr>
                  </w:pPr>
                  <w:r>
                    <w:rPr>
                      <w:sz w:val="21"/>
                    </w:rPr>
                    <w:t>2、分析风险（风险内容）</w:t>
                  </w:r>
                </w:p>
                <w:p w:rsidR="0018722C">
                  <w:pPr>
                    <w:spacing w:before="36"/>
                    <w:ind w:leftChars="0" w:left="145" w:rightChars="0" w:right="0" w:firstLineChars="0" w:firstLine="0"/>
                    <w:jc w:val="left"/>
                    <w:rPr>
                      <w:sz w:val="21"/>
                    </w:rPr>
                  </w:pPr>
                  <w:r>
                    <w:rPr>
                      <w:sz w:val="21"/>
                    </w:rPr>
                    <w:t>3、评估风险（风险分类）</w:t>
                  </w:r>
                </w:p>
                <w:p w:rsidR="0018722C">
                  <w:pPr>
                    <w:spacing w:before="34"/>
                    <w:ind w:leftChars="0" w:left="145" w:rightChars="0" w:right="0" w:firstLineChars="0" w:firstLine="0"/>
                    <w:jc w:val="left"/>
                    <w:rPr>
                      <w:sz w:val="21"/>
                    </w:rPr>
                  </w:pPr>
                  <w:r>
                    <w:rPr>
                      <w:sz w:val="21"/>
                    </w:rPr>
                    <w:t>4、风险目录</w:t>
                  </w:r>
                </w:p>
              </w:txbxContent>
            </v:textbox>
            <v:stroke dashstyle="solid"/>
            <w10:wrap type="none"/>
          </v:shape>
        </w:pict>
      </w:r>
      <w:r>
        <w:rPr>
          <w:kern w:val="2"/>
          <w:szCs w:val="22"/>
          <w:rFonts w:ascii="黑体" w:eastAsia="黑体" w:hint="eastAsia" w:cstheme="minorBidi" w:hAnsiTheme="minorHAnsi"/>
          <w:sz w:val="21"/>
        </w:rPr>
        <w:t>图6</w:t>
      </w:r>
      <w:r>
        <w:rPr>
          <w:kern w:val="2"/>
          <w:szCs w:val="22"/>
          <w:rFonts w:ascii="黑体" w:eastAsia="黑体" w:hint="eastAsia" w:cstheme="minorBidi" w:hAnsiTheme="minorHAnsi"/>
          <w:sz w:val="21"/>
        </w:rPr>
        <w:t>.</w:t>
      </w:r>
      <w:r>
        <w:rPr>
          <w:kern w:val="2"/>
          <w:szCs w:val="22"/>
          <w:rFonts w:ascii="黑体" w:eastAsia="黑体" w:hint="eastAsia" w:cstheme="minorBidi" w:hAnsiTheme="minorHAnsi"/>
          <w:sz w:val="21"/>
        </w:rPr>
        <w:t>1</w:t>
      </w:r>
      <w:r>
        <w:t xml:space="preserve">  </w:t>
      </w:r>
      <w:r w:rsidRPr="00DB64CE">
        <w:rPr>
          <w:kern w:val="2"/>
          <w:szCs w:val="22"/>
          <w:rFonts w:ascii="黑体" w:eastAsia="黑体" w:hint="eastAsia" w:cstheme="minorBidi" w:hAnsiTheme="minorHAnsi"/>
          <w:sz w:val="21"/>
        </w:rPr>
        <w:t>国际化战略风险识别机制模型</w:t>
      </w:r>
    </w:p>
    <w:p w:rsidR="0018722C">
      <w:pPr>
        <w:topLinePunct/>
      </w:pPr>
      <w:r>
        <w:t>如上图所示，本文构建的企业国际化风险识别机制主要分为三个层次：第一</w:t>
      </w:r>
    </w:p>
    <w:p w:rsidR="0018722C">
      <w:pPr>
        <w:topLinePunct/>
      </w:pPr>
      <w:r>
        <w:t>个层次是确定国际风险识别的主体，不同的识别主体关注的风险不同，本文将国</w:t>
      </w:r>
      <w:r>
        <w:t>际化风险识别主体分为国家、行业和企业三个方面，本文研究的重点是企业作为</w:t>
      </w:r>
      <w:r>
        <w:t>风险识别的主体；第二个层次，在确定企业作为风险识别主体之后，对风险识别</w:t>
      </w:r>
      <w:r>
        <w:t>的方法进行筛选，识别方法作为风险识别的重要媒介，对识别过程有辅助性的作</w:t>
      </w:r>
      <w:r>
        <w:t>用，可以在理论上分别从实用性和适用性来进行选择，一方面，不同识别主体可</w:t>
      </w:r>
      <w:r>
        <w:t>以根据自身行业特点来选择相应的风险识别方法，另一方面，风险识别的方法不</w:t>
      </w:r>
      <w:r>
        <w:t>仅是风险识别整个过程中的一种辅助工具，更需在风险识别的不同阶段明确具体</w:t>
      </w:r>
      <w:r>
        <w:t>要求和方向，因此在进行风险识别之前，应选定适合风险识别过程中不同阶段的</w:t>
      </w:r>
      <w:r>
        <w:t>方法，比如说在风险识别初期可依据收集的资料采取整体识别法进行分析，然后</w:t>
      </w:r>
      <w:r>
        <w:t>随着识别的逐步进行，可采取相对细化和具体化的方法；第三个层次，风险识别</w:t>
      </w:r>
      <w:r>
        <w:t>流程是国际化风险识别的主要部分，风险识别活动的所有内容都包括在这个流程</w:t>
      </w:r>
      <w:r>
        <w:t>中，风险识别流程按识别操作进程大体分为搜集资料、分析风险、评估风险和建</w:t>
      </w:r>
      <w:r>
        <w:t>立风险目录摘要，即经历一个由收集资料——分析风险——评估风险——建立风</w:t>
      </w:r>
      <w:r>
        <w:t>险目录的一个概念性的过程，概念图中流程部分虚框的实箭头所表示的就是这一</w:t>
      </w:r>
      <w:r>
        <w:t>完整过程。</w:t>
      </w:r>
      <w:r>
        <w:rPr>
          <w:rFonts w:ascii="Times New Roman" w:hAnsi="Times New Roman" w:eastAsia="Times New Roman"/>
        </w:rPr>
        <w:t>35</w:t>
      </w:r>
      <w:r>
        <w:t>风险目录清单是一个风险初步列表，是基于前期收集到的初始资料，</w:t>
      </w:r>
      <w:r>
        <w:t>后期对全部需要识别的风险及风险因素进行整理之后最终生成的。这是进行风险</w:t>
      </w:r>
      <w:r>
        <w:t>识别的重要步骤之一，也是最关键的步骤，如果，在初始，不能将所有可能的风</w:t>
      </w:r>
      <w:r>
        <w:t>险及风险因素都尽可能列出，则随时可能暴露出风险并且随之发生，建立风险目</w:t>
      </w:r>
      <w:r>
        <w:t>录清单在整个流程中不仅仅是一种工具，更是实现流程的一个关键途径。从资料</w:t>
      </w:r>
      <w:r>
        <w:t>收集到建立风险清单，再到风险分类，最终形成风险目录摘要，这是一个实际操作的过程，在流程框中用虚箭头表示。</w:t>
      </w:r>
      <w:r>
        <w:rPr>
          <w:rFonts w:ascii="Times New Roman" w:hAnsi="Times New Roman" w:eastAsia="Times New Roman"/>
        </w:rPr>
        <w:t>3</w:t>
      </w:r>
      <w:r>
        <w:rPr>
          <w:rFonts w:ascii="Times New Roman" w:hAnsi="Times New Roman" w:eastAsia="Times New Roman"/>
        </w:rPr>
        <w:t>6</w:t>
      </w:r>
    </w:p>
    <w:p w:rsidR="0018722C">
      <w:pPr>
        <w:pStyle w:val="Heading3"/>
        <w:topLinePunct/>
        <w:ind w:left="200" w:hangingChars="200" w:hanging="200"/>
      </w:pPr>
      <w:bookmarkStart w:id="125364" w:name="_Toc686125364"/>
      <w:bookmarkStart w:name="_bookmark65" w:id="119"/>
      <w:bookmarkEnd w:id="119"/>
      <w:r>
        <w:t>6.1.3</w:t>
      </w:r>
      <w:r>
        <w:t xml:space="preserve"> </w:t>
      </w:r>
      <w:bookmarkStart w:name="_bookmark65" w:id="120"/>
      <w:bookmarkEnd w:id="120"/>
      <w:r>
        <w:t>构建国际化战略风险识别流程</w:t>
      </w:r>
      <w:bookmarkEnd w:id="125364"/>
    </w:p>
    <w:p w:rsidR="0018722C">
      <w:pPr>
        <w:topLinePunct/>
      </w:pPr>
      <w:r>
        <w:t>国际化风险识别是一项环环相扣的复杂工程，应该遵循特定的程序和步骤，</w:t>
      </w:r>
      <w:r>
        <w:t>本着系统性、全面性、持续性、总体分类的原则，对可能发生的各类风险事件的</w:t>
      </w:r>
      <w:r>
        <w:t>来源进行仔细调查，评估其可能造成的后果及其危害程度；应该分阶段、有层次</w:t>
      </w:r>
      <w:r>
        <w:t>地去分析公司所处的内外部环境，可能存在的机会和潜在的风险等客观现实，并</w:t>
      </w:r>
      <w:r>
        <w:t>作出科学的评估。</w:t>
      </w:r>
    </w:p>
    <w:p w:rsidR="0018722C">
      <w:pPr>
        <w:topLinePunct/>
      </w:pPr>
      <w:r>
        <w:t>构建科学的国际化风险识别流程是公司进行国际化风险识别的关键，公司应</w:t>
      </w:r>
      <w:r>
        <w:t>该慎重考虑一些能够直接或者间接影响识别结果的关键因素和关键步骤，也应充</w:t>
      </w:r>
      <w:r>
        <w:t>分认识到，公司风险识别的内容必然会随着企业国际化运作的内外部环境变化</w:t>
      </w:r>
      <w:r>
        <w:t>时</w:t>
      </w:r>
    </w:p>
    <w:p w:rsidR="0018722C">
      <w:pPr>
        <w:topLinePunct/>
      </w:pPr>
    </w:p>
    <w:p w:rsidR="0018722C">
      <w:pPr>
        <w:pStyle w:val="aff7"/>
        <w:topLinePunct/>
      </w:pPr>
      <w:r>
        <w:pict>
          <v:line style="position:absolute;mso-position-horizontal-relative:page;mso-position-vertical-relative:paragraph;z-index:4408;mso-wrap-distance-left:0;mso-wrap-distance-right:0" from="90.024002pt,16.479551pt" to="234.044002pt,16.479551pt" stroked="true" strokeweight=".83997pt" strokecolor="#000000">
            <v:stroke dashstyle="solid"/>
            <w10:wrap type="topAndBottom"/>
          </v:line>
        </w:pict>
      </w:r>
    </w:p>
    <w:p w:rsidR="0018722C">
      <w:pPr>
        <w:topLinePunct/>
      </w:pPr>
      <w:r>
        <w:rPr>
          <w:rFonts w:cstheme="minorBidi" w:hAnsiTheme="minorHAnsi" w:eastAsiaTheme="minorHAnsi" w:asciiTheme="minorHAnsi" w:ascii="Calibri" w:eastAsia="Calibri"/>
        </w:rPr>
        <w:t>35</w:t>
      </w:r>
      <w:r>
        <w:rPr>
          <w:rFonts w:cstheme="minorBidi" w:hAnsiTheme="minorHAnsi" w:eastAsiaTheme="minorHAnsi" w:asciiTheme="minorHAnsi"/>
        </w:rPr>
        <w:t>刘尚希，《面对风险与挑战的战略抉择》，《中国发展观察》，2010</w:t>
      </w:r>
      <w:r w:rsidR="001852F3">
        <w:rPr>
          <w:rFonts w:cstheme="minorBidi" w:hAnsiTheme="minorHAnsi" w:eastAsiaTheme="minorHAnsi" w:asciiTheme="minorHAnsi"/>
        </w:rPr>
        <w:t xml:space="preserve">年第</w:t>
      </w:r>
      <w:r w:rsidR="001852F3">
        <w:rPr>
          <w:rFonts w:cstheme="minorBidi" w:hAnsiTheme="minorHAnsi" w:eastAsiaTheme="minorHAnsi" w:asciiTheme="minorHAnsi"/>
        </w:rPr>
        <w:t xml:space="preserve">11</w:t>
      </w:r>
      <w:r w:rsidR="001852F3">
        <w:rPr>
          <w:rFonts w:cstheme="minorBidi" w:hAnsiTheme="minorHAnsi" w:eastAsiaTheme="minorHAnsi" w:asciiTheme="minorHAnsi"/>
        </w:rPr>
        <w:t xml:space="preserve">期.</w:t>
      </w:r>
    </w:p>
    <w:p w:rsidR="0018722C">
      <w:pPr>
        <w:topLinePunct/>
      </w:pPr>
      <w:r>
        <w:rPr>
          <w:rFonts w:cstheme="minorBidi" w:hAnsiTheme="minorHAnsi" w:eastAsiaTheme="minorHAnsi" w:asciiTheme="minorHAnsi" w:ascii="Calibri" w:eastAsia="Calibri"/>
        </w:rPr>
        <w:t>36</w:t>
      </w:r>
      <w:r>
        <w:rPr>
          <w:rFonts w:cstheme="minorBidi" w:hAnsiTheme="minorHAnsi" w:eastAsiaTheme="minorHAnsi" w:asciiTheme="minorHAnsi"/>
        </w:rPr>
        <w:t>马宁生，《境外投资应注意的四个问题》，《国际经济合作》，2005</w:t>
      </w:r>
      <w:r w:rsidR="001852F3">
        <w:rPr>
          <w:rFonts w:cstheme="minorBidi" w:hAnsiTheme="minorHAnsi" w:eastAsiaTheme="minorHAnsi" w:asciiTheme="minorHAnsi"/>
        </w:rPr>
        <w:t xml:space="preserve">年第</w:t>
      </w:r>
      <w:r w:rsidR="001852F3">
        <w:rPr>
          <w:rFonts w:cstheme="minorBidi" w:hAnsiTheme="minorHAnsi" w:eastAsiaTheme="minorHAnsi" w:asciiTheme="minorHAnsi"/>
        </w:rPr>
        <w:t xml:space="preserve">6</w:t>
      </w:r>
      <w:r w:rsidR="001852F3">
        <w:rPr>
          <w:rFonts w:cstheme="minorBidi" w:hAnsiTheme="minorHAnsi" w:eastAsiaTheme="minorHAnsi" w:asciiTheme="minorHAnsi"/>
        </w:rPr>
        <w:t xml:space="preserve">期:4-8.</w:t>
      </w:r>
    </w:p>
    <w:p w:rsidR="0018722C">
      <w:pPr>
        <w:topLinePunct/>
      </w:pPr>
      <w:r>
        <w:t>刻发生变化。</w:t>
      </w:r>
    </w:p>
    <w:p w:rsidR="0018722C">
      <w:pPr>
        <w:pStyle w:val="ae"/>
        <w:topLinePunct/>
      </w:pPr>
      <w:r>
        <w:pict>
          <v:shape style="margin-left:225pt;margin-top:103.695648pt;width:137.25pt;height:26.85pt;mso-position-horizontal-relative:page;mso-position-vertical-relative:paragraph;z-index:-389200" type="#_x0000_t202" filled="false" stroked="true" strokeweight="10" strokecolor="#000000">
            <v:textbox inset="0,0,0,0">
              <w:txbxContent>
                <w:p w:rsidR="0018722C">
                  <w:pPr>
                    <w:spacing w:before="56"/>
                    <w:ind w:leftChars="0" w:left="144" w:rightChars="0" w:right="0" w:firstLineChars="0" w:firstLine="0"/>
                    <w:jc w:val="left"/>
                    <w:rPr>
                      <w:sz w:val="21"/>
                    </w:rPr>
                  </w:pPr>
                  <w:r>
                    <w:rPr>
                      <w:sz w:val="21"/>
                    </w:rPr>
                    <w:t>企业国际化经营资料收集</w:t>
                  </w:r>
                </w:p>
              </w:txbxContent>
            </v:textbox>
            <v:stroke dashstyle="solid"/>
            <w10:wrap type="none"/>
          </v:shape>
        </w:pict>
      </w:r>
      <w:r>
        <w:rPr>
          <w:spacing w:val="-4"/>
        </w:rPr>
        <w:t>风险识别不是一蹴而就的工作，因国际化经营风险识别流程制度化和持续性</w:t>
      </w:r>
      <w:r>
        <w:rPr>
          <w:spacing w:val="-6"/>
        </w:rPr>
        <w:t>的特点，风险识别应该一直持续进行直至科学、全面识别出所有潜在的风险和风</w:t>
      </w:r>
      <w:r>
        <w:rPr>
          <w:spacing w:val="-6"/>
        </w:rPr>
        <w:t>险因素，在风险管理全过程中应当科学地、有规律地循环往复进行，识别整体风</w:t>
      </w:r>
      <w:r>
        <w:rPr>
          <w:spacing w:val="-6"/>
        </w:rPr>
        <w:t>险之后，方可全面检查特定领域的风险。企业国际化经营风险识别流程的模型构</w:t>
      </w:r>
      <w:r>
        <w:rPr>
          <w:spacing w:val="-12"/>
        </w:rPr>
        <w:t>建如</w:t>
      </w:r>
      <w:r>
        <w:rPr>
          <w:spacing w:val="-12"/>
        </w:rPr>
        <w:t>图</w:t>
      </w:r>
      <w:r>
        <w:rPr>
          <w:rFonts w:ascii="Times New Roman" w:eastAsia="Times New Roman"/>
        </w:rPr>
        <w:t>6</w:t>
      </w:r>
      <w:r>
        <w:rPr>
          <w:rFonts w:ascii="Times New Roman" w:eastAsia="Times New Roman"/>
        </w:rPr>
        <w:t>.</w:t>
      </w:r>
      <w:r>
        <w:rPr>
          <w:rFonts w:ascii="Times New Roman" w:eastAsia="Times New Roman"/>
        </w:rPr>
        <w:t>2</w:t>
      </w:r>
      <w:r>
        <w:t>所示。</w:t>
      </w:r>
    </w:p>
    <w:p w:rsidR="0018722C">
      <w:pPr>
        <w:pStyle w:val="aff7"/>
        <w:topLinePunct/>
      </w:pPr>
      <w:r>
        <w:drawing>
          <wp:inline>
            <wp:extent cx="104143" cy="233362"/>
            <wp:effectExtent l="0" t="0" r="0" b="0"/>
            <wp:docPr id="171" name="image84.png" descr=""/>
            <wp:cNvGraphicFramePr>
              <a:graphicFrameLocks noChangeAspect="1"/>
            </wp:cNvGraphicFramePr>
            <a:graphic>
              <a:graphicData uri="http://schemas.openxmlformats.org/drawingml/2006/picture">
                <pic:pic>
                  <pic:nvPicPr>
                    <pic:cNvPr id="172" name="image84.png"/>
                    <pic:cNvPicPr/>
                  </pic:nvPicPr>
                  <pic:blipFill>
                    <a:blip r:embed="rId114" cstate="print"/>
                    <a:stretch>
                      <a:fillRect/>
                    </a:stretch>
                  </pic:blipFill>
                  <pic:spPr>
                    <a:xfrm>
                      <a:off x="0" y="0"/>
                      <a:ext cx="104143" cy="233362"/>
                    </a:xfrm>
                    <a:prstGeom prst="rect">
                      <a:avLst/>
                    </a:prstGeom>
                  </pic:spPr>
                </pic:pic>
              </a:graphicData>
            </a:graphic>
          </wp:inline>
        </w:drawing>
      </w:r>
    </w:p>
    <w:p w:rsidR="0018722C">
      <w:pPr>
        <w:pStyle w:val="aff7"/>
        <w:topLinePunct/>
      </w:pPr>
      <w:r>
        <w:rPr>
          <w:sz w:val="20"/>
        </w:rPr>
        <w:pict>
          <v:shape style="width:137.25pt;height:23.4pt;mso-position-horizontal-relative:char;mso-position-vertical-relative:line" type="#_x0000_t202" filled="false" stroked="true" strokeweight="10" strokecolor="#000000">
            <w10:anchorlock/>
            <v:textbox inset="0,0,0,0">
              <w:txbxContent>
                <w:p w:rsidR="0018722C">
                  <w:pPr>
                    <w:spacing w:before="58"/>
                    <w:ind w:leftChars="0" w:left="144" w:rightChars="0" w:right="0" w:firstLineChars="0" w:firstLine="0"/>
                    <w:jc w:val="left"/>
                    <w:rPr>
                      <w:sz w:val="21"/>
                    </w:rPr>
                  </w:pPr>
                  <w:r>
                    <w:rPr>
                      <w:sz w:val="21"/>
                    </w:rPr>
                    <w:t>企业国际化经营风险分析</w:t>
                  </w:r>
                </w:p>
              </w:txbxContent>
            </v:textbox>
            <v:stroke dashstyle="solid"/>
          </v:shape>
        </w:pict>
      </w:r>
      <w:r/>
    </w:p>
    <w:p w:rsidR="0018722C">
      <w:pPr>
        <w:pStyle w:val="aff7"/>
        <w:topLinePunct/>
      </w:pPr>
      <w:r>
        <w:pict>
          <v:shape style="margin-left:292.929993pt;margin-top:5.703516pt;width:8.15pt;height:22.9pt;mso-position-horizontal-relative:page;mso-position-vertical-relative:paragraph;z-index:4480;mso-wrap-distance-left:0;mso-wrap-distance-right:0" coordorigin="5859,114" coordsize="163,458" path="m5946,562l5934,562,5940,572,5946,562xm5934,562l5934,562,5934,562,5934,562xm5930,515l5930,555,5934,562,5934,562,5946,562,5946,562,5950,555,5950,547,5931,547,5940,532,5930,515xm5946,562l5946,562,5946,562,5946,562xm5950,555l5946,562,5950,558,5950,555xm5930,555l5930,558,5934,562,5930,555xm5870,421l5860,426,5859,432,5930,555,5930,515,5876,422,5870,421xm6010,421l6004,422,5950,515,5950,555,6021,432,6020,426,6010,421xm5940,532l5931,547,5949,547,5940,532xm5950,515l5940,532,5949,547,5950,547,5950,515xm5946,114l5934,114,5930,118,5930,515,5940,532,5950,515,5950,118,5946,114xe" filled="true" fillcolor="#000000" stroked="false">
            <v:path arrowok="t"/>
            <v:fill type="solid"/>
            <w10:wrap type="topAndBottom"/>
          </v:shape>
        </w:pict>
      </w:r>
      <w:r>
        <w:pict>
          <v:shape style="margin-left:225pt;margin-top:37.403515pt;width:137.25pt;height:22.75pt;mso-position-horizontal-relative:page;mso-position-vertical-relative:paragraph;z-index:4504;mso-wrap-distance-left:0;mso-wrap-distance-right:0" type="#_x0000_t202" filled="false" stroked="true" strokeweight="10" strokecolor="#000000">
            <v:textbox inset="0,0,0,0">
              <w:txbxContent>
                <w:p w:rsidR="0018722C">
                  <w:pPr>
                    <w:spacing w:before="60"/>
                    <w:ind w:leftChars="0" w:left="144" w:rightChars="0" w:right="0" w:firstLineChars="0" w:firstLine="0"/>
                    <w:jc w:val="left"/>
                    <w:rPr>
                      <w:sz w:val="21"/>
                    </w:rPr>
                  </w:pPr>
                  <w:r>
                    <w:rPr>
                      <w:sz w:val="21"/>
                    </w:rPr>
                    <w:t>企业国际化经营风险评估</w:t>
                  </w:r>
                </w:p>
              </w:txbxContent>
            </v:textbox>
            <v:stroke dashstyle="solid"/>
            <w10:wrap type="topAndBottom"/>
          </v:shape>
        </w:pict>
      </w:r>
    </w:p>
    <w:p w:rsidR="0018722C">
      <w:pPr>
        <w:topLinePunct/>
      </w:pPr>
    </w:p>
    <w:p w:rsidR="0018722C">
      <w:pPr>
        <w:pStyle w:val="aff7"/>
        <w:topLinePunct/>
      </w:pPr>
      <w:r>
        <w:rPr>
          <w:sz w:val="20"/>
        </w:rPr>
        <w:pict>
          <v:group style="width:8.15pt;height:27.25pt;mso-position-horizontal-relative:char;mso-position-vertical-relative:line" coordorigin="0,0" coordsize="163,545">
            <v:shape style="position:absolute;left:0;top:0;width:163;height:545" coordorigin="0,0" coordsize="163,545" path="m87,535l76,535,81,545,87,535xm76,535l76,535,76,535,76,535xm71,488l71,528,76,535,76,535,87,535,87,535,91,528,91,520,73,520,81,505,71,488xm87,535l87,535,87,535,87,535xm91,528l87,535,91,531,91,528xm71,528l71,531,76,535,71,528xm11,394l2,399,0,405,71,528,71,488,17,395,11,394xm152,394l146,395,91,488,91,528,163,405,161,399,152,394xm81,505l73,520,90,520,81,505xm91,488l81,505,90,520,91,520,91,488xm87,0l76,0,71,4,71,488,81,505,91,488,91,4,87,0xe" filled="true" fillcolor="#000000" stroked="false">
              <v:path arrowok="t"/>
              <v:fill type="solid"/>
            </v:shape>
          </v:group>
        </w:pict>
      </w:r>
      <w:r/>
    </w:p>
    <w:p w:rsidR="0018722C">
      <w:pPr>
        <w:pStyle w:val="aff7"/>
        <w:topLinePunct/>
      </w:pPr>
      <w:r>
        <w:pict>
          <v:shape style="margin-left:207pt;margin-top:7.091406pt;width:173.25pt;height:25.7pt;mso-position-horizontal-relative:page;mso-position-vertical-relative:paragraph;z-index:4552;mso-wrap-distance-left:0;mso-wrap-distance-right:0" type="#_x0000_t202" filled="false" stroked="true" strokeweight="10" strokecolor="#000000">
            <v:textbox inset="0,0,0,0">
              <w:txbxContent>
                <w:p w:rsidR="0018722C">
                  <w:pPr>
                    <w:spacing w:before="58"/>
                    <w:ind w:leftChars="0" w:left="144" w:rightChars="0" w:right="0" w:firstLineChars="0" w:firstLine="0"/>
                    <w:jc w:val="left"/>
                    <w:rPr>
                      <w:sz w:val="21"/>
                    </w:rPr>
                  </w:pPr>
                  <w:r>
                    <w:rPr>
                      <w:sz w:val="21"/>
                    </w:rPr>
                    <w:t>国际化经营风险目录摘要汇总编制</w:t>
                  </w:r>
                </w:p>
              </w:txbxContent>
            </v:textbox>
            <v:stroke dashstyle="solid"/>
            <w10:wrap type="topAndBottom"/>
          </v:shape>
        </w:pict>
      </w:r>
    </w:p>
    <w:p w:rsidR="0018722C">
      <w:spacing w:beforeLines="0" w:before="0" w:afterLines="0" w:after="0" w:line="440" w:lineRule="auto"/>
      <w:pPr>
        <w:sectPr w:rsidR="00556256">
          <w:pgSz w:w="11910" w:h="16840"/>
          <w:pgMar w:header="0" w:footer="1046" w:top="1460" w:bottom="1240" w:left="1680" w:right="1680"/>
          <w:pgNumType w:start="1"/>
        </w:sectPr>
        <w:topLinePunct/>
      </w:pPr>
    </w:p>
    <w:p w:rsidR="0018722C">
      <w:pPr>
        <w:keepNext/>
        <w:pStyle w:val="cw20"/>
        <w:topLinePunct/>
      </w:pPr>
      <w:r>
        <w:t>6.1.3.1</w:t>
      </w:r>
      <w:r>
        <w:t>资料收集</w:t>
      </w:r>
    </w:p>
    <w:p w:rsidR="0018722C">
      <w:pPr>
        <w:pStyle w:val="a9"/>
        <w:topLinePunct/>
      </w:pPr>
      <w:r>
        <w:rPr>
          <w:rFonts w:cstheme="minorBidi" w:hAnsiTheme="minorHAnsi" w:eastAsiaTheme="minorHAnsi" w:asciiTheme="minorHAnsi"/>
        </w:rPr>
        <w:br w:type="column"/>
      </w:r>
      <w:r>
        <w:rPr>
          <w:rFonts w:ascii="黑体" w:eastAsia="黑体" w:hint="eastAsia" w:cstheme="minorBidi" w:hAnsiTheme="minorHAnsi"/>
        </w:rPr>
        <w:t>图6</w:t>
      </w:r>
      <w:r>
        <w:rPr>
          <w:rFonts w:ascii="黑体" w:eastAsia="黑体" w:hint="eastAsia" w:cstheme="minorBidi" w:hAnsiTheme="minorHAnsi"/>
        </w:rPr>
        <w:t>.</w:t>
      </w:r>
      <w:r>
        <w:rPr>
          <w:rFonts w:ascii="黑体" w:eastAsia="黑体" w:hint="eastAsia" w:cstheme="minorBidi" w:hAnsiTheme="minorHAnsi"/>
        </w:rPr>
        <w:t>2</w:t>
      </w:r>
      <w:r>
        <w:t xml:space="preserve">  </w:t>
      </w:r>
      <w:r w:rsidRPr="00DB64CE">
        <w:rPr>
          <w:rFonts w:ascii="黑体" w:eastAsia="黑体" w:hint="eastAsia" w:cstheme="minorBidi" w:hAnsiTheme="minorHAnsi"/>
        </w:rPr>
        <w:t>国际化经营风险识别流程模型</w:t>
      </w:r>
    </w:p>
    <w:p w:rsidR="0018722C">
      <w:spacing w:beforeLines="0" w:before="0" w:afterLines="0" w:after="0" w:line="440" w:lineRule="auto"/>
      <w:pPr>
        <w:sectPr w:rsidR="00556256">
          <w:type w:val="continuous"/>
          <w:pgSz w:w="11910" w:h="16840"/>
          <w:pgMar w:top="1500" w:bottom="280" w:left="1680" w:right="1680"/>
          <w:cols w:num="2" w:equalWidth="0">
            <w:col w:w="2283" w:space="40"/>
            <w:col w:w="6227"/>
          </w:cols>
        </w:sectPr>
        <w:topLinePunct/>
      </w:pPr>
    </w:p>
    <w:p w:rsidR="0018722C">
      <w:pPr>
        <w:topLinePunct/>
      </w:pPr>
      <w:r>
        <w:t>资料收集是企业国际化进程中的基础性工作，要求企业尽可能把与企业经营</w:t>
      </w:r>
      <w:r>
        <w:t>相关的宏微观环境所蕴藏的风险资料全部收集好，力求完备。国际化资料是企业</w:t>
      </w:r>
      <w:r>
        <w:t>在进行风险分析时的准备工作，是重要信息来源之一，需要收集的信息包括企业</w:t>
      </w:r>
      <w:r>
        <w:t>战略、企业现有或潜在的资源、产品或服务的特征、市场的竞争状况、竞争对手</w:t>
      </w:r>
      <w:r>
        <w:t>的状况、目标国的环境分析和相关产业的案例及先例等。</w:t>
      </w:r>
      <w:r>
        <w:rPr>
          <w:rFonts w:ascii="Times New Roman" w:eastAsia="Times New Roman"/>
        </w:rPr>
        <w:t>37</w:t>
      </w:r>
      <w:r>
        <w:t>只有当公司充分掌握了相关信息之后，才能保证风险的识别有可能是可靠的。</w:t>
      </w:r>
    </w:p>
    <w:p w:rsidR="0018722C">
      <w:pPr>
        <w:pStyle w:val="4"/>
        <w:topLinePunct/>
        <w:ind w:left="200" w:hangingChars="200" w:hanging="200"/>
      </w:pPr>
      <w:r>
        <w:t>6.1.3.2</w:t>
      </w:r>
      <w:r>
        <w:t xml:space="preserve"> </w:t>
      </w:r>
      <w:r>
        <w:t>风险分析</w:t>
      </w:r>
    </w:p>
    <w:p w:rsidR="0018722C">
      <w:pPr>
        <w:topLinePunct/>
      </w:pPr>
      <w:r>
        <w:t>目前我国企业在国际化过程中往往面临各种风险，对公司可能面临的风险形</w:t>
      </w:r>
      <w:r>
        <w:t>势预测要求较高。国际化风险分析主要是通过预测企业国际化风险的形势及未来发展趋势，制定风险目录清单，并以此为基础，分析风险清单中所涉及的各种风险要素，包括现实存在的和潜在的风险源，它们发生概率及其可能导致的损失</w:t>
      </w:r>
      <w:r>
        <w:t>危</w:t>
      </w:r>
    </w:p>
    <w:p w:rsidR="0018722C">
      <w:pPr>
        <w:topLinePunct/>
      </w:pPr>
    </w:p>
    <w:p w:rsidR="0018722C">
      <w:pPr>
        <w:pStyle w:val="aff7"/>
        <w:topLinePunct/>
      </w:pPr>
      <w:r>
        <w:pict>
          <v:line style="position:absolute;mso-position-horizontal-relative:page;mso-position-vertical-relative:paragraph;z-index:4576;mso-wrap-distance-left:0;mso-wrap-distance-right:0" from="90.024002pt,17.187201pt" to="234.044002pt,17.187201pt" stroked="true" strokeweight=".83997pt" strokecolor="#000000">
            <v:stroke dashstyle="solid"/>
            <w10:wrap type="topAndBottom"/>
          </v:line>
        </w:pict>
      </w:r>
    </w:p>
    <w:p w:rsidR="0018722C">
      <w:pPr>
        <w:topLinePunct/>
      </w:pPr>
      <w:r>
        <w:rPr>
          <w:rFonts w:cstheme="minorBidi" w:hAnsiTheme="minorHAnsi" w:eastAsiaTheme="minorHAnsi" w:asciiTheme="minorHAnsi" w:ascii="Calibri" w:eastAsia="Calibri"/>
        </w:rPr>
        <w:t>37</w:t>
      </w:r>
      <w:r>
        <w:rPr>
          <w:rFonts w:cstheme="minorBidi" w:hAnsiTheme="minorHAnsi" w:eastAsiaTheme="minorHAnsi" w:asciiTheme="minorHAnsi"/>
        </w:rPr>
        <w:t>聂名华，《我国境外投资行业战略的现实选择》，《当代财经》，2002</w:t>
      </w:r>
      <w:r w:rsidR="001852F3">
        <w:rPr>
          <w:rFonts w:cstheme="minorBidi" w:hAnsiTheme="minorHAnsi" w:eastAsiaTheme="minorHAnsi" w:asciiTheme="minorHAnsi"/>
        </w:rPr>
        <w:t xml:space="preserve">年第</w:t>
      </w:r>
      <w:r w:rsidR="001852F3">
        <w:rPr>
          <w:rFonts w:cstheme="minorBidi" w:hAnsiTheme="minorHAnsi" w:eastAsiaTheme="minorHAnsi" w:asciiTheme="minorHAnsi"/>
        </w:rPr>
        <w:t xml:space="preserve">10</w:t>
      </w:r>
      <w:r w:rsidR="001852F3">
        <w:rPr>
          <w:rFonts w:cstheme="minorBidi" w:hAnsiTheme="minorHAnsi" w:eastAsiaTheme="minorHAnsi" w:asciiTheme="minorHAnsi"/>
        </w:rPr>
        <w:t xml:space="preserve">期:46-48.</w:t>
      </w:r>
    </w:p>
    <w:p w:rsidR="0018722C">
      <w:pPr>
        <w:topLinePunct/>
      </w:pPr>
      <w:r>
        <w:t>害程度等等。应该要明确国际化风险分析的宏观和微观目标，制定相应的战略和</w:t>
      </w:r>
      <w:r>
        <w:t>战术，充分利用资源，明确我们可能并且可以采取的手段和方法，以此来确定国际化经营环境下的各种不确定因素，如宏观和微观的经营环境、行业发展前景、</w:t>
      </w:r>
      <w:r>
        <w:t>其它参与者、产品的生命周期，相关税费经营费用等等。企业国际化经营风险预</w:t>
      </w:r>
      <w:r>
        <w:t>测内容包括：宏观经营环境，以及行业环境因素；可供选择的风险分析方法，拟</w:t>
      </w:r>
      <w:r>
        <w:t>采用某一种方法进行风险分析的优劣；进行行业风险分析的缘由及所要达到的目</w:t>
      </w:r>
      <w:r>
        <w:t>标，以及行业风险分析执行过程所存在的困难等。前面有提及，企业国际化风险</w:t>
      </w:r>
      <w:r>
        <w:t>目录清单也叫风险损失清单，要求企业将各种潜在风险要素，以及可能造成的损</w:t>
      </w:r>
      <w:r>
        <w:t>失，通过定性和定量分析，按照既定的原则进行分类和排列，最终形成潜在风险损失清单，对企业所面临的经营风险进行全面阐析。在企业国际化经营过程中，</w:t>
      </w:r>
      <w:r>
        <w:t>风险管理相关部门应客观地依据风险清单中列出来的各个项目进行风险识别和</w:t>
      </w:r>
      <w:r>
        <w:t>研判，避免遗漏任何可能发生的风险。风险管理部门如果能制定出风险损失清单，</w:t>
      </w:r>
      <w:r>
        <w:t>并且结合风险的一般性和特殊性，统筹考虑和分析，那么风险识别工作会取得较</w:t>
      </w:r>
      <w:r>
        <w:t>好的效果，在以后的风险管理过程中，以此为蓝本，不断排除风险发生的可能性，</w:t>
      </w:r>
      <w:r>
        <w:t>降低风险发生概率，提高风险管理效率。综上所述，企业国际化风险清单应该包</w:t>
      </w:r>
      <w:r>
        <w:t>含以下内容：公司国际化经营内部环境如财务状况、技术水平等的潜在风险及其</w:t>
      </w:r>
      <w:r>
        <w:t>可能造成的损失，外部宏观环境如政治环境、经济环境等导致的风险及有可能造</w:t>
      </w:r>
      <w:r>
        <w:t>成的损失，公司所处的行业环境风险及其可能造成的损失。在对以上风险进行分</w:t>
      </w:r>
      <w:r>
        <w:t>析之后再进行下一步的风险评估。</w:t>
      </w:r>
    </w:p>
    <w:p w:rsidR="0018722C">
      <w:pPr>
        <w:pStyle w:val="4"/>
        <w:topLinePunct/>
        <w:ind w:left="200" w:hangingChars="200" w:hanging="200"/>
      </w:pPr>
      <w:r>
        <w:t>6.1.3.3</w:t>
      </w:r>
      <w:r>
        <w:t xml:space="preserve"> </w:t>
      </w:r>
      <w:r>
        <w:t>风险评估</w:t>
      </w:r>
    </w:p>
    <w:p w:rsidR="0018722C">
      <w:pPr>
        <w:topLinePunct/>
      </w:pPr>
      <w:r>
        <w:t>企业国际化经营风险分析可以从很多视角入手，跟企业风险管理部门的风险</w:t>
      </w:r>
      <w:r>
        <w:t>偏好密切相关。本文主要是依据金融管理风险评估的逻辑，采用“三元素图”来</w:t>
      </w:r>
      <w:r>
        <w:t>进行评估，这里的三元素具体是指征兆识别、疑因估计、仔细检查，在相互联系</w:t>
      </w:r>
      <w:r>
        <w:t>的三个重要环节筛选—检测——诊断法中每个环节都要用到以上三种元素，但是，在使用过程中，可以采用不同的顺序，殊途同归，以取得实际效果为原则。</w:t>
      </w:r>
    </w:p>
    <w:p w:rsidR="0018722C">
      <w:pPr>
        <w:topLinePunct/>
      </w:pPr>
      <w:r>
        <w:t>筛选是指，企业的风险管理部门对企业内外各种潜在的风险因素采用定性和</w:t>
      </w:r>
      <w:r>
        <w:t>定量的方法进行分类研究来确定相关风险因素的发生概率、找出来对企业国际化经营影响较大的风险，确定哪些风险因素还用进一步研究，此外，也确定哪那些</w:t>
      </w:r>
      <w:r>
        <w:t>不重要的因素，做到有的放矢。通过筛选，企业可以有效排除干扰因素，将主要</w:t>
      </w:r>
      <w:r>
        <w:t>精力集中在那些最有可能导致风险发生、可能造成的损失最大的因素上。</w:t>
      </w:r>
    </w:p>
    <w:p w:rsidR="0018722C">
      <w:pPr>
        <w:topLinePunct/>
      </w:pPr>
      <w:r>
        <w:t>监测是指，风险管理部门或风险管理者根据某种信用风险及其可能造成的后</w:t>
      </w:r>
      <w:r>
        <w:t>果，对涉及这种风险发生的过程进行全程细致观测、详细记录和客观分析，对筛</w:t>
      </w:r>
      <w:r>
        <w:t>选结果进行监测，及时把握上述结果所能导致风险的范围和损失程度。</w:t>
      </w:r>
    </w:p>
    <w:p w:rsidR="0018722C">
      <w:pPr>
        <w:topLinePunct/>
      </w:pPr>
      <w:r>
        <w:t>诊断是指，找出风险的起因，并对这些因素进行核查，风险管理部门通过正</w:t>
      </w:r>
    </w:p>
    <w:p w:rsidR="0018722C">
      <w:pPr>
        <w:topLinePunct/>
      </w:pPr>
      <w:r>
        <w:t>确的全面诊断，方能正确的进行识别和评价风险。在此过程中，必须全面、仔细、</w:t>
      </w:r>
      <w:r>
        <w:t>深入研究前一步骤的分析结果，并尽最大可能采用定量手段，将分析的结果进行量化，得出科学的结论，并采取相应的手段和方法对结论进行评估。</w:t>
      </w:r>
    </w:p>
    <w:p w:rsidR="0018722C">
      <w:pPr>
        <w:pStyle w:val="4"/>
        <w:topLinePunct/>
        <w:ind w:left="200" w:hangingChars="200" w:hanging="200"/>
      </w:pPr>
      <w:r>
        <w:t>6.1.3.4</w:t>
      </w:r>
      <w:r>
        <w:t xml:space="preserve"> </w:t>
      </w:r>
      <w:r>
        <w:t>国际化经营风险目录摘要汇总编制</w:t>
      </w:r>
    </w:p>
    <w:p w:rsidR="0018722C">
      <w:pPr>
        <w:topLinePunct/>
      </w:pPr>
      <w:r>
        <w:t>虽然企业国际化风险识别过程在经过识别、分析、评估三个步骤后已经基本</w:t>
      </w:r>
      <w:r>
        <w:t>结束，但是，为了为日后的风险管理积累经验，通常需要进行企业国际化经营风险识别过程和结果的汇总工作，同时需要对风险识别的目录摘要进行编制整理，</w:t>
      </w:r>
      <w:r>
        <w:t>以更好地为公司进军新的国际市场时制定相应的策略提供风险管理战略层面的</w:t>
      </w:r>
      <w:r>
        <w:t>参考，以提高企业国际化风险管理与防范能力。一般而言，国际化风险目录摘要</w:t>
      </w:r>
      <w:r>
        <w:t>汇编主要包括以下几个方面：企业国际化风险来源，包括有可能产生风险的因素，</w:t>
      </w:r>
      <w:r>
        <w:t>以及风险可能导致的后果、造成的损失等；国际化风险类别，就是对企业国际化</w:t>
      </w:r>
      <w:r>
        <w:t>经营过程有可能面临的风险进行分类汇总，加以辨别风险性质，这样有利于风险</w:t>
      </w:r>
      <w:r>
        <w:t>管理目标的制定，同时也具有参考价值和借鉴意义；国际化风险症状，是指企业</w:t>
      </w:r>
      <w:r>
        <w:t>在国际化进程中，所面临风险可能的表现形式等；最后，目录摘要还应该包括企业国际化风险的应对策略，以及公司其他部门对风险管理的相应要求。</w:t>
      </w:r>
    </w:p>
    <w:p w:rsidR="0018722C">
      <w:pPr>
        <w:topLinePunct/>
      </w:pPr>
      <w:r>
        <w:t>综上所述，企业风险管理部门构建风险识别机制，不仅明确了风险识别的概</w:t>
      </w:r>
      <w:r>
        <w:t>念、原则及特点等，也为国际化风险管理提供了明确清晰的框架和体系，同时也</w:t>
      </w:r>
      <w:r>
        <w:t>明确了风险识别流程。识别机制和识别流程均是国际化风险管理的关键内容和关</w:t>
      </w:r>
      <w:r>
        <w:t>键步骤，都能够为国际化风险管理提供重要的的指导，都具有非常重要的参考价</w:t>
      </w:r>
      <w:r>
        <w:t>值。在公司国际化进程中，必须确立完善的识别机制和识别流程，才能保证较为完备的国际化风险管理，才能在国际化经营过程中立于不败之地。</w:t>
      </w:r>
    </w:p>
    <w:p w:rsidR="0018722C">
      <w:pPr>
        <w:pStyle w:val="Heading2"/>
        <w:topLinePunct/>
        <w:ind w:left="171" w:hangingChars="171" w:hanging="171"/>
      </w:pPr>
      <w:bookmarkStart w:id="125365" w:name="_Toc686125365"/>
      <w:bookmarkStart w:name="_bookmark66" w:id="121"/>
      <w:bookmarkEnd w:id="121"/>
      <w:r>
        <w:t>6.2</w:t>
      </w:r>
      <w:r>
        <w:t xml:space="preserve"> </w:t>
      </w:r>
      <w:r/>
      <w:bookmarkStart w:name="_bookmark66" w:id="122"/>
      <w:bookmarkEnd w:id="122"/>
      <w:r>
        <w:t>构建国际化战略风险预警机制</w:t>
      </w:r>
      <w:bookmarkEnd w:id="125365"/>
    </w:p>
    <w:p w:rsidR="0018722C">
      <w:pPr>
        <w:pStyle w:val="Heading3"/>
        <w:topLinePunct/>
        <w:ind w:left="200" w:hangingChars="200" w:hanging="200"/>
      </w:pPr>
      <w:bookmarkStart w:id="125366" w:name="_Toc686125366"/>
      <w:bookmarkStart w:name="_bookmark67" w:id="123"/>
      <w:bookmarkEnd w:id="123"/>
      <w:r>
        <w:t>6.2.1</w:t>
      </w:r>
      <w:r>
        <w:t xml:space="preserve"> </w:t>
      </w:r>
      <w:bookmarkStart w:name="_bookmark67" w:id="124"/>
      <w:bookmarkEnd w:id="124"/>
      <w:r>
        <w:t>构建国际化战略风险预警机制原则</w:t>
      </w:r>
      <w:bookmarkEnd w:id="125366"/>
    </w:p>
    <w:p w:rsidR="0018722C">
      <w:pPr>
        <w:topLinePunct/>
      </w:pPr>
      <w:r>
        <w:t>企业国际化战略风险预警机制是指</w:t>
      </w:r>
      <w:r>
        <w:rPr>
          <w:rFonts w:ascii="Times New Roman" w:eastAsia="宋体"/>
          <w:spacing w:val="6"/>
          <w:rFonts w:hint="eastAsia"/>
        </w:rPr>
        <w:t>，</w:t>
      </w:r>
      <w:r>
        <w:t>企业风险管理部门在国际化战略实施</w:t>
      </w:r>
      <w:r>
        <w:t>的过程中，运用科学的手段和方法，对战略风险因素进行研究，并将这些要素设</w:t>
      </w:r>
      <w:r>
        <w:t>置成预警指标，通过实时、动态的监测了解国际化战略活动的相关要素状态，及</w:t>
      </w:r>
      <w:r>
        <w:t>时发现国际化战略风险要素，避免对企业的生存和发展造成更大的危害。确定国</w:t>
      </w:r>
      <w:r>
        <w:t>际化战略各级风险预警状态，并实时发出企业国际化风险监控信号，以减少国际</w:t>
      </w:r>
      <w:r>
        <w:t>化战略风险的可能甚至避免风险的发生。建立企业国际化战略风险预警系统应当</w:t>
      </w:r>
      <w:r>
        <w:t>遵循以下原则：</w:t>
      </w:r>
    </w:p>
    <w:p w:rsidR="0018722C">
      <w:pPr>
        <w:topLinePunct/>
      </w:pPr>
      <w:r>
        <w:t>（</w:t>
      </w:r>
      <w:r>
        <w:rPr>
          <w:rFonts w:ascii="Times New Roman" w:eastAsia="Times New Roman"/>
        </w:rPr>
        <w:t>1</w:t>
      </w:r>
      <w:r>
        <w:t>）</w:t>
      </w:r>
      <w:r>
        <w:t>预警性</w:t>
      </w:r>
    </w:p>
    <w:p w:rsidR="0018722C">
      <w:pPr>
        <w:topLinePunct/>
      </w:pPr>
      <w:r>
        <w:t>企业国际化战略风险预警系统的首要任务是检索企业可能面临的、严重的国</w:t>
      </w:r>
      <w:r>
        <w:t>际化战略风险，监控发生的异常状态，在公司战略的高度上对企业国际化战略风</w:t>
      </w:r>
      <w:r>
        <w:t>险因素进行预防和警报，保证整个企业处于一种相对安全的状态之下。</w:t>
      </w:r>
    </w:p>
    <w:p w:rsidR="0018722C">
      <w:pPr>
        <w:topLinePunct/>
      </w:pPr>
      <w:r>
        <w:t>（</w:t>
      </w:r>
      <w:r>
        <w:rPr>
          <w:rFonts w:ascii="Times New Roman" w:eastAsia="Times New Roman"/>
        </w:rPr>
        <w:t>2</w:t>
      </w:r>
      <w:r>
        <w:t>）</w:t>
      </w:r>
      <w:r>
        <w:t>预控性</w:t>
      </w:r>
    </w:p>
    <w:p w:rsidR="0018722C">
      <w:pPr>
        <w:topLinePunct/>
      </w:pPr>
      <w:r>
        <w:t>预警系统除了要对企业国际化战略风险的异常状态预警之外，还要保证能够</w:t>
      </w:r>
      <w:r>
        <w:t>通过采取一定的防范对策和应急处理办法给决策层提出反馈、修正和调整的建</w:t>
      </w:r>
      <w:r>
        <w:t>议，保障即使在条件不利情况下公司也能实现国际化战略的目标。</w:t>
      </w:r>
    </w:p>
    <w:p w:rsidR="0018722C">
      <w:pPr>
        <w:topLinePunct/>
      </w:pPr>
      <w:r>
        <w:t>（</w:t>
      </w:r>
      <w:r>
        <w:rPr>
          <w:rFonts w:ascii="Times New Roman" w:eastAsia="Times New Roman"/>
        </w:rPr>
        <w:t>3</w:t>
      </w:r>
      <w:r>
        <w:t>）</w:t>
      </w:r>
      <w:r>
        <w:t>免疫性</w:t>
      </w:r>
    </w:p>
    <w:p w:rsidR="0018722C">
      <w:pPr>
        <w:topLinePunct/>
      </w:pPr>
      <w:r>
        <w:t>预警系统对类似的、曾经发生过的战略风险异常状态战略风险能够帮助公司迅速采取有效措施加以控制或回避。</w:t>
      </w:r>
    </w:p>
    <w:p w:rsidR="0018722C">
      <w:pPr>
        <w:pStyle w:val="Heading3"/>
        <w:topLinePunct/>
        <w:ind w:left="200" w:hangingChars="200" w:hanging="200"/>
      </w:pPr>
      <w:bookmarkStart w:id="125367" w:name="_Toc686125367"/>
      <w:bookmarkStart w:name="_bookmark68" w:id="125"/>
      <w:bookmarkEnd w:id="125"/>
      <w:r>
        <w:t>6.2.2</w:t>
      </w:r>
      <w:r>
        <w:t xml:space="preserve"> </w:t>
      </w:r>
      <w:bookmarkStart w:name="_bookmark68" w:id="126"/>
      <w:bookmarkEnd w:id="126"/>
      <w:r>
        <w:t>国际化战略风险预警模型的设计与选择</w:t>
      </w:r>
      <w:bookmarkEnd w:id="125367"/>
    </w:p>
    <w:p w:rsidR="0018722C">
      <w:pPr>
        <w:topLinePunct/>
      </w:pPr>
      <w:r>
        <w:t>在企业国际化进程中，战略风险预警模型显得更为重要，所谓预警模型，即</w:t>
      </w:r>
      <w:r>
        <w:t>以人工神经网络为模拟系统，进而实现企业国际化战略风险预警系统模型。人工神经网络</w:t>
      </w:r>
      <w:r>
        <w:t>（</w:t>
      </w:r>
      <w:r>
        <w:rPr>
          <w:rFonts w:ascii="Times New Roman" w:eastAsia="Times New Roman"/>
        </w:rPr>
        <w:t>A</w:t>
      </w:r>
      <w:r>
        <w:rPr>
          <w:rFonts w:ascii="Times New Roman" w:eastAsia="Times New Roman"/>
        </w:rPr>
        <w:t>r</w:t>
      </w:r>
      <w:r>
        <w:rPr>
          <w:rFonts w:ascii="Times New Roman" w:eastAsia="Times New Roman"/>
        </w:rPr>
        <w:t>tifi</w:t>
      </w:r>
      <w:r>
        <w:rPr>
          <w:rFonts w:ascii="Times New Roman" w:eastAsia="Times New Roman"/>
        </w:rPr>
        <w:t>c</w:t>
      </w:r>
      <w:r>
        <w:rPr>
          <w:rFonts w:ascii="Times New Roman" w:eastAsia="Times New Roman"/>
        </w:rPr>
        <w:t>ialNeu</w:t>
      </w:r>
      <w:r>
        <w:rPr>
          <w:rFonts w:ascii="Times New Roman" w:eastAsia="Times New Roman"/>
        </w:rPr>
        <w:t>ra</w:t>
      </w:r>
      <w:r>
        <w:rPr>
          <w:rFonts w:ascii="Times New Roman" w:eastAsia="Times New Roman"/>
        </w:rPr>
        <w:t>lN</w:t>
      </w:r>
      <w:r>
        <w:rPr>
          <w:rFonts w:ascii="Times New Roman" w:eastAsia="Times New Roman"/>
        </w:rPr>
        <w:t>e</w:t>
      </w:r>
      <w:r>
        <w:rPr>
          <w:rFonts w:ascii="Times New Roman" w:eastAsia="Times New Roman"/>
        </w:rPr>
        <w:t>twor</w:t>
      </w:r>
      <w:r>
        <w:rPr>
          <w:rFonts w:ascii="Times New Roman" w:eastAsia="Times New Roman"/>
        </w:rPr>
        <w:t>k</w:t>
      </w:r>
      <w:r>
        <w:rPr>
          <w:rFonts w:ascii="Times New Roman" w:eastAsia="Times New Roman"/>
        </w:rPr>
        <w:t>s</w:t>
      </w:r>
      <w:r>
        <w:rPr>
          <w:spacing w:val="-5"/>
        </w:rPr>
        <w:t xml:space="preserve">, </w:t>
      </w:r>
      <w:r>
        <w:t>简写为</w:t>
      </w:r>
      <w:r>
        <w:rPr>
          <w:rFonts w:ascii="Times New Roman" w:eastAsia="Times New Roman"/>
        </w:rPr>
        <w:t>ANN</w:t>
      </w:r>
      <w:r>
        <w:rPr>
          <w:rFonts w:ascii="Times New Roman" w:eastAsia="Times New Roman"/>
        </w:rPr>
        <w:t>s</w:t>
      </w:r>
      <w:r>
        <w:t>）</w:t>
      </w:r>
      <w:r>
        <w:t>，是模拟生物神经系统，网</w:t>
      </w:r>
      <w:r>
        <w:t>络单元的输入输出特征决定其处理信息功能。与传统方法不同的是，人工神经网</w:t>
      </w:r>
      <w:r>
        <w:t>络对某一问题的求解有着其特定的方式，即通过训练来回答相关问题。在训练一个人工神经网络的</w:t>
      </w:r>
      <w:r>
        <w:t>时候</w:t>
      </w:r>
      <w:r>
        <w:t>，就是把众多的输入</w:t>
      </w:r>
      <w:r>
        <w:t>例子</w:t>
      </w:r>
      <w:r>
        <w:t>作为样本，再根据特定的算法，</w:t>
      </w:r>
      <w:r>
        <w:t>进而对网络进行特殊训练，这样使得人工神经网络就可以学会蕴含在问题之解中</w:t>
      </w:r>
      <w:r>
        <w:t>的基本原理，最后当训练完成时，预警模型就可以用来求解与此相关的其他问题。综上所述，要建立模型，其步骤包括以下三步</w:t>
      </w:r>
      <w:r>
        <w:rPr>
          <w:rFonts w:ascii="Times New Roman" w:eastAsia="Times New Roman"/>
          <w:spacing w:val="-9"/>
          <w:rFonts w:hint="eastAsia"/>
        </w:rPr>
        <w:t>：</w:t>
      </w:r>
    </w:p>
    <w:p w:rsidR="0018722C">
      <w:pPr>
        <w:topLinePunct/>
      </w:pPr>
      <w:r>
        <w:rPr>
          <w:rFonts w:ascii="Times New Roman" w:eastAsia="Times New Roman"/>
          <w:rFonts w:ascii="Times New Roman" w:eastAsia="Times New Roman"/>
        </w:rPr>
        <w:t>（</w:t>
      </w:r>
      <w:r>
        <w:rPr>
          <w:rFonts w:ascii="Times New Roman" w:eastAsia="Times New Roman"/>
        </w:rPr>
        <w:t xml:space="preserve">l</w:t>
      </w:r>
      <w:r>
        <w:rPr>
          <w:rFonts w:ascii="Times New Roman" w:eastAsia="Times New Roman"/>
          <w:rFonts w:ascii="Times New Roman" w:eastAsia="Times New Roman"/>
        </w:rPr>
        <w:t>）</w:t>
      </w:r>
      <w:r>
        <w:t>选择输入节点。可以用特定的指标或指标体系来度量战略风险的大小，这</w:t>
      </w:r>
      <w:r>
        <w:t>方面在前一部分己进行了较为详细的阐述，将输入节点分为相似企业的的众多指</w:t>
      </w:r>
      <w:r>
        <w:t>标，并且结合先前企业对内外部的调研，以及企业所处行业的战略风险标准，并</w:t>
      </w:r>
      <w:r>
        <w:t>结合企业自身的客观现实，最终确定企业战略风险评价指标的临界点，在此，必</w:t>
      </w:r>
      <w:r>
        <w:t>须强调的是，在数据处理上必须归一化处理原始数据。</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w:t>
      </w:r>
      <w:r>
        <w:rPr>
          <w:rFonts w:ascii="Times New Roman" w:hAnsi="Times New Roman" w:eastAsia="Times New Roman"/>
          <w:rFonts w:ascii="Times New Roman" w:hAnsi="Times New Roman" w:eastAsia="Times New Roman"/>
        </w:rPr>
        <w:t>）</w:t>
      </w:r>
      <w:r>
        <w:t>选择隐层节点数。选择隐单元与输入输出单元的数量密切相关，可以参照</w:t>
      </w:r>
      <w:r>
        <w:rPr>
          <w:rFonts w:hint="eastAsia"/>
        </w:rPr>
        <w:t>‘</w:t>
      </w:r>
      <w:r>
        <w:t>常用的公式来确定，</w:t>
      </w:r>
      <w:r>
        <w:rPr>
          <w:rFonts w:ascii="Times New Roman" w:hAnsi="Times New Roman" w:eastAsia="Times New Roman"/>
        </w:rPr>
        <w:t>n1=</w:t>
      </w:r>
      <w:r>
        <w:rPr>
          <w:rFonts w:ascii="Times New Roman" w:hAnsi="Times New Roman" w:eastAsia="Times New Roman"/>
        </w:rPr>
        <w:t>(</w:t>
      </w:r>
      <w:r>
        <w:rPr>
          <w:rFonts w:ascii="Times New Roman" w:hAnsi="Times New Roman" w:eastAsia="Times New Roman"/>
        </w:rPr>
        <w:t>m+n</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w:t>
      </w:r>
      <w:r>
        <w:rPr>
          <w:rFonts w:ascii="Times New Roman" w:hAnsi="Times New Roman" w:eastAsia="Times New Roman"/>
        </w:rPr>
        <w:t>2+a</w:t>
      </w:r>
      <w:r>
        <w:t>，其中，</w:t>
      </w:r>
      <w:r>
        <w:rPr>
          <w:rFonts w:ascii="Times New Roman" w:hAnsi="Times New Roman" w:eastAsia="Times New Roman"/>
        </w:rPr>
        <w:t>m</w:t>
      </w:r>
      <w:r>
        <w:t>为输入的神经元数，</w:t>
      </w:r>
      <w:r>
        <w:rPr>
          <w:rFonts w:ascii="Times New Roman" w:hAnsi="Times New Roman" w:eastAsia="Times New Roman"/>
        </w:rPr>
        <w:t>n</w:t>
      </w:r>
      <w:r>
        <w:t>为输出的神经元数，</w:t>
      </w:r>
      <w:r>
        <w:rPr>
          <w:rFonts w:ascii="Times New Roman" w:hAnsi="Times New Roman" w:eastAsia="Times New Roman"/>
        </w:rPr>
        <w:t>a</w:t>
      </w:r>
      <w:r>
        <w:t>为</w:t>
      </w:r>
      <w:r>
        <w:rPr>
          <w:rFonts w:ascii="Times New Roman" w:hAnsi="Times New Roman" w:eastAsia="Times New Roman"/>
        </w:rPr>
        <w:t>1-10</w:t>
      </w:r>
      <w:r>
        <w:t>之间的任意常数。</w:t>
      </w:r>
      <w:r>
        <w:rPr>
          <w:rFonts w:ascii="Times New Roman" w:hAnsi="Times New Roman" w:eastAsia="Times New Roman"/>
        </w:rPr>
        <w:t>n1</w:t>
      </w:r>
      <w:r>
        <w:t>为网络训练之后的取值。</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选择输出节点。关于输出节点选择，要求与评价结果相对应，所以期望</w:t>
      </w:r>
      <w:r>
        <w:t>输出必须得确定。在学习训练阶段过程中，神经网络已知所选取样本的期望输出，</w:t>
      </w:r>
      <w:r>
        <w:t>是由给定的历史数据或评估后的测量得出的统计数据。在此，笔者采用主成分法，</w:t>
      </w:r>
      <w:r w:rsidR="001852F3">
        <w:t xml:space="preserve">提取历史数据资料中的重要信息以及相关指标的公共因子，对之进行数据处理，</w:t>
      </w:r>
      <w:r>
        <w:t>通过方差、协方差分析，在累计方差值达到初始设定的比例时，可设定公共因子</w:t>
      </w:r>
      <w:r>
        <w:t>代表企业国际化经营战略风险的主要方面。通过因子分析，我们再用回归法计算</w:t>
      </w:r>
      <w:r>
        <w:t>出各因子的最终得分，用各因子所占公因子方差贡献率的比重作为权重，再进行</w:t>
      </w:r>
      <w:r>
        <w:t>加权，然后汇总，即可以得到相关目标企业的战略风险得分，通过各相关企业得</w:t>
      </w:r>
      <w:r>
        <w:t>战略风险得分进行纵向和横向的分析，最终判断本企业战略风险的大小。值得</w:t>
      </w:r>
      <w:r>
        <w:t>一</w:t>
      </w:r>
    </w:p>
    <w:p w:rsidR="0018722C">
      <w:pPr>
        <w:topLinePunct/>
      </w:pPr>
      <w:r>
        <w:t>提的是，通过神经网络预警战略风险，在战略风险管理历史上是一个很大的进步，</w:t>
      </w:r>
      <w:r>
        <w:t>或者说是一个里程碑式的飞跃，然而，该模型也存在一定的局限性，主要包括一</w:t>
      </w:r>
      <w:r>
        <w:t>下几个方面</w:t>
      </w:r>
      <w:r>
        <w:rPr>
          <w:rFonts w:ascii="Times New Roman" w:eastAsia="Times New Roman"/>
          <w:rFonts w:hint="eastAsia"/>
        </w:rPr>
        <w:t>：</w:t>
      </w:r>
    </w:p>
    <w:p w:rsidR="0018722C">
      <w:pPr>
        <w:topLinePunct/>
      </w:pPr>
      <w:r>
        <w:t>第一，大大增加了样本选择的难度，因为所选模型样本一定要是有共同特点，</w:t>
      </w:r>
      <w:r w:rsidR="001852F3">
        <w:t xml:space="preserve">或特性相似的企业，而在搜集其他相关企业的一些内部资料方面显得更为困难；</w:t>
      </w:r>
    </w:p>
    <w:p w:rsidR="0018722C">
      <w:pPr>
        <w:topLinePunct/>
      </w:pPr>
      <w:r>
        <w:t>第二，数据搜集和处理难度大，难以保证信息完备；</w:t>
      </w:r>
    </w:p>
    <w:p w:rsidR="0018722C">
      <w:pPr>
        <w:topLinePunct/>
      </w:pPr>
      <w:r>
        <w:t>第三，定量分析过多，从某种程度上忽略了战略风险非理性的一面，人性化</w:t>
      </w:r>
      <w:r>
        <w:t>不能得到充分体现。总体讲，该模型有一定程度的尝试性质，由此可见，争议在所难免，而且在很大范围存在。</w:t>
      </w:r>
    </w:p>
    <w:p w:rsidR="0018722C">
      <w:pPr>
        <w:pStyle w:val="Heading3"/>
        <w:topLinePunct/>
        <w:ind w:left="200" w:hangingChars="200" w:hanging="200"/>
      </w:pPr>
      <w:bookmarkStart w:id="125368" w:name="_Toc686125368"/>
      <w:bookmarkStart w:name="_bookmark69" w:id="127"/>
      <w:bookmarkEnd w:id="127"/>
      <w:r>
        <w:t>6.2.3</w:t>
      </w:r>
      <w:r>
        <w:t xml:space="preserve"> </w:t>
      </w:r>
      <w:bookmarkStart w:name="_bookmark69" w:id="128"/>
      <w:bookmarkEnd w:id="128"/>
      <w:r>
        <w:t>国际化战略风险识预警流程构建</w:t>
      </w:r>
      <w:bookmarkEnd w:id="125368"/>
    </w:p>
    <w:p w:rsidR="0018722C">
      <w:pPr>
        <w:topLinePunct/>
      </w:pPr>
      <w:r>
        <w:t>企业在运用具体的战术策略实施国际化战略的过程当中，一般会出现良性发</w:t>
      </w:r>
      <w:r>
        <w:t>展趋势和劣性发展趋势两种结果。具体来说，公司如果在国际化过程中能有效发</w:t>
      </w:r>
      <w:r>
        <w:t>挥战略风险预警系统积极的预警和预控功能，那么，其良性发展趋势会得到进一步扩大，企业最终也会在顺境中运作；但是企业如果在使用国际化战略风险预警</w:t>
      </w:r>
      <w:r>
        <w:t>系统时遭遇挫折或者失败，事态势必沿劣性发展趋势，甚至有可能使企业处于非常不利的极度危机之中。企业国际战略风险预警系统须遵循一定的工作流程：</w:t>
      </w:r>
    </w:p>
    <w:p w:rsidR="0018722C">
      <w:pPr>
        <w:pStyle w:val="affff5"/>
        <w:topLinePunct/>
      </w:pPr>
      <w:r>
        <w:pict>
          <v:group style="position:absolute;margin-left:241.25pt;margin-top:389.899994pt;width:168pt;height:64.3500pt;mso-position-horizontal-relative:page;mso-position-vertical-relative:page;z-index:-388936" coordorigin="4825,7798" coordsize="3360,1287">
            <v:shape style="position:absolute;left:4845;top:7910;width:2370;height:1155" coordorigin="4845,7910" coordsize="2370,1155" path="m6030,7910l4845,8487,6030,9065,7215,8487,6030,7910xe" filled="false" stroked="true" strokeweight="2pt" strokecolor="#000000">
              <v:path arrowok="t"/>
              <v:stroke dashstyle="solid"/>
            </v:shape>
            <v:shape style="position:absolute;left:7295;top:8643;width:890;height:163" coordorigin="7295,8644" coordsize="890,163" path="m8145,8725l8035,8789,8034,8795,8039,8805,8045,8806,8170,8734,8160,8734,8145,8725xm8128,8715l7299,8715,7295,8719,7295,8731,7299,8735,8128,8735,8145,8725,8128,8715xm8175,8731l8168,8735,8171,8735,8175,8731xm8160,8716l8145,8725,8160,8734,8160,8716xm8170,8716l8160,8716,8160,8734,8170,8734,8175,8731,8175,8731,8175,8719,8175,8719,8170,8716xm8175,8719l8175,8719,8175,8731,8175,8731,8185,8725,8175,8719xm8045,8644l8039,8645,8034,8655,8035,8661,8145,8725,8160,8716,8170,8716,8045,8644xm8171,8715l8168,8715,8175,8719,8171,8715xe" filled="true" fillcolor="#000000" stroked="false">
              <v:path arrowok="t"/>
              <v:fill type="solid"/>
            </v:shape>
            <v:shape style="position:absolute;left:5521;top:8294;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预控对策</w:t>
                    </w:r>
                  </w:p>
                </w:txbxContent>
              </v:textbox>
              <w10:wrap type="none"/>
            </v:shape>
            <v:shape style="position:absolute;left:7497;top:7803;width:465;height:692" type="#_x0000_t202" filled="false" stroked="true" strokeweight="10" strokecolor="#000000">
              <v:textbox inset="0,0,0,0">
                <w:txbxContent>
                  <w:p w:rsidR="0018722C">
                    <w:pPr>
                      <w:spacing w:before="201"/>
                      <w:ind w:leftChars="0" w:left="145" w:rightChars="0" w:right="0" w:firstLineChars="0" w:firstLine="0"/>
                      <w:jc w:val="left"/>
                      <w:rPr>
                        <w:rFonts w:ascii="Calibri"/>
                        <w:sz w:val="24"/>
                      </w:rPr>
                    </w:pPr>
                    <w:r>
                      <w:rPr>
                        <w:rFonts w:ascii="Calibri"/>
                        <w:sz w:val="24"/>
                      </w:rPr>
                      <w:t>Y</w:t>
                    </w:r>
                  </w:p>
                </w:txbxContent>
              </v:textbox>
              <v:stroke dashstyle="solid"/>
              <w10:wrap type="none"/>
            </v:shape>
            <w10:wrap type="none"/>
          </v:group>
        </w:pict>
      </w:r>
      <w:r>
        <w:pict>
          <v:shape style="position:absolute;margin-left:295.980011pt;margin-top:234.749985pt;width:8.15pt;height:37.950pt;mso-position-horizontal-relative:page;mso-position-vertical-relative:page;z-index:-388912" coordorigin="5920,4695" coordsize="163,759" path="m6007,5444l5995,5444,6001,5454,6007,5444xm5995,5444l5995,5444,5995,5444,5995,5444xm5991,5397l5991,5437,5995,5444,5995,5444,6007,5444,6007,5444,6011,5437,6011,5429,5992,5429,6001,5414,5991,5397xm6007,5444l6007,5444,6007,5444,6007,5444xm6011,5437l6007,5444,6011,5440,6011,5437xm5991,5437l5991,5440,5995,5444,5991,5437xm5931,5303l5921,5308,5920,5314,5991,5437,5991,5397,5937,5304,5931,5303xm6071,5303l6065,5304,6011,5397,6011,5437,6082,5314,6081,5308,6071,5303xm6001,5414l5992,5429,6010,5429,6001,5414xm6011,5397l6001,5414,6010,5429,6011,5429,6011,5397xm5991,5096l5991,5397,6001,5414,6011,5397,6011,5099,5994,5099,5991,5096xm5991,5089l5991,5096,5994,5099,6001,5099,5991,5089xm6010,5082l6010,5089,5991,5089,6001,5099,6011,5099,6011,5083,6010,5082xm6006,4695l5994,4695,5990,4699,5990,5095,5991,5096,5991,5089,6010,5089,6000,5079,6010,5079,6010,4699,6006,4695xm6007,5079l6000,5079,6010,5089,6010,5082,6007,5079xm6010,5079l6007,5079,6010,5082,6010,5079xe" filled="true" fillcolor="#000000" stroked="false">
            <v:path arrowok="t"/>
            <v:fill type="solid"/>
            <w10:wrap type="none"/>
          </v:shape>
        </w:pict>
      </w:r>
      <w:r>
        <w:pict>
          <v:shape style="position:absolute;margin-left:295.929993pt;margin-top:346.599976pt;width:8.15pt;height:36.65pt;mso-position-horizontal-relative:page;mso-position-vertical-relative:page;z-index:-388888" coordorigin="5919,6932" coordsize="163,733" path="m6006,7655l5994,7655,6000,7665,6006,7655xm5994,7655l5994,7655,5994,7655,5994,7655xm5990,7608l5990,7648,5994,7655,5994,7655,6006,7655,6006,7655,6010,7648,6010,7640,5991,7640,6000,7625,5990,7608xm6006,7655l6006,7655,6006,7655,6006,7655xm6010,7648l6006,7655,6010,7651,6010,7648xm5990,7648l5990,7651,5994,7655,5990,7648xm5930,7514l5920,7519,5919,7525,5990,7648,5990,7608,5936,7515,5930,7514xm6070,7514l6064,7515,6010,7608,6010,7648,6081,7525,6080,7519,6070,7514xm6000,7625l5991,7640,6009,7640,6000,7625xm6010,7608l6000,7625,6009,7640,6010,7640,6010,7608xm6006,6932l5994,6932,5990,6936,5990,7608,6000,7625,6010,7608,6010,6936,6006,6932xe" filled="true" fillcolor="#000000" stroked="false">
            <v:path arrowok="t"/>
            <v:fill type="solid"/>
            <w10:wrap type="none"/>
          </v:shape>
        </w:pict>
      </w:r>
      <w:r>
        <w:pict>
          <v:shape style="position:absolute;margin-left:222.26001pt;margin-top:548.479980pt;width:165.95pt;height:8.15pt;mso-position-horizontal-relative:page;mso-position-vertical-relative:page;z-index:-388864" coordorigin="4445,10970" coordsize="3319,163" path="m7764,11051l7754,11045,7750,11041,7747,11041,7747,11041,7624,10970,7618,10971,7613,10981,7614,10987,7707,11041,5496,11041,4523,11041,4502,11041,4595,10987,4596,10981,4591,10971,4585,10970,4462,11041,4459,11041,4455,11045,4445,11051,4455,11057,4459,11061,4462,11061,4585,11132,4591,11131,4596,11121,4595,11115,4502,11061,4523,11061,5496,11061,7707,11061,7614,11115,7613,11121,7618,11131,7624,11132,7747,11061,7750,11061,7754,11057,7764,11051e" filled="true" fillcolor="#000000" stroked="false">
            <v:path arrowok="t"/>
            <v:fill type="solid"/>
            <w10:wrap type="none"/>
          </v:shape>
        </w:pict>
      </w:r>
      <w:r>
        <w:pict>
          <v:shape style="position:absolute;margin-left:295.929993pt;margin-top:475.199982pt;width:8.15pt;height:53.45pt;mso-position-horizontal-relative:page;mso-position-vertical-relative:page;z-index:-388696" coordorigin="5919,9504" coordsize="163,1069" path="m6006,10563l5994,10563,6000,10573,6006,10563xm5994,10563l5994,10563,5994,10563,5994,10563xm5990,10516l5990,10556,5994,10563,5994,10563,6006,10563,6006,10563,6010,10556,6010,10548,5991,10548,6000,10533,5990,10516xm6006,10563l6006,10563,6006,10563,6006,10563xm6010,10556l6006,10563,6010,10559,6010,10556xm5990,10556l5990,10559,5994,10563,5990,10556xm5930,10422l5920,10427,5919,10433,5990,10556,5990,10516,5936,10423,5930,10422xm6070,10422l6064,10423,6010,10516,6010,10556,6081,10433,6080,10427,6070,10422xm6000,10533l5991,10548,6009,10548,6000,10533xm6010,10516l6000,10533,6009,10548,6010,10548,6010,10516xm6006,9504l5994,9504,5990,9508,5990,10516,6000,10533,6010,10516,6010,9508,6006,9504xe" filled="true" fillcolor="#000000" stroked="false">
            <v:path arrowok="t"/>
            <v:fill type="solid"/>
            <w10:wrap type="none"/>
          </v:shape>
        </w:pict>
      </w:r>
    </w:p>
    <w:p w:rsidR="0018722C">
      <w:pPr>
        <w:pStyle w:val="affff5"/>
        <w:topLinePunct/>
      </w:pPr>
      <w:r>
        <w:rPr>
          <w:sz w:val="20"/>
        </w:rPr>
        <w:pict>
          <v:shape style="width:117pt;height:39pt;mso-position-horizontal-relative:char;mso-position-vertical-relative:line" type="#_x0000_t202" filled="false" stroked="true" strokeweight="10" strokecolor="#000000">
            <w10:anchorlock/>
            <v:textbox inset="0,0,0,0">
              <w:txbxContent>
                <w:p w:rsidR="0018722C">
                  <w:pPr>
                    <w:spacing w:line="271" w:lineRule="auto" w:before="59"/>
                    <w:ind w:leftChars="0" w:left="144" w:rightChars="0" w:right="286" w:firstLineChars="0" w:firstLine="0"/>
                    <w:jc w:val="left"/>
                    <w:rPr>
                      <w:sz w:val="21"/>
                    </w:rPr>
                  </w:pPr>
                  <w:r>
                    <w:rPr>
                      <w:sz w:val="21"/>
                    </w:rPr>
                    <w:t>中国企业国际化战略监控部门的相关信息</w:t>
                  </w:r>
                </w:p>
              </w:txbxContent>
            </v:textbox>
            <v:stroke dashstyle="solid"/>
          </v:shape>
        </w:pict>
      </w:r>
      <w:r/>
    </w:p>
    <w:p w:rsidR="0018722C">
      <w:pPr>
        <w:pStyle w:val="aff7"/>
        <w:topLinePunct/>
      </w:pPr>
      <w:r>
        <w:pict>
          <v:shape style="margin-left:292.929993pt;margin-top:5.55pt;width:8.15pt;height:30.7pt;mso-position-horizontal-relative:page;mso-position-vertical-relative:paragraph;z-index:4648;mso-wrap-distance-left:0;mso-wrap-distance-right:0" coordorigin="5859,111" coordsize="163,614" path="m5946,715l5934,715,5940,725,5946,715xm5934,715l5934,715,5934,715,5934,715xm5930,668l5930,708,5934,715,5934,715,5946,715,5946,715,5950,708,5950,700,5931,700,5940,685,5930,668xm5946,715l5946,715,5946,715,5946,715xm5950,708l5946,715,5950,711,5950,708xm5930,708l5930,711,5934,715,5930,708xm5870,574l5860,579,5859,585,5930,708,5930,668,5876,575,5870,574xm6010,574l6004,575,5950,668,5950,708,6021,585,6020,579,6010,574xm5940,685l5931,700,5949,700,5940,685xm5950,668l5940,685,5949,700,5950,700,5950,668xm5931,426l5930,427,5930,668,5940,685,5950,668,5950,443,5940,443,5950,433,5931,433,5931,426xm5950,433l5940,443,5947,443,5950,440,5950,433xm5950,440l5947,443,5950,443,5950,440xm5951,423l5941,423,5931,433,5950,433,5950,440,5951,439,5951,423xm5941,423l5934,423,5931,426,5931,433,5941,423xm5947,111l5935,111,5931,115,5931,426,5934,423,5951,423,5951,115,5947,111xe" filled="true" fillcolor="#000000" stroked="false">
            <v:path arrowok="t"/>
            <v:fill type="solid"/>
            <w10:wrap type="topAndBottom"/>
          </v:shape>
        </w:pict>
      </w:r>
    </w:p>
    <w:p w:rsidR="0018722C">
      <w:pPr>
        <w:pStyle w:val="aff7"/>
        <w:topLinePunct/>
      </w:pPr>
      <w:r>
        <w:pict>
          <v:group style="margin-left:89.5pt;margin-top:18.104063pt;width:270.75pt;height:475.65pt;mso-position-horizontal-relative:page;mso-position-vertical-relative:paragraph;z-index:4768;mso-wrap-distance-left:0;mso-wrap-distance-right:0" coordorigin="1790,362" coordsize="5415,9513">
            <v:shape style="position:absolute;left:1790;top:362;width:3125;height:163" coordorigin="1790,362" coordsize="3125,163" path="m4875,443l4765,508,4764,514,4769,523,4775,525,4900,452,4890,452,4875,443xm4858,433l1794,433,1790,438,1790,449,1794,453,4858,453,4875,443,4858,433xm4905,449l4898,453,4901,453,4905,449xm4890,435l4875,443,4890,452,4890,435xm4900,435l4890,435,4890,452,4900,452,4905,449,4905,449,4905,438,4905,438,4900,435xm4905,438l4905,438,4905,449,4905,449,4915,443,4905,438xm4775,362l4769,364,4764,373,4765,379,4875,443,4890,435,4900,435,4775,362xm4901,433l4898,433,4905,438,4901,433xe" filled="true" fillcolor="#000000" stroked="false">
              <v:path arrowok="t"/>
              <v:fill type="solid"/>
            </v:shape>
            <v:line style="position:absolute" from="1807,441" to="1807,9705" stroked="true" strokeweight=".75pt" strokecolor="#000000">
              <v:stroke dashstyle="solid"/>
            </v:line>
            <v:shape style="position:absolute;left:1790;top:9625;width:800;height:163" coordorigin="1790,9625" coordsize="800,163" path="m2550,9706l2440,9771,2439,9777,2444,9786,2450,9788,2575,9715,2565,9715,2550,9706xm2195,9705l2195,9712,2199,9716,2533,9716,2535,9715,2205,9715,2195,9705xm2580,9712l2573,9716,2576,9716,2580,9712xm2211,9695l1794,9695,1790,9700,1790,9711,1794,9715,2198,9715,2195,9712,2195,9705,2214,9705,2205,9696,2212,9696,2211,9695xm2214,9705l2195,9705,2205,9715,2535,9715,2550,9706,2215,9706,2214,9705xm2565,9698l2550,9706,2565,9715,2565,9698xm2575,9698l2565,9698,2565,9715,2575,9715,2580,9712,2580,9712,2580,9701,2580,9701,2575,9698xm2580,9701l2580,9701,2580,9712,2580,9712,2590,9706,2580,9701xm2212,9696l2205,9696,2215,9706,2215,9700,2212,9696xm2533,9696l2212,9696,2215,9700,2215,9706,2550,9706,2533,9696xm2450,9625l2444,9627,2439,9636,2440,9642,2550,9706,2565,9698,2575,9698,2450,9625xm2576,9696l2573,9696,2580,9701,2576,9696xe" filled="true" fillcolor="#000000" stroked="false">
              <v:path arrowok="t"/>
              <v:fill type="solid"/>
            </v:shape>
            <v:shape style="position:absolute;left:4860;top:2120;width:2340;height:885" type="#_x0000_t202" filled="false" stroked="true" strokeweight="10" strokecolor="#000000">
              <v:textbox inset="0,0,0,0">
                <w:txbxContent>
                  <w:p w:rsidR="0018722C">
                    <w:pPr>
                      <w:spacing w:line="271" w:lineRule="auto" w:before="59"/>
                      <w:ind w:leftChars="0" w:left="144" w:rightChars="0" w:right="286" w:firstLineChars="0" w:firstLine="0"/>
                      <w:jc w:val="left"/>
                      <w:rPr>
                        <w:sz w:val="21"/>
                      </w:rPr>
                    </w:pPr>
                    <w:r>
                      <w:rPr>
                        <w:sz w:val="21"/>
                      </w:rPr>
                      <w:t>国际化战略风险评价监控部门的相关信息</w:t>
                    </w:r>
                  </w:p>
                </w:txbxContent>
              </v:textbox>
              <v:stroke dashstyle="solid"/>
              <w10:wrap type="none"/>
            </v:shape>
            <v:shape style="position:absolute;left:6369;top:6279;width:439;height:731" type="#_x0000_t202" filled="false" stroked="true" strokeweight="10" strokecolor="#000000">
              <v:textbox inset="0,0,0,0">
                <w:txbxContent>
                  <w:p w:rsidR="0018722C">
                    <w:pPr>
                      <w:spacing w:before="202"/>
                      <w:ind w:leftChars="0" w:left="145" w:rightChars="0" w:right="0" w:firstLineChars="0" w:firstLine="0"/>
                      <w:jc w:val="left"/>
                      <w:rPr>
                        <w:rFonts w:ascii="Calibri"/>
                        <w:sz w:val="24"/>
                      </w:rPr>
                    </w:pPr>
                    <w:r>
                      <w:rPr>
                        <w:rFonts w:ascii="Calibri"/>
                        <w:sz w:val="24"/>
                      </w:rPr>
                      <w:t>N</w:t>
                    </w:r>
                  </w:p>
                </w:txbxContent>
              </v:textbox>
              <v:stroke dashstyle="solid"/>
              <w10:wrap type="none"/>
            </v:shape>
            <v:shape style="position:absolute;left:2910;top:7213;width:1230;height:609" type="#_x0000_t202" filled="false" stroked="true" strokeweight="10" strokecolor="#000000">
              <v:textbox inset="0,0,0,0">
                <w:txbxContent>
                  <w:p w:rsidR="0018722C">
                    <w:pPr>
                      <w:spacing w:before="57"/>
                      <w:ind w:leftChars="0" w:left="145" w:rightChars="0" w:right="0" w:firstLineChars="0" w:firstLine="0"/>
                      <w:jc w:val="left"/>
                      <w:rPr>
                        <w:sz w:val="21"/>
                      </w:rPr>
                    </w:pPr>
                    <w:r>
                      <w:rPr>
                        <w:sz w:val="21"/>
                      </w:rPr>
                      <w:t>警戒状态</w:t>
                    </w:r>
                  </w:p>
                </w:txbxContent>
              </v:textbox>
              <v:stroke dashstyle="solid"/>
              <w10:wrap type="none"/>
            </v:shape>
            <v:shape style="position:absolute;left:2910;top:9405;width:1230;height:464" type="#_x0000_t202" filled="false" stroked="true" strokeweight="10" strokecolor="#000000">
              <v:textbox inset="0,0,0,0">
                <w:txbxContent>
                  <w:p w:rsidR="0018722C">
                    <w:pPr>
                      <w:spacing w:before="59"/>
                      <w:ind w:leftChars="0" w:left="145" w:rightChars="0" w:right="0" w:firstLineChars="0" w:firstLine="0"/>
                      <w:jc w:val="left"/>
                      <w:rPr>
                        <w:sz w:val="21"/>
                      </w:rPr>
                    </w:pPr>
                    <w:r>
                      <w:rPr>
                        <w:sz w:val="21"/>
                      </w:rPr>
                      <w:t>对策实施</w:t>
                    </w:r>
                  </w:p>
                </w:txbxContent>
              </v:textbox>
              <v:stroke dashstyle="solid"/>
              <w10:wrap type="none"/>
            </v:shape>
            <w10:wrap type="topAndBottom"/>
          </v:group>
        </w:pict>
      </w:r>
      <w:r>
        <w:pict>
          <v:group style="margin-left:370.01001pt;margin-top:13.654062pt;width:80.5pt;height:222.45pt;mso-position-horizontal-relative:page;mso-position-vertical-relative:paragraph;z-index:4792;mso-wrap-distance-left:0;mso-wrap-distance-right:0" coordorigin="7400,273" coordsize="1610,4449">
            <v:line style="position:absolute" from="9000,353" to="9000,4721" stroked="true" strokeweight=".75pt" strokecolor="#000000">
              <v:stroke dashstyle="solid"/>
            </v:line>
            <v:shape style="position:absolute;left:7400;top:273;width:1610;height:163" coordorigin="7400,273" coordsize="1610,163" path="m7540,273l7410,349,7410,349,7410,360,7410,360,7540,436,7546,434,7551,425,7550,419,7454,363,7425,363,7425,346,7454,346,7550,290,7551,284,7546,275,7540,273xm7410,360l7414,364,7417,364,7410,360xm8183,344l7457,344,7440,354,7457,364,8196,364,8197,363,8190,363,8199,354,8180,354,8180,348,8183,344xm8200,353l8190,363,8197,363,8200,360,8200,353xm9010,353l8200,353,8200,360,8197,363,9006,363,9010,359,9010,353xm7425,346l7425,363,7440,354,7425,346xm7440,354l7425,363,7454,363,7440,354xm7410,349l7400,354,7410,360,7410,360,7410,349,7410,349xm7454,346l7425,346,7440,354,7454,346xm9006,343l8184,343,8180,348,8180,354,8190,344,9007,344,9006,343xm9007,344l8190,344,8180,354,8199,354,8200,353,9010,353,9010,348,9007,344xm7417,344l7414,344,7410,349,7417,344xe" filled="true" fillcolor="#000000" stroked="false">
              <v:path arrowok="t"/>
              <v:fill type="solid"/>
            </v:shape>
            <w10:wrap type="topAndBottom"/>
          </v:group>
        </w:pict>
      </w:r>
    </w:p>
    <w:p w:rsidR="0018722C">
      <w:pPr>
        <w:pStyle w:val="a9"/>
        <w:textAlignment w:val="center"/>
        <w:topLinePunct/>
      </w:pPr>
      <w:r>
        <w:rPr>
          <w:kern w:val="2"/>
          <w:sz w:val="22"/>
          <w:szCs w:val="22"/>
          <w:rFonts w:cstheme="minorBidi" w:hAnsiTheme="minorHAnsi" w:eastAsiaTheme="minorHAnsi" w:asciiTheme="minorHAnsi"/>
        </w:rPr>
        <w:pict>
          <v:shape style="margin-left:171.729996pt;margin-top:-108.256325pt;width:8.15pt;height:53.45pt;mso-position-horizontal-relative:page;mso-position-vertical-relative:paragraph;z-index:-388840" coordorigin="3435,-2165" coordsize="163,1069" path="m3522,-1106l3510,-1106,3516,-1096,3522,-1106xm3510,-1106l3510,-1106,3510,-1106,3510,-1106xm3506,-1153l3506,-1113,3510,-1106,3510,-1106,3522,-1106,3522,-1106,3526,-1113,3526,-1121,3507,-1121,3516,-1136,3506,-1153xm3522,-1106l3522,-1106,3522,-1106,3522,-1106xm3526,-1113l3522,-1106,3526,-1111,3526,-1113xm3506,-1113l3506,-1111,3510,-1106,3506,-1113xm3446,-1248l3436,-1242,3435,-1236,3506,-1113,3506,-1153,3452,-1246,3446,-1248xm3586,-1248l3580,-1246,3526,-1153,3526,-1113,3597,-1236,3596,-1242,3586,-1248xm3516,-1136l3507,-1121,3525,-1121,3516,-1136xm3526,-1153l3516,-1136,3525,-1121,3526,-1121,3526,-1153xm3522,-2165l3510,-2165,3506,-2161,3506,-1153,3516,-1136,3526,-1153,3526,-2161,3522,-2165xe" filled="true" fillcolor="#000000" stroked="false">
            <v:path arrowok="t"/>
            <v:fill type="solid"/>
            <w10:wrap type="none"/>
          </v:shape>
        </w:pict>
      </w:r>
      <w:r>
        <w:rPr>
          <w:kern w:val="2"/>
          <w:sz w:val="22"/>
          <w:szCs w:val="22"/>
          <w:rFonts w:cstheme="minorBidi" w:hAnsiTheme="minorHAnsi" w:eastAsiaTheme="minorHAnsi" w:asciiTheme="minorHAnsi"/>
        </w:rPr>
        <w:pict>
          <v:group style="margin-left:251.75pt;margin-top:-587.016296pt;width:270.75pt;height:568.7pt;mso-position-horizontal-relative:page;mso-position-vertical-relative:paragraph;z-index:-388720" coordorigin="5035,-11740" coordsize="5415,11374">
            <v:shape style="position:absolute;left:7130;top:-11741;width:3290;height:163" coordorigin="7130,-11740" coordsize="3290,163" path="m7269,-11740l7140,-11664,7140,-11664,7140,-11653,7141,-11652,7265,-11580,7270,-11578,7276,-11579,7282,-11589,7280,-11595,7275,-11598,7187,-11648,7150,-11648,7187,-11648,7185,-11650,7155,-11650,7155,-11667,7184,-11667,7187,-11668,7150,-11668,7187,-11668,7280,-11723,7281,-11729,7275,-11739,7269,-11740xm7141,-11652l7145,-11648,7147,-11648,7141,-11652xm7187,-11648l7150,-11648,7187,-11648,7187,-11648xm10415,-11683l10410,-11683,7187,-11668,7170,-11658,7187,-11648,10416,-11663,10420,-11668,10420,-11679,10415,-11683xm7155,-11667l7155,-11650,7170,-11658,7155,-11667xm7170,-11658l7155,-11650,7185,-11650,7170,-11658xm7140,-11664l7130,-11658,7141,-11652,7140,-11653,7140,-11664,7140,-11664xm7184,-11667l7155,-11667,7170,-11658,7184,-11667xm7147,-11668l7144,-11668,7140,-11664,7147,-11668xm7187,-11668l7150,-11668,7187,-11668,7187,-11668xe" filled="true" fillcolor="#000000" stroked="false">
              <v:path arrowok="t"/>
              <v:fill type="solid"/>
            </v:shape>
            <v:line style="position:absolute" from="10440,-11687" to="10440,-611" stroked="true" strokeweight=".75pt" strokecolor="#000000">
              <v:stroke dashstyle="solid"/>
            </v:line>
            <v:shape style="position:absolute;left:9380;top:-693;width:1070;height:163" coordorigin="9380,-693" coordsize="1070,163" path="m9520,-693l9390,-617,9390,-617,9390,-606,9390,-605,9520,-530,9526,-531,9531,-541,9530,-547,9434,-603,9405,-603,9405,-620,9434,-620,9530,-675,9531,-681,9526,-691,9520,-693xm9390,-605l9394,-601,9397,-601,9390,-605xm10446,-621l9437,-621,9420,-611,9437,-601,10446,-601,10450,-606,10450,-617,10446,-621xm9405,-620l9405,-603,9420,-611,9405,-620xm9420,-611l9405,-603,9434,-603,9420,-611xm9390,-617l9380,-611,9390,-605,9390,-606,9390,-617,9390,-617xm9434,-620l9405,-620,9420,-611,9434,-620xm9397,-621l9394,-621,9390,-617,9397,-621xe" filled="true" fillcolor="#000000" stroked="false">
              <v:path arrowok="t"/>
              <v:fill type="solid"/>
            </v:shape>
            <v:shape style="position:absolute;left:8558;top:-2182;width:163;height:1069" coordorigin="8559,-2181" coordsize="163,1069" path="m8646,-1122l8634,-1122,8640,-1112,8646,-1122xm8634,-1122l8634,-1122,8634,-1122,8634,-1122xm8630,-1169l8630,-1129,8634,-1122,8634,-1122,8646,-1122,8646,-1122,8650,-1129,8650,-1137,8631,-1137,8640,-1152,8630,-1169xm8646,-1122l8646,-1122,8646,-1122,8646,-1122xm8650,-1129l8646,-1122,8650,-1127,8650,-1129xm8630,-1129l8630,-1127,8634,-1122,8630,-1129xm8570,-1264l8560,-1258,8559,-1252,8630,-1129,8630,-1169,8576,-1262,8570,-1264xm8710,-1264l8704,-1262,8650,-1169,8650,-1129,8721,-1252,8720,-1258,8710,-1264xm8640,-1152l8631,-1137,8649,-1137,8640,-1152xm8650,-1169l8640,-1152,8649,-1137,8650,-1137,8650,-1169xm8646,-2181l8634,-2181,8630,-2177,8630,-1169,8640,-1152,8650,-1169,8650,-2177,8646,-2181xe" filled="true" fillcolor="#000000" stroked="false">
              <v:path arrowok="t"/>
              <v:fill type="solid"/>
            </v:shape>
            <v:shape style="position:absolute;left:5040;top:-10129;width:2340;height:781" type="#_x0000_t202" filled="false" stroked="true" strokeweight="10" strokecolor="#000000">
              <v:textbox inset="0,0,0,0">
                <w:txbxContent>
                  <w:p w:rsidR="0018722C">
                    <w:pPr>
                      <w:spacing w:line="271" w:lineRule="auto" w:before="60"/>
                      <w:ind w:leftChars="0" w:left="144" w:rightChars="0" w:right="286" w:firstLineChars="0" w:firstLine="0"/>
                      <w:jc w:val="left"/>
                      <w:rPr>
                        <w:sz w:val="21"/>
                      </w:rPr>
                    </w:pPr>
                    <w:r>
                      <w:rPr>
                        <w:sz w:val="21"/>
                      </w:rPr>
                      <w:t>国际化战略风险识别监控部门的相关信息</w:t>
                    </w:r>
                  </w:p>
                </w:txbxContent>
              </v:textbox>
              <v:stroke dashstyle="solid"/>
              <w10:wrap type="none"/>
            </v:shape>
            <v:shape style="position:absolute;left:8280;top:-5308;width:1290;height:640" type="#_x0000_t202" filled="false" stroked="true" strokeweight="10" strokecolor="#000000">
              <v:textbox inset="0,0,0,0">
                <w:txbxContent>
                  <w:p w:rsidR="0018722C">
                    <w:pPr>
                      <w:spacing w:before="57"/>
                      <w:ind w:leftChars="0" w:left="145" w:rightChars="0" w:right="0" w:firstLineChars="0" w:firstLine="0"/>
                      <w:jc w:val="left"/>
                      <w:rPr>
                        <w:sz w:val="21"/>
                      </w:rPr>
                    </w:pPr>
                    <w:r>
                      <w:rPr>
                        <w:sz w:val="21"/>
                      </w:rPr>
                      <w:t>正常状态</w:t>
                    </w:r>
                  </w:p>
                </w:txbxContent>
              </v:textbox>
              <v:stroke dashstyle="solid"/>
              <w10:wrap type="none"/>
            </v:shape>
            <v:shape style="position:absolute;left:7965;top:-2956;width:1215;height:609" type="#_x0000_t202" filled="false" stroked="true" strokeweight="10" strokecolor="#000000">
              <v:textbox inset="0,0,0,0">
                <w:txbxContent>
                  <w:p w:rsidR="0018722C">
                    <w:pPr>
                      <w:spacing w:before="57"/>
                      <w:ind w:leftChars="0" w:left="145" w:rightChars="0" w:right="0" w:firstLineChars="0" w:firstLine="0"/>
                      <w:jc w:val="left"/>
                      <w:rPr>
                        <w:sz w:val="21"/>
                      </w:rPr>
                    </w:pPr>
                    <w:r>
                      <w:rPr>
                        <w:sz w:val="21"/>
                      </w:rPr>
                      <w:t>危机状态</w:t>
                    </w:r>
                  </w:p>
                </w:txbxContent>
              </v:textbox>
              <v:stroke dashstyle="solid"/>
              <w10:wrap type="none"/>
            </v:shape>
            <v:shape style="position:absolute;left:7785;top:-924;width:1575;height:551" type="#_x0000_t202" filled="false" stroked="true" strokeweight="10" strokecolor="#000000">
              <v:textbox inset="0,0,0,0">
                <w:txbxContent>
                  <w:p w:rsidR="0018722C">
                    <w:pPr>
                      <w:spacing w:line="240" w:lineRule="auto" w:before="11"/>
                      <w:rPr>
                        <w:sz w:val="13"/>
                      </w:rPr>
                    </w:pPr>
                  </w:p>
                  <w:p w:rsidR="0018722C">
                    <w:pPr>
                      <w:spacing w:before="0"/>
                      <w:ind w:leftChars="0" w:left="145" w:rightChars="0" w:right="0" w:firstLineChars="0" w:firstLine="0"/>
                      <w:jc w:val="left"/>
                      <w:rPr>
                        <w:sz w:val="21"/>
                      </w:rPr>
                    </w:pPr>
                    <w:r>
                      <w:rPr>
                        <w:spacing w:val="-24"/>
                        <w:sz w:val="21"/>
                      </w:rPr>
                      <w:t>危 机 管 理 部</w:t>
                    </w:r>
                  </w:p>
                </w:txbxContent>
              </v:textbox>
              <v:stroke dashstyle="solid"/>
              <w10:wrap type="none"/>
            </v:shape>
            <w10:wrap type="none"/>
          </v:group>
        </w:pict>
      </w:r>
      <w:r>
        <w:rPr>
          <w:kern w:val="2"/>
          <w:szCs w:val="22"/>
          <w:rFonts w:ascii="黑体" w:eastAsia="黑体" w:hint="eastAsia" w:cstheme="minorBidi" w:hAnsiTheme="minorHAnsi"/>
          <w:sz w:val="21"/>
        </w:rPr>
        <w:t>图6</w:t>
      </w:r>
      <w:r>
        <w:rPr>
          <w:kern w:val="2"/>
          <w:szCs w:val="22"/>
          <w:rFonts w:ascii="黑体" w:eastAsia="黑体" w:hint="eastAsia" w:cstheme="minorBidi" w:hAnsiTheme="minorHAnsi"/>
          <w:sz w:val="21"/>
        </w:rPr>
        <w:t>.</w:t>
      </w:r>
      <w:r>
        <w:rPr>
          <w:kern w:val="2"/>
          <w:szCs w:val="22"/>
          <w:rFonts w:ascii="黑体" w:eastAsia="黑体" w:hint="eastAsia" w:cstheme="minorBidi" w:hAnsiTheme="minorHAnsi"/>
          <w:sz w:val="21"/>
        </w:rPr>
        <w:t>3</w:t>
      </w:r>
      <w:r>
        <w:t xml:space="preserve">  </w:t>
      </w:r>
      <w:r w:rsidRPr="00DB64CE">
        <w:rPr>
          <w:kern w:val="2"/>
          <w:szCs w:val="22"/>
          <w:rFonts w:ascii="黑体" w:eastAsia="黑体" w:hint="eastAsia" w:cstheme="minorBidi" w:hAnsiTheme="minorHAnsi"/>
          <w:sz w:val="21"/>
        </w:rPr>
        <w:t>企业国际化战略风险预警系统工作流程</w:t>
      </w:r>
    </w:p>
    <w:p w:rsidR="0018722C">
      <w:pPr>
        <w:topLinePunct/>
      </w:pPr>
      <w:r>
        <w:t>从上图工作流程不难看出，当企业开始实施国际化战略时，必须及时运转整</w:t>
      </w:r>
      <w:r>
        <w:t>个战略风险预警系统。按照预警系统流程，企业各个职能部门按照其流程，以之为指导，定期向风险管理部门提交已识别的战略风险来源、构成以及可能造成</w:t>
      </w:r>
      <w:r>
        <w:t>损</w:t>
      </w:r>
    </w:p>
    <w:p w:rsidR="0018722C">
      <w:pPr>
        <w:topLinePunct/>
      </w:pPr>
      <w:r>
        <w:t>失的危害程度等信息，并且为风险预警部门提供相关资料，方便其下一步开展国</w:t>
      </w:r>
      <w:r>
        <w:t>际化战略风险管理工作，最后，对国际化战略风险监测指标是处于正常还是处于需警戒状态，亦或是已转变为危机状态作出判断。</w:t>
      </w:r>
    </w:p>
    <w:p w:rsidR="0018722C">
      <w:pPr>
        <w:topLinePunct/>
      </w:pPr>
      <w:r>
        <w:t>在以上工作流程中，预警部门进行的国际化战略风险的识别和评价与前面第</w:t>
      </w:r>
      <w:r>
        <w:t>三、四章讨论的内容存在很大差异，前面两章讨论的内容是国际化企业某职能部</w:t>
      </w:r>
      <w:r>
        <w:t>门，或者说是某领导机构所识别到的风险来源、其形成机理及其重要程度排序的</w:t>
      </w:r>
      <w:r>
        <w:t>说明，这是向风险监控部门提交的与公司国际化战略风险密切相关的重要信息内</w:t>
      </w:r>
      <w:r>
        <w:t>容的前提，根据前面三、四章内容中提到的，各个职能部门对企业国际化战略风</w:t>
      </w:r>
      <w:r>
        <w:t>险进行的统一化、标准化的记录以使得预警部门对国际化战略风险的监测工作更</w:t>
      </w:r>
      <w:r>
        <w:t>加便捷。</w:t>
      </w:r>
    </w:p>
    <w:p w:rsidR="0018722C">
      <w:pPr>
        <w:topLinePunct/>
      </w:pPr>
      <w:r>
        <w:t>预警部门进行国际化战略风险检测时，最有可能出现以下三种结果：第一，</w:t>
      </w:r>
      <w:r>
        <w:t>是当诊断出的各项指标处于正常情况，企业不进行预控管理工作，继续保持监测；</w:t>
      </w:r>
      <w:r w:rsidR="001852F3">
        <w:t xml:space="preserve">第二，各项指标处于警戒状态，这意味着客观存在国际化战略风险，预警部门可</w:t>
      </w:r>
      <w:r>
        <w:t>视具体情况的不同，采取差异化对策，并且将检测结果和风险防范方案提交至决</w:t>
      </w:r>
      <w:r>
        <w:t>策层，最终达到整个企业战略实施状态恢复到正常状态；第三，各项指标处于危</w:t>
      </w:r>
      <w:r>
        <w:t>机状态，这事情况最为严重的一种，危机管理部门必须专门研究对策方案，并立即落实到位，直至解决所有危机、企业恢复正常。</w:t>
      </w:r>
    </w:p>
    <w:p w:rsidR="0018722C">
      <w:pPr>
        <w:topLinePunct/>
      </w:pPr>
      <w:r>
        <w:t>风险管理部门根据预警部门对战略风险监测的建国进行分析，对其中过程的</w:t>
      </w:r>
      <w:r>
        <w:t>不良趋势和危机状况采取措施，控制其风险的发生，最终，形成企业国际化战略</w:t>
      </w:r>
      <w:r>
        <w:t>风险预警对策。为国际化战略风险可能出现的各种情况做好不同应对准备，以保</w:t>
      </w:r>
      <w:r>
        <w:t>证顺利实施企业国际化战略。本文从如何强化企业本身的防范战略风险能力出发，因为战略风险充满不确定性、非单一性，提出以下几条预警对策：</w:t>
      </w:r>
    </w:p>
    <w:p w:rsidR="0018722C">
      <w:pPr>
        <w:topLinePunct/>
      </w:pPr>
      <w:r>
        <w:t>第一，完善国际化企业战略风险文化建设。在企业国际化经营过程中，文化</w:t>
      </w:r>
      <w:r>
        <w:t>建设、文化融合、文化管理特别重要。尤其是在风险管理部门，在战略风险文化</w:t>
      </w:r>
      <w:r>
        <w:t>建设上需要不断完善，企业必须认识到，战略风险无时不在无处不在，不仅要加</w:t>
      </w:r>
      <w:r>
        <w:t>强对潜在战略风险的认识，更要通过战略风险识别，明确战略风险的来源、成因</w:t>
      </w:r>
      <w:r>
        <w:t>和构成因素等，做到防微杜渐，全过程防范风险之观点根深蒂固，对企业国际化</w:t>
      </w:r>
      <w:r>
        <w:t>成功经营具有十分重要的意义，可以从以下几方面进行：①将战略风险文化测评</w:t>
      </w:r>
      <w:r>
        <w:t>与诊断日常化、制度化。其重要内容是，通过结合国际化战略风险识别模型，风</w:t>
      </w:r>
      <w:r>
        <w:t>险管理部门建立日常的战略风险测评项目，并与模型进行比较、测评和诊断，如</w:t>
      </w:r>
      <w:r>
        <w:t>此找出企业本身战略风险文化中的优劣，同时分析其对国际化战略环境适应性和</w:t>
      </w:r>
      <w:r>
        <w:t>协调能力，尽量为避免国际化战略风险做好准备。②鼓励国际化企业不同国际员工相互学习、相互融合、相互渗透。作为一个国际化的企业，其最显著的特点就</w:t>
      </w:r>
      <w:r>
        <w:t>是其员工来自多个国籍、多种信仰、世界各地，它们的语言、习惯和思维方式</w:t>
      </w:r>
      <w:r>
        <w:t>等</w:t>
      </w:r>
    </w:p>
    <w:p w:rsidR="0018722C">
      <w:pPr>
        <w:topLinePunct/>
      </w:pPr>
      <w:r>
        <w:t>各不相同，会给彼此信息交流造成不便，甚至会相互抵触，引发群体性事件。因此，应鼓励员工接受相互学习各自的战略风险文化理念，相互吸收、相互学习。</w:t>
      </w:r>
      <w:r>
        <w:t>提高企业整体战略风险文化的包容度，并且及时消除因文化差异而造成的误会或</w:t>
      </w:r>
      <w:r>
        <w:t>文化冲突，不断提高员工对企业国际化战略风险文化的集体认同感。③不断创新</w:t>
      </w:r>
      <w:r>
        <w:t>国际化战略风险文化。创新国际化战略风险文化是对企业国际化原有的战略风险</w:t>
      </w:r>
      <w:r>
        <w:t>文化的沿袭和改良，在国际化经营过程中，公司必须不断根据最新的国际环境和</w:t>
      </w:r>
      <w:r>
        <w:t>自身的客观状况，抛弃旧的战略风险文化理念，创新吸收国际战略风险文化中精华的文化理念，将不断进行文化创新的理念形成一种价值观，凝聚国内外员工，</w:t>
      </w:r>
      <w:r>
        <w:t>有助于公司更有效地实施国际化战略。只有不断创新战略风险文化，企业才能保</w:t>
      </w:r>
      <w:r>
        <w:t>证自身的整个战略风险文化能够一直适应国际化战略环境的变化。</w:t>
      </w:r>
    </w:p>
    <w:p w:rsidR="0018722C">
      <w:pPr>
        <w:topLinePunct/>
      </w:pPr>
      <w:r>
        <w:t>（</w:t>
      </w:r>
      <w:r>
        <w:rPr>
          <w:rFonts w:ascii="Times New Roman" w:hAnsi="Times New Roman" w:eastAsia="Times New Roman"/>
        </w:rPr>
        <w:t>2</w:t>
      </w:r>
      <w:r>
        <w:t>）</w:t>
      </w:r>
      <w:r>
        <w:t>实施资源柔性国际化战略。该战略主要包括两个方面：首先，结合国</w:t>
      </w:r>
      <w:r>
        <w:t>际化企业环境特征分析，柔性战略是国际化进程中的公司对他国外部环境变化的</w:t>
      </w:r>
      <w:r>
        <w:t>应变能力。在前文中我们提及到，国际化企业外部环境包括国际化战略环境，以</w:t>
      </w:r>
      <w:r>
        <w:t>及以国际化战略资源为核心的相关风险因素，这些风险因素及其较为复杂的子因</w:t>
      </w:r>
      <w:r>
        <w:t>素之间产生相互作用和相互影响，最终导致公司面临国际化战略风险。柔性战略的要求不是一成不变的，二是会随着风险的不同而发生变化，随着风险的不确定</w:t>
      </w:r>
      <w:r>
        <w:t>性程度越来越高，国际化企业对环境变化的应对能力相应地需要越来越强，换句</w:t>
      </w:r>
      <w:r>
        <w:t>话说，企业需要具备主动改变组织环境的能力而不仅仅是被动适应外部环境；其</w:t>
      </w:r>
      <w:r>
        <w:t>次，从国际化企业内部结构特征的角度来看，柔性战略是企业内部架构对外界变</w:t>
      </w:r>
      <w:r>
        <w:t>化的一种实时调整和变革能力。包括其国际化战略定位、企业领导者能力和企业</w:t>
      </w:r>
      <w:r>
        <w:t>核心竞争力等企业内部要素。这些要素将会随国际化环境的变化而进行调整或变</w:t>
      </w:r>
      <w:r>
        <w:t>革，这是自身培育出柔性的战略动机，目的在于主动去适应企业外部国际环境的变化，提高自身的国际市场核心竞争力。这种战略的关键在于企业能在外部环境</w:t>
      </w:r>
      <w:r>
        <w:t>的变化中实现自身的转变，成为国际化战略定位的一部分，并整体体现出创新性、</w:t>
      </w:r>
      <w:r>
        <w:t>博弈性特点。而具体的实际运行渠道包括以下两点：①建立柔性企业文化。作为</w:t>
      </w:r>
      <w:r>
        <w:t>资源柔性国际化战略的核心，公司文化对其整体价值观、国际化经营理念、战略</w:t>
      </w:r>
      <w:r>
        <w:t>定位最终实施等方面具有重大影响，建立柔性公司文化的关键在于促进全体员工</w:t>
      </w:r>
      <w:r>
        <w:t>参与，整合融合形成整体文化。借助于柔性战略，公司可以协调各利益相关者的观念、理念，实施跨文化交流和管理，形成有利于战略目标顺利实施的健康的国</w:t>
      </w:r>
      <w:r>
        <w:t>际化经营环境。②强化企业对国际化战略环境的战略风险因素识别能力。国际环</w:t>
      </w:r>
      <w:r>
        <w:t>境日新月异，充满着战争、冲突等重大不确定性时间，世界形势变得越来越复杂，</w:t>
      </w:r>
      <w:r>
        <w:t>我们进行国际化经营的企业必须提高识别、分析国际化不确定环境的能力，并且能在第一时间做出战略的调整和实施，可以借助前文国际化战略环境识别模型来</w:t>
      </w:r>
      <w:r>
        <w:t>分析国际化战略风险内容，借助评价模型来找出国际化战略风险关键要素，有</w:t>
      </w:r>
      <w:r>
        <w:t>效</w:t>
      </w:r>
    </w:p>
    <w:p w:rsidR="0018722C">
      <w:pPr>
        <w:topLinePunct/>
      </w:pPr>
      <w:r>
        <w:t>提高国际化战略柔性。</w:t>
      </w:r>
    </w:p>
    <w:p w:rsidR="0018722C">
      <w:pPr>
        <w:topLinePunct/>
      </w:pPr>
      <w:r>
        <w:t>（</w:t>
      </w:r>
      <w:r>
        <w:rPr>
          <w:rFonts w:ascii="Times New Roman" w:hAnsi="Times New Roman" w:eastAsia="Times New Roman"/>
        </w:rPr>
        <w:t>3</w:t>
      </w:r>
      <w:r>
        <w:t>）</w:t>
      </w:r>
      <w:r>
        <w:t>架构集成式国际化战略风险管理系统。重要内容是为了更好地开展企</w:t>
      </w:r>
      <w:r>
        <w:t>业国际化战略风险管理工作，企业就组织架构及其工作职责与分工等进行合理的</w:t>
      </w:r>
      <w:r>
        <w:t>组织架构，并形成集成式的组织体系，包括董事会及其国外风险管理部门的监督、</w:t>
      </w:r>
      <w:r>
        <w:t>战略规划评估体系、战略实施管理和监督体系等，以确保能够有效控制本企业的</w:t>
      </w:r>
      <w:r>
        <w:t>整体战略风险。①风险管理委员会、战略发展委员会、国外公司风险管理部门的</w:t>
      </w:r>
      <w:r>
        <w:t>组成人员，通常是由忧患意识强、责任感强、工作能力强的优秀员工和中高级管</w:t>
      </w:r>
      <w:r>
        <w:t>理人员组成的，最终形成企业集成风险管理委员会和战略发展委员会。②体系主</w:t>
      </w:r>
      <w:r>
        <w:t>要由三个部分构成，第一个构成部分是企业集成风险管理委员会和战略发展委员会，他们的任务和目标是对整个企业的国际化战略风险管理活动工作进行安排，</w:t>
      </w:r>
      <w:r>
        <w:t>其职权通常直接由公司董事会授予；第二个构成部分是海外公司各职能部门</w:t>
      </w:r>
      <w:r>
        <w:t>（</w:t>
      </w:r>
      <w:r>
        <w:t>财务管理部、风险管理部、战略发展部和战略执行部</w:t>
      </w:r>
      <w:r>
        <w:t>）</w:t>
      </w:r>
      <w:r>
        <w:t>，他们的主要职责是把国际化战略风险识别和评价的相关数据定期提交给上一层级并下发到国际化战略风</w:t>
      </w:r>
      <w:r>
        <w:t>险预警部门，主要起到中间桥梁的作用；第三个构成部分是海外公司国际化战略</w:t>
      </w:r>
      <w:r>
        <w:t>风险预警和预控部门，他们根据来自上一层级的相关数据进行研判，判断公司处于正常状态、警戒状态还是危机状态，以对战略风险进行防范和控制，是为企业国际化战略风险预警系统设立的。</w:t>
      </w:r>
    </w:p>
    <w:p w:rsidR="0018722C">
      <w:pPr>
        <w:pStyle w:val="Heading1"/>
        <w:topLinePunct/>
      </w:pPr>
      <w:bookmarkStart w:id="125369" w:name="_Toc686125369"/>
      <w:bookmarkStart w:name="_bookmark70" w:id="129"/>
      <w:bookmarkEnd w:id="129"/>
      <w:r>
        <w:t>第七章</w:t>
      </w:r>
      <w:r>
        <w:t xml:space="preserve">  </w:t>
      </w:r>
      <w:r w:rsidRPr="00DB64CE">
        <w:t>企业国际化战略风险防范对策</w:t>
      </w:r>
      <w:bookmarkEnd w:id="125369"/>
    </w:p>
    <w:p w:rsidR="0018722C">
      <w:pPr>
        <w:pStyle w:val="Heading2"/>
        <w:topLinePunct/>
        <w:ind w:left="171" w:hangingChars="171" w:hanging="171"/>
      </w:pPr>
      <w:bookmarkStart w:id="125370" w:name="_Toc686125370"/>
      <w:bookmarkStart w:name="_bookmark71" w:id="130"/>
      <w:bookmarkEnd w:id="130"/>
      <w:r>
        <w:t>7.1</w:t>
      </w:r>
      <w:r>
        <w:t xml:space="preserve"> </w:t>
      </w:r>
      <w:r/>
      <w:bookmarkStart w:name="_bookmark71" w:id="131"/>
      <w:bookmarkEnd w:id="131"/>
      <w:r>
        <w:t>政治风险防范对策</w:t>
      </w:r>
      <w:bookmarkEnd w:id="125370"/>
    </w:p>
    <w:p w:rsidR="0018722C">
      <w:pPr>
        <w:topLinePunct/>
      </w:pPr>
      <w:r>
        <w:t>政治风险</w:t>
      </w:r>
      <w:r>
        <w:rPr>
          <w:rFonts w:ascii="Times New Roman" w:eastAsia="Times New Roman"/>
        </w:rPr>
        <w:t>(</w:t>
      </w:r>
      <w:r>
        <w:rPr>
          <w:rFonts w:ascii="Times New Roman" w:eastAsia="Times New Roman"/>
        </w:rPr>
        <w:t xml:space="preserve">potlicialsrik</w:t>
      </w:r>
      <w:r>
        <w:rPr>
          <w:rFonts w:ascii="Times New Roman" w:eastAsia="Times New Roman"/>
        </w:rPr>
        <w:t>)</w:t>
      </w:r>
      <w:r>
        <w:t>是指政治力量使一个国家的环境发生超过限定程度的</w:t>
      </w:r>
      <w:r>
        <w:t>变化的可能性，这种变化会影响经营目标的实现。其中政治风险包括宏观、微观</w:t>
      </w:r>
      <w:r>
        <w:t>和意外事故风险。宏观的风险包括法律冲突风险、国有化风险等；意外事故风险</w:t>
      </w:r>
      <w:r>
        <w:t>包括譬如战争、经济危机等意外事故；受特定的经济部门的影响，微观的风险来</w:t>
      </w:r>
      <w:r>
        <w:t>源包括</w:t>
      </w:r>
      <w:r>
        <w:rPr>
          <w:rFonts w:ascii="Times New Roman" w:eastAsia="Times New Roman"/>
          <w:rFonts w:hint="eastAsia"/>
        </w:rPr>
        <w:t>：</w:t>
      </w:r>
    </w:p>
    <w:p w:rsidR="0018722C">
      <w:pPr>
        <w:topLinePunct/>
      </w:pPr>
      <w:r>
        <w:t>一是政府的产业法规、对特定类型商务活动的政策以及东道国的法规等，如秘鲁将铜矿开采业国有化、美国对进口纺织品征收赋税等；</w:t>
      </w:r>
    </w:p>
    <w:p w:rsidR="0018722C">
      <w:pPr>
        <w:topLinePunct/>
      </w:pPr>
      <w:r>
        <w:t>二是国际化经营管理的难易程度不同。假如海外企业可以从别处轻易地得到</w:t>
      </w:r>
      <w:r>
        <w:t>技术，那么企业被东道国政府征收税赋的可能性就较大，风险较高，反之，如果</w:t>
      </w:r>
      <w:r>
        <w:t>海外企业需要从国内总部得到技术以保持其优势，风险就会变少。我国在对外开放过程中，用市场换技术的策略成果不大的一个原因就是，许多公司为达到其控制的目的，减少风险，没有兑现技术转让承诺，中国拿到的通常是一些落后的技术；</w:t>
      </w:r>
    </w:p>
    <w:p w:rsidR="0018722C">
      <w:pPr>
        <w:topLinePunct/>
      </w:pPr>
      <w:r>
        <w:t>三是报复行动，如当伊朗没收了美国公司在该国的资产时，作为报复，美国也没收伊朗在美国的投资。</w:t>
      </w:r>
    </w:p>
    <w:p w:rsidR="0018722C">
      <w:pPr>
        <w:pStyle w:val="Heading2"/>
        <w:topLinePunct/>
        <w:ind w:left="171" w:hangingChars="171" w:hanging="171"/>
      </w:pPr>
      <w:bookmarkStart w:id="125371" w:name="_Toc686125371"/>
      <w:bookmarkStart w:name="_bookmark72" w:id="132"/>
      <w:bookmarkEnd w:id="132"/>
      <w:r>
        <w:t>7.2</w:t>
      </w:r>
      <w:r>
        <w:t xml:space="preserve"> </w:t>
      </w:r>
      <w:r/>
      <w:bookmarkStart w:name="_bookmark72" w:id="133"/>
      <w:bookmarkEnd w:id="133"/>
      <w:r>
        <w:t>人文风险防范对策</w:t>
      </w:r>
      <w:bookmarkEnd w:id="125371"/>
    </w:p>
    <w:p w:rsidR="0018722C">
      <w:pPr>
        <w:topLinePunct/>
      </w:pPr>
      <w:r>
        <w:t>企业在进行海外投资的过程中，往往需要与东道国的管理者或者是目标市场</w:t>
      </w:r>
      <w:r>
        <w:t>发生接触，在两国之间很容易产生风俗和习惯的差异，有可能导致公司收益与公</w:t>
      </w:r>
      <w:r>
        <w:t>司目标相背离，这就是我国企业在选择投资模式进入到海外市场时面临的人文风</w:t>
      </w:r>
      <w:r>
        <w:t>险。在实际情况中，不少企业没有给予文化差异足够的重视，而继续沿用在国内</w:t>
      </w:r>
      <w:r>
        <w:t>市场的管理模式，这样的做法不仅会给公司本身带来不必要的损失，还有可能对</w:t>
      </w:r>
      <w:r>
        <w:t>在该国经营的其他公司产生一定的影响。例如在</w:t>
      </w:r>
      <w:r>
        <w:rPr>
          <w:rFonts w:ascii="Times New Roman" w:hAnsi="Times New Roman" w:eastAsia="Times New Roman"/>
        </w:rPr>
        <w:t>2010</w:t>
      </w:r>
      <w:r>
        <w:t>年，我国在赞比亚的一家</w:t>
      </w:r>
      <w:r>
        <w:t>公司发生矿难事故，事故死者的家属对该公司的经营者在事前没有采取安全有效</w:t>
      </w:r>
      <w:r>
        <w:t>的措施而只是在事故发生之后发放抚恤金的做法表示强烈不满，导致最后爆发了</w:t>
      </w:r>
      <w:r>
        <w:t>工潮，当时适逢赞比亚国家大选，反对党爱国阵线主席萨塔甚至扬言要把在赞比</w:t>
      </w:r>
      <w:r>
        <w:t>亚的中国商人驱赶出去。这样的</w:t>
      </w:r>
      <w:r>
        <w:t>例子</w:t>
      </w:r>
      <w:r>
        <w:t>不在少数。在国际化并购和其他国际化进程</w:t>
      </w:r>
      <w:r>
        <w:t>中，利益团体逐步成为国际化人文风险的风险源。我国企业在进行海外并购时可</w:t>
      </w:r>
      <w:r>
        <w:t>能会遇到文化冲突、法律制约等各种各样的风险，并且存在同时遭遇多重风险的可能，这时公司应当根据自身实力与实际情况作出正确的决策。例如</w:t>
      </w:r>
      <w:r>
        <w:rPr>
          <w:rFonts w:ascii="Times New Roman" w:hAnsi="Times New Roman" w:eastAsia="Times New Roman"/>
        </w:rPr>
        <w:t>2011</w:t>
      </w:r>
      <w:r>
        <w:t>年，</w:t>
      </w:r>
      <w:r>
        <w:t>我国一家大型矿产公司欲竞购加拿大诺兰达公司——主要生产铜，但是加拿大的政客们以攻击中国人权的记录促使这笔交易失败。由此可见人文风险不可小觑</w:t>
      </w:r>
      <w:r>
        <w:t>，</w:t>
      </w:r>
    </w:p>
    <w:p w:rsidR="0018722C">
      <w:pPr>
        <w:topLinePunct/>
      </w:pPr>
      <w:r>
        <w:t>公司应对其足够重视并且应采取以下防范策略：</w:t>
      </w:r>
    </w:p>
    <w:p w:rsidR="0018722C">
      <w:pPr>
        <w:topLinePunct/>
      </w:pPr>
      <w:r>
        <w:t>（</w:t>
      </w:r>
      <w:r>
        <w:rPr>
          <w:rFonts w:ascii="Times New Roman" w:eastAsia="Times New Roman"/>
        </w:rPr>
        <w:t>1</w:t>
      </w:r>
      <w:r>
        <w:t>）</w:t>
      </w:r>
      <w:r>
        <w:t>进行跨文化培训。公司管理人员应该接受比较系统的基本培训，比如</w:t>
      </w:r>
      <w:r>
        <w:t>说东道国的一般价值理念、传统风俗习惯、基本法律法规要求等，加强跨文化的</w:t>
      </w:r>
      <w:r>
        <w:t>国际化培训，是企业有效规避文化风险的主要方法之一。此外，为避免人文风险</w:t>
      </w:r>
      <w:r>
        <w:t>引发冲突这种情况发生，国际化企业应当建立行之有效的跨文化沟通渠道，及时、</w:t>
      </w:r>
      <w:r>
        <w:t>准确地互通信息，当沟通失误造成不利的局面时应妥善进行处理，保持沟通连续避免中断。</w:t>
      </w:r>
    </w:p>
    <w:p w:rsidR="0018722C">
      <w:pPr>
        <w:topLinePunct/>
      </w:pPr>
      <w:r>
        <w:t>（</w:t>
      </w:r>
      <w:r>
        <w:rPr>
          <w:rFonts w:ascii="Times New Roman" w:eastAsia="Times New Roman"/>
        </w:rPr>
        <w:t>2</w:t>
      </w:r>
      <w:r>
        <w:t>）</w:t>
      </w:r>
      <w:r>
        <w:t>重点创造适应性企业文化。公司文化越包容、越多样，就越能够促进</w:t>
      </w:r>
      <w:r>
        <w:t>公司开展国际化经营，公司应当建立所有员工都认同的、开放性的共享价值体系，</w:t>
      </w:r>
      <w:r w:rsidR="001852F3">
        <w:t xml:space="preserve">以此对员工的行为进行指导。</w:t>
      </w:r>
    </w:p>
    <w:p w:rsidR="0018722C">
      <w:pPr>
        <w:topLinePunct/>
      </w:pPr>
      <w:r>
        <w:t>（</w:t>
      </w:r>
      <w:r>
        <w:rPr>
          <w:rFonts w:ascii="Times New Roman" w:eastAsia="Times New Roman"/>
        </w:rPr>
        <w:t>3</w:t>
      </w:r>
      <w:r>
        <w:t>）</w:t>
      </w:r>
      <w:r>
        <w:t>适当尝试进行本土化运营。本土化运营可以有效降低在海外派遣人员</w:t>
      </w:r>
      <w:r>
        <w:t>方面的费用，能帮助增加当地的就业机会，缓解当地就业压力，能够帮助企业与</w:t>
      </w:r>
      <w:r>
        <w:t>当地社会有机地融合，可以大大减少当地人民对外来资本的消极、抵触情绪，可</w:t>
      </w:r>
      <w:r>
        <w:t>以缩小和缓和公司产品或品牌与当地宗教信仰、风俗习惯之间的差异和冲突，能</w:t>
      </w:r>
      <w:r>
        <w:t>够较大程度满足当地消费者的心理需求和社会识别等其它人文需求，以此缓解人</w:t>
      </w:r>
      <w:r>
        <w:t>文风险。由此可见，本土化运营对国际化企业克服文化差异的壁垒，提高企业的国际化经营业绩十分有利。</w:t>
      </w:r>
    </w:p>
    <w:p w:rsidR="0018722C">
      <w:pPr>
        <w:pStyle w:val="Heading2"/>
        <w:topLinePunct/>
        <w:ind w:left="171" w:hangingChars="171" w:hanging="171"/>
      </w:pPr>
      <w:bookmarkStart w:id="125372" w:name="_Toc686125372"/>
      <w:bookmarkStart w:name="_bookmark73" w:id="134"/>
      <w:bookmarkEnd w:id="134"/>
      <w:r>
        <w:t>7.3</w:t>
      </w:r>
      <w:r>
        <w:t xml:space="preserve"> </w:t>
      </w:r>
      <w:r/>
      <w:bookmarkStart w:name="_bookmark73" w:id="135"/>
      <w:bookmarkEnd w:id="135"/>
      <w:r>
        <w:t>人力资源风险防范对策</w:t>
      </w:r>
      <w:bookmarkEnd w:id="125372"/>
    </w:p>
    <w:p w:rsidR="0018722C">
      <w:pPr>
        <w:topLinePunct/>
      </w:pPr>
      <w:r>
        <w:t>我国企业在进军国际市场时，如果选择的是投资式的进入模式，由于文化背</w:t>
      </w:r>
      <w:r>
        <w:t>景不同，在薪酬、福利等激励机制上可能存在差异，会对公司吸引力和员工满意</w:t>
      </w:r>
      <w:r>
        <w:t>度造成一定影响，此时公司有可能面临人力资源方面的风险。在不同国度不同的文化背景下，员工对不同的激励因素看待的态度也有所不同。如果公司应当制定</w:t>
      </w:r>
      <w:r>
        <w:t>一套符合东道国文化背景的员工薪酬与福利制度，否则员工的参与度和满意度会</w:t>
      </w:r>
      <w:r>
        <w:t>受到消极影响，员工的离职率将升高。在中国的大部分企业中，往往出现只要只</w:t>
      </w:r>
      <w:r>
        <w:t>要企业在整体上是有效益的，员工表现地好与不好都可以同时涨工资，并且在职</w:t>
      </w:r>
      <w:r>
        <w:t>工薪酬评定上缺乏足够的激励，在对员工业绩的考评方面，有时甚至是人情关系</w:t>
      </w:r>
      <w:r>
        <w:t>高于公司制度，很难产生有效的激励作用，这些因素都会对我国国际化企业留住</w:t>
      </w:r>
      <w:r>
        <w:t>并吸引国际化的人才造成不利影响。针对各国不同的文化风俗，企业应该采取针对性的培训策略，很多公司的培训形式主要是举办短期培训班之类的岗位培训，</w:t>
      </w:r>
      <w:r>
        <w:t>而且通常发生在企业引进先进设备、技术等时刻，这实际上是一种应急培训，不</w:t>
      </w:r>
      <w:r>
        <w:t>注重甚至忽略了对东道国的文化背景、管理模式和经营理念等方面的培训或者此</w:t>
      </w:r>
      <w:r>
        <w:t>类训练非常匮乏，另外不少公司的人力资源部门在给公司未来经理人制定培养方</w:t>
      </w:r>
      <w:r>
        <w:t>案时并没有从人才能力开发的角度出发。公司训练培训体系与企业发展目标的脱</w:t>
      </w:r>
      <w:r>
        <w:t>节很可能会导致无法培养出足够多且合格的国际化人才，不够完善培训制度也</w:t>
      </w:r>
      <w:r>
        <w:t>很</w:t>
      </w:r>
    </w:p>
    <w:p w:rsidR="0018722C">
      <w:pPr>
        <w:topLinePunct/>
      </w:pPr>
      <w:r>
        <w:t>难能够留住国际人才，并且，也难以吸引到新的国际化人才。其它的一些因素也</w:t>
      </w:r>
      <w:r>
        <w:t>有可能给企业国际化带来不同程度的人力资源风险，比如语言障碍会给员工之间</w:t>
      </w:r>
      <w:r>
        <w:t>的交流带来一定的困难。但是，环境因素仍是造成中国员工无法很好完成任务的</w:t>
      </w:r>
      <w:r>
        <w:t>主要原因之一，例如工作任务交代不明确、准备不够充分、技术较为复杂、沟通存在障碍等等，与之相反，美国的员工经常从自己的角度寻找原因，他们的想法</w:t>
      </w:r>
      <w:r>
        <w:t>是接受了任务之后自己就必须得想方设法去完成，不管是什么借口或是利用都应</w:t>
      </w:r>
      <w:r>
        <w:t>该被看做是自己缺乏工作能力的一种表现。如果企业在点上与员工难以达成一</w:t>
      </w:r>
      <w:r>
        <w:t>致，那么很有可能会引发冲突。跨国公司派往海外的职员，还有来自第三国的员</w:t>
      </w:r>
      <w:r>
        <w:t>工，都很有可能不适应东道国的居住、生活环境，小则影响员工个人的工作效率</w:t>
      </w:r>
      <w:r>
        <w:t>和业绩，大则会影响国际化企业的人力资源投资等等。在变化莫测的国际化市场，</w:t>
      </w:r>
      <w:r>
        <w:t>企业在员工选拔方面的投入一般比较大，而大多数员工一般都是在产业内部流</w:t>
      </w:r>
      <w:r>
        <w:t>动，这样沉没成本就成为人力资源风险对企业的损害之一。因此，企业的国际化</w:t>
      </w:r>
      <w:r>
        <w:t>运营效果在很大程度上取决于企业能否在国际市场上控制好员工的流动率，所以</w:t>
      </w:r>
      <w:r>
        <w:t>企业需要提前准备有效的人力资源风险防范对策，企业可以从以下几个方面着手：</w:t>
      </w:r>
    </w:p>
    <w:p w:rsidR="0018722C">
      <w:pPr>
        <w:topLinePunct/>
      </w:pPr>
      <w:r>
        <w:t>（</w:t>
      </w:r>
      <w:r>
        <w:rPr>
          <w:rFonts w:ascii="Times New Roman" w:eastAsia="Times New Roman"/>
        </w:rPr>
        <w:t>1</w:t>
      </w:r>
      <w:r>
        <w:t>）</w:t>
      </w:r>
      <w:r>
        <w:t>出国前对外派人员进行相应培训以提高其综合素质水平。在把被派驻</w:t>
      </w:r>
      <w:r>
        <w:t>海外的人员派遣至东道国之前，应在语言、交际礼节、产品、海外生存、东道国</w:t>
      </w:r>
      <w:r>
        <w:t>人文特点等方面对他们进行基本和系统的培训，以此强化他们对当地公司原先文</w:t>
      </w:r>
      <w:r>
        <w:t>化的认识，进而缓解他们在与母国文化不同的环境中有可能产生的烦恼或着挫败</w:t>
      </w:r>
      <w:r>
        <w:t>感，也可以促使在不同文化背景下生活的员工之间的相互理解，以避免外派员工</w:t>
      </w:r>
      <w:r>
        <w:t>对当地文化产生误解和偏见。另外，公司可以通过建立有效的沟通渠道来防止产</w:t>
      </w:r>
      <w:r>
        <w:t>生隔阂。跨文化沟通的效率能够在很大程度上决定跨文化管理是否有效，在跨文</w:t>
      </w:r>
      <w:r>
        <w:t>化交流过程中信息接收者必须能够正确地理解信息，才能避免因文化不同产生的不必要的沟通障碍，避免沟通中断。</w:t>
      </w:r>
    </w:p>
    <w:p w:rsidR="0018722C">
      <w:pPr>
        <w:topLinePunct/>
      </w:pPr>
      <w:r>
        <w:t>（</w:t>
      </w:r>
      <w:r>
        <w:rPr>
          <w:rFonts w:ascii="Times New Roman" w:eastAsia="Times New Roman"/>
        </w:rPr>
        <w:t>2</w:t>
      </w:r>
      <w:r>
        <w:t>）</w:t>
      </w:r>
      <w:r>
        <w:t>应当针对外派人员建立相对独立的完善的薪酬评价体系。给外派员工设计相对独立的薪酬评价体系，依据母国和各东道国的相对生活成本和消费水</w:t>
      </w:r>
      <w:r>
        <w:t>平，分别建立出与各东道国配套的的员工薪酬与福利制度，可以用来平衡国内员</w:t>
      </w:r>
      <w:r>
        <w:t>工和东道国本土员工的薪酬与福利水平，通过更进一步对职位安排进行完善，建</w:t>
      </w:r>
      <w:r>
        <w:t>立一套清晰合理的激励机制。这样做不仅能够缓和人力资源冲突和矛盾，还可以强化薪酬和福利制度对员工的激励作用。</w:t>
      </w:r>
    </w:p>
    <w:p w:rsidR="0018722C">
      <w:pPr>
        <w:topLinePunct/>
      </w:pPr>
      <w:r>
        <w:t>（</w:t>
      </w:r>
      <w:r>
        <w:rPr>
          <w:rFonts w:ascii="Times New Roman" w:eastAsia="Times New Roman"/>
        </w:rPr>
        <w:t>3</w:t>
      </w:r>
      <w:r>
        <w:t>）</w:t>
      </w:r>
      <w:r>
        <w:t>应当加强对员工公司文化意识的培训。跨国公司的企业文化是母国和</w:t>
      </w:r>
      <w:r>
        <w:t>东道国文化之间的互相融合，因此，应当考虑到不同文化对企业战略目标的不同</w:t>
      </w:r>
      <w:r>
        <w:t>影响，使企业文化不单单为企业内部的职员接受，而且还可以使整个企业团结一致。当企业采取投资式进入模式进入国际市场时面临巨大人文风险，这是由于</w:t>
      </w:r>
      <w:r>
        <w:t>企</w:t>
      </w:r>
    </w:p>
    <w:p w:rsidR="0018722C">
      <w:pPr>
        <w:topLinePunct/>
      </w:pPr>
      <w:r>
        <w:t>业在海外投资过程中涉及到与东道国管理者、员工及市场的亲密接触，风俗、文</w:t>
      </w:r>
      <w:r>
        <w:t>化和习惯的差异很可能导致不良后果，有可能使企业实际收益与目标相背离甚至</w:t>
      </w:r>
      <w:r>
        <w:t>失败。在实际经营过程中，不少企业并没有充分重视甚至忽视文化差异，而是继</w:t>
      </w:r>
      <w:r>
        <w:t>续沿袭在国内市场的经营管理模式，这样的做法不仅有可能给公司本身造成巨大</w:t>
      </w:r>
      <w:r>
        <w:t>损失，甚至会对所有在该国经营的中国企业的国际化产生不良影响。公司应当创</w:t>
      </w:r>
      <w:r>
        <w:t>造以共同经营观为核心的文化氛围，促使员工从心理上、思想上和行动上把共同</w:t>
      </w:r>
      <w:r>
        <w:t>经营观当做自身组织行为的基本规则。这种设计可以最大程度消除公司内部的矛</w:t>
      </w:r>
      <w:r>
        <w:t>盾和冲突，能够加强公司本部与国外分部之间的沟通与联系，能够保障公司的凝</w:t>
      </w:r>
      <w:r>
        <w:t>聚力，最终引导公司上上下下所有员工朝着共同的目标努力工作。除此之外，企</w:t>
      </w:r>
      <w:r>
        <w:t>业能够在国际市场上树立良好、正面的企业形象，在风险控制方面公司对可能产生的人力资源风险能够建立比较的防范、控制机制。</w:t>
      </w:r>
    </w:p>
    <w:p w:rsidR="0018722C">
      <w:pPr>
        <w:pStyle w:val="Heading2"/>
        <w:topLinePunct/>
        <w:ind w:left="171" w:hangingChars="171" w:hanging="171"/>
      </w:pPr>
      <w:bookmarkStart w:id="125373" w:name="_Toc686125373"/>
      <w:bookmarkStart w:name="_bookmark74" w:id="136"/>
      <w:bookmarkEnd w:id="136"/>
      <w:r>
        <w:t>7.4</w:t>
      </w:r>
      <w:r>
        <w:t xml:space="preserve"> </w:t>
      </w:r>
      <w:r/>
      <w:bookmarkStart w:name="_bookmark74" w:id="137"/>
      <w:bookmarkEnd w:id="137"/>
      <w:r>
        <w:t>市场风险防范对策</w:t>
      </w:r>
      <w:bookmarkEnd w:id="125373"/>
    </w:p>
    <w:p w:rsidR="0018722C">
      <w:pPr>
        <w:topLinePunct/>
      </w:pPr>
      <w:r>
        <w:t>投资式的进入模式，有可能使我国企业面临产品的市场风险，由于中国对外</w:t>
      </w:r>
      <w:r>
        <w:t>投资的企业数量不多，加上我国对外投资历史也相对比较短，同时我国与其他国</w:t>
      </w:r>
      <w:r>
        <w:t>家的消费水平存在一定差异，因此我国企业在进行国际化时，要了解国外的消费</w:t>
      </w:r>
      <w:r>
        <w:t>者和他们的消费观念及水平比较困难。一旦公司对东道国消费者的消费偏好变化</w:t>
      </w:r>
      <w:r>
        <w:t>把握失当，会导致公司产品无法被东道国大部分消费者接受，产品销售额和公司</w:t>
      </w:r>
      <w:r>
        <w:t>收益都会受到不同程度的影响，最后造成企业损失。当东道国的总体经济形式不</w:t>
      </w:r>
      <w:r>
        <w:t>乐观时，或者东道国的总体市场容量过小时，某件商品的替代品的数量会比较多，</w:t>
      </w:r>
      <w:r>
        <w:t>而互补品的数量会比较少，此时公司应该寻求刺激市场的有效方法，同时，东道</w:t>
      </w:r>
      <w:r>
        <w:t>国对民族企业的保护政策也是造成我国跨国公司在国际市场竞争力不强的原因之一。为防范市场风险，公司在国际化过程中可以采用以下策略：</w:t>
      </w:r>
    </w:p>
    <w:p w:rsidR="0018722C">
      <w:pPr>
        <w:topLinePunct/>
      </w:pPr>
      <w:r>
        <w:t>第一，遵循分工协作原则。我国企业在进行深度的国际化发展时，在确定产</w:t>
      </w:r>
      <w:r>
        <w:t>品生产地点的</w:t>
      </w:r>
      <w:r>
        <w:t>时候</w:t>
      </w:r>
      <w:r>
        <w:t>应本着分散市场风险、控制生产成本的原则，有可能的话把生产地点多国化，把每道工序的生产安排在最合适的分公司</w:t>
      </w:r>
      <w:r>
        <w:rPr>
          <w:rFonts w:ascii="Times New Roman" w:eastAsia="Times New Roman"/>
        </w:rPr>
        <w:t>/</w:t>
      </w:r>
      <w:r>
        <w:t>子公司所在国进行。</w:t>
      </w:r>
      <w:r>
        <w:t>第二，增强自身的市场敏感性。国际化要求公司要当东道国市场需求的形</w:t>
      </w:r>
      <w:r>
        <w:t>势</w:t>
      </w:r>
    </w:p>
    <w:p w:rsidR="0018722C">
      <w:pPr>
        <w:topLinePunct/>
      </w:pPr>
      <w:r>
        <w:t>发生变化时能够及时、快速地作出反应，要求公司有不断研发符合当地市场需求</w:t>
      </w:r>
      <w:r>
        <w:t>的新产品和新服务，要求公司积极开发新技术，另外，公司还应注重专利申请制度，致力于增加专利生命周期，从而形成企业独一无二的核心竞争优势。</w:t>
      </w:r>
    </w:p>
    <w:p w:rsidR="0018722C">
      <w:pPr>
        <w:topLinePunct/>
      </w:pPr>
      <w:r>
        <w:t>第三，设计</w:t>
      </w:r>
      <w:r>
        <w:rPr>
          <w:rFonts w:ascii="Times New Roman" w:eastAsia="Times New Roman"/>
        </w:rPr>
        <w:t>/</w:t>
      </w:r>
      <w:r>
        <w:t>提供符合东道主消费者消费观的产品</w:t>
      </w:r>
      <w:r>
        <w:rPr>
          <w:rFonts w:ascii="Times New Roman" w:eastAsia="Times New Roman"/>
        </w:rPr>
        <w:t>/</w:t>
      </w:r>
      <w:r>
        <w:t>服务。一方面，跨国公司</w:t>
      </w:r>
      <w:r>
        <w:t>应重视东道国消费者的消费行为和消费习惯，为其进行量体裁衣的设计；另一方</w:t>
      </w:r>
      <w:r>
        <w:t>面，企业应尽可能地积极参与东道国各地区的社会公益事业，以此获得东道国消</w:t>
      </w:r>
      <w:r>
        <w:t>费者好感，最终能够达到增加市场的亲和力，美化企业形象的目的，从而促进产品和服务销售。</w:t>
      </w:r>
    </w:p>
    <w:p w:rsidR="0018722C">
      <w:pPr>
        <w:pStyle w:val="Heading2"/>
        <w:topLinePunct/>
        <w:ind w:left="171" w:hangingChars="171" w:hanging="171"/>
      </w:pPr>
      <w:bookmarkStart w:id="125374" w:name="_Toc686125374"/>
      <w:bookmarkStart w:name="_bookmark75" w:id="138"/>
      <w:bookmarkEnd w:id="138"/>
      <w:r>
        <w:t>7.5</w:t>
      </w:r>
      <w:r>
        <w:t xml:space="preserve"> </w:t>
      </w:r>
      <w:r/>
      <w:bookmarkStart w:name="_bookmark75" w:id="139"/>
      <w:bookmarkEnd w:id="139"/>
      <w:r>
        <w:t>营运风险防范对策</w:t>
      </w:r>
      <w:bookmarkEnd w:id="125374"/>
    </w:p>
    <w:p w:rsidR="0018722C">
      <w:pPr>
        <w:topLinePunct/>
      </w:pPr>
      <w:r>
        <w:t>为有效防范企业的营运风险，可以从以下几个角度入手：</w:t>
      </w:r>
    </w:p>
    <w:p w:rsidR="0018722C">
      <w:pPr>
        <w:topLinePunct/>
      </w:pPr>
      <w:r>
        <w:t>（</w:t>
      </w:r>
      <w:r>
        <w:rPr>
          <w:rFonts w:ascii="Times New Roman" w:eastAsia="Times New Roman"/>
        </w:rPr>
        <w:t>1</w:t>
      </w:r>
      <w:r>
        <w:t>）</w:t>
      </w:r>
      <w:r>
        <w:t>加强资金管理。中国企业应该总结多年来实践的经验教训，致力于建</w:t>
      </w:r>
      <w:r>
        <w:t>立健全相对完善、比较成熟的内控制度，包含资金审批权限、付款制度、印鉴管</w:t>
      </w:r>
      <w:r>
        <w:t>理制度、银行票据管理制度、现金管理制度等包括对外投资在内的各种内部控制制度，坚持保密原则、银行账户开户原则，同时对企业内部控制制度的执行情况</w:t>
      </w:r>
      <w:r>
        <w:t>要定期地进行检查加以落实，不能只在形式上做文章，以此规避公司国际化过程中现金运营风险。</w:t>
      </w:r>
    </w:p>
    <w:p w:rsidR="0018722C">
      <w:pPr>
        <w:topLinePunct/>
      </w:pPr>
      <w:r>
        <w:t>（</w:t>
      </w:r>
      <w:r>
        <w:rPr>
          <w:rFonts w:ascii="Times New Roman" w:eastAsia="Times New Roman"/>
        </w:rPr>
        <w:t>2</w:t>
      </w:r>
      <w:r>
        <w:t>）</w:t>
      </w:r>
      <w:r>
        <w:t>加强账款管理。企业应该制定严谨的信用管理制度，建立健全应收账款管理制度</w:t>
      </w:r>
      <w:r>
        <w:t>（</w:t>
      </w:r>
      <w:r>
        <w:t>包括条件和收账政策</w:t>
      </w:r>
      <w:r>
        <w:t>）</w:t>
      </w:r>
      <w:r>
        <w:t>等，应该不断细化并加强应收账款的管理。</w:t>
      </w:r>
      <w:r>
        <w:t>如果企业的信用标准相对严苛，只接受坏账损失率相对较低的用户的赊销，这样</w:t>
      </w:r>
      <w:r>
        <w:t>虽然能减少公司的坏账损失，但是，这还有可能对企业扩大产品的销量造成影响，</w:t>
      </w:r>
      <w:r>
        <w:t>甚至会导致产品销量的降低；反之，如果公司降低对赊销对象的要求，销售会有</w:t>
      </w:r>
      <w:r>
        <w:t>一定程度的增加，但是，坏账损失又有可能增加。所以说公司应综合考虑信用条件、收账政策两者的均衡对坏账成本、销售额、收账成本等方面的影响。</w:t>
      </w:r>
    </w:p>
    <w:p w:rsidR="0018722C">
      <w:pPr>
        <w:topLinePunct/>
      </w:pPr>
      <w:r>
        <w:t>（</w:t>
      </w:r>
      <w:r>
        <w:rPr>
          <w:rFonts w:ascii="Times New Roman" w:eastAsia="Times New Roman"/>
        </w:rPr>
        <w:t>3</w:t>
      </w:r>
      <w:r>
        <w:t>）</w:t>
      </w:r>
      <w:r>
        <w:t>强化存货管理。企业在国际化运营中应该从公司整体的角度来确定企</w:t>
      </w:r>
      <w:r>
        <w:t>业存货资金占用的配置情况，具体应该从提前采购存货和存货存储两个方面进行</w:t>
      </w:r>
      <w:r>
        <w:t>探究。存货存储是指公司在东道国的货币很有可能贬值的情况下，为这种情况发</w:t>
      </w:r>
      <w:r>
        <w:t>生而采取的一种存货保值措施，为了避免预期的货币贬值，公司一般会选择提前</w:t>
      </w:r>
      <w:r>
        <w:t>购买所需的商品。也就是说，在东道国的货币发生贬值之前，公司将提前进行存货积累，增加存货储备。</w:t>
      </w:r>
    </w:p>
    <w:p w:rsidR="0018722C">
      <w:pPr>
        <w:topLinePunct/>
      </w:pPr>
      <w:r>
        <w:t>（</w:t>
      </w:r>
      <w:r>
        <w:rPr>
          <w:rFonts w:ascii="Times New Roman" w:eastAsia="Times New Roman"/>
        </w:rPr>
        <w:t>4</w:t>
      </w:r>
      <w:r>
        <w:t>）</w:t>
      </w:r>
      <w:r>
        <w:t>健全推行完善的预算管理制度。跨国公司应该致力于建立健全财务预</w:t>
      </w:r>
      <w:r>
        <w:t>算体系，绝对不能像以前一样只制定不加以执行使制度变得形同虚设，公司还应</w:t>
      </w:r>
      <w:r>
        <w:t>该建立成熟的预算管理机制，实行预算编制和考核制度，实现对每个生产经营环节的监控，把公司在经营活动中的资金收支状况归入严谨的预算管理体系当中，</w:t>
      </w:r>
      <w:r>
        <w:t>保证资金能够有序地流动。随着科技的发展，计算机网络技术的广泛运用给公司</w:t>
      </w:r>
      <w:r>
        <w:t>资金的全面预算体系创造了可能，公司得以对公司资金进行集中管理。公司应该把资产当作联结点，对其实施分级预算的管理措施，并且重点做好公司在投资、</w:t>
      </w:r>
      <w:r>
        <w:t>融资方面的预算把控，把资本经营预算当作主体，实行集中管理，需要注意的一</w:t>
      </w:r>
      <w:r>
        <w:t>点是，国内分公司</w:t>
      </w:r>
      <w:r>
        <w:rPr>
          <w:rFonts w:ascii="Times New Roman" w:eastAsia="Times New Roman"/>
        </w:rPr>
        <w:t>/</w:t>
      </w:r>
      <w:r>
        <w:t>子公司和国外分公司</w:t>
      </w:r>
      <w:r>
        <w:rPr>
          <w:rFonts w:ascii="Times New Roman" w:eastAsia="Times New Roman"/>
        </w:rPr>
        <w:t>/</w:t>
      </w:r>
      <w:r>
        <w:t>子公司则应当把生产经营的预算当作主，</w:t>
      </w:r>
      <w:r w:rsidR="001852F3">
        <w:t xml:space="preserve">加强其成本费用的预算。</w:t>
      </w:r>
    </w:p>
    <w:p w:rsidR="0018722C">
      <w:pPr>
        <w:pStyle w:val="Heading2"/>
        <w:topLinePunct/>
        <w:ind w:left="171" w:hangingChars="171" w:hanging="171"/>
      </w:pPr>
      <w:bookmarkStart w:id="125375" w:name="_Toc686125375"/>
      <w:bookmarkStart w:name="_bookmark76" w:id="140"/>
      <w:bookmarkEnd w:id="140"/>
      <w:r>
        <w:t>7.6</w:t>
      </w:r>
      <w:r>
        <w:t xml:space="preserve"> </w:t>
      </w:r>
      <w:r/>
      <w:bookmarkStart w:name="_bookmark76" w:id="141"/>
      <w:bookmarkEnd w:id="141"/>
      <w:r>
        <w:t>投资风险防范对策</w:t>
      </w:r>
      <w:bookmarkEnd w:id="125375"/>
    </w:p>
    <w:p w:rsidR="0018722C">
      <w:pPr>
        <w:topLinePunct/>
      </w:pPr>
      <w:r>
        <w:t>投资风险是中国企业在海外投资当中最普遍的风险之一。世界银行对中国的</w:t>
      </w:r>
      <w:r>
        <w:t>对外投资企业经营状况的估算结果表明，公司的运营情况呈现出三个</w:t>
      </w:r>
      <w:r>
        <w:rPr>
          <w:rFonts w:ascii="Times New Roman" w:eastAsia="Times New Roman"/>
        </w:rPr>
        <w:t>1</w:t>
      </w:r>
      <w:r>
        <w:rPr>
          <w:rFonts w:ascii="Times New Roman" w:eastAsia="Times New Roman"/>
        </w:rPr>
        <w:t>/</w:t>
      </w:r>
      <w:r>
        <w:rPr>
          <w:rFonts w:ascii="Times New Roman" w:eastAsia="Times New Roman"/>
        </w:rPr>
        <w:t xml:space="preserve">3</w:t>
      </w:r>
      <w:r>
        <w:t>的趋</w:t>
      </w:r>
      <w:r>
        <w:t>势，即</w:t>
      </w:r>
      <w:r w:rsidR="001852F3">
        <w:t xml:space="preserve">有</w:t>
      </w:r>
      <w:r>
        <w:rPr>
          <w:rFonts w:ascii="Times New Roman" w:eastAsia="Times New Roman"/>
        </w:rPr>
        <w:t>1</w:t>
      </w:r>
      <w:r>
        <w:rPr>
          <w:rFonts w:ascii="Times New Roman" w:eastAsia="Times New Roman"/>
        </w:rPr>
        <w:t>/</w:t>
      </w:r>
      <w:r>
        <w:rPr>
          <w:rFonts w:ascii="Times New Roman" w:eastAsia="Times New Roman"/>
        </w:rPr>
        <w:t xml:space="preserve">3</w:t>
      </w:r>
      <w:r>
        <w:t>的企业盈利，有</w:t>
      </w:r>
      <w:r>
        <w:rPr>
          <w:rFonts w:ascii="Times New Roman" w:eastAsia="Times New Roman"/>
        </w:rPr>
        <w:t>1</w:t>
      </w:r>
      <w:r>
        <w:rPr>
          <w:rFonts w:ascii="Times New Roman" w:eastAsia="Times New Roman"/>
        </w:rPr>
        <w:t>/</w:t>
      </w:r>
      <w:r>
        <w:rPr>
          <w:rFonts w:ascii="Times New Roman" w:eastAsia="Times New Roman"/>
        </w:rPr>
        <w:t xml:space="preserve">3</w:t>
      </w:r>
      <w:r>
        <w:t>的企业亏损，剩下</w:t>
      </w:r>
      <w:r>
        <w:rPr>
          <w:rFonts w:ascii="Times New Roman" w:eastAsia="Times New Roman"/>
        </w:rPr>
        <w:t>1</w:t>
      </w:r>
      <w:r>
        <w:rPr>
          <w:rFonts w:ascii="Times New Roman" w:eastAsia="Times New Roman"/>
        </w:rPr>
        <w:t>/</w:t>
      </w:r>
      <w:r>
        <w:rPr>
          <w:rFonts w:ascii="Times New Roman" w:eastAsia="Times New Roman"/>
        </w:rPr>
        <w:t xml:space="preserve">3</w:t>
      </w:r>
      <w:r>
        <w:t>的企业经营状况基本持</w:t>
      </w:r>
      <w:r>
        <w:t>平。这些数据表明我国不少企业在对外投资中会蒙受经济损失，公司无法收回先</w:t>
      </w:r>
      <w:r>
        <w:t>前投资的局面，最后导致公司无法实现预期的收益。投资风险可能是由公司内外</w:t>
      </w:r>
      <w:r>
        <w:t>部因素的不确定性导致的，比如东道国投资环境的好坏、企业投资周期的长短和</w:t>
      </w:r>
      <w:r>
        <w:t>管理者海外管理经验是否丰富等等。因此，决定跨国企业在海外投资过程中成败</w:t>
      </w:r>
      <w:r>
        <w:t>的一个重要的影响因素便是公司是否能够有效控制投资风险，投资风险是一系列风险一同作用在投资行为上的综合表现。企业在开展海外投资方面的决策应当慎</w:t>
      </w:r>
      <w:r>
        <w:t>之又慎，因为在海外的投资行为中，投资决策正确与否往往能直接决定公司战略</w:t>
      </w:r>
      <w:r>
        <w:t>目标能否实现，海外投资失误或者失败将给公司带来巨大的损失。目前中国企业</w:t>
      </w:r>
      <w:r>
        <w:t>在境外投资的决策风险主要是决策风险分析不成熟不完善，决策过程中比较容易</w:t>
      </w:r>
      <w:r>
        <w:t>造成失控，缺乏监督与程序</w:t>
      </w:r>
      <w:r>
        <w:t>（</w:t>
      </w:r>
      <w:r>
        <w:t>特别是没有与决策相配套的监督程序，无法保证决</w:t>
      </w:r>
      <w:r>
        <w:t>策顺利依照事先制定的计划实施</w:t>
      </w:r>
      <w:r>
        <w:t>）</w:t>
      </w:r>
      <w:r>
        <w:t>，当国际化经营渐渐偏离事先制定的投资计划</w:t>
      </w:r>
      <w:r>
        <w:t>的轨迹时，未能及时采取相应的措施进行补救，导致投资风险进一步增加。目前</w:t>
      </w:r>
      <w:r>
        <w:t>中国企业在进入国际市场时最常用的是投资式的进入模式，由于公司整体实力与</w:t>
      </w:r>
      <w:r>
        <w:t>东道国公司的差距，当中国企业在海外开展投资活动时面临着的投资风险一般较大。作为一种综合性的公司行为，投资活动跟公司的各个方面的联系十分密切，</w:t>
      </w:r>
      <w:r>
        <w:t>跨国经营公司的跨国投资活动更是如此，因此公司对投资风险的防范与其它相关风险的防范也是高度密切的，在这个相对复杂的过程当中，公司需要采取一系列的防范措施，主要包括以下几个方面：</w:t>
      </w:r>
    </w:p>
    <w:p w:rsidR="0018722C">
      <w:pPr>
        <w:topLinePunct/>
      </w:pPr>
      <w:r>
        <w:t>（</w:t>
      </w:r>
      <w:r>
        <w:t>1</w:t>
      </w:r>
      <w:r>
        <w:t>）</w:t>
      </w:r>
      <w:r>
        <w:t>应当严格对投资项目的可行性进行论证。一般情况下，企业的投资风</w:t>
      </w:r>
      <w:r>
        <w:t>险包含资金投向的风险和投资组合的风险。首先，对于资金投向风险，应当对资</w:t>
      </w:r>
      <w:r>
        <w:t>金投向的正确性进行调查论证。在现实中，资金投向的风险不易预测，因其往往</w:t>
      </w:r>
      <w:r>
        <w:t>会受到各种因素的影响，例如，宏观经济政策的变化，国际市场的变化，科技条件的创新等。这些因素会对企业投资项目带来一定得影响，从而对企业经营带来不同的影响，也就是说，所有的这些不同因素均能够影响企业判定投资方向的正</w:t>
      </w:r>
      <w:r>
        <w:t>确与否。如果投资方向错误，那么跨国企业不可能获得盈利，想要收回投资都很困难，而且，投资得越多，损失也就会越大。因此，跨国企业应当严格对项目的</w:t>
      </w:r>
      <w:r>
        <w:t>资金投向风险开展多方面的周密的调查，进而防止投资决策的失误，防止资金投</w:t>
      </w:r>
      <w:r>
        <w:t>向风险。同时，在项目投资组合方面，由于在投资组合中，不同的项目处于不同</w:t>
      </w:r>
      <w:r>
        <w:t>行业，在不同的地区，生产类型和对资金投入需求等都不尽相同，各个项目自身</w:t>
      </w:r>
      <w:r>
        <w:t>属性的差异使得项目本身的投资风险不同，而不同的投资项目之间还存在可知</w:t>
      </w:r>
      <w:r>
        <w:t>或</w:t>
      </w:r>
    </w:p>
    <w:p w:rsidR="0018722C">
      <w:pPr>
        <w:topLinePunct/>
      </w:pPr>
      <w:r>
        <w:t>不可知的密切关联，这时企业的不同投资组合会产生差异很大的投资风险。企业</w:t>
      </w:r>
      <w:r>
        <w:t>为了降低投资风险，在选择项目时容许并必须存在着一定差异，例如投资行业的</w:t>
      </w:r>
      <w:r>
        <w:t>跨度、投资时间方面的差异、项目可行性收益率差异等。企业应当尽力选择建立</w:t>
      </w:r>
      <w:r>
        <w:t>最佳的投资组合，即在可接受投资风险范围内选择收益最大的投资组合，使得多</w:t>
      </w:r>
      <w:r>
        <w:t>种投资项目的弊端能够互相消减，最终使得企业控制风险赚取利润。总之，企业</w:t>
      </w:r>
      <w:r>
        <w:t>在投资时应当对项目的可行性进行严密的分析论证，企业控制投资风险应当把握</w:t>
      </w:r>
      <w:r>
        <w:t>住自身能承受的投资和风险的总量，并且考虑对投资项目实行责任制，加强对投资项目的管理，更重要的是在企业自身内部加强企业内部员工的风险防范意识，</w:t>
      </w:r>
      <w:r w:rsidR="001852F3">
        <w:t xml:space="preserve">从组织机构上控制投资风险。</w:t>
      </w:r>
    </w:p>
    <w:p w:rsidR="0018722C">
      <w:pPr>
        <w:topLinePunct/>
      </w:pPr>
      <w:r>
        <w:t>（</w:t>
      </w:r>
      <w:r>
        <w:t>2</w:t>
      </w:r>
      <w:r>
        <w:t>）</w:t>
      </w:r>
      <w:r>
        <w:t>政府应当为企业的投资运营创造开放的投资环境，为企业提供融资的</w:t>
      </w:r>
      <w:r>
        <w:t>宽松条件，为资本流动创造条件，比如建立投资基金等，放松非贸易性投资项目</w:t>
      </w:r>
      <w:r>
        <w:t>的管制，提供良好的用汇条件，同时加强事后的监管力度，完善境外企业资金贷</w:t>
      </w:r>
      <w:r>
        <w:t>款的管理，放宽对境外投资企业的资金贷款进出境限制，允许具有创汇能力的本</w:t>
      </w:r>
      <w:r>
        <w:t>国企业在外汇管理局核准后调出境外，最终保证企业能够及时地获取所需的正常资金。</w:t>
      </w:r>
    </w:p>
    <w:p w:rsidR="0018722C">
      <w:pPr>
        <w:topLinePunct/>
      </w:pPr>
      <w:r>
        <w:t>（</w:t>
      </w:r>
      <w:r>
        <w:t xml:space="preserve">3</w:t>
      </w:r>
      <w:r>
        <w:t>）</w:t>
      </w:r>
      <w:r>
        <w:t xml:space="preserve">企业在强化境外企业管理的同时，应当保持其生产经营的灵活性。第一，企业应当加强对境外企业的监管，使企业自身的内控机制得以完善。另外，</w:t>
      </w:r>
      <w:r>
        <w:t>境外投资企业可以选择邀请专业的审计单位对子公司进行审计，尤其是部分国有</w:t>
      </w:r>
      <w:r>
        <w:t>及半国有企业，要严格防止境外公司用国有资产进行境外的投机性资本炒作。除此之外，企业还可以借助外部治理环境的的强烈监督力量来安排自身的内部治</w:t>
      </w:r>
      <w:r>
        <w:t>理。例如，在子公司的董事会中加入独立董事的职务，从而加强母公司对子公司</w:t>
      </w:r>
      <w:r>
        <w:t>的监督管理。此外，企业内部的自身诊断制度还可以作为总公司完善企业治理结构的一种手段。例如，总公司可以设立专门的机构，对境外子公司的经营管理状</w:t>
      </w:r>
      <w:r>
        <w:t>况定期进行内部评估，并且提出相应的改进措施。事实上，投资风险是我国企业</w:t>
      </w:r>
      <w:r>
        <w:t>在走出去的过程中面临的最主要的风险之一，跨国企业应具有控制内部风险的明</w:t>
      </w:r>
      <w:r>
        <w:t>确决策与权限规划，一方面，企业要避免完全给予境外公司自行决策的权利，导致子公司权利过大，造成投资失控；而另一方面，也需要避免子公司任何投资均须向总公司申请的情况，影响到境外企业的正常的运营。</w:t>
      </w:r>
    </w:p>
    <w:p w:rsidR="0018722C">
      <w:pPr>
        <w:topLinePunct/>
      </w:pPr>
      <w:r>
        <w:t>（</w:t>
      </w:r>
      <w:r>
        <w:t xml:space="preserve">4</w:t>
      </w:r>
      <w:r>
        <w:t>）</w:t>
      </w:r>
      <w:r>
        <w:t xml:space="preserve">在投资过程中应当时刻注意风险调控随着我国企业国际化战略进程的不断深入，企业的投资方式也可以根据东道国法律法规进行一定的调整。有时，</w:t>
      </w:r>
      <w:r>
        <w:t>在境外投资时，尤其在资本市场相对自由和开放的地区，企业可以采取投资可转</w:t>
      </w:r>
      <w:r>
        <w:t>换的股份和可转换债券的方式降低投资风险。股权投资是通过购买股票的方式进</w:t>
      </w:r>
      <w:r>
        <w:t>行的投资，依据投资人股份的产权比重来在公司分红时获得一定股息，或者在</w:t>
      </w:r>
      <w:r>
        <w:t>资</w:t>
      </w:r>
    </w:p>
    <w:p w:rsidR="0018722C">
      <w:pPr>
        <w:topLinePunct/>
      </w:pPr>
      <w:r>
        <w:t>本市场卖出股票从而获得收入，债权投资则以购买公司债、银行信贷、商业信用</w:t>
      </w:r>
      <w:r>
        <w:t>等方式来进行的一种投资方式，这样可以按月获得稳定的利息收入，具有优先清偿权，达到降低投资风险的效果。事实上，当海外投资的政治风险过大时，我国</w:t>
      </w:r>
      <w:r>
        <w:t>企业可以在投资时选择可转换的股份和可转换债券，在投资企业经营状况及前景</w:t>
      </w:r>
      <w:r>
        <w:t>较差时将股权转换形成债权；而当企业的经营状况良好时，企业又可以将债权转</w:t>
      </w:r>
      <w:r>
        <w:t>换为股份投资获得更高收益。即使不存在可转换股权和可转换债券，企业也可以</w:t>
      </w:r>
      <w:r>
        <w:t>通过在资本市场自行调节两种投资方式的比重进行投资风险的调整，很有效地降</w:t>
      </w:r>
      <w:r>
        <w:t>低风险程度同时提高收益率。为了控制货币风险，在必要时，企业还可以通过投</w:t>
      </w:r>
      <w:r>
        <w:t>资币种转换的方式，将其投资的币种转换成当地货币种类，或者通过购买期权等金融工具防控风险。</w:t>
      </w:r>
    </w:p>
    <w:p w:rsidR="0018722C">
      <w:pPr>
        <w:topLinePunct/>
      </w:pPr>
      <w:r>
        <w:t>（</w:t>
      </w:r>
      <w:r>
        <w:t>5</w:t>
      </w:r>
      <w:r>
        <w:t>）</w:t>
      </w:r>
      <w:r>
        <w:t>企业可调整投资经营策略在境外直接投资过程，国际化企业中能否根</w:t>
      </w:r>
      <w:r>
        <w:t>据客观情况变化来及时调整投资经营的策略，是关系企业国际化发展的关键。当</w:t>
      </w:r>
      <w:r>
        <w:t>境外投资企业与当地政府之间发生冲突时，公司应从着眼于长远利益，即使牺牲</w:t>
      </w:r>
      <w:r>
        <w:t>眼前的利益，也要与东道国保持较为和谐的关系，尽可能不发生冲突，应当采取积极合作的态度，这样有利于公司有效规避政治风险。采用投资式的进入模式，</w:t>
      </w:r>
      <w:r>
        <w:t>企业国际化的程度越高，可能承受的国际化风险也就更大，同时企业受到影响的</w:t>
      </w:r>
      <w:r>
        <w:t>程度也会越高。因此，在采取投资式进入时，跨国企业的风险防范措施应该更加</w:t>
      </w:r>
      <w:r>
        <w:t>细致，尤其应重点强调对东道国市场的调研。通过增强在东道国的市场调研活动，</w:t>
      </w:r>
      <w:r>
        <w:t>不仅能够正确掌握东道国政治政策的调整趋势，还能即使了解东道国的社会环境</w:t>
      </w:r>
      <w:r>
        <w:t>变化，进而降低境外企业由于总公司所在国与东道国政治和社会环境的差异带来</w:t>
      </w:r>
      <w:r>
        <w:t>的风险。同时，通过调整经营策略，是自身产品多元化也能够分散风险，从产品</w:t>
      </w:r>
      <w:r>
        <w:t>和渠道等因素的方面形成互补，消减风险。对于采用投资式模式进入东道国的跨</w:t>
      </w:r>
      <w:r>
        <w:t>国企业来说，财务类风险也是企业面临的一大重点风险管控对象。企业可以通过</w:t>
      </w:r>
      <w:r>
        <w:t>建立适当的投资管理制度，运用有效的投资组合等方式，严格选择投资项目、客</w:t>
      </w:r>
      <w:r>
        <w:t>户和合作者，做好企业全球资产的预算和管理，采取各种可能的有效措施来规避各项财务风险。随着企业全球化进程的不断加快，企业国际化的风险也日趋多样和复杂，控制国际化风险已然成为企业国际化管理研究中亟待解决的问题。</w:t>
      </w:r>
    </w:p>
    <w:p w:rsidR="0018722C">
      <w:pPr>
        <w:pStyle w:val="Heading1"/>
        <w:topLinePunct/>
      </w:pPr>
      <w:bookmarkStart w:id="125376" w:name="_Toc686125376"/>
      <w:bookmarkStart w:name="_bookmark77" w:id="142"/>
      <w:bookmarkEnd w:id="142"/>
      <w:r>
        <w:t>第八章</w:t>
      </w:r>
      <w:r>
        <w:t xml:space="preserve">  </w:t>
      </w:r>
      <w:r w:rsidRPr="00DB64CE">
        <w:t>企业国际化战略风险实证分析——以华为公司为例</w:t>
      </w:r>
      <w:bookmarkEnd w:id="125376"/>
    </w:p>
    <w:p w:rsidR="0018722C">
      <w:pPr>
        <w:pStyle w:val="Heading2"/>
        <w:topLinePunct/>
        <w:ind w:left="171" w:hangingChars="171" w:hanging="171"/>
      </w:pPr>
      <w:bookmarkStart w:id="125377" w:name="_Toc686125377"/>
      <w:bookmarkStart w:name="_bookmark78" w:id="143"/>
      <w:bookmarkEnd w:id="143"/>
      <w:r>
        <w:t>8.1</w:t>
      </w:r>
      <w:r>
        <w:t xml:space="preserve"> </w:t>
      </w:r>
      <w:r/>
      <w:bookmarkStart w:name="_bookmark78" w:id="144"/>
      <w:bookmarkEnd w:id="144"/>
      <w:r>
        <w:t>华为公司及其国际化历程概述</w:t>
      </w:r>
      <w:bookmarkEnd w:id="125377"/>
    </w:p>
    <w:p w:rsidR="0018722C">
      <w:pPr>
        <w:topLinePunct/>
      </w:pPr>
      <w:r>
        <w:t>从</w:t>
      </w:r>
      <w:r>
        <w:rPr>
          <w:rFonts w:ascii="Times New Roman" w:hAnsi="Times New Roman" w:eastAsia="宋体"/>
        </w:rPr>
        <w:t>20</w:t>
      </w:r>
      <w:r>
        <w:t>世纪</w:t>
      </w:r>
      <w:r>
        <w:rPr>
          <w:rFonts w:ascii="Times New Roman" w:hAnsi="Times New Roman" w:eastAsia="宋体"/>
        </w:rPr>
        <w:t>90</w:t>
      </w:r>
      <w:r>
        <w:t>年代初开始，中国的通信设备制造行业先后经历了技术的引进与消化，模仿跟踪到创新发展的过程。</w:t>
      </w:r>
      <w:r>
        <w:rPr>
          <w:rFonts w:ascii="Times New Roman" w:hAnsi="Times New Roman" w:eastAsia="宋体"/>
        </w:rPr>
        <w:t>1996</w:t>
      </w:r>
      <w:r>
        <w:t>年起，以华为技术有限公司</w:t>
      </w:r>
      <w:r>
        <w:t>（</w:t>
      </w:r>
      <w:r>
        <w:t>以</w:t>
      </w:r>
      <w:r>
        <w:t>下简称“华为公司</w:t>
      </w:r>
      <w:r>
        <w:t>”</w:t>
      </w:r>
      <w:r>
        <w:t>）</w:t>
      </w:r>
      <w:r>
        <w:t>、烽火、中兴、大唐为代表的民族企业已然踏上了大力开拓</w:t>
      </w:r>
      <w:r>
        <w:t>海外市场的征途。在几年的实力积累过后，他们已经在海外市场获得了非常卓越的成就。自</w:t>
      </w:r>
      <w:r>
        <w:rPr>
          <w:rFonts w:ascii="Times New Roman" w:hAnsi="Times New Roman" w:eastAsia="宋体"/>
        </w:rPr>
        <w:t>1998</w:t>
      </w:r>
      <w:r>
        <w:t>年起，我国通信设备的出口便一直表现出快速增长的趋势，平</w:t>
      </w:r>
      <w:r>
        <w:t>均毎年的复合增长率已达</w:t>
      </w:r>
      <w:r>
        <w:rPr>
          <w:rFonts w:ascii="Times New Roman" w:hAnsi="Times New Roman" w:eastAsia="宋体"/>
        </w:rPr>
        <w:t>41</w:t>
      </w:r>
      <w:r>
        <w:rPr>
          <w:rFonts w:ascii="Times New Roman" w:hAnsi="Times New Roman" w:eastAsia="宋体"/>
        </w:rPr>
        <w:t>.</w:t>
      </w:r>
      <w:r>
        <w:rPr>
          <w:rFonts w:ascii="Times New Roman" w:hAnsi="Times New Roman" w:eastAsia="宋体"/>
        </w:rPr>
        <w:t>2%</w:t>
      </w:r>
      <w:r>
        <w:t>。华为技术有限公司于</w:t>
      </w:r>
      <w:r>
        <w:rPr>
          <w:rFonts w:ascii="Times New Roman" w:hAnsi="Times New Roman" w:eastAsia="宋体"/>
        </w:rPr>
        <w:t>1988</w:t>
      </w:r>
      <w:r w:rsidR="001852F3">
        <w:rPr>
          <w:rFonts w:ascii="Times New Roman" w:hAnsi="Times New Roman" w:eastAsia="宋体"/>
        </w:rPr>
        <w:t xml:space="preserve"> </w:t>
      </w:r>
      <w:r>
        <w:t>年在深圳成立。</w:t>
      </w:r>
    </w:p>
    <w:p w:rsidR="0018722C">
      <w:pPr>
        <w:topLinePunct/>
      </w:pPr>
      <w:r>
        <w:rPr>
          <w:rFonts w:ascii="Times New Roman" w:eastAsia="宋体"/>
        </w:rPr>
        <w:t>1994</w:t>
      </w:r>
      <w:r>
        <w:t>年</w:t>
      </w:r>
      <w:r>
        <w:rPr>
          <w:rFonts w:ascii="Times New Roman" w:eastAsia="宋体"/>
        </w:rPr>
        <w:t>C&amp;C08</w:t>
      </w:r>
      <w:r>
        <w:t>数字程控交换机即被推广，并同香港和记黄埔签订合同进军香</w:t>
      </w:r>
      <w:r>
        <w:t>港市场，同年华为技术有限公司的销售额达</w:t>
      </w:r>
      <w:r>
        <w:rPr>
          <w:rFonts w:ascii="Times New Roman" w:eastAsia="宋体"/>
        </w:rPr>
        <w:t>2</w:t>
      </w:r>
      <w:r>
        <w:t>亿元人民币，首次突破亿元大关，</w:t>
      </w:r>
      <w:r>
        <w:t>从此进入高速发展阶段。</w:t>
      </w:r>
      <w:r>
        <w:rPr>
          <w:rFonts w:ascii="Times New Roman" w:eastAsia="宋体"/>
        </w:rPr>
        <w:t>1999</w:t>
      </w:r>
      <w:r>
        <w:t>年销售突破</w:t>
      </w:r>
      <w:r>
        <w:rPr>
          <w:rFonts w:ascii="Times New Roman" w:eastAsia="宋体"/>
        </w:rPr>
        <w:t>100</w:t>
      </w:r>
      <w:r w:rsidR="001852F3">
        <w:rPr>
          <w:rFonts w:ascii="Times New Roman" w:eastAsia="宋体"/>
        </w:rPr>
        <w:t xml:space="preserve"> </w:t>
      </w:r>
      <w:r>
        <w:t>亿元，</w:t>
      </w:r>
      <w:r>
        <w:rPr>
          <w:rFonts w:ascii="Times New Roman" w:eastAsia="宋体"/>
        </w:rPr>
        <w:t>2000</w:t>
      </w:r>
      <w:r w:rsidR="001852F3">
        <w:rPr>
          <w:rFonts w:ascii="Times New Roman" w:eastAsia="宋体"/>
        </w:rPr>
        <w:t xml:space="preserve"> </w:t>
      </w:r>
      <w:r>
        <w:t>年销售突破</w:t>
      </w:r>
      <w:r>
        <w:rPr>
          <w:rFonts w:ascii="Times New Roman" w:eastAsia="宋体"/>
        </w:rPr>
        <w:t>200</w:t>
      </w:r>
      <w:r w:rsidR="001852F3">
        <w:rPr>
          <w:rFonts w:ascii="Times New Roman" w:eastAsia="宋体"/>
        </w:rPr>
        <w:t xml:space="preserve"> </w:t>
      </w:r>
      <w:r>
        <w:t>亿</w:t>
      </w:r>
      <w:r>
        <w:t>元。自</w:t>
      </w:r>
      <w:r>
        <w:rPr>
          <w:rFonts w:ascii="Times New Roman" w:eastAsia="宋体"/>
        </w:rPr>
        <w:t>1998</w:t>
      </w:r>
      <w:r>
        <w:t>年起华为一直在中国电子产业百强销售排名中排第七名，其利润更是排名第一，成为中国最具潜力的电信行业制造公司。</w:t>
      </w:r>
      <w:r>
        <w:rPr>
          <w:rFonts w:ascii="Times New Roman" w:eastAsia="宋体"/>
        </w:rPr>
        <w:t>2000</w:t>
      </w:r>
      <w:r>
        <w:t>年华为公司的销售</w:t>
      </w:r>
      <w:r>
        <w:t>额超过</w:t>
      </w:r>
      <w:r>
        <w:rPr>
          <w:rFonts w:ascii="Times New Roman" w:eastAsia="宋体"/>
        </w:rPr>
        <w:t>26</w:t>
      </w:r>
      <w:r>
        <w:rPr>
          <w:rFonts w:ascii="Times New Roman" w:eastAsia="宋体"/>
        </w:rPr>
        <w:t>.</w:t>
      </w:r>
      <w:r>
        <w:rPr>
          <w:rFonts w:ascii="Times New Roman" w:eastAsia="宋体"/>
        </w:rPr>
        <w:t>5</w:t>
      </w:r>
      <w:r w:rsidR="001852F3">
        <w:rPr>
          <w:rFonts w:ascii="Times New Roman" w:eastAsia="宋体"/>
        </w:rPr>
        <w:t xml:space="preserve"> </w:t>
      </w:r>
      <w:r>
        <w:t>亿美元，在此之中海外的销售额超过</w:t>
      </w:r>
      <w:r>
        <w:rPr>
          <w:rFonts w:ascii="Times New Roman" w:eastAsia="宋体"/>
        </w:rPr>
        <w:t>1</w:t>
      </w:r>
      <w:r w:rsidR="001852F3">
        <w:rPr>
          <w:rFonts w:ascii="Times New Roman" w:eastAsia="宋体"/>
        </w:rPr>
        <w:t xml:space="preserve"> </w:t>
      </w:r>
      <w:r>
        <w:t>亿美元。在</w:t>
      </w:r>
      <w:r>
        <w:rPr>
          <w:rFonts w:ascii="Times New Roman" w:eastAsia="宋体"/>
        </w:rPr>
        <w:t>2001</w:t>
      </w:r>
      <w:r w:rsidR="001852F3">
        <w:rPr>
          <w:rFonts w:ascii="Times New Roman" w:eastAsia="宋体"/>
        </w:rPr>
        <w:t xml:space="preserve"> </w:t>
      </w:r>
      <w:r>
        <w:t>年</w:t>
      </w:r>
      <w:r>
        <w:t>到</w:t>
      </w:r>
    </w:p>
    <w:p w:rsidR="0018722C">
      <w:pPr>
        <w:topLinePunct/>
      </w:pPr>
      <w:r>
        <w:rPr>
          <w:rFonts w:ascii="Times New Roman" w:eastAsia="宋体"/>
        </w:rPr>
        <w:t>2002</w:t>
      </w:r>
      <w:r>
        <w:t>年期间，虽然世界电信行业在基础设施建设方面的投资额下降了大约</w:t>
      </w:r>
      <w:r>
        <w:rPr>
          <w:rFonts w:ascii="Times New Roman" w:eastAsia="宋体"/>
        </w:rPr>
        <w:t>50%</w:t>
      </w:r>
      <w:r>
        <w:t>，</w:t>
      </w:r>
    </w:p>
    <w:p w:rsidR="0018722C">
      <w:pPr>
        <w:topLinePunct/>
      </w:pPr>
      <w:r>
        <w:t>但是华为的国际销售额却仍然保持增长</w:t>
      </w:r>
      <w:r>
        <w:t>势头</w:t>
      </w:r>
      <w:r>
        <w:t>，增长了</w:t>
      </w:r>
      <w:r>
        <w:rPr>
          <w:rFonts w:ascii="Times New Roman" w:eastAsia="Times New Roman"/>
        </w:rPr>
        <w:t>68%</w:t>
      </w:r>
      <w:r>
        <w:t>，国际销售额从</w:t>
      </w:r>
      <w:r>
        <w:rPr>
          <w:rFonts w:ascii="Times New Roman" w:eastAsia="Times New Roman"/>
        </w:rPr>
        <w:t>2001</w:t>
      </w:r>
    </w:p>
    <w:p w:rsidR="0018722C">
      <w:pPr>
        <w:topLinePunct/>
      </w:pPr>
      <w:r>
        <w:t>年的</w:t>
      </w:r>
      <w:r>
        <w:rPr>
          <w:rFonts w:ascii="Times New Roman" w:eastAsia="Times New Roman"/>
        </w:rPr>
        <w:t>3</w:t>
      </w:r>
      <w:r>
        <w:rPr>
          <w:rFonts w:ascii="Times New Roman" w:eastAsia="Times New Roman"/>
        </w:rPr>
        <w:t>.</w:t>
      </w:r>
      <w:r>
        <w:rPr>
          <w:rFonts w:ascii="Times New Roman" w:eastAsia="Times New Roman"/>
        </w:rPr>
        <w:t>28</w:t>
      </w:r>
      <w:r w:rsidR="001852F3">
        <w:rPr>
          <w:rFonts w:ascii="Times New Roman" w:eastAsia="Times New Roman"/>
        </w:rPr>
        <w:t xml:space="preserve"> </w:t>
      </w:r>
      <w:r>
        <w:t>亿美元提高到</w:t>
      </w:r>
      <w:r>
        <w:rPr>
          <w:rFonts w:ascii="Times New Roman" w:eastAsia="Times New Roman"/>
        </w:rPr>
        <w:t>2002</w:t>
      </w:r>
      <w:r w:rsidR="001852F3">
        <w:rPr>
          <w:rFonts w:ascii="Times New Roman" w:eastAsia="Times New Roman"/>
        </w:rPr>
        <w:t xml:space="preserve"> </w:t>
      </w:r>
      <w:r>
        <w:t>年的</w:t>
      </w:r>
      <w:r>
        <w:rPr>
          <w:rFonts w:ascii="Times New Roman" w:eastAsia="Times New Roman"/>
        </w:rPr>
        <w:t>5</w:t>
      </w:r>
      <w:r>
        <w:rPr>
          <w:rFonts w:ascii="Times New Roman" w:eastAsia="Times New Roman"/>
        </w:rPr>
        <w:t>.</w:t>
      </w:r>
      <w:r>
        <w:rPr>
          <w:rFonts w:ascii="Times New Roman" w:eastAsia="Times New Roman"/>
        </w:rPr>
        <w:t>52</w:t>
      </w:r>
      <w:r w:rsidR="001852F3">
        <w:rPr>
          <w:rFonts w:ascii="Times New Roman" w:eastAsia="Times New Roman"/>
        </w:rPr>
        <w:t xml:space="preserve"> </w:t>
      </w:r>
      <w:r>
        <w:t>亿美元。到目前为止，华为的产品策</w:t>
      </w:r>
    </w:p>
    <w:p w:rsidR="0018722C">
      <w:pPr>
        <w:topLinePunct/>
      </w:pPr>
      <w:r>
        <w:t>略与营销方案已经在全球</w:t>
      </w:r>
      <w:r>
        <w:rPr>
          <w:rFonts w:ascii="Times New Roman" w:hAnsi="Times New Roman" w:eastAsia="宋体"/>
        </w:rPr>
        <w:t>100</w:t>
      </w:r>
      <w:r>
        <w:t>多个国家和地区得到广泛应用，为全球超过</w:t>
      </w:r>
      <w:r>
        <w:rPr>
          <w:rFonts w:ascii="Times New Roman" w:hAnsi="Times New Roman" w:eastAsia="宋体"/>
        </w:rPr>
        <w:t>10</w:t>
      </w:r>
      <w:r>
        <w:t>亿用户提供服务。国际市场上的消费者已成为华为销售产品和服务的主要对象。</w:t>
      </w:r>
      <w:r>
        <w:t>仅</w:t>
      </w:r>
      <w:r>
        <w:rPr>
          <w:rFonts w:ascii="Times New Roman" w:hAnsi="Times New Roman" w:eastAsia="宋体"/>
        </w:rPr>
        <w:t>2006</w:t>
      </w:r>
      <w:r>
        <w:t>年一年时间，华为</w:t>
      </w:r>
      <w:r>
        <w:rPr>
          <w:rFonts w:ascii="Times New Roman" w:hAnsi="Times New Roman" w:eastAsia="宋体"/>
        </w:rPr>
        <w:t>65%</w:t>
      </w:r>
      <w:r>
        <w:t>的销售额都来自海外市场。在</w:t>
      </w:r>
      <w:r>
        <w:rPr>
          <w:rFonts w:ascii="Times New Roman" w:hAnsi="Times New Roman" w:eastAsia="宋体"/>
        </w:rPr>
        <w:t>2007</w:t>
      </w:r>
      <w:r>
        <w:t>年，华为与</w:t>
      </w:r>
      <w:r>
        <w:t>赛门铁克合作并建立合资公司，两者共同开发存储和安全产品及解决方案，同样，</w:t>
      </w:r>
      <w:r>
        <w:t>与</w:t>
      </w:r>
      <w:r>
        <w:rPr>
          <w:rFonts w:ascii="Times New Roman" w:hAnsi="Times New Roman" w:eastAsia="宋体"/>
        </w:rPr>
        <w:t>Global</w:t>
      </w:r>
      <w:r>
        <w:rPr>
          <w:rFonts w:ascii="Times New Roman" w:hAnsi="Times New Roman" w:eastAsia="宋体"/>
        </w:rPr>
        <w:t> </w:t>
      </w:r>
      <w:r>
        <w:rPr>
          <w:rFonts w:ascii="Times New Roman" w:hAnsi="Times New Roman" w:eastAsia="宋体"/>
        </w:rPr>
        <w:t>Marine</w:t>
      </w:r>
      <w:r>
        <w:t>建立合作，研发端到端的海缆网络解决方案，到该年年底华为已经成为了欧洲</w:t>
      </w:r>
      <w:r>
        <w:t>顶级</w:t>
      </w:r>
      <w:r>
        <w:t>运营商的合作伙伴，被沃达丰授予“</w:t>
      </w:r>
      <w:r>
        <w:rPr>
          <w:rFonts w:ascii="Times New Roman" w:hAnsi="Times New Roman" w:eastAsia="宋体"/>
        </w:rPr>
        <w:t>2007</w:t>
      </w:r>
      <w:r>
        <w:t>年杰出表现奖”，</w:t>
      </w:r>
      <w:r>
        <w:t>这是是第一个也是唯一一个获此殊荣的电信行业运营商。同年华为推出以全</w:t>
      </w:r>
      <w:r>
        <w:rPr>
          <w:rFonts w:ascii="Times New Roman" w:hAnsi="Times New Roman" w:eastAsia="宋体"/>
        </w:rPr>
        <w:t>IP</w:t>
      </w:r>
      <w:r>
        <w:t>网络的移动固定融合</w:t>
      </w:r>
      <w:r>
        <w:t>（</w:t>
      </w:r>
      <w:r>
        <w:rPr>
          <w:rFonts w:ascii="Times New Roman" w:hAnsi="Times New Roman" w:eastAsia="宋体"/>
        </w:rPr>
        <w:t>FMC</w:t>
      </w:r>
      <w:r>
        <w:t>）</w:t>
      </w:r>
      <w:r>
        <w:t>技术为基础的解决方案，电信运营商不仅可以利用该技术节省运作成本，还能够有效减少能源的消耗。</w:t>
      </w:r>
    </w:p>
    <w:p w:rsidR="0018722C">
      <w:pPr>
        <w:topLinePunct/>
      </w:pPr>
      <w:r>
        <w:t>在</w:t>
      </w:r>
      <w:r>
        <w:rPr>
          <w:rFonts w:ascii="Times New Roman" w:eastAsia="宋体"/>
        </w:rPr>
        <w:t>2008</w:t>
      </w:r>
      <w:r>
        <w:t>年，华为被商业周刊杂志评为全球最有影响力的十大公司之一。根</w:t>
      </w:r>
      <w:r>
        <w:t>据</w:t>
      </w:r>
      <w:r>
        <w:rPr>
          <w:rFonts w:ascii="Times New Roman" w:eastAsia="宋体"/>
        </w:rPr>
        <w:t>Informa</w:t>
      </w:r>
      <w:r>
        <w:t>的调研报告显示，华为的销售额在电信行业移动市场领域排行全球第</w:t>
      </w:r>
      <w:r>
        <w:t>三。同年，华为首次在北美建立大规模的商用</w:t>
      </w:r>
      <w:r>
        <w:rPr>
          <w:rFonts w:ascii="Times New Roman" w:eastAsia="宋体"/>
        </w:rPr>
        <w:t>UMTS</w:t>
      </w:r>
      <w:r>
        <w:rPr>
          <w:rFonts w:ascii="Times New Roman" w:eastAsia="宋体"/>
        </w:rPr>
        <w:t>/</w:t>
      </w:r>
      <w:r>
        <w:rPr>
          <w:rFonts w:ascii="Times New Roman" w:eastAsia="宋体"/>
        </w:rPr>
        <w:t xml:space="preserve">HSPA</w:t>
      </w:r>
      <w:r>
        <w:t>电信网络，为加拿大</w:t>
      </w:r>
      <w:r>
        <w:t>运营商</w:t>
      </w:r>
      <w:r>
        <w:rPr>
          <w:rFonts w:ascii="Times New Roman" w:eastAsia="宋体"/>
        </w:rPr>
        <w:t>Telus</w:t>
      </w:r>
      <w:r>
        <w:t>和</w:t>
      </w:r>
      <w:r>
        <w:rPr>
          <w:rFonts w:ascii="Times New Roman" w:eastAsia="宋体"/>
        </w:rPr>
        <w:t>Bell</w:t>
      </w:r>
      <w:r>
        <w:t>建立了新一代无线网络。华为公司的移动宽带产品在全球累</w:t>
      </w:r>
      <w:r>
        <w:t>计发行量超过了</w:t>
      </w:r>
      <w:r>
        <w:rPr>
          <w:rFonts w:ascii="Times New Roman" w:eastAsia="宋体"/>
        </w:rPr>
        <w:t>2000</w:t>
      </w:r>
      <w:r>
        <w:t>万部，根据</w:t>
      </w:r>
      <w:r>
        <w:rPr>
          <w:rFonts w:ascii="Times New Roman" w:eastAsia="宋体"/>
        </w:rPr>
        <w:t>ABI</w:t>
      </w:r>
      <w:r>
        <w:t>的数据统计结果分析显示，华为公司的市</w:t>
      </w:r>
      <w:r>
        <w:t>场占有量位于全球第一位。</w:t>
      </w:r>
      <w:r>
        <w:rPr>
          <w:rFonts w:ascii="Times New Roman" w:eastAsia="宋体"/>
        </w:rPr>
        <w:t>2008</w:t>
      </w:r>
      <w:r>
        <w:t>年，华为共提交</w:t>
      </w:r>
      <w:r>
        <w:rPr>
          <w:rFonts w:ascii="Times New Roman" w:eastAsia="宋体"/>
        </w:rPr>
        <w:t>1737</w:t>
      </w:r>
      <w:r>
        <w:t>份</w:t>
      </w:r>
      <w:r>
        <w:rPr>
          <w:rFonts w:ascii="Times New Roman" w:eastAsia="宋体"/>
        </w:rPr>
        <w:t>PCT</w:t>
      </w:r>
      <w:r>
        <w:t>的专利申请，跟据世界知识产权组织统计结果显示，华为在</w:t>
      </w:r>
      <w:r>
        <w:rPr>
          <w:rFonts w:ascii="Times New Roman" w:eastAsia="宋体"/>
        </w:rPr>
        <w:t>2008</w:t>
      </w:r>
      <w:r>
        <w:t>年专利申请公司</w:t>
      </w:r>
      <w:r>
        <w:rPr>
          <w:rFonts w:ascii="Times New Roman" w:eastAsia="宋体"/>
          <w:rFonts w:ascii="Times New Roman" w:eastAsia="宋体"/>
        </w:rPr>
        <w:t>（</w:t>
      </w:r>
      <w:r>
        <w:t>人</w:t>
      </w:r>
      <w:r>
        <w:rPr>
          <w:rFonts w:ascii="Times New Roman" w:eastAsia="宋体"/>
          <w:rFonts w:ascii="Times New Roman" w:eastAsia="宋体"/>
        </w:rPr>
        <w:t>）</w:t>
      </w:r>
      <w:r>
        <w:t>排行榜上</w:t>
      </w:r>
      <w:r>
        <w:t>排</w:t>
      </w:r>
    </w:p>
    <w:p w:rsidR="0018722C">
      <w:pPr>
        <w:topLinePunct/>
      </w:pPr>
      <w:r>
        <w:t>名第一；</w:t>
      </w:r>
      <w:r>
        <w:rPr>
          <w:rFonts w:ascii="Times New Roman" w:eastAsia="Times New Roman"/>
        </w:rPr>
        <w:t>LTE</w:t>
      </w:r>
      <w:r>
        <w:t>专利数量是全球数量的</w:t>
      </w:r>
      <w:r>
        <w:rPr>
          <w:rFonts w:ascii="Times New Roman" w:eastAsia="Times New Roman"/>
        </w:rPr>
        <w:t>10%</w:t>
      </w:r>
      <w:r>
        <w:t>以上。</w:t>
      </w:r>
    </w:p>
    <w:p w:rsidR="0018722C">
      <w:pPr>
        <w:topLinePunct/>
      </w:pPr>
      <w:r>
        <w:rPr>
          <w:rFonts w:ascii="Times New Roman" w:hAnsi="Times New Roman" w:eastAsia="Times New Roman"/>
        </w:rPr>
        <w:t>2009</w:t>
      </w:r>
      <w:r>
        <w:t>年，华为的无线网络接入市场占有率位居全球第二位。同年，华为成</w:t>
      </w:r>
      <w:r>
        <w:t>功交付了全球首个</w:t>
      </w:r>
      <w:r>
        <w:rPr>
          <w:rFonts w:ascii="Times New Roman" w:hAnsi="Times New Roman" w:eastAsia="Times New Roman"/>
        </w:rPr>
        <w:t>LTE</w:t>
      </w:r>
      <w:r>
        <w:rPr>
          <w:rFonts w:ascii="Times New Roman" w:hAnsi="Times New Roman" w:eastAsia="Times New Roman"/>
        </w:rPr>
        <w:t>/</w:t>
      </w:r>
      <w:r>
        <w:rPr>
          <w:rFonts w:ascii="Times New Roman" w:hAnsi="Times New Roman" w:eastAsia="Times New Roman"/>
        </w:rPr>
        <w:t xml:space="preserve">EPC</w:t>
      </w:r>
      <w:r>
        <w:t>商用网络，也以此获得全球第一的</w:t>
      </w:r>
      <w:r>
        <w:rPr>
          <w:rFonts w:ascii="Times New Roman" w:hAnsi="Times New Roman" w:eastAsia="Times New Roman"/>
        </w:rPr>
        <w:t>LTE</w:t>
      </w:r>
      <w:r>
        <w:t>商用合同数</w:t>
      </w:r>
      <w:r>
        <w:t>量。华为在全球第一个发布了从路由器端到传输系统端的</w:t>
      </w:r>
      <w:r>
        <w:rPr>
          <w:rFonts w:ascii="Times New Roman" w:hAnsi="Times New Roman" w:eastAsia="Times New Roman"/>
        </w:rPr>
        <w:t>100G</w:t>
      </w:r>
      <w:r>
        <w:t>解决方案。华为</w:t>
      </w:r>
      <w:r>
        <w:t>不仅获得了</w:t>
      </w:r>
      <w:r>
        <w:rPr>
          <w:rFonts w:ascii="Times New Roman" w:hAnsi="Times New Roman" w:eastAsia="Times New Roman"/>
        </w:rPr>
        <w:t>I</w:t>
      </w:r>
      <w:r>
        <w:rPr>
          <w:rFonts w:ascii="Times New Roman" w:hAnsi="Times New Roman" w:eastAsia="Times New Roman"/>
        </w:rPr>
        <w:t>EEE</w:t>
      </w:r>
      <w:r>
        <w:t>标准组织评选的“</w:t>
      </w:r>
      <w:r>
        <w:rPr>
          <w:rFonts w:ascii="Times New Roman" w:hAnsi="Times New Roman" w:eastAsia="Times New Roman"/>
        </w:rPr>
        <w:t>2009</w:t>
      </w:r>
      <w:r>
        <w:t>年度最佳公司组织贡献奖”，而且获得</w:t>
      </w:r>
      <w:r>
        <w:t>了英国《金融时报》评选的“业务新锐奖”，并成为美国</w:t>
      </w:r>
      <w:r>
        <w:rPr>
          <w:rFonts w:ascii="Times New Roman" w:hAnsi="Times New Roman" w:eastAsia="Times New Roman"/>
        </w:rPr>
        <w:t>F</w:t>
      </w:r>
      <w:r>
        <w:rPr>
          <w:rFonts w:ascii="Times New Roman" w:hAnsi="Times New Roman" w:eastAsia="Times New Roman"/>
        </w:rPr>
        <w:t>a</w:t>
      </w:r>
      <w:r>
        <w:rPr>
          <w:rFonts w:ascii="Times New Roman" w:hAnsi="Times New Roman" w:eastAsia="Times New Roman"/>
        </w:rPr>
        <w:t>st</w:t>
      </w:r>
      <w:r>
        <w:rPr>
          <w:rFonts w:ascii="Times New Roman" w:hAnsi="Times New Roman" w:eastAsia="Times New Roman"/>
        </w:rPr>
        <w:t> </w:t>
      </w:r>
      <w:r>
        <w:rPr>
          <w:rFonts w:ascii="Times New Roman" w:hAnsi="Times New Roman" w:eastAsia="Times New Roman"/>
        </w:rPr>
        <w:t>C</w:t>
      </w:r>
      <w:r>
        <w:rPr>
          <w:rFonts w:ascii="Times New Roman" w:hAnsi="Times New Roman" w:eastAsia="Times New Roman"/>
        </w:rPr>
        <w:t>omp</w:t>
      </w:r>
      <w:r>
        <w:rPr>
          <w:rFonts w:ascii="Times New Roman" w:hAnsi="Times New Roman" w:eastAsia="Times New Roman"/>
        </w:rPr>
        <w:t>a</w:t>
      </w:r>
      <w:r>
        <w:rPr>
          <w:rFonts w:ascii="Times New Roman" w:hAnsi="Times New Roman" w:eastAsia="Times New Roman"/>
        </w:rPr>
        <w:t>n</w:t>
      </w:r>
      <w:r>
        <w:rPr>
          <w:rFonts w:ascii="Times New Roman" w:hAnsi="Times New Roman" w:eastAsia="Times New Roman"/>
        </w:rPr>
        <w:t>y</w:t>
      </w:r>
      <w:r>
        <w:t>杂志认定的最具创新力的五家公司之一。在主要产品的资源消耗方面，华为实现了同</w:t>
      </w:r>
      <w:r>
        <w:t>比</w:t>
      </w:r>
    </w:p>
    <w:p w:rsidR="0018722C">
      <w:pPr>
        <w:topLinePunct/>
      </w:pPr>
      <w:r>
        <w:rPr>
          <w:rFonts w:ascii="Times New Roman" w:eastAsia="Times New Roman"/>
        </w:rPr>
        <w:t>20%</w:t>
      </w:r>
      <w:r>
        <w:t>以上的能耗下降，同时，在全球各地部署了</w:t>
      </w:r>
      <w:r>
        <w:rPr>
          <w:rFonts w:ascii="Times New Roman" w:eastAsia="Times New Roman"/>
        </w:rPr>
        <w:t>3000</w:t>
      </w:r>
      <w:r>
        <w:t>多个新能源供电解决方案的站点。</w:t>
      </w:r>
    </w:p>
    <w:p w:rsidR="0018722C">
      <w:pPr>
        <w:topLinePunct/>
      </w:pPr>
      <w:r>
        <w:rPr>
          <w:rFonts w:ascii="Times New Roman" w:hAnsi="Times New Roman" w:eastAsia="Times New Roman"/>
        </w:rPr>
        <w:t>2010</w:t>
      </w:r>
      <w:r>
        <w:t>年，华为在全球部署了</w:t>
      </w:r>
      <w:r>
        <w:rPr>
          <w:rFonts w:ascii="Times New Roman" w:hAnsi="Times New Roman" w:eastAsia="Times New Roman"/>
        </w:rPr>
        <w:t>80</w:t>
      </w:r>
      <w:r>
        <w:t>余个</w:t>
      </w:r>
      <w:r>
        <w:rPr>
          <w:rFonts w:ascii="Times New Roman" w:hAnsi="Times New Roman" w:eastAsia="Times New Roman"/>
        </w:rPr>
        <w:t>SingleRAN</w:t>
      </w:r>
      <w:r>
        <w:t>的商用网络，其中有</w:t>
      </w:r>
      <w:r>
        <w:rPr>
          <w:rFonts w:ascii="Times New Roman" w:hAnsi="Times New Roman" w:eastAsia="Times New Roman"/>
        </w:rPr>
        <w:t>28</w:t>
      </w:r>
      <w:r>
        <w:t>个</w:t>
      </w:r>
      <w:r>
        <w:t>商用网络的</w:t>
      </w:r>
      <w:r>
        <w:rPr>
          <w:rFonts w:ascii="Times New Roman" w:hAnsi="Times New Roman" w:eastAsia="Times New Roman"/>
        </w:rPr>
        <w:t>LTE</w:t>
      </w:r>
      <w:r>
        <w:rPr>
          <w:rFonts w:ascii="Times New Roman" w:hAnsi="Times New Roman" w:eastAsia="Times New Roman"/>
        </w:rPr>
        <w:t>/</w:t>
      </w:r>
      <w:r>
        <w:rPr>
          <w:rFonts w:ascii="Times New Roman" w:hAnsi="Times New Roman" w:eastAsia="Times New Roman"/>
        </w:rPr>
        <w:t xml:space="preserve">EPC</w:t>
      </w:r>
      <w:r>
        <w:t>业务已经发布或者即将发布。华为在英国成立了安全认证</w:t>
      </w:r>
      <w:r>
        <w:t>中心，还与中国工业和信息化部门签署了节能自愿协议。华为在这一年还成功加入了联合国世界宽带委员会，并获英国《经济学人》杂志评选的“</w:t>
      </w:r>
      <w:r>
        <w:rPr>
          <w:rFonts w:ascii="Times New Roman" w:hAnsi="Times New Roman" w:eastAsia="Times New Roman"/>
        </w:rPr>
        <w:t>2010</w:t>
      </w:r>
      <w:r>
        <w:t>年度企</w:t>
      </w:r>
      <w:r>
        <w:t>业创新大奖”。</w:t>
      </w:r>
    </w:p>
    <w:p w:rsidR="0018722C">
      <w:pPr>
        <w:topLinePunct/>
      </w:pPr>
      <w:r>
        <w:rPr>
          <w:rFonts w:ascii="Times New Roman" w:hAnsi="Times New Roman" w:eastAsia="Times New Roman"/>
        </w:rPr>
        <w:t>2011</w:t>
      </w:r>
      <w:r>
        <w:t>年，华为发布</w:t>
      </w:r>
      <w:r>
        <w:rPr>
          <w:rFonts w:ascii="Times New Roman" w:hAnsi="Times New Roman" w:eastAsia="Times New Roman"/>
        </w:rPr>
        <w:t>GigaSite</w:t>
      </w:r>
      <w:r>
        <w:t>解决方案和泛在超宽带网络架构</w:t>
      </w:r>
      <w:r>
        <w:rPr>
          <w:rFonts w:ascii="Times New Roman" w:hAnsi="Times New Roman" w:eastAsia="Times New Roman"/>
        </w:rPr>
        <w:t>U2Net</w:t>
      </w:r>
      <w:r>
        <w:t>。共建</w:t>
      </w:r>
      <w:r>
        <w:t>设</w:t>
      </w:r>
      <w:r>
        <w:rPr>
          <w:rFonts w:ascii="Times New Roman" w:hAnsi="Times New Roman" w:eastAsia="Times New Roman"/>
        </w:rPr>
        <w:t>20</w:t>
      </w:r>
      <w:r>
        <w:t>个云计算数据中心。智能手机的销售数量达到</w:t>
      </w:r>
      <w:r>
        <w:rPr>
          <w:rFonts w:ascii="Times New Roman" w:hAnsi="Times New Roman" w:eastAsia="Times New Roman"/>
        </w:rPr>
        <w:t>2000</w:t>
      </w:r>
      <w:r>
        <w:t>万部。并以</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3</w:t>
      </w:r>
      <w:r>
        <w:t>亿美元</w:t>
      </w:r>
      <w:r>
        <w:t>的价格收购了华赛。整合资源，建立了“</w:t>
      </w:r>
      <w:r>
        <w:rPr>
          <w:rFonts w:ascii="Times New Roman" w:hAnsi="Times New Roman" w:eastAsia="Times New Roman"/>
        </w:rPr>
        <w:t>2012</w:t>
      </w:r>
      <w:r w:rsidR="001852F3">
        <w:rPr>
          <w:rFonts w:ascii="Times New Roman" w:hAnsi="Times New Roman" w:eastAsia="Times New Roman"/>
        </w:rPr>
        <w:t xml:space="preserve"> </w:t>
      </w:r>
      <w:r>
        <w:t>实验室</w:t>
      </w:r>
      <w:r>
        <w:rPr>
          <w:rFonts w:ascii="Times New Roman" w:hAnsi="Times New Roman" w:eastAsia="Times New Roman"/>
        </w:rPr>
        <w:t>”</w:t>
      </w:r>
      <w:r>
        <w:t>，发布了</w:t>
      </w:r>
      <w:r>
        <w:rPr>
          <w:rFonts w:ascii="Times New Roman" w:hAnsi="Times New Roman" w:eastAsia="Times New Roman"/>
        </w:rPr>
        <w:t>H</w:t>
      </w:r>
      <w:r>
        <w:rPr>
          <w:rFonts w:ascii="Times New Roman" w:hAnsi="Times New Roman" w:eastAsia="Times New Roman"/>
        </w:rPr>
        <w:t>U</w:t>
      </w:r>
      <w:r>
        <w:rPr>
          <w:rFonts w:ascii="Times New Roman" w:hAnsi="Times New Roman" w:eastAsia="Times New Roman"/>
        </w:rPr>
        <w:t>A</w:t>
      </w:r>
      <w:r>
        <w:rPr>
          <w:rFonts w:ascii="Times New Roman" w:hAnsi="Times New Roman" w:eastAsia="Times New Roman"/>
        </w:rPr>
        <w:t>W</w:t>
      </w:r>
      <w:r>
        <w:rPr>
          <w:rFonts w:ascii="Times New Roman" w:hAnsi="Times New Roman" w:eastAsia="Times New Roman"/>
        </w:rPr>
        <w:t>E</w:t>
      </w:r>
      <w:r>
        <w:rPr>
          <w:rFonts w:ascii="Times New Roman" w:hAnsi="Times New Roman" w:eastAsia="Times New Roman"/>
        </w:rPr>
        <w:t>I </w:t>
      </w:r>
      <w:r>
        <w:rPr>
          <w:rFonts w:ascii="Times New Roman" w:hAnsi="Times New Roman" w:eastAsia="Times New Roman"/>
        </w:rPr>
        <w:t>S</w:t>
      </w:r>
      <w:r>
        <w:rPr>
          <w:rFonts w:ascii="Times New Roman" w:hAnsi="Times New Roman" w:eastAsia="Times New Roman"/>
        </w:rPr>
        <w:t>ma</w:t>
      </w:r>
      <w:r>
        <w:rPr>
          <w:rFonts w:ascii="Times New Roman" w:hAnsi="Times New Roman" w:eastAsia="Times New Roman"/>
        </w:rPr>
        <w:t>r</w:t>
      </w:r>
      <w:r>
        <w:rPr>
          <w:rFonts w:ascii="Times New Roman" w:hAnsi="Times New Roman" w:eastAsia="Times New Roman"/>
        </w:rPr>
        <w:t>tC</w:t>
      </w:r>
      <w:r>
        <w:rPr>
          <w:rFonts w:ascii="Times New Roman" w:hAnsi="Times New Roman" w:eastAsia="Times New Roman"/>
        </w:rPr>
        <w:t>a</w:t>
      </w:r>
      <w:r>
        <w:rPr>
          <w:rFonts w:ascii="Times New Roman" w:hAnsi="Times New Roman" w:eastAsia="Times New Roman"/>
        </w:rPr>
        <w:t>re</w:t>
      </w:r>
      <w:r>
        <w:t>的解决方案。至此，华为在全球范围内囊获了</w:t>
      </w:r>
      <w:r>
        <w:rPr>
          <w:rFonts w:ascii="Times New Roman" w:hAnsi="Times New Roman" w:eastAsia="Times New Roman"/>
        </w:rPr>
        <w:t>6</w:t>
      </w:r>
      <w:r>
        <w:t>大</w:t>
      </w:r>
      <w:r>
        <w:t>顶级</w:t>
      </w:r>
      <w:r>
        <w:t>电信行业奖项。</w:t>
      </w:r>
    </w:p>
    <w:p w:rsidR="0018722C">
      <w:pPr>
        <w:topLinePunct/>
      </w:pPr>
      <w:r>
        <w:rPr>
          <w:rFonts w:ascii="Times New Roman" w:eastAsia="Times New Roman"/>
        </w:rPr>
        <w:t>2012</w:t>
      </w:r>
      <w:r>
        <w:t>年，华为持续推进全球本土化经营战略，增加了在欧洲的投资金额，</w:t>
      </w:r>
      <w:r>
        <w:t>重点增加了对英国的投资数量，并在芬兰新建了研究中心，于法国和英国同时成</w:t>
      </w:r>
      <w:r>
        <w:t>立了咨询委员会和本地董事会，在</w:t>
      </w:r>
      <w:r>
        <w:rPr>
          <w:rFonts w:ascii="Times New Roman" w:eastAsia="Times New Roman"/>
        </w:rPr>
        <w:t>3GPP </w:t>
      </w:r>
      <w:r>
        <w:rPr>
          <w:rFonts w:ascii="Times New Roman" w:eastAsia="Times New Roman"/>
        </w:rPr>
        <w:t>LTE</w:t>
      </w:r>
      <w:r>
        <w:t>核心标准中贡献了全球通过提案总</w:t>
      </w:r>
      <w:r>
        <w:t>数的</w:t>
      </w:r>
      <w:r>
        <w:rPr>
          <w:rFonts w:ascii="Times New Roman" w:eastAsia="Times New Roman"/>
        </w:rPr>
        <w:t>20%</w:t>
      </w:r>
      <w:r>
        <w:t>发布业界首个</w:t>
      </w:r>
      <w:r>
        <w:rPr>
          <w:rFonts w:ascii="Times New Roman" w:eastAsia="Times New Roman"/>
        </w:rPr>
        <w:t>400G DWDM</w:t>
      </w:r>
      <w:r>
        <w:t>光传送系统，在</w:t>
      </w:r>
      <w:r>
        <w:rPr>
          <w:rFonts w:ascii="Times New Roman" w:eastAsia="Times New Roman"/>
        </w:rPr>
        <w:t>IP</w:t>
      </w:r>
      <w:r>
        <w:t>领域发布业界容量最大</w:t>
      </w:r>
      <w:r>
        <w:t>的</w:t>
      </w:r>
      <w:r>
        <w:rPr>
          <w:rFonts w:ascii="Times New Roman" w:eastAsia="Times New Roman"/>
        </w:rPr>
        <w:t>480G</w:t>
      </w:r>
      <w:r>
        <w:t>线路板和全球</w:t>
      </w:r>
      <w:r>
        <w:rPr>
          <w:rFonts w:ascii="Times New Roman" w:eastAsia="Times New Roman"/>
        </w:rPr>
        <w:t>33</w:t>
      </w:r>
      <w:r>
        <w:t>个国家的客户开展云计算合作，建设了</w:t>
      </w:r>
      <w:r>
        <w:rPr>
          <w:rFonts w:ascii="Times New Roman" w:eastAsia="Times New Roman"/>
        </w:rPr>
        <w:t>7</w:t>
      </w:r>
      <w:r>
        <w:t>万人规模的</w:t>
      </w:r>
      <w:r>
        <w:t>全球最大的桌面云，推出了在发达国家热销的中高端旗舰产品：</w:t>
      </w:r>
      <w:r>
        <w:rPr>
          <w:rFonts w:ascii="Times New Roman" w:eastAsia="Times New Roman"/>
        </w:rPr>
        <w:t>Ascend </w:t>
      </w:r>
      <w:r>
        <w:rPr>
          <w:rFonts w:ascii="Times New Roman" w:eastAsia="Times New Roman"/>
        </w:rPr>
        <w:t>P1</w:t>
      </w:r>
      <w:r>
        <w:t>、</w:t>
      </w:r>
      <w:r>
        <w:rPr>
          <w:rFonts w:ascii="Times New Roman" w:eastAsia="Times New Roman"/>
        </w:rPr>
        <w:t>Ascend D1</w:t>
      </w:r>
      <w:r>
        <w:t>四核、</w:t>
      </w:r>
      <w:r>
        <w:t>荣耀</w:t>
      </w:r>
      <w:r>
        <w:t>等。</w:t>
      </w:r>
    </w:p>
    <w:p w:rsidR="0018722C">
      <w:pPr>
        <w:topLinePunct/>
      </w:pPr>
      <w:r>
        <w:t>华为国际化历程主要分为三个阶段。</w:t>
      </w:r>
      <w:r>
        <w:t>第一阶段：国内起步阶段</w:t>
      </w:r>
      <w:r>
        <w:t>（</w:t>
      </w:r>
      <w:r>
        <w:rPr>
          <w:rFonts w:ascii="Times New Roman" w:eastAsia="Times New Roman"/>
        </w:rPr>
        <w:t>1987-1998</w:t>
      </w:r>
      <w:r>
        <w:t>）</w:t>
      </w:r>
    </w:p>
    <w:p w:rsidR="0018722C">
      <w:pPr>
        <w:topLinePunct/>
      </w:pPr>
      <w:r>
        <w:rPr>
          <w:rFonts w:ascii="Times New Roman" w:eastAsia="Times New Roman"/>
        </w:rPr>
        <w:t>1987</w:t>
      </w:r>
      <w:r>
        <w:t>年，于深圳创立，为一家生产用户交换机</w:t>
      </w:r>
      <w:r>
        <w:t>（</w:t>
      </w:r>
      <w:r>
        <w:rPr>
          <w:rFonts w:ascii="Times New Roman" w:eastAsia="Times New Roman"/>
        </w:rPr>
        <w:t>PBX</w:t>
      </w:r>
      <w:r>
        <w:t>）</w:t>
      </w:r>
      <w:r>
        <w:t>的香港公司进行销售代理。</w:t>
      </w:r>
    </w:p>
    <w:p w:rsidR="0018722C">
      <w:pPr>
        <w:topLinePunct/>
      </w:pPr>
      <w:r>
        <w:rPr>
          <w:rFonts w:ascii="Times New Roman" w:eastAsia="Times New Roman"/>
        </w:rPr>
        <w:t>1989</w:t>
      </w:r>
      <w:r>
        <w:t>年，自主开发</w:t>
      </w:r>
      <w:r>
        <w:rPr>
          <w:rFonts w:ascii="Times New Roman" w:eastAsia="Times New Roman"/>
        </w:rPr>
        <w:t>PBX</w:t>
      </w:r>
      <w:r>
        <w:t>。</w:t>
      </w:r>
    </w:p>
    <w:p w:rsidR="0018722C">
      <w:pPr>
        <w:topLinePunct/>
      </w:pPr>
      <w:r>
        <w:rPr>
          <w:rFonts w:ascii="Times New Roman" w:eastAsia="Times New Roman"/>
        </w:rPr>
        <w:t>1990</w:t>
      </w:r>
      <w:r>
        <w:t>年，自主研发面向酒店与小企业的</w:t>
      </w:r>
      <w:r>
        <w:rPr>
          <w:rFonts w:ascii="Times New Roman" w:eastAsia="Times New Roman"/>
        </w:rPr>
        <w:t>PBX</w:t>
      </w:r>
      <w:r>
        <w:t>技术并进行商用。</w:t>
      </w:r>
    </w:p>
    <w:p w:rsidR="0018722C">
      <w:pPr>
        <w:topLinePunct/>
      </w:pPr>
      <w:r>
        <w:rPr>
          <w:rFonts w:ascii="Times New Roman" w:eastAsia="Times New Roman"/>
        </w:rPr>
        <w:t>1992</w:t>
      </w:r>
      <w:r>
        <w:t>年，开始研发并推出农村数字交换解决方案。</w:t>
      </w:r>
    </w:p>
    <w:p w:rsidR="0018722C">
      <w:pPr>
        <w:topLinePunct/>
      </w:pPr>
      <w:r>
        <w:rPr>
          <w:rFonts w:ascii="Times New Roman" w:eastAsia="Times New Roman"/>
        </w:rPr>
        <w:t>1994</w:t>
      </w:r>
      <w:r>
        <w:t>年，推出</w:t>
      </w:r>
      <w:r>
        <w:rPr>
          <w:rFonts w:ascii="Times New Roman" w:eastAsia="Times New Roman"/>
        </w:rPr>
        <w:t>C&amp;C08</w:t>
      </w:r>
      <w:r>
        <w:t>数字程控交换机。</w:t>
      </w:r>
    </w:p>
    <w:p w:rsidR="0018722C">
      <w:pPr>
        <w:topLinePunct/>
      </w:pPr>
      <w:r>
        <w:rPr>
          <w:rFonts w:ascii="Times New Roman" w:eastAsia="Times New Roman"/>
        </w:rPr>
        <w:t>1995</w:t>
      </w:r>
      <w:r>
        <w:t>年，销售额达</w:t>
      </w:r>
      <w:r>
        <w:rPr>
          <w:rFonts w:ascii="Times New Roman" w:eastAsia="Times New Roman"/>
        </w:rPr>
        <w:t>15</w:t>
      </w:r>
      <w:r>
        <w:t>亿人民币，主要来自中国农村市场。成立知识产权部。</w:t>
      </w:r>
    </w:p>
    <w:p w:rsidR="0018722C">
      <w:pPr>
        <w:topLinePunct/>
      </w:pPr>
      <w:r>
        <w:t>成立北京研发中心，并于</w:t>
      </w:r>
      <w:r>
        <w:rPr>
          <w:rFonts w:ascii="Times New Roman" w:eastAsia="Times New Roman"/>
        </w:rPr>
        <w:t>2003</w:t>
      </w:r>
      <w:r>
        <w:t>年通过了</w:t>
      </w:r>
      <w:r>
        <w:rPr>
          <w:rFonts w:ascii="Times New Roman" w:eastAsia="Times New Roman"/>
        </w:rPr>
        <w:t>CMM4</w:t>
      </w:r>
      <w:r>
        <w:t>级认证</w:t>
      </w:r>
    </w:p>
    <w:p w:rsidR="0018722C">
      <w:pPr>
        <w:topLinePunct/>
      </w:pPr>
      <w:r>
        <w:rPr>
          <w:rFonts w:ascii="Times New Roman" w:eastAsia="宋体"/>
        </w:rPr>
        <w:t>1996</w:t>
      </w:r>
      <w:r>
        <w:t>年，推出综合业务接入网和光网络</w:t>
      </w:r>
      <w:r>
        <w:rPr>
          <w:rFonts w:ascii="Times New Roman" w:eastAsia="宋体"/>
        </w:rPr>
        <w:t>SDH</w:t>
      </w:r>
      <w:r>
        <w:t>设备。与香港和记黄埔签订合</w:t>
      </w:r>
      <w:r>
        <w:t>同，为其提供固定网络解决方案。成立上海研发中心，并于</w:t>
      </w:r>
      <w:r>
        <w:rPr>
          <w:rFonts w:ascii="Times New Roman" w:eastAsia="宋体"/>
        </w:rPr>
        <w:t>2004</w:t>
      </w:r>
      <w:r>
        <w:t>年通过了</w:t>
      </w:r>
      <w:r>
        <w:rPr>
          <w:rFonts w:ascii="Times New Roman" w:eastAsia="宋体"/>
        </w:rPr>
        <w:t>CMM5</w:t>
      </w:r>
      <w:r>
        <w:t>级认证。</w:t>
      </w:r>
    </w:p>
    <w:p w:rsidR="0018722C">
      <w:pPr>
        <w:topLinePunct/>
      </w:pPr>
      <w:r>
        <w:rPr>
          <w:rFonts w:ascii="Times New Roman" w:eastAsia="Times New Roman"/>
        </w:rPr>
        <w:t>1997</w:t>
      </w:r>
      <w:r>
        <w:t>年，推出无线</w:t>
      </w:r>
      <w:r>
        <w:rPr>
          <w:rFonts w:ascii="Times New Roman" w:eastAsia="Times New Roman"/>
        </w:rPr>
        <w:t>GSM</w:t>
      </w:r>
      <w:r>
        <w:t>解决方案，于</w:t>
      </w:r>
      <w:r>
        <w:rPr>
          <w:rFonts w:ascii="Times New Roman" w:eastAsia="Times New Roman"/>
        </w:rPr>
        <w:t>1998</w:t>
      </w:r>
      <w:r>
        <w:t>年将市场拓展到中国主要城市。</w:t>
      </w:r>
      <w:r>
        <w:t>与</w:t>
      </w:r>
      <w:r>
        <w:rPr>
          <w:rFonts w:ascii="Times New Roman" w:eastAsia="Times New Roman"/>
        </w:rPr>
        <w:t>Texas </w:t>
      </w:r>
      <w:r>
        <w:rPr>
          <w:rFonts w:ascii="Times New Roman" w:eastAsia="Times New Roman"/>
        </w:rPr>
        <w:t>Instruments</w:t>
      </w:r>
      <w:r>
        <w:t>、</w:t>
      </w:r>
      <w:r>
        <w:rPr>
          <w:rFonts w:ascii="Times New Roman" w:eastAsia="Times New Roman"/>
        </w:rPr>
        <w:t>Motorola</w:t>
      </w:r>
      <w:r>
        <w:t>、</w:t>
      </w:r>
      <w:r>
        <w:rPr>
          <w:rFonts w:ascii="Times New Roman" w:eastAsia="Times New Roman"/>
        </w:rPr>
        <w:t>IBM</w:t>
      </w:r>
      <w:r>
        <w:t>、</w:t>
      </w:r>
      <w:r>
        <w:rPr>
          <w:rFonts w:ascii="Times New Roman" w:eastAsia="Times New Roman"/>
        </w:rPr>
        <w:t>Intel</w:t>
      </w:r>
      <w:r>
        <w:t>、</w:t>
      </w:r>
      <w:r>
        <w:rPr>
          <w:rFonts w:ascii="Times New Roman" w:eastAsia="Times New Roman"/>
        </w:rPr>
        <w:t>Agere Systems</w:t>
      </w:r>
      <w:r>
        <w:t>、</w:t>
      </w:r>
      <w:r>
        <w:rPr>
          <w:rFonts w:ascii="Times New Roman" w:eastAsia="Times New Roman"/>
        </w:rPr>
        <w:t>Sun Microsystems</w:t>
      </w:r>
      <w:r>
        <w:t>、</w:t>
      </w:r>
    </w:p>
    <w:p w:rsidR="0018722C">
      <w:pPr>
        <w:topLinePunct/>
      </w:pPr>
      <w:r>
        <w:rPr>
          <w:rFonts w:ascii="Times New Roman" w:eastAsia="Times New Roman"/>
        </w:rPr>
        <w:t>Altera</w:t>
      </w:r>
      <w:r>
        <w:t>、</w:t>
      </w:r>
      <w:r>
        <w:rPr>
          <w:rFonts w:ascii="Times New Roman" w:eastAsia="Times New Roman"/>
        </w:rPr>
        <w:t>Qualcomm</w:t>
      </w:r>
      <w:r>
        <w:t>、</w:t>
      </w:r>
      <w:r>
        <w:rPr>
          <w:rFonts w:ascii="Times New Roman" w:eastAsia="Times New Roman"/>
        </w:rPr>
        <w:t>Infineon</w:t>
      </w:r>
      <w:r>
        <w:t>和</w:t>
      </w:r>
      <w:r>
        <w:rPr>
          <w:rFonts w:ascii="Times New Roman" w:eastAsia="Times New Roman"/>
        </w:rPr>
        <w:t>Microsoft</w:t>
      </w:r>
      <w:r>
        <w:t>，成立了联合研发实验室。</w:t>
      </w:r>
    </w:p>
    <w:p w:rsidR="0018722C">
      <w:pPr>
        <w:topLinePunct/>
      </w:pPr>
      <w:r>
        <w:rPr>
          <w:rFonts w:ascii="Times New Roman" w:eastAsia="Times New Roman"/>
        </w:rPr>
        <w:t>1998</w:t>
      </w:r>
      <w:r>
        <w:t>年，产品数字微蜂窝服务器控制交换机获得了专利。成立南京研发中心，并于</w:t>
      </w:r>
      <w:r>
        <w:rPr>
          <w:rFonts w:ascii="Times New Roman" w:eastAsia="Times New Roman"/>
        </w:rPr>
        <w:t>2003</w:t>
      </w:r>
      <w:r>
        <w:t>年</w:t>
      </w:r>
      <w:r>
        <w:rPr>
          <w:rFonts w:ascii="Times New Roman" w:eastAsia="Times New Roman"/>
        </w:rPr>
        <w:t>6</w:t>
      </w:r>
      <w:r>
        <w:t>月通过了</w:t>
      </w:r>
      <w:r>
        <w:rPr>
          <w:rFonts w:ascii="Times New Roman" w:eastAsia="Times New Roman"/>
        </w:rPr>
        <w:t>CMM4</w:t>
      </w:r>
      <w:r>
        <w:t>级认证</w:t>
      </w:r>
    </w:p>
    <w:p w:rsidR="0018722C">
      <w:pPr>
        <w:topLinePunct/>
      </w:pPr>
      <w:r>
        <w:t>第二阶段为</w:t>
      </w:r>
      <w:r>
        <w:rPr>
          <w:rFonts w:ascii="Times New Roman" w:eastAsia="Times New Roman"/>
        </w:rPr>
        <w:t>1998-2006 </w:t>
      </w:r>
      <w:r>
        <w:t>年</w:t>
      </w:r>
    </w:p>
    <w:p w:rsidR="0018722C">
      <w:pPr>
        <w:topLinePunct/>
      </w:pPr>
      <w:r>
        <w:rPr>
          <w:rFonts w:ascii="Times New Roman" w:eastAsia="Times New Roman"/>
        </w:rPr>
        <w:t>1998</w:t>
      </w:r>
      <w:r>
        <w:t>年，产品数字微蜂窝服务器控制交换机获得了专利。成立南京研发中心，并于</w:t>
      </w:r>
      <w:r>
        <w:rPr>
          <w:rFonts w:ascii="Times New Roman" w:eastAsia="Times New Roman"/>
        </w:rPr>
        <w:t>2003</w:t>
      </w:r>
      <w:r>
        <w:t>年</w:t>
      </w:r>
      <w:r>
        <w:rPr>
          <w:rFonts w:ascii="Times New Roman" w:eastAsia="Times New Roman"/>
        </w:rPr>
        <w:t>6</w:t>
      </w:r>
      <w:r>
        <w:t>月通过了</w:t>
      </w:r>
      <w:r>
        <w:rPr>
          <w:rFonts w:ascii="Times New Roman" w:eastAsia="Times New Roman"/>
        </w:rPr>
        <w:t>CMM4</w:t>
      </w:r>
      <w:r>
        <w:t>级认证。</w:t>
      </w:r>
    </w:p>
    <w:p w:rsidR="0018722C">
      <w:pPr>
        <w:topLinePunct/>
      </w:pPr>
      <w:r>
        <w:rPr>
          <w:rFonts w:ascii="Times New Roman" w:eastAsia="Times New Roman"/>
        </w:rPr>
        <w:t>1999</w:t>
      </w:r>
      <w:r>
        <w:t>年，在印班加罗尔设立研发中心。该研发中心分别于</w:t>
      </w:r>
      <w:r>
        <w:rPr>
          <w:rFonts w:ascii="Times New Roman" w:eastAsia="Times New Roman"/>
        </w:rPr>
        <w:t>2001</w:t>
      </w:r>
      <w:r>
        <w:t>年和</w:t>
      </w:r>
      <w:r>
        <w:rPr>
          <w:rFonts w:ascii="Times New Roman" w:eastAsia="Times New Roman"/>
        </w:rPr>
        <w:t>2003</w:t>
      </w:r>
      <w:r>
        <w:t>年获得</w:t>
      </w:r>
      <w:r>
        <w:rPr>
          <w:rFonts w:ascii="Times New Roman" w:eastAsia="Times New Roman"/>
        </w:rPr>
        <w:t>CMM4</w:t>
      </w:r>
      <w:r>
        <w:t>级认证、</w:t>
      </w:r>
      <w:r>
        <w:rPr>
          <w:rFonts w:ascii="Times New Roman" w:eastAsia="Times New Roman"/>
        </w:rPr>
        <w:t>CMM5</w:t>
      </w:r>
      <w:r>
        <w:t>级认证。成为中国移动全国</w:t>
      </w:r>
      <w:r>
        <w:rPr>
          <w:rFonts w:ascii="Times New Roman" w:eastAsia="Times New Roman"/>
        </w:rPr>
        <w:t>CAMEL Phase II</w:t>
      </w:r>
      <w:r>
        <w:t>智能网的主要供应商，该网络是当时世界上最大和最先进的智能网络。</w:t>
      </w:r>
    </w:p>
    <w:p w:rsidR="0018722C">
      <w:pPr>
        <w:topLinePunct/>
      </w:pPr>
      <w:r>
        <w:rPr>
          <w:rFonts w:ascii="Times New Roman" w:eastAsia="Times New Roman"/>
        </w:rPr>
        <w:t>2000</w:t>
      </w:r>
      <w:r>
        <w:t>年，在瑞典首都斯德哥尔摩设立研发中心。合同销售额超过</w:t>
      </w:r>
      <w:r>
        <w:rPr>
          <w:rFonts w:ascii="Times New Roman" w:eastAsia="Times New Roman"/>
        </w:rPr>
        <w:t>26</w:t>
      </w:r>
      <w:r>
        <w:rPr>
          <w:rFonts w:ascii="Times New Roman" w:eastAsia="Times New Roman"/>
        </w:rPr>
        <w:t>.</w:t>
      </w:r>
      <w:r>
        <w:rPr>
          <w:rFonts w:ascii="Times New Roman" w:eastAsia="Times New Roman"/>
        </w:rPr>
        <w:t>5</w:t>
      </w:r>
      <w:r>
        <w:t>亿美</w:t>
      </w:r>
    </w:p>
    <w:p w:rsidR="0018722C">
      <w:pPr>
        <w:topLinePunct/>
      </w:pPr>
      <w:r>
        <w:t>元，其中海外销售额超过</w:t>
      </w:r>
      <w:r>
        <w:rPr>
          <w:rFonts w:ascii="Times New Roman" w:eastAsia="Times New Roman"/>
        </w:rPr>
        <w:t>1</w:t>
      </w:r>
      <w:r>
        <w:t>亿美元。在美国硅谷和达拉斯设立研发中心。</w:t>
      </w:r>
    </w:p>
    <w:p w:rsidR="0018722C">
      <w:pPr>
        <w:topLinePunct/>
      </w:pPr>
      <w:r>
        <w:rPr>
          <w:rFonts w:ascii="Times New Roman" w:eastAsia="宋体"/>
        </w:rPr>
        <w:t>2001</w:t>
      </w:r>
      <w:r>
        <w:t>年，以</w:t>
      </w:r>
      <w:r>
        <w:rPr>
          <w:rFonts w:ascii="Times New Roman" w:eastAsia="宋体"/>
        </w:rPr>
        <w:t>7</w:t>
      </w:r>
      <w:r>
        <w:rPr>
          <w:rFonts w:ascii="Times New Roman" w:eastAsia="宋体"/>
        </w:rPr>
        <w:t>.</w:t>
      </w:r>
      <w:r>
        <w:rPr>
          <w:rFonts w:ascii="Times New Roman" w:eastAsia="宋体"/>
        </w:rPr>
        <w:t>5</w:t>
      </w:r>
      <w:r>
        <w:t>亿美元的价格将非核心子公司</w:t>
      </w:r>
      <w:r>
        <w:rPr>
          <w:rFonts w:ascii="Times New Roman" w:eastAsia="宋体"/>
        </w:rPr>
        <w:t>Avansys</w:t>
      </w:r>
      <w:r>
        <w:t>卖给爱默生。在美国</w:t>
      </w:r>
      <w:r>
        <w:t>设立四个研发中心。加入国际电信联盟</w:t>
      </w:r>
      <w:r>
        <w:t>（</w:t>
      </w:r>
      <w:r>
        <w:rPr>
          <w:rFonts w:ascii="Times New Roman" w:eastAsia="宋体"/>
        </w:rPr>
        <w:t>I</w:t>
      </w:r>
      <w:r>
        <w:rPr>
          <w:rFonts w:ascii="Times New Roman" w:eastAsia="宋体"/>
        </w:rPr>
        <w:t>T</w:t>
      </w:r>
      <w:r>
        <w:rPr>
          <w:rFonts w:ascii="Times New Roman" w:eastAsia="宋体"/>
        </w:rPr>
        <w:t>U</w:t>
      </w:r>
      <w:r>
        <w:t>）</w:t>
      </w:r>
      <w:r>
        <w:t>。</w:t>
      </w:r>
      <w:r>
        <w:rPr>
          <w:rFonts w:ascii="Times New Roman" w:eastAsia="宋体"/>
        </w:rPr>
        <w:t>10 </w:t>
      </w:r>
      <w:r>
        <w:rPr>
          <w:rFonts w:ascii="Times New Roman" w:eastAsia="宋体"/>
        </w:rPr>
        <w:t>Gbps</w:t>
      </w:r>
      <w:r>
        <w:rPr>
          <w:rFonts w:ascii="Times New Roman" w:eastAsia="宋体"/>
        </w:rPr>
        <w:t> </w:t>
      </w:r>
      <w:r>
        <w:rPr>
          <w:rFonts w:ascii="Times New Roman" w:eastAsia="宋体"/>
        </w:rPr>
        <w:t>SDH</w:t>
      </w:r>
      <w:r>
        <w:t>系统开始在德国的</w:t>
      </w:r>
      <w:r>
        <w:t>柏林进行商用。根据</w:t>
      </w:r>
      <w:r>
        <w:rPr>
          <w:rFonts w:ascii="Times New Roman" w:eastAsia="宋体"/>
        </w:rPr>
        <w:t>RHK</w:t>
      </w:r>
      <w:r>
        <w:t>的统计，华为的光纤系列产品稳居亚太地区市场份额</w:t>
      </w:r>
      <w:r>
        <w:t>的第</w:t>
      </w:r>
      <w:r>
        <w:rPr>
          <w:rFonts w:ascii="Times New Roman" w:eastAsia="宋体"/>
        </w:rPr>
        <w:t>1</w:t>
      </w:r>
      <w:r>
        <w:t>名。将华为的一个分公司</w:t>
      </w:r>
      <w:r>
        <w:rPr>
          <w:rFonts w:ascii="Times New Roman" w:eastAsia="宋体"/>
        </w:rPr>
        <w:t>Avansys</w:t>
      </w:r>
      <w:r>
        <w:t>以</w:t>
      </w:r>
      <w:r>
        <w:rPr>
          <w:rFonts w:ascii="Times New Roman" w:eastAsia="宋体"/>
        </w:rPr>
        <w:t>7</w:t>
      </w:r>
      <w:r>
        <w:t>亿</w:t>
      </w:r>
      <w:r>
        <w:rPr>
          <w:rFonts w:ascii="Times New Roman" w:eastAsia="宋体"/>
        </w:rPr>
        <w:t>5</w:t>
      </w:r>
      <w:r>
        <w:t>千万美元出售给</w:t>
      </w:r>
      <w:r>
        <w:rPr>
          <w:rFonts w:ascii="Times New Roman" w:eastAsia="宋体"/>
        </w:rPr>
        <w:t>merson</w:t>
      </w:r>
      <w:r>
        <w:t>。成为国际电信联盟的成员。</w:t>
      </w:r>
    </w:p>
    <w:p w:rsidR="0018722C">
      <w:pPr>
        <w:topLinePunct/>
      </w:pPr>
      <w:r>
        <w:rPr>
          <w:rFonts w:ascii="Times New Roman" w:eastAsia="Times New Roman"/>
        </w:rPr>
        <w:t>2002</w:t>
      </w:r>
      <w:r>
        <w:t>年，海外市场销售额达</w:t>
      </w:r>
      <w:r>
        <w:rPr>
          <w:rFonts w:ascii="Times New Roman" w:eastAsia="Times New Roman"/>
        </w:rPr>
        <w:t>5</w:t>
      </w:r>
      <w:r>
        <w:rPr>
          <w:rFonts w:ascii="Times New Roman" w:eastAsia="Times New Roman"/>
        </w:rPr>
        <w:t>.</w:t>
      </w:r>
      <w:r>
        <w:rPr>
          <w:rFonts w:ascii="Times New Roman" w:eastAsia="Times New Roman"/>
        </w:rPr>
        <w:t>52</w:t>
      </w:r>
      <w:r>
        <w:t>亿美元。华为通过了</w:t>
      </w:r>
      <w:r>
        <w:rPr>
          <w:rFonts w:ascii="Times New Roman" w:eastAsia="Times New Roman"/>
        </w:rPr>
        <w:t>UL</w:t>
      </w:r>
      <w:r>
        <w:t>的</w:t>
      </w:r>
      <w:r>
        <w:rPr>
          <w:rFonts w:ascii="Times New Roman" w:eastAsia="Times New Roman"/>
        </w:rPr>
        <w:t>TL9000</w:t>
      </w:r>
      <w:r>
        <w:t>质量管</w:t>
      </w:r>
      <w:r>
        <w:t>理系统认证。为中国移动部署世界上第一个移动模式</w:t>
      </w:r>
      <w:r>
        <w:rPr>
          <w:rFonts w:ascii="Times New Roman" w:eastAsia="Times New Roman"/>
        </w:rPr>
        <w:t>WLAN</w:t>
      </w:r>
      <w:r>
        <w:t>。</w:t>
      </w:r>
    </w:p>
    <w:p w:rsidR="0018722C">
      <w:pPr>
        <w:topLinePunct/>
      </w:pPr>
      <w:r>
        <w:rPr>
          <w:rFonts w:ascii="Times New Roman" w:eastAsia="Times New Roman"/>
        </w:rPr>
        <w:t>2003</w:t>
      </w:r>
      <w:r>
        <w:t>年，与</w:t>
      </w:r>
      <w:r>
        <w:rPr>
          <w:rFonts w:ascii="Times New Roman" w:eastAsia="Times New Roman"/>
        </w:rPr>
        <w:t>3Com</w:t>
      </w:r>
      <w:r>
        <w:t>合作成立合资公司，专注于企业数据网络解决方案的研</w:t>
      </w:r>
    </w:p>
    <w:p w:rsidR="0018722C">
      <w:pPr>
        <w:topLinePunct/>
      </w:pPr>
      <w:r>
        <w:t>究。</w:t>
      </w:r>
    </w:p>
    <w:p w:rsidR="0018722C">
      <w:pPr>
        <w:topLinePunct/>
      </w:pPr>
      <w:r>
        <w:rPr>
          <w:rFonts w:ascii="Times New Roman" w:eastAsia="Times New Roman"/>
        </w:rPr>
        <w:t>2004</w:t>
      </w:r>
      <w:r>
        <w:t>年，与西门子成立合资企业，针对中国市场开发</w:t>
      </w:r>
      <w:r>
        <w:rPr>
          <w:rFonts w:ascii="Times New Roman" w:eastAsia="Times New Roman"/>
        </w:rPr>
        <w:t>TD-SCDMA</w:t>
      </w:r>
      <w:r>
        <w:t>移动通讯</w:t>
      </w:r>
    </w:p>
    <w:p w:rsidR="0018722C">
      <w:pPr>
        <w:topLinePunct/>
      </w:pPr>
      <w:r>
        <w:t>技术。</w:t>
      </w:r>
    </w:p>
    <w:p w:rsidR="0018722C">
      <w:pPr>
        <w:topLinePunct/>
      </w:pPr>
      <w:r>
        <w:rPr>
          <w:rFonts w:ascii="Times New Roman" w:eastAsia="Times New Roman"/>
        </w:rPr>
        <w:t>2004</w:t>
      </w:r>
      <w:r>
        <w:t>年，海外合同销售额首次超过国内合同销售额。</w:t>
      </w:r>
    </w:p>
    <w:p w:rsidR="0018722C">
      <w:pPr>
        <w:topLinePunct/>
      </w:pPr>
      <w:r>
        <w:rPr>
          <w:rFonts w:ascii="Times New Roman" w:eastAsia="Times New Roman"/>
        </w:rPr>
        <w:t>2006</w:t>
      </w:r>
      <w:r>
        <w:t>年，以</w:t>
      </w:r>
      <w:r>
        <w:rPr>
          <w:rFonts w:ascii="Times New Roman" w:eastAsia="Times New Roman"/>
        </w:rPr>
        <w:t>8</w:t>
      </w:r>
      <w:r>
        <w:rPr>
          <w:rFonts w:ascii="Times New Roman" w:eastAsia="Times New Roman"/>
        </w:rPr>
        <w:t>.</w:t>
      </w:r>
      <w:r>
        <w:rPr>
          <w:rFonts w:ascii="Times New Roman" w:eastAsia="Times New Roman"/>
        </w:rPr>
        <w:t>8</w:t>
      </w:r>
      <w:r>
        <w:t>亿美元的价格出售</w:t>
      </w:r>
      <w:r>
        <w:rPr>
          <w:rFonts w:ascii="Times New Roman" w:eastAsia="Times New Roman"/>
        </w:rPr>
        <w:t>H3C</w:t>
      </w:r>
      <w:r>
        <w:t>公司</w:t>
      </w:r>
      <w:r>
        <w:rPr>
          <w:rFonts w:ascii="Times New Roman" w:eastAsia="Times New Roman"/>
        </w:rPr>
        <w:t>49%</w:t>
      </w:r>
      <w:r>
        <w:t>的股份。与摩托罗拉合作在</w:t>
      </w:r>
      <w:hyperlink r:id="rId118">
        <w:r>
          <w:t>上海</w:t>
        </w:r>
      </w:hyperlink>
      <w:r>
        <w:t>成立联合研发中心，开发</w:t>
      </w:r>
      <w:r>
        <w:rPr>
          <w:rFonts w:ascii="Times New Roman" w:eastAsia="Times New Roman"/>
        </w:rPr>
        <w:t>UMTS</w:t>
      </w:r>
      <w:r>
        <w:t>技术</w:t>
      </w:r>
    </w:p>
    <w:p w:rsidR="0018722C">
      <w:pPr>
        <w:topLinePunct/>
      </w:pPr>
      <w:r>
        <w:t>第三阶段为</w:t>
      </w:r>
      <w:r>
        <w:rPr>
          <w:rFonts w:ascii="Times New Roman" w:eastAsia="Times New Roman"/>
        </w:rPr>
        <w:t>2007</w:t>
      </w:r>
      <w:r>
        <w:t>年至今</w:t>
      </w:r>
    </w:p>
    <w:p w:rsidR="0018722C">
      <w:pPr>
        <w:topLinePunct/>
      </w:pPr>
      <w:r>
        <w:rPr>
          <w:rFonts w:ascii="Times New Roman" w:eastAsia="Times New Roman"/>
        </w:rPr>
        <w:t>2007</w:t>
      </w:r>
      <w:r>
        <w:t>年，与赛门铁克合作成立合资公司，开发存储和安全产品与解决方案。</w:t>
      </w:r>
      <w:r>
        <w:t>与</w:t>
      </w:r>
      <w:r>
        <w:rPr>
          <w:rFonts w:ascii="Times New Roman" w:eastAsia="Times New Roman"/>
        </w:rPr>
        <w:t>Global Marine</w:t>
      </w:r>
      <w:r>
        <w:t>合作成立合资公司，提供海缆端到端网络解决方案。在</w:t>
      </w:r>
      <w:r>
        <w:rPr>
          <w:rFonts w:ascii="Times New Roman" w:eastAsia="Times New Roman"/>
        </w:rPr>
        <w:t>2007 </w:t>
      </w:r>
      <w:r>
        <w:t>年</w:t>
      </w:r>
    </w:p>
    <w:p w:rsidR="0018722C">
      <w:pPr>
        <w:topLinePunct/>
      </w:pPr>
      <w:r>
        <w:t>底成为欧洲所有</w:t>
      </w:r>
      <w:r>
        <w:t>顶级</w:t>
      </w:r>
      <w:r>
        <w:t>运营商的合作伙伴。被沃达丰授予。</w:t>
      </w:r>
      <w:r>
        <w:rPr>
          <w:rFonts w:ascii="Times New Roman" w:eastAsia="Times New Roman"/>
        </w:rPr>
        <w:t>2007</w:t>
      </w:r>
      <w:r>
        <w:t>杰出表现奖</w:t>
      </w:r>
      <w:r>
        <w:t>。，</w:t>
      </w:r>
      <w:r>
        <w:t>是唯一获此奖项的电信网络解决方案供应商。</w:t>
      </w:r>
    </w:p>
    <w:p w:rsidR="0018722C">
      <w:pPr>
        <w:topLinePunct/>
      </w:pPr>
      <w:r>
        <w:rPr>
          <w:rFonts w:ascii="Times New Roman" w:eastAsia="Times New Roman"/>
        </w:rPr>
        <w:t>2008</w:t>
      </w:r>
      <w:r>
        <w:t>年，华为被商业周刊杂志评为全球最有影响力的十大公司之一。销售额在电信行业移动市场领域排行全球第三。首次在北美建立大规模的商</w:t>
      </w:r>
      <w:r>
        <w:t>用</w:t>
      </w:r>
    </w:p>
    <w:p w:rsidR="0018722C">
      <w:pPr>
        <w:topLinePunct/>
      </w:pPr>
      <w:r>
        <w:rPr>
          <w:rFonts w:ascii="Times New Roman" w:eastAsia="Times New Roman"/>
        </w:rPr>
        <w:t>UMTS</w:t>
      </w:r>
      <w:r>
        <w:rPr>
          <w:rFonts w:ascii="Times New Roman" w:eastAsia="Times New Roman"/>
        </w:rPr>
        <w:t>/</w:t>
      </w:r>
      <w:r>
        <w:rPr>
          <w:rFonts w:ascii="Times New Roman" w:eastAsia="Times New Roman"/>
        </w:rPr>
        <w:t xml:space="preserve">HSPA</w:t>
      </w:r>
      <w:r>
        <w:t>电信网络，为加拿大运营商</w:t>
      </w:r>
      <w:r>
        <w:rPr>
          <w:rFonts w:ascii="Times New Roman" w:eastAsia="Times New Roman"/>
        </w:rPr>
        <w:t>Telus</w:t>
      </w:r>
      <w:r>
        <w:t>和</w:t>
      </w:r>
      <w:r>
        <w:rPr>
          <w:rFonts w:ascii="Times New Roman" w:eastAsia="Times New Roman"/>
        </w:rPr>
        <w:t>Bell</w:t>
      </w:r>
      <w:r>
        <w:t>建立了新一代无线网络。</w:t>
      </w:r>
      <w:r>
        <w:t>市场占有量位于全球第一位。专利申请公司</w:t>
      </w:r>
      <w:r>
        <w:rPr>
          <w:rFonts w:ascii="Times New Roman" w:eastAsia="Times New Roman"/>
          <w:rFonts w:ascii="Times New Roman" w:eastAsia="Times New Roman"/>
        </w:rPr>
        <w:t>（</w:t>
      </w:r>
      <w:r>
        <w:t>人</w:t>
      </w:r>
      <w:r>
        <w:rPr>
          <w:rFonts w:ascii="Times New Roman" w:eastAsia="Times New Roman"/>
          <w:rFonts w:ascii="Times New Roman" w:eastAsia="Times New Roman"/>
        </w:rPr>
        <w:t>）</w:t>
      </w:r>
      <w:r>
        <w:t>排行榜上排名第一；</w:t>
      </w:r>
      <w:r>
        <w:rPr>
          <w:rFonts w:ascii="Times New Roman" w:eastAsia="Times New Roman"/>
        </w:rPr>
        <w:t>LTE</w:t>
      </w:r>
      <w:r>
        <w:t>专利数</w:t>
      </w:r>
      <w:r>
        <w:t>量是全球数量的</w:t>
      </w:r>
      <w:r>
        <w:rPr>
          <w:rFonts w:ascii="Times New Roman" w:eastAsia="Times New Roman"/>
        </w:rPr>
        <w:t>10%</w:t>
      </w:r>
      <w:r>
        <w:t>以上。</w:t>
      </w:r>
    </w:p>
    <w:p w:rsidR="0018722C">
      <w:pPr>
        <w:topLinePunct/>
      </w:pPr>
      <w:r>
        <w:rPr>
          <w:rFonts w:ascii="Times New Roman" w:eastAsia="Times New Roman"/>
        </w:rPr>
        <w:t>2009</w:t>
      </w:r>
      <w:r>
        <w:t>年，华为的无线网络接入市场份额位于全球第二。</w:t>
      </w:r>
      <w:r>
        <w:rPr>
          <w:rFonts w:ascii="Times New Roman" w:eastAsia="Times New Roman"/>
        </w:rPr>
        <w:t>LTE</w:t>
      </w:r>
      <w:r>
        <w:t>商用合同数量</w:t>
      </w:r>
      <w:r>
        <w:t>居全球第一的位置。率先发布了从路由器端到传输系统端的</w:t>
      </w:r>
      <w:r>
        <w:rPr>
          <w:rFonts w:ascii="Times New Roman" w:eastAsia="Times New Roman"/>
        </w:rPr>
        <w:t>100G</w:t>
      </w:r>
      <w:r>
        <w:t>解决方案。与</w:t>
      </w:r>
      <w:r>
        <w:t>此同时，获得了</w:t>
      </w:r>
      <w:r>
        <w:rPr>
          <w:rFonts w:ascii="Times New Roman" w:eastAsia="Times New Roman"/>
        </w:rPr>
        <w:t>IEEE</w:t>
      </w:r>
      <w:r>
        <w:t>标准组织评选的</w:t>
      </w:r>
      <w:r>
        <w:rPr>
          <w:rFonts w:ascii="Times New Roman" w:eastAsia="Times New Roman"/>
        </w:rPr>
        <w:t>2009</w:t>
      </w:r>
      <w:r>
        <w:t>年度最佳公司组织贡献奖。并且，</w:t>
      </w:r>
      <w:r>
        <w:t>获得了英国《金融时报》业务新锐奖，并成为美国</w:t>
      </w:r>
      <w:r>
        <w:rPr>
          <w:rFonts w:ascii="Times New Roman" w:eastAsia="Times New Roman"/>
        </w:rPr>
        <w:t>Fast</w:t>
      </w:r>
      <w:r>
        <w:rPr>
          <w:rFonts w:ascii="Times New Roman" w:eastAsia="Times New Roman"/>
        </w:rPr>
        <w:t> </w:t>
      </w:r>
      <w:r>
        <w:rPr>
          <w:rFonts w:ascii="Times New Roman" w:eastAsia="Times New Roman"/>
        </w:rPr>
        <w:t>Company</w:t>
      </w:r>
      <w:r>
        <w:t>杂志认定的最</w:t>
      </w:r>
      <w:r>
        <w:t>具创新力的五家公司之一。在全球各地部署了</w:t>
      </w:r>
      <w:r>
        <w:rPr>
          <w:rFonts w:ascii="Times New Roman" w:eastAsia="Times New Roman"/>
        </w:rPr>
        <w:t>3000</w:t>
      </w:r>
      <w:r>
        <w:t>多个新能源供电解决方案的站点。</w:t>
      </w:r>
    </w:p>
    <w:p w:rsidR="0018722C">
      <w:pPr>
        <w:topLinePunct/>
      </w:pPr>
      <w:r>
        <w:rPr>
          <w:rFonts w:ascii="Times New Roman" w:eastAsia="Times New Roman"/>
        </w:rPr>
        <w:t>2010</w:t>
      </w:r>
      <w:r w:rsidR="001852F3">
        <w:rPr>
          <w:rFonts w:ascii="Times New Roman" w:eastAsia="Times New Roman"/>
        </w:rPr>
        <w:t xml:space="preserve"> </w:t>
      </w:r>
      <w:r>
        <w:t>年，华为超越了诺基亚西门子和</w:t>
      </w:r>
      <w:hyperlink r:id="rId119">
        <w:r>
          <w:t>阿尔卡特朗讯</w:t>
        </w:r>
      </w:hyperlink>
      <w:r>
        <w:t>，成为全球仅次于爱立</w:t>
      </w:r>
    </w:p>
    <w:p w:rsidR="0018722C">
      <w:pPr>
        <w:topLinePunct/>
      </w:pPr>
      <w:r>
        <w:t>信的第二大通信设备制造商。全球部署超过</w:t>
      </w:r>
      <w:r>
        <w:rPr>
          <w:rFonts w:ascii="Times New Roman" w:eastAsia="Times New Roman"/>
        </w:rPr>
        <w:t>80</w:t>
      </w:r>
      <w:r>
        <w:t>个</w:t>
      </w:r>
      <w:r>
        <w:rPr>
          <w:rFonts w:ascii="Times New Roman" w:eastAsia="Times New Roman"/>
        </w:rPr>
        <w:t>SingleRAN</w:t>
      </w:r>
      <w:r>
        <w:t>商用网络，其中</w:t>
      </w:r>
      <w:r>
        <w:rPr>
          <w:rFonts w:ascii="Times New Roman" w:eastAsia="Times New Roman"/>
        </w:rPr>
        <w:t>28</w:t>
      </w:r>
    </w:p>
    <w:p w:rsidR="0018722C">
      <w:pPr>
        <w:topLinePunct/>
      </w:pPr>
      <w:r>
        <w:t>个已商用发布或即将发布</w:t>
      </w:r>
      <w:r>
        <w:rPr>
          <w:rFonts w:ascii="Times New Roman" w:eastAsia="Times New Roman"/>
        </w:rPr>
        <w:t>LTE</w:t>
      </w:r>
      <w:r>
        <w:rPr>
          <w:rFonts w:ascii="Times New Roman" w:eastAsia="Times New Roman"/>
        </w:rPr>
        <w:t>/</w:t>
      </w:r>
      <w:r>
        <w:rPr>
          <w:rFonts w:ascii="Times New Roman" w:eastAsia="Times New Roman"/>
        </w:rPr>
        <w:t xml:space="preserve">EPC</w:t>
      </w:r>
      <w:r>
        <w:t>业务。</w:t>
      </w:r>
    </w:p>
    <w:p w:rsidR="0018722C">
      <w:pPr>
        <w:topLinePunct/>
      </w:pPr>
      <w:r>
        <w:rPr>
          <w:rFonts w:ascii="Times New Roman" w:eastAsia="Times New Roman"/>
        </w:rPr>
        <w:t>2011</w:t>
      </w:r>
      <w:hyperlink r:id="rId120">
        <w:r>
          <w:t>年，华为与赛门铁克</w:t>
        </w:r>
      </w:hyperlink>
      <w:r>
        <w:t>公司宣布双方已就华为收购华赛</w:t>
      </w:r>
      <w:r>
        <w:rPr>
          <w:rFonts w:ascii="Times New Roman" w:eastAsia="Times New Roman"/>
        </w:rPr>
        <w:t>49%</w:t>
      </w:r>
      <w:r>
        <w:t>的股权达成协议华为入选首批国家技术创新示范企业，推出华为</w:t>
      </w:r>
      <w:r>
        <w:rPr>
          <w:rFonts w:ascii="Times New Roman" w:eastAsia="Times New Roman"/>
        </w:rPr>
        <w:t>honor</w:t>
      </w:r>
      <w:r w:rsidR="001852F3">
        <w:rPr>
          <w:rFonts w:ascii="Times New Roman" w:eastAsia="Times New Roman"/>
        </w:rPr>
        <w:t xml:space="preserve"> </w:t>
      </w:r>
      <w:r>
        <w:t>荣耀</w:t>
      </w:r>
      <w:r>
        <w:t>手机。华为</w:t>
      </w:r>
      <w:r>
        <w:t>获</w:t>
      </w:r>
    </w:p>
    <w:p w:rsidR="0018722C">
      <w:pPr>
        <w:topLinePunct/>
      </w:pPr>
      <w:r>
        <w:rPr>
          <w:rFonts w:ascii="Times New Roman" w:eastAsia="Times New Roman"/>
        </w:rPr>
        <w:t>2011</w:t>
      </w:r>
      <w:r>
        <w:t>中国金融业客服中心优秀服务商大奖。推出华为</w:t>
      </w:r>
      <w:r>
        <w:rPr>
          <w:rFonts w:ascii="Times New Roman" w:eastAsia="Times New Roman"/>
        </w:rPr>
        <w:t>Vision</w:t>
      </w:r>
      <w:r>
        <w:t>远见手机。</w:t>
      </w:r>
    </w:p>
    <w:p w:rsidR="0018722C">
      <w:pPr>
        <w:topLinePunct/>
      </w:pPr>
      <w:r>
        <w:rPr>
          <w:rFonts w:ascii="Times New Roman" w:eastAsia="Times New Roman"/>
        </w:rPr>
        <w:t>2012</w:t>
      </w:r>
      <w:hyperlink r:id="rId121">
        <w:r>
          <w:t>年，全球最薄智能手机华为</w:t>
        </w:r>
      </w:hyperlink>
      <w:hyperlink r:id="rId121">
        <w:r>
          <w:rPr>
            <w:rFonts w:ascii="Times New Roman" w:eastAsia="Times New Roman"/>
          </w:rPr>
          <w:t>Ascend P1 S</w:t>
        </w:r>
      </w:hyperlink>
      <w:r>
        <w:t>发布。</w:t>
      </w:r>
    </w:p>
    <w:p w:rsidR="0018722C">
      <w:pPr>
        <w:pStyle w:val="a8"/>
        <w:topLinePunct/>
      </w:pPr>
      <w:r>
        <w:rPr>
          <w:kern w:val="2"/>
          <w:sz w:val="21"/>
          <w:szCs w:val="22"/>
          <w:rFonts w:cstheme="minorBidi" w:hAnsiTheme="minorHAnsi" w:eastAsiaTheme="minorHAnsi" w:asciiTheme="minorHAnsi" w:ascii="黑体" w:eastAsia="黑体" w:hint="eastAsia"/>
        </w:rPr>
        <w:t>表8</w:t>
      </w:r>
      <w:r>
        <w:rPr>
          <w:kern w:val="2"/>
          <w:sz w:val="21"/>
          <w:szCs w:val="22"/>
          <w:rFonts w:cstheme="minorBidi" w:hAnsiTheme="minorHAnsi" w:eastAsiaTheme="minorHAnsi" w:asciiTheme="minorHAnsi" w:ascii="黑体" w:eastAsia="黑体" w:hint="eastAsia"/>
        </w:rPr>
        <w:t>.</w:t>
      </w:r>
      <w:r>
        <w:rPr>
          <w:kern w:val="2"/>
          <w:sz w:val="21"/>
          <w:szCs w:val="22"/>
          <w:rFonts w:cstheme="minorBidi" w:hAnsiTheme="minorHAnsi" w:eastAsiaTheme="minorHAnsi" w:asciiTheme="minorHAnsi" w:ascii="黑体" w:eastAsia="黑体" w:hint="eastAsia"/>
        </w:rPr>
        <w:t>1</w:t>
      </w:r>
      <w:r>
        <w:t xml:space="preserve">  </w:t>
      </w:r>
      <w:r w:rsidRPr="00DB64CE">
        <w:rPr>
          <w:kern w:val="2"/>
          <w:sz w:val="21"/>
          <w:szCs w:val="22"/>
          <w:rFonts w:cstheme="minorBidi" w:hAnsiTheme="minorHAnsi" w:eastAsiaTheme="minorHAnsi" w:asciiTheme="minorHAnsi" w:ascii="黑体" w:eastAsia="黑体" w:hint="eastAsia"/>
        </w:rPr>
        <w:t>华为不同发展阶段状况</w:t>
      </w:r>
    </w:p>
    <w:tbl>
      <w:tblPr>
        <w:tblW w:w="5000" w:type="pct"/>
        <w:tblInd w:w="11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18"/>
        <w:gridCol w:w="1719"/>
        <w:gridCol w:w="1719"/>
        <w:gridCol w:w="1722"/>
        <w:gridCol w:w="1719"/>
      </w:tblGrid>
      <w:tr>
        <w:trPr>
          <w:tblHeader/>
        </w:trPr>
        <w:tc>
          <w:tcPr>
            <w:tcW w:w="99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第一阶段</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第二阶段</w:t>
            </w:r>
          </w:p>
        </w:tc>
        <w:tc>
          <w:tcPr>
            <w:tcW w:w="1002" w:type="pct"/>
            <w:vAlign w:val="center"/>
            <w:tcBorders>
              <w:bottom w:val="single" w:sz="4" w:space="0" w:color="auto"/>
            </w:tcBorders>
          </w:tcPr>
          <w:p w:rsidR="0018722C">
            <w:pPr>
              <w:pStyle w:val="a7"/>
              <w:topLinePunct/>
              <w:ind w:leftChars="0" w:left="0" w:rightChars="0" w:right="0" w:firstLineChars="0" w:firstLine="0"/>
              <w:spacing w:line="240" w:lineRule="atLeast"/>
            </w:pPr>
            <w:r>
              <w:t>第三阶段</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第四阶段</w:t>
            </w:r>
          </w:p>
        </w:tc>
      </w:tr>
      <w:tr>
        <w:tc>
          <w:tcPr>
            <w:tcW w:w="999" w:type="pct"/>
            <w:vAlign w:val="center"/>
          </w:tcPr>
          <w:p w:rsidR="0018722C">
            <w:pPr>
              <w:pStyle w:val="ac"/>
              <w:topLinePunct/>
              <w:ind w:leftChars="0" w:left="0" w:rightChars="0" w:right="0" w:firstLineChars="0" w:firstLine="0"/>
              <w:spacing w:line="240" w:lineRule="atLeast"/>
            </w:pPr>
            <w:r>
              <w:t>与国外市场接触情况</w:t>
            </w:r>
          </w:p>
        </w:tc>
        <w:tc>
          <w:tcPr>
            <w:tcW w:w="1000" w:type="pct"/>
            <w:vAlign w:val="center"/>
          </w:tcPr>
          <w:p w:rsidR="0018722C">
            <w:pPr>
              <w:pStyle w:val="a5"/>
              <w:topLinePunct/>
              <w:ind w:leftChars="0" w:left="0" w:rightChars="0" w:right="0" w:firstLineChars="0" w:firstLine="0"/>
              <w:spacing w:line="240" w:lineRule="atLeast"/>
            </w:pPr>
            <w:r>
              <w:t>间接地被动地</w:t>
            </w:r>
          </w:p>
        </w:tc>
        <w:tc>
          <w:tcPr>
            <w:tcW w:w="1000" w:type="pct"/>
            <w:vAlign w:val="center"/>
          </w:tcPr>
          <w:p w:rsidR="0018722C">
            <w:pPr>
              <w:pStyle w:val="a5"/>
              <w:topLinePunct/>
              <w:ind w:leftChars="0" w:left="0" w:rightChars="0" w:right="0" w:firstLineChars="0" w:firstLine="0"/>
              <w:spacing w:line="240" w:lineRule="atLeast"/>
            </w:pPr>
            <w:r>
              <w:t>直接地主动地</w:t>
            </w:r>
          </w:p>
        </w:tc>
        <w:tc>
          <w:tcPr>
            <w:tcW w:w="1002" w:type="pct"/>
            <w:vAlign w:val="center"/>
          </w:tcPr>
          <w:p w:rsidR="0018722C">
            <w:pPr>
              <w:pStyle w:val="a5"/>
              <w:topLinePunct/>
              <w:ind w:leftChars="0" w:left="0" w:rightChars="0" w:right="0" w:firstLineChars="0" w:firstLine="0"/>
              <w:spacing w:line="240" w:lineRule="atLeast"/>
            </w:pPr>
            <w:r>
              <w:t>直接地主动地</w:t>
            </w:r>
          </w:p>
        </w:tc>
        <w:tc>
          <w:tcPr>
            <w:tcW w:w="1000" w:type="pct"/>
            <w:vAlign w:val="center"/>
          </w:tcPr>
          <w:p w:rsidR="0018722C">
            <w:pPr>
              <w:pStyle w:val="ad"/>
              <w:topLinePunct/>
              <w:ind w:leftChars="0" w:left="0" w:rightChars="0" w:right="0" w:firstLineChars="0" w:firstLine="0"/>
              <w:spacing w:line="240" w:lineRule="atLeast"/>
            </w:pPr>
            <w:r>
              <w:t>直接地主动地</w:t>
            </w:r>
          </w:p>
        </w:tc>
      </w:tr>
      <w:tr>
        <w:tc>
          <w:tcPr>
            <w:tcW w:w="999" w:type="pct"/>
            <w:vAlign w:val="center"/>
          </w:tcPr>
          <w:p w:rsidR="0018722C">
            <w:pPr>
              <w:pStyle w:val="ac"/>
              <w:topLinePunct/>
              <w:ind w:leftChars="0" w:left="0" w:rightChars="0" w:right="0" w:firstLineChars="0" w:firstLine="0"/>
              <w:spacing w:line="240" w:lineRule="atLeast"/>
            </w:pPr>
            <w:r>
              <w:t>国际性经营的地点</w:t>
            </w:r>
          </w:p>
        </w:tc>
        <w:tc>
          <w:tcPr>
            <w:tcW w:w="1000" w:type="pct"/>
            <w:vAlign w:val="center"/>
          </w:tcPr>
          <w:p w:rsidR="0018722C">
            <w:pPr>
              <w:pStyle w:val="a5"/>
              <w:topLinePunct/>
              <w:ind w:leftChars="0" w:left="0" w:rightChars="0" w:right="0" w:firstLineChars="0" w:firstLine="0"/>
              <w:spacing w:line="240" w:lineRule="atLeast"/>
            </w:pPr>
            <w:r>
              <w:t>国内</w:t>
            </w:r>
          </w:p>
        </w:tc>
        <w:tc>
          <w:tcPr>
            <w:tcW w:w="1000" w:type="pct"/>
            <w:vAlign w:val="center"/>
          </w:tcPr>
          <w:p w:rsidR="0018722C">
            <w:pPr>
              <w:pStyle w:val="a5"/>
              <w:topLinePunct/>
              <w:ind w:leftChars="0" w:left="0" w:rightChars="0" w:right="0" w:firstLineChars="0" w:firstLine="0"/>
              <w:spacing w:line="240" w:lineRule="atLeast"/>
            </w:pPr>
            <w:r>
              <w:t>国内</w:t>
            </w:r>
          </w:p>
        </w:tc>
        <w:tc>
          <w:tcPr>
            <w:tcW w:w="1002" w:type="pct"/>
            <w:vAlign w:val="center"/>
          </w:tcPr>
          <w:p w:rsidR="0018722C">
            <w:pPr>
              <w:pStyle w:val="a5"/>
              <w:topLinePunct/>
              <w:ind w:leftChars="0" w:left="0" w:rightChars="0" w:right="0" w:firstLineChars="0" w:firstLine="0"/>
              <w:spacing w:line="240" w:lineRule="atLeast"/>
            </w:pPr>
            <w:r>
              <w:t>国内和国际</w:t>
            </w:r>
          </w:p>
        </w:tc>
        <w:tc>
          <w:tcPr>
            <w:tcW w:w="1000" w:type="pct"/>
            <w:vAlign w:val="center"/>
          </w:tcPr>
          <w:p w:rsidR="0018722C">
            <w:pPr>
              <w:pStyle w:val="ad"/>
              <w:topLinePunct/>
              <w:ind w:leftChars="0" w:left="0" w:rightChars="0" w:right="0" w:firstLineChars="0" w:firstLine="0"/>
              <w:spacing w:line="240" w:lineRule="atLeast"/>
            </w:pPr>
            <w:r>
              <w:t>国内和国际</w:t>
            </w:r>
          </w:p>
        </w:tc>
      </w:tr>
      <w:tr>
        <w:tc>
          <w:tcPr>
            <w:tcW w:w="999" w:type="pct"/>
            <w:vAlign w:val="center"/>
          </w:tcPr>
          <w:p w:rsidR="0018722C">
            <w:pPr>
              <w:pStyle w:val="ac"/>
              <w:topLinePunct/>
              <w:ind w:leftChars="0" w:left="0" w:rightChars="0" w:right="0" w:firstLineChars="0" w:firstLine="0"/>
              <w:spacing w:line="240" w:lineRule="atLeast"/>
            </w:pPr>
            <w:r>
              <w:t>公司的经营方针</w:t>
            </w:r>
          </w:p>
        </w:tc>
        <w:tc>
          <w:tcPr>
            <w:tcW w:w="1000" w:type="pct"/>
            <w:vAlign w:val="center"/>
          </w:tcPr>
          <w:p w:rsidR="0018722C">
            <w:pPr>
              <w:pStyle w:val="a5"/>
              <w:topLinePunct/>
              <w:ind w:leftChars="0" w:left="0" w:rightChars="0" w:right="0" w:firstLineChars="0" w:firstLine="0"/>
              <w:spacing w:line="240" w:lineRule="atLeast"/>
            </w:pPr>
            <w:r>
              <w:t>国内</w:t>
            </w:r>
          </w:p>
        </w:tc>
        <w:tc>
          <w:tcPr>
            <w:tcW w:w="1000" w:type="pct"/>
            <w:vAlign w:val="center"/>
          </w:tcPr>
          <w:p w:rsidR="0018722C">
            <w:pPr>
              <w:pStyle w:val="a5"/>
              <w:topLinePunct/>
              <w:ind w:leftChars="0" w:left="0" w:rightChars="0" w:right="0" w:firstLineChars="0" w:firstLine="0"/>
              <w:spacing w:line="240" w:lineRule="atLeast"/>
            </w:pPr>
            <w:r>
              <w:t>国内</w:t>
            </w:r>
          </w:p>
        </w:tc>
        <w:tc>
          <w:tcPr>
            <w:tcW w:w="1002" w:type="pct"/>
            <w:vAlign w:val="center"/>
          </w:tcPr>
          <w:p w:rsidR="0018722C">
            <w:pPr>
              <w:pStyle w:val="a5"/>
              <w:topLinePunct/>
              <w:ind w:leftChars="0" w:left="0" w:rightChars="0" w:right="0" w:firstLineChars="0" w:firstLine="0"/>
              <w:spacing w:line="240" w:lineRule="atLeast"/>
            </w:pPr>
            <w:r>
              <w:t>首先考虑国内</w:t>
            </w:r>
          </w:p>
        </w:tc>
        <w:tc>
          <w:tcPr>
            <w:tcW w:w="1000" w:type="pct"/>
            <w:vAlign w:val="center"/>
          </w:tcPr>
          <w:p w:rsidR="0018722C">
            <w:pPr>
              <w:pStyle w:val="ad"/>
              <w:topLinePunct/>
              <w:ind w:leftChars="0" w:left="0" w:rightChars="0" w:right="0" w:firstLineChars="0" w:firstLine="0"/>
              <w:spacing w:line="240" w:lineRule="atLeast"/>
            </w:pPr>
            <w:r>
              <w:t>国际</w:t>
            </w:r>
          </w:p>
        </w:tc>
      </w:tr>
      <w:tr>
        <w:tc>
          <w:tcPr>
            <w:tcW w:w="999" w:type="pct"/>
            <w:vAlign w:val="center"/>
          </w:tcPr>
          <w:p w:rsidR="0018722C">
            <w:pPr>
              <w:pStyle w:val="ac"/>
              <w:topLinePunct/>
              <w:ind w:leftChars="0" w:left="0" w:rightChars="0" w:right="0" w:firstLineChars="0" w:firstLine="0"/>
              <w:spacing w:line="240" w:lineRule="atLeast"/>
            </w:pPr>
            <w:r>
              <w:t>国际性经营活动的种类</w:t>
            </w:r>
          </w:p>
        </w:tc>
        <w:tc>
          <w:tcPr>
            <w:tcW w:w="1000" w:type="pct"/>
            <w:vAlign w:val="center"/>
          </w:tcPr>
          <w:p w:rsidR="0018722C">
            <w:pPr>
              <w:pStyle w:val="a5"/>
              <w:topLinePunct/>
              <w:ind w:leftChars="0" w:left="0" w:rightChars="0" w:right="0" w:firstLineChars="0" w:firstLine="0"/>
              <w:spacing w:line="240" w:lineRule="atLeast"/>
            </w:pPr>
            <w:r>
              <w:t>商品和劳务的贸易</w:t>
            </w:r>
          </w:p>
        </w:tc>
        <w:tc>
          <w:tcPr>
            <w:tcW w:w="1000" w:type="pct"/>
            <w:vAlign w:val="center"/>
          </w:tcPr>
          <w:p w:rsidR="0018722C">
            <w:pPr>
              <w:pStyle w:val="a5"/>
              <w:topLinePunct/>
              <w:ind w:leftChars="0" w:left="0" w:rightChars="0" w:right="0" w:firstLineChars="0" w:firstLine="0"/>
              <w:spacing w:line="240" w:lineRule="atLeast"/>
            </w:pPr>
            <w:r>
              <w:t>商品和劳务的贸易</w:t>
            </w:r>
          </w:p>
        </w:tc>
        <w:tc>
          <w:tcPr>
            <w:tcW w:w="1002" w:type="pct"/>
            <w:vAlign w:val="center"/>
          </w:tcPr>
          <w:p w:rsidR="0018722C">
            <w:pPr>
              <w:pStyle w:val="a5"/>
              <w:topLinePunct/>
              <w:ind w:leftChars="0" w:left="0" w:rightChars="0" w:right="0" w:firstLineChars="0" w:firstLine="0"/>
              <w:spacing w:line="240" w:lineRule="atLeast"/>
            </w:pPr>
            <w:r>
              <w:t>贸易、合同国外投资</w:t>
            </w:r>
          </w:p>
        </w:tc>
        <w:tc>
          <w:tcPr>
            <w:tcW w:w="1000" w:type="pct"/>
            <w:vAlign w:val="center"/>
          </w:tcPr>
          <w:p w:rsidR="0018722C">
            <w:pPr>
              <w:pStyle w:val="ad"/>
              <w:topLinePunct/>
              <w:ind w:leftChars="0" w:left="0" w:rightChars="0" w:right="0" w:firstLineChars="0" w:firstLine="0"/>
              <w:spacing w:line="240" w:lineRule="atLeast"/>
            </w:pPr>
            <w:r>
              <w:t>贸易、合同国外投资</w:t>
            </w:r>
          </w:p>
        </w:tc>
      </w:tr>
      <w:tr>
        <w:tc>
          <w:tcPr>
            <w:tcW w:w="999" w:type="pct"/>
            <w:vAlign w:val="center"/>
            <w:tcBorders>
              <w:top w:val="single" w:sz="4" w:space="0" w:color="auto"/>
            </w:tcBorders>
          </w:tcPr>
          <w:p w:rsidR="0018722C">
            <w:pPr>
              <w:pStyle w:val="ac"/>
              <w:topLinePunct/>
              <w:ind w:leftChars="0" w:left="0" w:rightChars="0" w:right="0" w:firstLineChars="0" w:firstLine="0"/>
              <w:spacing w:line="240" w:lineRule="atLeast"/>
            </w:pPr>
            <w:r>
              <w:t>组织结构</w:t>
            </w:r>
          </w:p>
        </w:tc>
        <w:tc>
          <w:tcPr>
            <w:tcW w:w="1000" w:type="pct"/>
            <w:vAlign w:val="center"/>
            <w:tcBorders>
              <w:top w:val="single" w:sz="4" w:space="0" w:color="auto"/>
            </w:tcBorders>
          </w:tcPr>
          <w:p w:rsidR="0018722C">
            <w:pPr>
              <w:pStyle w:val="aff1"/>
              <w:topLinePunct/>
              <w:ind w:leftChars="0" w:left="0" w:rightChars="0" w:right="0" w:firstLineChars="0" w:firstLine="0"/>
              <w:spacing w:line="240" w:lineRule="atLeast"/>
            </w:pPr>
            <w:r>
              <w:t>传统的国内结构</w:t>
            </w:r>
          </w:p>
        </w:tc>
        <w:tc>
          <w:tcPr>
            <w:tcW w:w="1000" w:type="pct"/>
            <w:vAlign w:val="center"/>
            <w:tcBorders>
              <w:top w:val="single" w:sz="4" w:space="0" w:color="auto"/>
            </w:tcBorders>
          </w:tcPr>
          <w:p w:rsidR="0018722C">
            <w:pPr>
              <w:pStyle w:val="aff1"/>
              <w:topLinePunct/>
              <w:ind w:leftChars="0" w:left="0" w:rightChars="0" w:right="0" w:firstLineChars="0" w:firstLine="0"/>
              <w:spacing w:line="240" w:lineRule="atLeast"/>
            </w:pPr>
            <w:r>
              <w:t>国际科室</w:t>
            </w:r>
          </w:p>
        </w:tc>
        <w:tc>
          <w:tcPr>
            <w:tcW w:w="1002" w:type="pct"/>
            <w:vAlign w:val="center"/>
            <w:tcBorders>
              <w:top w:val="single" w:sz="4" w:space="0" w:color="auto"/>
            </w:tcBorders>
          </w:tcPr>
          <w:p w:rsidR="0018722C">
            <w:pPr>
              <w:pStyle w:val="aff1"/>
              <w:topLinePunct/>
              <w:ind w:leftChars="0" w:left="0" w:rightChars="0" w:right="0" w:firstLineChars="0" w:firstLine="0"/>
              <w:spacing w:line="240" w:lineRule="atLeast"/>
            </w:pPr>
            <w:r>
              <w:t>国际部门</w:t>
            </w:r>
          </w:p>
        </w:tc>
        <w:tc>
          <w:tcPr>
            <w:tcW w:w="1000" w:type="pct"/>
            <w:vAlign w:val="center"/>
            <w:tcBorders>
              <w:top w:val="single" w:sz="4" w:space="0" w:color="auto"/>
            </w:tcBorders>
          </w:tcPr>
          <w:p w:rsidR="0018722C">
            <w:pPr>
              <w:pStyle w:val="ad"/>
              <w:topLinePunct/>
              <w:ind w:leftChars="0" w:left="0" w:rightChars="0" w:right="0" w:firstLineChars="0" w:firstLine="0"/>
              <w:spacing w:line="240" w:lineRule="atLeast"/>
            </w:pPr>
            <w:r>
              <w:t>全球性组织结构</w:t>
            </w:r>
          </w:p>
        </w:tc>
      </w:tr>
    </w:tbl>
    <w:p w:rsidR="0018722C">
      <w:pPr>
        <w:pStyle w:val="affa"/>
      </w:pPr>
    </w:p>
    <w:p w:rsidR="0018722C">
      <w:pPr>
        <w:topLinePunct/>
      </w:pPr>
      <w:r>
        <w:t>公司在海外设立了</w:t>
      </w:r>
      <w:r>
        <w:rPr>
          <w:rFonts w:ascii="Times New Roman" w:eastAsia="Times New Roman"/>
        </w:rPr>
        <w:t>8</w:t>
      </w:r>
      <w:r w:rsidR="001852F3">
        <w:rPr>
          <w:rFonts w:ascii="Times New Roman" w:eastAsia="Times New Roman"/>
        </w:rPr>
        <w:t xml:space="preserve"> </w:t>
      </w:r>
      <w:r>
        <w:t>个地区部，</w:t>
      </w:r>
      <w:r>
        <w:rPr>
          <w:rFonts w:ascii="Times New Roman" w:eastAsia="Times New Roman"/>
        </w:rPr>
        <w:t>100</w:t>
      </w:r>
      <w:r w:rsidR="001852F3">
        <w:rPr>
          <w:rFonts w:ascii="Times New Roman" w:eastAsia="Times New Roman"/>
        </w:rPr>
        <w:t xml:space="preserve"> </w:t>
      </w:r>
      <w:r>
        <w:t>多个分支机构，在美国、瑞典、印度</w:t>
      </w:r>
    </w:p>
    <w:p w:rsidR="0018722C">
      <w:pPr>
        <w:topLinePunct/>
      </w:pPr>
      <w:r>
        <w:t>俄罗斯及中国等地设立了</w:t>
      </w:r>
      <w:r>
        <w:rPr>
          <w:rFonts w:ascii="Times New Roman" w:eastAsia="Times New Roman"/>
        </w:rPr>
        <w:t>12</w:t>
      </w:r>
      <w:r>
        <w:t>个研究所，全都采用国际化的全球同步的研发体</w:t>
      </w:r>
      <w:r>
        <w:t>系，能够聚集全世界的技术和人才进行产品的研究和开发。此外，华为在海外已</w:t>
      </w:r>
      <w:r>
        <w:t>经设立了</w:t>
      </w:r>
      <w:r>
        <w:rPr>
          <w:rFonts w:ascii="Times New Roman" w:eastAsia="Times New Roman"/>
        </w:rPr>
        <w:t>28</w:t>
      </w:r>
      <w:r>
        <w:t>个区域培训中心，为当地培养有着先进技术的工作人员，并大力推</w:t>
      </w:r>
      <w:r>
        <w:t>行员工的本地化。以上数据较为精确地述了华为的成长历程，华为由最初的一家</w:t>
      </w:r>
      <w:r>
        <w:t>小型代理香港某企业模拟交换机的民营企业，逐步发展为从事通信网络技术与产</w:t>
      </w:r>
      <w:r>
        <w:t>品的研究、生产与销售，专门为电信运营商提供光网络、移动网和增值业务等领</w:t>
      </w:r>
      <w:r>
        <w:t>域的网络解决方案的主要供应商之一。并且，华为已经成功地进入了全球的电信市场，实现国际化经营。</w:t>
      </w:r>
    </w:p>
    <w:p w:rsidR="0018722C">
      <w:pPr>
        <w:topLinePunct/>
      </w:pPr>
      <w:r>
        <w:t>本文将华为的国际化历程和国际化的阶段特点进行对照后发现，华为正处在</w:t>
      </w:r>
      <w:r>
        <w:t>国际企业化的第三向第四阶段过渡的</w:t>
      </w:r>
      <w:r>
        <w:t>时候</w:t>
      </w:r>
      <w:r>
        <w:t>。由于华为目前的国外销售额已经占据</w:t>
      </w:r>
      <w:r>
        <w:t>了公司的整个销售额的绝大部分，而且，外向型的经营模式也已经成为公司的主要战略目标之一。</w:t>
      </w:r>
    </w:p>
    <w:p w:rsidR="0018722C">
      <w:pPr>
        <w:pStyle w:val="Heading2"/>
        <w:topLinePunct/>
        <w:ind w:left="171" w:hangingChars="171" w:hanging="171"/>
      </w:pPr>
      <w:bookmarkStart w:id="125378" w:name="_Toc686125378"/>
      <w:bookmarkStart w:name="_bookmark79" w:id="145"/>
      <w:bookmarkEnd w:id="145"/>
      <w:r>
        <w:t>8.2</w:t>
      </w:r>
      <w:r>
        <w:t xml:space="preserve"> </w:t>
      </w:r>
      <w:r/>
      <w:bookmarkStart w:name="_bookmark79" w:id="146"/>
      <w:bookmarkEnd w:id="146"/>
      <w:r>
        <w:t>华为公司国际化战略风险的识别与测度</w:t>
      </w:r>
      <w:bookmarkEnd w:id="125378"/>
    </w:p>
    <w:p w:rsidR="0018722C">
      <w:pPr>
        <w:topLinePunct/>
      </w:pPr>
      <w:r>
        <w:t>不同的企业在采取国际化经营战略时，所面临的主要的国际风险也有所不同。企业应该依据自身处在怎样的国际化阶段，具体地进行国际化风险的识别，</w:t>
      </w:r>
      <w:r>
        <w:t>从而达到提升经营绩效的目标。同时，使得企业能够提高其自身在国际市场上的</w:t>
      </w:r>
      <w:r>
        <w:t>竞争力。华为作为一家通信设备的制造厂商，关系着国家经济方面的重大的安全问题。可想而知，如果华为要想切入其他的海外市场，难度是相当之大的。政治风险可以说是华为走向国际化面临的最重要的风险。可以回想一下，前段时间，</w:t>
      </w:r>
      <w:r>
        <w:t>中海油收购尤尼科的未果这件事。正是由于美国国家政府的极力阻挠，以及美国</w:t>
      </w:r>
      <w:r>
        <w:t>国会的强力干预，使得这次纯经济的行为发生、发展、成型。事情的发展就如同</w:t>
      </w:r>
      <w:r>
        <w:t>美国总统讲到的：美国是不会让微软跨掉的。同样的情况发生于</w:t>
      </w:r>
      <w:r>
        <w:rPr>
          <w:rFonts w:ascii="Times New Roman" w:eastAsia="宋体"/>
        </w:rPr>
        <w:t>2005</w:t>
      </w:r>
      <w:r>
        <w:t>年，华为</w:t>
      </w:r>
      <w:r>
        <w:t>并购英国的马可尼电信设备企业受到英国政府的阻拦后不久，华为的海外投资又</w:t>
      </w:r>
      <w:r>
        <w:t>一次遭到印度政府的强烈干预。华为集团的官方发言人傅军对外证实称，印度政</w:t>
      </w:r>
      <w:r>
        <w:t>府由于担心华为的投资危及本国的通信网络的安全，现在已经暂停了华为对其印</w:t>
      </w:r>
      <w:r>
        <w:t>度子公司增加投资</w:t>
      </w:r>
      <w:r>
        <w:rPr>
          <w:rFonts w:ascii="Times New Roman" w:eastAsia="宋体"/>
        </w:rPr>
        <w:t>6000</w:t>
      </w:r>
      <w:r>
        <w:t>万美元的计划，并且成立了专门的讨论小组来研究对策。</w:t>
      </w:r>
      <w:r>
        <w:t>从这里，我们不难发现，像华为这样一家涉及国家信息安全的企业，在走向国际化的漫长过程中，面临着巨大的政治风险。</w:t>
      </w:r>
    </w:p>
    <w:p w:rsidR="0018722C">
      <w:pPr>
        <w:topLinePunct/>
      </w:pPr>
      <w:r>
        <w:t>华为在国际化发展的道路上，面临的不止有众多的商业风险，还有众多的政治风险。这就需要华为公司对当地投资政策的各项法律法规和世贸规则的熟悉，</w:t>
      </w:r>
      <w:r>
        <w:t>以及对当地政府联系的密切，与他们保持顺畅的沟通，并尽量消除他们对本公司</w:t>
      </w:r>
      <w:r>
        <w:t>的不信任感。同时，还应该判断哪些经济行为是企业本身可以控制的，哪些经济行为已经上升到了国家政治的高度，是需要国家出面来进行解决的。</w:t>
      </w:r>
    </w:p>
    <w:p w:rsidR="0018722C">
      <w:pPr>
        <w:topLinePunct/>
      </w:pPr>
      <w:r>
        <w:t>首先便是经济风险。华为公司在其国际化战略的实施过程中，需要面对的主</w:t>
      </w:r>
    </w:p>
    <w:p w:rsidR="0018722C">
      <w:pPr>
        <w:topLinePunct/>
      </w:pPr>
      <w:r>
        <w:t>要经济风险有：华为公司国际化后，面对所在国家的经济发展模式</w:t>
      </w:r>
      <w:r>
        <w:t>、、</w:t>
      </w:r>
      <w:r>
        <w:t>经济实力水平、金融业发展程度以及偿债能力等的适应所产生的各种各样的风险。目前，</w:t>
      </w:r>
      <w:r>
        <w:t>华为主要的海外市场集中在非洲、拉美、亚洲等经济发展相对落后的国家。由于这些国家的金融业实力相对落后，经济基础相对比较薄弱，抗风险性相对较差。</w:t>
      </w:r>
      <w:r>
        <w:t>华为通常出于对国家的政治角度和公司国际化市场战略的考虑，占领了国际上通</w:t>
      </w:r>
      <w:r>
        <w:t>信设备巨头不愿进入的市场。因此，华为的国际化进程面临着极高的宏观市场环</w:t>
      </w:r>
      <w:r>
        <w:t>境风险。诚然，市场多样化使得华为的市场富有生机和活力，并创造出了更多的</w:t>
      </w:r>
      <w:r>
        <w:t>商机、达到了更高的效率。但同时，市场的多样化也给华为带来了一些负面影响，</w:t>
      </w:r>
      <w:r>
        <w:t>我们可以从华为公司</w:t>
      </w:r>
      <w:r>
        <w:t>近年</w:t>
      </w:r>
      <w:r>
        <w:t>来的收入结构中看出，多样化的市场使华为的市场矛盾</w:t>
      </w:r>
      <w:r>
        <w:t>颇多、价格波动剧烈、市场竞争激烈。很多</w:t>
      </w:r>
      <w:r>
        <w:t>时候</w:t>
      </w:r>
      <w:r>
        <w:t>，华为得到了市场份额，却没有</w:t>
      </w:r>
      <w:r>
        <w:t>得到应得的利润，甚至丢失了大量利润。在很多项目中，华为公司都承担了主要</w:t>
      </w:r>
      <w:r>
        <w:t>的经济风险，来换得对方公司对本公司产品的购买意愿。但是，由于缺少经济风</w:t>
      </w:r>
      <w:r>
        <w:t>险的认识，华为的国际化进程使华为付出了大量惨痛的代价。同时，由于市场的</w:t>
      </w:r>
      <w:r>
        <w:t>竞争形势和供求关系的不断变化，华为的产品价格也不断变化，这使得华为对整</w:t>
      </w:r>
      <w:r>
        <w:t>体市场环境和产品价格定位不够准确。另外，包括汇率风险、信用风险等在内的</w:t>
      </w:r>
      <w:r>
        <w:t>一系列经济风险也是华为需要面对的。可以说，繁荣的国际市场对华为而言，就</w:t>
      </w:r>
      <w:r>
        <w:t>如同浩瀚的海洋一样，它既宽阔又深不可测，它既展示着各种各样的诱惑力又蕴含着种种危机。</w:t>
      </w:r>
      <w:r>
        <w:rPr>
          <w:vertAlign w:val="superscript"/>
          /&gt;
        </w:rPr>
        <w:t>3</w:t>
      </w:r>
      <w:r>
        <w:rPr>
          <w:vertAlign w:val="superscript"/>
          /&gt;
        </w:rPr>
        <w:t>8</w:t>
      </w:r>
    </w:p>
    <w:p w:rsidR="0018722C">
      <w:pPr>
        <w:topLinePunct/>
      </w:pPr>
      <w:r>
        <w:t>另外一点是技术风险。提到华为国际化过程中的面临的技术风险，首先想到</w:t>
      </w:r>
      <w:r>
        <w:t>的就是华为与思科关于知识产权保护的一场官司。这场持续近一年的官司，虽然</w:t>
      </w:r>
      <w:r>
        <w:t>最终的结果是双方互相妥协，但是，华为从中认识到了企业在国际化道路上的技</w:t>
      </w:r>
      <w:r>
        <w:t>术风险问题，必须要重视对企业技术风险的管理。技术风险是指，企业所处的行</w:t>
      </w:r>
      <w:r>
        <w:t>业在东道国的技术发展情况对企业的技术更新速度、保密性，甚至是企业整体的发展产生了巨大的影响。按照南开大学许晖和姚力瑞的观点看来：技术风险主要包含了三方面的内容，分别是行业技术风险、技术扩散风险和研发风险。</w:t>
      </w:r>
    </w:p>
    <w:p w:rsidR="0018722C">
      <w:pPr>
        <w:topLinePunct/>
      </w:pPr>
      <w:r>
        <w:t>首先，华为在开拓国际范围内的市场时，应该考虑的技术风险是行业方面的技术风险。东道国行业的劳动率、技术发展水平、技术转让速度等要素的变化，</w:t>
      </w:r>
      <w:r>
        <w:t>都会影响到华为国际化经营战略的决策。此外，行业技术的风险总是伴随着行业不断发展而存在的，一个行业技术的更新换代可能会导致本行业龙头企业被淘汰的惨状。</w:t>
      </w:r>
      <w:r>
        <w:rPr>
          <w:vertAlign w:val="superscript"/>
          /&gt;
        </w:rPr>
        <w:t>3</w:t>
      </w:r>
      <w:r>
        <w:rPr>
          <w:vertAlign w:val="superscript"/>
          /&gt;
        </w:rPr>
        <w:t>9</w:t>
      </w:r>
    </w:p>
    <w:p w:rsidR="0018722C">
      <w:pPr>
        <w:topLinePunct/>
      </w:pPr>
    </w:p>
    <w:p w:rsidR="0018722C">
      <w:pPr>
        <w:pStyle w:val="aff7"/>
        <w:topLinePunct/>
      </w:pPr>
      <w:r>
        <w:pict>
          <v:line style="position:absolute;mso-position-horizontal-relative:page;mso-position-vertical-relative:paragraph;z-index:5128;mso-wrap-distance-left:0;mso-wrap-distance-right:0" from="90.024002pt,12.748193pt" to="234.044002pt,12.748193pt" stroked="true" strokeweight=".84003pt" strokecolor="#000000">
            <v:stroke dashstyle="solid"/>
            <w10:wrap type="topAndBottom"/>
          </v:line>
        </w:pict>
      </w:r>
    </w:p>
    <w:p w:rsidR="0018722C">
      <w:pPr>
        <w:topLinePunct/>
      </w:pPr>
      <w:r>
        <w:rPr>
          <w:rFonts w:cstheme="minorBidi" w:hAnsiTheme="minorHAnsi" w:eastAsiaTheme="minorHAnsi" w:asciiTheme="minorHAnsi" w:ascii="Calibri" w:eastAsia="Calibri"/>
        </w:rPr>
        <w:t>38</w:t>
      </w:r>
      <w:r>
        <w:rPr>
          <w:rFonts w:cstheme="minorBidi" w:hAnsiTheme="minorHAnsi" w:eastAsiaTheme="minorHAnsi" w:asciiTheme="minorHAnsi"/>
        </w:rPr>
        <w:t>刘红霞，《中国境外投资风险及其防范研究》，《中央财经大学学报》，2006</w:t>
      </w:r>
      <w:r w:rsidR="001852F3">
        <w:rPr>
          <w:rFonts w:cstheme="minorBidi" w:hAnsiTheme="minorHAnsi" w:eastAsiaTheme="minorHAnsi" w:asciiTheme="minorHAnsi"/>
        </w:rPr>
        <w:t xml:space="preserve">年第</w:t>
      </w:r>
      <w:r w:rsidR="001852F3">
        <w:rPr>
          <w:rFonts w:cstheme="minorBidi" w:hAnsiTheme="minorHAnsi" w:eastAsiaTheme="minorHAnsi" w:asciiTheme="minorHAnsi"/>
        </w:rPr>
        <w:t xml:space="preserve">3</w:t>
      </w:r>
      <w:r w:rsidR="001852F3">
        <w:rPr>
          <w:rFonts w:cstheme="minorBidi" w:hAnsiTheme="minorHAnsi" w:eastAsiaTheme="minorHAnsi" w:asciiTheme="minorHAnsi"/>
        </w:rPr>
        <w:t xml:space="preserve">期.</w:t>
      </w:r>
    </w:p>
    <w:p w:rsidR="0018722C">
      <w:pPr>
        <w:topLinePunct/>
      </w:pPr>
      <w:r>
        <w:rPr>
          <w:rFonts w:cstheme="minorBidi" w:hAnsiTheme="minorHAnsi" w:eastAsiaTheme="minorHAnsi" w:asciiTheme="minorHAnsi" w:ascii="Calibri" w:eastAsia="Calibri"/>
        </w:rPr>
        <w:t>39</w:t>
      </w:r>
      <w:r>
        <w:rPr>
          <w:rFonts w:cstheme="minorBidi" w:hAnsiTheme="minorHAnsi" w:eastAsiaTheme="minorHAnsi" w:asciiTheme="minorHAnsi"/>
        </w:rPr>
        <w:t>王林生. 跨国经营理论与实务</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北京：</w:t>
      </w:r>
      <w:r w:rsidR="001852F3">
        <w:rPr>
          <w:rFonts w:cstheme="minorBidi" w:hAnsiTheme="minorHAnsi" w:eastAsiaTheme="minorHAnsi" w:asciiTheme="minorHAnsi"/>
        </w:rPr>
        <w:t xml:space="preserve">对外贸易教育出版社，1994，6</w:t>
      </w:r>
    </w:p>
    <w:p w:rsidR="0018722C">
      <w:pPr>
        <w:topLinePunct/>
      </w:pPr>
      <w:r>
        <w:t>鉴于这样的情况，华为想要实现跨国经营的目标，其科学技术知识的生产便</w:t>
      </w:r>
      <w:r>
        <w:t>更多地从总部转移到了具有高研发实力的其他国家，来利用当地较为雄厚的研发</w:t>
      </w:r>
      <w:r>
        <w:t>力量和更加丰富的科研人力资源，来进行各项技术的研究和开发活动，从而构建</w:t>
      </w:r>
      <w:r>
        <w:t>高效的全球企业的内部研发网络，最终满足跨国经营企业对科技知识方面的要</w:t>
      </w:r>
      <w:r>
        <w:t>求。而且，随着华为集团国际化经营的逐步深人，在发展中国家等欠发达地区进行研发，也是华为想要实现国际化道路的一个必然选择。如此一来，因为华为的</w:t>
      </w:r>
      <w:r>
        <w:t>科技研发具有高投入和高风险等特征，如何能够最大程度地去降低风险，同时增</w:t>
      </w:r>
      <w:r>
        <w:t>加收益，便成为了决定华为公司今后竞争地位的一个重要因素。如何能够有效地</w:t>
      </w:r>
      <w:r>
        <w:t>控制华为的技术研发风险，也成为了华为需要解决的技术风险的重要课题。同时，</w:t>
      </w:r>
      <w:r>
        <w:t>防范核心技术的向外扩散也是华为公司风险管理的一个关键点。当华为公司拥有</w:t>
      </w:r>
      <w:r>
        <w:t>较高的技术水平时，为了防止泄露技术，华为公司应该倾向于采取技术控制效果</w:t>
      </w:r>
      <w:r>
        <w:t>较强的国际化的经营模式，从而保护企业的技术专利不被他人窃取。</w:t>
      </w:r>
      <w:r>
        <w:rPr>
          <w:rFonts w:ascii="Times New Roman" w:eastAsia="Times New Roman"/>
        </w:rPr>
        <w:t>40</w:t>
      </w:r>
      <w:r>
        <w:t>另外，华为还需要避免自身的专有技术被竞争对手通过一些非法方式占有并使用的问题，</w:t>
      </w:r>
      <w:r>
        <w:t>或者被合作方超越约定范围的使用和扩散，由此引发的风险，都将会对企业的经</w:t>
      </w:r>
      <w:r>
        <w:t>济利益造成一定的损害。华为公司作为一家高科技水平的企业，其技术水平是企</w:t>
      </w:r>
      <w:r>
        <w:t>业的一个核心竞争力。</w:t>
      </w:r>
      <w:r w:rsidR="001852F3">
        <w:t xml:space="preserve">如何识别并规避好技术风险，是决定华为在国际化战略中能否成功的一个重要条件，华为公司上下各级都应该引起足够的重视。</w:t>
      </w:r>
    </w:p>
    <w:p w:rsidR="0018722C">
      <w:pPr>
        <w:topLinePunct/>
      </w:pPr>
      <w:r>
        <w:t>另外，在法律和文化差异的方面同样存在着一定的风险。企业的国际化发展，</w:t>
      </w:r>
      <w:r w:rsidR="001852F3">
        <w:t xml:space="preserve">不能简单地理解为企业数量上的一种扩张，或者理解为企业占据了多少的地盘。</w:t>
      </w:r>
      <w:r>
        <w:t>正所谓，创业难，而事实上守业更难。真正会让企业困扰的是，企业在国际化战</w:t>
      </w:r>
      <w:r>
        <w:t>略的实施过程中，由于法律和文化差异等因素带来的风险，会对企业的国际化发</w:t>
      </w:r>
      <w:r>
        <w:t>展造成一定的阻碍。华为在收购了发过汤姆迅后，原本打算通过裁员的方式来发</w:t>
      </w:r>
      <w:r>
        <w:t>挥中国企业劳动力成本偏低的优势时，竟然遭到了法国劳工部的大力阻挠，最终，</w:t>
      </w:r>
      <w:r>
        <w:t>导致了华为本次的收购计划战略性失败。可以看出，中国企业在进行国际化的进</w:t>
      </w:r>
      <w:r>
        <w:t>程中，必须要全面考虑到各国的法律和文化差异可能会带来的风险，华为公司也</w:t>
      </w:r>
      <w:r>
        <w:t>是如此。在国际化发展的进程中，一切行为都要按照国际规则制度来行事，国有</w:t>
      </w:r>
      <w:r>
        <w:t>企业在国内那种传统的思维方式必须要在国际化的进程中改掉。华为在走出国门</w:t>
      </w:r>
      <w:r>
        <w:t>之前，就需要学会转变思维，积极地学习当地的法律、风俗人情和文化等方面的因素，只有这样，才可以有效避免很多的市场障碍。</w:t>
      </w:r>
    </w:p>
    <w:p w:rsidR="0018722C">
      <w:pPr>
        <w:topLinePunct/>
      </w:pPr>
      <w:r>
        <w:t>本文现对华为公司的风险测度用模糊层次分析法进行分析。运用国际化战略</w:t>
      </w:r>
      <w:r>
        <w:t>风险评价指标体系层次结构图将互为公司面临的国际化风险因素划分到战略</w:t>
      </w:r>
      <w:r>
        <w:t>风</w:t>
      </w:r>
    </w:p>
    <w:p w:rsidR="0018722C">
      <w:pPr>
        <w:pStyle w:val="aff7"/>
        <w:topLinePunct/>
      </w:pPr>
      <w:r>
        <w:pict>
          <v:line style="position:absolute;mso-position-horizontal-relative:page;mso-position-vertical-relative:paragraph;z-index:5152;mso-wrap-distance-left:0;mso-wrap-distance-right:0" from="90.024002pt,20.428133pt" to="234.044002pt,20.428133pt" stroked="true" strokeweight=".83997pt" strokecolor="#000000">
            <v:stroke dashstyle="solid"/>
            <w10:wrap type="topAndBottom"/>
          </v:line>
        </w:pict>
      </w:r>
    </w:p>
    <w:p w:rsidR="0018722C">
      <w:pPr>
        <w:pStyle w:val="affff1"/>
        <w:topLinePunct/>
      </w:pPr>
      <w:r>
        <w:rPr>
          <w:rFonts w:cstheme="minorBidi" w:hAnsiTheme="minorHAnsi" w:eastAsiaTheme="minorHAnsi" w:asciiTheme="minorHAnsi" w:ascii="Calibri" w:eastAsia="Calibri"/>
        </w:rPr>
        <w:t>40</w:t>
      </w:r>
      <w:r>
        <w:rPr>
          <w:rFonts w:cstheme="minorBidi" w:hAnsiTheme="minorHAnsi" w:eastAsiaTheme="minorHAnsi" w:asciiTheme="minorHAnsi"/>
        </w:rPr>
        <w:t>陈巧霞．跨国公司跨文化管理的本土化策略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．科技与管理，2006，</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:34-37</w:t>
      </w:r>
    </w:p>
    <w:p w:rsidR="0018722C">
      <w:pPr>
        <w:topLinePunct/>
      </w:pPr>
      <w:r>
        <w:t>险因素中结合</w:t>
      </w:r>
      <w:r>
        <w:rPr>
          <w:rFonts w:ascii="Times New Roman" w:eastAsia="Times New Roman"/>
        </w:rPr>
        <w:t>5</w:t>
      </w:r>
      <w:r w:rsidR="001852F3">
        <w:rPr>
          <w:rFonts w:ascii="Times New Roman" w:eastAsia="Times New Roman"/>
        </w:rPr>
        <w:t xml:space="preserve"> </w:t>
      </w:r>
      <w:r>
        <w:t>位专家对风险因素权重比较。</w:t>
      </w:r>
    </w:p>
    <w:p w:rsidR="0018722C">
      <w:pPr>
        <w:pStyle w:val="ae"/>
        <w:topLinePunct/>
      </w:pPr>
      <w:r>
        <w:rPr>
          <w:spacing w:val="-5"/>
        </w:rPr>
        <w:t>本文使用</w:t>
      </w:r>
      <w:r>
        <w:rPr>
          <w:spacing w:val="-5"/>
        </w:rPr>
        <w:t>表</w:t>
      </w:r>
      <w:r>
        <w:rPr>
          <w:rFonts w:ascii="Times New Roman" w:eastAsia="宋体"/>
        </w:rPr>
        <w:t>8</w:t>
      </w:r>
      <w:r>
        <w:rPr>
          <w:rFonts w:ascii="Times New Roman" w:eastAsia="宋体"/>
        </w:rPr>
        <w:t>.</w:t>
      </w:r>
      <w:r>
        <w:rPr>
          <w:rFonts w:ascii="Times New Roman" w:eastAsia="宋体"/>
        </w:rPr>
        <w:t>2</w:t>
      </w:r>
      <w:r>
        <w:rPr>
          <w:spacing w:val="-4"/>
        </w:rPr>
        <w:t>所示的三角模糊数标度指标，由</w:t>
      </w:r>
      <w:r>
        <w:rPr>
          <w:rFonts w:ascii="Times New Roman" w:eastAsia="宋体"/>
        </w:rPr>
        <w:t>5</w:t>
      </w:r>
      <w:r>
        <w:t>名专家构建三角模糊数互</w:t>
      </w:r>
      <w:r>
        <w:rPr>
          <w:spacing w:val="-5"/>
        </w:rPr>
        <w:t>补判断矩阵，由专家填写因素权重比较表。本文需要专家用三角模糊数来给出判</w:t>
      </w:r>
      <w:r>
        <w:rPr>
          <w:spacing w:val="-6"/>
        </w:rPr>
        <w:t>断信息，当在比较表中给出比较结果后，根据三角模糊数的标度法中数字与结果</w:t>
      </w:r>
      <w:r>
        <w:rPr>
          <w:spacing w:val="-8"/>
        </w:rPr>
        <w:t>的对等关系</w:t>
      </w:r>
      <w:r>
        <w:t>（</w:t>
      </w:r>
      <w:r>
        <w:rPr>
          <w:spacing w:val="-10"/>
        </w:rPr>
        <w:t>如</w:t>
      </w:r>
      <w:r>
        <w:rPr>
          <w:spacing w:val="-10"/>
        </w:rPr>
        <w:t>图</w:t>
      </w:r>
      <w:r>
        <w:rPr>
          <w:rFonts w:ascii="Times New Roman" w:eastAsia="宋体"/>
        </w:rPr>
        <w:t>4</w:t>
      </w:r>
      <w:r>
        <w:rPr>
          <w:rFonts w:ascii="Times New Roman" w:eastAsia="宋体"/>
        </w:rPr>
        <w:t>.</w:t>
      </w:r>
      <w:r>
        <w:rPr>
          <w:rFonts w:ascii="Times New Roman" w:eastAsia="宋体"/>
        </w:rPr>
        <w:t>2</w:t>
      </w:r>
      <w:r>
        <w:t>所示</w:t>
      </w:r>
      <w:r>
        <w:rPr>
          <w:spacing w:val="-38"/>
        </w:rPr>
        <w:t>）</w:t>
      </w:r>
      <w:r>
        <w:rPr>
          <w:spacing w:val="-6"/>
        </w:rPr>
        <w:t>，综合专家的判断信息，即当只有一个评价结果</w:t>
      </w:r>
      <w:r>
        <w:rPr>
          <w:spacing w:val="-1"/>
        </w:rPr>
        <w:drawing>
          <wp:inline distT="0" distB="0" distL="0" distR="0">
            <wp:extent cx="190500" cy="199390"/>
            <wp:effectExtent l="0" t="0" r="0" b="0"/>
            <wp:docPr id="173" name="image85.png" descr=""/>
            <wp:cNvGraphicFramePr>
              <a:graphicFrameLocks noChangeAspect="1"/>
            </wp:cNvGraphicFramePr>
            <a:graphic>
              <a:graphicData uri="http://schemas.openxmlformats.org/drawingml/2006/picture">
                <pic:pic>
                  <pic:nvPicPr>
                    <pic:cNvPr id="174" name="image85.png"/>
                    <pic:cNvPicPr/>
                  </pic:nvPicPr>
                  <pic:blipFill>
                    <a:blip r:embed="rId122" cstate="print"/>
                    <a:stretch>
                      <a:fillRect/>
                    </a:stretch>
                  </pic:blipFill>
                  <pic:spPr>
                    <a:xfrm>
                      <a:off x="0" y="0"/>
                      <a:ext cx="190500" cy="199390"/>
                    </a:xfrm>
                    <a:prstGeom prst="rect">
                      <a:avLst/>
                    </a:prstGeom>
                  </pic:spPr>
                </pic:pic>
              </a:graphicData>
            </a:graphic>
          </wp:inline>
        </w:drawing>
      </w:r>
      <w:r>
        <w:t>时，记</w:t>
      </w:r>
      <w:r>
        <w:rPr>
          <w:spacing w:val="0"/>
        </w:rPr>
        <w:drawing>
          <wp:inline distT="0" distB="0" distL="0" distR="0">
            <wp:extent cx="1210310" cy="199390"/>
            <wp:effectExtent l="0" t="0" r="0" b="0"/>
            <wp:docPr id="175" name="image86.png" descr=""/>
            <wp:cNvGraphicFramePr>
              <a:graphicFrameLocks noChangeAspect="1"/>
            </wp:cNvGraphicFramePr>
            <a:graphic>
              <a:graphicData uri="http://schemas.openxmlformats.org/drawingml/2006/picture">
                <pic:pic>
                  <pic:nvPicPr>
                    <pic:cNvPr id="176" name="image86.png"/>
                    <pic:cNvPicPr/>
                  </pic:nvPicPr>
                  <pic:blipFill>
                    <a:blip r:embed="rId123" cstate="print"/>
                    <a:stretch>
                      <a:fillRect/>
                    </a:stretch>
                  </pic:blipFill>
                  <pic:spPr>
                    <a:xfrm>
                      <a:off x="0" y="0"/>
                      <a:ext cx="1210310" cy="199390"/>
                    </a:xfrm>
                    <a:prstGeom prst="rect">
                      <a:avLst/>
                    </a:prstGeom>
                  </pic:spPr>
                </pic:pic>
              </a:graphicData>
            </a:graphic>
          </wp:inline>
        </w:drawing>
      </w:r>
      <w:r>
        <w:rPr>
          <w:rFonts w:hint="eastAsia"/>
        </w:rPr>
        <w:t>；</w:t>
      </w:r>
      <w:r>
        <w:t>当有三个评价结果时，记</w:t>
      </w:r>
      <w:r>
        <w:rPr>
          <w:spacing w:val="0"/>
        </w:rPr>
        <w:drawing>
          <wp:inline distT="0" distB="0" distL="0" distR="0">
            <wp:extent cx="1019175" cy="199390"/>
            <wp:effectExtent l="0" t="0" r="0" b="0"/>
            <wp:docPr id="177" name="image87.png" descr=""/>
            <wp:cNvGraphicFramePr>
              <a:graphicFrameLocks noChangeAspect="1"/>
            </wp:cNvGraphicFramePr>
            <a:graphic>
              <a:graphicData uri="http://schemas.openxmlformats.org/drawingml/2006/picture">
                <pic:pic>
                  <pic:nvPicPr>
                    <pic:cNvPr id="178" name="image87.png"/>
                    <pic:cNvPicPr/>
                  </pic:nvPicPr>
                  <pic:blipFill>
                    <a:blip r:embed="rId124" cstate="print"/>
                    <a:stretch>
                      <a:fillRect/>
                    </a:stretch>
                  </pic:blipFill>
                  <pic:spPr>
                    <a:xfrm>
                      <a:off x="0" y="0"/>
                      <a:ext cx="1019175" cy="199390"/>
                    </a:xfrm>
                    <a:prstGeom prst="rect">
                      <a:avLst/>
                    </a:prstGeom>
                  </pic:spPr>
                </pic:pic>
              </a:graphicData>
            </a:graphic>
          </wp:inline>
        </w:drawing>
      </w:r>
      <w:r>
        <w:t>。</w:t>
      </w:r>
    </w:p>
    <w:p w:rsidR="0018722C">
      <w:pPr>
        <w:pStyle w:val="a8"/>
        <w:topLinePunct/>
      </w:pPr>
      <w:r>
        <w:rPr>
          <w:rFonts w:cstheme="minorBidi" w:hAnsiTheme="minorHAnsi" w:eastAsiaTheme="minorHAnsi" w:asciiTheme="minorHAnsi" w:ascii="黑体" w:eastAsia="黑体" w:hint="eastAsia"/>
        </w:rPr>
        <w:t>表8</w:t>
      </w:r>
      <w:r>
        <w:rPr>
          <w:rFonts w:cstheme="minorBidi" w:hAnsiTheme="minorHAnsi" w:eastAsiaTheme="minorHAnsi" w:asciiTheme="minorHAnsi" w:ascii="黑体" w:eastAsia="黑体" w:hint="eastAsia"/>
        </w:rPr>
        <w:t>.</w:t>
      </w:r>
      <w:r>
        <w:rPr>
          <w:rFonts w:cstheme="minorBidi" w:hAnsiTheme="minorHAnsi" w:eastAsiaTheme="minorHAnsi" w:asciiTheme="minorHAnsi" w:ascii="黑体" w:eastAsia="黑体" w:hint="eastAsia"/>
        </w:rPr>
        <w:t>2</w:t>
      </w:r>
      <w:r>
        <w:t xml:space="preserve">  </w:t>
      </w:r>
      <w:r w:rsidRPr="00DB64CE">
        <w:rPr>
          <w:rFonts w:cstheme="minorBidi" w:hAnsiTheme="minorHAnsi" w:eastAsiaTheme="minorHAnsi" w:asciiTheme="minorHAnsi" w:ascii="黑体" w:eastAsia="黑体" w:hint="eastAsia"/>
        </w:rPr>
        <w:t>第一准则层因素权重比较表</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52"/>
        <w:gridCol w:w="854"/>
        <w:gridCol w:w="852"/>
        <w:gridCol w:w="851"/>
        <w:gridCol w:w="851"/>
        <w:gridCol w:w="851"/>
        <w:gridCol w:w="851"/>
        <w:gridCol w:w="852"/>
        <w:gridCol w:w="851"/>
        <w:gridCol w:w="851"/>
      </w:tblGrid>
      <w:tr>
        <w:trPr>
          <w:tblHeader/>
        </w:trPr>
        <w:tc>
          <w:tcPr>
            <w:tcW w:w="2501" w:type="pct"/>
            <w:gridSpan w:val="5"/>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499" w:type="pct"/>
            <w:gridSpan w:val="5"/>
            <w:vAlign w:val="center"/>
            <w:tcBorders>
              <w:bottom w:val="single" w:sz="4" w:space="0" w:color="auto"/>
            </w:tcBorders>
          </w:tcPr>
          <w:p w:rsidR="0018722C">
            <w:pPr>
              <w:pStyle w:val="a7"/>
              <w:topLinePunct/>
              <w:ind w:leftChars="0" w:left="0" w:rightChars="0" w:right="0" w:firstLineChars="0" w:firstLine="0"/>
              <w:spacing w:line="240" w:lineRule="atLeast"/>
            </w:pPr>
            <w:r>
              <w:t>重要性比较</w:t>
            </w:r>
          </w:p>
        </w:tc>
      </w:tr>
      <w:tr>
        <w:tc>
          <w:tcPr>
            <w:tcW w:w="500" w:type="pct"/>
            <w:vAlign w:val="center"/>
          </w:tcPr>
          <w:p w:rsidR="0018722C">
            <w:pPr>
              <w:pStyle w:val="ac"/>
              <w:topLinePunct/>
              <w:ind w:leftChars="0" w:left="0" w:rightChars="0" w:right="0" w:firstLineChars="0" w:firstLine="0"/>
              <w:spacing w:line="240" w:lineRule="atLeast"/>
            </w:pPr>
            <w:r>
              <w:t>比较结果</w:t>
            </w:r>
          </w:p>
        </w:tc>
        <w:tc>
          <w:tcPr>
            <w:tcW w:w="501" w:type="pct"/>
            <w:vAlign w:val="center"/>
          </w:tcPr>
          <w:p w:rsidR="0018722C">
            <w:pPr>
              <w:pStyle w:val="a5"/>
              <w:topLinePunct/>
              <w:ind w:leftChars="0" w:left="0" w:rightChars="0" w:right="0" w:firstLineChars="0" w:firstLine="0"/>
              <w:spacing w:line="240" w:lineRule="atLeast"/>
            </w:pPr>
            <w:r>
              <w:t>极端次要</w:t>
            </w:r>
          </w:p>
        </w:tc>
        <w:tc>
          <w:tcPr>
            <w:tcW w:w="500" w:type="pct"/>
            <w:vAlign w:val="center"/>
          </w:tcPr>
          <w:p w:rsidR="0018722C">
            <w:pPr>
              <w:pStyle w:val="a5"/>
              <w:topLinePunct/>
              <w:ind w:leftChars="0" w:left="0" w:rightChars="0" w:right="0" w:firstLineChars="0" w:firstLine="0"/>
              <w:spacing w:line="240" w:lineRule="atLeast"/>
            </w:pPr>
            <w:r>
              <w:t>次要得多</w:t>
            </w:r>
          </w:p>
        </w:tc>
        <w:tc>
          <w:tcPr>
            <w:tcW w:w="500" w:type="pct"/>
            <w:vAlign w:val="center"/>
          </w:tcPr>
          <w:p w:rsidR="0018722C">
            <w:pPr>
              <w:pStyle w:val="a5"/>
              <w:topLinePunct/>
              <w:ind w:leftChars="0" w:left="0" w:rightChars="0" w:right="0" w:firstLineChars="0" w:firstLine="0"/>
              <w:spacing w:line="240" w:lineRule="atLeast"/>
            </w:pPr>
            <w:r>
              <w:t>明显次要</w:t>
            </w:r>
          </w:p>
        </w:tc>
        <w:tc>
          <w:tcPr>
            <w:tcW w:w="500" w:type="pct"/>
            <w:vAlign w:val="center"/>
          </w:tcPr>
          <w:p w:rsidR="0018722C">
            <w:pPr>
              <w:pStyle w:val="a5"/>
              <w:topLinePunct/>
              <w:ind w:leftChars="0" w:left="0" w:rightChars="0" w:right="0" w:firstLineChars="0" w:firstLine="0"/>
              <w:spacing w:line="240" w:lineRule="atLeast"/>
            </w:pPr>
            <w:r>
              <w:t>稍微次要</w:t>
            </w:r>
          </w:p>
        </w:tc>
        <w:tc>
          <w:tcPr>
            <w:tcW w:w="500" w:type="pct"/>
            <w:vAlign w:val="center"/>
          </w:tcPr>
          <w:p w:rsidR="0018722C">
            <w:pPr>
              <w:pStyle w:val="a5"/>
              <w:topLinePunct/>
              <w:ind w:leftChars="0" w:left="0" w:rightChars="0" w:right="0" w:firstLineChars="0" w:firstLine="0"/>
              <w:spacing w:line="240" w:lineRule="atLeast"/>
            </w:pPr>
            <w:r>
              <w:t>同等次要</w:t>
            </w:r>
          </w:p>
        </w:tc>
        <w:tc>
          <w:tcPr>
            <w:tcW w:w="500" w:type="pct"/>
            <w:vAlign w:val="center"/>
          </w:tcPr>
          <w:p w:rsidR="0018722C">
            <w:pPr>
              <w:pStyle w:val="a5"/>
              <w:topLinePunct/>
              <w:ind w:leftChars="0" w:left="0" w:rightChars="0" w:right="0" w:firstLineChars="0" w:firstLine="0"/>
              <w:spacing w:line="240" w:lineRule="atLeast"/>
            </w:pPr>
            <w:r>
              <w:t>稍微重要</w:t>
            </w:r>
          </w:p>
        </w:tc>
        <w:tc>
          <w:tcPr>
            <w:tcW w:w="500" w:type="pct"/>
            <w:vAlign w:val="center"/>
          </w:tcPr>
          <w:p w:rsidR="0018722C">
            <w:pPr>
              <w:pStyle w:val="a5"/>
              <w:topLinePunct/>
              <w:ind w:leftChars="0" w:left="0" w:rightChars="0" w:right="0" w:firstLineChars="0" w:firstLine="0"/>
              <w:spacing w:line="240" w:lineRule="atLeast"/>
            </w:pPr>
            <w:r>
              <w:t>明显重要</w:t>
            </w:r>
          </w:p>
        </w:tc>
        <w:tc>
          <w:tcPr>
            <w:tcW w:w="500" w:type="pct"/>
            <w:vAlign w:val="center"/>
          </w:tcPr>
          <w:p w:rsidR="0018722C">
            <w:pPr>
              <w:pStyle w:val="a5"/>
              <w:topLinePunct/>
              <w:ind w:leftChars="0" w:left="0" w:rightChars="0" w:right="0" w:firstLineChars="0" w:firstLine="0"/>
              <w:spacing w:line="240" w:lineRule="atLeast"/>
            </w:pPr>
            <w:r>
              <w:t>重要得多</w:t>
            </w:r>
          </w:p>
        </w:tc>
        <w:tc>
          <w:tcPr>
            <w:tcW w:w="500" w:type="pct"/>
            <w:vAlign w:val="center"/>
          </w:tcPr>
          <w:p w:rsidR="0018722C">
            <w:pPr>
              <w:pStyle w:val="ad"/>
              <w:topLinePunct/>
              <w:ind w:leftChars="0" w:left="0" w:rightChars="0" w:right="0" w:firstLineChars="0" w:firstLine="0"/>
              <w:spacing w:line="240" w:lineRule="atLeast"/>
            </w:pPr>
            <w:r>
              <w:t>极端重要</w:t>
            </w:r>
          </w:p>
        </w:tc>
      </w:tr>
      <w:tr>
        <w:tc>
          <w:tcPr>
            <w:tcW w:w="500" w:type="pct"/>
            <w:vAlign w:val="center"/>
          </w:tcPr>
          <w:p w:rsidR="0018722C">
            <w:pPr>
              <w:pStyle w:val="ac"/>
              <w:topLinePunct/>
              <w:ind w:leftChars="0" w:left="0" w:rightChars="0" w:right="0" w:firstLineChars="0" w:firstLine="0"/>
              <w:spacing w:line="240" w:lineRule="atLeast"/>
            </w:pPr>
            <w:r>
              <w:t>A1 </w:t>
            </w:r>
            <w:r>
              <w:t>V </w:t>
            </w:r>
            <w:r>
              <w:t>A2</w:t>
            </w:r>
          </w:p>
        </w:tc>
        <w:tc>
          <w:tcPr>
            <w:tcW w:w="501" w:type="pct"/>
            <w:vAlign w:val="center"/>
          </w:tcPr>
          <w:p w:rsidR="0018722C">
            <w:pPr>
              <w:pStyle w:val="a5"/>
              <w:topLinePunct/>
              <w:ind w:leftChars="0" w:left="0" w:rightChars="0" w:right="0" w:firstLineChars="0" w:firstLine="0"/>
              <w:spacing w:line="240" w:lineRule="atLeast"/>
            </w:pPr>
          </w:p>
        </w:tc>
        <w:tc>
          <w:tcPr>
            <w:tcW w:w="500" w:type="pct"/>
            <w:vAlign w:val="center"/>
          </w:tcPr>
          <w:p w:rsidR="0018722C">
            <w:pPr>
              <w:pStyle w:val="a5"/>
              <w:topLinePunct/>
              <w:ind w:leftChars="0" w:left="0" w:rightChars="0" w:right="0" w:firstLineChars="0" w:firstLine="0"/>
              <w:spacing w:line="240" w:lineRule="atLeast"/>
            </w:pPr>
          </w:p>
        </w:tc>
        <w:tc>
          <w:tcPr>
            <w:tcW w:w="500" w:type="pct"/>
            <w:vAlign w:val="center"/>
          </w:tcPr>
          <w:p w:rsidR="0018722C">
            <w:pPr>
              <w:pStyle w:val="a5"/>
              <w:topLinePunct/>
              <w:ind w:leftChars="0" w:left="0" w:rightChars="0" w:right="0" w:firstLineChars="0" w:firstLine="0"/>
              <w:spacing w:line="240" w:lineRule="atLeast"/>
            </w:pPr>
          </w:p>
        </w:tc>
        <w:tc>
          <w:tcPr>
            <w:tcW w:w="500" w:type="pct"/>
            <w:vAlign w:val="center"/>
          </w:tcPr>
          <w:p w:rsidR="0018722C">
            <w:pPr>
              <w:pStyle w:val="a5"/>
              <w:topLinePunct/>
              <w:ind w:leftChars="0" w:left="0" w:rightChars="0" w:right="0" w:firstLineChars="0" w:firstLine="0"/>
              <w:spacing w:line="240" w:lineRule="atLeast"/>
            </w:pPr>
          </w:p>
        </w:tc>
        <w:tc>
          <w:tcPr>
            <w:tcW w:w="500" w:type="pct"/>
            <w:vAlign w:val="center"/>
          </w:tcPr>
          <w:p w:rsidR="0018722C">
            <w:pPr>
              <w:pStyle w:val="a5"/>
              <w:topLinePunct/>
              <w:ind w:leftChars="0" w:left="0" w:rightChars="0" w:right="0" w:firstLineChars="0" w:firstLine="0"/>
              <w:spacing w:line="240" w:lineRule="atLeast"/>
            </w:pPr>
          </w:p>
        </w:tc>
        <w:tc>
          <w:tcPr>
            <w:tcW w:w="500" w:type="pct"/>
            <w:vAlign w:val="center"/>
          </w:tcPr>
          <w:p w:rsidR="0018722C">
            <w:pPr>
              <w:pStyle w:val="a5"/>
              <w:topLinePunct/>
              <w:ind w:leftChars="0" w:left="0" w:rightChars="0" w:right="0" w:firstLineChars="0" w:firstLine="0"/>
              <w:spacing w:line="240" w:lineRule="atLeast"/>
            </w:pPr>
          </w:p>
        </w:tc>
        <w:tc>
          <w:tcPr>
            <w:tcW w:w="500" w:type="pct"/>
            <w:vAlign w:val="center"/>
          </w:tcPr>
          <w:p w:rsidR="0018722C">
            <w:pPr>
              <w:pStyle w:val="a5"/>
              <w:topLinePunct/>
              <w:ind w:leftChars="0" w:left="0" w:rightChars="0" w:right="0" w:firstLineChars="0" w:firstLine="0"/>
              <w:spacing w:line="240" w:lineRule="atLeast"/>
            </w:pPr>
          </w:p>
        </w:tc>
        <w:tc>
          <w:tcPr>
            <w:tcW w:w="500" w:type="pct"/>
            <w:vAlign w:val="center"/>
          </w:tcPr>
          <w:p w:rsidR="0018722C">
            <w:pPr>
              <w:pStyle w:val="a5"/>
              <w:topLinePunct/>
              <w:ind w:leftChars="0" w:left="0" w:rightChars="0" w:right="0" w:firstLineChars="0" w:firstLine="0"/>
              <w:spacing w:line="240" w:lineRule="atLeast"/>
            </w:pPr>
          </w:p>
        </w:tc>
        <w:tc>
          <w:tcPr>
            <w:tcW w:w="500" w:type="pct"/>
            <w:vAlign w:val="center"/>
          </w:tcPr>
          <w:p w:rsidR="0018722C">
            <w:pPr>
              <w:pStyle w:val="ad"/>
              <w:topLinePunct/>
              <w:ind w:leftChars="0" w:left="0" w:rightChars="0" w:right="0" w:firstLineChars="0" w:firstLine="0"/>
              <w:spacing w:line="240" w:lineRule="atLeast"/>
            </w:pPr>
          </w:p>
        </w:tc>
      </w:tr>
      <w:tr>
        <w:tc>
          <w:tcPr>
            <w:tcW w:w="500" w:type="pct"/>
            <w:vAlign w:val="center"/>
          </w:tcPr>
          <w:p w:rsidR="0018722C">
            <w:pPr>
              <w:pStyle w:val="ac"/>
              <w:topLinePunct/>
              <w:ind w:leftChars="0" w:left="0" w:rightChars="0" w:right="0" w:firstLineChars="0" w:firstLine="0"/>
              <w:spacing w:line="240" w:lineRule="atLeast"/>
            </w:pPr>
            <w:r>
              <w:t>A2 V </w:t>
            </w:r>
            <w:r>
              <w:t>A1</w:t>
            </w:r>
          </w:p>
        </w:tc>
        <w:tc>
          <w:tcPr>
            <w:tcW w:w="501" w:type="pct"/>
            <w:vAlign w:val="center"/>
          </w:tcPr>
          <w:p w:rsidR="0018722C">
            <w:pPr>
              <w:pStyle w:val="a5"/>
              <w:topLinePunct/>
              <w:ind w:leftChars="0" w:left="0" w:rightChars="0" w:right="0" w:firstLineChars="0" w:firstLine="0"/>
              <w:spacing w:line="240" w:lineRule="atLeast"/>
            </w:pPr>
          </w:p>
        </w:tc>
        <w:tc>
          <w:tcPr>
            <w:tcW w:w="500" w:type="pct"/>
            <w:vAlign w:val="center"/>
          </w:tcPr>
          <w:p w:rsidR="0018722C">
            <w:pPr>
              <w:pStyle w:val="a5"/>
              <w:topLinePunct/>
              <w:ind w:leftChars="0" w:left="0" w:rightChars="0" w:right="0" w:firstLineChars="0" w:firstLine="0"/>
              <w:spacing w:line="240" w:lineRule="atLeast"/>
            </w:pPr>
          </w:p>
        </w:tc>
        <w:tc>
          <w:tcPr>
            <w:tcW w:w="500" w:type="pct"/>
            <w:vAlign w:val="center"/>
          </w:tcPr>
          <w:p w:rsidR="0018722C">
            <w:pPr>
              <w:pStyle w:val="a5"/>
              <w:topLinePunct/>
              <w:ind w:leftChars="0" w:left="0" w:rightChars="0" w:right="0" w:firstLineChars="0" w:firstLine="0"/>
              <w:spacing w:line="240" w:lineRule="atLeast"/>
            </w:pPr>
          </w:p>
        </w:tc>
        <w:tc>
          <w:tcPr>
            <w:tcW w:w="500" w:type="pct"/>
            <w:vAlign w:val="center"/>
          </w:tcPr>
          <w:p w:rsidR="0018722C">
            <w:pPr>
              <w:pStyle w:val="a5"/>
              <w:topLinePunct/>
              <w:ind w:leftChars="0" w:left="0" w:rightChars="0" w:right="0" w:firstLineChars="0" w:firstLine="0"/>
              <w:spacing w:line="240" w:lineRule="atLeast"/>
            </w:pPr>
          </w:p>
        </w:tc>
        <w:tc>
          <w:tcPr>
            <w:tcW w:w="500" w:type="pct"/>
            <w:vAlign w:val="center"/>
          </w:tcPr>
          <w:p w:rsidR="0018722C">
            <w:pPr>
              <w:pStyle w:val="a5"/>
              <w:topLinePunct/>
              <w:ind w:leftChars="0" w:left="0" w:rightChars="0" w:right="0" w:firstLineChars="0" w:firstLine="0"/>
              <w:spacing w:line="240" w:lineRule="atLeast"/>
            </w:pPr>
          </w:p>
        </w:tc>
        <w:tc>
          <w:tcPr>
            <w:tcW w:w="500" w:type="pct"/>
            <w:vAlign w:val="center"/>
          </w:tcPr>
          <w:p w:rsidR="0018722C">
            <w:pPr>
              <w:pStyle w:val="a5"/>
              <w:topLinePunct/>
              <w:ind w:leftChars="0" w:left="0" w:rightChars="0" w:right="0" w:firstLineChars="0" w:firstLine="0"/>
              <w:spacing w:line="240" w:lineRule="atLeast"/>
            </w:pPr>
          </w:p>
        </w:tc>
        <w:tc>
          <w:tcPr>
            <w:tcW w:w="500" w:type="pct"/>
            <w:vAlign w:val="center"/>
          </w:tcPr>
          <w:p w:rsidR="0018722C">
            <w:pPr>
              <w:pStyle w:val="a5"/>
              <w:topLinePunct/>
              <w:ind w:leftChars="0" w:left="0" w:rightChars="0" w:right="0" w:firstLineChars="0" w:firstLine="0"/>
              <w:spacing w:line="240" w:lineRule="atLeast"/>
            </w:pPr>
          </w:p>
        </w:tc>
        <w:tc>
          <w:tcPr>
            <w:tcW w:w="500" w:type="pct"/>
            <w:vAlign w:val="center"/>
          </w:tcPr>
          <w:p w:rsidR="0018722C">
            <w:pPr>
              <w:pStyle w:val="a5"/>
              <w:topLinePunct/>
              <w:ind w:leftChars="0" w:left="0" w:rightChars="0" w:right="0" w:firstLineChars="0" w:firstLine="0"/>
              <w:spacing w:line="240" w:lineRule="atLeast"/>
            </w:pPr>
          </w:p>
        </w:tc>
        <w:tc>
          <w:tcPr>
            <w:tcW w:w="500" w:type="pct"/>
            <w:vAlign w:val="center"/>
          </w:tcPr>
          <w:p w:rsidR="0018722C">
            <w:pPr>
              <w:pStyle w:val="ad"/>
              <w:topLinePunct/>
              <w:ind w:leftChars="0" w:left="0" w:rightChars="0" w:right="0" w:firstLineChars="0" w:firstLine="0"/>
              <w:spacing w:line="240" w:lineRule="atLeast"/>
            </w:pPr>
          </w:p>
        </w:tc>
      </w:tr>
      <w:tr>
        <w:tc>
          <w:tcPr>
            <w:tcW w:w="500" w:type="pct"/>
            <w:vAlign w:val="center"/>
            <w:tcBorders>
              <w:top w:val="single" w:sz="4" w:space="0" w:color="auto"/>
            </w:tcBorders>
          </w:tcPr>
          <w:p w:rsidR="0018722C">
            <w:pPr>
              <w:pStyle w:val="ac"/>
              <w:topLinePunct/>
              <w:ind w:leftChars="0" w:left="0" w:rightChars="0" w:right="0" w:firstLineChars="0" w:firstLine="0"/>
              <w:spacing w:line="240" w:lineRule="atLeast"/>
            </w:pPr>
            <w:r>
              <w:t>„</w:t>
            </w:r>
          </w:p>
        </w:tc>
        <w:tc>
          <w:tcPr>
            <w:tcW w:w="50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0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0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0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0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0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0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0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00"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t>具体的专家测度比较表详见附录</w:t>
      </w:r>
      <w:r>
        <w:rPr>
          <w:rFonts w:ascii="Times New Roman" w:eastAsia="Times New Roman"/>
        </w:rPr>
        <w:t>2</w:t>
      </w:r>
      <w:r>
        <w:t>。</w:t>
      </w:r>
    </w:p>
    <w:p w:rsidR="0018722C">
      <w:pPr>
        <w:topLinePunct/>
      </w:pPr>
      <w:r>
        <w:t>第二，依据以上专家的层次的风险因素比较表，构建该专家的三角模糊数互</w:t>
      </w:r>
      <w:r>
        <w:t>补矩阵。若在以上因素权重比较表中，未将相同两因素的相反比较表示在表格中，</w:t>
      </w:r>
      <w:r w:rsidR="001852F3">
        <w:t xml:space="preserve">则可以通过以下办法来构建模糊互补判断矩阵：</w:t>
      </w:r>
    </w:p>
    <w:p w:rsidR="0018722C">
      <w:pPr>
        <w:topLinePunct/>
      </w:pPr>
      <w:r>
        <w:rPr>
          <w:rFonts w:cstheme="minorBidi" w:hAnsiTheme="minorHAnsi" w:eastAsiaTheme="minorHAnsi" w:asciiTheme="minorHAnsi"/>
        </w:rPr>
        <w:t>构造第</w:t>
      </w:r>
      <w:r>
        <w:rPr>
          <w:rFonts w:ascii="Times New Roman" w:eastAsia="Times New Roman" w:cstheme="minorBidi" w:hAnsiTheme="minorHAnsi"/>
        </w:rPr>
        <w:t>k</w:t>
      </w:r>
      <w:r>
        <w:rPr>
          <w:rFonts w:cstheme="minorBidi" w:hAnsiTheme="minorHAnsi" w:eastAsiaTheme="minorHAnsi" w:asciiTheme="minorHAnsi"/>
        </w:rPr>
        <w:t>个专家的三角模糊数互补判断矩阵，</w:t>
      </w:r>
      <w:r>
        <w:rPr>
          <w:rFonts w:ascii="Times New Roman" w:eastAsia="Times New Roman" w:cstheme="minorBidi" w:hAnsiTheme="minorHAnsi"/>
        </w:rPr>
        <w:t>A</w:t>
      </w:r>
      <w:r>
        <w:rPr>
          <w:rFonts w:ascii="Times New Roman" w:eastAsia="Times New Roman" w:cstheme="minorBidi" w:hAnsiTheme="minorHAnsi"/>
        </w:rPr>
        <w:t>(</w:t>
      </w:r>
      <w:r>
        <w:rPr>
          <w:kern w:val="2"/>
          <w:szCs w:val="22"/>
          <w:rFonts w:ascii="Times New Roman" w:eastAsia="Times New Roman" w:cstheme="minorBidi" w:hAnsiTheme="minorHAnsi"/>
          <w:position w:val="11"/>
          <w:sz w:val="16"/>
        </w:rPr>
        <w:t xml:space="preserve">k</w:t>
      </w:r>
      <w:r>
        <w:rPr>
          <w:rFonts w:ascii="Times New Roman" w:eastAsia="Times New Roman" w:cstheme="minorBidi" w:hAnsiTheme="minorHAnsi"/>
        </w:rPr>
        <w:t>)</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w:t>
      </w:r>
      <w:r>
        <w:rPr>
          <w:kern w:val="2"/>
          <w:szCs w:val="22"/>
          <w:rFonts w:ascii="Times New Roman" w:eastAsia="Times New Roman" w:cstheme="minorBidi" w:hAnsiTheme="minorHAnsi"/>
          <w:sz w:val="24"/>
        </w:rPr>
        <w:t>a</w:t>
      </w:r>
      <w:r>
        <w:rPr>
          <w:kern w:val="2"/>
          <w:szCs w:val="22"/>
          <w:rFonts w:ascii="Times New Roman" w:eastAsia="Times New Roman" w:cstheme="minorBidi" w:hAnsiTheme="minorHAnsi"/>
          <w:position w:val="-2"/>
          <w:sz w:val="16"/>
        </w:rPr>
        <w:t>ij</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ascii="Times New Roman" w:eastAsia="Times New Roman" w:cstheme="minorBidi" w:hAnsiTheme="minorHAnsi"/>
        </w:rPr>
        <w:t>nxn</w:t>
      </w:r>
    </w:p>
    <w:p w:rsidR="0018722C">
      <w:pPr>
        <w:pStyle w:val="aff7"/>
        <w:topLinePunct/>
      </w:pPr>
      <w:r>
        <w:drawing>
          <wp:inline>
            <wp:extent cx="4683306" cy="1320164"/>
            <wp:effectExtent l="0" t="0" r="0" b="0"/>
            <wp:docPr id="179" name="image88.jpeg" descr=""/>
            <wp:cNvGraphicFramePr>
              <a:graphicFrameLocks noChangeAspect="1"/>
            </wp:cNvGraphicFramePr>
            <a:graphic>
              <a:graphicData uri="http://schemas.openxmlformats.org/drawingml/2006/picture">
                <pic:pic>
                  <pic:nvPicPr>
                    <pic:cNvPr id="180" name="image88.jpeg"/>
                    <pic:cNvPicPr/>
                  </pic:nvPicPr>
                  <pic:blipFill>
                    <a:blip r:embed="rId125" cstate="print"/>
                    <a:stretch>
                      <a:fillRect/>
                    </a:stretch>
                  </pic:blipFill>
                  <pic:spPr>
                    <a:xfrm>
                      <a:off x="0" y="0"/>
                      <a:ext cx="4683306" cy="1320164"/>
                    </a:xfrm>
                    <a:prstGeom prst="rect">
                      <a:avLst/>
                    </a:prstGeom>
                  </pic:spPr>
                </pic:pic>
              </a:graphicData>
            </a:graphic>
          </wp:inline>
        </w:drawing>
      </w:r>
    </w:p>
    <w:p w:rsidR="0018722C">
      <w:pPr>
        <w:topLinePunct/>
      </w:pPr>
      <w:r>
        <w:t>第三，</w:t>
      </w:r>
      <w:r>
        <w:t>k</w:t>
      </w:r>
      <w:r w:rsidR="001852F3">
        <w:t xml:space="preserve">个专家集值统计。以上两步为每个专家的模糊互补判断矩阵的构建</w:t>
      </w:r>
      <w:r>
        <w:t>过程，但往往在评价过程中有数位专家共同参与，以降低决策风险。因此，需要</w:t>
      </w:r>
      <w:r>
        <w:t>指出如何将数位专家的结果进行统计，一般采用两种办法：一是在数位专家评价</w:t>
      </w:r>
      <w:r>
        <w:t>结果的基础上取其对应的平均值作为最终结果，保留一位小数；二是在对每位专</w:t>
      </w:r>
      <w:r>
        <w:t>家的三角模糊数互补判断矩阵进行了权重计算后，根据专家自身的不同权重值通过公式计算得到群决策权重向量。</w:t>
      </w:r>
    </w:p>
    <w:p w:rsidR="0018722C">
      <w:pPr>
        <w:topLinePunct/>
      </w:pPr>
      <w:r>
        <w:t>此次计算中将用到以下三个公式</w:t>
      </w:r>
    </w:p>
    <w:p w:rsidR="0018722C">
      <w:pPr>
        <w:topLinePunct/>
      </w:pPr>
      <w:r>
        <w:t>（</w:t>
      </w:r>
      <w:r>
        <w:rPr>
          <w:rFonts w:ascii="Times New Roman" w:hAnsi="Times New Roman" w:eastAsia="Times New Roman"/>
        </w:rPr>
        <w:t>1</w:t>
      </w:r>
      <w:r>
        <w:t>）</w:t>
      </w:r>
      <w:r>
        <w:t xml:space="preserve">三角模糊数权重向量</w:t>
      </w:r>
      <w:r>
        <w:rPr>
          <w:rFonts w:ascii="Times New Roman" w:hAnsi="Times New Roman" w:eastAsia="Times New Roman"/>
        </w:rPr>
        <w:t>w=</w:t>
      </w:r>
      <w:r>
        <w:rPr>
          <w:rFonts w:ascii="Times New Roman" w:hAnsi="Times New Roman" w:eastAsia="Times New Roman"/>
        </w:rPr>
        <w:t>(</w:t>
      </w:r>
      <w:r>
        <w:rPr>
          <w:rFonts w:ascii="Times New Roman" w:hAnsi="Times New Roman" w:eastAsia="Times New Roman"/>
        </w:rPr>
        <w:t>w</w:t>
      </w:r>
      <w:r>
        <w:rPr>
          <w:rFonts w:ascii="Times New Roman" w:hAnsi="Times New Roman" w:eastAsia="Times New Roman"/>
        </w:rPr>
        <w:t>1</w:t>
      </w:r>
      <w:r>
        <w:rPr>
          <w:rFonts w:ascii="Times New Roman" w:hAnsi="Times New Roman" w:eastAsia="Times New Roman"/>
        </w:rPr>
        <w:t xml:space="preserve">,</w:t>
      </w:r>
      <w:r w:rsidR="001852F3">
        <w:rPr>
          <w:rFonts w:ascii="Times New Roman" w:hAnsi="Times New Roman" w:eastAsia="Times New Roman"/>
        </w:rPr>
        <w:t xml:space="preserve"> </w:t>
      </w:r>
      <w:r w:rsidR="001852F3">
        <w:rPr>
          <w:rFonts w:ascii="Times New Roman" w:hAnsi="Times New Roman" w:eastAsia="Times New Roman"/>
        </w:rPr>
        <w:t xml:space="preserve">w</w:t>
      </w:r>
      <w:r>
        <w:rPr>
          <w:rFonts w:ascii="Times New Roman" w:hAnsi="Times New Roman" w:eastAsia="Times New Roman"/>
        </w:rPr>
        <w:t>2</w:t>
      </w:r>
      <w:r>
        <w:rPr>
          <w:rFonts w:ascii="Times New Roman" w:hAnsi="Times New Roman" w:eastAsia="Times New Roman"/>
        </w:rPr>
        <w:t xml:space="preserve">,…,</w:t>
      </w:r>
      <w:r w:rsidR="001852F3">
        <w:rPr>
          <w:rFonts w:ascii="Times New Roman" w:hAnsi="Times New Roman" w:eastAsia="Times New Roman"/>
        </w:rPr>
        <w:t xml:space="preserve"> </w:t>
      </w:r>
      <w:r w:rsidR="001852F3">
        <w:rPr>
          <w:rFonts w:ascii="Times New Roman" w:hAnsi="Times New Roman" w:eastAsia="Times New Roman"/>
        </w:rPr>
        <w:t xml:space="preserve">w</w:t>
      </w:r>
      <w:r>
        <w:rPr>
          <w:rFonts w:ascii="Times New Roman" w:hAnsi="Times New Roman" w:eastAsia="Times New Roman"/>
        </w:rPr>
        <w:t>n</w:t>
      </w:r>
      <w:r>
        <w:rPr>
          <w:rFonts w:ascii="Times New Roman" w:hAnsi="Times New Roman" w:eastAsia="Times New Roman"/>
        </w:rPr>
        <w:t>)</w:t>
      </w:r>
      <w:r w:rsidR="001852F3">
        <w:rPr>
          <w:rFonts w:ascii="Times New Roman" w:hAnsi="Times New Roman" w:eastAsia="Times New Roman"/>
        </w:rPr>
        <w:t xml:space="preserve"> </w:t>
      </w:r>
      <w:r>
        <w:rPr>
          <w:rFonts w:ascii="Times New Roman" w:hAnsi="Times New Roman" w:eastAsia="Times New Roman"/>
        </w:rPr>
        <w:t>r</w:t>
      </w:r>
      <w:r>
        <w:rPr>
          <w:rFonts w:ascii="Times New Roman" w:hAnsi="Times New Roman" w:eastAsia="Times New Roman"/>
          <w:rFonts w:hint="eastAsia"/>
        </w:rPr>
        <w:t>，</w:t>
      </w:r>
      <w:r>
        <w:t>其中</w:t>
      </w:r>
    </w:p>
    <w:p w:rsidR="0018722C">
      <w:pPr>
        <w:pStyle w:val="aff7"/>
        <w:topLinePunct/>
      </w:pPr>
      <w:r>
        <w:rPr>
          <w:sz w:val="20"/>
        </w:rPr>
        <w:drawing>
          <wp:inline distT="0" distB="0" distL="0" distR="0">
            <wp:extent cx="4812500" cy="2237443"/>
            <wp:effectExtent l="0" t="0" r="0" b="0"/>
            <wp:docPr id="181" name="image89.jpeg" descr=""/>
            <wp:cNvGraphicFramePr>
              <a:graphicFrameLocks noChangeAspect="1"/>
            </wp:cNvGraphicFramePr>
            <a:graphic>
              <a:graphicData uri="http://schemas.openxmlformats.org/drawingml/2006/picture">
                <pic:pic>
                  <pic:nvPicPr>
                    <pic:cNvPr id="182" name="image89.jpeg"/>
                    <pic:cNvPicPr/>
                  </pic:nvPicPr>
                  <pic:blipFill>
                    <a:blip r:embed="rId126" cstate="print"/>
                    <a:stretch>
                      <a:fillRect/>
                    </a:stretch>
                  </pic:blipFill>
                  <pic:spPr>
                    <a:xfrm>
                      <a:off x="0" y="0"/>
                      <a:ext cx="5079813" cy="2361723"/>
                    </a:xfrm>
                    <a:prstGeom prst="rect">
                      <a:avLst/>
                    </a:prstGeom>
                  </pic:spPr>
                </pic:pic>
              </a:graphicData>
            </a:graphic>
          </wp:inline>
        </w:drawing>
      </w:r>
      <w:r/>
    </w:p>
    <w:p w:rsidR="0018722C">
      <w:pPr>
        <w:topLinePunct/>
      </w:pPr>
      <w:r>
        <w:t>（</w:t>
      </w:r>
      <w:r>
        <w:t xml:space="preserve">2</w:t>
      </w:r>
      <w:r>
        <w:t>）</w:t>
      </w:r>
      <w:r>
        <w:t>对三角模糊数</w:t>
      </w:r>
      <w:r>
        <w:t>w</w:t>
      </w:r>
      <w:r>
        <w:rPr>
          <w:vertAlign w:val="subscript"/>
          /&gt;
        </w:rPr>
        <w:t>i</w:t>
      </w:r>
      <w:r>
        <w:t>（</w:t>
      </w:r>
      <w:r>
        <w:t xml:space="preserve">i=1,2,</w:t>
      </w:r>
      <w:r>
        <w:t>...</w:t>
      </w:r>
      <w:r w:rsidR="001852F3">
        <w:t xml:space="preserve"> </w:t>
      </w:r>
      <w:r w:rsidR="001852F3">
        <w:t xml:space="preserve">n</w:t>
      </w:r>
      <w:r>
        <w:t>）</w:t>
      </w:r>
      <w:r>
        <w:t>进行两两比较，求出每次比较的可能度</w:t>
      </w:r>
      <w:r>
        <w:t>p，</w:t>
      </w:r>
      <w:r>
        <w:t>并根据</w:t>
      </w:r>
      <w:r>
        <w:t>p</w:t>
      </w:r>
      <w:r/>
      <w:r w:rsidR="001852F3">
        <w:t xml:space="preserve">建立可能度矩阵</w:t>
      </w:r>
      <w:r>
        <w:t>P=</w:t>
      </w:r>
      <w:r>
        <w:t>(</w:t>
      </w:r>
      <w:r>
        <w:t>P</w:t>
      </w:r>
      <w:r>
        <w:rPr>
          <w:vertAlign w:val="subscript"/>
          /&gt;
        </w:rPr>
        <w:t>ij</w:t>
      </w:r>
      <w:r>
        <w:t>)</w:t>
      </w:r>
      <w:r w:rsidR="001852F3">
        <w:t xml:space="preserve"> </w:t>
      </w:r>
      <w:r>
        <w:t>nxn。</w:t>
      </w:r>
    </w:p>
    <w:p w:rsidR="0018722C">
      <w:pPr>
        <w:topLinePunct/>
      </w:pPr>
      <w:r>
        <w:t>其中可能度</w:t>
      </w:r>
      <w:r w:rsidR="001852F3">
        <w:t xml:space="preserve">p</w:t>
      </w:r>
      <w:r>
        <w:t>(</w:t>
      </w:r>
      <w:r>
        <w:t>a≥b</w:t>
      </w:r>
      <w:r>
        <w:t>)</w:t>
      </w:r>
      <w:r>
        <w:t>的求解过程如下</w:t>
      </w:r>
      <w:r>
        <w:rPr>
          <w:rFonts w:hint="eastAsia"/>
        </w:rPr>
        <w:t>：</w:t>
      </w:r>
    </w:p>
    <w:p w:rsidR="0018722C">
      <w:pPr>
        <w:pStyle w:val="aff7"/>
        <w:topLinePunct/>
      </w:pPr>
      <w:r>
        <w:drawing>
          <wp:inline>
            <wp:extent cx="4057767" cy="1565148"/>
            <wp:effectExtent l="0" t="0" r="0" b="0"/>
            <wp:docPr id="183" name="image90.jpeg" descr=""/>
            <wp:cNvGraphicFramePr>
              <a:graphicFrameLocks noChangeAspect="1"/>
            </wp:cNvGraphicFramePr>
            <a:graphic>
              <a:graphicData uri="http://schemas.openxmlformats.org/drawingml/2006/picture">
                <pic:pic>
                  <pic:nvPicPr>
                    <pic:cNvPr id="184" name="image90.jpeg"/>
                    <pic:cNvPicPr/>
                  </pic:nvPicPr>
                  <pic:blipFill>
                    <a:blip r:embed="rId127" cstate="print"/>
                    <a:stretch>
                      <a:fillRect/>
                    </a:stretch>
                  </pic:blipFill>
                  <pic:spPr>
                    <a:xfrm>
                      <a:off x="0" y="0"/>
                      <a:ext cx="4057767" cy="1565148"/>
                    </a:xfrm>
                    <a:prstGeom prst="rect">
                      <a:avLst/>
                    </a:prstGeom>
                  </pic:spPr>
                </pic:pic>
              </a:graphicData>
            </a:graphic>
          </wp:inline>
        </w:drawing>
      </w:r>
    </w:p>
    <w:p w:rsidR="0018722C">
      <w:pPr>
        <w:topLinePunct/>
      </w:pPr>
      <w:r>
        <w:t>即为</w:t>
      </w:r>
      <w:r>
        <w:rPr>
          <w:rFonts w:ascii="Times New Roman" w:hAnsi="Times New Roman" w:eastAsia="Times New Roman"/>
        </w:rPr>
        <w:t>a</w:t>
      </w:r>
      <w:r>
        <w:t>≥</w:t>
      </w:r>
      <w:r>
        <w:rPr>
          <w:rFonts w:ascii="Times New Roman" w:hAnsi="Times New Roman" w:eastAsia="Times New Roman"/>
        </w:rPr>
        <w:t>b</w:t>
      </w:r>
      <w:r>
        <w:t>的可能度。</w:t>
      </w:r>
    </w:p>
    <w:p w:rsidR="0018722C">
      <w:pPr>
        <w:topLinePunct/>
      </w:pPr>
      <w:r>
        <w:t>而λ值的选择则取决于决策者的风险态度，λ∈</w:t>
      </w:r>
      <w:r>
        <w:rPr>
          <w:rFonts w:ascii="Times New Roman" w:hAnsi="Times New Roman" w:eastAsia="Times New Roman"/>
        </w:rPr>
        <w:t>[</w:t>
      </w:r>
      <w:r>
        <w:rPr>
          <w:rFonts w:ascii="Times New Roman" w:hAnsi="Times New Roman" w:eastAsia="Times New Roman"/>
        </w:rPr>
        <w:t xml:space="preserve">0</w:t>
      </w:r>
      <w:r>
        <w:rPr>
          <w:rFonts w:ascii="Times New Roman" w:hAnsi="Times New Roman" w:eastAsia="Times New Roman"/>
        </w:rPr>
        <w:t xml:space="preserve">, </w:t>
      </w:r>
      <w:r>
        <w:rPr>
          <w:rFonts w:ascii="Times New Roman" w:hAnsi="Times New Roman" w:eastAsia="Times New Roman"/>
        </w:rPr>
        <w:t xml:space="preserve">1</w:t>
      </w:r>
      <w:r>
        <w:rPr>
          <w:rFonts w:ascii="Times New Roman" w:hAnsi="Times New Roman" w:eastAsia="Times New Roman"/>
        </w:rPr>
        <w:t>]</w:t>
      </w:r>
      <w:r>
        <w:t>。如下表所示：</w:t>
      </w:r>
    </w:p>
    <w:p w:rsidR="0018722C">
      <w:pPr>
        <w:pStyle w:val="a8"/>
        <w:topLinePunct/>
      </w:pPr>
      <w:r>
        <w:rPr>
          <w:kern w:val="2"/>
          <w:sz w:val="21"/>
          <w:szCs w:val="22"/>
          <w:rFonts w:cstheme="minorBidi" w:hAnsiTheme="minorHAnsi" w:eastAsiaTheme="minorHAnsi" w:asciiTheme="minorHAnsi" w:ascii="黑体" w:eastAsia="黑体" w:hint="eastAsia"/>
        </w:rPr>
        <w:t>表8</w:t>
      </w:r>
      <w:r>
        <w:rPr>
          <w:kern w:val="2"/>
          <w:sz w:val="21"/>
          <w:szCs w:val="22"/>
          <w:rFonts w:cstheme="minorBidi" w:hAnsiTheme="minorHAnsi" w:eastAsiaTheme="minorHAnsi" w:asciiTheme="minorHAnsi" w:ascii="黑体" w:eastAsia="黑体" w:hint="eastAsia"/>
        </w:rPr>
        <w:t>.</w:t>
      </w:r>
      <w:r>
        <w:rPr>
          <w:kern w:val="2"/>
          <w:sz w:val="21"/>
          <w:szCs w:val="22"/>
          <w:rFonts w:cstheme="minorBidi" w:hAnsiTheme="minorHAnsi" w:eastAsiaTheme="minorHAnsi" w:asciiTheme="minorHAnsi" w:ascii="黑体" w:eastAsia="黑体" w:hint="eastAsia"/>
        </w:rPr>
        <w:t>3</w:t>
      </w:r>
      <w:r>
        <w:t xml:space="preserve">  </w:t>
      </w:r>
      <w:r w:rsidRPr="00DB64CE">
        <w:rPr>
          <w:kern w:val="2"/>
          <w:sz w:val="21"/>
          <w:szCs w:val="22"/>
          <w:rFonts w:cstheme="minorBidi" w:hAnsiTheme="minorHAnsi" w:eastAsiaTheme="minorHAnsi" w:asciiTheme="minorHAnsi" w:ascii="黑体" w:eastAsia="黑体" w:hint="eastAsia"/>
        </w:rPr>
        <w:t>决策者的风险态度</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261"/>
        <w:gridCol w:w="4263"/>
      </w:tblGrid>
      <w:tr>
        <w:trPr>
          <w:tblHeader/>
        </w:trPr>
        <w:tc>
          <w:tcPr>
            <w:tcW w:w="2499" w:type="pct"/>
            <w:vAlign w:val="center"/>
            <w:tcBorders>
              <w:bottom w:val="single" w:sz="4" w:space="0" w:color="auto"/>
            </w:tcBorders>
          </w:tcPr>
          <w:p w:rsidR="0018722C">
            <w:pPr>
              <w:pStyle w:val="a7"/>
              <w:topLinePunct/>
              <w:ind w:leftChars="0" w:left="0" w:rightChars="0" w:right="0" w:firstLineChars="0" w:firstLine="0"/>
              <w:spacing w:line="240" w:lineRule="atLeast"/>
            </w:pPr>
            <w:r>
              <w:t>λ的取值范围</w:t>
            </w:r>
          </w:p>
        </w:tc>
        <w:tc>
          <w:tcPr>
            <w:tcW w:w="2501" w:type="pct"/>
            <w:vAlign w:val="center"/>
            <w:tcBorders>
              <w:bottom w:val="single" w:sz="4" w:space="0" w:color="auto"/>
            </w:tcBorders>
          </w:tcPr>
          <w:p w:rsidR="0018722C">
            <w:pPr>
              <w:pStyle w:val="a7"/>
              <w:topLinePunct/>
              <w:ind w:leftChars="0" w:left="0" w:rightChars="0" w:right="0" w:firstLineChars="0" w:firstLine="0"/>
              <w:spacing w:line="240" w:lineRule="atLeast"/>
            </w:pPr>
            <w:r>
              <w:t>决策者的风险态度</w:t>
            </w:r>
          </w:p>
        </w:tc>
      </w:tr>
      <w:tr>
        <w:tc>
          <w:tcPr>
            <w:tcW w:w="2499" w:type="pct"/>
            <w:vAlign w:val="center"/>
          </w:tcPr>
          <w:p w:rsidR="0018722C">
            <w:pPr>
              <w:pStyle w:val="ac"/>
              <w:topLinePunct/>
              <w:ind w:leftChars="0" w:left="0" w:rightChars="0" w:right="0" w:firstLineChars="0" w:firstLine="0"/>
              <w:spacing w:line="240" w:lineRule="atLeast"/>
            </w:pPr>
            <w:r>
              <w:t>λ&gt;0.5</w:t>
            </w:r>
          </w:p>
        </w:tc>
        <w:tc>
          <w:tcPr>
            <w:tcW w:w="2501" w:type="pct"/>
            <w:vAlign w:val="center"/>
          </w:tcPr>
          <w:p w:rsidR="0018722C">
            <w:pPr>
              <w:pStyle w:val="ad"/>
              <w:topLinePunct/>
              <w:ind w:leftChars="0" w:left="0" w:rightChars="0" w:right="0" w:firstLineChars="0" w:firstLine="0"/>
              <w:spacing w:line="240" w:lineRule="atLeast"/>
            </w:pPr>
            <w:r>
              <w:t>追求风险</w:t>
            </w:r>
          </w:p>
        </w:tc>
      </w:tr>
      <w:tr>
        <w:tc>
          <w:tcPr>
            <w:tcW w:w="2499" w:type="pct"/>
            <w:vAlign w:val="center"/>
          </w:tcPr>
          <w:p w:rsidR="0018722C">
            <w:pPr>
              <w:pStyle w:val="ac"/>
              <w:topLinePunct/>
              <w:ind w:leftChars="0" w:left="0" w:rightChars="0" w:right="0" w:firstLineChars="0" w:firstLine="0"/>
              <w:spacing w:line="240" w:lineRule="atLeast"/>
            </w:pPr>
            <w:r>
              <w:t>λ=0.5</w:t>
            </w:r>
          </w:p>
        </w:tc>
        <w:tc>
          <w:tcPr>
            <w:tcW w:w="2501" w:type="pct"/>
            <w:vAlign w:val="center"/>
          </w:tcPr>
          <w:p w:rsidR="0018722C">
            <w:pPr>
              <w:pStyle w:val="ad"/>
              <w:topLinePunct/>
              <w:ind w:leftChars="0" w:left="0" w:rightChars="0" w:right="0" w:firstLineChars="0" w:firstLine="0"/>
              <w:spacing w:line="240" w:lineRule="atLeast"/>
            </w:pPr>
            <w:r>
              <w:t>风险中立</w:t>
            </w:r>
          </w:p>
        </w:tc>
      </w:tr>
      <w:tr>
        <w:tc>
          <w:tcPr>
            <w:tcW w:w="2499" w:type="pct"/>
            <w:vAlign w:val="center"/>
            <w:tcBorders>
              <w:top w:val="single" w:sz="4" w:space="0" w:color="auto"/>
            </w:tcBorders>
          </w:tcPr>
          <w:p w:rsidR="0018722C">
            <w:pPr>
              <w:pStyle w:val="ac"/>
              <w:topLinePunct/>
              <w:ind w:leftChars="0" w:left="0" w:rightChars="0" w:right="0" w:firstLineChars="0" w:firstLine="0"/>
              <w:spacing w:line="240" w:lineRule="atLeast"/>
            </w:pPr>
            <w:r>
              <w:t>λ&lt;0.5</w:t>
            </w:r>
          </w:p>
        </w:tc>
        <w:tc>
          <w:tcPr>
            <w:tcW w:w="2501" w:type="pct"/>
            <w:vAlign w:val="center"/>
            <w:tcBorders>
              <w:top w:val="single" w:sz="4" w:space="0" w:color="auto"/>
            </w:tcBorders>
          </w:tcPr>
          <w:p w:rsidR="0018722C">
            <w:pPr>
              <w:pStyle w:val="ad"/>
              <w:topLinePunct/>
              <w:ind w:leftChars="0" w:left="0" w:rightChars="0" w:right="0" w:firstLineChars="0" w:firstLine="0"/>
              <w:spacing w:line="240" w:lineRule="atLeast"/>
            </w:pPr>
            <w:r>
              <w:t>厌恶风险</w:t>
            </w:r>
          </w:p>
        </w:tc>
      </w:tr>
    </w:tbl>
    <w:p w:rsidR="0018722C">
      <w:pPr>
        <w:pStyle w:val="affa"/>
      </w:pPr>
    </w:p>
    <w:p w:rsidR="0018722C">
      <w:pPr>
        <w:topLinePunct/>
      </w:pPr>
      <w:r>
        <w:t xml:space="preserve">特别地，当</w:t>
      </w:r>
      <w:r>
        <w:t xml:space="preserve">λ</w:t>
      </w:r>
      <w:r>
        <w:rPr>
          <w:rFonts w:ascii="Times New Roman" w:hAnsi="Times New Roman" w:eastAsia="Times New Roman"/>
        </w:rPr>
        <w:t xml:space="preserve">=0</w:t>
      </w:r>
      <w:r>
        <w:t xml:space="preserve">时，称</w:t>
      </w:r>
      <w:r>
        <w:rPr>
          <w:rFonts w:ascii="Times New Roman" w:hAnsi="Times New Roman" w:eastAsia="Times New Roman"/>
        </w:rPr>
        <w:t xml:space="preserve">p</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a</w:t>
      </w:r>
      <w:r>
        <w:t xml:space="preserve">≥</w:t>
      </w:r>
      <w:r>
        <w:rPr>
          <w:rFonts w:ascii="Times New Roman" w:hAnsi="Times New Roman" w:eastAsia="Times New Roman"/>
        </w:rPr>
        <w:t xml:space="preserve">b</w:t>
      </w:r>
      <w:r>
        <w:rPr>
          <w:rFonts w:ascii="Times New Roman" w:hAnsi="Times New Roman" w:eastAsia="Times New Roman"/>
        </w:rPr>
        <w:t xml:space="preserve">)</w:t>
      </w:r>
      <w:r>
        <w:t xml:space="preserve">为</w:t>
      </w:r>
      <w:r>
        <w:rPr>
          <w:rFonts w:ascii="Times New Roman" w:hAnsi="Times New Roman" w:eastAsia="Times New Roman"/>
        </w:rPr>
        <w:t xml:space="preserve">a</w:t>
      </w:r>
      <w:r>
        <w:t xml:space="preserve">≥</w:t>
      </w:r>
      <w:r>
        <w:rPr>
          <w:rFonts w:ascii="Times New Roman" w:hAnsi="Times New Roman" w:eastAsia="Times New Roman"/>
        </w:rPr>
        <w:t xml:space="preserve">b</w:t>
      </w:r>
      <w:r>
        <w:t xml:space="preserve">的乐观可能度；当</w:t>
      </w:r>
      <w:r>
        <w:t xml:space="preserve">λ</w:t>
      </w:r>
      <w:r>
        <w:rPr>
          <w:rFonts w:ascii="Times New Roman" w:hAnsi="Times New Roman" w:eastAsia="Times New Roman"/>
        </w:rPr>
        <w:t xml:space="preserve">=1</w:t>
      </w:r>
      <w:r>
        <w:t xml:space="preserve">时，称</w:t>
      </w:r>
      <w:r>
        <w:rPr>
          <w:rFonts w:ascii="Times New Roman" w:hAnsi="Times New Roman" w:eastAsia="Times New Roman"/>
        </w:rPr>
        <w:t xml:space="preserve">p</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a</w:t>
      </w:r>
    </w:p>
    <w:p w:rsidR="0018722C">
      <w:pPr>
        <w:topLinePunct/>
      </w:pPr>
      <w:r>
        <w:t>≥</w:t>
      </w:r>
      <w:r>
        <w:rPr>
          <w:rFonts w:ascii="Times New Roman" w:hAnsi="Times New Roman" w:eastAsia="宋体"/>
        </w:rPr>
        <w:t>b</w:t>
      </w:r>
      <w:r>
        <w:rPr>
          <w:rFonts w:ascii="Times New Roman" w:hAnsi="Times New Roman" w:eastAsia="宋体"/>
          <w:rFonts w:ascii="Times New Roman" w:hAnsi="Times New Roman" w:eastAsia="宋体"/>
        </w:rPr>
        <w:t>）</w:t>
      </w:r>
      <w:r>
        <w:t>为</w:t>
      </w:r>
      <w:r>
        <w:rPr>
          <w:rFonts w:ascii="Times New Roman" w:hAnsi="Times New Roman" w:eastAsia="宋体"/>
        </w:rPr>
        <w:t>a</w:t>
      </w:r>
      <w:r>
        <w:t>≥</w:t>
      </w:r>
      <w:r>
        <w:rPr>
          <w:rFonts w:ascii="Times New Roman" w:hAnsi="Times New Roman" w:eastAsia="宋体"/>
        </w:rPr>
        <w:t>b</w:t>
      </w:r>
      <w:r>
        <w:t>的悲观可能度。</w:t>
      </w:r>
    </w:p>
    <w:p w:rsidR="0018722C">
      <w:pPr>
        <w:pStyle w:val="BodyText"/>
        <w:spacing w:line="297" w:lineRule="auto" w:before="66"/>
        <w:ind w:leftChars="0" w:left="220" w:rightChars="0" w:right="239" w:firstLineChars="0" w:firstLine="482"/>
        <w:jc w:val="both"/>
        <w:topLinePunct/>
      </w:pPr>
      <w:r>
        <w:rPr>
          <w:rFonts w:ascii="Times New Roman" w:eastAsia="Times New Roman"/>
        </w:rPr>
        <w:t>（</w:t>
      </w:r>
      <w:r>
        <w:rPr>
          <w:rFonts w:ascii="Times New Roman" w:eastAsia="Times New Roman"/>
        </w:rPr>
        <w:t>3</w:t>
      </w:r>
      <w:r>
        <w:rPr>
          <w:rFonts w:ascii="Times New Roman" w:eastAsia="Times New Roman"/>
        </w:rPr>
        <w:t>）</w:t>
      </w:r>
      <w:r>
        <w:t>由于可能度矩阵包含了所有因素相互比较的可能度信息以及本身为模糊</w:t>
      </w:r>
      <w:r>
        <w:rPr>
          <w:spacing w:val="-4"/>
        </w:rPr>
        <w:t>互补判断矩阵，则对三角模糊数进行排序转化为求解可能度矩阵的排序向量。即</w:t>
      </w:r>
      <w:r>
        <w:rPr>
          <w:spacing w:val="-4"/>
          <w:w w:val="95"/>
        </w:rPr>
        <w:t>各因素层相对于上一层的相对权重。求解公式为：</w:t>
      </w:r>
    </w:p>
    <w:p w:rsidR="0018722C">
      <w:pPr>
        <w:pStyle w:val="aff7"/>
        <w:sectPr w:rsidR="00556256">
          <w:pgSz w:w="11910" w:h="16840"/>
          <w:pgMar w:header="0" w:footer="1046" w:top="1440" w:bottom="1240" w:left="1580" w:right="1560"/>
        </w:sectPr>
        <w:topLinePunct/>
      </w:pPr>
      <w:r>
        <w:drawing>
          <wp:inline>
            <wp:extent cx="2721966" cy="903541"/>
            <wp:effectExtent l="0" t="0" r="0" b="0"/>
            <wp:docPr id="185" name="image91.jpeg" descr=""/>
            <wp:cNvGraphicFramePr>
              <a:graphicFrameLocks noChangeAspect="1"/>
            </wp:cNvGraphicFramePr>
            <a:graphic>
              <a:graphicData uri="http://schemas.openxmlformats.org/drawingml/2006/picture">
                <pic:pic>
                  <pic:nvPicPr>
                    <pic:cNvPr id="186" name="image91.jpeg"/>
                    <pic:cNvPicPr/>
                  </pic:nvPicPr>
                  <pic:blipFill>
                    <a:blip r:embed="rId128" cstate="print"/>
                    <a:stretch>
                      <a:fillRect/>
                    </a:stretch>
                  </pic:blipFill>
                  <pic:spPr>
                    <a:xfrm>
                      <a:off x="0" y="0"/>
                      <a:ext cx="2721966" cy="903541"/>
                    </a:xfrm>
                    <a:prstGeom prst="rect">
                      <a:avLst/>
                    </a:prstGeom>
                  </pic:spPr>
                </pic:pic>
              </a:graphicData>
            </a:graphic>
          </wp:inline>
        </w:drawing>
      </w:r>
    </w:p>
    <w:p w:rsidR="0018722C">
      <w:pPr>
        <w:topLinePunct/>
      </w:pPr>
      <w:r>
        <w:t>另外，根据以下层次结构分析中国企业国际化战略风险：</w:t>
      </w:r>
    </w:p>
    <w:p w:rsidR="0018722C">
      <w:pPr>
        <w:pStyle w:val="aff7"/>
        <w:topLinePunct/>
      </w:pPr>
      <w:r>
        <w:drawing>
          <wp:inline>
            <wp:extent cx="5162550" cy="4457700"/>
            <wp:effectExtent l="0" t="0" r="0" b="0"/>
            <wp:docPr id="187" name="image92.jpeg" descr=""/>
            <wp:cNvGraphicFramePr>
              <a:graphicFrameLocks noChangeAspect="1"/>
            </wp:cNvGraphicFramePr>
            <a:graphic>
              <a:graphicData uri="http://schemas.openxmlformats.org/drawingml/2006/picture">
                <pic:pic>
                  <pic:nvPicPr>
                    <pic:cNvPr id="188" name="image92.jpeg"/>
                    <pic:cNvPicPr/>
                  </pic:nvPicPr>
                  <pic:blipFill>
                    <a:blip r:embed="rId129" cstate="print"/>
                    <a:stretch>
                      <a:fillRect/>
                    </a:stretch>
                  </pic:blipFill>
                  <pic:spPr>
                    <a:xfrm>
                      <a:off x="0" y="0"/>
                      <a:ext cx="5162550" cy="4457700"/>
                    </a:xfrm>
                    <a:prstGeom prst="rect">
                      <a:avLst/>
                    </a:prstGeom>
                  </pic:spPr>
                </pic:pic>
              </a:graphicData>
            </a:graphic>
          </wp:inline>
        </w:drawing>
      </w:r>
    </w:p>
    <w:p w:rsidR="0018722C">
      <w:pPr>
        <w:pStyle w:val="a9"/>
        <w:topLinePunct/>
      </w:pPr>
      <w:r>
        <w:rPr>
          <w:rFonts w:cstheme="minorBidi" w:hAnsiTheme="minorHAnsi" w:eastAsiaTheme="minorHAnsi" w:asciiTheme="minorHAnsi" w:ascii="黑体" w:eastAsia="黑体" w:hint="eastAsia"/>
        </w:rPr>
        <w:t>图8</w:t>
      </w:r>
      <w:r>
        <w:rPr>
          <w:rFonts w:cstheme="minorBidi" w:hAnsiTheme="minorHAnsi" w:eastAsiaTheme="minorHAnsi" w:asciiTheme="minorHAnsi" w:ascii="黑体" w:eastAsia="黑体" w:hint="eastAsia"/>
        </w:rPr>
        <w:t>.</w:t>
      </w:r>
      <w:r>
        <w:rPr>
          <w:rFonts w:cstheme="minorBidi" w:hAnsiTheme="minorHAnsi" w:eastAsiaTheme="minorHAnsi" w:asciiTheme="minorHAnsi" w:ascii="黑体" w:eastAsia="黑体" w:hint="eastAsia"/>
        </w:rPr>
        <w:t>1</w:t>
      </w:r>
      <w:r>
        <w:t xml:space="preserve">  </w:t>
      </w:r>
      <w:r w:rsidRPr="00DB64CE">
        <w:rPr>
          <w:rFonts w:cstheme="minorBidi" w:hAnsiTheme="minorHAnsi" w:eastAsiaTheme="minorHAnsi" w:asciiTheme="minorHAnsi" w:ascii="黑体" w:eastAsia="黑体" w:hint="eastAsia"/>
        </w:rPr>
        <w:t>中国企业国际化战略风险评价指标体系层次结构图</w:t>
      </w:r>
    </w:p>
    <w:p w:rsidR="0018722C">
      <w:pPr>
        <w:topLinePunct/>
      </w:pPr>
      <w:r>
        <w:t>本文采用第一种方法得到</w:t>
      </w:r>
      <w:r>
        <w:t>5</w:t>
      </w:r>
      <w:r/>
      <w:r w:rsidR="001852F3">
        <w:t xml:space="preserve">位专家对华为公司的三角模糊数互补判断矩阵</w:t>
      </w:r>
      <w:r>
        <w:t>的统计数据，并据此构建出三角模糊数互补判断矩阵。同时，取各位专家的风险</w:t>
      </w:r>
      <w:r>
        <w:t>态度中立</w:t>
      </w:r>
      <w:r>
        <w:t>（</w:t>
      </w:r>
      <w:r>
        <w:t>λ=0.5</w:t>
      </w:r>
      <w:r>
        <w:t>）</w:t>
      </w:r>
      <w:r>
        <w:t>求出可能度矩阵后并计算权重向量，如下</w:t>
      </w:r>
      <w:r>
        <w:t>表</w:t>
      </w:r>
    </w:p>
    <w:p w:rsidR="0018722C">
      <w:pPr>
        <w:pStyle w:val="a8"/>
        <w:topLinePunct/>
      </w:pPr>
      <w:r>
        <w:rPr>
          <w:rFonts w:cstheme="minorBidi" w:hAnsiTheme="minorHAnsi" w:eastAsiaTheme="minorHAnsi" w:asciiTheme="minorHAnsi" w:ascii="黑体" w:hAnsi="黑体" w:eastAsia="黑体" w:hint="eastAsia"/>
        </w:rPr>
        <w:t>表8</w:t>
      </w:r>
      <w:r>
        <w:rPr>
          <w:rFonts w:cstheme="minorBidi" w:hAnsiTheme="minorHAnsi" w:eastAsiaTheme="minorHAnsi" w:asciiTheme="minorHAnsi" w:ascii="黑体" w:hAnsi="黑体" w:eastAsia="黑体" w:hint="eastAsia"/>
        </w:rPr>
        <w:t>.</w:t>
      </w:r>
      <w:r>
        <w:rPr>
          <w:rFonts w:cstheme="minorBidi" w:hAnsiTheme="minorHAnsi" w:eastAsiaTheme="minorHAnsi" w:asciiTheme="minorHAnsi" w:ascii="黑体" w:hAnsi="黑体" w:eastAsia="黑体" w:hint="eastAsia"/>
        </w:rPr>
        <w:t>4</w:t>
      </w:r>
      <w:r>
        <w:t xml:space="preserve">  </w:t>
      </w:r>
      <w:r w:rsidRPr="00DB64CE">
        <w:rPr>
          <w:rFonts w:cstheme="minorBidi" w:hAnsiTheme="minorHAnsi" w:eastAsiaTheme="minorHAnsi" w:asciiTheme="minorHAnsi" w:ascii="黑体" w:hAnsi="黑体" w:eastAsia="黑体" w:hint="eastAsia"/>
        </w:rPr>
        <w:t>A1—A2</w:t>
      </w:r>
      <w:r w:rsidR="001852F3">
        <w:rPr>
          <w:rFonts w:cstheme="minorBidi" w:hAnsiTheme="minorHAnsi" w:eastAsiaTheme="minorHAnsi" w:asciiTheme="minorHAnsi" w:ascii="黑体" w:hAnsi="黑体" w:eastAsia="黑体" w:hint="eastAsia"/>
        </w:rPr>
        <w:t xml:space="preserve">对</w:t>
      </w:r>
      <w:r w:rsidR="001852F3">
        <w:rPr>
          <w:rFonts w:cstheme="minorBidi" w:hAnsiTheme="minorHAnsi" w:eastAsiaTheme="minorHAnsi" w:asciiTheme="minorHAnsi" w:ascii="黑体" w:hAnsi="黑体" w:eastAsia="黑体" w:hint="eastAsia"/>
        </w:rPr>
        <w:t xml:space="preserve">P</w:t>
      </w:r>
      <w:r w:rsidR="001852F3">
        <w:rPr>
          <w:rFonts w:cstheme="minorBidi" w:hAnsiTheme="minorHAnsi" w:eastAsiaTheme="minorHAnsi" w:asciiTheme="minorHAnsi" w:ascii="黑体" w:hAnsi="黑体" w:eastAsia="黑体" w:hint="eastAsia"/>
        </w:rPr>
        <w:t xml:space="preserve">的三角模糊数互补判断矩阵</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94"/>
        <w:gridCol w:w="3865"/>
        <w:gridCol w:w="3865"/>
      </w:tblGrid>
      <w:tr>
        <w:trPr>
          <w:tblHeader/>
        </w:trPr>
        <w:tc>
          <w:tcPr>
            <w:tcW w:w="466"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c>
          <w:tcPr>
            <w:tcW w:w="2267" w:type="pct"/>
            <w:vAlign w:val="center"/>
            <w:tcBorders>
              <w:bottom w:val="single" w:sz="4" w:space="0" w:color="auto"/>
            </w:tcBorders>
          </w:tcPr>
          <w:p w:rsidR="0018722C">
            <w:pPr>
              <w:pStyle w:val="a7"/>
              <w:topLinePunct/>
              <w:ind w:leftChars="0" w:left="0" w:rightChars="0" w:right="0" w:firstLineChars="0" w:firstLine="0"/>
              <w:spacing w:line="240" w:lineRule="atLeast"/>
            </w:pPr>
            <w:r>
              <w:t>A1</w:t>
            </w:r>
          </w:p>
        </w:tc>
        <w:tc>
          <w:tcPr>
            <w:tcW w:w="2267" w:type="pct"/>
            <w:vAlign w:val="center"/>
            <w:tcBorders>
              <w:bottom w:val="single" w:sz="4" w:space="0" w:color="auto"/>
            </w:tcBorders>
          </w:tcPr>
          <w:p w:rsidR="0018722C">
            <w:pPr>
              <w:pStyle w:val="a7"/>
              <w:topLinePunct/>
              <w:ind w:leftChars="0" w:left="0" w:rightChars="0" w:right="0" w:firstLineChars="0" w:firstLine="0"/>
              <w:spacing w:line="240" w:lineRule="atLeast"/>
            </w:pPr>
            <w:r>
              <w:t>A2</w:t>
            </w:r>
          </w:p>
        </w:tc>
      </w:tr>
      <w:tr>
        <w:tc>
          <w:tcPr>
            <w:tcW w:w="466" w:type="pct"/>
            <w:vAlign w:val="center"/>
          </w:tcPr>
          <w:p w:rsidR="0018722C">
            <w:pPr>
              <w:pStyle w:val="ac"/>
              <w:topLinePunct/>
              <w:ind w:leftChars="0" w:left="0" w:rightChars="0" w:right="0" w:firstLineChars="0" w:firstLine="0"/>
              <w:spacing w:line="240" w:lineRule="atLeast"/>
            </w:pPr>
            <w:r>
              <w:t>A1</w:t>
            </w:r>
          </w:p>
        </w:tc>
        <w:tc>
          <w:tcPr>
            <w:tcW w:w="2267" w:type="pct"/>
            <w:vAlign w:val="center"/>
          </w:tcPr>
          <w:p w:rsidR="0018722C">
            <w:pPr>
              <w:pStyle w:val="a5"/>
              <w:topLinePunct/>
              <w:ind w:leftChars="0" w:left="0" w:rightChars="0" w:right="0" w:firstLineChars="0" w:firstLine="0"/>
              <w:spacing w:line="240" w:lineRule="atLeast"/>
            </w:pPr>
            <w:r>
              <w:t>（</w:t>
            </w:r>
            <w:r>
              <w:t xml:space="preserve">0.5</w:t>
            </w:r>
            <w:r>
              <w:t xml:space="preserve">, </w:t>
            </w:r>
            <w:r>
              <w:t xml:space="preserve">0.5</w:t>
            </w:r>
            <w:r>
              <w:t xml:space="preserve">, </w:t>
            </w:r>
            <w:r>
              <w:t xml:space="preserve">0.5</w:t>
            </w:r>
            <w:r>
              <w:t>）</w:t>
            </w:r>
          </w:p>
        </w:tc>
        <w:tc>
          <w:tcPr>
            <w:tcW w:w="2267" w:type="pct"/>
            <w:vAlign w:val="center"/>
          </w:tcPr>
          <w:p w:rsidR="0018722C">
            <w:pPr>
              <w:pStyle w:val="ad"/>
              <w:topLinePunct/>
              <w:ind w:leftChars="0" w:left="0" w:rightChars="0" w:right="0" w:firstLineChars="0" w:firstLine="0"/>
              <w:spacing w:line="240" w:lineRule="atLeast"/>
            </w:pPr>
            <w:r>
              <w:t>（</w:t>
            </w:r>
            <w:r>
              <w:t xml:space="preserve">0.4</w:t>
            </w:r>
            <w:r>
              <w:t xml:space="preserve">, </w:t>
            </w:r>
            <w:r>
              <w:t xml:space="preserve">0.5.0.6</w:t>
            </w:r>
            <w:r>
              <w:t>）</w:t>
            </w:r>
          </w:p>
        </w:tc>
      </w:tr>
      <w:tr>
        <w:tc>
          <w:tcPr>
            <w:tcW w:w="466" w:type="pct"/>
            <w:vAlign w:val="center"/>
            <w:tcBorders>
              <w:top w:val="single" w:sz="4" w:space="0" w:color="auto"/>
            </w:tcBorders>
          </w:tcPr>
          <w:p w:rsidR="0018722C">
            <w:pPr>
              <w:pStyle w:val="ac"/>
              <w:topLinePunct/>
              <w:ind w:leftChars="0" w:left="0" w:rightChars="0" w:right="0" w:firstLineChars="0" w:firstLine="0"/>
              <w:spacing w:line="240" w:lineRule="atLeast"/>
            </w:pPr>
            <w:r>
              <w:t>A2</w:t>
            </w:r>
          </w:p>
        </w:tc>
        <w:tc>
          <w:tcPr>
            <w:tcW w:w="2267"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0.4</w:t>
            </w:r>
            <w:r>
              <w:t xml:space="preserve">, </w:t>
            </w:r>
            <w:r>
              <w:t xml:space="preserve">0.5</w:t>
            </w:r>
            <w:r>
              <w:t xml:space="preserve">, </w:t>
            </w:r>
            <w:r>
              <w:t xml:space="preserve">0.6</w:t>
            </w:r>
            <w:r>
              <w:t>）</w:t>
            </w:r>
          </w:p>
        </w:tc>
        <w:tc>
          <w:tcPr>
            <w:tcW w:w="2267" w:type="pct"/>
            <w:vAlign w:val="center"/>
            <w:tcBorders>
              <w:top w:val="single" w:sz="4" w:space="0" w:color="auto"/>
            </w:tcBorders>
          </w:tcPr>
          <w:p w:rsidR="0018722C">
            <w:pPr>
              <w:pStyle w:val="ad"/>
              <w:topLinePunct/>
              <w:ind w:leftChars="0" w:left="0" w:rightChars="0" w:right="0" w:firstLineChars="0" w:firstLine="0"/>
              <w:spacing w:line="240" w:lineRule="atLeast"/>
            </w:pPr>
            <w:r>
              <w:t>（</w:t>
            </w:r>
            <w:r>
              <w:t xml:space="preserve">0.5</w:t>
            </w:r>
            <w:r>
              <w:t xml:space="preserve">, </w:t>
            </w:r>
            <w:r>
              <w:t xml:space="preserve">0.5</w:t>
            </w:r>
            <w:r>
              <w:t xml:space="preserve">, </w:t>
            </w:r>
            <w:r>
              <w:t xml:space="preserve">0.5</w:t>
            </w:r>
            <w:r>
              <w:t>）</w:t>
            </w:r>
          </w:p>
        </w:tc>
      </w:tr>
    </w:tbl>
    <w:p w:rsidR="0018722C">
      <w:pPr>
        <w:pStyle w:val="affa"/>
      </w:pPr>
    </w:p>
    <w:p w:rsidR="0018722C">
      <w:pPr>
        <w:topLinePunct/>
      </w:pPr>
      <w:r>
        <w:t>根据以上三个公式计算得</w:t>
      </w:r>
      <w:r>
        <w:rPr>
          <w:rFonts w:ascii="Times New Roman" w:eastAsia="Times New Roman"/>
        </w:rPr>
        <w:t>w</w:t>
      </w:r>
      <w:r>
        <w:rPr>
          <w:rFonts w:ascii="Times New Roman" w:eastAsia="Times New Roman"/>
        </w:rPr>
        <w:t>p</w:t>
      </w:r>
      <w:r>
        <w:rPr>
          <w:rFonts w:ascii="Times New Roman" w:eastAsia="Times New Roman"/>
        </w:rPr>
        <w:t>=</w:t>
      </w:r>
      <w:r>
        <w:rPr>
          <w:rFonts w:ascii="Times New Roman" w:eastAsia="Times New Roman"/>
        </w:rPr>
        <w:t>(</w:t>
      </w:r>
      <w:r>
        <w:rPr>
          <w:rFonts w:ascii="Times New Roman" w:eastAsia="Times New Roman"/>
        </w:rPr>
        <w:t>0.500,0.500</w:t>
      </w:r>
      <w:r>
        <w:rPr>
          <w:rFonts w:ascii="Times New Roman" w:eastAsia="Times New Roman"/>
        </w:rPr>
        <w:t>)</w:t>
      </w:r>
    </w:p>
    <w:p w:rsidR="0018722C">
      <w:pPr>
        <w:pStyle w:val="a8"/>
        <w:topLinePunct/>
      </w:pPr>
      <w:r>
        <w:rPr>
          <w:rFonts w:cstheme="minorBidi" w:hAnsiTheme="minorHAnsi" w:eastAsiaTheme="minorHAnsi" w:asciiTheme="minorHAnsi" w:ascii="黑体" w:hAnsi="黑体" w:eastAsia="黑体" w:hint="eastAsia"/>
        </w:rPr>
        <w:t>表8</w:t>
      </w:r>
      <w:r>
        <w:rPr>
          <w:rFonts w:cstheme="minorBidi" w:hAnsiTheme="minorHAnsi" w:eastAsiaTheme="minorHAnsi" w:asciiTheme="minorHAnsi" w:ascii="黑体" w:hAnsi="黑体" w:eastAsia="黑体" w:hint="eastAsia"/>
        </w:rPr>
        <w:t>.</w:t>
      </w:r>
      <w:r>
        <w:rPr>
          <w:rFonts w:cstheme="minorBidi" w:hAnsiTheme="minorHAnsi" w:eastAsiaTheme="minorHAnsi" w:asciiTheme="minorHAnsi" w:ascii="黑体" w:hAnsi="黑体" w:eastAsia="黑体" w:hint="eastAsia"/>
        </w:rPr>
        <w:t>5</w:t>
      </w:r>
      <w:r>
        <w:t xml:space="preserve">  </w:t>
      </w:r>
      <w:r w:rsidRPr="00DB64CE">
        <w:rPr>
          <w:rFonts w:cstheme="minorBidi" w:hAnsiTheme="minorHAnsi" w:eastAsiaTheme="minorHAnsi" w:asciiTheme="minorHAnsi" w:ascii="黑体" w:hAnsi="黑体" w:eastAsia="黑体" w:hint="eastAsia"/>
        </w:rPr>
        <w:t>B1—B5</w:t>
      </w:r>
      <w:r w:rsidR="001852F3">
        <w:rPr>
          <w:rFonts w:cstheme="minorBidi" w:hAnsiTheme="minorHAnsi" w:eastAsiaTheme="minorHAnsi" w:asciiTheme="minorHAnsi" w:ascii="黑体" w:hAnsi="黑体" w:eastAsia="黑体" w:hint="eastAsia"/>
        </w:rPr>
        <w:t xml:space="preserve">对</w:t>
      </w:r>
      <w:r w:rsidR="001852F3">
        <w:rPr>
          <w:rFonts w:cstheme="minorBidi" w:hAnsiTheme="minorHAnsi" w:eastAsiaTheme="minorHAnsi" w:asciiTheme="minorHAnsi" w:ascii="黑体" w:hAnsi="黑体" w:eastAsia="黑体" w:hint="eastAsia"/>
        </w:rPr>
        <w:t xml:space="preserve">A1</w:t>
      </w:r>
      <w:r w:rsidR="001852F3">
        <w:rPr>
          <w:rFonts w:cstheme="minorBidi" w:hAnsiTheme="minorHAnsi" w:eastAsiaTheme="minorHAnsi" w:asciiTheme="minorHAnsi" w:ascii="黑体" w:hAnsi="黑体" w:eastAsia="黑体" w:hint="eastAsia"/>
        </w:rPr>
        <w:t xml:space="preserve">的三角模糊数互补判断矩阵</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68"/>
        <w:gridCol w:w="1621"/>
        <w:gridCol w:w="1620"/>
        <w:gridCol w:w="1620"/>
        <w:gridCol w:w="1620"/>
        <w:gridCol w:w="1619"/>
      </w:tblGrid>
      <w:tr>
        <w:trPr>
          <w:tblHeader/>
        </w:trPr>
        <w:tc>
          <w:tcPr>
            <w:tcW w:w="273" w:type="pct"/>
            <w:vAlign w:val="center"/>
            <w:tcBorders>
              <w:bottom w:val="single" w:sz="4" w:space="0" w:color="auto"/>
            </w:tcBorders>
          </w:tcPr>
          <w:p w:rsidR="0018722C">
            <w:pPr>
              <w:pStyle w:val="a7"/>
              <w:topLinePunct/>
              <w:ind w:leftChars="0" w:left="0" w:rightChars="0" w:right="0" w:firstLineChars="0" w:firstLine="0"/>
              <w:spacing w:line="240" w:lineRule="atLeast"/>
            </w:pPr>
            <w:r>
              <w:t>A1</w:t>
            </w:r>
          </w:p>
        </w:tc>
        <w:tc>
          <w:tcPr>
            <w:tcW w:w="946" w:type="pct"/>
            <w:vAlign w:val="center"/>
            <w:tcBorders>
              <w:bottom w:val="single" w:sz="4" w:space="0" w:color="auto"/>
            </w:tcBorders>
          </w:tcPr>
          <w:p w:rsidR="0018722C">
            <w:pPr>
              <w:pStyle w:val="a7"/>
              <w:topLinePunct/>
              <w:ind w:leftChars="0" w:left="0" w:rightChars="0" w:right="0" w:firstLineChars="0" w:firstLine="0"/>
              <w:spacing w:line="240" w:lineRule="atLeast"/>
            </w:pPr>
            <w:r>
              <w:t>B1</w:t>
            </w:r>
          </w:p>
        </w:tc>
        <w:tc>
          <w:tcPr>
            <w:tcW w:w="945" w:type="pct"/>
            <w:vAlign w:val="center"/>
            <w:tcBorders>
              <w:bottom w:val="single" w:sz="4" w:space="0" w:color="auto"/>
            </w:tcBorders>
          </w:tcPr>
          <w:p w:rsidR="0018722C">
            <w:pPr>
              <w:pStyle w:val="a7"/>
              <w:topLinePunct/>
              <w:ind w:leftChars="0" w:left="0" w:rightChars="0" w:right="0" w:firstLineChars="0" w:firstLine="0"/>
              <w:spacing w:line="240" w:lineRule="atLeast"/>
            </w:pPr>
            <w:r>
              <w:t>B2</w:t>
            </w:r>
          </w:p>
        </w:tc>
        <w:tc>
          <w:tcPr>
            <w:tcW w:w="945" w:type="pct"/>
            <w:vAlign w:val="center"/>
            <w:tcBorders>
              <w:bottom w:val="single" w:sz="4" w:space="0" w:color="auto"/>
            </w:tcBorders>
          </w:tcPr>
          <w:p w:rsidR="0018722C">
            <w:pPr>
              <w:pStyle w:val="a7"/>
              <w:topLinePunct/>
              <w:ind w:leftChars="0" w:left="0" w:rightChars="0" w:right="0" w:firstLineChars="0" w:firstLine="0"/>
              <w:spacing w:line="240" w:lineRule="atLeast"/>
            </w:pPr>
            <w:r>
              <w:t>B3</w:t>
            </w:r>
          </w:p>
        </w:tc>
        <w:tc>
          <w:tcPr>
            <w:tcW w:w="945" w:type="pct"/>
            <w:vAlign w:val="center"/>
            <w:tcBorders>
              <w:bottom w:val="single" w:sz="4" w:space="0" w:color="auto"/>
            </w:tcBorders>
          </w:tcPr>
          <w:p w:rsidR="0018722C">
            <w:pPr>
              <w:pStyle w:val="a7"/>
              <w:topLinePunct/>
              <w:ind w:leftChars="0" w:left="0" w:rightChars="0" w:right="0" w:firstLineChars="0" w:firstLine="0"/>
              <w:spacing w:line="240" w:lineRule="atLeast"/>
            </w:pPr>
            <w:r>
              <w:t>B4</w:t>
            </w:r>
          </w:p>
        </w:tc>
        <w:tc>
          <w:tcPr>
            <w:tcW w:w="945" w:type="pct"/>
            <w:vAlign w:val="center"/>
            <w:tcBorders>
              <w:bottom w:val="single" w:sz="4" w:space="0" w:color="auto"/>
            </w:tcBorders>
          </w:tcPr>
          <w:p w:rsidR="0018722C">
            <w:pPr>
              <w:pStyle w:val="a7"/>
              <w:topLinePunct/>
              <w:ind w:leftChars="0" w:left="0" w:rightChars="0" w:right="0" w:firstLineChars="0" w:firstLine="0"/>
              <w:spacing w:line="240" w:lineRule="atLeast"/>
            </w:pPr>
            <w:r>
              <w:t>B5</w:t>
            </w:r>
          </w:p>
        </w:tc>
      </w:tr>
      <w:tr>
        <w:tc>
          <w:tcPr>
            <w:tcW w:w="273" w:type="pct"/>
            <w:vAlign w:val="center"/>
          </w:tcPr>
          <w:p w:rsidR="0018722C">
            <w:pPr>
              <w:pStyle w:val="ac"/>
              <w:topLinePunct/>
              <w:ind w:leftChars="0" w:left="0" w:rightChars="0" w:right="0" w:firstLineChars="0" w:firstLine="0"/>
              <w:spacing w:line="240" w:lineRule="atLeast"/>
            </w:pPr>
            <w:r>
              <w:t>B1</w:t>
            </w:r>
          </w:p>
        </w:tc>
        <w:tc>
          <w:tcPr>
            <w:tcW w:w="946" w:type="pct"/>
            <w:vAlign w:val="center"/>
          </w:tcPr>
          <w:p w:rsidR="0018722C">
            <w:pPr>
              <w:pStyle w:val="a5"/>
              <w:topLinePunct/>
              <w:ind w:leftChars="0" w:left="0" w:rightChars="0" w:right="0" w:firstLineChars="0" w:firstLine="0"/>
              <w:spacing w:line="240" w:lineRule="atLeast"/>
            </w:pPr>
            <w:r>
              <w:t>（</w:t>
            </w:r>
            <w:r>
              <w:t xml:space="preserve">0.5</w:t>
            </w:r>
            <w:r>
              <w:t xml:space="preserve">, </w:t>
            </w:r>
            <w:r>
              <w:t xml:space="preserve">0.5</w:t>
            </w:r>
            <w:r>
              <w:t xml:space="preserve">, </w:t>
            </w:r>
            <w:r>
              <w:t xml:space="preserve">0.5</w:t>
            </w:r>
            <w:r>
              <w:t>）</w:t>
            </w:r>
          </w:p>
        </w:tc>
        <w:tc>
          <w:tcPr>
            <w:tcW w:w="945" w:type="pct"/>
            <w:vAlign w:val="center"/>
          </w:tcPr>
          <w:p w:rsidR="0018722C">
            <w:pPr>
              <w:pStyle w:val="a5"/>
              <w:topLinePunct/>
              <w:ind w:leftChars="0" w:left="0" w:rightChars="0" w:right="0" w:firstLineChars="0" w:firstLine="0"/>
              <w:spacing w:line="240" w:lineRule="atLeast"/>
            </w:pPr>
            <w:r>
              <w:t>（</w:t>
            </w:r>
            <w:r>
              <w:t xml:space="preserve">0.7</w:t>
            </w:r>
            <w:r>
              <w:t xml:space="preserve">, </w:t>
            </w:r>
            <w:r>
              <w:t xml:space="preserve">0.7</w:t>
            </w:r>
            <w:r>
              <w:t xml:space="preserve">, </w:t>
            </w:r>
            <w:r>
              <w:t xml:space="preserve">0.8</w:t>
            </w:r>
            <w:r>
              <w:t>）</w:t>
            </w:r>
          </w:p>
        </w:tc>
        <w:tc>
          <w:tcPr>
            <w:tcW w:w="945" w:type="pct"/>
            <w:vAlign w:val="center"/>
          </w:tcPr>
          <w:p w:rsidR="0018722C">
            <w:pPr>
              <w:pStyle w:val="a5"/>
              <w:topLinePunct/>
              <w:ind w:leftChars="0" w:left="0" w:rightChars="0" w:right="0" w:firstLineChars="0" w:firstLine="0"/>
              <w:spacing w:line="240" w:lineRule="atLeast"/>
            </w:pPr>
            <w:r>
              <w:t>（</w:t>
            </w:r>
            <w:r>
              <w:t xml:space="preserve">0.7</w:t>
            </w:r>
            <w:r>
              <w:t xml:space="preserve">, </w:t>
            </w:r>
            <w:r>
              <w:t xml:space="preserve">0.8</w:t>
            </w:r>
            <w:r>
              <w:t xml:space="preserve">, </w:t>
            </w:r>
            <w:r>
              <w:t xml:space="preserve">0.9</w:t>
            </w:r>
            <w:r>
              <w:t>）</w:t>
            </w:r>
          </w:p>
        </w:tc>
        <w:tc>
          <w:tcPr>
            <w:tcW w:w="945" w:type="pct"/>
            <w:vAlign w:val="center"/>
          </w:tcPr>
          <w:p w:rsidR="0018722C">
            <w:pPr>
              <w:pStyle w:val="a5"/>
              <w:topLinePunct/>
              <w:ind w:leftChars="0" w:left="0" w:rightChars="0" w:right="0" w:firstLineChars="0" w:firstLine="0"/>
              <w:spacing w:line="240" w:lineRule="atLeast"/>
            </w:pPr>
            <w:r>
              <w:t>（</w:t>
            </w:r>
            <w:r>
              <w:t xml:space="preserve">0.3</w:t>
            </w:r>
            <w:r>
              <w:t xml:space="preserve">, </w:t>
            </w:r>
            <w:r>
              <w:t xml:space="preserve">0.5</w:t>
            </w:r>
            <w:r>
              <w:t xml:space="preserve">, </w:t>
            </w:r>
            <w:r>
              <w:t xml:space="preserve">0.6</w:t>
            </w:r>
            <w:r>
              <w:t>）</w:t>
            </w:r>
          </w:p>
        </w:tc>
        <w:tc>
          <w:tcPr>
            <w:tcW w:w="945" w:type="pct"/>
            <w:vAlign w:val="center"/>
          </w:tcPr>
          <w:p w:rsidR="0018722C">
            <w:pPr>
              <w:pStyle w:val="ad"/>
              <w:topLinePunct/>
              <w:ind w:leftChars="0" w:left="0" w:rightChars="0" w:right="0" w:firstLineChars="0" w:firstLine="0"/>
              <w:spacing w:line="240" w:lineRule="atLeast"/>
            </w:pPr>
            <w:r>
              <w:t>（</w:t>
            </w:r>
            <w:r>
              <w:t xml:space="preserve">0.6</w:t>
            </w:r>
            <w:r>
              <w:t xml:space="preserve">, </w:t>
            </w:r>
            <w:r>
              <w:t xml:space="preserve">0.6</w:t>
            </w:r>
            <w:r>
              <w:t xml:space="preserve">, </w:t>
            </w:r>
            <w:r>
              <w:t xml:space="preserve">0.7</w:t>
            </w:r>
            <w:r>
              <w:t>）</w:t>
            </w:r>
          </w:p>
        </w:tc>
      </w:tr>
      <w:tr>
        <w:tc>
          <w:tcPr>
            <w:tcW w:w="273" w:type="pct"/>
            <w:vAlign w:val="center"/>
          </w:tcPr>
          <w:p w:rsidR="0018722C">
            <w:pPr>
              <w:pStyle w:val="ac"/>
              <w:topLinePunct/>
              <w:ind w:leftChars="0" w:left="0" w:rightChars="0" w:right="0" w:firstLineChars="0" w:firstLine="0"/>
              <w:spacing w:line="240" w:lineRule="atLeast"/>
            </w:pPr>
            <w:r>
              <w:t>B2</w:t>
            </w:r>
          </w:p>
        </w:tc>
        <w:tc>
          <w:tcPr>
            <w:tcW w:w="946" w:type="pct"/>
            <w:vAlign w:val="center"/>
          </w:tcPr>
          <w:p w:rsidR="0018722C">
            <w:pPr>
              <w:pStyle w:val="a5"/>
              <w:topLinePunct/>
              <w:ind w:leftChars="0" w:left="0" w:rightChars="0" w:right="0" w:firstLineChars="0" w:firstLine="0"/>
              <w:spacing w:line="240" w:lineRule="atLeast"/>
            </w:pPr>
            <w:r>
              <w:t>（</w:t>
            </w:r>
            <w:r>
              <w:t xml:space="preserve">0.2</w:t>
            </w:r>
            <w:r>
              <w:t xml:space="preserve">, </w:t>
            </w:r>
            <w:r>
              <w:t xml:space="preserve">0.3</w:t>
            </w:r>
            <w:r>
              <w:t xml:space="preserve">, </w:t>
            </w:r>
            <w:r>
              <w:t xml:space="preserve">0.3</w:t>
            </w:r>
            <w:r>
              <w:t>）</w:t>
            </w:r>
          </w:p>
        </w:tc>
        <w:tc>
          <w:tcPr>
            <w:tcW w:w="945" w:type="pct"/>
            <w:vAlign w:val="center"/>
          </w:tcPr>
          <w:p w:rsidR="0018722C">
            <w:pPr>
              <w:pStyle w:val="a5"/>
              <w:topLinePunct/>
              <w:ind w:leftChars="0" w:left="0" w:rightChars="0" w:right="0" w:firstLineChars="0" w:firstLine="0"/>
              <w:spacing w:line="240" w:lineRule="atLeast"/>
            </w:pPr>
            <w:r>
              <w:t>（</w:t>
            </w:r>
            <w:r>
              <w:t xml:space="preserve">0.5</w:t>
            </w:r>
            <w:r>
              <w:t xml:space="preserve">, </w:t>
            </w:r>
            <w:r>
              <w:t xml:space="preserve">0.5</w:t>
            </w:r>
            <w:r>
              <w:t xml:space="preserve">, </w:t>
            </w:r>
            <w:r>
              <w:t xml:space="preserve">0.5</w:t>
            </w:r>
            <w:r>
              <w:t>）</w:t>
            </w:r>
          </w:p>
        </w:tc>
        <w:tc>
          <w:tcPr>
            <w:tcW w:w="945" w:type="pct"/>
            <w:vAlign w:val="center"/>
          </w:tcPr>
          <w:p w:rsidR="0018722C">
            <w:pPr>
              <w:pStyle w:val="a5"/>
              <w:topLinePunct/>
              <w:ind w:leftChars="0" w:left="0" w:rightChars="0" w:right="0" w:firstLineChars="0" w:firstLine="0"/>
              <w:spacing w:line="240" w:lineRule="atLeast"/>
            </w:pPr>
            <w:r>
              <w:t>（</w:t>
            </w:r>
            <w:r>
              <w:t xml:space="preserve">0.5</w:t>
            </w:r>
            <w:r>
              <w:t xml:space="preserve">, </w:t>
            </w:r>
            <w:r>
              <w:t xml:space="preserve">0.6</w:t>
            </w:r>
            <w:r>
              <w:t xml:space="preserve">, </w:t>
            </w:r>
            <w:r>
              <w:t xml:space="preserve">0.6</w:t>
            </w:r>
            <w:r>
              <w:t>）</w:t>
            </w:r>
          </w:p>
        </w:tc>
        <w:tc>
          <w:tcPr>
            <w:tcW w:w="945" w:type="pct"/>
            <w:vAlign w:val="center"/>
          </w:tcPr>
          <w:p w:rsidR="0018722C">
            <w:pPr>
              <w:pStyle w:val="a5"/>
              <w:topLinePunct/>
              <w:ind w:leftChars="0" w:left="0" w:rightChars="0" w:right="0" w:firstLineChars="0" w:firstLine="0"/>
              <w:spacing w:line="240" w:lineRule="atLeast"/>
            </w:pPr>
            <w:r>
              <w:t>（</w:t>
            </w:r>
            <w:r>
              <w:t xml:space="preserve">0.2</w:t>
            </w:r>
            <w:r>
              <w:t xml:space="preserve">, </w:t>
            </w:r>
            <w:r>
              <w:t xml:space="preserve">0.3</w:t>
            </w:r>
            <w:r>
              <w:t xml:space="preserve">, </w:t>
            </w:r>
            <w:r>
              <w:t xml:space="preserve">0.4</w:t>
            </w:r>
            <w:r>
              <w:t>）</w:t>
            </w:r>
          </w:p>
        </w:tc>
        <w:tc>
          <w:tcPr>
            <w:tcW w:w="945" w:type="pct"/>
            <w:vAlign w:val="center"/>
          </w:tcPr>
          <w:p w:rsidR="0018722C">
            <w:pPr>
              <w:pStyle w:val="ad"/>
              <w:topLinePunct/>
              <w:ind w:leftChars="0" w:left="0" w:rightChars="0" w:right="0" w:firstLineChars="0" w:firstLine="0"/>
              <w:spacing w:line="240" w:lineRule="atLeast"/>
            </w:pPr>
            <w:r>
              <w:t>（</w:t>
            </w:r>
            <w:r>
              <w:t xml:space="preserve">0.4</w:t>
            </w:r>
            <w:r>
              <w:t xml:space="preserve">, </w:t>
            </w:r>
            <w:r>
              <w:t xml:space="preserve">0.4</w:t>
            </w:r>
            <w:r>
              <w:t xml:space="preserve">, </w:t>
            </w:r>
            <w:r>
              <w:t xml:space="preserve">0.5</w:t>
            </w:r>
            <w:r>
              <w:t>）</w:t>
            </w:r>
          </w:p>
        </w:tc>
      </w:tr>
      <w:tr>
        <w:tc>
          <w:tcPr>
            <w:tcW w:w="273" w:type="pct"/>
            <w:vAlign w:val="center"/>
          </w:tcPr>
          <w:p w:rsidR="0018722C">
            <w:pPr>
              <w:pStyle w:val="ac"/>
              <w:topLinePunct/>
              <w:ind w:leftChars="0" w:left="0" w:rightChars="0" w:right="0" w:firstLineChars="0" w:firstLine="0"/>
              <w:spacing w:line="240" w:lineRule="atLeast"/>
            </w:pPr>
            <w:r>
              <w:t>B3</w:t>
            </w:r>
          </w:p>
        </w:tc>
        <w:tc>
          <w:tcPr>
            <w:tcW w:w="946" w:type="pct"/>
            <w:vAlign w:val="center"/>
          </w:tcPr>
          <w:p w:rsidR="0018722C">
            <w:pPr>
              <w:pStyle w:val="a5"/>
              <w:topLinePunct/>
              <w:ind w:leftChars="0" w:left="0" w:rightChars="0" w:right="0" w:firstLineChars="0" w:firstLine="0"/>
              <w:spacing w:line="240" w:lineRule="atLeast"/>
            </w:pPr>
            <w:r>
              <w:t>（</w:t>
            </w:r>
            <w:r>
              <w:t xml:space="preserve">0.1</w:t>
            </w:r>
            <w:r>
              <w:t xml:space="preserve">, </w:t>
            </w:r>
            <w:r>
              <w:t xml:space="preserve">0.2</w:t>
            </w:r>
            <w:r>
              <w:t xml:space="preserve">, </w:t>
            </w:r>
            <w:r>
              <w:t xml:space="preserve">0.3</w:t>
            </w:r>
            <w:r>
              <w:t>）</w:t>
            </w:r>
          </w:p>
        </w:tc>
        <w:tc>
          <w:tcPr>
            <w:tcW w:w="945" w:type="pct"/>
            <w:vAlign w:val="center"/>
          </w:tcPr>
          <w:p w:rsidR="0018722C">
            <w:pPr>
              <w:pStyle w:val="a5"/>
              <w:topLinePunct/>
              <w:ind w:leftChars="0" w:left="0" w:rightChars="0" w:right="0" w:firstLineChars="0" w:firstLine="0"/>
              <w:spacing w:line="240" w:lineRule="atLeast"/>
            </w:pPr>
            <w:r>
              <w:t>（</w:t>
            </w:r>
            <w:r>
              <w:t xml:space="preserve">0.4</w:t>
            </w:r>
            <w:r>
              <w:t xml:space="preserve">, </w:t>
            </w:r>
            <w:r>
              <w:t xml:space="preserve">0.4</w:t>
            </w:r>
            <w:r>
              <w:t xml:space="preserve">, </w:t>
            </w:r>
            <w:r>
              <w:t xml:space="preserve">0.5</w:t>
            </w:r>
            <w:r>
              <w:t>）</w:t>
            </w:r>
          </w:p>
        </w:tc>
        <w:tc>
          <w:tcPr>
            <w:tcW w:w="945" w:type="pct"/>
            <w:vAlign w:val="center"/>
          </w:tcPr>
          <w:p w:rsidR="0018722C">
            <w:pPr>
              <w:pStyle w:val="a5"/>
              <w:topLinePunct/>
              <w:ind w:leftChars="0" w:left="0" w:rightChars="0" w:right="0" w:firstLineChars="0" w:firstLine="0"/>
              <w:spacing w:line="240" w:lineRule="atLeast"/>
            </w:pPr>
            <w:r>
              <w:t>（</w:t>
            </w:r>
            <w:r>
              <w:t xml:space="preserve">0.5</w:t>
            </w:r>
            <w:r>
              <w:t xml:space="preserve">, </w:t>
            </w:r>
            <w:r>
              <w:t xml:space="preserve">0.5</w:t>
            </w:r>
            <w:r>
              <w:t xml:space="preserve">, </w:t>
            </w:r>
            <w:r>
              <w:t xml:space="preserve">0.5</w:t>
            </w:r>
            <w:r>
              <w:t>）</w:t>
            </w:r>
          </w:p>
        </w:tc>
        <w:tc>
          <w:tcPr>
            <w:tcW w:w="945" w:type="pct"/>
            <w:vAlign w:val="center"/>
          </w:tcPr>
          <w:p w:rsidR="0018722C">
            <w:pPr>
              <w:pStyle w:val="a5"/>
              <w:topLinePunct/>
              <w:ind w:leftChars="0" w:left="0" w:rightChars="0" w:right="0" w:firstLineChars="0" w:firstLine="0"/>
              <w:spacing w:line="240" w:lineRule="atLeast"/>
            </w:pPr>
            <w:r>
              <w:t>（</w:t>
            </w:r>
            <w:r>
              <w:t xml:space="preserve">0.2</w:t>
            </w:r>
            <w:r>
              <w:t xml:space="preserve">, </w:t>
            </w:r>
            <w:r>
              <w:t xml:space="preserve">0.2</w:t>
            </w:r>
            <w:r>
              <w:t xml:space="preserve">, </w:t>
            </w:r>
            <w:r>
              <w:t xml:space="preserve">0.3</w:t>
            </w:r>
            <w:r>
              <w:t>）</w:t>
            </w:r>
          </w:p>
        </w:tc>
        <w:tc>
          <w:tcPr>
            <w:tcW w:w="945" w:type="pct"/>
            <w:vAlign w:val="center"/>
          </w:tcPr>
          <w:p w:rsidR="0018722C">
            <w:pPr>
              <w:pStyle w:val="ad"/>
              <w:topLinePunct/>
              <w:ind w:leftChars="0" w:left="0" w:rightChars="0" w:right="0" w:firstLineChars="0" w:firstLine="0"/>
              <w:spacing w:line="240" w:lineRule="atLeast"/>
            </w:pPr>
            <w:r>
              <w:t>（</w:t>
            </w:r>
            <w:r>
              <w:t xml:space="preserve">0.4</w:t>
            </w:r>
            <w:r>
              <w:t xml:space="preserve">, </w:t>
            </w:r>
            <w:r>
              <w:t xml:space="preserve">0.5</w:t>
            </w:r>
            <w:r>
              <w:t xml:space="preserve">, </w:t>
            </w:r>
            <w:r>
              <w:t xml:space="preserve">0.5</w:t>
            </w:r>
            <w:r>
              <w:t>）</w:t>
            </w:r>
          </w:p>
        </w:tc>
      </w:tr>
      <w:tr>
        <w:tc>
          <w:tcPr>
            <w:tcW w:w="273" w:type="pct"/>
            <w:vAlign w:val="center"/>
          </w:tcPr>
          <w:p w:rsidR="0018722C">
            <w:pPr>
              <w:pStyle w:val="ac"/>
              <w:topLinePunct/>
              <w:ind w:leftChars="0" w:left="0" w:rightChars="0" w:right="0" w:firstLineChars="0" w:firstLine="0"/>
              <w:spacing w:line="240" w:lineRule="atLeast"/>
            </w:pPr>
            <w:r>
              <w:t>B4</w:t>
            </w:r>
          </w:p>
        </w:tc>
        <w:tc>
          <w:tcPr>
            <w:tcW w:w="946" w:type="pct"/>
            <w:vAlign w:val="center"/>
          </w:tcPr>
          <w:p w:rsidR="0018722C">
            <w:pPr>
              <w:pStyle w:val="a5"/>
              <w:topLinePunct/>
              <w:ind w:leftChars="0" w:left="0" w:rightChars="0" w:right="0" w:firstLineChars="0" w:firstLine="0"/>
              <w:spacing w:line="240" w:lineRule="atLeast"/>
            </w:pPr>
            <w:r>
              <w:t>（</w:t>
            </w:r>
            <w:r>
              <w:t xml:space="preserve">0.4</w:t>
            </w:r>
            <w:r>
              <w:t xml:space="preserve">, </w:t>
            </w:r>
            <w:r>
              <w:t xml:space="preserve">0.5</w:t>
            </w:r>
            <w:r>
              <w:t xml:space="preserve">, </w:t>
            </w:r>
            <w:r>
              <w:t xml:space="preserve">0.7</w:t>
            </w:r>
            <w:r>
              <w:t>）</w:t>
            </w:r>
          </w:p>
        </w:tc>
        <w:tc>
          <w:tcPr>
            <w:tcW w:w="945" w:type="pct"/>
            <w:vAlign w:val="center"/>
          </w:tcPr>
          <w:p w:rsidR="0018722C">
            <w:pPr>
              <w:pStyle w:val="a5"/>
              <w:topLinePunct/>
              <w:ind w:leftChars="0" w:left="0" w:rightChars="0" w:right="0" w:firstLineChars="0" w:firstLine="0"/>
              <w:spacing w:line="240" w:lineRule="atLeast"/>
            </w:pPr>
            <w:r>
              <w:t>（</w:t>
            </w:r>
            <w:r>
              <w:t xml:space="preserve">0.6</w:t>
            </w:r>
            <w:r>
              <w:t xml:space="preserve">, </w:t>
            </w:r>
            <w:r>
              <w:t xml:space="preserve">0.7</w:t>
            </w:r>
            <w:r>
              <w:t xml:space="preserve">, </w:t>
            </w:r>
            <w:r>
              <w:t xml:space="preserve">0.8</w:t>
            </w:r>
            <w:r>
              <w:t>）</w:t>
            </w:r>
          </w:p>
        </w:tc>
        <w:tc>
          <w:tcPr>
            <w:tcW w:w="945" w:type="pct"/>
            <w:vAlign w:val="center"/>
          </w:tcPr>
          <w:p w:rsidR="0018722C">
            <w:pPr>
              <w:pStyle w:val="a5"/>
              <w:topLinePunct/>
              <w:ind w:leftChars="0" w:left="0" w:rightChars="0" w:right="0" w:firstLineChars="0" w:firstLine="0"/>
              <w:spacing w:line="240" w:lineRule="atLeast"/>
            </w:pPr>
            <w:r>
              <w:t>（</w:t>
            </w:r>
            <w:r>
              <w:t xml:space="preserve">0.7</w:t>
            </w:r>
            <w:r>
              <w:t xml:space="preserve">, </w:t>
            </w:r>
            <w:r>
              <w:t xml:space="preserve">0.7</w:t>
            </w:r>
            <w:r>
              <w:t xml:space="preserve">, </w:t>
            </w:r>
            <w:r>
              <w:t xml:space="preserve">0.8</w:t>
            </w:r>
            <w:r>
              <w:t>）</w:t>
            </w:r>
          </w:p>
        </w:tc>
        <w:tc>
          <w:tcPr>
            <w:tcW w:w="945" w:type="pct"/>
            <w:vAlign w:val="center"/>
          </w:tcPr>
          <w:p w:rsidR="0018722C">
            <w:pPr>
              <w:pStyle w:val="a5"/>
              <w:topLinePunct/>
              <w:ind w:leftChars="0" w:left="0" w:rightChars="0" w:right="0" w:firstLineChars="0" w:firstLine="0"/>
              <w:spacing w:line="240" w:lineRule="atLeast"/>
            </w:pPr>
            <w:r>
              <w:t>（</w:t>
            </w:r>
            <w:r>
              <w:t xml:space="preserve">0.5</w:t>
            </w:r>
            <w:r>
              <w:t xml:space="preserve">, </w:t>
            </w:r>
            <w:r>
              <w:t xml:space="preserve">0.5</w:t>
            </w:r>
            <w:r>
              <w:t xml:space="preserve">, </w:t>
            </w:r>
            <w:r>
              <w:t xml:space="preserve">0.5</w:t>
            </w:r>
            <w:r>
              <w:t>）</w:t>
            </w:r>
          </w:p>
        </w:tc>
        <w:tc>
          <w:tcPr>
            <w:tcW w:w="945" w:type="pct"/>
            <w:vAlign w:val="center"/>
          </w:tcPr>
          <w:p w:rsidR="0018722C">
            <w:pPr>
              <w:pStyle w:val="ad"/>
              <w:topLinePunct/>
              <w:ind w:leftChars="0" w:left="0" w:rightChars="0" w:right="0" w:firstLineChars="0" w:firstLine="0"/>
              <w:spacing w:line="240" w:lineRule="atLeast"/>
            </w:pPr>
            <w:r>
              <w:t>（</w:t>
            </w:r>
            <w:r>
              <w:t xml:space="preserve">0.6</w:t>
            </w:r>
            <w:r>
              <w:t xml:space="preserve">, </w:t>
            </w:r>
            <w:r>
              <w:t xml:space="preserve">0.6</w:t>
            </w:r>
            <w:r>
              <w:t xml:space="preserve">, </w:t>
            </w:r>
            <w:r>
              <w:t xml:space="preserve">0.7</w:t>
            </w:r>
            <w:r>
              <w:t>）</w:t>
            </w:r>
          </w:p>
        </w:tc>
      </w:tr>
      <w:tr>
        <w:tc>
          <w:tcPr>
            <w:tcW w:w="273" w:type="pct"/>
            <w:vAlign w:val="center"/>
            <w:tcBorders>
              <w:top w:val="single" w:sz="4" w:space="0" w:color="auto"/>
            </w:tcBorders>
          </w:tcPr>
          <w:p w:rsidR="0018722C">
            <w:pPr>
              <w:pStyle w:val="ac"/>
              <w:topLinePunct/>
              <w:ind w:leftChars="0" w:left="0" w:rightChars="0" w:right="0" w:firstLineChars="0" w:firstLine="0"/>
              <w:spacing w:line="240" w:lineRule="atLeast"/>
            </w:pPr>
            <w:r>
              <w:t>B5</w:t>
            </w:r>
          </w:p>
        </w:tc>
        <w:tc>
          <w:tcPr>
            <w:tcW w:w="946"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0.3</w:t>
            </w:r>
            <w:r>
              <w:t xml:space="preserve">, </w:t>
            </w:r>
            <w:r>
              <w:t xml:space="preserve">0.4</w:t>
            </w:r>
            <w:r>
              <w:t xml:space="preserve">, </w:t>
            </w:r>
            <w:r>
              <w:t xml:space="preserve">0.4</w:t>
            </w:r>
            <w:r>
              <w:t>）</w:t>
            </w:r>
          </w:p>
        </w:tc>
        <w:tc>
          <w:tcPr>
            <w:tcW w:w="945"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0.5</w:t>
            </w:r>
            <w:r>
              <w:t xml:space="preserve">, </w:t>
            </w:r>
            <w:r>
              <w:t xml:space="preserve">0.6</w:t>
            </w:r>
            <w:r>
              <w:t xml:space="preserve">, </w:t>
            </w:r>
            <w:r>
              <w:t xml:space="preserve">0.6</w:t>
            </w:r>
            <w:r>
              <w:t>）</w:t>
            </w:r>
          </w:p>
        </w:tc>
        <w:tc>
          <w:tcPr>
            <w:tcW w:w="945"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0.5</w:t>
            </w:r>
            <w:r>
              <w:t xml:space="preserve">, </w:t>
            </w:r>
            <w:r>
              <w:t xml:space="preserve">0.5</w:t>
            </w:r>
            <w:r>
              <w:t xml:space="preserve">, </w:t>
            </w:r>
            <w:r>
              <w:t xml:space="preserve">0.6</w:t>
            </w:r>
            <w:r>
              <w:t>）</w:t>
            </w:r>
          </w:p>
        </w:tc>
        <w:tc>
          <w:tcPr>
            <w:tcW w:w="945" w:type="pct"/>
            <w:vAlign w:val="center"/>
            <w:tcBorders>
              <w:top w:val="single" w:sz="4" w:space="0" w:color="auto"/>
            </w:tcBorders>
          </w:tcPr>
          <w:p w:rsidR="0018722C">
            <w:pPr>
              <w:pStyle w:val="aff1"/>
              <w:topLinePunct/>
              <w:ind w:leftChars="0" w:left="0" w:rightChars="0" w:right="0" w:firstLineChars="0" w:firstLine="0"/>
              <w:spacing w:line="240" w:lineRule="atLeast"/>
            </w:pPr>
            <w:r>
              <w:t>0.3,0.3,0.4</w:t>
            </w:r>
            <w:r>
              <w:t>)</w:t>
            </w:r>
          </w:p>
        </w:tc>
        <w:tc>
          <w:tcPr>
            <w:tcW w:w="945" w:type="pct"/>
            <w:vAlign w:val="center"/>
            <w:tcBorders>
              <w:top w:val="single" w:sz="4" w:space="0" w:color="auto"/>
            </w:tcBorders>
          </w:tcPr>
          <w:p w:rsidR="0018722C">
            <w:pPr>
              <w:pStyle w:val="ad"/>
              <w:topLinePunct/>
              <w:ind w:leftChars="0" w:left="0" w:rightChars="0" w:right="0" w:firstLineChars="0" w:firstLine="0"/>
              <w:spacing w:line="240" w:lineRule="atLeast"/>
            </w:pPr>
            <w:r>
              <w:t>（</w:t>
            </w:r>
            <w:r>
              <w:t xml:space="preserve">0.5</w:t>
            </w:r>
            <w:r>
              <w:t xml:space="preserve">, </w:t>
            </w:r>
            <w:r>
              <w:t xml:space="preserve">0.5</w:t>
            </w:r>
            <w:r>
              <w:t xml:space="preserve">, </w:t>
            </w:r>
            <w:r>
              <w:t xml:space="preserve">0.5</w:t>
            </w:r>
            <w:r>
              <w:t>）</w:t>
            </w:r>
          </w:p>
        </w:tc>
      </w:tr>
    </w:tbl>
    <w:p w:rsidR="0018722C">
      <w:pPr>
        <w:rPr/>
        <w:topLinePunct/>
        <w:pStyle w:val="affa"/>
      </w:pPr>
    </w:p>
    <w:p w:rsidR="0018722C">
      <w:pPr>
        <w:topLinePunct/>
      </w:pPr>
      <w:r>
        <w:t>根据以上三个公式计算得</w:t>
      </w:r>
      <w:r>
        <w:rPr>
          <w:rFonts w:ascii="Times New Roman" w:eastAsia="Times New Roman"/>
        </w:rPr>
        <w:t>W</w:t>
      </w:r>
      <w:r>
        <w:rPr>
          <w:rFonts w:ascii="Times New Roman" w:eastAsia="Times New Roman"/>
        </w:rPr>
        <w:t>A1</w:t>
      </w:r>
      <w:r>
        <w:rPr>
          <w:rFonts w:ascii="Times New Roman" w:eastAsia="Times New Roman"/>
        </w:rPr>
        <w:t>=</w:t>
      </w:r>
      <w:r>
        <w:rPr>
          <w:rFonts w:ascii="Times New Roman" w:eastAsia="Times New Roman"/>
        </w:rPr>
        <w:t>(</w:t>
      </w:r>
      <w:r>
        <w:rPr>
          <w:rFonts w:ascii="Times New Roman" w:eastAsia="Times New Roman"/>
        </w:rPr>
        <w:t>0.350,0.097,0.026,0.350,0.177</w:t>
      </w:r>
      <w:r>
        <w:rPr>
          <w:rFonts w:ascii="Times New Roman" w:eastAsia="Times New Roman"/>
        </w:rPr>
        <w:t>)</w:t>
      </w:r>
    </w:p>
    <w:p w:rsidR="0018722C">
      <w:pPr>
        <w:pStyle w:val="a8"/>
        <w:topLinePunct/>
      </w:pPr>
      <w:r>
        <w:rPr>
          <w:rFonts w:cstheme="minorBidi" w:hAnsiTheme="minorHAnsi" w:eastAsiaTheme="minorHAnsi" w:asciiTheme="minorHAnsi" w:ascii="黑体" w:hAnsi="黑体" w:eastAsia="黑体" w:hint="eastAsia"/>
        </w:rPr>
        <w:t>表8</w:t>
      </w:r>
      <w:r>
        <w:rPr>
          <w:rFonts w:cstheme="minorBidi" w:hAnsiTheme="minorHAnsi" w:eastAsiaTheme="minorHAnsi" w:asciiTheme="minorHAnsi" w:ascii="黑体" w:hAnsi="黑体" w:eastAsia="黑体" w:hint="eastAsia"/>
        </w:rPr>
        <w:t>.</w:t>
      </w:r>
      <w:r>
        <w:rPr>
          <w:rFonts w:cstheme="minorBidi" w:hAnsiTheme="minorHAnsi" w:eastAsiaTheme="minorHAnsi" w:asciiTheme="minorHAnsi" w:ascii="黑体" w:hAnsi="黑体" w:eastAsia="黑体" w:hint="eastAsia"/>
        </w:rPr>
        <w:t>6</w:t>
      </w:r>
      <w:r>
        <w:t xml:space="preserve">  </w:t>
      </w:r>
      <w:r w:rsidRPr="00DB64CE">
        <w:rPr>
          <w:rFonts w:cstheme="minorBidi" w:hAnsiTheme="minorHAnsi" w:eastAsiaTheme="minorHAnsi" w:asciiTheme="minorHAnsi" w:ascii="黑体" w:hAnsi="黑体" w:eastAsia="黑体" w:hint="eastAsia"/>
        </w:rPr>
        <w:t>B1—B5</w:t>
      </w:r>
      <w:r w:rsidR="001852F3">
        <w:rPr>
          <w:rFonts w:cstheme="minorBidi" w:hAnsiTheme="minorHAnsi" w:eastAsiaTheme="minorHAnsi" w:asciiTheme="minorHAnsi" w:ascii="黑体" w:hAnsi="黑体" w:eastAsia="黑体" w:hint="eastAsia"/>
        </w:rPr>
        <w:t xml:space="preserve">对</w:t>
      </w:r>
      <w:r w:rsidR="001852F3">
        <w:rPr>
          <w:rFonts w:cstheme="minorBidi" w:hAnsiTheme="minorHAnsi" w:eastAsiaTheme="minorHAnsi" w:asciiTheme="minorHAnsi" w:ascii="黑体" w:hAnsi="黑体" w:eastAsia="黑体" w:hint="eastAsia"/>
        </w:rPr>
        <w:t xml:space="preserve">A2</w:t>
      </w:r>
      <w:r w:rsidR="001852F3">
        <w:rPr>
          <w:rFonts w:cstheme="minorBidi" w:hAnsiTheme="minorHAnsi" w:eastAsiaTheme="minorHAnsi" w:asciiTheme="minorHAnsi" w:ascii="黑体" w:hAnsi="黑体" w:eastAsia="黑体" w:hint="eastAsia"/>
        </w:rPr>
        <w:t xml:space="preserve">的三角模糊数互补判断矩阵</w:t>
      </w:r>
    </w:p>
    <w:tbl>
      <w:tblPr>
        <w:tblW w:w="5000" w:type="pct"/>
        <w:tblInd w:w="12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68"/>
        <w:gridCol w:w="1689"/>
        <w:gridCol w:w="1800"/>
        <w:gridCol w:w="1800"/>
        <w:gridCol w:w="1800"/>
        <w:gridCol w:w="1799"/>
      </w:tblGrid>
      <w:tr>
        <w:trPr>
          <w:tblHeader/>
        </w:trPr>
        <w:tc>
          <w:tcPr>
            <w:tcW w:w="250" w:type="pct"/>
            <w:vAlign w:val="center"/>
            <w:tcBorders>
              <w:bottom w:val="single" w:sz="4" w:space="0" w:color="auto"/>
            </w:tcBorders>
          </w:tcPr>
          <w:p w:rsidR="0018722C">
            <w:pPr>
              <w:pStyle w:val="a7"/>
              <w:topLinePunct/>
              <w:ind w:leftChars="0" w:left="0" w:rightChars="0" w:right="0" w:firstLineChars="0" w:firstLine="0"/>
              <w:spacing w:line="240" w:lineRule="atLeast"/>
            </w:pPr>
            <w:r>
              <w:t>A2</w:t>
            </w:r>
          </w:p>
        </w:tc>
        <w:tc>
          <w:tcPr>
            <w:tcW w:w="903" w:type="pct"/>
            <w:vAlign w:val="center"/>
            <w:tcBorders>
              <w:bottom w:val="single" w:sz="4" w:space="0" w:color="auto"/>
            </w:tcBorders>
          </w:tcPr>
          <w:p w:rsidR="0018722C">
            <w:pPr>
              <w:pStyle w:val="a7"/>
              <w:topLinePunct/>
              <w:ind w:leftChars="0" w:left="0" w:rightChars="0" w:right="0" w:firstLineChars="0" w:firstLine="0"/>
              <w:spacing w:line="240" w:lineRule="atLeast"/>
            </w:pPr>
            <w:r>
              <w:t>B1</w:t>
            </w:r>
          </w:p>
        </w:tc>
        <w:tc>
          <w:tcPr>
            <w:tcW w:w="962" w:type="pct"/>
            <w:vAlign w:val="center"/>
            <w:tcBorders>
              <w:bottom w:val="single" w:sz="4" w:space="0" w:color="auto"/>
            </w:tcBorders>
          </w:tcPr>
          <w:p w:rsidR="0018722C">
            <w:pPr>
              <w:pStyle w:val="a7"/>
              <w:topLinePunct/>
              <w:ind w:leftChars="0" w:left="0" w:rightChars="0" w:right="0" w:firstLineChars="0" w:firstLine="0"/>
              <w:spacing w:line="240" w:lineRule="atLeast"/>
            </w:pPr>
            <w:r>
              <w:t>B2</w:t>
            </w:r>
          </w:p>
        </w:tc>
        <w:tc>
          <w:tcPr>
            <w:tcW w:w="962" w:type="pct"/>
            <w:vAlign w:val="center"/>
            <w:tcBorders>
              <w:bottom w:val="single" w:sz="4" w:space="0" w:color="auto"/>
            </w:tcBorders>
          </w:tcPr>
          <w:p w:rsidR="0018722C">
            <w:pPr>
              <w:pStyle w:val="a7"/>
              <w:topLinePunct/>
              <w:ind w:leftChars="0" w:left="0" w:rightChars="0" w:right="0" w:firstLineChars="0" w:firstLine="0"/>
              <w:spacing w:line="240" w:lineRule="atLeast"/>
            </w:pPr>
            <w:r>
              <w:t>B3</w:t>
            </w:r>
          </w:p>
        </w:tc>
        <w:tc>
          <w:tcPr>
            <w:tcW w:w="962" w:type="pct"/>
            <w:vAlign w:val="center"/>
            <w:tcBorders>
              <w:bottom w:val="single" w:sz="4" w:space="0" w:color="auto"/>
            </w:tcBorders>
          </w:tcPr>
          <w:p w:rsidR="0018722C">
            <w:pPr>
              <w:pStyle w:val="a7"/>
              <w:topLinePunct/>
              <w:ind w:leftChars="0" w:left="0" w:rightChars="0" w:right="0" w:firstLineChars="0" w:firstLine="0"/>
              <w:spacing w:line="240" w:lineRule="atLeast"/>
            </w:pPr>
            <w:r>
              <w:t>B4</w:t>
            </w:r>
          </w:p>
        </w:tc>
        <w:tc>
          <w:tcPr>
            <w:tcW w:w="961" w:type="pct"/>
            <w:vAlign w:val="center"/>
            <w:tcBorders>
              <w:bottom w:val="single" w:sz="4" w:space="0" w:color="auto"/>
            </w:tcBorders>
          </w:tcPr>
          <w:p w:rsidR="0018722C">
            <w:pPr>
              <w:pStyle w:val="a7"/>
              <w:topLinePunct/>
              <w:ind w:leftChars="0" w:left="0" w:rightChars="0" w:right="0" w:firstLineChars="0" w:firstLine="0"/>
              <w:spacing w:line="240" w:lineRule="atLeast"/>
            </w:pPr>
            <w:r>
              <w:t>B5</w:t>
            </w:r>
          </w:p>
        </w:tc>
      </w:tr>
      <w:tr>
        <w:tc>
          <w:tcPr>
            <w:tcW w:w="250" w:type="pct"/>
            <w:vAlign w:val="center"/>
          </w:tcPr>
          <w:p w:rsidR="0018722C">
            <w:pPr>
              <w:pStyle w:val="ac"/>
              <w:topLinePunct/>
              <w:ind w:leftChars="0" w:left="0" w:rightChars="0" w:right="0" w:firstLineChars="0" w:firstLine="0"/>
              <w:spacing w:line="240" w:lineRule="atLeast"/>
            </w:pPr>
            <w:r>
              <w:t>B1</w:t>
            </w:r>
          </w:p>
        </w:tc>
        <w:tc>
          <w:tcPr>
            <w:tcW w:w="903" w:type="pct"/>
            <w:vAlign w:val="center"/>
          </w:tcPr>
          <w:p w:rsidR="0018722C">
            <w:pPr>
              <w:pStyle w:val="a5"/>
              <w:topLinePunct/>
              <w:ind w:leftChars="0" w:left="0" w:rightChars="0" w:right="0" w:firstLineChars="0" w:firstLine="0"/>
            </w:pPr>
            <w:r>
              <w:t>（</w:t>
            </w:r>
            <w:r>
              <w:t xml:space="preserve">0.5</w:t>
            </w:r>
            <w:r>
              <w:t xml:space="preserve">, </w:t>
            </w:r>
            <w:r>
              <w:t xml:space="preserve">0.5</w:t>
            </w:r>
            <w:r>
              <w:t xml:space="preserve">, </w:t>
            </w:r>
            <w:r>
              <w:t xml:space="preserve">0.5</w:t>
            </w:r>
            <w:r>
              <w:rPr>
                <w:spacing w:line="240" w:lineRule="atLeast"/>
              </w:rPr>
              <w:t>）</w:t>
            </w:r>
          </w:p>
        </w:tc>
        <w:tc>
          <w:tcPr>
            <w:tcW w:w="962" w:type="pct"/>
            <w:vAlign w:val="center"/>
          </w:tcPr>
          <w:p w:rsidR="0018722C">
            <w:pPr>
              <w:pStyle w:val="a5"/>
              <w:topLinePunct/>
              <w:ind w:leftChars="0" w:left="0" w:rightChars="0" w:right="0" w:firstLineChars="0" w:firstLine="0"/>
              <w:spacing w:line="240" w:lineRule="atLeast"/>
            </w:pPr>
            <w:r>
              <w:t>（</w:t>
            </w:r>
            <w:r>
              <w:t xml:space="preserve">0.3</w:t>
            </w:r>
            <w:r>
              <w:t xml:space="preserve">, </w:t>
            </w:r>
            <w:r>
              <w:t xml:space="preserve">0.4</w:t>
            </w:r>
            <w:r>
              <w:t xml:space="preserve">, </w:t>
            </w:r>
            <w:r>
              <w:t xml:space="preserve">0.5</w:t>
            </w:r>
            <w:r>
              <w:t>）</w:t>
            </w:r>
          </w:p>
        </w:tc>
        <w:tc>
          <w:tcPr>
            <w:tcW w:w="962" w:type="pct"/>
            <w:vAlign w:val="center"/>
          </w:tcPr>
          <w:p w:rsidR="0018722C">
            <w:pPr>
              <w:pStyle w:val="a5"/>
              <w:topLinePunct/>
              <w:ind w:leftChars="0" w:left="0" w:rightChars="0" w:right="0" w:firstLineChars="0" w:firstLine="0"/>
              <w:spacing w:line="240" w:lineRule="atLeast"/>
            </w:pPr>
            <w:r>
              <w:t>（</w:t>
            </w:r>
            <w:r>
              <w:t xml:space="preserve">0.2</w:t>
            </w:r>
            <w:r>
              <w:t xml:space="preserve">, </w:t>
            </w:r>
            <w:r>
              <w:t xml:space="preserve">0.3</w:t>
            </w:r>
            <w:r>
              <w:t xml:space="preserve">, </w:t>
            </w:r>
            <w:r>
              <w:t xml:space="preserve">0.4</w:t>
            </w:r>
            <w:r>
              <w:t>）</w:t>
            </w:r>
          </w:p>
        </w:tc>
        <w:tc>
          <w:tcPr>
            <w:tcW w:w="962" w:type="pct"/>
            <w:vAlign w:val="center"/>
          </w:tcPr>
          <w:p w:rsidR="0018722C">
            <w:pPr>
              <w:pStyle w:val="a5"/>
              <w:topLinePunct/>
              <w:ind w:leftChars="0" w:left="0" w:rightChars="0" w:right="0" w:firstLineChars="0" w:firstLine="0"/>
              <w:spacing w:line="240" w:lineRule="atLeast"/>
            </w:pPr>
            <w:r>
              <w:t>（</w:t>
            </w:r>
            <w:r>
              <w:t xml:space="preserve">0.3</w:t>
            </w:r>
            <w:r>
              <w:t xml:space="preserve">, </w:t>
            </w:r>
            <w:r>
              <w:t xml:space="preserve">0.4</w:t>
            </w:r>
            <w:r>
              <w:t xml:space="preserve">, </w:t>
            </w:r>
            <w:r>
              <w:t xml:space="preserve">0.5</w:t>
            </w:r>
            <w:r>
              <w:t>）</w:t>
            </w:r>
          </w:p>
        </w:tc>
        <w:tc>
          <w:tcPr>
            <w:tcW w:w="961" w:type="pct"/>
            <w:vAlign w:val="center"/>
          </w:tcPr>
          <w:p w:rsidR="0018722C">
            <w:pPr>
              <w:pStyle w:val="ad"/>
              <w:topLinePunct/>
              <w:ind w:leftChars="0" w:left="0" w:rightChars="0" w:right="0" w:firstLineChars="0" w:firstLine="0"/>
              <w:spacing w:line="240" w:lineRule="atLeast"/>
            </w:pPr>
            <w:r>
              <w:t>（</w:t>
            </w:r>
            <w:r>
              <w:t xml:space="preserve">0.4</w:t>
            </w:r>
            <w:r>
              <w:t xml:space="preserve">, </w:t>
            </w:r>
            <w:r>
              <w:t xml:space="preserve">0.4</w:t>
            </w:r>
            <w:r>
              <w:t xml:space="preserve">, </w:t>
            </w:r>
            <w:r>
              <w:t xml:space="preserve">0.4</w:t>
            </w:r>
            <w:r>
              <w:t>）</w:t>
            </w:r>
          </w:p>
        </w:tc>
      </w:tr>
      <w:tr>
        <w:tc>
          <w:tcPr>
            <w:tcW w:w="250" w:type="pct"/>
            <w:vAlign w:val="center"/>
          </w:tcPr>
          <w:p w:rsidR="0018722C">
            <w:pPr>
              <w:pStyle w:val="ac"/>
              <w:topLinePunct/>
              <w:ind w:leftChars="0" w:left="0" w:rightChars="0" w:right="0" w:firstLineChars="0" w:firstLine="0"/>
              <w:spacing w:line="240" w:lineRule="atLeast"/>
            </w:pPr>
            <w:r>
              <w:t>B2</w:t>
            </w:r>
          </w:p>
        </w:tc>
        <w:tc>
          <w:tcPr>
            <w:tcW w:w="903" w:type="pct"/>
            <w:vAlign w:val="center"/>
          </w:tcPr>
          <w:p w:rsidR="0018722C">
            <w:pPr>
              <w:pStyle w:val="a5"/>
              <w:topLinePunct/>
              <w:ind w:leftChars="0" w:left="0" w:rightChars="0" w:right="0" w:firstLineChars="0" w:firstLine="0"/>
            </w:pPr>
            <w:r>
              <w:t>（</w:t>
            </w:r>
            <w:r>
              <w:t xml:space="preserve">0.5</w:t>
            </w:r>
            <w:r>
              <w:t xml:space="preserve">, </w:t>
            </w:r>
            <w:r>
              <w:t xml:space="preserve">0.6</w:t>
            </w:r>
            <w:r>
              <w:t xml:space="preserve">, </w:t>
            </w:r>
            <w:r>
              <w:t xml:space="preserve">0.7</w:t>
            </w:r>
            <w:r>
              <w:rPr>
                <w:spacing w:line="240" w:lineRule="atLeast"/>
              </w:rPr>
              <w:t>）</w:t>
            </w:r>
          </w:p>
        </w:tc>
        <w:tc>
          <w:tcPr>
            <w:tcW w:w="962" w:type="pct"/>
            <w:vAlign w:val="center"/>
          </w:tcPr>
          <w:p w:rsidR="0018722C">
            <w:pPr>
              <w:pStyle w:val="a5"/>
              <w:topLinePunct/>
              <w:ind w:leftChars="0" w:left="0" w:rightChars="0" w:right="0" w:firstLineChars="0" w:firstLine="0"/>
              <w:spacing w:line="240" w:lineRule="atLeast"/>
            </w:pPr>
            <w:r>
              <w:t>（</w:t>
            </w:r>
            <w:r>
              <w:t xml:space="preserve">0.5</w:t>
            </w:r>
            <w:r>
              <w:t xml:space="preserve">, </w:t>
            </w:r>
            <w:r>
              <w:t xml:space="preserve">0.5</w:t>
            </w:r>
            <w:r>
              <w:t xml:space="preserve">, </w:t>
            </w:r>
            <w:r>
              <w:t xml:space="preserve">0.5</w:t>
            </w:r>
            <w:r>
              <w:t>）</w:t>
            </w:r>
          </w:p>
        </w:tc>
        <w:tc>
          <w:tcPr>
            <w:tcW w:w="962" w:type="pct"/>
            <w:vAlign w:val="center"/>
          </w:tcPr>
          <w:p w:rsidR="0018722C">
            <w:pPr>
              <w:pStyle w:val="a5"/>
              <w:topLinePunct/>
              <w:ind w:leftChars="0" w:left="0" w:rightChars="0" w:right="0" w:firstLineChars="0" w:firstLine="0"/>
              <w:spacing w:line="240" w:lineRule="atLeast"/>
            </w:pPr>
            <w:r>
              <w:t>（</w:t>
            </w:r>
            <w:r>
              <w:t xml:space="preserve">0.4</w:t>
            </w:r>
            <w:r>
              <w:t xml:space="preserve">, </w:t>
            </w:r>
            <w:r>
              <w:t xml:space="preserve">0.5</w:t>
            </w:r>
            <w:r>
              <w:t xml:space="preserve">, </w:t>
            </w:r>
            <w:r>
              <w:t xml:space="preserve">0.6</w:t>
            </w:r>
            <w:r>
              <w:t>）</w:t>
            </w:r>
          </w:p>
        </w:tc>
        <w:tc>
          <w:tcPr>
            <w:tcW w:w="962" w:type="pct"/>
            <w:vAlign w:val="center"/>
          </w:tcPr>
          <w:p w:rsidR="0018722C">
            <w:pPr>
              <w:pStyle w:val="a5"/>
              <w:topLinePunct/>
              <w:ind w:leftChars="0" w:left="0" w:rightChars="0" w:right="0" w:firstLineChars="0" w:firstLine="0"/>
              <w:spacing w:line="240" w:lineRule="atLeast"/>
            </w:pPr>
            <w:r>
              <w:t>（</w:t>
            </w:r>
            <w:r>
              <w:t xml:space="preserve">0.5</w:t>
            </w:r>
            <w:r>
              <w:t xml:space="preserve">, </w:t>
            </w:r>
            <w:r>
              <w:t xml:space="preserve">0.5</w:t>
            </w:r>
            <w:r>
              <w:t xml:space="preserve">, </w:t>
            </w:r>
            <w:r>
              <w:t xml:space="preserve">0.5</w:t>
            </w:r>
            <w:r>
              <w:t>）</w:t>
            </w:r>
          </w:p>
        </w:tc>
        <w:tc>
          <w:tcPr>
            <w:tcW w:w="961" w:type="pct"/>
            <w:vAlign w:val="center"/>
          </w:tcPr>
          <w:p w:rsidR="0018722C">
            <w:pPr>
              <w:pStyle w:val="ad"/>
              <w:topLinePunct/>
              <w:ind w:leftChars="0" w:left="0" w:rightChars="0" w:right="0" w:firstLineChars="0" w:firstLine="0"/>
              <w:spacing w:line="240" w:lineRule="atLeast"/>
            </w:pPr>
            <w:r>
              <w:t>（</w:t>
            </w:r>
            <w:r>
              <w:t xml:space="preserve">0.6</w:t>
            </w:r>
            <w:r>
              <w:t xml:space="preserve">, </w:t>
            </w:r>
            <w:r>
              <w:t xml:space="preserve">0.7</w:t>
            </w:r>
            <w:r>
              <w:t xml:space="preserve">, </w:t>
            </w:r>
            <w:r>
              <w:t xml:space="preserve">0.8</w:t>
            </w:r>
            <w:r>
              <w:t>）</w:t>
            </w:r>
          </w:p>
        </w:tc>
      </w:tr>
      <w:tr>
        <w:tc>
          <w:tcPr>
            <w:tcW w:w="250" w:type="pct"/>
            <w:vAlign w:val="center"/>
          </w:tcPr>
          <w:p w:rsidR="0018722C">
            <w:pPr>
              <w:pStyle w:val="ac"/>
              <w:topLinePunct/>
              <w:ind w:leftChars="0" w:left="0" w:rightChars="0" w:right="0" w:firstLineChars="0" w:firstLine="0"/>
              <w:spacing w:line="240" w:lineRule="atLeast"/>
            </w:pPr>
            <w:r>
              <w:t>B3</w:t>
            </w:r>
          </w:p>
        </w:tc>
        <w:tc>
          <w:tcPr>
            <w:tcW w:w="903" w:type="pct"/>
            <w:vAlign w:val="center"/>
          </w:tcPr>
          <w:p w:rsidR="0018722C">
            <w:pPr>
              <w:pStyle w:val="a5"/>
              <w:topLinePunct/>
              <w:ind w:leftChars="0" w:left="0" w:rightChars="0" w:right="0" w:firstLineChars="0" w:firstLine="0"/>
            </w:pPr>
            <w:r>
              <w:t>（</w:t>
            </w:r>
            <w:r>
              <w:t xml:space="preserve">0.6</w:t>
            </w:r>
            <w:r>
              <w:t xml:space="preserve">, </w:t>
            </w:r>
            <w:r>
              <w:t xml:space="preserve">0.7</w:t>
            </w:r>
            <w:r>
              <w:t xml:space="preserve">, </w:t>
            </w:r>
            <w:r>
              <w:t xml:space="preserve">0.8</w:t>
            </w:r>
            <w:r>
              <w:rPr>
                <w:spacing w:line="240" w:lineRule="atLeast"/>
              </w:rPr>
              <w:t>）</w:t>
            </w:r>
          </w:p>
        </w:tc>
        <w:tc>
          <w:tcPr>
            <w:tcW w:w="962" w:type="pct"/>
            <w:vAlign w:val="center"/>
          </w:tcPr>
          <w:p w:rsidR="0018722C">
            <w:pPr>
              <w:pStyle w:val="a5"/>
              <w:topLinePunct/>
              <w:ind w:leftChars="0" w:left="0" w:rightChars="0" w:right="0" w:firstLineChars="0" w:firstLine="0"/>
              <w:spacing w:line="240" w:lineRule="atLeast"/>
            </w:pPr>
            <w:r>
              <w:t>（</w:t>
            </w:r>
            <w:r>
              <w:t xml:space="preserve">0.4</w:t>
            </w:r>
            <w:r>
              <w:t xml:space="preserve">, </w:t>
            </w:r>
            <w:r>
              <w:t xml:space="preserve">0.5</w:t>
            </w:r>
            <w:r>
              <w:t xml:space="preserve">, </w:t>
            </w:r>
            <w:r>
              <w:t xml:space="preserve">0.6</w:t>
            </w:r>
            <w:r>
              <w:t>）</w:t>
            </w:r>
          </w:p>
        </w:tc>
        <w:tc>
          <w:tcPr>
            <w:tcW w:w="962" w:type="pct"/>
            <w:vAlign w:val="center"/>
          </w:tcPr>
          <w:p w:rsidR="0018722C">
            <w:pPr>
              <w:pStyle w:val="a5"/>
              <w:topLinePunct/>
              <w:ind w:leftChars="0" w:left="0" w:rightChars="0" w:right="0" w:firstLineChars="0" w:firstLine="0"/>
              <w:spacing w:line="240" w:lineRule="atLeast"/>
            </w:pPr>
            <w:r>
              <w:t>（</w:t>
            </w:r>
            <w:r>
              <w:t xml:space="preserve">0.5</w:t>
            </w:r>
            <w:r>
              <w:t xml:space="preserve">, </w:t>
            </w:r>
            <w:r>
              <w:t xml:space="preserve">0.5</w:t>
            </w:r>
            <w:r>
              <w:t xml:space="preserve">, </w:t>
            </w:r>
            <w:r>
              <w:t xml:space="preserve">0.5</w:t>
            </w:r>
            <w:r>
              <w:t>）</w:t>
            </w:r>
          </w:p>
        </w:tc>
        <w:tc>
          <w:tcPr>
            <w:tcW w:w="962" w:type="pct"/>
            <w:vAlign w:val="center"/>
          </w:tcPr>
          <w:p w:rsidR="0018722C">
            <w:pPr>
              <w:pStyle w:val="a5"/>
              <w:topLinePunct/>
              <w:ind w:leftChars="0" w:left="0" w:rightChars="0" w:right="0" w:firstLineChars="0" w:firstLine="0"/>
              <w:spacing w:line="240" w:lineRule="atLeast"/>
            </w:pPr>
            <w:r>
              <w:t>（</w:t>
            </w:r>
            <w:r>
              <w:t xml:space="preserve">0.6</w:t>
            </w:r>
            <w:r>
              <w:t xml:space="preserve">, </w:t>
            </w:r>
            <w:r>
              <w:t xml:space="preserve">0.7</w:t>
            </w:r>
            <w:r>
              <w:t xml:space="preserve">, </w:t>
            </w:r>
            <w:r>
              <w:t xml:space="preserve">0.8</w:t>
            </w:r>
            <w:r>
              <w:t>）</w:t>
            </w:r>
          </w:p>
        </w:tc>
        <w:tc>
          <w:tcPr>
            <w:tcW w:w="961" w:type="pct"/>
            <w:vAlign w:val="center"/>
          </w:tcPr>
          <w:p w:rsidR="0018722C">
            <w:pPr>
              <w:pStyle w:val="ad"/>
              <w:topLinePunct/>
              <w:ind w:leftChars="0" w:left="0" w:rightChars="0" w:right="0" w:firstLineChars="0" w:firstLine="0"/>
              <w:spacing w:line="240" w:lineRule="atLeast"/>
            </w:pPr>
            <w:r>
              <w:t>（</w:t>
            </w:r>
            <w:r>
              <w:t xml:space="preserve">0.7</w:t>
            </w:r>
            <w:r>
              <w:t xml:space="preserve">, </w:t>
            </w:r>
            <w:r>
              <w:t xml:space="preserve">0.8</w:t>
            </w:r>
            <w:r>
              <w:t xml:space="preserve">, </w:t>
            </w:r>
            <w:r>
              <w:t xml:space="preserve">0.9</w:t>
            </w:r>
            <w:r>
              <w:t>）</w:t>
            </w:r>
          </w:p>
        </w:tc>
      </w:tr>
      <w:tr>
        <w:tc>
          <w:tcPr>
            <w:tcW w:w="250" w:type="pct"/>
            <w:vAlign w:val="center"/>
          </w:tcPr>
          <w:p w:rsidR="0018722C">
            <w:pPr>
              <w:pStyle w:val="ac"/>
              <w:topLinePunct/>
              <w:ind w:leftChars="0" w:left="0" w:rightChars="0" w:right="0" w:firstLineChars="0" w:firstLine="0"/>
              <w:spacing w:line="240" w:lineRule="atLeast"/>
            </w:pPr>
            <w:r>
              <w:t>B4</w:t>
            </w:r>
          </w:p>
        </w:tc>
        <w:tc>
          <w:tcPr>
            <w:tcW w:w="903" w:type="pct"/>
            <w:vAlign w:val="center"/>
          </w:tcPr>
          <w:p w:rsidR="0018722C">
            <w:pPr>
              <w:pStyle w:val="a5"/>
              <w:topLinePunct/>
              <w:ind w:leftChars="0" w:left="0" w:rightChars="0" w:right="0" w:firstLineChars="0" w:firstLine="0"/>
            </w:pPr>
            <w:r>
              <w:t>（</w:t>
            </w:r>
            <w:r>
              <w:t xml:space="preserve">0.5</w:t>
            </w:r>
            <w:r>
              <w:t xml:space="preserve">, </w:t>
            </w:r>
            <w:r>
              <w:t xml:space="preserve">0.6</w:t>
            </w:r>
            <w:r>
              <w:t xml:space="preserve">, </w:t>
            </w:r>
            <w:r>
              <w:t xml:space="preserve">0.7</w:t>
            </w:r>
            <w:r>
              <w:rPr>
                <w:spacing w:line="240" w:lineRule="atLeast"/>
              </w:rPr>
              <w:t>）</w:t>
            </w:r>
          </w:p>
        </w:tc>
        <w:tc>
          <w:tcPr>
            <w:tcW w:w="962" w:type="pct"/>
            <w:vAlign w:val="center"/>
          </w:tcPr>
          <w:p w:rsidR="0018722C">
            <w:pPr>
              <w:pStyle w:val="a5"/>
              <w:topLinePunct/>
              <w:ind w:leftChars="0" w:left="0" w:rightChars="0" w:right="0" w:firstLineChars="0" w:firstLine="0"/>
              <w:spacing w:line="240" w:lineRule="atLeast"/>
            </w:pPr>
            <w:r>
              <w:t>（</w:t>
            </w:r>
            <w:r>
              <w:t xml:space="preserve">0.5</w:t>
            </w:r>
            <w:r>
              <w:t xml:space="preserve">, </w:t>
            </w:r>
            <w:r>
              <w:t xml:space="preserve">0.5</w:t>
            </w:r>
            <w:r>
              <w:t xml:space="preserve">, </w:t>
            </w:r>
            <w:r>
              <w:t xml:space="preserve">0.5</w:t>
            </w:r>
            <w:r>
              <w:t>）</w:t>
            </w:r>
          </w:p>
        </w:tc>
        <w:tc>
          <w:tcPr>
            <w:tcW w:w="962" w:type="pct"/>
            <w:vAlign w:val="center"/>
          </w:tcPr>
          <w:p w:rsidR="0018722C">
            <w:pPr>
              <w:pStyle w:val="a5"/>
              <w:topLinePunct/>
              <w:ind w:leftChars="0" w:left="0" w:rightChars="0" w:right="0" w:firstLineChars="0" w:firstLine="0"/>
              <w:spacing w:line="240" w:lineRule="atLeast"/>
            </w:pPr>
            <w:r>
              <w:t>（</w:t>
            </w:r>
            <w:r>
              <w:t xml:space="preserve">0.2</w:t>
            </w:r>
            <w:r>
              <w:t xml:space="preserve">, </w:t>
            </w:r>
            <w:r>
              <w:t xml:space="preserve">0.3</w:t>
            </w:r>
            <w:r>
              <w:t xml:space="preserve">, </w:t>
            </w:r>
            <w:r>
              <w:t xml:space="preserve">0.4</w:t>
            </w:r>
            <w:r>
              <w:t>）</w:t>
            </w:r>
          </w:p>
        </w:tc>
        <w:tc>
          <w:tcPr>
            <w:tcW w:w="962" w:type="pct"/>
            <w:vAlign w:val="center"/>
          </w:tcPr>
          <w:p w:rsidR="0018722C">
            <w:pPr>
              <w:pStyle w:val="a5"/>
              <w:topLinePunct/>
              <w:ind w:leftChars="0" w:left="0" w:rightChars="0" w:right="0" w:firstLineChars="0" w:firstLine="0"/>
              <w:spacing w:line="240" w:lineRule="atLeast"/>
            </w:pPr>
            <w:r>
              <w:t>（</w:t>
            </w:r>
            <w:r>
              <w:t xml:space="preserve">0.5</w:t>
            </w:r>
            <w:r>
              <w:t xml:space="preserve">, </w:t>
            </w:r>
            <w:r>
              <w:t xml:space="preserve">0.5</w:t>
            </w:r>
            <w:r>
              <w:t xml:space="preserve">, </w:t>
            </w:r>
            <w:r>
              <w:t xml:space="preserve">0.5</w:t>
            </w:r>
            <w:r>
              <w:t>）</w:t>
            </w:r>
          </w:p>
        </w:tc>
        <w:tc>
          <w:tcPr>
            <w:tcW w:w="961" w:type="pct"/>
            <w:vAlign w:val="center"/>
          </w:tcPr>
          <w:p w:rsidR="0018722C">
            <w:pPr>
              <w:pStyle w:val="ad"/>
              <w:topLinePunct/>
              <w:ind w:leftChars="0" w:left="0" w:rightChars="0" w:right="0" w:firstLineChars="0" w:firstLine="0"/>
              <w:spacing w:line="240" w:lineRule="atLeast"/>
            </w:pPr>
            <w:r>
              <w:t>（</w:t>
            </w:r>
            <w:r>
              <w:t xml:space="preserve">0.6</w:t>
            </w:r>
            <w:r>
              <w:t xml:space="preserve">, </w:t>
            </w:r>
            <w:r>
              <w:t xml:space="preserve">0.7</w:t>
            </w:r>
            <w:r>
              <w:t xml:space="preserve">, </w:t>
            </w:r>
            <w:r>
              <w:t xml:space="preserve">0.8</w:t>
            </w:r>
            <w:r>
              <w:t>）</w:t>
            </w:r>
          </w:p>
        </w:tc>
      </w:tr>
      <w:tr>
        <w:tc>
          <w:tcPr>
            <w:tcW w:w="250" w:type="pct"/>
            <w:vAlign w:val="center"/>
            <w:tcBorders>
              <w:top w:val="single" w:sz="4" w:space="0" w:color="auto"/>
            </w:tcBorders>
          </w:tcPr>
          <w:p w:rsidR="0018722C">
            <w:pPr>
              <w:pStyle w:val="ac"/>
              <w:topLinePunct/>
              <w:ind w:leftChars="0" w:left="0" w:rightChars="0" w:right="0" w:firstLineChars="0" w:firstLine="0"/>
              <w:spacing w:line="240" w:lineRule="atLeast"/>
            </w:pPr>
            <w:r>
              <w:t>B5</w:t>
            </w:r>
          </w:p>
        </w:tc>
        <w:tc>
          <w:tcPr>
            <w:tcW w:w="903" w:type="pct"/>
            <w:vAlign w:val="center"/>
            <w:tcBorders>
              <w:top w:val="single" w:sz="4" w:space="0" w:color="auto"/>
            </w:tcBorders>
          </w:tcPr>
          <w:p w:rsidR="0018722C">
            <w:pPr>
              <w:pStyle w:val="aff1"/>
              <w:topLinePunct/>
              <w:ind w:leftChars="0" w:left="0" w:rightChars="0" w:right="0" w:firstLineChars="0" w:firstLine="0"/>
            </w:pPr>
            <w:r>
              <w:t>（</w:t>
            </w:r>
            <w:r>
              <w:t xml:space="preserve">0.6</w:t>
            </w:r>
            <w:r>
              <w:t xml:space="preserve">, </w:t>
            </w:r>
            <w:r>
              <w:t xml:space="preserve">0.6</w:t>
            </w:r>
            <w:r>
              <w:t xml:space="preserve">, </w:t>
            </w:r>
            <w:r>
              <w:t xml:space="preserve">0.6</w:t>
            </w:r>
            <w:r>
              <w:rPr>
                <w:spacing w:line="240" w:lineRule="atLeast"/>
              </w:rPr>
              <w:t>）</w:t>
            </w:r>
          </w:p>
        </w:tc>
        <w:tc>
          <w:tcPr>
            <w:tcW w:w="962"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0.2</w:t>
            </w:r>
            <w:r>
              <w:t xml:space="preserve">, </w:t>
            </w:r>
            <w:r>
              <w:t xml:space="preserve">0.3</w:t>
            </w:r>
            <w:r>
              <w:t xml:space="preserve">, </w:t>
            </w:r>
            <w:r>
              <w:t xml:space="preserve">0.4</w:t>
            </w:r>
            <w:r>
              <w:t>）</w:t>
            </w:r>
          </w:p>
        </w:tc>
        <w:tc>
          <w:tcPr>
            <w:tcW w:w="962"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0.1</w:t>
            </w:r>
            <w:r>
              <w:t xml:space="preserve">, </w:t>
            </w:r>
            <w:r>
              <w:t xml:space="preserve">0.2</w:t>
            </w:r>
            <w:r>
              <w:t xml:space="preserve">, </w:t>
            </w:r>
            <w:r>
              <w:t xml:space="preserve">0.3</w:t>
            </w:r>
            <w:r>
              <w:t>）</w:t>
            </w:r>
          </w:p>
        </w:tc>
        <w:tc>
          <w:tcPr>
            <w:tcW w:w="962"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0.2</w:t>
            </w:r>
            <w:r>
              <w:t xml:space="preserve">, </w:t>
            </w:r>
            <w:r>
              <w:t xml:space="preserve">0.3</w:t>
            </w:r>
            <w:r>
              <w:t xml:space="preserve">, </w:t>
            </w:r>
            <w:r>
              <w:t xml:space="preserve">0.4</w:t>
            </w:r>
            <w:r>
              <w:t>）</w:t>
            </w:r>
          </w:p>
        </w:tc>
        <w:tc>
          <w:tcPr>
            <w:tcW w:w="961" w:type="pct"/>
            <w:vAlign w:val="center"/>
            <w:tcBorders>
              <w:top w:val="single" w:sz="4" w:space="0" w:color="auto"/>
            </w:tcBorders>
          </w:tcPr>
          <w:p w:rsidR="0018722C">
            <w:pPr>
              <w:pStyle w:val="ad"/>
              <w:topLinePunct/>
              <w:ind w:leftChars="0" w:left="0" w:rightChars="0" w:right="0" w:firstLineChars="0" w:firstLine="0"/>
              <w:spacing w:line="240" w:lineRule="atLeast"/>
            </w:pPr>
            <w:r>
              <w:t>（</w:t>
            </w:r>
            <w:r>
              <w:t xml:space="preserve">0.5</w:t>
            </w:r>
            <w:r>
              <w:t xml:space="preserve">, </w:t>
            </w:r>
            <w:r>
              <w:t xml:space="preserve">0.5</w:t>
            </w:r>
            <w:r>
              <w:t xml:space="preserve">, </w:t>
            </w:r>
            <w:r>
              <w:t xml:space="preserve">0.5</w:t>
            </w:r>
            <w:r>
              <w:t>）</w:t>
            </w:r>
          </w:p>
        </w:tc>
      </w:tr>
    </w:tbl>
    <w:p w:rsidR="0018722C">
      <w:pPr>
        <w:pStyle w:val="affa"/>
      </w:pPr>
    </w:p>
    <w:p w:rsidR="0018722C">
      <w:pPr>
        <w:topLinePunct/>
      </w:pPr>
      <w:r>
        <w:t>根据以上三个公式计算得</w:t>
      </w:r>
      <w:r>
        <w:rPr>
          <w:rFonts w:ascii="Times New Roman" w:eastAsia="Times New Roman"/>
        </w:rPr>
        <w:t>W</w:t>
      </w:r>
      <w:r>
        <w:rPr>
          <w:rFonts w:ascii="Times New Roman" w:eastAsia="Times New Roman"/>
        </w:rPr>
        <w:t>A2</w:t>
      </w:r>
      <w:r>
        <w:rPr>
          <w:rFonts w:ascii="Times New Roman" w:eastAsia="Times New Roman"/>
        </w:rPr>
        <w:t>=</w:t>
      </w:r>
      <w:r>
        <w:rPr>
          <w:rFonts w:ascii="Times New Roman" w:eastAsia="Times New Roman"/>
        </w:rPr>
        <w:t>(</w:t>
      </w:r>
      <w:r>
        <w:rPr>
          <w:rFonts w:ascii="Times New Roman" w:eastAsia="Times New Roman"/>
        </w:rPr>
        <w:t>0.072,0.248,0.268,0.323,0.088</w:t>
      </w:r>
      <w:r>
        <w:rPr>
          <w:rFonts w:ascii="Times New Roman" w:eastAsia="Times New Roman"/>
        </w:rPr>
        <w:t>)</w:t>
      </w:r>
    </w:p>
    <w:p w:rsidR="0018722C">
      <w:pPr>
        <w:pStyle w:val="a8"/>
        <w:topLinePunct/>
      </w:pPr>
      <w:r>
        <w:rPr>
          <w:rFonts w:cstheme="minorBidi" w:hAnsiTheme="minorHAnsi" w:eastAsiaTheme="minorHAnsi" w:asciiTheme="minorHAnsi" w:ascii="黑体" w:hAnsi="黑体" w:eastAsia="黑体" w:hint="eastAsia"/>
        </w:rPr>
        <w:t>表8</w:t>
      </w:r>
      <w:r>
        <w:rPr>
          <w:rFonts w:cstheme="minorBidi" w:hAnsiTheme="minorHAnsi" w:eastAsiaTheme="minorHAnsi" w:asciiTheme="minorHAnsi" w:ascii="黑体" w:hAnsi="黑体" w:eastAsia="黑体" w:hint="eastAsia"/>
        </w:rPr>
        <w:t>.</w:t>
      </w:r>
      <w:r>
        <w:rPr>
          <w:rFonts w:cstheme="minorBidi" w:hAnsiTheme="minorHAnsi" w:eastAsiaTheme="minorHAnsi" w:asciiTheme="minorHAnsi" w:ascii="黑体" w:hAnsi="黑体" w:eastAsia="黑体" w:hint="eastAsia"/>
        </w:rPr>
        <w:t>7</w:t>
      </w:r>
      <w:r>
        <w:t xml:space="preserve">  </w:t>
      </w:r>
      <w:r w:rsidRPr="00DB64CE">
        <w:rPr>
          <w:rFonts w:cstheme="minorBidi" w:hAnsiTheme="minorHAnsi" w:eastAsiaTheme="minorHAnsi" w:asciiTheme="minorHAnsi" w:ascii="黑体" w:hAnsi="黑体" w:eastAsia="黑体" w:hint="eastAsia"/>
        </w:rPr>
        <w:t>C1—C4</w:t>
      </w:r>
      <w:r w:rsidR="001852F3">
        <w:rPr>
          <w:rFonts w:cstheme="minorBidi" w:hAnsiTheme="minorHAnsi" w:eastAsiaTheme="minorHAnsi" w:asciiTheme="minorHAnsi" w:ascii="黑体" w:hAnsi="黑体" w:eastAsia="黑体" w:hint="eastAsia"/>
        </w:rPr>
        <w:t xml:space="preserve">对</w:t>
      </w:r>
      <w:r w:rsidR="001852F3">
        <w:rPr>
          <w:rFonts w:cstheme="minorBidi" w:hAnsiTheme="minorHAnsi" w:eastAsiaTheme="minorHAnsi" w:asciiTheme="minorHAnsi" w:ascii="黑体" w:hAnsi="黑体" w:eastAsia="黑体" w:hint="eastAsia"/>
        </w:rPr>
        <w:t xml:space="preserve">B1</w:t>
      </w:r>
      <w:r w:rsidR="001852F3">
        <w:rPr>
          <w:rFonts w:cstheme="minorBidi" w:hAnsiTheme="minorHAnsi" w:eastAsiaTheme="minorHAnsi" w:asciiTheme="minorHAnsi" w:ascii="黑体" w:hAnsi="黑体" w:eastAsia="黑体" w:hint="eastAsia"/>
        </w:rPr>
        <w:t xml:space="preserve">的三角模糊数互补判断矩阵</w:t>
      </w:r>
    </w:p>
    <w:tbl>
      <w:tblPr>
        <w:tblW w:w="5000" w:type="pct"/>
        <w:tblInd w:w="63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643"/>
        <w:gridCol w:w="1968"/>
        <w:gridCol w:w="1970"/>
        <w:gridCol w:w="1970"/>
        <w:gridCol w:w="1971"/>
      </w:tblGrid>
      <w:tr>
        <w:trPr>
          <w:tblHeader/>
        </w:trPr>
        <w:tc>
          <w:tcPr>
            <w:tcW w:w="377" w:type="pct"/>
            <w:vAlign w:val="center"/>
            <w:tcBorders>
              <w:bottom w:val="single" w:sz="4" w:space="0" w:color="auto"/>
            </w:tcBorders>
          </w:tcPr>
          <w:p w:rsidR="0018722C">
            <w:pPr>
              <w:pStyle w:val="a7"/>
              <w:topLinePunct/>
              <w:ind w:leftChars="0" w:left="0" w:rightChars="0" w:right="0" w:firstLineChars="0" w:firstLine="0"/>
              <w:spacing w:line="240" w:lineRule="atLeast"/>
            </w:pPr>
            <w:r>
              <w:t>B1</w:t>
            </w:r>
          </w:p>
        </w:tc>
        <w:tc>
          <w:tcPr>
            <w:tcW w:w="1155" w:type="pct"/>
            <w:vAlign w:val="center"/>
            <w:tcBorders>
              <w:bottom w:val="single" w:sz="4" w:space="0" w:color="auto"/>
            </w:tcBorders>
          </w:tcPr>
          <w:p w:rsidR="0018722C">
            <w:pPr>
              <w:pStyle w:val="a7"/>
              <w:topLinePunct/>
              <w:ind w:leftChars="0" w:left="0" w:rightChars="0" w:right="0" w:firstLineChars="0" w:firstLine="0"/>
              <w:spacing w:line="240" w:lineRule="atLeast"/>
            </w:pPr>
            <w:r>
              <w:t>C1</w:t>
            </w:r>
          </w:p>
        </w:tc>
        <w:tc>
          <w:tcPr>
            <w:tcW w:w="1156" w:type="pct"/>
            <w:vAlign w:val="center"/>
            <w:tcBorders>
              <w:bottom w:val="single" w:sz="4" w:space="0" w:color="auto"/>
            </w:tcBorders>
          </w:tcPr>
          <w:p w:rsidR="0018722C">
            <w:pPr>
              <w:pStyle w:val="a7"/>
              <w:topLinePunct/>
              <w:ind w:leftChars="0" w:left="0" w:rightChars="0" w:right="0" w:firstLineChars="0" w:firstLine="0"/>
              <w:spacing w:line="240" w:lineRule="atLeast"/>
            </w:pPr>
            <w:r>
              <w:t>C2</w:t>
            </w:r>
          </w:p>
        </w:tc>
        <w:tc>
          <w:tcPr>
            <w:tcW w:w="1156" w:type="pct"/>
            <w:vAlign w:val="center"/>
            <w:tcBorders>
              <w:bottom w:val="single" w:sz="4" w:space="0" w:color="auto"/>
            </w:tcBorders>
          </w:tcPr>
          <w:p w:rsidR="0018722C">
            <w:pPr>
              <w:pStyle w:val="a7"/>
              <w:topLinePunct/>
              <w:ind w:leftChars="0" w:left="0" w:rightChars="0" w:right="0" w:firstLineChars="0" w:firstLine="0"/>
              <w:spacing w:line="240" w:lineRule="atLeast"/>
            </w:pPr>
            <w:r>
              <w:t>C3</w:t>
            </w:r>
          </w:p>
        </w:tc>
        <w:tc>
          <w:tcPr>
            <w:tcW w:w="1156" w:type="pct"/>
            <w:vAlign w:val="center"/>
            <w:tcBorders>
              <w:bottom w:val="single" w:sz="4" w:space="0" w:color="auto"/>
            </w:tcBorders>
          </w:tcPr>
          <w:p w:rsidR="0018722C">
            <w:pPr>
              <w:pStyle w:val="a7"/>
              <w:topLinePunct/>
              <w:ind w:leftChars="0" w:left="0" w:rightChars="0" w:right="0" w:firstLineChars="0" w:firstLine="0"/>
              <w:spacing w:line="240" w:lineRule="atLeast"/>
            </w:pPr>
            <w:r>
              <w:t>C4</w:t>
            </w:r>
          </w:p>
        </w:tc>
      </w:tr>
      <w:tr>
        <w:tc>
          <w:tcPr>
            <w:tcW w:w="377" w:type="pct"/>
            <w:vAlign w:val="center"/>
          </w:tcPr>
          <w:p w:rsidR="0018722C">
            <w:pPr>
              <w:pStyle w:val="ac"/>
              <w:topLinePunct/>
              <w:ind w:leftChars="0" w:left="0" w:rightChars="0" w:right="0" w:firstLineChars="0" w:firstLine="0"/>
              <w:spacing w:line="240" w:lineRule="atLeast"/>
            </w:pPr>
            <w:r>
              <w:t>C1</w:t>
            </w:r>
          </w:p>
        </w:tc>
        <w:tc>
          <w:tcPr>
            <w:tcW w:w="1155" w:type="pct"/>
            <w:vAlign w:val="center"/>
          </w:tcPr>
          <w:p w:rsidR="0018722C">
            <w:pPr>
              <w:pStyle w:val="a5"/>
              <w:topLinePunct/>
              <w:ind w:leftChars="0" w:left="0" w:rightChars="0" w:right="0" w:firstLineChars="0" w:firstLine="0"/>
              <w:spacing w:line="240" w:lineRule="atLeast"/>
            </w:pPr>
            <w:r>
              <w:t>（</w:t>
            </w:r>
            <w:r>
              <w:t xml:space="preserve">0.5</w:t>
            </w:r>
            <w:r>
              <w:t xml:space="preserve">, </w:t>
            </w:r>
            <w:r>
              <w:t xml:space="preserve">0.5</w:t>
            </w:r>
            <w:r>
              <w:t xml:space="preserve">, </w:t>
            </w:r>
            <w:r>
              <w:t xml:space="preserve">0.5</w:t>
            </w:r>
            <w:r>
              <w:t>）</w:t>
            </w:r>
          </w:p>
        </w:tc>
        <w:tc>
          <w:tcPr>
            <w:tcW w:w="1156" w:type="pct"/>
            <w:vAlign w:val="center"/>
          </w:tcPr>
          <w:p w:rsidR="0018722C">
            <w:pPr>
              <w:pStyle w:val="a5"/>
              <w:topLinePunct/>
              <w:ind w:leftChars="0" w:left="0" w:rightChars="0" w:right="0" w:firstLineChars="0" w:firstLine="0"/>
              <w:spacing w:line="240" w:lineRule="atLeast"/>
            </w:pPr>
            <w:r>
              <w:t>（</w:t>
            </w:r>
            <w:r>
              <w:t xml:space="preserve">0.3</w:t>
            </w:r>
            <w:r>
              <w:t xml:space="preserve">, </w:t>
            </w:r>
            <w:r>
              <w:t xml:space="preserve">0.3</w:t>
            </w:r>
            <w:r>
              <w:t xml:space="preserve">, </w:t>
            </w:r>
            <w:r>
              <w:t xml:space="preserve">0.4</w:t>
            </w:r>
            <w:r>
              <w:t>）</w:t>
            </w:r>
          </w:p>
        </w:tc>
        <w:tc>
          <w:tcPr>
            <w:tcW w:w="1156" w:type="pct"/>
            <w:vAlign w:val="center"/>
          </w:tcPr>
          <w:p w:rsidR="0018722C">
            <w:pPr>
              <w:pStyle w:val="a5"/>
              <w:topLinePunct/>
              <w:ind w:leftChars="0" w:left="0" w:rightChars="0" w:right="0" w:firstLineChars="0" w:firstLine="0"/>
              <w:spacing w:line="240" w:lineRule="atLeast"/>
            </w:pPr>
            <w:r>
              <w:t>（</w:t>
            </w:r>
            <w:r>
              <w:t xml:space="preserve">0.3</w:t>
            </w:r>
            <w:r>
              <w:t xml:space="preserve">, </w:t>
            </w:r>
            <w:r>
              <w:t xml:space="preserve">0.4</w:t>
            </w:r>
            <w:r>
              <w:t xml:space="preserve">, </w:t>
            </w:r>
            <w:r>
              <w:t xml:space="preserve">0.4</w:t>
            </w:r>
            <w:r>
              <w:t>）</w:t>
            </w:r>
          </w:p>
        </w:tc>
        <w:tc>
          <w:tcPr>
            <w:tcW w:w="1156" w:type="pct"/>
            <w:vAlign w:val="center"/>
          </w:tcPr>
          <w:p w:rsidR="0018722C">
            <w:pPr>
              <w:pStyle w:val="ad"/>
              <w:topLinePunct/>
              <w:ind w:leftChars="0" w:left="0" w:rightChars="0" w:right="0" w:firstLineChars="0" w:firstLine="0"/>
              <w:spacing w:line="240" w:lineRule="atLeast"/>
            </w:pPr>
            <w:r>
              <w:t>（</w:t>
            </w:r>
            <w:r>
              <w:t xml:space="preserve">0.3</w:t>
            </w:r>
            <w:r>
              <w:t xml:space="preserve">, </w:t>
            </w:r>
            <w:r>
              <w:t xml:space="preserve">0.3</w:t>
            </w:r>
            <w:r>
              <w:t xml:space="preserve">, </w:t>
            </w:r>
            <w:r>
              <w:t xml:space="preserve">0.4</w:t>
            </w:r>
            <w:r>
              <w:t>）</w:t>
            </w:r>
          </w:p>
        </w:tc>
      </w:tr>
      <w:tr>
        <w:tc>
          <w:tcPr>
            <w:tcW w:w="377" w:type="pct"/>
            <w:vAlign w:val="center"/>
          </w:tcPr>
          <w:p w:rsidR="0018722C">
            <w:pPr>
              <w:pStyle w:val="ac"/>
              <w:topLinePunct/>
              <w:ind w:leftChars="0" w:left="0" w:rightChars="0" w:right="0" w:firstLineChars="0" w:firstLine="0"/>
              <w:spacing w:line="240" w:lineRule="atLeast"/>
            </w:pPr>
            <w:r>
              <w:t>C2</w:t>
            </w:r>
          </w:p>
        </w:tc>
        <w:tc>
          <w:tcPr>
            <w:tcW w:w="1155" w:type="pct"/>
            <w:vAlign w:val="center"/>
          </w:tcPr>
          <w:p w:rsidR="0018722C">
            <w:pPr>
              <w:pStyle w:val="a5"/>
              <w:topLinePunct/>
              <w:ind w:leftChars="0" w:left="0" w:rightChars="0" w:right="0" w:firstLineChars="0" w:firstLine="0"/>
              <w:spacing w:line="240" w:lineRule="atLeast"/>
            </w:pPr>
            <w:r>
              <w:t>（</w:t>
            </w:r>
            <w:r>
              <w:t xml:space="preserve">0.6</w:t>
            </w:r>
            <w:r>
              <w:t xml:space="preserve">, </w:t>
            </w:r>
            <w:r>
              <w:t xml:space="preserve">0.7</w:t>
            </w:r>
            <w:r>
              <w:t xml:space="preserve">, </w:t>
            </w:r>
            <w:r>
              <w:t xml:space="preserve">0.8</w:t>
            </w:r>
            <w:r>
              <w:t>）</w:t>
            </w:r>
          </w:p>
        </w:tc>
        <w:tc>
          <w:tcPr>
            <w:tcW w:w="1156" w:type="pct"/>
            <w:vAlign w:val="center"/>
          </w:tcPr>
          <w:p w:rsidR="0018722C">
            <w:pPr>
              <w:pStyle w:val="a5"/>
              <w:topLinePunct/>
              <w:ind w:leftChars="0" w:left="0" w:rightChars="0" w:right="0" w:firstLineChars="0" w:firstLine="0"/>
              <w:spacing w:line="240" w:lineRule="atLeast"/>
            </w:pPr>
            <w:r>
              <w:t>（</w:t>
            </w:r>
            <w:r>
              <w:t xml:space="preserve">0.5</w:t>
            </w:r>
            <w:r>
              <w:t xml:space="preserve">, </w:t>
            </w:r>
            <w:r>
              <w:t xml:space="preserve">0.5</w:t>
            </w:r>
            <w:r>
              <w:t xml:space="preserve">, </w:t>
            </w:r>
            <w:r>
              <w:t xml:space="preserve">0.5</w:t>
            </w:r>
            <w:r>
              <w:t>）</w:t>
            </w:r>
          </w:p>
        </w:tc>
        <w:tc>
          <w:tcPr>
            <w:tcW w:w="1156" w:type="pct"/>
            <w:vAlign w:val="center"/>
          </w:tcPr>
          <w:p w:rsidR="0018722C">
            <w:pPr>
              <w:pStyle w:val="a5"/>
              <w:topLinePunct/>
              <w:ind w:leftChars="0" w:left="0" w:rightChars="0" w:right="0" w:firstLineChars="0" w:firstLine="0"/>
              <w:spacing w:line="240" w:lineRule="atLeast"/>
            </w:pPr>
            <w:r>
              <w:t>（</w:t>
            </w:r>
            <w:r>
              <w:t xml:space="preserve">0.6</w:t>
            </w:r>
            <w:r>
              <w:t xml:space="preserve">, </w:t>
            </w:r>
            <w:r>
              <w:t xml:space="preserve">0.6</w:t>
            </w:r>
            <w:r>
              <w:t xml:space="preserve">, </w:t>
            </w:r>
            <w:r>
              <w:t xml:space="preserve">0.7</w:t>
            </w:r>
            <w:r>
              <w:t>）</w:t>
            </w:r>
          </w:p>
        </w:tc>
        <w:tc>
          <w:tcPr>
            <w:tcW w:w="1156" w:type="pct"/>
            <w:vAlign w:val="center"/>
          </w:tcPr>
          <w:p w:rsidR="0018722C">
            <w:pPr>
              <w:pStyle w:val="ad"/>
              <w:topLinePunct/>
              <w:ind w:leftChars="0" w:left="0" w:rightChars="0" w:right="0" w:firstLineChars="0" w:firstLine="0"/>
              <w:spacing w:line="240" w:lineRule="atLeast"/>
            </w:pPr>
            <w:r>
              <w:t>（</w:t>
            </w:r>
            <w:r>
              <w:t xml:space="preserve">0.5</w:t>
            </w:r>
            <w:r>
              <w:t xml:space="preserve">, </w:t>
            </w:r>
            <w:r>
              <w:t xml:space="preserve">0.5</w:t>
            </w:r>
            <w:r>
              <w:t xml:space="preserve">, </w:t>
            </w:r>
            <w:r>
              <w:t xml:space="preserve">0.5</w:t>
            </w:r>
            <w:r>
              <w:t>）</w:t>
            </w:r>
          </w:p>
        </w:tc>
      </w:tr>
      <w:tr>
        <w:tc>
          <w:tcPr>
            <w:tcW w:w="377" w:type="pct"/>
            <w:vAlign w:val="center"/>
          </w:tcPr>
          <w:p w:rsidR="0018722C">
            <w:pPr>
              <w:pStyle w:val="ac"/>
              <w:topLinePunct/>
              <w:ind w:leftChars="0" w:left="0" w:rightChars="0" w:right="0" w:firstLineChars="0" w:firstLine="0"/>
              <w:spacing w:line="240" w:lineRule="atLeast"/>
            </w:pPr>
            <w:r>
              <w:t>C3</w:t>
            </w:r>
          </w:p>
        </w:tc>
        <w:tc>
          <w:tcPr>
            <w:tcW w:w="1155" w:type="pct"/>
            <w:vAlign w:val="center"/>
          </w:tcPr>
          <w:p w:rsidR="0018722C">
            <w:pPr>
              <w:pStyle w:val="a5"/>
              <w:topLinePunct/>
              <w:ind w:leftChars="0" w:left="0" w:rightChars="0" w:right="0" w:firstLineChars="0" w:firstLine="0"/>
              <w:spacing w:line="240" w:lineRule="atLeast"/>
            </w:pPr>
            <w:r>
              <w:t>（</w:t>
            </w:r>
            <w:r>
              <w:t xml:space="preserve">0.5</w:t>
            </w:r>
            <w:r>
              <w:t xml:space="preserve">, </w:t>
            </w:r>
            <w:r>
              <w:t xml:space="preserve">0.6</w:t>
            </w:r>
            <w:r>
              <w:t xml:space="preserve">, </w:t>
            </w:r>
            <w:r>
              <w:t xml:space="preserve">0.6</w:t>
            </w:r>
            <w:r>
              <w:t>）</w:t>
            </w:r>
          </w:p>
        </w:tc>
        <w:tc>
          <w:tcPr>
            <w:tcW w:w="1156" w:type="pct"/>
            <w:vAlign w:val="center"/>
          </w:tcPr>
          <w:p w:rsidR="0018722C">
            <w:pPr>
              <w:pStyle w:val="a5"/>
              <w:topLinePunct/>
              <w:ind w:leftChars="0" w:left="0" w:rightChars="0" w:right="0" w:firstLineChars="0" w:firstLine="0"/>
              <w:spacing w:line="240" w:lineRule="atLeast"/>
            </w:pPr>
            <w:r>
              <w:t>（</w:t>
            </w:r>
            <w:r>
              <w:t xml:space="preserve">0.4</w:t>
            </w:r>
            <w:r>
              <w:t xml:space="preserve">, </w:t>
            </w:r>
            <w:r>
              <w:t xml:space="preserve">0.4</w:t>
            </w:r>
            <w:r>
              <w:t xml:space="preserve">, </w:t>
            </w:r>
            <w:r>
              <w:t xml:space="preserve">0.5</w:t>
            </w:r>
            <w:r>
              <w:t>）</w:t>
            </w:r>
          </w:p>
        </w:tc>
        <w:tc>
          <w:tcPr>
            <w:tcW w:w="1156" w:type="pct"/>
            <w:vAlign w:val="center"/>
          </w:tcPr>
          <w:p w:rsidR="0018722C">
            <w:pPr>
              <w:pStyle w:val="a5"/>
              <w:topLinePunct/>
              <w:ind w:leftChars="0" w:left="0" w:rightChars="0" w:right="0" w:firstLineChars="0" w:firstLine="0"/>
              <w:spacing w:line="240" w:lineRule="atLeast"/>
            </w:pPr>
            <w:r>
              <w:t>（</w:t>
            </w:r>
            <w:r>
              <w:t xml:space="preserve">0.5</w:t>
            </w:r>
            <w:r>
              <w:t xml:space="preserve">, </w:t>
            </w:r>
            <w:r>
              <w:t xml:space="preserve">0.5</w:t>
            </w:r>
            <w:r>
              <w:t xml:space="preserve">, </w:t>
            </w:r>
            <w:r>
              <w:t xml:space="preserve">0.5</w:t>
            </w:r>
            <w:r>
              <w:t>）</w:t>
            </w:r>
          </w:p>
        </w:tc>
        <w:tc>
          <w:tcPr>
            <w:tcW w:w="1156" w:type="pct"/>
            <w:vAlign w:val="center"/>
          </w:tcPr>
          <w:p w:rsidR="0018722C">
            <w:pPr>
              <w:pStyle w:val="ad"/>
              <w:topLinePunct/>
              <w:ind w:leftChars="0" w:left="0" w:rightChars="0" w:right="0" w:firstLineChars="0" w:firstLine="0"/>
              <w:spacing w:line="240" w:lineRule="atLeast"/>
            </w:pPr>
            <w:r>
              <w:t>（</w:t>
            </w:r>
            <w:r>
              <w:t xml:space="preserve">0.2</w:t>
            </w:r>
            <w:r>
              <w:t xml:space="preserve">, </w:t>
            </w:r>
            <w:r>
              <w:t xml:space="preserve">0.3</w:t>
            </w:r>
            <w:r>
              <w:t xml:space="preserve">, </w:t>
            </w:r>
            <w:r>
              <w:t xml:space="preserve">0.4</w:t>
            </w:r>
            <w:r>
              <w:t>）</w:t>
            </w:r>
          </w:p>
        </w:tc>
      </w:tr>
      <w:tr>
        <w:tc>
          <w:tcPr>
            <w:tcW w:w="377" w:type="pct"/>
            <w:vAlign w:val="center"/>
            <w:tcBorders>
              <w:top w:val="single" w:sz="4" w:space="0" w:color="auto"/>
            </w:tcBorders>
          </w:tcPr>
          <w:p w:rsidR="0018722C">
            <w:pPr>
              <w:pStyle w:val="ac"/>
              <w:topLinePunct/>
              <w:ind w:leftChars="0" w:left="0" w:rightChars="0" w:right="0" w:firstLineChars="0" w:firstLine="0"/>
              <w:spacing w:line="240" w:lineRule="atLeast"/>
            </w:pPr>
            <w:r>
              <w:t>C4</w:t>
            </w:r>
          </w:p>
        </w:tc>
        <w:tc>
          <w:tcPr>
            <w:tcW w:w="1155"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0.7</w:t>
            </w:r>
            <w:r>
              <w:t xml:space="preserve">, </w:t>
            </w:r>
            <w:r>
              <w:t xml:space="preserve">0.7</w:t>
            </w:r>
            <w:r>
              <w:t xml:space="preserve">, </w:t>
            </w:r>
            <w:r>
              <w:t xml:space="preserve">0.8</w:t>
            </w:r>
            <w:r>
              <w:t>）</w:t>
            </w:r>
          </w:p>
        </w:tc>
        <w:tc>
          <w:tcPr>
            <w:tcW w:w="1156"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0.5</w:t>
            </w:r>
            <w:r>
              <w:t xml:space="preserve">, </w:t>
            </w:r>
            <w:r>
              <w:t xml:space="preserve">0.5</w:t>
            </w:r>
            <w:r>
              <w:t xml:space="preserve">, </w:t>
            </w:r>
            <w:r>
              <w:t xml:space="preserve">0.5</w:t>
            </w:r>
            <w:r>
              <w:t>）</w:t>
            </w:r>
          </w:p>
        </w:tc>
        <w:tc>
          <w:tcPr>
            <w:tcW w:w="1156"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0.6</w:t>
            </w:r>
            <w:r>
              <w:t xml:space="preserve">, </w:t>
            </w:r>
            <w:r>
              <w:t xml:space="preserve">0.7</w:t>
            </w:r>
            <w:r>
              <w:t xml:space="preserve">, </w:t>
            </w:r>
            <w:r>
              <w:t xml:space="preserve">0.8</w:t>
            </w:r>
            <w:r>
              <w:t>）</w:t>
            </w:r>
          </w:p>
        </w:tc>
        <w:tc>
          <w:tcPr>
            <w:tcW w:w="1156" w:type="pct"/>
            <w:vAlign w:val="center"/>
            <w:tcBorders>
              <w:top w:val="single" w:sz="4" w:space="0" w:color="auto"/>
            </w:tcBorders>
          </w:tcPr>
          <w:p w:rsidR="0018722C">
            <w:pPr>
              <w:pStyle w:val="ad"/>
              <w:topLinePunct/>
              <w:ind w:leftChars="0" w:left="0" w:rightChars="0" w:right="0" w:firstLineChars="0" w:firstLine="0"/>
              <w:spacing w:line="240" w:lineRule="atLeast"/>
            </w:pPr>
            <w:r>
              <w:t>（</w:t>
            </w:r>
            <w:r>
              <w:t xml:space="preserve">0.5</w:t>
            </w:r>
            <w:r>
              <w:t xml:space="preserve">, </w:t>
            </w:r>
            <w:r>
              <w:t xml:space="preserve">0.5</w:t>
            </w:r>
            <w:r>
              <w:t xml:space="preserve">, </w:t>
            </w:r>
            <w:r>
              <w:t xml:space="preserve">0.5</w:t>
            </w:r>
            <w:r>
              <w:t>）</w:t>
            </w:r>
          </w:p>
        </w:tc>
      </w:tr>
    </w:tbl>
    <w:p w:rsidR="0018722C">
      <w:pPr>
        <w:pStyle w:val="affa"/>
      </w:pPr>
    </w:p>
    <w:p w:rsidR="0018722C">
      <w:pPr>
        <w:topLinePunct/>
      </w:pPr>
      <w:r>
        <w:t>根据以上三个公式计算得</w:t>
      </w:r>
      <w:r>
        <w:rPr>
          <w:rFonts w:ascii="Times New Roman" w:eastAsia="Times New Roman"/>
        </w:rPr>
        <w:t>W</w:t>
      </w:r>
      <w:r>
        <w:rPr>
          <w:rFonts w:ascii="Times New Roman" w:eastAsia="Times New Roman"/>
        </w:rPr>
        <w:t>B1</w:t>
      </w:r>
      <w:r>
        <w:rPr>
          <w:rFonts w:ascii="Times New Roman" w:eastAsia="Times New Roman"/>
        </w:rPr>
        <w:t>=</w:t>
      </w:r>
      <w:r>
        <w:rPr>
          <w:rFonts w:ascii="Times New Roman" w:eastAsia="Times New Roman"/>
        </w:rPr>
        <w:t>(</w:t>
      </w:r>
      <w:r>
        <w:rPr>
          <w:rFonts w:ascii="Times New Roman" w:eastAsia="Times New Roman"/>
        </w:rPr>
        <w:t>0.208,0.275,0.233,0.283</w:t>
      </w:r>
      <w:r>
        <w:rPr>
          <w:rFonts w:ascii="Times New Roman" w:eastAsia="Times New Roman"/>
        </w:rPr>
        <w:t>)</w:t>
      </w:r>
    </w:p>
    <w:p w:rsidR="0018722C">
      <w:pPr>
        <w:pStyle w:val="a8"/>
        <w:topLinePunct/>
      </w:pPr>
      <w:r>
        <w:rPr>
          <w:rFonts w:cstheme="minorBidi" w:hAnsiTheme="minorHAnsi" w:eastAsiaTheme="minorHAnsi" w:asciiTheme="minorHAnsi" w:ascii="黑体" w:hAnsi="黑体" w:eastAsia="黑体" w:hint="eastAsia"/>
        </w:rPr>
        <w:t>表8</w:t>
      </w:r>
      <w:r>
        <w:rPr>
          <w:rFonts w:cstheme="minorBidi" w:hAnsiTheme="minorHAnsi" w:eastAsiaTheme="minorHAnsi" w:asciiTheme="minorHAnsi" w:ascii="黑体" w:hAnsi="黑体" w:eastAsia="黑体" w:hint="eastAsia"/>
        </w:rPr>
        <w:t>.</w:t>
      </w:r>
      <w:r>
        <w:rPr>
          <w:rFonts w:cstheme="minorBidi" w:hAnsiTheme="minorHAnsi" w:eastAsiaTheme="minorHAnsi" w:asciiTheme="minorHAnsi" w:ascii="黑体" w:hAnsi="黑体" w:eastAsia="黑体" w:hint="eastAsia"/>
        </w:rPr>
        <w:t>8</w:t>
      </w:r>
      <w:r>
        <w:t xml:space="preserve">  </w:t>
      </w:r>
      <w:r w:rsidRPr="00DB64CE">
        <w:rPr>
          <w:rFonts w:cstheme="minorBidi" w:hAnsiTheme="minorHAnsi" w:eastAsiaTheme="minorHAnsi" w:asciiTheme="minorHAnsi" w:ascii="黑体" w:hAnsi="黑体" w:eastAsia="黑体" w:hint="eastAsia"/>
        </w:rPr>
        <w:t>C5—C8</w:t>
      </w:r>
      <w:r w:rsidR="001852F3">
        <w:rPr>
          <w:rFonts w:cstheme="minorBidi" w:hAnsiTheme="minorHAnsi" w:eastAsiaTheme="minorHAnsi" w:asciiTheme="minorHAnsi" w:ascii="黑体" w:hAnsi="黑体" w:eastAsia="黑体" w:hint="eastAsia"/>
        </w:rPr>
        <w:t xml:space="preserve">对</w:t>
      </w:r>
      <w:r w:rsidR="001852F3">
        <w:rPr>
          <w:rFonts w:cstheme="minorBidi" w:hAnsiTheme="minorHAnsi" w:eastAsiaTheme="minorHAnsi" w:asciiTheme="minorHAnsi" w:ascii="黑体" w:hAnsi="黑体" w:eastAsia="黑体" w:hint="eastAsia"/>
        </w:rPr>
        <w:t xml:space="preserve">B2</w:t>
      </w:r>
      <w:r w:rsidR="001852F3">
        <w:rPr>
          <w:rFonts w:cstheme="minorBidi" w:hAnsiTheme="minorHAnsi" w:eastAsiaTheme="minorHAnsi" w:asciiTheme="minorHAnsi" w:ascii="黑体" w:hAnsi="黑体" w:eastAsia="黑体" w:hint="eastAsia"/>
        </w:rPr>
        <w:t xml:space="preserve">的三角模糊数互补判断矩阵</w:t>
      </w:r>
    </w:p>
    <w:tbl>
      <w:tblPr>
        <w:tblW w:w="5000" w:type="pct"/>
        <w:tblInd w:w="63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641"/>
        <w:gridCol w:w="1971"/>
        <w:gridCol w:w="1971"/>
        <w:gridCol w:w="1971"/>
        <w:gridCol w:w="1972"/>
      </w:tblGrid>
      <w:tr>
        <w:trPr>
          <w:tblHeader/>
        </w:trPr>
        <w:tc>
          <w:tcPr>
            <w:tcW w:w="376" w:type="pct"/>
            <w:vAlign w:val="center"/>
            <w:tcBorders>
              <w:bottom w:val="single" w:sz="4" w:space="0" w:color="auto"/>
            </w:tcBorders>
          </w:tcPr>
          <w:p w:rsidR="0018722C">
            <w:pPr>
              <w:pStyle w:val="a7"/>
              <w:topLinePunct/>
              <w:ind w:leftChars="0" w:left="0" w:rightChars="0" w:right="0" w:firstLineChars="0" w:firstLine="0"/>
              <w:spacing w:line="240" w:lineRule="atLeast"/>
            </w:pPr>
            <w:r>
              <w:t>B2</w:t>
            </w:r>
          </w:p>
        </w:tc>
        <w:tc>
          <w:tcPr>
            <w:tcW w:w="1156" w:type="pct"/>
            <w:vAlign w:val="center"/>
            <w:tcBorders>
              <w:bottom w:val="single" w:sz="4" w:space="0" w:color="auto"/>
            </w:tcBorders>
          </w:tcPr>
          <w:p w:rsidR="0018722C">
            <w:pPr>
              <w:pStyle w:val="a7"/>
              <w:topLinePunct/>
              <w:ind w:leftChars="0" w:left="0" w:rightChars="0" w:right="0" w:firstLineChars="0" w:firstLine="0"/>
              <w:spacing w:line="240" w:lineRule="atLeast"/>
            </w:pPr>
            <w:r>
              <w:t>C5</w:t>
            </w:r>
          </w:p>
        </w:tc>
        <w:tc>
          <w:tcPr>
            <w:tcW w:w="1156" w:type="pct"/>
            <w:vAlign w:val="center"/>
            <w:tcBorders>
              <w:bottom w:val="single" w:sz="4" w:space="0" w:color="auto"/>
            </w:tcBorders>
          </w:tcPr>
          <w:p w:rsidR="0018722C">
            <w:pPr>
              <w:pStyle w:val="a7"/>
              <w:topLinePunct/>
              <w:ind w:leftChars="0" w:left="0" w:rightChars="0" w:right="0" w:firstLineChars="0" w:firstLine="0"/>
              <w:spacing w:line="240" w:lineRule="atLeast"/>
            </w:pPr>
            <w:r>
              <w:t>C6</w:t>
            </w:r>
          </w:p>
        </w:tc>
        <w:tc>
          <w:tcPr>
            <w:tcW w:w="1156" w:type="pct"/>
            <w:vAlign w:val="center"/>
            <w:tcBorders>
              <w:bottom w:val="single" w:sz="4" w:space="0" w:color="auto"/>
            </w:tcBorders>
          </w:tcPr>
          <w:p w:rsidR="0018722C">
            <w:pPr>
              <w:pStyle w:val="a7"/>
              <w:topLinePunct/>
              <w:ind w:leftChars="0" w:left="0" w:rightChars="0" w:right="0" w:firstLineChars="0" w:firstLine="0"/>
              <w:spacing w:line="240" w:lineRule="atLeast"/>
            </w:pPr>
            <w:r>
              <w:t>C7</w:t>
            </w:r>
          </w:p>
        </w:tc>
        <w:tc>
          <w:tcPr>
            <w:tcW w:w="1156" w:type="pct"/>
            <w:vAlign w:val="center"/>
            <w:tcBorders>
              <w:bottom w:val="single" w:sz="4" w:space="0" w:color="auto"/>
            </w:tcBorders>
          </w:tcPr>
          <w:p w:rsidR="0018722C">
            <w:pPr>
              <w:pStyle w:val="a7"/>
              <w:topLinePunct/>
              <w:ind w:leftChars="0" w:left="0" w:rightChars="0" w:right="0" w:firstLineChars="0" w:firstLine="0"/>
              <w:spacing w:line="240" w:lineRule="atLeast"/>
            </w:pPr>
            <w:r>
              <w:t>C8</w:t>
            </w:r>
          </w:p>
        </w:tc>
      </w:tr>
      <w:tr>
        <w:tc>
          <w:tcPr>
            <w:tcW w:w="376" w:type="pct"/>
            <w:vAlign w:val="center"/>
          </w:tcPr>
          <w:p w:rsidR="0018722C">
            <w:pPr>
              <w:pStyle w:val="ac"/>
              <w:topLinePunct/>
              <w:ind w:leftChars="0" w:left="0" w:rightChars="0" w:right="0" w:firstLineChars="0" w:firstLine="0"/>
              <w:spacing w:line="240" w:lineRule="atLeast"/>
            </w:pPr>
            <w:r>
              <w:t>C5</w:t>
            </w:r>
          </w:p>
        </w:tc>
        <w:tc>
          <w:tcPr>
            <w:tcW w:w="1156" w:type="pct"/>
            <w:vAlign w:val="center"/>
          </w:tcPr>
          <w:p w:rsidR="0018722C">
            <w:pPr>
              <w:pStyle w:val="a5"/>
              <w:topLinePunct/>
              <w:ind w:leftChars="0" w:left="0" w:rightChars="0" w:right="0" w:firstLineChars="0" w:firstLine="0"/>
              <w:spacing w:line="240" w:lineRule="atLeast"/>
            </w:pPr>
            <w:r>
              <w:t>（</w:t>
            </w:r>
            <w:r>
              <w:t xml:space="preserve">0.5</w:t>
            </w:r>
            <w:r>
              <w:t xml:space="preserve">, </w:t>
            </w:r>
            <w:r>
              <w:t xml:space="preserve">0.5</w:t>
            </w:r>
            <w:r>
              <w:t xml:space="preserve">, </w:t>
            </w:r>
            <w:r>
              <w:t xml:space="preserve">0.5</w:t>
            </w:r>
            <w:r>
              <w:t>）</w:t>
            </w:r>
          </w:p>
        </w:tc>
        <w:tc>
          <w:tcPr>
            <w:tcW w:w="1156" w:type="pct"/>
            <w:vAlign w:val="center"/>
          </w:tcPr>
          <w:p w:rsidR="0018722C">
            <w:pPr>
              <w:pStyle w:val="a5"/>
              <w:topLinePunct/>
              <w:ind w:leftChars="0" w:left="0" w:rightChars="0" w:right="0" w:firstLineChars="0" w:firstLine="0"/>
              <w:spacing w:line="240" w:lineRule="atLeast"/>
            </w:pPr>
            <w:r>
              <w:t>（</w:t>
            </w:r>
            <w:r>
              <w:t xml:space="preserve">0.5</w:t>
            </w:r>
            <w:r>
              <w:t xml:space="preserve">, </w:t>
            </w:r>
            <w:r>
              <w:t xml:space="preserve">0.5</w:t>
            </w:r>
            <w:r>
              <w:t xml:space="preserve">, </w:t>
            </w:r>
            <w:r>
              <w:t xml:space="preserve">0.6</w:t>
            </w:r>
            <w:r>
              <w:t>）</w:t>
            </w:r>
          </w:p>
        </w:tc>
        <w:tc>
          <w:tcPr>
            <w:tcW w:w="1156" w:type="pct"/>
            <w:vAlign w:val="center"/>
          </w:tcPr>
          <w:p w:rsidR="0018722C">
            <w:pPr>
              <w:pStyle w:val="a5"/>
              <w:topLinePunct/>
              <w:ind w:leftChars="0" w:left="0" w:rightChars="0" w:right="0" w:firstLineChars="0" w:firstLine="0"/>
              <w:spacing w:line="240" w:lineRule="atLeast"/>
            </w:pPr>
            <w:r>
              <w:t>（</w:t>
            </w:r>
            <w:r>
              <w:t xml:space="preserve">0.5</w:t>
            </w:r>
            <w:r>
              <w:t xml:space="preserve">, </w:t>
            </w:r>
            <w:r>
              <w:t xml:space="preserve">0.6</w:t>
            </w:r>
            <w:r>
              <w:t xml:space="preserve">, </w:t>
            </w:r>
            <w:r>
              <w:t xml:space="preserve">0.7</w:t>
            </w:r>
            <w:r>
              <w:t>）</w:t>
            </w:r>
          </w:p>
        </w:tc>
        <w:tc>
          <w:tcPr>
            <w:tcW w:w="1156" w:type="pct"/>
            <w:vAlign w:val="center"/>
          </w:tcPr>
          <w:p w:rsidR="0018722C">
            <w:pPr>
              <w:pStyle w:val="ad"/>
              <w:topLinePunct/>
              <w:ind w:leftChars="0" w:left="0" w:rightChars="0" w:right="0" w:firstLineChars="0" w:firstLine="0"/>
              <w:spacing w:line="240" w:lineRule="atLeast"/>
            </w:pPr>
            <w:r>
              <w:t>（</w:t>
            </w:r>
            <w:r>
              <w:t xml:space="preserve">0.4</w:t>
            </w:r>
            <w:r>
              <w:t xml:space="preserve">, </w:t>
            </w:r>
            <w:r>
              <w:t xml:space="preserve">0.5</w:t>
            </w:r>
            <w:r>
              <w:t xml:space="preserve">, </w:t>
            </w:r>
            <w:r>
              <w:t xml:space="preserve">0.6</w:t>
            </w:r>
            <w:r>
              <w:t>）</w:t>
            </w:r>
          </w:p>
        </w:tc>
      </w:tr>
      <w:tr>
        <w:tc>
          <w:tcPr>
            <w:tcW w:w="376" w:type="pct"/>
            <w:vAlign w:val="center"/>
          </w:tcPr>
          <w:p w:rsidR="0018722C">
            <w:pPr>
              <w:pStyle w:val="ac"/>
              <w:topLinePunct/>
              <w:ind w:leftChars="0" w:left="0" w:rightChars="0" w:right="0" w:firstLineChars="0" w:firstLine="0"/>
              <w:spacing w:line="240" w:lineRule="atLeast"/>
            </w:pPr>
            <w:r>
              <w:t>C6</w:t>
            </w:r>
          </w:p>
        </w:tc>
        <w:tc>
          <w:tcPr>
            <w:tcW w:w="1156" w:type="pct"/>
            <w:vAlign w:val="center"/>
          </w:tcPr>
          <w:p w:rsidR="0018722C">
            <w:pPr>
              <w:pStyle w:val="a5"/>
              <w:topLinePunct/>
              <w:ind w:leftChars="0" w:left="0" w:rightChars="0" w:right="0" w:firstLineChars="0" w:firstLine="0"/>
              <w:spacing w:line="240" w:lineRule="atLeast"/>
            </w:pPr>
            <w:r>
              <w:t>（</w:t>
            </w:r>
            <w:r>
              <w:t xml:space="preserve">0.4</w:t>
            </w:r>
            <w:r>
              <w:t xml:space="preserve">, </w:t>
            </w:r>
            <w:r>
              <w:t xml:space="preserve">0.5</w:t>
            </w:r>
            <w:r>
              <w:t xml:space="preserve">, </w:t>
            </w:r>
            <w:r>
              <w:t xml:space="preserve">0.5</w:t>
            </w:r>
            <w:r>
              <w:t>）</w:t>
            </w:r>
          </w:p>
        </w:tc>
        <w:tc>
          <w:tcPr>
            <w:tcW w:w="1156" w:type="pct"/>
            <w:vAlign w:val="center"/>
          </w:tcPr>
          <w:p w:rsidR="0018722C">
            <w:pPr>
              <w:pStyle w:val="a5"/>
              <w:topLinePunct/>
              <w:ind w:leftChars="0" w:left="0" w:rightChars="0" w:right="0" w:firstLineChars="0" w:firstLine="0"/>
              <w:spacing w:line="240" w:lineRule="atLeast"/>
            </w:pPr>
            <w:r>
              <w:t>（</w:t>
            </w:r>
            <w:r>
              <w:t xml:space="preserve">0.5</w:t>
            </w:r>
            <w:r>
              <w:t xml:space="preserve">, </w:t>
            </w:r>
            <w:r>
              <w:t xml:space="preserve">0.5</w:t>
            </w:r>
            <w:r>
              <w:t xml:space="preserve">, </w:t>
            </w:r>
            <w:r>
              <w:t xml:space="preserve">0.5</w:t>
            </w:r>
            <w:r>
              <w:t>）</w:t>
            </w:r>
          </w:p>
        </w:tc>
        <w:tc>
          <w:tcPr>
            <w:tcW w:w="1156" w:type="pct"/>
            <w:vAlign w:val="center"/>
          </w:tcPr>
          <w:p w:rsidR="0018722C">
            <w:pPr>
              <w:pStyle w:val="a5"/>
              <w:topLinePunct/>
              <w:ind w:leftChars="0" w:left="0" w:rightChars="0" w:right="0" w:firstLineChars="0" w:firstLine="0"/>
              <w:spacing w:line="240" w:lineRule="atLeast"/>
            </w:pPr>
            <w:r>
              <w:t>（</w:t>
            </w:r>
            <w:r>
              <w:t xml:space="preserve">0.6</w:t>
            </w:r>
            <w:r>
              <w:t xml:space="preserve">, </w:t>
            </w:r>
            <w:r>
              <w:t xml:space="preserve">0.6</w:t>
            </w:r>
            <w:r>
              <w:t xml:space="preserve">, </w:t>
            </w:r>
            <w:r>
              <w:t xml:space="preserve">0.7</w:t>
            </w:r>
            <w:r>
              <w:t>）</w:t>
            </w:r>
          </w:p>
        </w:tc>
        <w:tc>
          <w:tcPr>
            <w:tcW w:w="1156" w:type="pct"/>
            <w:vAlign w:val="center"/>
          </w:tcPr>
          <w:p w:rsidR="0018722C">
            <w:pPr>
              <w:pStyle w:val="ad"/>
              <w:topLinePunct/>
              <w:ind w:leftChars="0" w:left="0" w:rightChars="0" w:right="0" w:firstLineChars="0" w:firstLine="0"/>
              <w:spacing w:line="240" w:lineRule="atLeast"/>
            </w:pPr>
            <w:r>
              <w:t>（</w:t>
            </w:r>
            <w:r>
              <w:t xml:space="preserve">0.4</w:t>
            </w:r>
            <w:r>
              <w:t xml:space="preserve">, </w:t>
            </w:r>
            <w:r>
              <w:t xml:space="preserve">0.5</w:t>
            </w:r>
            <w:r>
              <w:t xml:space="preserve">, </w:t>
            </w:r>
            <w:r>
              <w:t xml:space="preserve">0.5</w:t>
            </w:r>
            <w:r>
              <w:t>）</w:t>
            </w:r>
          </w:p>
        </w:tc>
      </w:tr>
      <w:tr>
        <w:tc>
          <w:tcPr>
            <w:tcW w:w="376" w:type="pct"/>
            <w:vAlign w:val="center"/>
          </w:tcPr>
          <w:p w:rsidR="0018722C">
            <w:pPr>
              <w:pStyle w:val="ac"/>
              <w:topLinePunct/>
              <w:ind w:leftChars="0" w:left="0" w:rightChars="0" w:right="0" w:firstLineChars="0" w:firstLine="0"/>
              <w:spacing w:line="240" w:lineRule="atLeast"/>
            </w:pPr>
            <w:r>
              <w:t>C7</w:t>
            </w:r>
          </w:p>
        </w:tc>
        <w:tc>
          <w:tcPr>
            <w:tcW w:w="1156" w:type="pct"/>
            <w:vAlign w:val="center"/>
          </w:tcPr>
          <w:p w:rsidR="0018722C">
            <w:pPr>
              <w:pStyle w:val="a5"/>
              <w:topLinePunct/>
              <w:ind w:leftChars="0" w:left="0" w:rightChars="0" w:right="0" w:firstLineChars="0" w:firstLine="0"/>
              <w:spacing w:line="240" w:lineRule="atLeast"/>
            </w:pPr>
            <w:r>
              <w:t>（</w:t>
            </w:r>
            <w:r>
              <w:t xml:space="preserve">0.3</w:t>
            </w:r>
            <w:r>
              <w:t xml:space="preserve">, </w:t>
            </w:r>
            <w:r>
              <w:t xml:space="preserve">0.4</w:t>
            </w:r>
            <w:r>
              <w:t xml:space="preserve">, </w:t>
            </w:r>
            <w:r>
              <w:t xml:space="preserve">0.5</w:t>
            </w:r>
            <w:r>
              <w:t>）</w:t>
            </w:r>
          </w:p>
        </w:tc>
        <w:tc>
          <w:tcPr>
            <w:tcW w:w="1156" w:type="pct"/>
            <w:vAlign w:val="center"/>
          </w:tcPr>
          <w:p w:rsidR="0018722C">
            <w:pPr>
              <w:pStyle w:val="a5"/>
              <w:topLinePunct/>
              <w:ind w:leftChars="0" w:left="0" w:rightChars="0" w:right="0" w:firstLineChars="0" w:firstLine="0"/>
              <w:spacing w:line="240" w:lineRule="atLeast"/>
            </w:pPr>
            <w:r>
              <w:t>（</w:t>
            </w:r>
            <w:r>
              <w:t xml:space="preserve">0.3</w:t>
            </w:r>
            <w:r>
              <w:t xml:space="preserve">, </w:t>
            </w:r>
            <w:r>
              <w:t xml:space="preserve">0.4</w:t>
            </w:r>
            <w:r>
              <w:t xml:space="preserve">, </w:t>
            </w:r>
            <w:r>
              <w:t xml:space="preserve">0.3</w:t>
            </w:r>
            <w:r>
              <w:t>）</w:t>
            </w:r>
          </w:p>
        </w:tc>
        <w:tc>
          <w:tcPr>
            <w:tcW w:w="1156" w:type="pct"/>
            <w:vAlign w:val="center"/>
          </w:tcPr>
          <w:p w:rsidR="0018722C">
            <w:pPr>
              <w:pStyle w:val="a5"/>
              <w:topLinePunct/>
              <w:ind w:leftChars="0" w:left="0" w:rightChars="0" w:right="0" w:firstLineChars="0" w:firstLine="0"/>
              <w:spacing w:line="240" w:lineRule="atLeast"/>
            </w:pPr>
            <w:r>
              <w:t>（</w:t>
            </w:r>
            <w:r>
              <w:t xml:space="preserve">0.5</w:t>
            </w:r>
            <w:r>
              <w:t xml:space="preserve">, </w:t>
            </w:r>
            <w:r>
              <w:t xml:space="preserve">0.5</w:t>
            </w:r>
            <w:r>
              <w:t xml:space="preserve">, </w:t>
            </w:r>
            <w:r>
              <w:t xml:space="preserve">0.5</w:t>
            </w:r>
            <w:r>
              <w:t>）</w:t>
            </w:r>
          </w:p>
        </w:tc>
        <w:tc>
          <w:tcPr>
            <w:tcW w:w="1156" w:type="pct"/>
            <w:vAlign w:val="center"/>
          </w:tcPr>
          <w:p w:rsidR="0018722C">
            <w:pPr>
              <w:pStyle w:val="ad"/>
              <w:topLinePunct/>
              <w:ind w:leftChars="0" w:left="0" w:rightChars="0" w:right="0" w:firstLineChars="0" w:firstLine="0"/>
              <w:spacing w:line="240" w:lineRule="atLeast"/>
            </w:pPr>
            <w:r>
              <w:t>（</w:t>
            </w:r>
            <w:r>
              <w:t xml:space="preserve">0.5</w:t>
            </w:r>
            <w:r>
              <w:t xml:space="preserve">, </w:t>
            </w:r>
            <w:r>
              <w:t xml:space="preserve">0.6</w:t>
            </w:r>
            <w:r>
              <w:t xml:space="preserve">, </w:t>
            </w:r>
            <w:r>
              <w:t xml:space="preserve">0.7</w:t>
            </w:r>
            <w:r>
              <w:t>）</w:t>
            </w:r>
          </w:p>
        </w:tc>
      </w:tr>
      <w:tr>
        <w:tc>
          <w:tcPr>
            <w:tcW w:w="376" w:type="pct"/>
            <w:vAlign w:val="center"/>
            <w:tcBorders>
              <w:top w:val="single" w:sz="4" w:space="0" w:color="auto"/>
            </w:tcBorders>
          </w:tcPr>
          <w:p w:rsidR="0018722C">
            <w:pPr>
              <w:pStyle w:val="ac"/>
              <w:topLinePunct/>
              <w:ind w:leftChars="0" w:left="0" w:rightChars="0" w:right="0" w:firstLineChars="0" w:firstLine="0"/>
              <w:spacing w:line="240" w:lineRule="atLeast"/>
            </w:pPr>
            <w:r>
              <w:t>C8</w:t>
            </w:r>
          </w:p>
        </w:tc>
        <w:tc>
          <w:tcPr>
            <w:tcW w:w="1156"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0.4</w:t>
            </w:r>
            <w:r>
              <w:t xml:space="preserve">, </w:t>
            </w:r>
            <w:r>
              <w:t xml:space="preserve">0.5</w:t>
            </w:r>
            <w:r>
              <w:t xml:space="preserve">, </w:t>
            </w:r>
            <w:r>
              <w:t xml:space="preserve">0.6</w:t>
            </w:r>
            <w:r>
              <w:t>）</w:t>
            </w:r>
          </w:p>
        </w:tc>
        <w:tc>
          <w:tcPr>
            <w:tcW w:w="1156"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0.5</w:t>
            </w:r>
            <w:r>
              <w:t xml:space="preserve">, </w:t>
            </w:r>
            <w:r>
              <w:t xml:space="preserve">0.5</w:t>
            </w:r>
            <w:r>
              <w:t xml:space="preserve">, </w:t>
            </w:r>
            <w:r>
              <w:t xml:space="preserve">0.6</w:t>
            </w:r>
            <w:r>
              <w:t>）</w:t>
            </w:r>
          </w:p>
        </w:tc>
        <w:tc>
          <w:tcPr>
            <w:tcW w:w="1156"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0.3</w:t>
            </w:r>
            <w:r>
              <w:t xml:space="preserve">, </w:t>
            </w:r>
            <w:r>
              <w:t xml:space="preserve">0.4</w:t>
            </w:r>
            <w:r>
              <w:t xml:space="preserve">, </w:t>
            </w:r>
            <w:r>
              <w:t xml:space="preserve">0.5</w:t>
            </w:r>
            <w:r>
              <w:t>）</w:t>
            </w:r>
          </w:p>
        </w:tc>
        <w:tc>
          <w:tcPr>
            <w:tcW w:w="1156" w:type="pct"/>
            <w:vAlign w:val="center"/>
            <w:tcBorders>
              <w:top w:val="single" w:sz="4" w:space="0" w:color="auto"/>
            </w:tcBorders>
          </w:tcPr>
          <w:p w:rsidR="0018722C">
            <w:pPr>
              <w:pStyle w:val="ad"/>
              <w:topLinePunct/>
              <w:ind w:leftChars="0" w:left="0" w:rightChars="0" w:right="0" w:firstLineChars="0" w:firstLine="0"/>
              <w:spacing w:line="240" w:lineRule="atLeast"/>
            </w:pPr>
            <w:r>
              <w:t>（</w:t>
            </w:r>
            <w:r>
              <w:t xml:space="preserve">0.5</w:t>
            </w:r>
            <w:r>
              <w:t xml:space="preserve">, </w:t>
            </w:r>
            <w:r>
              <w:t xml:space="preserve">0.5</w:t>
            </w:r>
            <w:r>
              <w:t xml:space="preserve">, </w:t>
            </w:r>
            <w:r>
              <w:t xml:space="preserve">0.5</w:t>
            </w:r>
            <w:r>
              <w:t>）</w:t>
            </w:r>
          </w:p>
        </w:tc>
      </w:tr>
    </w:tbl>
    <w:p w:rsidR="0018722C">
      <w:pPr>
        <w:pStyle w:val="affa"/>
      </w:pPr>
    </w:p>
    <w:p w:rsidR="0018722C">
      <w:pPr>
        <w:topLinePunct/>
      </w:pPr>
      <w:r>
        <w:t>根据以上三个公式计算得</w:t>
      </w:r>
      <w:r w:rsidR="001852F3">
        <w:t xml:space="preserve">W</w:t>
      </w:r>
      <w:r>
        <w:rPr>
          <w:vertAlign w:val="subscript"/>
          /&gt;
        </w:rPr>
        <w:t>B2</w:t>
      </w:r>
      <w:r>
        <w:t>=</w:t>
      </w:r>
      <w:r>
        <w:t>(</w:t>
      </w:r>
      <w:r>
        <w:t>0.339,0.308,0.159,0.194</w:t>
      </w:r>
      <w:r>
        <w:t>)</w:t>
      </w:r>
    </w:p>
    <w:p w:rsidR="0018722C">
      <w:pPr>
        <w:pStyle w:val="a8"/>
        <w:topLinePunct/>
      </w:pPr>
      <w:r>
        <w:rPr>
          <w:rFonts w:cstheme="minorBidi" w:hAnsiTheme="minorHAnsi" w:eastAsiaTheme="minorHAnsi" w:asciiTheme="minorHAnsi" w:ascii="黑体" w:hAnsi="黑体" w:eastAsia="黑体" w:hint="eastAsia"/>
        </w:rPr>
        <w:t>表8</w:t>
      </w:r>
      <w:r>
        <w:rPr>
          <w:rFonts w:cstheme="minorBidi" w:hAnsiTheme="minorHAnsi" w:eastAsiaTheme="minorHAnsi" w:asciiTheme="minorHAnsi" w:ascii="黑体" w:hAnsi="黑体" w:eastAsia="黑体" w:hint="eastAsia"/>
        </w:rPr>
        <w:t>.</w:t>
      </w:r>
      <w:r>
        <w:rPr>
          <w:rFonts w:cstheme="minorBidi" w:hAnsiTheme="minorHAnsi" w:eastAsiaTheme="minorHAnsi" w:asciiTheme="minorHAnsi" w:ascii="黑体" w:hAnsi="黑体" w:eastAsia="黑体" w:hint="eastAsia"/>
        </w:rPr>
        <w:t>9</w:t>
      </w:r>
      <w:r>
        <w:t xml:space="preserve">  </w:t>
      </w:r>
      <w:r w:rsidRPr="00DB64CE">
        <w:rPr>
          <w:rFonts w:cstheme="minorBidi" w:hAnsiTheme="minorHAnsi" w:eastAsiaTheme="minorHAnsi" w:asciiTheme="minorHAnsi" w:ascii="黑体" w:hAnsi="黑体" w:eastAsia="黑体" w:hint="eastAsia"/>
        </w:rPr>
        <w:t>C9—C12</w:t>
      </w:r>
      <w:r w:rsidR="001852F3">
        <w:rPr>
          <w:rFonts w:cstheme="minorBidi" w:hAnsiTheme="minorHAnsi" w:eastAsiaTheme="minorHAnsi" w:asciiTheme="minorHAnsi" w:ascii="黑体" w:hAnsi="黑体" w:eastAsia="黑体" w:hint="eastAsia"/>
        </w:rPr>
        <w:t xml:space="preserve">对</w:t>
      </w:r>
      <w:r w:rsidR="001852F3">
        <w:rPr>
          <w:rFonts w:cstheme="minorBidi" w:hAnsiTheme="minorHAnsi" w:eastAsiaTheme="minorHAnsi" w:asciiTheme="minorHAnsi" w:ascii="黑体" w:hAnsi="黑体" w:eastAsia="黑体" w:hint="eastAsia"/>
        </w:rPr>
        <w:t xml:space="preserve">B3</w:t>
      </w:r>
      <w:r w:rsidR="001852F3">
        <w:rPr>
          <w:rFonts w:cstheme="minorBidi" w:hAnsiTheme="minorHAnsi" w:eastAsiaTheme="minorHAnsi" w:asciiTheme="minorHAnsi" w:ascii="黑体" w:hAnsi="黑体" w:eastAsia="黑体" w:hint="eastAsia"/>
        </w:rPr>
        <w:t xml:space="preserve">的三角模糊数互补判断矩阵</w:t>
      </w:r>
    </w:p>
    <w:tbl>
      <w:tblPr>
        <w:tblW w:w="5000" w:type="pct"/>
        <w:tblInd w:w="63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691"/>
        <w:gridCol w:w="2024"/>
        <w:gridCol w:w="1937"/>
        <w:gridCol w:w="1934"/>
        <w:gridCol w:w="1937"/>
      </w:tblGrid>
      <w:tr>
        <w:trPr>
          <w:tblHeader/>
        </w:trPr>
        <w:tc>
          <w:tcPr>
            <w:tcW w:w="405" w:type="pct"/>
            <w:vAlign w:val="center"/>
            <w:tcBorders>
              <w:bottom w:val="single" w:sz="4" w:space="0" w:color="auto"/>
            </w:tcBorders>
          </w:tcPr>
          <w:p w:rsidR="0018722C">
            <w:pPr>
              <w:pStyle w:val="a7"/>
              <w:topLinePunct/>
              <w:ind w:leftChars="0" w:left="0" w:rightChars="0" w:right="0" w:firstLineChars="0" w:firstLine="0"/>
              <w:spacing w:line="240" w:lineRule="atLeast"/>
            </w:pPr>
            <w:r>
              <w:t>B3</w:t>
            </w:r>
          </w:p>
        </w:tc>
        <w:tc>
          <w:tcPr>
            <w:tcW w:w="1187" w:type="pct"/>
            <w:vAlign w:val="center"/>
            <w:tcBorders>
              <w:bottom w:val="single" w:sz="4" w:space="0" w:color="auto"/>
            </w:tcBorders>
          </w:tcPr>
          <w:p w:rsidR="0018722C">
            <w:pPr>
              <w:pStyle w:val="a7"/>
              <w:topLinePunct/>
              <w:ind w:leftChars="0" w:left="0" w:rightChars="0" w:right="0" w:firstLineChars="0" w:firstLine="0"/>
              <w:spacing w:line="240" w:lineRule="atLeast"/>
            </w:pPr>
            <w:r>
              <w:t>C9</w:t>
            </w:r>
          </w:p>
        </w:tc>
        <w:tc>
          <w:tcPr>
            <w:tcW w:w="1136" w:type="pct"/>
            <w:vAlign w:val="center"/>
            <w:tcBorders>
              <w:bottom w:val="single" w:sz="4" w:space="0" w:color="auto"/>
            </w:tcBorders>
          </w:tcPr>
          <w:p w:rsidR="0018722C">
            <w:pPr>
              <w:pStyle w:val="a7"/>
              <w:topLinePunct/>
              <w:ind w:leftChars="0" w:left="0" w:rightChars="0" w:right="0" w:firstLineChars="0" w:firstLine="0"/>
              <w:spacing w:line="240" w:lineRule="atLeast"/>
            </w:pPr>
            <w:r>
              <w:t>C10</w:t>
            </w:r>
          </w:p>
        </w:tc>
        <w:tc>
          <w:tcPr>
            <w:tcW w:w="1135" w:type="pct"/>
            <w:vAlign w:val="center"/>
            <w:tcBorders>
              <w:bottom w:val="single" w:sz="4" w:space="0" w:color="auto"/>
            </w:tcBorders>
          </w:tcPr>
          <w:p w:rsidR="0018722C">
            <w:pPr>
              <w:pStyle w:val="a7"/>
              <w:topLinePunct/>
              <w:ind w:leftChars="0" w:left="0" w:rightChars="0" w:right="0" w:firstLineChars="0" w:firstLine="0"/>
              <w:spacing w:line="240" w:lineRule="atLeast"/>
            </w:pPr>
            <w:r>
              <w:t>C11</w:t>
            </w:r>
          </w:p>
        </w:tc>
        <w:tc>
          <w:tcPr>
            <w:tcW w:w="1136" w:type="pct"/>
            <w:vAlign w:val="center"/>
            <w:tcBorders>
              <w:bottom w:val="single" w:sz="4" w:space="0" w:color="auto"/>
            </w:tcBorders>
          </w:tcPr>
          <w:p w:rsidR="0018722C">
            <w:pPr>
              <w:pStyle w:val="a7"/>
              <w:topLinePunct/>
              <w:ind w:leftChars="0" w:left="0" w:rightChars="0" w:right="0" w:firstLineChars="0" w:firstLine="0"/>
              <w:spacing w:line="240" w:lineRule="atLeast"/>
            </w:pPr>
            <w:r>
              <w:t>C12</w:t>
            </w:r>
          </w:p>
        </w:tc>
      </w:tr>
      <w:tr>
        <w:tc>
          <w:tcPr>
            <w:tcW w:w="405" w:type="pct"/>
            <w:vAlign w:val="center"/>
          </w:tcPr>
          <w:p w:rsidR="0018722C">
            <w:pPr>
              <w:pStyle w:val="ac"/>
              <w:topLinePunct/>
              <w:ind w:leftChars="0" w:left="0" w:rightChars="0" w:right="0" w:firstLineChars="0" w:firstLine="0"/>
              <w:spacing w:line="240" w:lineRule="atLeast"/>
            </w:pPr>
            <w:r>
              <w:t>C9</w:t>
            </w:r>
          </w:p>
        </w:tc>
        <w:tc>
          <w:tcPr>
            <w:tcW w:w="1187" w:type="pct"/>
            <w:vAlign w:val="center"/>
          </w:tcPr>
          <w:p w:rsidR="0018722C">
            <w:pPr>
              <w:pStyle w:val="a5"/>
              <w:topLinePunct/>
              <w:ind w:leftChars="0" w:left="0" w:rightChars="0" w:right="0" w:firstLineChars="0" w:firstLine="0"/>
              <w:spacing w:line="240" w:lineRule="atLeast"/>
            </w:pPr>
            <w:r>
              <w:t>（</w:t>
            </w:r>
            <w:r>
              <w:t xml:space="preserve">0.5</w:t>
            </w:r>
            <w:r>
              <w:t xml:space="preserve">, </w:t>
            </w:r>
            <w:r>
              <w:t xml:space="preserve">0.5</w:t>
            </w:r>
            <w:r>
              <w:t xml:space="preserve">, </w:t>
            </w:r>
            <w:r>
              <w:t xml:space="preserve">0.5</w:t>
            </w:r>
            <w:r>
              <w:t>）</w:t>
            </w:r>
          </w:p>
        </w:tc>
        <w:tc>
          <w:tcPr>
            <w:tcW w:w="1136" w:type="pct"/>
            <w:vAlign w:val="center"/>
          </w:tcPr>
          <w:p w:rsidR="0018722C">
            <w:pPr>
              <w:pStyle w:val="a5"/>
              <w:topLinePunct/>
              <w:ind w:leftChars="0" w:left="0" w:rightChars="0" w:right="0" w:firstLineChars="0" w:firstLine="0"/>
              <w:spacing w:line="240" w:lineRule="atLeast"/>
            </w:pPr>
            <w:r>
              <w:t>（</w:t>
            </w:r>
            <w:r>
              <w:t xml:space="preserve">0.2</w:t>
            </w:r>
            <w:r>
              <w:t xml:space="preserve">, </w:t>
            </w:r>
            <w:r>
              <w:t xml:space="preserve">0.2</w:t>
            </w:r>
            <w:r>
              <w:t xml:space="preserve">, </w:t>
            </w:r>
            <w:r>
              <w:t xml:space="preserve">0.3</w:t>
            </w:r>
            <w:r>
              <w:t>）</w:t>
            </w:r>
          </w:p>
        </w:tc>
        <w:tc>
          <w:tcPr>
            <w:tcW w:w="1135" w:type="pct"/>
            <w:vAlign w:val="center"/>
          </w:tcPr>
          <w:p w:rsidR="0018722C">
            <w:pPr>
              <w:pStyle w:val="a5"/>
              <w:topLinePunct/>
              <w:ind w:leftChars="0" w:left="0" w:rightChars="0" w:right="0" w:firstLineChars="0" w:firstLine="0"/>
              <w:spacing w:line="240" w:lineRule="atLeast"/>
            </w:pPr>
            <w:r>
              <w:t>（</w:t>
            </w:r>
            <w:r>
              <w:t xml:space="preserve">0.3</w:t>
            </w:r>
            <w:r>
              <w:t xml:space="preserve">, </w:t>
            </w:r>
            <w:r>
              <w:t xml:space="preserve">0.4</w:t>
            </w:r>
            <w:r>
              <w:t xml:space="preserve">, </w:t>
            </w:r>
            <w:r>
              <w:t xml:space="preserve">0.5</w:t>
            </w:r>
            <w:r>
              <w:t>）</w:t>
            </w:r>
          </w:p>
        </w:tc>
        <w:tc>
          <w:tcPr>
            <w:tcW w:w="1136" w:type="pct"/>
            <w:vAlign w:val="center"/>
          </w:tcPr>
          <w:p w:rsidR="0018722C">
            <w:pPr>
              <w:pStyle w:val="ad"/>
              <w:topLinePunct/>
              <w:ind w:leftChars="0" w:left="0" w:rightChars="0" w:right="0" w:firstLineChars="0" w:firstLine="0"/>
              <w:spacing w:line="240" w:lineRule="atLeast"/>
            </w:pPr>
            <w:r>
              <w:t>（</w:t>
            </w:r>
            <w:r>
              <w:t xml:space="preserve">0.4</w:t>
            </w:r>
            <w:r>
              <w:t xml:space="preserve">, </w:t>
            </w:r>
            <w:r>
              <w:t xml:space="preserve">0.4</w:t>
            </w:r>
            <w:r>
              <w:t xml:space="preserve">, </w:t>
            </w:r>
            <w:r>
              <w:t xml:space="preserve">0.5</w:t>
            </w:r>
            <w:r>
              <w:t>）</w:t>
            </w:r>
          </w:p>
        </w:tc>
      </w:tr>
      <w:tr>
        <w:tc>
          <w:tcPr>
            <w:tcW w:w="405" w:type="pct"/>
            <w:vAlign w:val="center"/>
          </w:tcPr>
          <w:p w:rsidR="0018722C">
            <w:pPr>
              <w:pStyle w:val="ac"/>
              <w:topLinePunct/>
              <w:ind w:leftChars="0" w:left="0" w:rightChars="0" w:right="0" w:firstLineChars="0" w:firstLine="0"/>
              <w:spacing w:line="240" w:lineRule="atLeast"/>
            </w:pPr>
            <w:r>
              <w:t>C10</w:t>
            </w:r>
          </w:p>
        </w:tc>
        <w:tc>
          <w:tcPr>
            <w:tcW w:w="1187" w:type="pct"/>
            <w:vAlign w:val="center"/>
          </w:tcPr>
          <w:p w:rsidR="0018722C">
            <w:pPr>
              <w:pStyle w:val="a5"/>
              <w:topLinePunct/>
              <w:ind w:leftChars="0" w:left="0" w:rightChars="0" w:right="0" w:firstLineChars="0" w:firstLine="0"/>
              <w:spacing w:line="240" w:lineRule="atLeast"/>
            </w:pPr>
            <w:r>
              <w:t>（</w:t>
            </w:r>
            <w:r>
              <w:t xml:space="preserve">0.8</w:t>
            </w:r>
            <w:r>
              <w:t xml:space="preserve">, </w:t>
            </w:r>
            <w:r>
              <w:t xml:space="preserve">0.8</w:t>
            </w:r>
            <w:r>
              <w:t xml:space="preserve">, </w:t>
            </w:r>
            <w:r>
              <w:t xml:space="preserve">0.9</w:t>
            </w:r>
            <w:r>
              <w:t>）</w:t>
            </w:r>
          </w:p>
        </w:tc>
        <w:tc>
          <w:tcPr>
            <w:tcW w:w="1136" w:type="pct"/>
            <w:vAlign w:val="center"/>
          </w:tcPr>
          <w:p w:rsidR="0018722C">
            <w:pPr>
              <w:pStyle w:val="a5"/>
              <w:topLinePunct/>
              <w:ind w:leftChars="0" w:left="0" w:rightChars="0" w:right="0" w:firstLineChars="0" w:firstLine="0"/>
              <w:spacing w:line="240" w:lineRule="atLeast"/>
            </w:pPr>
            <w:r>
              <w:t>（</w:t>
            </w:r>
            <w:r>
              <w:t xml:space="preserve">0.5</w:t>
            </w:r>
            <w:r>
              <w:t xml:space="preserve">, </w:t>
            </w:r>
            <w:r>
              <w:t xml:space="preserve">0.5</w:t>
            </w:r>
            <w:r>
              <w:t xml:space="preserve">, </w:t>
            </w:r>
            <w:r>
              <w:t xml:space="preserve">0.5</w:t>
            </w:r>
            <w:r>
              <w:t>）</w:t>
            </w:r>
          </w:p>
        </w:tc>
        <w:tc>
          <w:tcPr>
            <w:tcW w:w="1135" w:type="pct"/>
            <w:vAlign w:val="center"/>
          </w:tcPr>
          <w:p w:rsidR="0018722C">
            <w:pPr>
              <w:pStyle w:val="a5"/>
              <w:topLinePunct/>
              <w:ind w:leftChars="0" w:left="0" w:rightChars="0" w:right="0" w:firstLineChars="0" w:firstLine="0"/>
              <w:spacing w:line="240" w:lineRule="atLeast"/>
            </w:pPr>
            <w:r>
              <w:t>（</w:t>
            </w:r>
            <w:r>
              <w:t xml:space="preserve">0.6</w:t>
            </w:r>
            <w:r>
              <w:t xml:space="preserve">, </w:t>
            </w:r>
            <w:r>
              <w:t xml:space="preserve">0.6</w:t>
            </w:r>
            <w:r>
              <w:t xml:space="preserve">, </w:t>
            </w:r>
            <w:r>
              <w:t xml:space="preserve">0.7</w:t>
            </w:r>
            <w:r>
              <w:t>）</w:t>
            </w:r>
          </w:p>
        </w:tc>
        <w:tc>
          <w:tcPr>
            <w:tcW w:w="1136" w:type="pct"/>
            <w:vAlign w:val="center"/>
          </w:tcPr>
          <w:p w:rsidR="0018722C">
            <w:pPr>
              <w:pStyle w:val="ad"/>
              <w:topLinePunct/>
              <w:ind w:leftChars="0" w:left="0" w:rightChars="0" w:right="0" w:firstLineChars="0" w:firstLine="0"/>
              <w:spacing w:line="240" w:lineRule="atLeast"/>
            </w:pPr>
            <w:r>
              <w:t>（</w:t>
            </w:r>
            <w:r>
              <w:t xml:space="preserve">0.6</w:t>
            </w:r>
            <w:r>
              <w:t xml:space="preserve">, </w:t>
            </w:r>
            <w:r>
              <w:t xml:space="preserve">0.6</w:t>
            </w:r>
            <w:r>
              <w:t xml:space="preserve">, </w:t>
            </w:r>
            <w:r>
              <w:t xml:space="preserve">0.7</w:t>
            </w:r>
            <w:r>
              <w:t>）</w:t>
            </w:r>
          </w:p>
        </w:tc>
      </w:tr>
      <w:tr>
        <w:tc>
          <w:tcPr>
            <w:tcW w:w="405" w:type="pct"/>
            <w:vAlign w:val="center"/>
          </w:tcPr>
          <w:p w:rsidR="0018722C">
            <w:pPr>
              <w:pStyle w:val="ac"/>
              <w:topLinePunct/>
              <w:ind w:leftChars="0" w:left="0" w:rightChars="0" w:right="0" w:firstLineChars="0" w:firstLine="0"/>
              <w:spacing w:line="240" w:lineRule="atLeast"/>
            </w:pPr>
            <w:r>
              <w:t>C11</w:t>
            </w:r>
          </w:p>
        </w:tc>
        <w:tc>
          <w:tcPr>
            <w:tcW w:w="1187" w:type="pct"/>
            <w:vAlign w:val="center"/>
          </w:tcPr>
          <w:p w:rsidR="0018722C">
            <w:pPr>
              <w:pStyle w:val="a5"/>
              <w:topLinePunct/>
              <w:ind w:leftChars="0" w:left="0" w:rightChars="0" w:right="0" w:firstLineChars="0" w:firstLine="0"/>
              <w:spacing w:line="240" w:lineRule="atLeast"/>
            </w:pPr>
            <w:r>
              <w:t>（</w:t>
            </w:r>
            <w:r>
              <w:t xml:space="preserve">0.5</w:t>
            </w:r>
            <w:r>
              <w:t xml:space="preserve">, </w:t>
            </w:r>
            <w:r>
              <w:t xml:space="preserve">0.6</w:t>
            </w:r>
            <w:r>
              <w:t xml:space="preserve">, </w:t>
            </w:r>
            <w:r>
              <w:t xml:space="preserve">0.7</w:t>
            </w:r>
            <w:r>
              <w:t>）</w:t>
            </w:r>
          </w:p>
        </w:tc>
        <w:tc>
          <w:tcPr>
            <w:tcW w:w="1136" w:type="pct"/>
            <w:vAlign w:val="center"/>
          </w:tcPr>
          <w:p w:rsidR="0018722C">
            <w:pPr>
              <w:pStyle w:val="a5"/>
              <w:topLinePunct/>
              <w:ind w:leftChars="0" w:left="0" w:rightChars="0" w:right="0" w:firstLineChars="0" w:firstLine="0"/>
              <w:spacing w:line="240" w:lineRule="atLeast"/>
            </w:pPr>
            <w:r>
              <w:t>（</w:t>
            </w:r>
            <w:r>
              <w:t xml:space="preserve">0.4</w:t>
            </w:r>
            <w:r>
              <w:t xml:space="preserve">, </w:t>
            </w:r>
            <w:r>
              <w:t xml:space="preserve">0.4</w:t>
            </w:r>
            <w:r>
              <w:t xml:space="preserve">, </w:t>
            </w:r>
            <w:r>
              <w:t xml:space="preserve">0.5</w:t>
            </w:r>
            <w:r>
              <w:t>）</w:t>
            </w:r>
          </w:p>
        </w:tc>
        <w:tc>
          <w:tcPr>
            <w:tcW w:w="1135" w:type="pct"/>
            <w:vAlign w:val="center"/>
          </w:tcPr>
          <w:p w:rsidR="0018722C">
            <w:pPr>
              <w:pStyle w:val="a5"/>
              <w:topLinePunct/>
              <w:ind w:leftChars="0" w:left="0" w:rightChars="0" w:right="0" w:firstLineChars="0" w:firstLine="0"/>
              <w:spacing w:line="240" w:lineRule="atLeast"/>
            </w:pPr>
            <w:r>
              <w:t>（</w:t>
            </w:r>
            <w:r>
              <w:t xml:space="preserve">0.5</w:t>
            </w:r>
            <w:r>
              <w:t xml:space="preserve">, </w:t>
            </w:r>
            <w:r>
              <w:t xml:space="preserve">0.5</w:t>
            </w:r>
            <w:r>
              <w:t xml:space="preserve">, </w:t>
            </w:r>
            <w:r>
              <w:t xml:space="preserve">0.5</w:t>
            </w:r>
            <w:r>
              <w:t>）</w:t>
            </w:r>
          </w:p>
        </w:tc>
        <w:tc>
          <w:tcPr>
            <w:tcW w:w="1136" w:type="pct"/>
            <w:vAlign w:val="center"/>
          </w:tcPr>
          <w:p w:rsidR="0018722C">
            <w:pPr>
              <w:pStyle w:val="ad"/>
              <w:topLinePunct/>
              <w:ind w:leftChars="0" w:left="0" w:rightChars="0" w:right="0" w:firstLineChars="0" w:firstLine="0"/>
              <w:spacing w:line="240" w:lineRule="atLeast"/>
            </w:pPr>
            <w:r>
              <w:t>（</w:t>
            </w:r>
            <w:r>
              <w:t xml:space="preserve">0.4</w:t>
            </w:r>
            <w:r>
              <w:t xml:space="preserve">, </w:t>
            </w:r>
            <w:r>
              <w:t xml:space="preserve">0.4</w:t>
            </w:r>
            <w:r>
              <w:t xml:space="preserve">, </w:t>
            </w:r>
            <w:r>
              <w:t xml:space="preserve">0.5</w:t>
            </w:r>
            <w:r>
              <w:t>）</w:t>
            </w:r>
          </w:p>
        </w:tc>
      </w:tr>
      <w:tr>
        <w:tc>
          <w:tcPr>
            <w:tcW w:w="405" w:type="pct"/>
            <w:vAlign w:val="center"/>
            <w:tcBorders>
              <w:top w:val="single" w:sz="4" w:space="0" w:color="auto"/>
            </w:tcBorders>
          </w:tcPr>
          <w:p w:rsidR="0018722C">
            <w:pPr>
              <w:pStyle w:val="ac"/>
              <w:topLinePunct/>
              <w:ind w:leftChars="0" w:left="0" w:rightChars="0" w:right="0" w:firstLineChars="0" w:firstLine="0"/>
              <w:spacing w:line="240" w:lineRule="atLeast"/>
            </w:pPr>
            <w:r>
              <w:t>C12</w:t>
            </w:r>
          </w:p>
        </w:tc>
        <w:tc>
          <w:tcPr>
            <w:tcW w:w="1187"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0.5</w:t>
            </w:r>
            <w:r>
              <w:t xml:space="preserve">, </w:t>
            </w:r>
            <w:r>
              <w:t xml:space="preserve">0.6</w:t>
            </w:r>
            <w:r>
              <w:t xml:space="preserve">, </w:t>
            </w:r>
            <w:r>
              <w:t xml:space="preserve">0.7</w:t>
            </w:r>
            <w:r>
              <w:t>）</w:t>
            </w:r>
          </w:p>
        </w:tc>
        <w:tc>
          <w:tcPr>
            <w:tcW w:w="1136"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0.3</w:t>
            </w:r>
            <w:r>
              <w:t xml:space="preserve">, </w:t>
            </w:r>
            <w:r>
              <w:t xml:space="preserve">0.4</w:t>
            </w:r>
            <w:r>
              <w:t xml:space="preserve">, </w:t>
            </w:r>
            <w:r>
              <w:t xml:space="preserve">0.4</w:t>
            </w:r>
            <w:r>
              <w:t>）</w:t>
            </w:r>
          </w:p>
        </w:tc>
        <w:tc>
          <w:tcPr>
            <w:tcW w:w="1135"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0.5</w:t>
            </w:r>
            <w:r>
              <w:t xml:space="preserve">, </w:t>
            </w:r>
            <w:r>
              <w:t xml:space="preserve">0.6</w:t>
            </w:r>
            <w:r>
              <w:t xml:space="preserve">, </w:t>
            </w:r>
            <w:r>
              <w:t xml:space="preserve">0.7</w:t>
            </w:r>
            <w:r>
              <w:t>）</w:t>
            </w:r>
          </w:p>
        </w:tc>
        <w:tc>
          <w:tcPr>
            <w:tcW w:w="1136" w:type="pct"/>
            <w:vAlign w:val="center"/>
            <w:tcBorders>
              <w:top w:val="single" w:sz="4" w:space="0" w:color="auto"/>
            </w:tcBorders>
          </w:tcPr>
          <w:p w:rsidR="0018722C">
            <w:pPr>
              <w:pStyle w:val="ad"/>
              <w:topLinePunct/>
              <w:ind w:leftChars="0" w:left="0" w:rightChars="0" w:right="0" w:firstLineChars="0" w:firstLine="0"/>
              <w:spacing w:line="240" w:lineRule="atLeast"/>
            </w:pPr>
            <w:r>
              <w:t>（</w:t>
            </w:r>
            <w:r>
              <w:t xml:space="preserve">0.5</w:t>
            </w:r>
            <w:r>
              <w:t xml:space="preserve">, </w:t>
            </w:r>
            <w:r>
              <w:t xml:space="preserve">0.5</w:t>
            </w:r>
            <w:r>
              <w:t xml:space="preserve">, </w:t>
            </w:r>
            <w:r>
              <w:t xml:space="preserve">0.5</w:t>
            </w:r>
            <w:r>
              <w:t>）</w:t>
            </w:r>
          </w:p>
        </w:tc>
      </w:tr>
    </w:tbl>
    <w:p w:rsidR="0018722C">
      <w:pPr>
        <w:pStyle w:val="affa"/>
      </w:pPr>
    </w:p>
    <w:p w:rsidR="0018722C">
      <w:pPr>
        <w:topLinePunct/>
      </w:pPr>
      <w:r>
        <w:t>根据以上三个公式计算得</w:t>
      </w:r>
      <w:r>
        <w:rPr>
          <w:rFonts w:ascii="Times New Roman" w:eastAsia="Times New Roman"/>
        </w:rPr>
        <w:t>W</w:t>
      </w:r>
      <w:r>
        <w:rPr>
          <w:rFonts w:ascii="Times New Roman" w:eastAsia="Times New Roman"/>
        </w:rPr>
        <w:t>B3</w:t>
      </w:r>
      <w:r>
        <w:rPr>
          <w:rFonts w:ascii="Times New Roman" w:eastAsia="Times New Roman"/>
        </w:rPr>
        <w:t>=</w:t>
      </w:r>
      <w:r>
        <w:rPr>
          <w:rFonts w:ascii="Times New Roman" w:eastAsia="Times New Roman"/>
        </w:rPr>
        <w:t>(</w:t>
      </w:r>
      <w:r>
        <w:rPr>
          <w:rFonts w:ascii="Times New Roman" w:eastAsia="Times New Roman"/>
        </w:rPr>
        <w:t>0.225,0.292,0.242,0.258</w:t>
      </w:r>
      <w:r>
        <w:rPr>
          <w:rFonts w:ascii="Times New Roman" w:eastAsia="Times New Roman"/>
        </w:rPr>
        <w:t>)</w:t>
      </w:r>
    </w:p>
    <w:p w:rsidR="0018722C">
      <w:pPr>
        <w:pStyle w:val="a8"/>
        <w:topLinePunct/>
      </w:pPr>
      <w:r>
        <w:rPr>
          <w:rFonts w:cstheme="minorBidi" w:hAnsiTheme="minorHAnsi" w:eastAsiaTheme="minorHAnsi" w:asciiTheme="minorHAnsi" w:ascii="黑体" w:hAnsi="黑体" w:eastAsia="黑体" w:hint="eastAsia"/>
        </w:rPr>
        <w:t>表8</w:t>
      </w:r>
      <w:r>
        <w:rPr>
          <w:rFonts w:cstheme="minorBidi" w:hAnsiTheme="minorHAnsi" w:eastAsiaTheme="minorHAnsi" w:asciiTheme="minorHAnsi" w:ascii="黑体" w:hAnsi="黑体" w:eastAsia="黑体" w:hint="eastAsia"/>
        </w:rPr>
        <w:t>.</w:t>
      </w:r>
      <w:r>
        <w:rPr>
          <w:rFonts w:cstheme="minorBidi" w:hAnsiTheme="minorHAnsi" w:eastAsiaTheme="minorHAnsi" w:asciiTheme="minorHAnsi" w:ascii="黑体" w:hAnsi="黑体" w:eastAsia="黑体" w:hint="eastAsia"/>
        </w:rPr>
        <w:t>10</w:t>
      </w:r>
      <w:r>
        <w:t xml:space="preserve">  </w:t>
      </w:r>
      <w:r w:rsidRPr="00DB64CE">
        <w:rPr>
          <w:rFonts w:cstheme="minorBidi" w:hAnsiTheme="minorHAnsi" w:eastAsiaTheme="minorHAnsi" w:asciiTheme="minorHAnsi" w:ascii="黑体" w:hAnsi="黑体" w:eastAsia="黑体" w:hint="eastAsia"/>
        </w:rPr>
        <w:t>C13—C16</w:t>
      </w:r>
      <w:r w:rsidR="001852F3">
        <w:rPr>
          <w:rFonts w:cstheme="minorBidi" w:hAnsiTheme="minorHAnsi" w:eastAsiaTheme="minorHAnsi" w:asciiTheme="minorHAnsi" w:ascii="黑体" w:hAnsi="黑体" w:eastAsia="黑体" w:hint="eastAsia"/>
        </w:rPr>
        <w:t xml:space="preserve">对</w:t>
      </w:r>
      <w:r w:rsidR="001852F3">
        <w:rPr>
          <w:rFonts w:cstheme="minorBidi" w:hAnsiTheme="minorHAnsi" w:eastAsiaTheme="minorHAnsi" w:asciiTheme="minorHAnsi" w:ascii="黑体" w:hAnsi="黑体" w:eastAsia="黑体" w:hint="eastAsia"/>
        </w:rPr>
        <w:t xml:space="preserve">B4</w:t>
      </w:r>
      <w:r w:rsidR="001852F3">
        <w:rPr>
          <w:rFonts w:cstheme="minorBidi" w:hAnsiTheme="minorHAnsi" w:eastAsiaTheme="minorHAnsi" w:asciiTheme="minorHAnsi" w:ascii="黑体" w:hAnsi="黑体" w:eastAsia="黑体" w:hint="eastAsia"/>
        </w:rPr>
        <w:t xml:space="preserve">的三角模糊数互补判断矩阵</w:t>
      </w:r>
    </w:p>
    <w:tbl>
      <w:tblPr>
        <w:tblW w:w="5000" w:type="pct"/>
        <w:tblInd w:w="63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06"/>
        <w:gridCol w:w="1943"/>
        <w:gridCol w:w="1940"/>
        <w:gridCol w:w="1949"/>
        <w:gridCol w:w="1988"/>
      </w:tblGrid>
      <w:tr>
        <w:trPr>
          <w:tblHeader/>
        </w:trPr>
        <w:tc>
          <w:tcPr>
            <w:tcW w:w="414" w:type="pct"/>
            <w:vAlign w:val="center"/>
            <w:tcBorders>
              <w:bottom w:val="single" w:sz="4" w:space="0" w:color="auto"/>
            </w:tcBorders>
          </w:tcPr>
          <w:p w:rsidR="0018722C">
            <w:pPr>
              <w:pStyle w:val="a7"/>
              <w:topLinePunct/>
              <w:ind w:leftChars="0" w:left="0" w:rightChars="0" w:right="0" w:firstLineChars="0" w:firstLine="0"/>
              <w:spacing w:line="240" w:lineRule="atLeast"/>
            </w:pPr>
            <w:r>
              <w:t>B4</w:t>
            </w:r>
          </w:p>
        </w:tc>
        <w:tc>
          <w:tcPr>
            <w:tcW w:w="1139" w:type="pct"/>
            <w:vAlign w:val="center"/>
            <w:tcBorders>
              <w:bottom w:val="single" w:sz="4" w:space="0" w:color="auto"/>
            </w:tcBorders>
          </w:tcPr>
          <w:p w:rsidR="0018722C">
            <w:pPr>
              <w:pStyle w:val="a7"/>
              <w:topLinePunct/>
              <w:ind w:leftChars="0" w:left="0" w:rightChars="0" w:right="0" w:firstLineChars="0" w:firstLine="0"/>
              <w:spacing w:line="240" w:lineRule="atLeast"/>
            </w:pPr>
            <w:r>
              <w:t>C13</w:t>
            </w:r>
          </w:p>
        </w:tc>
        <w:tc>
          <w:tcPr>
            <w:tcW w:w="1138" w:type="pct"/>
            <w:vAlign w:val="center"/>
            <w:tcBorders>
              <w:bottom w:val="single" w:sz="4" w:space="0" w:color="auto"/>
            </w:tcBorders>
          </w:tcPr>
          <w:p w:rsidR="0018722C">
            <w:pPr>
              <w:pStyle w:val="a7"/>
              <w:topLinePunct/>
              <w:ind w:leftChars="0" w:left="0" w:rightChars="0" w:right="0" w:firstLineChars="0" w:firstLine="0"/>
              <w:spacing w:line="240" w:lineRule="atLeast"/>
            </w:pPr>
            <w:r>
              <w:t>C14</w:t>
            </w:r>
          </w:p>
        </w:tc>
        <w:tc>
          <w:tcPr>
            <w:tcW w:w="1143" w:type="pct"/>
            <w:vAlign w:val="center"/>
            <w:tcBorders>
              <w:bottom w:val="single" w:sz="4" w:space="0" w:color="auto"/>
            </w:tcBorders>
          </w:tcPr>
          <w:p w:rsidR="0018722C">
            <w:pPr>
              <w:pStyle w:val="a7"/>
              <w:topLinePunct/>
              <w:ind w:leftChars="0" w:left="0" w:rightChars="0" w:right="0" w:firstLineChars="0" w:firstLine="0"/>
              <w:spacing w:line="240" w:lineRule="atLeast"/>
            </w:pPr>
            <w:r>
              <w:t>C15</w:t>
            </w:r>
          </w:p>
        </w:tc>
        <w:tc>
          <w:tcPr>
            <w:tcW w:w="1166" w:type="pct"/>
            <w:vAlign w:val="center"/>
            <w:tcBorders>
              <w:bottom w:val="single" w:sz="4" w:space="0" w:color="auto"/>
            </w:tcBorders>
          </w:tcPr>
          <w:p w:rsidR="0018722C">
            <w:pPr>
              <w:pStyle w:val="a7"/>
              <w:topLinePunct/>
              <w:ind w:leftChars="0" w:left="0" w:rightChars="0" w:right="0" w:firstLineChars="0" w:firstLine="0"/>
              <w:spacing w:line="240" w:lineRule="atLeast"/>
            </w:pPr>
            <w:r>
              <w:t>C16</w:t>
            </w:r>
          </w:p>
        </w:tc>
      </w:tr>
      <w:tr>
        <w:tc>
          <w:tcPr>
            <w:tcW w:w="414" w:type="pct"/>
            <w:vAlign w:val="center"/>
          </w:tcPr>
          <w:p w:rsidR="0018722C">
            <w:pPr>
              <w:pStyle w:val="ac"/>
              <w:topLinePunct/>
              <w:ind w:leftChars="0" w:left="0" w:rightChars="0" w:right="0" w:firstLineChars="0" w:firstLine="0"/>
              <w:spacing w:line="240" w:lineRule="atLeast"/>
            </w:pPr>
            <w:r>
              <w:t>C13</w:t>
            </w:r>
          </w:p>
        </w:tc>
        <w:tc>
          <w:tcPr>
            <w:tcW w:w="1139" w:type="pct"/>
            <w:vAlign w:val="center"/>
          </w:tcPr>
          <w:p w:rsidR="0018722C">
            <w:pPr>
              <w:pStyle w:val="a5"/>
              <w:topLinePunct/>
              <w:ind w:leftChars="0" w:left="0" w:rightChars="0" w:right="0" w:firstLineChars="0" w:firstLine="0"/>
              <w:spacing w:line="240" w:lineRule="atLeast"/>
            </w:pPr>
            <w:r>
              <w:t>（</w:t>
            </w:r>
            <w:r>
              <w:t xml:space="preserve">0.5</w:t>
            </w:r>
            <w:r>
              <w:t xml:space="preserve">, </w:t>
            </w:r>
            <w:r>
              <w:t xml:space="preserve">0.5</w:t>
            </w:r>
            <w:r>
              <w:t xml:space="preserve">, </w:t>
            </w:r>
            <w:r>
              <w:t xml:space="preserve">0.5</w:t>
            </w:r>
            <w:r>
              <w:t>）</w:t>
            </w:r>
          </w:p>
        </w:tc>
        <w:tc>
          <w:tcPr>
            <w:tcW w:w="1138" w:type="pct"/>
            <w:vAlign w:val="center"/>
          </w:tcPr>
          <w:p w:rsidR="0018722C">
            <w:pPr>
              <w:pStyle w:val="a5"/>
              <w:topLinePunct/>
              <w:ind w:leftChars="0" w:left="0" w:rightChars="0" w:right="0" w:firstLineChars="0" w:firstLine="0"/>
              <w:spacing w:line="240" w:lineRule="atLeast"/>
            </w:pPr>
            <w:r>
              <w:t>（</w:t>
            </w:r>
            <w:r>
              <w:t xml:space="preserve">0.3</w:t>
            </w:r>
            <w:r>
              <w:t xml:space="preserve">, </w:t>
            </w:r>
            <w:r>
              <w:t xml:space="preserve">0.3</w:t>
            </w:r>
            <w:r>
              <w:t xml:space="preserve">, </w:t>
            </w:r>
            <w:r>
              <w:t xml:space="preserve">0.4</w:t>
            </w:r>
            <w:r>
              <w:t>）</w:t>
            </w:r>
          </w:p>
        </w:tc>
        <w:tc>
          <w:tcPr>
            <w:tcW w:w="1143" w:type="pct"/>
            <w:vAlign w:val="center"/>
          </w:tcPr>
          <w:p w:rsidR="0018722C">
            <w:pPr>
              <w:pStyle w:val="a5"/>
              <w:topLinePunct/>
              <w:ind w:leftChars="0" w:left="0" w:rightChars="0" w:right="0" w:firstLineChars="0" w:firstLine="0"/>
              <w:spacing w:line="240" w:lineRule="atLeast"/>
            </w:pPr>
            <w:r>
              <w:t>（</w:t>
            </w:r>
            <w:r>
              <w:t xml:space="preserve">0.2</w:t>
            </w:r>
            <w:r>
              <w:t xml:space="preserve">, </w:t>
            </w:r>
            <w:r>
              <w:t xml:space="preserve">0.3</w:t>
            </w:r>
            <w:r>
              <w:t xml:space="preserve">, </w:t>
            </w:r>
            <w:r>
              <w:t xml:space="preserve">0.4</w:t>
            </w:r>
            <w:r>
              <w:t>）</w:t>
            </w:r>
          </w:p>
        </w:tc>
        <w:tc>
          <w:tcPr>
            <w:tcW w:w="1166" w:type="pct"/>
            <w:vAlign w:val="center"/>
          </w:tcPr>
          <w:p w:rsidR="0018722C">
            <w:pPr>
              <w:pStyle w:val="ad"/>
              <w:topLinePunct/>
              <w:ind w:leftChars="0" w:left="0" w:rightChars="0" w:right="0" w:firstLineChars="0" w:firstLine="0"/>
              <w:spacing w:line="240" w:lineRule="atLeast"/>
            </w:pPr>
            <w:r>
              <w:t>（</w:t>
            </w:r>
            <w:r>
              <w:t xml:space="preserve">0.4</w:t>
            </w:r>
            <w:r>
              <w:t xml:space="preserve">, </w:t>
            </w:r>
            <w:r>
              <w:t xml:space="preserve">0.4</w:t>
            </w:r>
            <w:r>
              <w:t xml:space="preserve">, </w:t>
            </w:r>
            <w:r>
              <w:t xml:space="preserve">0.5</w:t>
            </w:r>
            <w:r>
              <w:t>）</w:t>
            </w:r>
          </w:p>
        </w:tc>
      </w:tr>
      <w:tr>
        <w:tc>
          <w:tcPr>
            <w:tcW w:w="414" w:type="pct"/>
            <w:vAlign w:val="center"/>
          </w:tcPr>
          <w:p w:rsidR="0018722C">
            <w:pPr>
              <w:pStyle w:val="ac"/>
              <w:topLinePunct/>
              <w:ind w:leftChars="0" w:left="0" w:rightChars="0" w:right="0" w:firstLineChars="0" w:firstLine="0"/>
              <w:spacing w:line="240" w:lineRule="atLeast"/>
            </w:pPr>
            <w:r>
              <w:t>C14</w:t>
            </w:r>
          </w:p>
        </w:tc>
        <w:tc>
          <w:tcPr>
            <w:tcW w:w="1139" w:type="pct"/>
            <w:vAlign w:val="center"/>
          </w:tcPr>
          <w:p w:rsidR="0018722C">
            <w:pPr>
              <w:pStyle w:val="a5"/>
              <w:topLinePunct/>
              <w:ind w:leftChars="0" w:left="0" w:rightChars="0" w:right="0" w:firstLineChars="0" w:firstLine="0"/>
              <w:spacing w:line="240" w:lineRule="atLeast"/>
            </w:pPr>
            <w:r>
              <w:t>（</w:t>
            </w:r>
            <w:r>
              <w:t xml:space="preserve">0.7</w:t>
            </w:r>
            <w:r>
              <w:t xml:space="preserve">, </w:t>
            </w:r>
            <w:r>
              <w:t xml:space="preserve">0.7</w:t>
            </w:r>
            <w:r>
              <w:t xml:space="preserve">, </w:t>
            </w:r>
            <w:r>
              <w:t xml:space="preserve">0.8</w:t>
            </w:r>
            <w:r>
              <w:t>）</w:t>
            </w:r>
          </w:p>
        </w:tc>
        <w:tc>
          <w:tcPr>
            <w:tcW w:w="1138" w:type="pct"/>
            <w:vAlign w:val="center"/>
          </w:tcPr>
          <w:p w:rsidR="0018722C">
            <w:pPr>
              <w:pStyle w:val="a5"/>
              <w:topLinePunct/>
              <w:ind w:leftChars="0" w:left="0" w:rightChars="0" w:right="0" w:firstLineChars="0" w:firstLine="0"/>
              <w:spacing w:line="240" w:lineRule="atLeast"/>
            </w:pPr>
            <w:r>
              <w:t>（</w:t>
            </w:r>
            <w:r>
              <w:t xml:space="preserve">0.5</w:t>
            </w:r>
            <w:r>
              <w:t xml:space="preserve">, </w:t>
            </w:r>
            <w:r>
              <w:t xml:space="preserve">0.5</w:t>
            </w:r>
            <w:r>
              <w:t xml:space="preserve">, </w:t>
            </w:r>
            <w:r>
              <w:t xml:space="preserve">0.5</w:t>
            </w:r>
            <w:r>
              <w:t>）</w:t>
            </w:r>
          </w:p>
        </w:tc>
        <w:tc>
          <w:tcPr>
            <w:tcW w:w="1143" w:type="pct"/>
            <w:vAlign w:val="center"/>
          </w:tcPr>
          <w:p w:rsidR="0018722C">
            <w:pPr>
              <w:pStyle w:val="a5"/>
              <w:topLinePunct/>
              <w:ind w:leftChars="0" w:left="0" w:rightChars="0" w:right="0" w:firstLineChars="0" w:firstLine="0"/>
              <w:spacing w:line="240" w:lineRule="atLeast"/>
            </w:pPr>
            <w:r>
              <w:t>（</w:t>
            </w:r>
            <w:r>
              <w:t xml:space="preserve">0.3</w:t>
            </w:r>
            <w:r>
              <w:t xml:space="preserve">, </w:t>
            </w:r>
            <w:r>
              <w:t xml:space="preserve">0.4</w:t>
            </w:r>
            <w:r>
              <w:t xml:space="preserve">, </w:t>
            </w:r>
            <w:r>
              <w:t xml:space="preserve">0.5</w:t>
            </w:r>
            <w:r>
              <w:t>）</w:t>
            </w:r>
          </w:p>
        </w:tc>
        <w:tc>
          <w:tcPr>
            <w:tcW w:w="1166" w:type="pct"/>
            <w:vAlign w:val="center"/>
          </w:tcPr>
          <w:p w:rsidR="0018722C">
            <w:pPr>
              <w:pStyle w:val="ad"/>
              <w:topLinePunct/>
              <w:ind w:leftChars="0" w:left="0" w:rightChars="0" w:right="0" w:firstLineChars="0" w:firstLine="0"/>
              <w:spacing w:line="240" w:lineRule="atLeast"/>
            </w:pPr>
            <w:r>
              <w:t>（</w:t>
            </w:r>
            <w:r>
              <w:t xml:space="preserve">0.6</w:t>
            </w:r>
            <w:r>
              <w:t xml:space="preserve">, </w:t>
            </w:r>
            <w:r>
              <w:t xml:space="preserve">0.6</w:t>
            </w:r>
            <w:r>
              <w:t xml:space="preserve">, </w:t>
            </w:r>
            <w:r>
              <w:t xml:space="preserve">0.7</w:t>
            </w:r>
            <w:r>
              <w:t>）</w:t>
            </w:r>
          </w:p>
        </w:tc>
      </w:tr>
      <w:tr>
        <w:tc>
          <w:tcPr>
            <w:tcW w:w="414" w:type="pct"/>
            <w:vAlign w:val="center"/>
          </w:tcPr>
          <w:p w:rsidR="0018722C">
            <w:pPr>
              <w:pStyle w:val="ac"/>
              <w:topLinePunct/>
              <w:ind w:leftChars="0" w:left="0" w:rightChars="0" w:right="0" w:firstLineChars="0" w:firstLine="0"/>
              <w:spacing w:line="240" w:lineRule="atLeast"/>
            </w:pPr>
            <w:r>
              <w:t>C15</w:t>
            </w:r>
          </w:p>
        </w:tc>
        <w:tc>
          <w:tcPr>
            <w:tcW w:w="1139" w:type="pct"/>
            <w:vAlign w:val="center"/>
          </w:tcPr>
          <w:p w:rsidR="0018722C">
            <w:pPr>
              <w:pStyle w:val="a5"/>
              <w:topLinePunct/>
              <w:ind w:leftChars="0" w:left="0" w:rightChars="0" w:right="0" w:firstLineChars="0" w:firstLine="0"/>
              <w:spacing w:line="240" w:lineRule="atLeast"/>
            </w:pPr>
            <w:r>
              <w:t>（</w:t>
            </w:r>
            <w:r>
              <w:t xml:space="preserve">0.7</w:t>
            </w:r>
            <w:r>
              <w:t xml:space="preserve">, </w:t>
            </w:r>
            <w:r>
              <w:t xml:space="preserve">0.7</w:t>
            </w:r>
            <w:r>
              <w:t xml:space="preserve">, </w:t>
            </w:r>
            <w:r>
              <w:t xml:space="preserve">0.8</w:t>
            </w:r>
            <w:r>
              <w:t>）</w:t>
            </w:r>
          </w:p>
        </w:tc>
        <w:tc>
          <w:tcPr>
            <w:tcW w:w="1138" w:type="pct"/>
            <w:vAlign w:val="center"/>
          </w:tcPr>
          <w:p w:rsidR="0018722C">
            <w:pPr>
              <w:pStyle w:val="a5"/>
              <w:topLinePunct/>
              <w:ind w:leftChars="0" w:left="0" w:rightChars="0" w:right="0" w:firstLineChars="0" w:firstLine="0"/>
              <w:spacing w:line="240" w:lineRule="atLeast"/>
            </w:pPr>
            <w:r>
              <w:t>（</w:t>
            </w:r>
            <w:r>
              <w:t xml:space="preserve">0.5</w:t>
            </w:r>
            <w:r>
              <w:t xml:space="preserve">, </w:t>
            </w:r>
            <w:r>
              <w:t xml:space="preserve">0.6</w:t>
            </w:r>
            <w:r>
              <w:t xml:space="preserve">, </w:t>
            </w:r>
            <w:r>
              <w:t xml:space="preserve">0.7</w:t>
            </w:r>
            <w:r>
              <w:t>）</w:t>
            </w:r>
          </w:p>
        </w:tc>
        <w:tc>
          <w:tcPr>
            <w:tcW w:w="1143" w:type="pct"/>
            <w:vAlign w:val="center"/>
          </w:tcPr>
          <w:p w:rsidR="0018722C">
            <w:pPr>
              <w:pStyle w:val="a5"/>
              <w:topLinePunct/>
              <w:ind w:leftChars="0" w:left="0" w:rightChars="0" w:right="0" w:firstLineChars="0" w:firstLine="0"/>
              <w:spacing w:line="240" w:lineRule="atLeast"/>
            </w:pPr>
            <w:r>
              <w:t>（</w:t>
            </w:r>
            <w:r>
              <w:t xml:space="preserve">0.5</w:t>
            </w:r>
            <w:r>
              <w:t xml:space="preserve">, </w:t>
            </w:r>
            <w:r>
              <w:t xml:space="preserve">0.5</w:t>
            </w:r>
            <w:r>
              <w:t xml:space="preserve">, </w:t>
            </w:r>
            <w:r>
              <w:t xml:space="preserve">0.5</w:t>
            </w:r>
            <w:r>
              <w:t>）</w:t>
            </w:r>
          </w:p>
        </w:tc>
        <w:tc>
          <w:tcPr>
            <w:tcW w:w="1166" w:type="pct"/>
            <w:vAlign w:val="center"/>
          </w:tcPr>
          <w:p w:rsidR="0018722C">
            <w:pPr>
              <w:pStyle w:val="ad"/>
              <w:topLinePunct/>
              <w:ind w:leftChars="0" w:left="0" w:rightChars="0" w:right="0" w:firstLineChars="0" w:firstLine="0"/>
              <w:spacing w:line="240" w:lineRule="atLeast"/>
            </w:pPr>
            <w:r>
              <w:t>（</w:t>
            </w:r>
            <w:r>
              <w:t xml:space="preserve">0.3</w:t>
            </w:r>
            <w:r>
              <w:t xml:space="preserve">, </w:t>
            </w:r>
            <w:r>
              <w:t xml:space="preserve">0.4</w:t>
            </w:r>
            <w:r>
              <w:t xml:space="preserve">, </w:t>
            </w:r>
            <w:r>
              <w:t xml:space="preserve">0.4</w:t>
            </w:r>
            <w:r>
              <w:t>）</w:t>
            </w:r>
          </w:p>
        </w:tc>
      </w:tr>
      <w:tr>
        <w:tc>
          <w:tcPr>
            <w:tcW w:w="414" w:type="pct"/>
            <w:vAlign w:val="center"/>
            <w:tcBorders>
              <w:top w:val="single" w:sz="4" w:space="0" w:color="auto"/>
            </w:tcBorders>
          </w:tcPr>
          <w:p w:rsidR="0018722C">
            <w:pPr>
              <w:pStyle w:val="ac"/>
              <w:topLinePunct/>
              <w:ind w:leftChars="0" w:left="0" w:rightChars="0" w:right="0" w:firstLineChars="0" w:firstLine="0"/>
              <w:spacing w:line="240" w:lineRule="atLeast"/>
            </w:pPr>
            <w:r>
              <w:t>C16</w:t>
            </w:r>
          </w:p>
        </w:tc>
        <w:tc>
          <w:tcPr>
            <w:tcW w:w="1139"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0.6</w:t>
            </w:r>
            <w:r>
              <w:t xml:space="preserve">, </w:t>
            </w:r>
            <w:r>
              <w:t xml:space="preserve">0.6</w:t>
            </w:r>
            <w:r>
              <w:t xml:space="preserve">, </w:t>
            </w:r>
            <w:r>
              <w:t xml:space="preserve">0.7</w:t>
            </w:r>
            <w:r>
              <w:t>）</w:t>
            </w:r>
          </w:p>
        </w:tc>
        <w:tc>
          <w:tcPr>
            <w:tcW w:w="1138"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0.3</w:t>
            </w:r>
            <w:r>
              <w:t xml:space="preserve">, </w:t>
            </w:r>
            <w:r>
              <w:t xml:space="preserve">0.4</w:t>
            </w:r>
            <w:r>
              <w:t xml:space="preserve">, </w:t>
            </w:r>
            <w:r>
              <w:t xml:space="preserve">0.4</w:t>
            </w:r>
            <w:r>
              <w:t>）</w:t>
            </w:r>
          </w:p>
        </w:tc>
        <w:tc>
          <w:tcPr>
            <w:tcW w:w="1143"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0.6</w:t>
            </w:r>
            <w:r>
              <w:t xml:space="preserve">, </w:t>
            </w:r>
            <w:r>
              <w:t xml:space="preserve">0.6</w:t>
            </w:r>
            <w:r>
              <w:t xml:space="preserve">, </w:t>
            </w:r>
            <w:r>
              <w:t xml:space="preserve">0.7</w:t>
            </w:r>
            <w:r>
              <w:t>）</w:t>
            </w:r>
          </w:p>
        </w:tc>
        <w:tc>
          <w:tcPr>
            <w:tcW w:w="1166" w:type="pct"/>
            <w:vAlign w:val="center"/>
            <w:tcBorders>
              <w:top w:val="single" w:sz="4" w:space="0" w:color="auto"/>
            </w:tcBorders>
          </w:tcPr>
          <w:p w:rsidR="0018722C">
            <w:pPr>
              <w:pStyle w:val="ad"/>
              <w:topLinePunct/>
              <w:ind w:leftChars="0" w:left="0" w:rightChars="0" w:right="0" w:firstLineChars="0" w:firstLine="0"/>
              <w:spacing w:line="240" w:lineRule="atLeast"/>
            </w:pPr>
            <w:r>
              <w:t>（</w:t>
            </w:r>
            <w:r>
              <w:t xml:space="preserve">0.5</w:t>
            </w:r>
            <w:r>
              <w:t xml:space="preserve">, </w:t>
            </w:r>
            <w:r>
              <w:t xml:space="preserve">0.5</w:t>
            </w:r>
            <w:r>
              <w:t xml:space="preserve">, </w:t>
            </w:r>
            <w:r>
              <w:t xml:space="preserve">0.5</w:t>
            </w:r>
            <w:r>
              <w:t>）</w:t>
            </w:r>
          </w:p>
        </w:tc>
      </w:tr>
    </w:tbl>
    <w:p w:rsidR="0018722C">
      <w:pPr>
        <w:pStyle w:val="affa"/>
      </w:pPr>
    </w:p>
    <w:p w:rsidR="0018722C">
      <w:pPr>
        <w:topLinePunct/>
      </w:pPr>
      <w:r>
        <w:t>根据以上三个公式计算得</w:t>
      </w:r>
      <w:r>
        <w:rPr>
          <w:rFonts w:ascii="Times New Roman" w:eastAsia="Times New Roman"/>
        </w:rPr>
        <w:t>W</w:t>
      </w:r>
      <w:r>
        <w:rPr>
          <w:rFonts w:ascii="Times New Roman" w:eastAsia="Times New Roman"/>
        </w:rPr>
        <w:t>B4</w:t>
      </w:r>
      <w:r>
        <w:rPr>
          <w:rFonts w:ascii="Times New Roman" w:eastAsia="Times New Roman"/>
        </w:rPr>
        <w:t>=</w:t>
      </w:r>
      <w:r>
        <w:rPr>
          <w:rFonts w:ascii="Times New Roman" w:eastAsia="Times New Roman"/>
        </w:rPr>
        <w:t>(</w:t>
      </w:r>
      <w:r>
        <w:rPr>
          <w:rFonts w:ascii="Times New Roman" w:eastAsia="Times New Roman"/>
        </w:rPr>
        <w:t>0.208,0.267,0.267,0.258</w:t>
      </w:r>
      <w:r>
        <w:rPr>
          <w:rFonts w:ascii="Times New Roman" w:eastAsia="Times New Roman"/>
        </w:rPr>
        <w:t>)</w:t>
      </w:r>
    </w:p>
    <w:p w:rsidR="0018722C">
      <w:pPr>
        <w:pStyle w:val="a8"/>
        <w:topLinePunct/>
      </w:pPr>
      <w:r>
        <w:rPr>
          <w:rFonts w:cstheme="minorBidi" w:hAnsiTheme="minorHAnsi" w:eastAsiaTheme="minorHAnsi" w:asciiTheme="minorHAnsi" w:ascii="黑体" w:hAnsi="黑体" w:eastAsia="黑体" w:hint="eastAsia"/>
        </w:rPr>
        <w:t>表8</w:t>
      </w:r>
      <w:r>
        <w:rPr>
          <w:rFonts w:cstheme="minorBidi" w:hAnsiTheme="minorHAnsi" w:eastAsiaTheme="minorHAnsi" w:asciiTheme="minorHAnsi" w:ascii="黑体" w:hAnsi="黑体" w:eastAsia="黑体" w:hint="eastAsia"/>
        </w:rPr>
        <w:t>.</w:t>
      </w:r>
      <w:r>
        <w:rPr>
          <w:rFonts w:cstheme="minorBidi" w:hAnsiTheme="minorHAnsi" w:eastAsiaTheme="minorHAnsi" w:asciiTheme="minorHAnsi" w:ascii="黑体" w:hAnsi="黑体" w:eastAsia="黑体" w:hint="eastAsia"/>
        </w:rPr>
        <w:t>11</w:t>
      </w:r>
      <w:r>
        <w:t xml:space="preserve">  </w:t>
      </w:r>
      <w:r w:rsidRPr="00DB64CE">
        <w:rPr>
          <w:rFonts w:cstheme="minorBidi" w:hAnsiTheme="minorHAnsi" w:eastAsiaTheme="minorHAnsi" w:asciiTheme="minorHAnsi" w:ascii="黑体" w:hAnsi="黑体" w:eastAsia="黑体" w:hint="eastAsia"/>
        </w:rPr>
        <w:t>C17—C20</w:t>
      </w:r>
      <w:r w:rsidR="001852F3">
        <w:rPr>
          <w:rFonts w:cstheme="minorBidi" w:hAnsiTheme="minorHAnsi" w:eastAsiaTheme="minorHAnsi" w:asciiTheme="minorHAnsi" w:ascii="黑体" w:hAnsi="黑体" w:eastAsia="黑体" w:hint="eastAsia"/>
        </w:rPr>
        <w:t xml:space="preserve">对</w:t>
      </w:r>
      <w:r w:rsidR="001852F3">
        <w:rPr>
          <w:rFonts w:cstheme="minorBidi" w:hAnsiTheme="minorHAnsi" w:eastAsiaTheme="minorHAnsi" w:asciiTheme="minorHAnsi" w:ascii="黑体" w:hAnsi="黑体" w:eastAsia="黑体" w:hint="eastAsia"/>
        </w:rPr>
        <w:t xml:space="preserve">B5</w:t>
      </w:r>
      <w:r w:rsidR="001852F3">
        <w:rPr>
          <w:rFonts w:cstheme="minorBidi" w:hAnsiTheme="minorHAnsi" w:eastAsiaTheme="minorHAnsi" w:asciiTheme="minorHAnsi" w:ascii="黑体" w:hAnsi="黑体" w:eastAsia="黑体" w:hint="eastAsia"/>
        </w:rPr>
        <w:t xml:space="preserve">的三角模糊数互补判断矩阵</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06"/>
        <w:gridCol w:w="1943"/>
        <w:gridCol w:w="1940"/>
        <w:gridCol w:w="1949"/>
        <w:gridCol w:w="1988"/>
      </w:tblGrid>
      <w:tr>
        <w:trPr>
          <w:tblHeader/>
        </w:trPr>
        <w:tc>
          <w:tcPr>
            <w:tcW w:w="414" w:type="pct"/>
            <w:vAlign w:val="center"/>
            <w:tcBorders>
              <w:bottom w:val="single" w:sz="4" w:space="0" w:color="auto"/>
            </w:tcBorders>
          </w:tcPr>
          <w:p w:rsidR="0018722C">
            <w:pPr>
              <w:pStyle w:val="a7"/>
              <w:topLinePunct/>
              <w:ind w:leftChars="0" w:left="0" w:rightChars="0" w:right="0" w:firstLineChars="0" w:firstLine="0"/>
              <w:spacing w:line="240" w:lineRule="atLeast"/>
            </w:pPr>
            <w:r>
              <w:t>B5</w:t>
            </w:r>
          </w:p>
        </w:tc>
        <w:tc>
          <w:tcPr>
            <w:tcW w:w="1139" w:type="pct"/>
            <w:vAlign w:val="center"/>
            <w:tcBorders>
              <w:bottom w:val="single" w:sz="4" w:space="0" w:color="auto"/>
            </w:tcBorders>
          </w:tcPr>
          <w:p w:rsidR="0018722C">
            <w:pPr>
              <w:pStyle w:val="a7"/>
              <w:topLinePunct/>
              <w:ind w:leftChars="0" w:left="0" w:rightChars="0" w:right="0" w:firstLineChars="0" w:firstLine="0"/>
              <w:spacing w:line="240" w:lineRule="atLeast"/>
            </w:pPr>
            <w:r>
              <w:t>C17</w:t>
            </w:r>
          </w:p>
        </w:tc>
        <w:tc>
          <w:tcPr>
            <w:tcW w:w="1138" w:type="pct"/>
            <w:vAlign w:val="center"/>
            <w:tcBorders>
              <w:bottom w:val="single" w:sz="4" w:space="0" w:color="auto"/>
            </w:tcBorders>
          </w:tcPr>
          <w:p w:rsidR="0018722C">
            <w:pPr>
              <w:pStyle w:val="a7"/>
              <w:topLinePunct/>
              <w:ind w:leftChars="0" w:left="0" w:rightChars="0" w:right="0" w:firstLineChars="0" w:firstLine="0"/>
              <w:spacing w:line="240" w:lineRule="atLeast"/>
            </w:pPr>
            <w:r>
              <w:t>C18</w:t>
            </w:r>
          </w:p>
        </w:tc>
        <w:tc>
          <w:tcPr>
            <w:tcW w:w="1143" w:type="pct"/>
            <w:vAlign w:val="center"/>
            <w:tcBorders>
              <w:bottom w:val="single" w:sz="4" w:space="0" w:color="auto"/>
            </w:tcBorders>
          </w:tcPr>
          <w:p w:rsidR="0018722C">
            <w:pPr>
              <w:pStyle w:val="a7"/>
              <w:topLinePunct/>
              <w:ind w:leftChars="0" w:left="0" w:rightChars="0" w:right="0" w:firstLineChars="0" w:firstLine="0"/>
              <w:spacing w:line="240" w:lineRule="atLeast"/>
            </w:pPr>
            <w:r>
              <w:t>C19</w:t>
            </w:r>
          </w:p>
        </w:tc>
        <w:tc>
          <w:tcPr>
            <w:tcW w:w="1166" w:type="pct"/>
            <w:vAlign w:val="center"/>
            <w:tcBorders>
              <w:bottom w:val="single" w:sz="4" w:space="0" w:color="auto"/>
            </w:tcBorders>
          </w:tcPr>
          <w:p w:rsidR="0018722C">
            <w:pPr>
              <w:pStyle w:val="a7"/>
              <w:topLinePunct/>
              <w:ind w:leftChars="0" w:left="0" w:rightChars="0" w:right="0" w:firstLineChars="0" w:firstLine="0"/>
              <w:spacing w:line="240" w:lineRule="atLeast"/>
            </w:pPr>
            <w:r>
              <w:t>C20</w:t>
            </w:r>
          </w:p>
        </w:tc>
      </w:tr>
      <w:tr>
        <w:tc>
          <w:tcPr>
            <w:tcW w:w="414" w:type="pct"/>
            <w:vAlign w:val="center"/>
          </w:tcPr>
          <w:p w:rsidR="0018722C">
            <w:pPr>
              <w:pStyle w:val="ac"/>
              <w:topLinePunct/>
              <w:ind w:leftChars="0" w:left="0" w:rightChars="0" w:right="0" w:firstLineChars="0" w:firstLine="0"/>
              <w:spacing w:line="240" w:lineRule="atLeast"/>
            </w:pPr>
            <w:r>
              <w:t>C17</w:t>
            </w:r>
          </w:p>
        </w:tc>
        <w:tc>
          <w:tcPr>
            <w:tcW w:w="1139" w:type="pct"/>
            <w:vAlign w:val="center"/>
          </w:tcPr>
          <w:p w:rsidR="0018722C">
            <w:pPr>
              <w:pStyle w:val="a5"/>
              <w:topLinePunct/>
              <w:ind w:leftChars="0" w:left="0" w:rightChars="0" w:right="0" w:firstLineChars="0" w:firstLine="0"/>
              <w:spacing w:line="240" w:lineRule="atLeast"/>
            </w:pPr>
            <w:r>
              <w:t>（</w:t>
            </w:r>
            <w:r>
              <w:t xml:space="preserve">0.5</w:t>
            </w:r>
            <w:r>
              <w:t xml:space="preserve">, </w:t>
            </w:r>
            <w:r>
              <w:t xml:space="preserve">0.5</w:t>
            </w:r>
            <w:r>
              <w:t xml:space="preserve">, </w:t>
            </w:r>
            <w:r>
              <w:t xml:space="preserve">0.5</w:t>
            </w:r>
            <w:r>
              <w:t>）</w:t>
            </w:r>
          </w:p>
        </w:tc>
        <w:tc>
          <w:tcPr>
            <w:tcW w:w="1138" w:type="pct"/>
            <w:vAlign w:val="center"/>
          </w:tcPr>
          <w:p w:rsidR="0018722C">
            <w:pPr>
              <w:pStyle w:val="a5"/>
              <w:topLinePunct/>
              <w:ind w:leftChars="0" w:left="0" w:rightChars="0" w:right="0" w:firstLineChars="0" w:firstLine="0"/>
              <w:spacing w:line="240" w:lineRule="atLeast"/>
            </w:pPr>
            <w:r>
              <w:t>（</w:t>
            </w:r>
            <w:r>
              <w:t xml:space="preserve">0.6</w:t>
            </w:r>
            <w:r>
              <w:t xml:space="preserve">, </w:t>
            </w:r>
            <w:r>
              <w:t xml:space="preserve">0.7</w:t>
            </w:r>
            <w:r>
              <w:t xml:space="preserve">, </w:t>
            </w:r>
            <w:r>
              <w:t xml:space="preserve">0.7</w:t>
            </w:r>
            <w:r>
              <w:t>）</w:t>
            </w:r>
          </w:p>
        </w:tc>
        <w:tc>
          <w:tcPr>
            <w:tcW w:w="1143" w:type="pct"/>
            <w:vAlign w:val="center"/>
          </w:tcPr>
          <w:p w:rsidR="0018722C">
            <w:pPr>
              <w:pStyle w:val="a5"/>
              <w:topLinePunct/>
              <w:ind w:leftChars="0" w:left="0" w:rightChars="0" w:right="0" w:firstLineChars="0" w:firstLine="0"/>
              <w:spacing w:line="240" w:lineRule="atLeast"/>
            </w:pPr>
            <w:r>
              <w:t>（</w:t>
            </w:r>
            <w:r>
              <w:t xml:space="preserve">0.6</w:t>
            </w:r>
            <w:r>
              <w:t xml:space="preserve">, </w:t>
            </w:r>
            <w:r>
              <w:t xml:space="preserve">0.7</w:t>
            </w:r>
            <w:r>
              <w:t xml:space="preserve">, </w:t>
            </w:r>
            <w:r>
              <w:t xml:space="preserve">0.8</w:t>
            </w:r>
            <w:r>
              <w:t>）</w:t>
            </w:r>
          </w:p>
        </w:tc>
        <w:tc>
          <w:tcPr>
            <w:tcW w:w="1166" w:type="pct"/>
            <w:vAlign w:val="center"/>
          </w:tcPr>
          <w:p w:rsidR="0018722C">
            <w:pPr>
              <w:pStyle w:val="ad"/>
              <w:topLinePunct/>
              <w:ind w:leftChars="0" w:left="0" w:rightChars="0" w:right="0" w:firstLineChars="0" w:firstLine="0"/>
              <w:spacing w:line="240" w:lineRule="atLeast"/>
            </w:pPr>
            <w:r>
              <w:t>（</w:t>
            </w:r>
            <w:r>
              <w:t xml:space="preserve">0.5</w:t>
            </w:r>
            <w:r>
              <w:t xml:space="preserve">, </w:t>
            </w:r>
            <w:r>
              <w:t xml:space="preserve">0.6</w:t>
            </w:r>
            <w:r>
              <w:t xml:space="preserve">, </w:t>
            </w:r>
            <w:r>
              <w:t xml:space="preserve">0.6</w:t>
            </w:r>
            <w:r>
              <w:t>）</w:t>
            </w:r>
          </w:p>
        </w:tc>
      </w:tr>
      <w:tr>
        <w:tc>
          <w:tcPr>
            <w:tcW w:w="414" w:type="pct"/>
            <w:vAlign w:val="center"/>
          </w:tcPr>
          <w:p w:rsidR="0018722C">
            <w:pPr>
              <w:pStyle w:val="ac"/>
              <w:topLinePunct/>
              <w:ind w:leftChars="0" w:left="0" w:rightChars="0" w:right="0" w:firstLineChars="0" w:firstLine="0"/>
              <w:spacing w:line="240" w:lineRule="atLeast"/>
            </w:pPr>
            <w:r>
              <w:t>C18</w:t>
            </w:r>
          </w:p>
        </w:tc>
        <w:tc>
          <w:tcPr>
            <w:tcW w:w="1139" w:type="pct"/>
            <w:vAlign w:val="center"/>
          </w:tcPr>
          <w:p w:rsidR="0018722C">
            <w:pPr>
              <w:pStyle w:val="a5"/>
              <w:topLinePunct/>
              <w:ind w:leftChars="0" w:left="0" w:rightChars="0" w:right="0" w:firstLineChars="0" w:firstLine="0"/>
              <w:spacing w:line="240" w:lineRule="atLeast"/>
            </w:pPr>
            <w:r>
              <w:t>（</w:t>
            </w:r>
            <w:r>
              <w:t xml:space="preserve">0.3</w:t>
            </w:r>
            <w:r>
              <w:t xml:space="preserve">, </w:t>
            </w:r>
            <w:r>
              <w:t xml:space="preserve">0.4</w:t>
            </w:r>
            <w:r>
              <w:t xml:space="preserve">, </w:t>
            </w:r>
            <w:r>
              <w:t xml:space="preserve">0.4</w:t>
            </w:r>
            <w:r>
              <w:t>）</w:t>
            </w:r>
          </w:p>
        </w:tc>
        <w:tc>
          <w:tcPr>
            <w:tcW w:w="1138" w:type="pct"/>
            <w:vAlign w:val="center"/>
          </w:tcPr>
          <w:p w:rsidR="0018722C">
            <w:pPr>
              <w:pStyle w:val="a5"/>
              <w:topLinePunct/>
              <w:ind w:leftChars="0" w:left="0" w:rightChars="0" w:right="0" w:firstLineChars="0" w:firstLine="0"/>
              <w:spacing w:line="240" w:lineRule="atLeast"/>
            </w:pPr>
            <w:r>
              <w:t>（</w:t>
            </w:r>
            <w:r>
              <w:t xml:space="preserve">0.5</w:t>
            </w:r>
            <w:r>
              <w:t xml:space="preserve">, </w:t>
            </w:r>
            <w:r>
              <w:t xml:space="preserve">0.5</w:t>
            </w:r>
            <w:r>
              <w:t xml:space="preserve">, </w:t>
            </w:r>
            <w:r>
              <w:t xml:space="preserve">0.5</w:t>
            </w:r>
            <w:r>
              <w:t>）</w:t>
            </w:r>
          </w:p>
        </w:tc>
        <w:tc>
          <w:tcPr>
            <w:tcW w:w="1143" w:type="pct"/>
            <w:vAlign w:val="center"/>
          </w:tcPr>
          <w:p w:rsidR="0018722C">
            <w:pPr>
              <w:pStyle w:val="a5"/>
              <w:topLinePunct/>
              <w:ind w:leftChars="0" w:left="0" w:rightChars="0" w:right="0" w:firstLineChars="0" w:firstLine="0"/>
              <w:spacing w:line="240" w:lineRule="atLeast"/>
            </w:pPr>
            <w:r>
              <w:t>（</w:t>
            </w:r>
            <w:r>
              <w:t xml:space="preserve">0.5</w:t>
            </w:r>
            <w:r>
              <w:t xml:space="preserve">, </w:t>
            </w:r>
            <w:r>
              <w:t xml:space="preserve">0.6</w:t>
            </w:r>
            <w:r>
              <w:t xml:space="preserve">, </w:t>
            </w:r>
            <w:r>
              <w:t xml:space="preserve">0.7</w:t>
            </w:r>
            <w:r>
              <w:t>）</w:t>
            </w:r>
          </w:p>
        </w:tc>
        <w:tc>
          <w:tcPr>
            <w:tcW w:w="1166" w:type="pct"/>
            <w:vAlign w:val="center"/>
          </w:tcPr>
          <w:p w:rsidR="0018722C">
            <w:pPr>
              <w:pStyle w:val="ad"/>
              <w:topLinePunct/>
              <w:ind w:leftChars="0" w:left="0" w:rightChars="0" w:right="0" w:firstLineChars="0" w:firstLine="0"/>
              <w:spacing w:line="240" w:lineRule="atLeast"/>
            </w:pPr>
            <w:r>
              <w:t>（</w:t>
            </w:r>
            <w:r>
              <w:t xml:space="preserve">0.3</w:t>
            </w:r>
            <w:r>
              <w:t xml:space="preserve">, </w:t>
            </w:r>
            <w:r>
              <w:t xml:space="preserve">0.4</w:t>
            </w:r>
            <w:r>
              <w:t xml:space="preserve">, </w:t>
            </w:r>
            <w:r>
              <w:t xml:space="preserve">0.5</w:t>
            </w:r>
            <w:r>
              <w:t>）</w:t>
            </w:r>
          </w:p>
        </w:tc>
      </w:tr>
      <w:tr>
        <w:tc>
          <w:tcPr>
            <w:tcW w:w="414" w:type="pct"/>
            <w:vAlign w:val="center"/>
          </w:tcPr>
          <w:p w:rsidR="0018722C">
            <w:pPr>
              <w:pStyle w:val="ac"/>
              <w:topLinePunct/>
              <w:ind w:leftChars="0" w:left="0" w:rightChars="0" w:right="0" w:firstLineChars="0" w:firstLine="0"/>
              <w:spacing w:line="240" w:lineRule="atLeast"/>
            </w:pPr>
            <w:r>
              <w:t>C19</w:t>
            </w:r>
          </w:p>
        </w:tc>
        <w:tc>
          <w:tcPr>
            <w:tcW w:w="1139" w:type="pct"/>
            <w:vAlign w:val="center"/>
          </w:tcPr>
          <w:p w:rsidR="0018722C">
            <w:pPr>
              <w:pStyle w:val="a5"/>
              <w:topLinePunct/>
              <w:ind w:leftChars="0" w:left="0" w:rightChars="0" w:right="0" w:firstLineChars="0" w:firstLine="0"/>
              <w:spacing w:line="240" w:lineRule="atLeast"/>
            </w:pPr>
            <w:r>
              <w:t>（</w:t>
            </w:r>
            <w:r>
              <w:t xml:space="preserve">0.2</w:t>
            </w:r>
            <w:r>
              <w:t xml:space="preserve">, </w:t>
            </w:r>
            <w:r>
              <w:t xml:space="preserve">0.3</w:t>
            </w:r>
            <w:r>
              <w:t xml:space="preserve">, </w:t>
            </w:r>
            <w:r>
              <w:t xml:space="preserve">0.4</w:t>
            </w:r>
            <w:r>
              <w:t>）</w:t>
            </w:r>
          </w:p>
        </w:tc>
        <w:tc>
          <w:tcPr>
            <w:tcW w:w="1138" w:type="pct"/>
            <w:vAlign w:val="center"/>
          </w:tcPr>
          <w:p w:rsidR="0018722C">
            <w:pPr>
              <w:pStyle w:val="a5"/>
              <w:topLinePunct/>
              <w:ind w:leftChars="0" w:left="0" w:rightChars="0" w:right="0" w:firstLineChars="0" w:firstLine="0"/>
              <w:spacing w:line="240" w:lineRule="atLeast"/>
            </w:pPr>
            <w:r>
              <w:t>（</w:t>
            </w:r>
            <w:r>
              <w:t xml:space="preserve">0.3</w:t>
            </w:r>
            <w:r>
              <w:t xml:space="preserve">, </w:t>
            </w:r>
            <w:r>
              <w:t xml:space="preserve">0.4</w:t>
            </w:r>
            <w:r>
              <w:t xml:space="preserve">, </w:t>
            </w:r>
            <w:r>
              <w:t xml:space="preserve">0.5</w:t>
            </w:r>
            <w:r>
              <w:t>）</w:t>
            </w:r>
          </w:p>
        </w:tc>
        <w:tc>
          <w:tcPr>
            <w:tcW w:w="1143" w:type="pct"/>
            <w:vAlign w:val="center"/>
          </w:tcPr>
          <w:p w:rsidR="0018722C">
            <w:pPr>
              <w:pStyle w:val="a5"/>
              <w:topLinePunct/>
              <w:ind w:leftChars="0" w:left="0" w:rightChars="0" w:right="0" w:firstLineChars="0" w:firstLine="0"/>
              <w:spacing w:line="240" w:lineRule="atLeast"/>
            </w:pPr>
            <w:r>
              <w:t>（</w:t>
            </w:r>
            <w:r>
              <w:t xml:space="preserve">0.5</w:t>
            </w:r>
            <w:r>
              <w:t xml:space="preserve">, </w:t>
            </w:r>
            <w:r>
              <w:t xml:space="preserve">0.5</w:t>
            </w:r>
            <w:r>
              <w:t xml:space="preserve">, </w:t>
            </w:r>
            <w:r>
              <w:t xml:space="preserve">0.5</w:t>
            </w:r>
            <w:r>
              <w:t>）</w:t>
            </w:r>
          </w:p>
        </w:tc>
        <w:tc>
          <w:tcPr>
            <w:tcW w:w="1166" w:type="pct"/>
            <w:vAlign w:val="center"/>
          </w:tcPr>
          <w:p w:rsidR="0018722C">
            <w:pPr>
              <w:pStyle w:val="ad"/>
              <w:topLinePunct/>
              <w:ind w:leftChars="0" w:left="0" w:rightChars="0" w:right="0" w:firstLineChars="0" w:firstLine="0"/>
              <w:spacing w:line="240" w:lineRule="atLeast"/>
            </w:pPr>
            <w:r>
              <w:t>（</w:t>
            </w:r>
            <w:r>
              <w:t xml:space="preserve">0.3</w:t>
            </w:r>
            <w:r>
              <w:t xml:space="preserve">, </w:t>
            </w:r>
            <w:r>
              <w:t xml:space="preserve">0.3</w:t>
            </w:r>
            <w:r>
              <w:t xml:space="preserve">, </w:t>
            </w:r>
            <w:r>
              <w:t xml:space="preserve">0.4</w:t>
            </w:r>
            <w:r>
              <w:t>）</w:t>
            </w:r>
          </w:p>
        </w:tc>
      </w:tr>
      <w:tr>
        <w:tc>
          <w:tcPr>
            <w:tcW w:w="414" w:type="pct"/>
            <w:vAlign w:val="center"/>
            <w:tcBorders>
              <w:top w:val="single" w:sz="4" w:space="0" w:color="auto"/>
            </w:tcBorders>
          </w:tcPr>
          <w:p w:rsidR="0018722C">
            <w:pPr>
              <w:pStyle w:val="ac"/>
              <w:topLinePunct/>
              <w:ind w:leftChars="0" w:left="0" w:rightChars="0" w:right="0" w:firstLineChars="0" w:firstLine="0"/>
              <w:spacing w:line="240" w:lineRule="atLeast"/>
            </w:pPr>
            <w:r>
              <w:t>C20</w:t>
            </w:r>
          </w:p>
        </w:tc>
        <w:tc>
          <w:tcPr>
            <w:tcW w:w="1139"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0.4</w:t>
            </w:r>
            <w:r>
              <w:t xml:space="preserve">, </w:t>
            </w:r>
            <w:r>
              <w:t xml:space="preserve">0.4</w:t>
            </w:r>
            <w:r>
              <w:t xml:space="preserve">, </w:t>
            </w:r>
            <w:r>
              <w:t xml:space="preserve">0.5</w:t>
            </w:r>
            <w:r>
              <w:t>）</w:t>
            </w:r>
          </w:p>
        </w:tc>
        <w:tc>
          <w:tcPr>
            <w:tcW w:w="1138"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0.5</w:t>
            </w:r>
            <w:r>
              <w:t xml:space="preserve">, </w:t>
            </w:r>
            <w:r>
              <w:t xml:space="preserve">0.6</w:t>
            </w:r>
            <w:r>
              <w:t xml:space="preserve">, </w:t>
            </w:r>
            <w:r>
              <w:t xml:space="preserve">0.7</w:t>
            </w:r>
            <w:r>
              <w:t>）</w:t>
            </w:r>
          </w:p>
        </w:tc>
        <w:tc>
          <w:tcPr>
            <w:tcW w:w="1143"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0.6</w:t>
            </w:r>
            <w:r>
              <w:t xml:space="preserve">, </w:t>
            </w:r>
            <w:r>
              <w:t xml:space="preserve">0.7</w:t>
            </w:r>
            <w:r>
              <w:t xml:space="preserve">, </w:t>
            </w:r>
            <w:r>
              <w:t xml:space="preserve">0.7</w:t>
            </w:r>
            <w:r>
              <w:t>）</w:t>
            </w:r>
          </w:p>
        </w:tc>
        <w:tc>
          <w:tcPr>
            <w:tcW w:w="1166" w:type="pct"/>
            <w:vAlign w:val="center"/>
            <w:tcBorders>
              <w:top w:val="single" w:sz="4" w:space="0" w:color="auto"/>
            </w:tcBorders>
          </w:tcPr>
          <w:p w:rsidR="0018722C">
            <w:pPr>
              <w:pStyle w:val="ad"/>
              <w:topLinePunct/>
              <w:ind w:leftChars="0" w:left="0" w:rightChars="0" w:right="0" w:firstLineChars="0" w:firstLine="0"/>
              <w:spacing w:line="240" w:lineRule="atLeast"/>
            </w:pPr>
            <w:r>
              <w:t>（</w:t>
            </w:r>
            <w:r>
              <w:t xml:space="preserve">0.5</w:t>
            </w:r>
            <w:r>
              <w:t xml:space="preserve">, </w:t>
            </w:r>
            <w:r>
              <w:t xml:space="preserve">0.5</w:t>
            </w:r>
            <w:r>
              <w:t xml:space="preserve">, </w:t>
            </w:r>
            <w:r>
              <w:t xml:space="preserve">0.5</w:t>
            </w:r>
            <w:r>
              <w:t>）</w:t>
            </w:r>
          </w:p>
        </w:tc>
      </w:tr>
    </w:tbl>
    <w:p w:rsidR="0018722C">
      <w:pPr>
        <w:pStyle w:val="affa"/>
      </w:pPr>
    </w:p>
    <w:p w:rsidR="0018722C">
      <w:pPr>
        <w:topLinePunct/>
      </w:pPr>
      <w:r>
        <w:t>根据以上三个公式计算得</w:t>
      </w:r>
      <w:r w:rsidR="001852F3">
        <w:t xml:space="preserve">W</w:t>
      </w:r>
      <w:r>
        <w:rPr>
          <w:vertAlign w:val="subscript"/>
          /&gt;
        </w:rPr>
        <w:t>B5</w:t>
      </w:r>
      <w:r>
        <w:t>=</w:t>
      </w:r>
      <w:r>
        <w:t>(</w:t>
      </w:r>
      <w:r>
        <w:t>0.462,0.174,0.017,0.347</w:t>
      </w:r>
      <w:r>
        <w:t>)</w:t>
      </w:r>
    </w:p>
    <w:p w:rsidR="0018722C">
      <w:pPr>
        <w:topLinePunct/>
      </w:pPr>
      <w:r>
        <w:t>然后，根据模糊互补判断矩阵</w:t>
      </w:r>
      <w:r>
        <w:rPr>
          <w:rFonts w:ascii="Times New Roman" w:eastAsia="Times New Roman"/>
        </w:rPr>
        <w:t>A</w:t>
      </w:r>
      <w:r>
        <w:t>的权重矩阵</w:t>
      </w:r>
      <w:r>
        <w:rPr>
          <w:rFonts w:ascii="Times New Roman" w:eastAsia="Times New Roman"/>
        </w:rPr>
        <w:t>w=</w:t>
      </w:r>
      <w:r>
        <w:rPr>
          <w:rFonts w:ascii="Times New Roman" w:eastAsia="Times New Roman"/>
        </w:rPr>
        <w:t>(</w:t>
      </w:r>
      <w:r>
        <w:rPr>
          <w:rFonts w:ascii="Times New Roman" w:eastAsia="Times New Roman"/>
        </w:rPr>
        <w:t>w</w:t>
      </w:r>
      <w:r>
        <w:rPr>
          <w:rFonts w:ascii="Times New Roman" w:eastAsia="Times New Roman"/>
        </w:rPr>
        <w:t>ij</w:t>
      </w:r>
      <w:r>
        <w:rPr>
          <w:rFonts w:ascii="Times New Roman" w:eastAsia="Times New Roman"/>
        </w:rPr>
        <w:t>)</w:t>
      </w:r>
      <w:r w:rsidR="004B696B">
        <w:rPr>
          <w:rFonts w:ascii="Times New Roman" w:eastAsia="Times New Roman"/>
        </w:rPr>
        <w:t xml:space="preserve"> </w:t>
      </w:r>
      <w:r>
        <w:rPr>
          <w:rFonts w:ascii="Times New Roman" w:eastAsia="Times New Roman"/>
        </w:rPr>
        <w:t>nxn</w:t>
      </w:r>
      <w:r>
        <w:t>为</w:t>
      </w:r>
      <w:r>
        <w:rPr>
          <w:rFonts w:ascii="Times New Roman" w:eastAsia="Times New Roman"/>
        </w:rPr>
        <w:t>w</w:t>
      </w:r>
      <w:r>
        <w:rPr>
          <w:rFonts w:ascii="Times New Roman" w:eastAsia="Times New Roman"/>
        </w:rPr>
        <w:t>ij </w:t>
      </w:r>
      <w:r>
        <w:rPr>
          <w:rFonts w:ascii="Times New Roman" w:eastAsia="Times New Roman"/>
        </w:rPr>
        <w:t>=w</w:t>
      </w:r>
      <w:r>
        <w:rPr>
          <w:rFonts w:ascii="Times New Roman" w:eastAsia="Times New Roman"/>
        </w:rPr>
        <w:t>i</w:t>
      </w:r>
      <w:r>
        <w:rPr>
          <w:rFonts w:ascii="Times New Roman" w:eastAsia="Times New Roman"/>
        </w:rPr>
        <w:t>-w</w:t>
      </w:r>
      <w:r>
        <w:rPr>
          <w:rFonts w:ascii="Times New Roman" w:eastAsia="Times New Roman"/>
        </w:rPr>
        <w:t>j</w:t>
      </w:r>
      <w:r>
        <w:rPr>
          <w:rFonts w:ascii="Times New Roman" w:eastAsia="Times New Roman"/>
        </w:rPr>
        <w:t>+0.5</w:t>
      </w:r>
      <w:r>
        <w:t>计算出模糊互补判断矩阵的权重矩阵如下：</w:t>
      </w:r>
    </w:p>
    <w:p w:rsidR="0018722C">
      <w:pPr>
        <w:pStyle w:val="aff7"/>
        <w:topLinePunct/>
      </w:pPr>
      <w:r>
        <w:drawing>
          <wp:anchor distT="0" distB="0" distL="0" distR="0" allowOverlap="1" layoutInCell="1" locked="0" behindDoc="0" simplePos="0" relativeHeight="5272">
            <wp:simplePos x="0" y="0"/>
            <wp:positionH relativeFrom="page">
              <wp:posOffset>1143000</wp:posOffset>
            </wp:positionH>
            <wp:positionV relativeFrom="paragraph">
              <wp:posOffset>149305</wp:posOffset>
            </wp:positionV>
            <wp:extent cx="2204464" cy="847725"/>
            <wp:effectExtent l="0" t="0" r="0" b="0"/>
            <wp:wrapTopAndBottom/>
            <wp:docPr id="189" name="image93.jpeg" descr=""/>
            <wp:cNvGraphicFramePr>
              <a:graphicFrameLocks noChangeAspect="1"/>
            </wp:cNvGraphicFramePr>
            <a:graphic>
              <a:graphicData uri="http://schemas.openxmlformats.org/drawingml/2006/picture">
                <pic:pic>
                  <pic:nvPicPr>
                    <pic:cNvPr id="190" name="image93.jpeg"/>
                    <pic:cNvPicPr/>
                  </pic:nvPicPr>
                  <pic:blipFill>
                    <a:blip r:embed="rId132" cstate="print"/>
                    <a:stretch>
                      <a:fillRect/>
                    </a:stretch>
                  </pic:blipFill>
                  <pic:spPr>
                    <a:xfrm>
                      <a:off x="0" y="0"/>
                      <a:ext cx="2204464" cy="847725"/>
                    </a:xfrm>
                    <a:prstGeom prst="rect">
                      <a:avLst/>
                    </a:prstGeom>
                  </pic:spPr>
                </pic:pic>
              </a:graphicData>
            </a:graphic>
          </wp:anchor>
        </w:drawing>
      </w:r>
      <w:r>
        <w:drawing>
          <wp:anchor distT="0" distB="0" distL="0" distR="0" allowOverlap="1" layoutInCell="1" locked="0" behindDoc="0" simplePos="0" relativeHeight="5296">
            <wp:simplePos x="0" y="0"/>
            <wp:positionH relativeFrom="page">
              <wp:posOffset>1143000</wp:posOffset>
            </wp:positionH>
            <wp:positionV relativeFrom="paragraph">
              <wp:posOffset>1231345</wp:posOffset>
            </wp:positionV>
            <wp:extent cx="3814634" cy="1411605"/>
            <wp:effectExtent l="0" t="0" r="0" b="0"/>
            <wp:wrapTopAndBottom/>
            <wp:docPr id="191" name="image94.jpeg" descr=""/>
            <wp:cNvGraphicFramePr>
              <a:graphicFrameLocks noChangeAspect="1"/>
            </wp:cNvGraphicFramePr>
            <a:graphic>
              <a:graphicData uri="http://schemas.openxmlformats.org/drawingml/2006/picture">
                <pic:pic>
                  <pic:nvPicPr>
                    <pic:cNvPr id="192" name="image94.jpeg"/>
                    <pic:cNvPicPr/>
                  </pic:nvPicPr>
                  <pic:blipFill>
                    <a:blip r:embed="rId133" cstate="print"/>
                    <a:stretch>
                      <a:fillRect/>
                    </a:stretch>
                  </pic:blipFill>
                  <pic:spPr>
                    <a:xfrm>
                      <a:off x="0" y="0"/>
                      <a:ext cx="3814634" cy="1411605"/>
                    </a:xfrm>
                    <a:prstGeom prst="rect">
                      <a:avLst/>
                    </a:prstGeom>
                  </pic:spPr>
                </pic:pic>
              </a:graphicData>
            </a:graphic>
          </wp:anchor>
        </w:drawing>
      </w:r>
      <w:r>
        <w:drawing>
          <wp:anchor distT="0" distB="0" distL="0" distR="0" allowOverlap="1" layoutInCell="1" locked="0" behindDoc="0" simplePos="0" relativeHeight="5320">
            <wp:simplePos x="0" y="0"/>
            <wp:positionH relativeFrom="page">
              <wp:posOffset>1143000</wp:posOffset>
            </wp:positionH>
            <wp:positionV relativeFrom="paragraph">
              <wp:posOffset>2854405</wp:posOffset>
            </wp:positionV>
            <wp:extent cx="3906766" cy="1490472"/>
            <wp:effectExtent l="0" t="0" r="0" b="0"/>
            <wp:wrapTopAndBottom/>
            <wp:docPr id="193" name="image95.jpeg" descr=""/>
            <wp:cNvGraphicFramePr>
              <a:graphicFrameLocks noChangeAspect="1"/>
            </wp:cNvGraphicFramePr>
            <a:graphic>
              <a:graphicData uri="http://schemas.openxmlformats.org/drawingml/2006/picture">
                <pic:pic>
                  <pic:nvPicPr>
                    <pic:cNvPr id="194" name="image95.jpeg"/>
                    <pic:cNvPicPr/>
                  </pic:nvPicPr>
                  <pic:blipFill>
                    <a:blip r:embed="rId134" cstate="print"/>
                    <a:stretch>
                      <a:fillRect/>
                    </a:stretch>
                  </pic:blipFill>
                  <pic:spPr>
                    <a:xfrm>
                      <a:off x="0" y="0"/>
                      <a:ext cx="3906766" cy="1490472"/>
                    </a:xfrm>
                    <a:prstGeom prst="rect">
                      <a:avLst/>
                    </a:prstGeom>
                  </pic:spPr>
                </pic:pic>
              </a:graphicData>
            </a:graphic>
          </wp:anchor>
        </w:drawing>
      </w:r>
      <w:r>
        <w:drawing>
          <wp:anchor distT="0" distB="0" distL="0" distR="0" allowOverlap="1" layoutInCell="1" locked="0" behindDoc="0" simplePos="0" relativeHeight="5344">
            <wp:simplePos x="0" y="0"/>
            <wp:positionH relativeFrom="page">
              <wp:posOffset>1143000</wp:posOffset>
            </wp:positionH>
            <wp:positionV relativeFrom="paragraph">
              <wp:posOffset>4487625</wp:posOffset>
            </wp:positionV>
            <wp:extent cx="4580136" cy="1145666"/>
            <wp:effectExtent l="0" t="0" r="0" b="0"/>
            <wp:wrapTopAndBottom/>
            <wp:docPr id="195" name="image96.jpeg" descr=""/>
            <wp:cNvGraphicFramePr>
              <a:graphicFrameLocks noChangeAspect="1"/>
            </wp:cNvGraphicFramePr>
            <a:graphic>
              <a:graphicData uri="http://schemas.openxmlformats.org/drawingml/2006/picture">
                <pic:pic>
                  <pic:nvPicPr>
                    <pic:cNvPr id="196" name="image96.jpeg"/>
                    <pic:cNvPicPr/>
                  </pic:nvPicPr>
                  <pic:blipFill>
                    <a:blip r:embed="rId135" cstate="print"/>
                    <a:stretch>
                      <a:fillRect/>
                    </a:stretch>
                  </pic:blipFill>
                  <pic:spPr>
                    <a:xfrm>
                      <a:off x="0" y="0"/>
                      <a:ext cx="4580136" cy="1145666"/>
                    </a:xfrm>
                    <a:prstGeom prst="rect">
                      <a:avLst/>
                    </a:prstGeom>
                  </pic:spPr>
                </pic:pic>
              </a:graphicData>
            </a:graphic>
          </wp:anchor>
        </w:drawing>
      </w:r>
    </w:p>
    <w:p w:rsidR="0018722C">
      <w:pPr>
        <w:pStyle w:val="aff7"/>
        <w:topLinePunct/>
      </w:pPr>
      <w:r>
        <w:rPr>
          <w:sz w:val="20"/>
        </w:rPr>
        <w:drawing>
          <wp:inline distT="0" distB="0" distL="0" distR="0">
            <wp:extent cx="4523449" cy="1243583"/>
            <wp:effectExtent l="0" t="0" r="0" b="0"/>
            <wp:docPr id="197" name="image97.jpeg" descr=""/>
            <wp:cNvGraphicFramePr>
              <a:graphicFrameLocks noChangeAspect="1"/>
            </wp:cNvGraphicFramePr>
            <a:graphic>
              <a:graphicData uri="http://schemas.openxmlformats.org/drawingml/2006/picture">
                <pic:pic>
                  <pic:nvPicPr>
                    <pic:cNvPr id="198" name="image97.jpeg"/>
                    <pic:cNvPicPr/>
                  </pic:nvPicPr>
                  <pic:blipFill>
                    <a:blip r:embed="rId136" cstate="print"/>
                    <a:stretch>
                      <a:fillRect/>
                    </a:stretch>
                  </pic:blipFill>
                  <pic:spPr>
                    <a:xfrm>
                      <a:off x="0" y="0"/>
                      <a:ext cx="4523449" cy="1243583"/>
                    </a:xfrm>
                    <a:prstGeom prst="rect">
                      <a:avLst/>
                    </a:prstGeom>
                  </pic:spPr>
                </pic:pic>
              </a:graphicData>
            </a:graphic>
          </wp:inline>
        </w:drawing>
      </w:r>
      <w:r/>
    </w:p>
    <w:p w:rsidR="0018722C">
      <w:pPr>
        <w:pStyle w:val="aff7"/>
        <w:topLinePunct/>
      </w:pPr>
      <w:r>
        <w:drawing>
          <wp:anchor distT="0" distB="0" distL="0" distR="0" allowOverlap="1" layoutInCell="1" locked="0" behindDoc="0" simplePos="0" relativeHeight="5368">
            <wp:simplePos x="0" y="0"/>
            <wp:positionH relativeFrom="page">
              <wp:posOffset>1143000</wp:posOffset>
            </wp:positionH>
            <wp:positionV relativeFrom="paragraph">
              <wp:posOffset>228981</wp:posOffset>
            </wp:positionV>
            <wp:extent cx="4534663" cy="1216152"/>
            <wp:effectExtent l="0" t="0" r="0" b="0"/>
            <wp:wrapTopAndBottom/>
            <wp:docPr id="199" name="image98.jpeg" descr=""/>
            <wp:cNvGraphicFramePr>
              <a:graphicFrameLocks noChangeAspect="1"/>
            </wp:cNvGraphicFramePr>
            <a:graphic>
              <a:graphicData uri="http://schemas.openxmlformats.org/drawingml/2006/picture">
                <pic:pic>
                  <pic:nvPicPr>
                    <pic:cNvPr id="200" name="image98.jpeg"/>
                    <pic:cNvPicPr/>
                  </pic:nvPicPr>
                  <pic:blipFill>
                    <a:blip r:embed="rId137" cstate="print"/>
                    <a:stretch>
                      <a:fillRect/>
                    </a:stretch>
                  </pic:blipFill>
                  <pic:spPr>
                    <a:xfrm>
                      <a:off x="0" y="0"/>
                      <a:ext cx="4534663" cy="1216152"/>
                    </a:xfrm>
                    <a:prstGeom prst="rect">
                      <a:avLst/>
                    </a:prstGeom>
                  </pic:spPr>
                </pic:pic>
              </a:graphicData>
            </a:graphic>
          </wp:anchor>
        </w:drawing>
      </w:r>
      <w:r>
        <w:drawing>
          <wp:anchor distT="0" distB="0" distL="0" distR="0" allowOverlap="1" layoutInCell="1" locked="0" behindDoc="0" simplePos="0" relativeHeight="5392">
            <wp:simplePos x="0" y="0"/>
            <wp:positionH relativeFrom="page">
              <wp:posOffset>1143000</wp:posOffset>
            </wp:positionH>
            <wp:positionV relativeFrom="paragraph">
              <wp:posOffset>1660270</wp:posOffset>
            </wp:positionV>
            <wp:extent cx="3396199" cy="1284255"/>
            <wp:effectExtent l="0" t="0" r="0" b="0"/>
            <wp:wrapTopAndBottom/>
            <wp:docPr id="201" name="image99.jpeg" descr=""/>
            <wp:cNvGraphicFramePr>
              <a:graphicFrameLocks noChangeAspect="1"/>
            </wp:cNvGraphicFramePr>
            <a:graphic>
              <a:graphicData uri="http://schemas.openxmlformats.org/drawingml/2006/picture">
                <pic:pic>
                  <pic:nvPicPr>
                    <pic:cNvPr id="202" name="image99.jpeg"/>
                    <pic:cNvPicPr/>
                  </pic:nvPicPr>
                  <pic:blipFill>
                    <a:blip r:embed="rId138" cstate="print"/>
                    <a:stretch>
                      <a:fillRect/>
                    </a:stretch>
                  </pic:blipFill>
                  <pic:spPr>
                    <a:xfrm>
                      <a:off x="0" y="0"/>
                      <a:ext cx="3396199" cy="1284255"/>
                    </a:xfrm>
                    <a:prstGeom prst="rect">
                      <a:avLst/>
                    </a:prstGeom>
                  </pic:spPr>
                </pic:pic>
              </a:graphicData>
            </a:graphic>
          </wp:anchor>
        </w:drawing>
      </w:r>
      <w:r>
        <w:drawing>
          <wp:anchor distT="0" distB="0" distL="0" distR="0" allowOverlap="1" layoutInCell="1" locked="0" behindDoc="0" simplePos="0" relativeHeight="5416">
            <wp:simplePos x="0" y="0"/>
            <wp:positionH relativeFrom="page">
              <wp:posOffset>1143000</wp:posOffset>
            </wp:positionH>
            <wp:positionV relativeFrom="paragraph">
              <wp:posOffset>3073145</wp:posOffset>
            </wp:positionV>
            <wp:extent cx="3454299" cy="1185386"/>
            <wp:effectExtent l="0" t="0" r="0" b="0"/>
            <wp:wrapTopAndBottom/>
            <wp:docPr id="203" name="image100.jpeg" descr=""/>
            <wp:cNvGraphicFramePr>
              <a:graphicFrameLocks noChangeAspect="1"/>
            </wp:cNvGraphicFramePr>
            <a:graphic>
              <a:graphicData uri="http://schemas.openxmlformats.org/drawingml/2006/picture">
                <pic:pic>
                  <pic:nvPicPr>
                    <pic:cNvPr id="204" name="image100.jpeg"/>
                    <pic:cNvPicPr/>
                  </pic:nvPicPr>
                  <pic:blipFill>
                    <a:blip r:embed="rId139" cstate="print"/>
                    <a:stretch>
                      <a:fillRect/>
                    </a:stretch>
                  </pic:blipFill>
                  <pic:spPr>
                    <a:xfrm>
                      <a:off x="0" y="0"/>
                      <a:ext cx="3454299" cy="1185386"/>
                    </a:xfrm>
                    <a:prstGeom prst="rect">
                      <a:avLst/>
                    </a:prstGeom>
                  </pic:spPr>
                </pic:pic>
              </a:graphicData>
            </a:graphic>
          </wp:anchor>
        </w:drawing>
      </w:r>
    </w:p>
    <w:p w:rsidR="0018722C">
      <w:pPr>
        <w:topLinePunct/>
      </w:pPr>
      <w:r>
        <w:t>在层次单排序的基础上乘以所有上层次权重进行层次总排序，如</w:t>
      </w:r>
      <w:r>
        <w:rPr>
          <w:rFonts w:ascii="Times New Roman" w:eastAsia="Times New Roman"/>
        </w:rPr>
        <w:t>C1</w:t>
      </w:r>
      <w:r>
        <w:t>的总权</w:t>
      </w:r>
      <w:r>
        <w:t>重计算公式为</w:t>
      </w:r>
      <w:r>
        <w:rPr>
          <w:rFonts w:ascii="Times New Roman" w:eastAsia="Times New Roman"/>
        </w:rPr>
        <w:t>TW</w:t>
      </w:r>
      <w:r>
        <w:rPr>
          <w:rFonts w:ascii="Times New Roman" w:eastAsia="Times New Roman"/>
        </w:rPr>
        <w:t>C1</w:t>
      </w:r>
      <w:r>
        <w:rPr>
          <w:rFonts w:ascii="Times New Roman" w:eastAsia="Times New Roman"/>
        </w:rPr>
        <w:t>=W</w:t>
      </w:r>
      <w:r>
        <w:rPr>
          <w:rFonts w:ascii="Times New Roman" w:eastAsia="Times New Roman"/>
        </w:rPr>
        <w:t>A1</w:t>
      </w:r>
      <w:r>
        <w:rPr>
          <w:rFonts w:ascii="Times New Roman" w:eastAsia="Times New Roman"/>
        </w:rPr>
        <w:t>*W</w:t>
      </w:r>
      <w:r>
        <w:rPr>
          <w:rFonts w:ascii="Times New Roman" w:eastAsia="Times New Roman"/>
        </w:rPr>
        <w:t>B1</w:t>
      </w:r>
      <w:r>
        <w:rPr>
          <w:rFonts w:ascii="Times New Roman" w:eastAsia="Times New Roman"/>
        </w:rPr>
        <w:t>*W</w:t>
      </w:r>
      <w:r>
        <w:rPr>
          <w:rFonts w:ascii="Times New Roman" w:eastAsia="Times New Roman"/>
        </w:rPr>
        <w:t>C1</w:t>
      </w:r>
      <w:r>
        <w:t>，所列所有的战略风险因素总权重计算结果</w:t>
      </w:r>
      <w:r>
        <w:t>汇总如下：</w:t>
      </w:r>
    </w:p>
    <w:p w:rsidR="0018722C">
      <w:pPr>
        <w:pStyle w:val="a8"/>
        <w:topLinePunct/>
      </w:pPr>
      <w:r>
        <w:rPr>
          <w:kern w:val="2"/>
          <w:sz w:val="21"/>
          <w:szCs w:val="22"/>
          <w:rFonts w:cstheme="minorBidi" w:hAnsiTheme="minorHAnsi" w:eastAsiaTheme="minorHAnsi" w:asciiTheme="minorHAnsi" w:ascii="黑体" w:eastAsia="黑体" w:hint="eastAsia"/>
        </w:rPr>
        <w:t>表8</w:t>
      </w:r>
      <w:r>
        <w:rPr>
          <w:kern w:val="2"/>
          <w:sz w:val="21"/>
          <w:szCs w:val="22"/>
          <w:rFonts w:cstheme="minorBidi" w:hAnsiTheme="minorHAnsi" w:eastAsiaTheme="minorHAnsi" w:asciiTheme="minorHAnsi" w:ascii="黑体" w:eastAsia="黑体" w:hint="eastAsia"/>
        </w:rPr>
        <w:t>.</w:t>
      </w:r>
      <w:r>
        <w:rPr>
          <w:kern w:val="2"/>
          <w:sz w:val="21"/>
          <w:szCs w:val="22"/>
          <w:rFonts w:cstheme="minorBidi" w:hAnsiTheme="minorHAnsi" w:eastAsiaTheme="minorHAnsi" w:asciiTheme="minorHAnsi" w:ascii="黑体" w:eastAsia="黑体" w:hint="eastAsia"/>
        </w:rPr>
        <w:t>12</w:t>
      </w:r>
      <w:r>
        <w:t xml:space="preserve">  </w:t>
      </w:r>
      <w:r w:rsidRPr="00DB64CE">
        <w:rPr>
          <w:kern w:val="2"/>
          <w:sz w:val="21"/>
          <w:szCs w:val="22"/>
          <w:rFonts w:cstheme="minorBidi" w:hAnsiTheme="minorHAnsi" w:eastAsiaTheme="minorHAnsi" w:asciiTheme="minorHAnsi" w:ascii="黑体" w:eastAsia="黑体" w:hint="eastAsia"/>
        </w:rPr>
        <w:t>各风险因素总权重汇总</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648"/>
        <w:gridCol w:w="720"/>
        <w:gridCol w:w="533"/>
        <w:gridCol w:w="732"/>
        <w:gridCol w:w="840"/>
        <w:gridCol w:w="982"/>
        <w:gridCol w:w="2105"/>
        <w:gridCol w:w="982"/>
        <w:gridCol w:w="981"/>
      </w:tblGrid>
      <w:tr>
        <w:trPr>
          <w:tblHeader/>
        </w:trPr>
        <w:tc>
          <w:tcPr>
            <w:tcW w:w="380" w:type="pct"/>
            <w:vAlign w:val="center"/>
            <w:tcBorders>
              <w:bottom w:val="single" w:sz="4" w:space="0" w:color="auto"/>
            </w:tcBorders>
          </w:tcPr>
          <w:p w:rsidR="0018722C">
            <w:pPr>
              <w:pStyle w:val="a7"/>
              <w:topLinePunct/>
              <w:ind w:leftChars="0" w:left="0" w:rightChars="0" w:right="0" w:firstLineChars="0" w:firstLine="0"/>
              <w:spacing w:line="240" w:lineRule="atLeast"/>
            </w:pPr>
            <w:r>
              <w:t>目标层 P</w:t>
            </w:r>
          </w:p>
        </w:tc>
        <w:tc>
          <w:tcPr>
            <w:tcW w:w="422" w:type="pct"/>
            <w:vAlign w:val="center"/>
            <w:tcBorders>
              <w:bottom w:val="single" w:sz="4" w:space="0" w:color="auto"/>
            </w:tcBorders>
          </w:tcPr>
          <w:p w:rsidR="0018722C">
            <w:pPr>
              <w:pStyle w:val="a7"/>
              <w:topLinePunct/>
              <w:ind w:leftChars="0" w:left="0" w:rightChars="0" w:right="0" w:firstLineChars="0" w:firstLine="0"/>
              <w:spacing w:line="240" w:lineRule="atLeast"/>
            </w:pPr>
            <w:r>
              <w:t>准则层 A</w:t>
            </w:r>
          </w:p>
        </w:tc>
        <w:tc>
          <w:tcPr>
            <w:tcW w:w="313" w:type="pct"/>
            <w:vAlign w:val="center"/>
            <w:tcBorders>
              <w:bottom w:val="single" w:sz="4" w:space="0" w:color="auto"/>
            </w:tcBorders>
          </w:tcPr>
          <w:p w:rsidR="0018722C">
            <w:pPr>
              <w:pStyle w:val="a7"/>
              <w:topLinePunct/>
              <w:ind w:leftChars="0" w:left="0" w:rightChars="0" w:right="0" w:firstLineChars="0" w:firstLine="0"/>
              <w:spacing w:line="240" w:lineRule="atLeast"/>
            </w:pPr>
            <w:r>
              <w:t>权重</w:t>
            </w:r>
          </w:p>
        </w:tc>
        <w:tc>
          <w:tcPr>
            <w:tcW w:w="429" w:type="pct"/>
            <w:vAlign w:val="center"/>
            <w:tcBorders>
              <w:bottom w:val="single" w:sz="4" w:space="0" w:color="auto"/>
            </w:tcBorders>
          </w:tcPr>
          <w:p w:rsidR="0018722C">
            <w:pPr>
              <w:pStyle w:val="a7"/>
              <w:topLinePunct/>
              <w:ind w:leftChars="0" w:left="0" w:rightChars="0" w:right="0" w:firstLineChars="0" w:firstLine="0"/>
              <w:spacing w:line="240" w:lineRule="atLeast"/>
            </w:pPr>
            <w:r>
              <w:t>因素层 B</w:t>
            </w:r>
          </w:p>
        </w:tc>
        <w:tc>
          <w:tcPr>
            <w:tcW w:w="493" w:type="pct"/>
            <w:vAlign w:val="center"/>
            <w:tcBorders>
              <w:bottom w:val="single" w:sz="4" w:space="0" w:color="auto"/>
            </w:tcBorders>
          </w:tcPr>
          <w:p w:rsidR="0018722C">
            <w:pPr>
              <w:pStyle w:val="a7"/>
              <w:topLinePunct/>
              <w:ind w:leftChars="0" w:left="0" w:rightChars="0" w:right="0" w:firstLineChars="0" w:firstLine="0"/>
              <w:spacing w:line="240" w:lineRule="atLeast"/>
            </w:pPr>
            <w:r>
              <w:t>权重</w:t>
            </w:r>
          </w:p>
        </w:tc>
        <w:tc>
          <w:tcPr>
            <w:tcW w:w="576" w:type="pct"/>
            <w:vAlign w:val="center"/>
            <w:tcBorders>
              <w:bottom w:val="single" w:sz="4" w:space="0" w:color="auto"/>
            </w:tcBorders>
          </w:tcPr>
          <w:p w:rsidR="0018722C">
            <w:pPr>
              <w:pStyle w:val="a7"/>
              <w:topLinePunct/>
              <w:ind w:leftChars="0" w:left="0" w:rightChars="0" w:right="0" w:firstLineChars="0" w:firstLine="0"/>
              <w:spacing w:line="240" w:lineRule="atLeast"/>
            </w:pPr>
            <w:r>
              <w:t>总权重</w:t>
            </w:r>
          </w:p>
        </w:tc>
        <w:tc>
          <w:tcPr>
            <w:tcW w:w="1235" w:type="pct"/>
            <w:vAlign w:val="center"/>
            <w:tcBorders>
              <w:bottom w:val="single" w:sz="4" w:space="0" w:color="auto"/>
            </w:tcBorders>
          </w:tcPr>
          <w:p w:rsidR="0018722C">
            <w:pPr>
              <w:pStyle w:val="a7"/>
              <w:topLinePunct/>
              <w:ind w:leftChars="0" w:left="0" w:rightChars="0" w:right="0" w:firstLineChars="0" w:firstLine="0"/>
              <w:spacing w:line="240" w:lineRule="atLeast"/>
            </w:pPr>
            <w:r>
              <w:t>因素层 C</w:t>
            </w:r>
          </w:p>
        </w:tc>
        <w:tc>
          <w:tcPr>
            <w:tcW w:w="576" w:type="pct"/>
            <w:vAlign w:val="center"/>
            <w:tcBorders>
              <w:bottom w:val="single" w:sz="4" w:space="0" w:color="auto"/>
            </w:tcBorders>
          </w:tcPr>
          <w:p w:rsidR="0018722C">
            <w:pPr>
              <w:pStyle w:val="a7"/>
              <w:topLinePunct/>
              <w:ind w:leftChars="0" w:left="0" w:rightChars="0" w:right="0" w:firstLineChars="0" w:firstLine="0"/>
              <w:spacing w:line="240" w:lineRule="atLeast"/>
            </w:pPr>
            <w:r>
              <w:t>权重</w:t>
            </w:r>
          </w:p>
        </w:tc>
        <w:tc>
          <w:tcPr>
            <w:tcW w:w="576" w:type="pct"/>
            <w:vAlign w:val="center"/>
            <w:tcBorders>
              <w:bottom w:val="single" w:sz="4" w:space="0" w:color="auto"/>
            </w:tcBorders>
          </w:tcPr>
          <w:p w:rsidR="0018722C">
            <w:pPr>
              <w:pStyle w:val="a7"/>
              <w:topLinePunct/>
              <w:ind w:leftChars="0" w:left="0" w:rightChars="0" w:right="0" w:firstLineChars="0" w:firstLine="0"/>
              <w:spacing w:line="240" w:lineRule="atLeast"/>
            </w:pPr>
            <w:r>
              <w:t>总权重</w:t>
            </w:r>
          </w:p>
        </w:tc>
      </w:tr>
      <w:tr>
        <w:tc>
          <w:tcPr>
            <w:tcW w:w="380" w:type="pct"/>
            <w:vMerge w:val="restart"/>
            <w:vAlign w:val="center"/>
          </w:tcPr>
          <w:p w:rsidR="0018722C">
            <w:pPr>
              <w:pStyle w:val="ac"/>
              <w:topLinePunct/>
              <w:ind w:leftChars="0" w:left="0" w:rightChars="0" w:right="0" w:firstLineChars="0" w:firstLine="0"/>
              <w:spacing w:line="240" w:lineRule="atLeast"/>
            </w:pPr>
            <w:r>
              <w:t>华为国际</w:t>
            </w:r>
          </w:p>
        </w:tc>
        <w:tc>
          <w:tcPr>
            <w:tcW w:w="422" w:type="pct"/>
            <w:vMerge w:val="restart"/>
            <w:vAlign w:val="center"/>
          </w:tcPr>
          <w:p w:rsidR="0018722C">
            <w:pPr>
              <w:pStyle w:val="a5"/>
              <w:topLinePunct/>
              <w:ind w:leftChars="0" w:left="0" w:rightChars="0" w:right="0" w:firstLineChars="0" w:firstLine="0"/>
              <w:spacing w:line="240" w:lineRule="atLeast"/>
            </w:pPr>
            <w:r>
              <w:t>国际化进入过</w:t>
            </w:r>
            <w:r>
              <w:t>程 </w:t>
            </w:r>
            <w:r>
              <w:t>A1</w:t>
            </w:r>
          </w:p>
        </w:tc>
        <w:tc>
          <w:tcPr>
            <w:tcW w:w="313" w:type="pct"/>
            <w:vMerge w:val="restart"/>
            <w:vAlign w:val="center"/>
          </w:tcPr>
          <w:p w:rsidR="0018722C">
            <w:pPr>
              <w:pStyle w:val="affff9"/>
              <w:topLinePunct/>
              <w:ind w:leftChars="0" w:left="0" w:rightChars="0" w:right="0" w:firstLineChars="0" w:firstLine="0"/>
              <w:spacing w:line="240" w:lineRule="atLeast"/>
            </w:pPr>
            <w:r>
              <w:t>0.5</w:t>
            </w:r>
          </w:p>
        </w:tc>
        <w:tc>
          <w:tcPr>
            <w:tcW w:w="429" w:type="pct"/>
            <w:vMerge w:val="restart"/>
            <w:vAlign w:val="center"/>
          </w:tcPr>
          <w:p w:rsidR="0018722C">
            <w:pPr>
              <w:pStyle w:val="a5"/>
              <w:topLinePunct/>
              <w:ind w:leftChars="0" w:left="0" w:rightChars="0" w:right="0" w:firstLineChars="0" w:firstLine="0"/>
              <w:spacing w:line="240" w:lineRule="atLeast"/>
            </w:pPr>
            <w:r>
              <w:t>国际化战略定</w:t>
            </w:r>
            <w:r>
              <w:t>位 </w:t>
            </w:r>
            <w:r>
              <w:t>B1</w:t>
            </w:r>
          </w:p>
        </w:tc>
        <w:tc>
          <w:tcPr>
            <w:tcW w:w="493" w:type="pct"/>
            <w:vMerge w:val="restart"/>
            <w:vAlign w:val="center"/>
          </w:tcPr>
          <w:p w:rsidR="0018722C">
            <w:pPr>
              <w:pStyle w:val="affff9"/>
              <w:topLinePunct/>
              <w:ind w:leftChars="0" w:left="0" w:rightChars="0" w:right="0" w:firstLineChars="0" w:firstLine="0"/>
              <w:spacing w:line="240" w:lineRule="atLeast"/>
            </w:pPr>
            <w:r>
              <w:t>0.35</w:t>
            </w:r>
          </w:p>
        </w:tc>
        <w:tc>
          <w:tcPr>
            <w:tcW w:w="576" w:type="pct"/>
            <w:vMerge w:val="restart"/>
            <w:vAlign w:val="center"/>
          </w:tcPr>
          <w:p w:rsidR="0018722C">
            <w:pPr>
              <w:pStyle w:val="affff9"/>
              <w:topLinePunct/>
              <w:ind w:leftChars="0" w:left="0" w:rightChars="0" w:right="0" w:firstLineChars="0" w:firstLine="0"/>
              <w:spacing w:line="240" w:lineRule="atLeast"/>
            </w:pPr>
            <w:r>
              <w:t>0.175</w:t>
            </w:r>
          </w:p>
        </w:tc>
        <w:tc>
          <w:tcPr>
            <w:tcW w:w="1235" w:type="pct"/>
            <w:vAlign w:val="center"/>
          </w:tcPr>
          <w:p w:rsidR="0018722C">
            <w:pPr>
              <w:pStyle w:val="a5"/>
              <w:topLinePunct/>
              <w:ind w:leftChars="0" w:left="0" w:rightChars="0" w:right="0" w:firstLineChars="0" w:firstLine="0"/>
              <w:spacing w:line="240" w:lineRule="atLeast"/>
            </w:pPr>
            <w:r>
              <w:t>企业使命 C1</w:t>
            </w:r>
          </w:p>
        </w:tc>
        <w:tc>
          <w:tcPr>
            <w:tcW w:w="576" w:type="pct"/>
            <w:vAlign w:val="center"/>
          </w:tcPr>
          <w:p w:rsidR="0018722C">
            <w:pPr>
              <w:pStyle w:val="affff9"/>
              <w:topLinePunct/>
              <w:ind w:leftChars="0" w:left="0" w:rightChars="0" w:right="0" w:firstLineChars="0" w:firstLine="0"/>
              <w:spacing w:line="240" w:lineRule="atLeast"/>
            </w:pPr>
            <w:r>
              <w:t>0.208</w:t>
            </w:r>
          </w:p>
        </w:tc>
        <w:tc>
          <w:tcPr>
            <w:tcW w:w="576" w:type="pct"/>
            <w:vAlign w:val="center"/>
          </w:tcPr>
          <w:p w:rsidR="0018722C">
            <w:pPr>
              <w:pStyle w:val="affff9"/>
              <w:topLinePunct/>
              <w:ind w:leftChars="0" w:left="0" w:rightChars="0" w:right="0" w:firstLineChars="0" w:firstLine="0"/>
              <w:spacing w:line="240" w:lineRule="atLeast"/>
            </w:pPr>
            <w:r>
              <w:t>0.0364</w:t>
            </w:r>
          </w:p>
        </w:tc>
      </w:tr>
      <w:tr>
        <w:tc>
          <w:tcPr>
            <w:tcW w:w="380" w:type="pct"/>
            <w:vMerge/>
            <w:vAlign w:val="center"/>
          </w:tcPr>
          <w:p w:rsidR="0018722C">
            <w:pPr>
              <w:pStyle w:val="ac"/>
              <w:topLinePunct/>
              <w:ind w:leftChars="0" w:left="0" w:rightChars="0" w:right="0" w:firstLineChars="0" w:firstLine="0"/>
              <w:spacing w:line="240" w:lineRule="atLeast"/>
            </w:pPr>
          </w:p>
        </w:tc>
        <w:tc>
          <w:tcPr>
            <w:tcW w:w="422" w:type="pct"/>
            <w:vMerge/>
            <w:vAlign w:val="center"/>
          </w:tcPr>
          <w:p w:rsidR="0018722C">
            <w:pPr>
              <w:pStyle w:val="a5"/>
              <w:topLinePunct/>
              <w:ind w:leftChars="0" w:left="0" w:rightChars="0" w:right="0" w:firstLineChars="0" w:firstLine="0"/>
              <w:spacing w:line="240" w:lineRule="atLeast"/>
            </w:pPr>
          </w:p>
        </w:tc>
        <w:tc>
          <w:tcPr>
            <w:tcW w:w="313" w:type="pct"/>
            <w:vMerge/>
            <w:vAlign w:val="center"/>
          </w:tcPr>
          <w:p w:rsidR="0018722C">
            <w:pPr>
              <w:pStyle w:val="a5"/>
              <w:topLinePunct/>
              <w:ind w:leftChars="0" w:left="0" w:rightChars="0" w:right="0" w:firstLineChars="0" w:firstLine="0"/>
              <w:spacing w:line="240" w:lineRule="atLeast"/>
            </w:pPr>
          </w:p>
        </w:tc>
        <w:tc>
          <w:tcPr>
            <w:tcW w:w="429" w:type="pct"/>
            <w:vMerge/>
            <w:vAlign w:val="center"/>
          </w:tcPr>
          <w:p w:rsidR="0018722C">
            <w:pPr>
              <w:pStyle w:val="a5"/>
              <w:topLinePunct/>
              <w:ind w:leftChars="0" w:left="0" w:rightChars="0" w:right="0" w:firstLineChars="0" w:firstLine="0"/>
              <w:spacing w:line="240" w:lineRule="atLeast"/>
            </w:pPr>
          </w:p>
        </w:tc>
        <w:tc>
          <w:tcPr>
            <w:tcW w:w="493" w:type="pct"/>
            <w:vMerge/>
            <w:vAlign w:val="center"/>
          </w:tcPr>
          <w:p w:rsidR="0018722C">
            <w:pPr>
              <w:pStyle w:val="a5"/>
              <w:topLinePunct/>
              <w:ind w:leftChars="0" w:left="0" w:rightChars="0" w:right="0" w:firstLineChars="0" w:firstLine="0"/>
              <w:spacing w:line="240" w:lineRule="atLeast"/>
            </w:pPr>
          </w:p>
        </w:tc>
        <w:tc>
          <w:tcPr>
            <w:tcW w:w="576" w:type="pct"/>
            <w:vMerge/>
            <w:vAlign w:val="center"/>
          </w:tcPr>
          <w:p w:rsidR="0018722C">
            <w:pPr>
              <w:pStyle w:val="a5"/>
              <w:topLinePunct/>
              <w:ind w:leftChars="0" w:left="0" w:rightChars="0" w:right="0" w:firstLineChars="0" w:firstLine="0"/>
              <w:spacing w:line="240" w:lineRule="atLeast"/>
            </w:pPr>
          </w:p>
        </w:tc>
        <w:tc>
          <w:tcPr>
            <w:tcW w:w="1235" w:type="pct"/>
            <w:vAlign w:val="center"/>
          </w:tcPr>
          <w:p w:rsidR="0018722C">
            <w:pPr>
              <w:pStyle w:val="a5"/>
              <w:topLinePunct/>
              <w:ind w:leftChars="0" w:left="0" w:rightChars="0" w:right="0" w:firstLineChars="0" w:firstLine="0"/>
              <w:spacing w:line="240" w:lineRule="atLeast"/>
            </w:pPr>
            <w:r>
              <w:t>发展方向 C2</w:t>
            </w:r>
          </w:p>
        </w:tc>
        <w:tc>
          <w:tcPr>
            <w:tcW w:w="576" w:type="pct"/>
            <w:vAlign w:val="center"/>
          </w:tcPr>
          <w:p w:rsidR="0018722C">
            <w:pPr>
              <w:pStyle w:val="affff9"/>
              <w:topLinePunct/>
              <w:ind w:leftChars="0" w:left="0" w:rightChars="0" w:right="0" w:firstLineChars="0" w:firstLine="0"/>
              <w:spacing w:line="240" w:lineRule="atLeast"/>
            </w:pPr>
            <w:r>
              <w:t>0.275</w:t>
            </w:r>
          </w:p>
        </w:tc>
        <w:tc>
          <w:tcPr>
            <w:tcW w:w="576" w:type="pct"/>
            <w:vAlign w:val="center"/>
          </w:tcPr>
          <w:p w:rsidR="0018722C">
            <w:pPr>
              <w:pStyle w:val="affff9"/>
              <w:topLinePunct/>
              <w:ind w:leftChars="0" w:left="0" w:rightChars="0" w:right="0" w:firstLineChars="0" w:firstLine="0"/>
              <w:spacing w:line="240" w:lineRule="atLeast"/>
            </w:pPr>
            <w:r>
              <w:t>0.0481</w:t>
            </w:r>
          </w:p>
        </w:tc>
      </w:tr>
      <w:tr>
        <w:tc>
          <w:tcPr>
            <w:tcW w:w="380" w:type="pct"/>
            <w:vMerge/>
            <w:vAlign w:val="center"/>
          </w:tcPr>
          <w:p w:rsidR="0018722C">
            <w:pPr>
              <w:pStyle w:val="ac"/>
              <w:topLinePunct/>
              <w:ind w:leftChars="0" w:left="0" w:rightChars="0" w:right="0" w:firstLineChars="0" w:firstLine="0"/>
              <w:spacing w:line="240" w:lineRule="atLeast"/>
            </w:pPr>
          </w:p>
        </w:tc>
        <w:tc>
          <w:tcPr>
            <w:tcW w:w="422" w:type="pct"/>
            <w:vMerge/>
            <w:vAlign w:val="center"/>
          </w:tcPr>
          <w:p w:rsidR="0018722C">
            <w:pPr>
              <w:pStyle w:val="a5"/>
              <w:topLinePunct/>
              <w:ind w:leftChars="0" w:left="0" w:rightChars="0" w:right="0" w:firstLineChars="0" w:firstLine="0"/>
              <w:spacing w:line="240" w:lineRule="atLeast"/>
            </w:pPr>
          </w:p>
        </w:tc>
        <w:tc>
          <w:tcPr>
            <w:tcW w:w="313" w:type="pct"/>
            <w:vMerge/>
            <w:vAlign w:val="center"/>
          </w:tcPr>
          <w:p w:rsidR="0018722C">
            <w:pPr>
              <w:pStyle w:val="a5"/>
              <w:topLinePunct/>
              <w:ind w:leftChars="0" w:left="0" w:rightChars="0" w:right="0" w:firstLineChars="0" w:firstLine="0"/>
              <w:spacing w:line="240" w:lineRule="atLeast"/>
            </w:pPr>
          </w:p>
        </w:tc>
        <w:tc>
          <w:tcPr>
            <w:tcW w:w="429" w:type="pct"/>
            <w:vMerge/>
            <w:vAlign w:val="center"/>
          </w:tcPr>
          <w:p w:rsidR="0018722C">
            <w:pPr>
              <w:pStyle w:val="a5"/>
              <w:topLinePunct/>
              <w:ind w:leftChars="0" w:left="0" w:rightChars="0" w:right="0" w:firstLineChars="0" w:firstLine="0"/>
              <w:spacing w:line="240" w:lineRule="atLeast"/>
            </w:pPr>
          </w:p>
        </w:tc>
        <w:tc>
          <w:tcPr>
            <w:tcW w:w="493" w:type="pct"/>
            <w:vMerge/>
            <w:vAlign w:val="center"/>
          </w:tcPr>
          <w:p w:rsidR="0018722C">
            <w:pPr>
              <w:pStyle w:val="a5"/>
              <w:topLinePunct/>
              <w:ind w:leftChars="0" w:left="0" w:rightChars="0" w:right="0" w:firstLineChars="0" w:firstLine="0"/>
              <w:spacing w:line="240" w:lineRule="atLeast"/>
            </w:pPr>
          </w:p>
        </w:tc>
        <w:tc>
          <w:tcPr>
            <w:tcW w:w="576" w:type="pct"/>
            <w:vMerge/>
            <w:vAlign w:val="center"/>
          </w:tcPr>
          <w:p w:rsidR="0018722C">
            <w:pPr>
              <w:pStyle w:val="a5"/>
              <w:topLinePunct/>
              <w:ind w:leftChars="0" w:left="0" w:rightChars="0" w:right="0" w:firstLineChars="0" w:firstLine="0"/>
              <w:spacing w:line="240" w:lineRule="atLeast"/>
            </w:pPr>
          </w:p>
        </w:tc>
        <w:tc>
          <w:tcPr>
            <w:tcW w:w="1235" w:type="pct"/>
            <w:vAlign w:val="center"/>
          </w:tcPr>
          <w:p w:rsidR="0018722C">
            <w:pPr>
              <w:pStyle w:val="a5"/>
              <w:topLinePunct/>
              <w:ind w:leftChars="0" w:left="0" w:rightChars="0" w:right="0" w:firstLineChars="0" w:firstLine="0"/>
              <w:spacing w:line="240" w:lineRule="atLeast"/>
            </w:pPr>
            <w:r>
              <w:t>战略目标 C3</w:t>
            </w:r>
          </w:p>
        </w:tc>
        <w:tc>
          <w:tcPr>
            <w:tcW w:w="576" w:type="pct"/>
            <w:vAlign w:val="center"/>
          </w:tcPr>
          <w:p w:rsidR="0018722C">
            <w:pPr>
              <w:pStyle w:val="affff9"/>
              <w:topLinePunct/>
              <w:ind w:leftChars="0" w:left="0" w:rightChars="0" w:right="0" w:firstLineChars="0" w:firstLine="0"/>
              <w:spacing w:line="240" w:lineRule="atLeast"/>
            </w:pPr>
            <w:r>
              <w:t>0.233</w:t>
            </w:r>
          </w:p>
        </w:tc>
        <w:tc>
          <w:tcPr>
            <w:tcW w:w="576" w:type="pct"/>
            <w:vAlign w:val="center"/>
          </w:tcPr>
          <w:p w:rsidR="0018722C">
            <w:pPr>
              <w:pStyle w:val="affff9"/>
              <w:topLinePunct/>
              <w:ind w:leftChars="0" w:left="0" w:rightChars="0" w:right="0" w:firstLineChars="0" w:firstLine="0"/>
              <w:spacing w:line="240" w:lineRule="atLeast"/>
            </w:pPr>
            <w:r>
              <w:t>0.0408</w:t>
            </w:r>
          </w:p>
        </w:tc>
      </w:tr>
      <w:tr>
        <w:tc>
          <w:tcPr>
            <w:tcW w:w="380" w:type="pct"/>
            <w:vMerge/>
            <w:vAlign w:val="center"/>
          </w:tcPr>
          <w:p w:rsidR="0018722C">
            <w:pPr>
              <w:pStyle w:val="ac"/>
              <w:topLinePunct/>
              <w:ind w:leftChars="0" w:left="0" w:rightChars="0" w:right="0" w:firstLineChars="0" w:firstLine="0"/>
              <w:spacing w:line="240" w:lineRule="atLeast"/>
            </w:pPr>
          </w:p>
        </w:tc>
        <w:tc>
          <w:tcPr>
            <w:tcW w:w="422" w:type="pct"/>
            <w:vMerge/>
            <w:vAlign w:val="center"/>
          </w:tcPr>
          <w:p w:rsidR="0018722C">
            <w:pPr>
              <w:pStyle w:val="a5"/>
              <w:topLinePunct/>
              <w:ind w:leftChars="0" w:left="0" w:rightChars="0" w:right="0" w:firstLineChars="0" w:firstLine="0"/>
              <w:spacing w:line="240" w:lineRule="atLeast"/>
            </w:pPr>
          </w:p>
        </w:tc>
        <w:tc>
          <w:tcPr>
            <w:tcW w:w="313" w:type="pct"/>
            <w:vMerge/>
            <w:vAlign w:val="center"/>
          </w:tcPr>
          <w:p w:rsidR="0018722C">
            <w:pPr>
              <w:pStyle w:val="a5"/>
              <w:topLinePunct/>
              <w:ind w:leftChars="0" w:left="0" w:rightChars="0" w:right="0" w:firstLineChars="0" w:firstLine="0"/>
              <w:spacing w:line="240" w:lineRule="atLeast"/>
            </w:pPr>
          </w:p>
        </w:tc>
        <w:tc>
          <w:tcPr>
            <w:tcW w:w="429" w:type="pct"/>
            <w:vMerge/>
            <w:vAlign w:val="center"/>
          </w:tcPr>
          <w:p w:rsidR="0018722C">
            <w:pPr>
              <w:pStyle w:val="a5"/>
              <w:topLinePunct/>
              <w:ind w:leftChars="0" w:left="0" w:rightChars="0" w:right="0" w:firstLineChars="0" w:firstLine="0"/>
              <w:spacing w:line="240" w:lineRule="atLeast"/>
            </w:pPr>
          </w:p>
        </w:tc>
        <w:tc>
          <w:tcPr>
            <w:tcW w:w="493" w:type="pct"/>
            <w:vMerge/>
            <w:vAlign w:val="center"/>
          </w:tcPr>
          <w:p w:rsidR="0018722C">
            <w:pPr>
              <w:pStyle w:val="a5"/>
              <w:topLinePunct/>
              <w:ind w:leftChars="0" w:left="0" w:rightChars="0" w:right="0" w:firstLineChars="0" w:firstLine="0"/>
              <w:spacing w:line="240" w:lineRule="atLeast"/>
            </w:pPr>
          </w:p>
        </w:tc>
        <w:tc>
          <w:tcPr>
            <w:tcW w:w="576" w:type="pct"/>
            <w:vMerge/>
            <w:vAlign w:val="center"/>
          </w:tcPr>
          <w:p w:rsidR="0018722C">
            <w:pPr>
              <w:pStyle w:val="a5"/>
              <w:topLinePunct/>
              <w:ind w:leftChars="0" w:left="0" w:rightChars="0" w:right="0" w:firstLineChars="0" w:firstLine="0"/>
              <w:spacing w:line="240" w:lineRule="atLeast"/>
            </w:pPr>
          </w:p>
        </w:tc>
        <w:tc>
          <w:tcPr>
            <w:tcW w:w="1235" w:type="pct"/>
            <w:vAlign w:val="center"/>
          </w:tcPr>
          <w:p w:rsidR="0018722C">
            <w:pPr>
              <w:pStyle w:val="a5"/>
              <w:topLinePunct/>
              <w:ind w:leftChars="0" w:left="0" w:rightChars="0" w:right="0" w:firstLineChars="0" w:firstLine="0"/>
              <w:spacing w:line="240" w:lineRule="atLeast"/>
            </w:pPr>
            <w:r>
              <w:t>战略方针 C4</w:t>
            </w:r>
          </w:p>
        </w:tc>
        <w:tc>
          <w:tcPr>
            <w:tcW w:w="576" w:type="pct"/>
            <w:vAlign w:val="center"/>
          </w:tcPr>
          <w:p w:rsidR="0018722C">
            <w:pPr>
              <w:pStyle w:val="affff9"/>
              <w:topLinePunct/>
              <w:ind w:leftChars="0" w:left="0" w:rightChars="0" w:right="0" w:firstLineChars="0" w:firstLine="0"/>
              <w:spacing w:line="240" w:lineRule="atLeast"/>
            </w:pPr>
            <w:r>
              <w:t>0.283</w:t>
            </w:r>
          </w:p>
        </w:tc>
        <w:tc>
          <w:tcPr>
            <w:tcW w:w="576" w:type="pct"/>
            <w:vAlign w:val="center"/>
          </w:tcPr>
          <w:p w:rsidR="0018722C">
            <w:pPr>
              <w:pStyle w:val="affff9"/>
              <w:topLinePunct/>
              <w:ind w:leftChars="0" w:left="0" w:rightChars="0" w:right="0" w:firstLineChars="0" w:firstLine="0"/>
              <w:spacing w:line="240" w:lineRule="atLeast"/>
            </w:pPr>
            <w:r>
              <w:t>0.0495</w:t>
            </w:r>
          </w:p>
        </w:tc>
      </w:tr>
      <w:tr>
        <w:tc>
          <w:tcPr>
            <w:tcW w:w="380" w:type="pct"/>
            <w:vMerge/>
            <w:vAlign w:val="center"/>
          </w:tcPr>
          <w:p w:rsidR="0018722C">
            <w:pPr>
              <w:pStyle w:val="ac"/>
              <w:topLinePunct/>
              <w:ind w:leftChars="0" w:left="0" w:rightChars="0" w:right="0" w:firstLineChars="0" w:firstLine="0"/>
              <w:spacing w:line="240" w:lineRule="atLeast"/>
            </w:pPr>
          </w:p>
        </w:tc>
        <w:tc>
          <w:tcPr>
            <w:tcW w:w="422" w:type="pct"/>
            <w:vMerge/>
            <w:vAlign w:val="center"/>
          </w:tcPr>
          <w:p w:rsidR="0018722C">
            <w:pPr>
              <w:pStyle w:val="a5"/>
              <w:topLinePunct/>
              <w:ind w:leftChars="0" w:left="0" w:rightChars="0" w:right="0" w:firstLineChars="0" w:firstLine="0"/>
              <w:spacing w:line="240" w:lineRule="atLeast"/>
            </w:pPr>
          </w:p>
        </w:tc>
        <w:tc>
          <w:tcPr>
            <w:tcW w:w="313" w:type="pct"/>
            <w:vMerge/>
            <w:vAlign w:val="center"/>
          </w:tcPr>
          <w:p w:rsidR="0018722C">
            <w:pPr>
              <w:pStyle w:val="a5"/>
              <w:topLinePunct/>
              <w:ind w:leftChars="0" w:left="0" w:rightChars="0" w:right="0" w:firstLineChars="0" w:firstLine="0"/>
              <w:spacing w:line="240" w:lineRule="atLeast"/>
            </w:pPr>
          </w:p>
        </w:tc>
        <w:tc>
          <w:tcPr>
            <w:tcW w:w="429" w:type="pct"/>
            <w:vMerge w:val="restart"/>
            <w:vAlign w:val="center"/>
          </w:tcPr>
          <w:p w:rsidR="0018722C">
            <w:pPr>
              <w:pStyle w:val="a5"/>
              <w:topLinePunct/>
              <w:ind w:leftChars="0" w:left="0" w:rightChars="0" w:right="0" w:firstLineChars="0" w:firstLine="0"/>
              <w:spacing w:line="240" w:lineRule="atLeast"/>
            </w:pPr>
            <w:r>
              <w:t>国际化战略环</w:t>
            </w:r>
            <w:r>
              <w:t>境 </w:t>
            </w:r>
            <w:r>
              <w:t>B2</w:t>
            </w:r>
          </w:p>
        </w:tc>
        <w:tc>
          <w:tcPr>
            <w:tcW w:w="493" w:type="pct"/>
            <w:vMerge w:val="restart"/>
            <w:vAlign w:val="center"/>
          </w:tcPr>
          <w:p w:rsidR="0018722C">
            <w:pPr>
              <w:pStyle w:val="affff9"/>
              <w:topLinePunct/>
              <w:ind w:leftChars="0" w:left="0" w:rightChars="0" w:right="0" w:firstLineChars="0" w:firstLine="0"/>
              <w:spacing w:line="240" w:lineRule="atLeast"/>
            </w:pPr>
            <w:r>
              <w:t>0.097</w:t>
            </w:r>
          </w:p>
        </w:tc>
        <w:tc>
          <w:tcPr>
            <w:tcW w:w="576" w:type="pct"/>
            <w:vMerge w:val="restart"/>
            <w:vAlign w:val="center"/>
          </w:tcPr>
          <w:p w:rsidR="0018722C">
            <w:pPr>
              <w:pStyle w:val="affff9"/>
              <w:topLinePunct/>
              <w:ind w:leftChars="0" w:left="0" w:rightChars="0" w:right="0" w:firstLineChars="0" w:firstLine="0"/>
              <w:spacing w:line="240" w:lineRule="atLeast"/>
            </w:pPr>
            <w:r>
              <w:t>0.0485</w:t>
            </w:r>
          </w:p>
        </w:tc>
        <w:tc>
          <w:tcPr>
            <w:tcW w:w="1235" w:type="pct"/>
            <w:vAlign w:val="center"/>
          </w:tcPr>
          <w:p w:rsidR="0018722C">
            <w:pPr>
              <w:pStyle w:val="a5"/>
              <w:topLinePunct/>
              <w:ind w:leftChars="0" w:left="0" w:rightChars="0" w:right="0" w:firstLineChars="0" w:firstLine="0"/>
              <w:spacing w:line="240" w:lineRule="atLeast"/>
            </w:pPr>
            <w:r>
              <w:t>政府风险 C5</w:t>
            </w:r>
          </w:p>
        </w:tc>
        <w:tc>
          <w:tcPr>
            <w:tcW w:w="576" w:type="pct"/>
            <w:vAlign w:val="center"/>
          </w:tcPr>
          <w:p w:rsidR="0018722C">
            <w:pPr>
              <w:pStyle w:val="affff9"/>
              <w:topLinePunct/>
              <w:ind w:leftChars="0" w:left="0" w:rightChars="0" w:right="0" w:firstLineChars="0" w:firstLine="0"/>
              <w:spacing w:line="240" w:lineRule="atLeast"/>
            </w:pPr>
            <w:r>
              <w:t>0.339</w:t>
            </w:r>
          </w:p>
        </w:tc>
        <w:tc>
          <w:tcPr>
            <w:tcW w:w="576" w:type="pct"/>
            <w:vAlign w:val="center"/>
          </w:tcPr>
          <w:p w:rsidR="0018722C">
            <w:pPr>
              <w:pStyle w:val="affff9"/>
              <w:topLinePunct/>
              <w:ind w:leftChars="0" w:left="0" w:rightChars="0" w:right="0" w:firstLineChars="0" w:firstLine="0"/>
              <w:spacing w:line="240" w:lineRule="atLeast"/>
            </w:pPr>
            <w:r>
              <w:t>0.0164</w:t>
            </w:r>
          </w:p>
        </w:tc>
      </w:tr>
      <w:tr>
        <w:tc>
          <w:tcPr>
            <w:tcW w:w="380" w:type="pct"/>
            <w:vMerge/>
            <w:vAlign w:val="center"/>
          </w:tcPr>
          <w:p w:rsidR="0018722C">
            <w:pPr>
              <w:pStyle w:val="ac"/>
              <w:topLinePunct/>
              <w:ind w:leftChars="0" w:left="0" w:rightChars="0" w:right="0" w:firstLineChars="0" w:firstLine="0"/>
              <w:spacing w:line="240" w:lineRule="atLeast"/>
            </w:pPr>
          </w:p>
        </w:tc>
        <w:tc>
          <w:tcPr>
            <w:tcW w:w="422" w:type="pct"/>
            <w:vMerge/>
            <w:vAlign w:val="center"/>
          </w:tcPr>
          <w:p w:rsidR="0018722C">
            <w:pPr>
              <w:pStyle w:val="a5"/>
              <w:topLinePunct/>
              <w:ind w:leftChars="0" w:left="0" w:rightChars="0" w:right="0" w:firstLineChars="0" w:firstLine="0"/>
              <w:spacing w:line="240" w:lineRule="atLeast"/>
            </w:pPr>
          </w:p>
        </w:tc>
        <w:tc>
          <w:tcPr>
            <w:tcW w:w="313" w:type="pct"/>
            <w:vMerge/>
            <w:vAlign w:val="center"/>
          </w:tcPr>
          <w:p w:rsidR="0018722C">
            <w:pPr>
              <w:pStyle w:val="a5"/>
              <w:topLinePunct/>
              <w:ind w:leftChars="0" w:left="0" w:rightChars="0" w:right="0" w:firstLineChars="0" w:firstLine="0"/>
              <w:spacing w:line="240" w:lineRule="atLeast"/>
            </w:pPr>
          </w:p>
        </w:tc>
        <w:tc>
          <w:tcPr>
            <w:tcW w:w="429" w:type="pct"/>
            <w:vMerge/>
            <w:vAlign w:val="center"/>
          </w:tcPr>
          <w:p w:rsidR="0018722C">
            <w:pPr>
              <w:pStyle w:val="a5"/>
              <w:topLinePunct/>
              <w:ind w:leftChars="0" w:left="0" w:rightChars="0" w:right="0" w:firstLineChars="0" w:firstLine="0"/>
              <w:spacing w:line="240" w:lineRule="atLeast"/>
            </w:pPr>
          </w:p>
        </w:tc>
        <w:tc>
          <w:tcPr>
            <w:tcW w:w="493" w:type="pct"/>
            <w:vMerge/>
            <w:vAlign w:val="center"/>
          </w:tcPr>
          <w:p w:rsidR="0018722C">
            <w:pPr>
              <w:pStyle w:val="a5"/>
              <w:topLinePunct/>
              <w:ind w:leftChars="0" w:left="0" w:rightChars="0" w:right="0" w:firstLineChars="0" w:firstLine="0"/>
              <w:spacing w:line="240" w:lineRule="atLeast"/>
            </w:pPr>
          </w:p>
        </w:tc>
        <w:tc>
          <w:tcPr>
            <w:tcW w:w="576" w:type="pct"/>
            <w:vMerge/>
            <w:vAlign w:val="center"/>
          </w:tcPr>
          <w:p w:rsidR="0018722C">
            <w:pPr>
              <w:pStyle w:val="a5"/>
              <w:topLinePunct/>
              <w:ind w:leftChars="0" w:left="0" w:rightChars="0" w:right="0" w:firstLineChars="0" w:firstLine="0"/>
              <w:spacing w:line="240" w:lineRule="atLeast"/>
            </w:pPr>
          </w:p>
        </w:tc>
        <w:tc>
          <w:tcPr>
            <w:tcW w:w="1235" w:type="pct"/>
            <w:vAlign w:val="center"/>
          </w:tcPr>
          <w:p w:rsidR="0018722C">
            <w:pPr>
              <w:pStyle w:val="a5"/>
              <w:topLinePunct/>
              <w:ind w:leftChars="0" w:left="0" w:rightChars="0" w:right="0" w:firstLineChars="0" w:firstLine="0"/>
              <w:spacing w:line="240" w:lineRule="atLeast"/>
            </w:pPr>
            <w:r>
              <w:t>经济风险 C6</w:t>
            </w:r>
          </w:p>
        </w:tc>
        <w:tc>
          <w:tcPr>
            <w:tcW w:w="576" w:type="pct"/>
            <w:vAlign w:val="center"/>
          </w:tcPr>
          <w:p w:rsidR="0018722C">
            <w:pPr>
              <w:pStyle w:val="affff9"/>
              <w:topLinePunct/>
              <w:ind w:leftChars="0" w:left="0" w:rightChars="0" w:right="0" w:firstLineChars="0" w:firstLine="0"/>
              <w:spacing w:line="240" w:lineRule="atLeast"/>
            </w:pPr>
            <w:r>
              <w:t>0.308</w:t>
            </w:r>
          </w:p>
        </w:tc>
        <w:tc>
          <w:tcPr>
            <w:tcW w:w="576" w:type="pct"/>
            <w:vAlign w:val="center"/>
          </w:tcPr>
          <w:p w:rsidR="0018722C">
            <w:pPr>
              <w:pStyle w:val="affff9"/>
              <w:topLinePunct/>
              <w:ind w:leftChars="0" w:left="0" w:rightChars="0" w:right="0" w:firstLineChars="0" w:firstLine="0"/>
              <w:spacing w:line="240" w:lineRule="atLeast"/>
            </w:pPr>
            <w:r>
              <w:t>0.0149</w:t>
            </w:r>
          </w:p>
        </w:tc>
      </w:tr>
      <w:tr>
        <w:tc>
          <w:tcPr>
            <w:tcW w:w="380" w:type="pct"/>
            <w:vMerge/>
            <w:vAlign w:val="center"/>
          </w:tcPr>
          <w:p w:rsidR="0018722C">
            <w:pPr>
              <w:pStyle w:val="ac"/>
              <w:topLinePunct/>
              <w:ind w:leftChars="0" w:left="0" w:rightChars="0" w:right="0" w:firstLineChars="0" w:firstLine="0"/>
              <w:spacing w:line="240" w:lineRule="atLeast"/>
            </w:pPr>
          </w:p>
        </w:tc>
        <w:tc>
          <w:tcPr>
            <w:tcW w:w="422" w:type="pct"/>
            <w:vMerge/>
            <w:vAlign w:val="center"/>
          </w:tcPr>
          <w:p w:rsidR="0018722C">
            <w:pPr>
              <w:pStyle w:val="a5"/>
              <w:topLinePunct/>
              <w:ind w:leftChars="0" w:left="0" w:rightChars="0" w:right="0" w:firstLineChars="0" w:firstLine="0"/>
              <w:spacing w:line="240" w:lineRule="atLeast"/>
            </w:pPr>
          </w:p>
        </w:tc>
        <w:tc>
          <w:tcPr>
            <w:tcW w:w="313" w:type="pct"/>
            <w:vMerge/>
            <w:vAlign w:val="center"/>
          </w:tcPr>
          <w:p w:rsidR="0018722C">
            <w:pPr>
              <w:pStyle w:val="a5"/>
              <w:topLinePunct/>
              <w:ind w:leftChars="0" w:left="0" w:rightChars="0" w:right="0" w:firstLineChars="0" w:firstLine="0"/>
              <w:spacing w:line="240" w:lineRule="atLeast"/>
            </w:pPr>
          </w:p>
        </w:tc>
        <w:tc>
          <w:tcPr>
            <w:tcW w:w="429" w:type="pct"/>
            <w:vMerge/>
            <w:vAlign w:val="center"/>
          </w:tcPr>
          <w:p w:rsidR="0018722C">
            <w:pPr>
              <w:pStyle w:val="a5"/>
              <w:topLinePunct/>
              <w:ind w:leftChars="0" w:left="0" w:rightChars="0" w:right="0" w:firstLineChars="0" w:firstLine="0"/>
              <w:spacing w:line="240" w:lineRule="atLeast"/>
            </w:pPr>
          </w:p>
        </w:tc>
        <w:tc>
          <w:tcPr>
            <w:tcW w:w="493" w:type="pct"/>
            <w:vMerge/>
            <w:vAlign w:val="center"/>
          </w:tcPr>
          <w:p w:rsidR="0018722C">
            <w:pPr>
              <w:pStyle w:val="a5"/>
              <w:topLinePunct/>
              <w:ind w:leftChars="0" w:left="0" w:rightChars="0" w:right="0" w:firstLineChars="0" w:firstLine="0"/>
              <w:spacing w:line="240" w:lineRule="atLeast"/>
            </w:pPr>
          </w:p>
        </w:tc>
        <w:tc>
          <w:tcPr>
            <w:tcW w:w="576" w:type="pct"/>
            <w:vMerge/>
            <w:vAlign w:val="center"/>
          </w:tcPr>
          <w:p w:rsidR="0018722C">
            <w:pPr>
              <w:pStyle w:val="a5"/>
              <w:topLinePunct/>
              <w:ind w:leftChars="0" w:left="0" w:rightChars="0" w:right="0" w:firstLineChars="0" w:firstLine="0"/>
              <w:spacing w:line="240" w:lineRule="atLeast"/>
            </w:pPr>
          </w:p>
        </w:tc>
        <w:tc>
          <w:tcPr>
            <w:tcW w:w="1235" w:type="pct"/>
            <w:vAlign w:val="center"/>
          </w:tcPr>
          <w:p w:rsidR="0018722C">
            <w:pPr>
              <w:pStyle w:val="a5"/>
              <w:topLinePunct/>
              <w:ind w:leftChars="0" w:left="0" w:rightChars="0" w:right="0" w:firstLineChars="0" w:firstLine="0"/>
              <w:spacing w:line="240" w:lineRule="atLeast"/>
            </w:pPr>
            <w:r>
              <w:t>文化风险 C7</w:t>
            </w:r>
          </w:p>
        </w:tc>
        <w:tc>
          <w:tcPr>
            <w:tcW w:w="576" w:type="pct"/>
            <w:vAlign w:val="center"/>
          </w:tcPr>
          <w:p w:rsidR="0018722C">
            <w:pPr>
              <w:pStyle w:val="affff9"/>
              <w:topLinePunct/>
              <w:ind w:leftChars="0" w:left="0" w:rightChars="0" w:right="0" w:firstLineChars="0" w:firstLine="0"/>
              <w:spacing w:line="240" w:lineRule="atLeast"/>
            </w:pPr>
            <w:r>
              <w:t>0.159</w:t>
            </w:r>
          </w:p>
        </w:tc>
        <w:tc>
          <w:tcPr>
            <w:tcW w:w="576" w:type="pct"/>
            <w:vAlign w:val="center"/>
          </w:tcPr>
          <w:p w:rsidR="0018722C">
            <w:pPr>
              <w:pStyle w:val="affff9"/>
              <w:topLinePunct/>
              <w:ind w:leftChars="0" w:left="0" w:rightChars="0" w:right="0" w:firstLineChars="0" w:firstLine="0"/>
              <w:spacing w:line="240" w:lineRule="atLeast"/>
            </w:pPr>
            <w:r>
              <w:t>0.0077</w:t>
            </w:r>
          </w:p>
        </w:tc>
      </w:tr>
      <w:tr>
        <w:tc>
          <w:tcPr>
            <w:tcW w:w="380"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422"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13"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29"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93"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76"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235" w:type="pct"/>
            <w:vAlign w:val="center"/>
            <w:tcBorders>
              <w:top w:val="single" w:sz="4" w:space="0" w:color="auto"/>
            </w:tcBorders>
          </w:tcPr>
          <w:p w:rsidR="0018722C">
            <w:pPr>
              <w:pStyle w:val="aff1"/>
              <w:topLinePunct/>
              <w:ind w:leftChars="0" w:left="0" w:rightChars="0" w:right="0" w:firstLineChars="0" w:firstLine="0"/>
              <w:spacing w:line="240" w:lineRule="atLeast"/>
            </w:pPr>
            <w:r>
              <w:t>技术风险 C8</w:t>
            </w:r>
          </w:p>
        </w:tc>
        <w:tc>
          <w:tcPr>
            <w:tcW w:w="576" w:type="pct"/>
            <w:vAlign w:val="center"/>
            <w:tcBorders>
              <w:top w:val="single" w:sz="4" w:space="0" w:color="auto"/>
            </w:tcBorders>
          </w:tcPr>
          <w:p w:rsidR="0018722C">
            <w:pPr>
              <w:pStyle w:val="affff9"/>
              <w:topLinePunct/>
              <w:ind w:leftChars="0" w:left="0" w:rightChars="0" w:right="0" w:firstLineChars="0" w:firstLine="0"/>
              <w:spacing w:line="240" w:lineRule="atLeast"/>
            </w:pPr>
            <w:r>
              <w:t>0.194</w:t>
            </w:r>
          </w:p>
        </w:tc>
        <w:tc>
          <w:tcPr>
            <w:tcW w:w="576" w:type="pct"/>
            <w:vAlign w:val="center"/>
            <w:tcBorders>
              <w:top w:val="single" w:sz="4" w:space="0" w:color="auto"/>
            </w:tcBorders>
          </w:tcPr>
          <w:p w:rsidR="0018722C">
            <w:pPr>
              <w:pStyle w:val="affff9"/>
              <w:topLinePunct/>
              <w:ind w:leftChars="0" w:left="0" w:rightChars="0" w:right="0" w:firstLineChars="0" w:firstLine="0"/>
              <w:spacing w:line="240" w:lineRule="atLeast"/>
            </w:pPr>
            <w:r>
              <w:t>0.0094</w:t>
            </w:r>
          </w:p>
        </w:tc>
      </w:tr>
    </w:tbl>
    <w:p w:rsidR="0018722C">
      <w:pPr>
        <w:rPr/>
        <w:topLinePunct/>
        <w:pStyle w:val="affa"/>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8"/>
        <w:gridCol w:w="720"/>
        <w:gridCol w:w="533"/>
        <w:gridCol w:w="732"/>
        <w:gridCol w:w="840"/>
        <w:gridCol w:w="982"/>
        <w:gridCol w:w="2105"/>
        <w:gridCol w:w="982"/>
        <w:gridCol w:w="981"/>
      </w:tblGrid>
      <w:tr>
        <w:trPr>
          <w:trHeight w:val="300" w:hRule="atLeast"/>
        </w:trPr>
        <w:tc>
          <w:tcPr>
            <w:tcW w:w="648"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化战略风险P</w:t>
            </w:r>
          </w:p>
        </w:tc>
        <w:tc>
          <w:tcPr>
            <w:tcW w:w="720" w:type="dxa"/>
            <w:vMerge w:val="restart"/>
          </w:tcPr>
          <w:p w:rsidR="0018722C">
            <w:pPr>
              <w:topLinePunct/>
              <w:ind w:leftChars="0" w:left="0" w:rightChars="0" w:right="0" w:firstLineChars="0" w:firstLine="0"/>
              <w:spacing w:line="240" w:lineRule="atLeast"/>
            </w:pPr>
          </w:p>
        </w:tc>
        <w:tc>
          <w:tcPr>
            <w:tcW w:w="533" w:type="dxa"/>
            <w:vMerge w:val="restart"/>
          </w:tcPr>
          <w:p w:rsidR="0018722C">
            <w:pPr>
              <w:topLinePunct/>
              <w:ind w:leftChars="0" w:left="0" w:rightChars="0" w:right="0" w:firstLineChars="0" w:firstLine="0"/>
              <w:spacing w:line="240" w:lineRule="atLeast"/>
            </w:pPr>
          </w:p>
        </w:tc>
        <w:tc>
          <w:tcPr>
            <w:tcW w:w="732" w:type="dxa"/>
            <w:vMerge w:val="restart"/>
          </w:tcPr>
          <w:p w:rsidR="0018722C">
            <w:pPr>
              <w:topLinePunct/>
              <w:ind w:leftChars="0" w:left="0" w:rightChars="0" w:right="0" w:firstLineChars="0" w:firstLine="0"/>
              <w:spacing w:line="240" w:lineRule="atLeast"/>
            </w:pPr>
            <w:r>
              <w:t>国际化战略资</w:t>
            </w:r>
            <w:r>
              <w:t>源 </w:t>
            </w:r>
            <w:r>
              <w:t>B3</w:t>
            </w:r>
          </w:p>
        </w:tc>
        <w:tc>
          <w:tcPr>
            <w:tcW w:w="840" w:type="dxa"/>
            <w:vMerge w:val="restart"/>
          </w:tcPr>
          <w:p w:rsidR="0018722C">
            <w:pPr>
              <w:topLinePunct/>
              <w:ind w:leftChars="0" w:left="0" w:rightChars="0" w:right="0" w:firstLineChars="0" w:firstLine="0"/>
              <w:spacing w:line="240" w:lineRule="atLeast"/>
            </w:pPr>
            <w:r>
              <w:t>0.026</w:t>
            </w:r>
          </w:p>
        </w:tc>
        <w:tc>
          <w:tcPr>
            <w:tcW w:w="982" w:type="dxa"/>
            <w:vMerge w:val="restart"/>
          </w:tcPr>
          <w:p w:rsidR="0018722C">
            <w:pPr>
              <w:topLinePunct/>
              <w:ind w:leftChars="0" w:left="0" w:rightChars="0" w:right="0" w:firstLineChars="0" w:firstLine="0"/>
              <w:spacing w:line="240" w:lineRule="atLeast"/>
            </w:pPr>
            <w:r>
              <w:t>0.013</w:t>
            </w:r>
          </w:p>
        </w:tc>
        <w:tc>
          <w:tcPr>
            <w:tcW w:w="2105" w:type="dxa"/>
          </w:tcPr>
          <w:p w:rsidR="0018722C">
            <w:pPr>
              <w:topLinePunct/>
              <w:ind w:leftChars="0" w:left="0" w:rightChars="0" w:right="0" w:firstLineChars="0" w:firstLine="0"/>
              <w:spacing w:line="240" w:lineRule="atLeast"/>
            </w:pPr>
            <w:r>
              <w:t>管理资源 C9</w:t>
            </w:r>
          </w:p>
        </w:tc>
        <w:tc>
          <w:tcPr>
            <w:tcW w:w="982" w:type="dxa"/>
          </w:tcPr>
          <w:p w:rsidR="0018722C">
            <w:pPr>
              <w:topLinePunct/>
              <w:ind w:leftChars="0" w:left="0" w:rightChars="0" w:right="0" w:firstLineChars="0" w:firstLine="0"/>
              <w:spacing w:line="240" w:lineRule="atLeast"/>
            </w:pPr>
            <w:r>
              <w:t>0.225</w:t>
            </w:r>
          </w:p>
        </w:tc>
        <w:tc>
          <w:tcPr>
            <w:tcW w:w="981" w:type="dxa"/>
          </w:tcPr>
          <w:p w:rsidR="0018722C">
            <w:pPr>
              <w:topLinePunct/>
              <w:ind w:leftChars="0" w:left="0" w:rightChars="0" w:right="0" w:firstLineChars="0" w:firstLine="0"/>
              <w:spacing w:line="240" w:lineRule="atLeast"/>
            </w:pPr>
            <w:r>
              <w:t>0.0029</w:t>
            </w:r>
          </w:p>
        </w:tc>
      </w:tr>
      <w:tr>
        <w:trPr>
          <w:trHeight w:val="300" w:hRule="atLeast"/>
        </w:trPr>
        <w:tc>
          <w:tcPr>
            <w:tcW w:w="648" w:type="dxa"/>
            <w:vMerge/>
            <w:tcBorders>
              <w:top w:val="nil"/>
            </w:tcBorders>
          </w:tcPr>
          <w:p w:rsidR="0018722C">
            <w:pPr>
              <w:topLinePunct/>
              <w:ind w:leftChars="0" w:left="0" w:rightChars="0" w:right="0" w:firstLineChars="0" w:firstLine="0"/>
              <w:spacing w:line="240" w:lineRule="atLeast"/>
            </w:pPr>
          </w:p>
        </w:tc>
        <w:tc>
          <w:tcPr>
            <w:tcW w:w="720" w:type="dxa"/>
            <w:vMerge/>
            <w:tcBorders>
              <w:top w:val="nil"/>
            </w:tcBorders>
          </w:tcPr>
          <w:p w:rsidR="0018722C">
            <w:pPr>
              <w:topLinePunct/>
              <w:ind w:leftChars="0" w:left="0" w:rightChars="0" w:right="0" w:firstLineChars="0" w:firstLine="0"/>
              <w:spacing w:line="240" w:lineRule="atLeast"/>
            </w:pPr>
          </w:p>
        </w:tc>
        <w:tc>
          <w:tcPr>
            <w:tcW w:w="533" w:type="dxa"/>
            <w:vMerge/>
            <w:tcBorders>
              <w:top w:val="nil"/>
            </w:tcBorders>
          </w:tcPr>
          <w:p w:rsidR="0018722C">
            <w:pPr>
              <w:topLinePunct/>
              <w:ind w:leftChars="0" w:left="0" w:rightChars="0" w:right="0" w:firstLineChars="0" w:firstLine="0"/>
              <w:spacing w:line="240" w:lineRule="atLeast"/>
            </w:pPr>
          </w:p>
        </w:tc>
        <w:tc>
          <w:tcPr>
            <w:tcW w:w="732" w:type="dxa"/>
            <w:vMerge/>
            <w:tcBorders>
              <w:top w:val="nil"/>
            </w:tcBorders>
          </w:tcPr>
          <w:p w:rsidR="0018722C">
            <w:pPr>
              <w:topLinePunct/>
              <w:ind w:leftChars="0" w:left="0" w:rightChars="0" w:right="0" w:firstLineChars="0" w:firstLine="0"/>
              <w:spacing w:line="240" w:lineRule="atLeast"/>
            </w:pPr>
          </w:p>
        </w:tc>
        <w:tc>
          <w:tcPr>
            <w:tcW w:w="840" w:type="dxa"/>
            <w:vMerge/>
            <w:tcBorders>
              <w:top w:val="nil"/>
            </w:tcBorders>
          </w:tcPr>
          <w:p w:rsidR="0018722C">
            <w:pPr>
              <w:topLinePunct/>
              <w:ind w:leftChars="0" w:left="0" w:rightChars="0" w:right="0" w:firstLineChars="0" w:firstLine="0"/>
              <w:spacing w:line="240" w:lineRule="atLeast"/>
            </w:pPr>
          </w:p>
        </w:tc>
        <w:tc>
          <w:tcPr>
            <w:tcW w:w="982" w:type="dxa"/>
            <w:vMerge/>
            <w:tcBorders>
              <w:top w:val="nil"/>
            </w:tcBorders>
          </w:tcPr>
          <w:p w:rsidR="0018722C">
            <w:pPr>
              <w:topLinePunct/>
              <w:ind w:leftChars="0" w:left="0" w:rightChars="0" w:right="0" w:firstLineChars="0" w:firstLine="0"/>
              <w:spacing w:line="240" w:lineRule="atLeast"/>
            </w:pPr>
          </w:p>
        </w:tc>
        <w:tc>
          <w:tcPr>
            <w:tcW w:w="2105" w:type="dxa"/>
          </w:tcPr>
          <w:p w:rsidR="0018722C">
            <w:pPr>
              <w:topLinePunct/>
              <w:ind w:leftChars="0" w:left="0" w:rightChars="0" w:right="0" w:firstLineChars="0" w:firstLine="0"/>
              <w:spacing w:line="240" w:lineRule="atLeast"/>
            </w:pPr>
            <w:r>
              <w:t>市场资源 C10</w:t>
            </w:r>
          </w:p>
        </w:tc>
        <w:tc>
          <w:tcPr>
            <w:tcW w:w="982" w:type="dxa"/>
          </w:tcPr>
          <w:p w:rsidR="0018722C">
            <w:pPr>
              <w:topLinePunct/>
              <w:ind w:leftChars="0" w:left="0" w:rightChars="0" w:right="0" w:firstLineChars="0" w:firstLine="0"/>
              <w:spacing w:line="240" w:lineRule="atLeast"/>
            </w:pPr>
            <w:r>
              <w:t>0.292</w:t>
            </w:r>
          </w:p>
        </w:tc>
        <w:tc>
          <w:tcPr>
            <w:tcW w:w="981" w:type="dxa"/>
          </w:tcPr>
          <w:p w:rsidR="0018722C">
            <w:pPr>
              <w:topLinePunct/>
              <w:ind w:leftChars="0" w:left="0" w:rightChars="0" w:right="0" w:firstLineChars="0" w:firstLine="0"/>
              <w:spacing w:line="240" w:lineRule="atLeast"/>
            </w:pPr>
            <w:r>
              <w:t>0.0038</w:t>
            </w:r>
          </w:p>
        </w:tc>
      </w:tr>
      <w:tr>
        <w:trPr>
          <w:trHeight w:val="300" w:hRule="atLeast"/>
        </w:trPr>
        <w:tc>
          <w:tcPr>
            <w:tcW w:w="648" w:type="dxa"/>
            <w:vMerge/>
            <w:tcBorders>
              <w:top w:val="nil"/>
            </w:tcBorders>
          </w:tcPr>
          <w:p w:rsidR="0018722C">
            <w:pPr>
              <w:topLinePunct/>
              <w:ind w:leftChars="0" w:left="0" w:rightChars="0" w:right="0" w:firstLineChars="0" w:firstLine="0"/>
              <w:spacing w:line="240" w:lineRule="atLeast"/>
            </w:pPr>
          </w:p>
        </w:tc>
        <w:tc>
          <w:tcPr>
            <w:tcW w:w="720" w:type="dxa"/>
            <w:vMerge/>
            <w:tcBorders>
              <w:top w:val="nil"/>
            </w:tcBorders>
          </w:tcPr>
          <w:p w:rsidR="0018722C">
            <w:pPr>
              <w:topLinePunct/>
              <w:ind w:leftChars="0" w:left="0" w:rightChars="0" w:right="0" w:firstLineChars="0" w:firstLine="0"/>
              <w:spacing w:line="240" w:lineRule="atLeast"/>
            </w:pPr>
          </w:p>
        </w:tc>
        <w:tc>
          <w:tcPr>
            <w:tcW w:w="533" w:type="dxa"/>
            <w:vMerge/>
            <w:tcBorders>
              <w:top w:val="nil"/>
            </w:tcBorders>
          </w:tcPr>
          <w:p w:rsidR="0018722C">
            <w:pPr>
              <w:topLinePunct/>
              <w:ind w:leftChars="0" w:left="0" w:rightChars="0" w:right="0" w:firstLineChars="0" w:firstLine="0"/>
              <w:spacing w:line="240" w:lineRule="atLeast"/>
            </w:pPr>
          </w:p>
        </w:tc>
        <w:tc>
          <w:tcPr>
            <w:tcW w:w="732" w:type="dxa"/>
            <w:vMerge/>
            <w:tcBorders>
              <w:top w:val="nil"/>
            </w:tcBorders>
          </w:tcPr>
          <w:p w:rsidR="0018722C">
            <w:pPr>
              <w:topLinePunct/>
              <w:ind w:leftChars="0" w:left="0" w:rightChars="0" w:right="0" w:firstLineChars="0" w:firstLine="0"/>
              <w:spacing w:line="240" w:lineRule="atLeast"/>
            </w:pPr>
          </w:p>
        </w:tc>
        <w:tc>
          <w:tcPr>
            <w:tcW w:w="840" w:type="dxa"/>
            <w:vMerge/>
            <w:tcBorders>
              <w:top w:val="nil"/>
            </w:tcBorders>
          </w:tcPr>
          <w:p w:rsidR="0018722C">
            <w:pPr>
              <w:topLinePunct/>
              <w:ind w:leftChars="0" w:left="0" w:rightChars="0" w:right="0" w:firstLineChars="0" w:firstLine="0"/>
              <w:spacing w:line="240" w:lineRule="atLeast"/>
            </w:pPr>
          </w:p>
        </w:tc>
        <w:tc>
          <w:tcPr>
            <w:tcW w:w="982" w:type="dxa"/>
            <w:vMerge/>
            <w:tcBorders>
              <w:top w:val="nil"/>
            </w:tcBorders>
          </w:tcPr>
          <w:p w:rsidR="0018722C">
            <w:pPr>
              <w:topLinePunct/>
              <w:ind w:leftChars="0" w:left="0" w:rightChars="0" w:right="0" w:firstLineChars="0" w:firstLine="0"/>
              <w:spacing w:line="240" w:lineRule="atLeast"/>
            </w:pPr>
          </w:p>
        </w:tc>
        <w:tc>
          <w:tcPr>
            <w:tcW w:w="2105" w:type="dxa"/>
          </w:tcPr>
          <w:p w:rsidR="0018722C">
            <w:pPr>
              <w:topLinePunct/>
              <w:ind w:leftChars="0" w:left="0" w:rightChars="0" w:right="0" w:firstLineChars="0" w:firstLine="0"/>
              <w:spacing w:line="240" w:lineRule="atLeast"/>
            </w:pPr>
            <w:r>
              <w:t>资产资源 C11</w:t>
            </w:r>
          </w:p>
        </w:tc>
        <w:tc>
          <w:tcPr>
            <w:tcW w:w="982" w:type="dxa"/>
          </w:tcPr>
          <w:p w:rsidR="0018722C">
            <w:pPr>
              <w:topLinePunct/>
              <w:ind w:leftChars="0" w:left="0" w:rightChars="0" w:right="0" w:firstLineChars="0" w:firstLine="0"/>
              <w:spacing w:line="240" w:lineRule="atLeast"/>
            </w:pPr>
            <w:r>
              <w:t>0.242</w:t>
            </w:r>
          </w:p>
        </w:tc>
        <w:tc>
          <w:tcPr>
            <w:tcW w:w="981" w:type="dxa"/>
          </w:tcPr>
          <w:p w:rsidR="0018722C">
            <w:pPr>
              <w:topLinePunct/>
              <w:ind w:leftChars="0" w:left="0" w:rightChars="0" w:right="0" w:firstLineChars="0" w:firstLine="0"/>
              <w:spacing w:line="240" w:lineRule="atLeast"/>
            </w:pPr>
            <w:r>
              <w:t>0.0031</w:t>
            </w:r>
          </w:p>
        </w:tc>
      </w:tr>
      <w:tr>
        <w:trPr>
          <w:trHeight w:val="300" w:hRule="atLeast"/>
        </w:trPr>
        <w:tc>
          <w:tcPr>
            <w:tcW w:w="648" w:type="dxa"/>
            <w:vMerge/>
            <w:tcBorders>
              <w:top w:val="nil"/>
            </w:tcBorders>
          </w:tcPr>
          <w:p w:rsidR="0018722C">
            <w:pPr>
              <w:topLinePunct/>
              <w:ind w:leftChars="0" w:left="0" w:rightChars="0" w:right="0" w:firstLineChars="0" w:firstLine="0"/>
              <w:spacing w:line="240" w:lineRule="atLeast"/>
            </w:pPr>
          </w:p>
        </w:tc>
        <w:tc>
          <w:tcPr>
            <w:tcW w:w="720" w:type="dxa"/>
            <w:vMerge/>
            <w:tcBorders>
              <w:top w:val="nil"/>
            </w:tcBorders>
          </w:tcPr>
          <w:p w:rsidR="0018722C">
            <w:pPr>
              <w:topLinePunct/>
              <w:ind w:leftChars="0" w:left="0" w:rightChars="0" w:right="0" w:firstLineChars="0" w:firstLine="0"/>
              <w:spacing w:line="240" w:lineRule="atLeast"/>
            </w:pPr>
          </w:p>
        </w:tc>
        <w:tc>
          <w:tcPr>
            <w:tcW w:w="533" w:type="dxa"/>
            <w:vMerge/>
            <w:tcBorders>
              <w:top w:val="nil"/>
            </w:tcBorders>
          </w:tcPr>
          <w:p w:rsidR="0018722C">
            <w:pPr>
              <w:topLinePunct/>
              <w:ind w:leftChars="0" w:left="0" w:rightChars="0" w:right="0" w:firstLineChars="0" w:firstLine="0"/>
              <w:spacing w:line="240" w:lineRule="atLeast"/>
            </w:pPr>
          </w:p>
        </w:tc>
        <w:tc>
          <w:tcPr>
            <w:tcW w:w="732" w:type="dxa"/>
            <w:vMerge/>
            <w:tcBorders>
              <w:top w:val="nil"/>
            </w:tcBorders>
          </w:tcPr>
          <w:p w:rsidR="0018722C">
            <w:pPr>
              <w:topLinePunct/>
              <w:ind w:leftChars="0" w:left="0" w:rightChars="0" w:right="0" w:firstLineChars="0" w:firstLine="0"/>
              <w:spacing w:line="240" w:lineRule="atLeast"/>
            </w:pPr>
          </w:p>
        </w:tc>
        <w:tc>
          <w:tcPr>
            <w:tcW w:w="840" w:type="dxa"/>
            <w:vMerge/>
            <w:tcBorders>
              <w:top w:val="nil"/>
            </w:tcBorders>
          </w:tcPr>
          <w:p w:rsidR="0018722C">
            <w:pPr>
              <w:topLinePunct/>
              <w:ind w:leftChars="0" w:left="0" w:rightChars="0" w:right="0" w:firstLineChars="0" w:firstLine="0"/>
              <w:spacing w:line="240" w:lineRule="atLeast"/>
            </w:pPr>
          </w:p>
        </w:tc>
        <w:tc>
          <w:tcPr>
            <w:tcW w:w="982" w:type="dxa"/>
            <w:vMerge/>
            <w:tcBorders>
              <w:top w:val="nil"/>
            </w:tcBorders>
          </w:tcPr>
          <w:p w:rsidR="0018722C">
            <w:pPr>
              <w:topLinePunct/>
              <w:ind w:leftChars="0" w:left="0" w:rightChars="0" w:right="0" w:firstLineChars="0" w:firstLine="0"/>
              <w:spacing w:line="240" w:lineRule="atLeast"/>
            </w:pPr>
          </w:p>
        </w:tc>
        <w:tc>
          <w:tcPr>
            <w:tcW w:w="2105" w:type="dxa"/>
          </w:tcPr>
          <w:p w:rsidR="0018722C">
            <w:pPr>
              <w:topLinePunct/>
              <w:ind w:leftChars="0" w:left="0" w:rightChars="0" w:right="0" w:firstLineChars="0" w:firstLine="0"/>
              <w:spacing w:line="240" w:lineRule="atLeast"/>
            </w:pPr>
            <w:r>
              <w:t>人力资源 C12</w:t>
            </w:r>
          </w:p>
        </w:tc>
        <w:tc>
          <w:tcPr>
            <w:tcW w:w="982" w:type="dxa"/>
          </w:tcPr>
          <w:p w:rsidR="0018722C">
            <w:pPr>
              <w:topLinePunct/>
              <w:ind w:leftChars="0" w:left="0" w:rightChars="0" w:right="0" w:firstLineChars="0" w:firstLine="0"/>
              <w:spacing w:line="240" w:lineRule="atLeast"/>
            </w:pPr>
            <w:r>
              <w:t>0.258</w:t>
            </w:r>
          </w:p>
        </w:tc>
        <w:tc>
          <w:tcPr>
            <w:tcW w:w="981" w:type="dxa"/>
          </w:tcPr>
          <w:p w:rsidR="0018722C">
            <w:pPr>
              <w:topLinePunct/>
              <w:ind w:leftChars="0" w:left="0" w:rightChars="0" w:right="0" w:firstLineChars="0" w:firstLine="0"/>
              <w:spacing w:line="240" w:lineRule="atLeast"/>
            </w:pPr>
            <w:r>
              <w:t>0.0034</w:t>
            </w:r>
          </w:p>
        </w:tc>
      </w:tr>
      <w:tr>
        <w:trPr>
          <w:trHeight w:val="300" w:hRule="atLeast"/>
        </w:trPr>
        <w:tc>
          <w:tcPr>
            <w:tcW w:w="648" w:type="dxa"/>
            <w:vMerge/>
            <w:tcBorders>
              <w:top w:val="nil"/>
            </w:tcBorders>
          </w:tcPr>
          <w:p w:rsidR="0018722C">
            <w:pPr>
              <w:topLinePunct/>
              <w:ind w:leftChars="0" w:left="0" w:rightChars="0" w:right="0" w:firstLineChars="0" w:firstLine="0"/>
              <w:spacing w:line="240" w:lineRule="atLeast"/>
            </w:pPr>
          </w:p>
        </w:tc>
        <w:tc>
          <w:tcPr>
            <w:tcW w:w="720" w:type="dxa"/>
            <w:vMerge/>
            <w:tcBorders>
              <w:top w:val="nil"/>
            </w:tcBorders>
          </w:tcPr>
          <w:p w:rsidR="0018722C">
            <w:pPr>
              <w:topLinePunct/>
              <w:ind w:leftChars="0" w:left="0" w:rightChars="0" w:right="0" w:firstLineChars="0" w:firstLine="0"/>
              <w:spacing w:line="240" w:lineRule="atLeast"/>
            </w:pPr>
          </w:p>
        </w:tc>
        <w:tc>
          <w:tcPr>
            <w:tcW w:w="533" w:type="dxa"/>
            <w:vMerge/>
            <w:tcBorders>
              <w:top w:val="nil"/>
            </w:tcBorders>
          </w:tcPr>
          <w:p w:rsidR="0018722C">
            <w:pPr>
              <w:topLinePunct/>
              <w:ind w:leftChars="0" w:left="0" w:rightChars="0" w:right="0" w:firstLineChars="0" w:firstLine="0"/>
              <w:spacing w:line="240" w:lineRule="atLeast"/>
            </w:pPr>
          </w:p>
        </w:tc>
        <w:tc>
          <w:tcPr>
            <w:tcW w:w="732" w:type="dxa"/>
            <w:vMerge w:val="restart"/>
          </w:tcPr>
          <w:p w:rsidR="0018722C">
            <w:pPr>
              <w:topLinePunct/>
              <w:ind w:leftChars="0" w:left="0" w:rightChars="0" w:right="0" w:firstLineChars="0" w:firstLine="0"/>
              <w:spacing w:line="240" w:lineRule="atLeast"/>
            </w:pPr>
            <w:r>
              <w:t>企业领导者能</w:t>
            </w:r>
            <w:r>
              <w:t>力 </w:t>
            </w:r>
            <w:r>
              <w:t>B4</w:t>
            </w:r>
          </w:p>
        </w:tc>
        <w:tc>
          <w:tcPr>
            <w:tcW w:w="840" w:type="dxa"/>
            <w:vMerge w:val="restart"/>
          </w:tcPr>
          <w:p w:rsidR="0018722C">
            <w:pPr>
              <w:topLinePunct/>
              <w:ind w:leftChars="0" w:left="0" w:rightChars="0" w:right="0" w:firstLineChars="0" w:firstLine="0"/>
              <w:spacing w:line="240" w:lineRule="atLeast"/>
            </w:pPr>
            <w:r>
              <w:t>0.35</w:t>
            </w:r>
          </w:p>
        </w:tc>
        <w:tc>
          <w:tcPr>
            <w:tcW w:w="982" w:type="dxa"/>
            <w:vMerge w:val="restart"/>
          </w:tcPr>
          <w:p w:rsidR="0018722C">
            <w:pPr>
              <w:topLinePunct/>
              <w:ind w:leftChars="0" w:left="0" w:rightChars="0" w:right="0" w:firstLineChars="0" w:firstLine="0"/>
              <w:spacing w:line="240" w:lineRule="atLeast"/>
            </w:pPr>
            <w:r>
              <w:t>0.175</w:t>
            </w:r>
          </w:p>
        </w:tc>
        <w:tc>
          <w:tcPr>
            <w:tcW w:w="2105" w:type="dxa"/>
          </w:tcPr>
          <w:p w:rsidR="0018722C">
            <w:pPr>
              <w:topLinePunct/>
              <w:ind w:leftChars="0" w:left="0" w:rightChars="0" w:right="0" w:firstLineChars="0" w:firstLine="0"/>
              <w:spacing w:line="240" w:lineRule="atLeast"/>
            </w:pPr>
            <w:r>
              <w:t>知识结构 C13</w:t>
            </w:r>
          </w:p>
        </w:tc>
        <w:tc>
          <w:tcPr>
            <w:tcW w:w="982" w:type="dxa"/>
          </w:tcPr>
          <w:p w:rsidR="0018722C">
            <w:pPr>
              <w:topLinePunct/>
              <w:ind w:leftChars="0" w:left="0" w:rightChars="0" w:right="0" w:firstLineChars="0" w:firstLine="0"/>
              <w:spacing w:line="240" w:lineRule="atLeast"/>
            </w:pPr>
            <w:r>
              <w:t>0.208</w:t>
            </w:r>
          </w:p>
        </w:tc>
        <w:tc>
          <w:tcPr>
            <w:tcW w:w="981" w:type="dxa"/>
          </w:tcPr>
          <w:p w:rsidR="0018722C">
            <w:pPr>
              <w:topLinePunct/>
              <w:ind w:leftChars="0" w:left="0" w:rightChars="0" w:right="0" w:firstLineChars="0" w:firstLine="0"/>
              <w:spacing w:line="240" w:lineRule="atLeast"/>
            </w:pPr>
            <w:r>
              <w:t>0.0364</w:t>
            </w:r>
          </w:p>
        </w:tc>
      </w:tr>
      <w:tr>
        <w:trPr>
          <w:trHeight w:val="300" w:hRule="atLeast"/>
        </w:trPr>
        <w:tc>
          <w:tcPr>
            <w:tcW w:w="648" w:type="dxa"/>
            <w:vMerge/>
            <w:tcBorders>
              <w:top w:val="nil"/>
            </w:tcBorders>
          </w:tcPr>
          <w:p w:rsidR="0018722C">
            <w:pPr>
              <w:topLinePunct/>
              <w:ind w:leftChars="0" w:left="0" w:rightChars="0" w:right="0" w:firstLineChars="0" w:firstLine="0"/>
              <w:spacing w:line="240" w:lineRule="atLeast"/>
            </w:pPr>
          </w:p>
        </w:tc>
        <w:tc>
          <w:tcPr>
            <w:tcW w:w="720" w:type="dxa"/>
            <w:vMerge/>
            <w:tcBorders>
              <w:top w:val="nil"/>
            </w:tcBorders>
          </w:tcPr>
          <w:p w:rsidR="0018722C">
            <w:pPr>
              <w:topLinePunct/>
              <w:ind w:leftChars="0" w:left="0" w:rightChars="0" w:right="0" w:firstLineChars="0" w:firstLine="0"/>
              <w:spacing w:line="240" w:lineRule="atLeast"/>
            </w:pPr>
          </w:p>
        </w:tc>
        <w:tc>
          <w:tcPr>
            <w:tcW w:w="533" w:type="dxa"/>
            <w:vMerge/>
            <w:tcBorders>
              <w:top w:val="nil"/>
            </w:tcBorders>
          </w:tcPr>
          <w:p w:rsidR="0018722C">
            <w:pPr>
              <w:topLinePunct/>
              <w:ind w:leftChars="0" w:left="0" w:rightChars="0" w:right="0" w:firstLineChars="0" w:firstLine="0"/>
              <w:spacing w:line="240" w:lineRule="atLeast"/>
            </w:pPr>
          </w:p>
        </w:tc>
        <w:tc>
          <w:tcPr>
            <w:tcW w:w="732" w:type="dxa"/>
            <w:vMerge/>
            <w:tcBorders>
              <w:top w:val="nil"/>
            </w:tcBorders>
          </w:tcPr>
          <w:p w:rsidR="0018722C">
            <w:pPr>
              <w:topLinePunct/>
              <w:ind w:leftChars="0" w:left="0" w:rightChars="0" w:right="0" w:firstLineChars="0" w:firstLine="0"/>
              <w:spacing w:line="240" w:lineRule="atLeast"/>
            </w:pPr>
          </w:p>
        </w:tc>
        <w:tc>
          <w:tcPr>
            <w:tcW w:w="840" w:type="dxa"/>
            <w:vMerge/>
            <w:tcBorders>
              <w:top w:val="nil"/>
            </w:tcBorders>
          </w:tcPr>
          <w:p w:rsidR="0018722C">
            <w:pPr>
              <w:topLinePunct/>
              <w:ind w:leftChars="0" w:left="0" w:rightChars="0" w:right="0" w:firstLineChars="0" w:firstLine="0"/>
              <w:spacing w:line="240" w:lineRule="atLeast"/>
            </w:pPr>
          </w:p>
        </w:tc>
        <w:tc>
          <w:tcPr>
            <w:tcW w:w="982" w:type="dxa"/>
            <w:vMerge/>
            <w:tcBorders>
              <w:top w:val="nil"/>
            </w:tcBorders>
          </w:tcPr>
          <w:p w:rsidR="0018722C">
            <w:pPr>
              <w:topLinePunct/>
              <w:ind w:leftChars="0" w:left="0" w:rightChars="0" w:right="0" w:firstLineChars="0" w:firstLine="0"/>
              <w:spacing w:line="240" w:lineRule="atLeast"/>
            </w:pPr>
          </w:p>
        </w:tc>
        <w:tc>
          <w:tcPr>
            <w:tcW w:w="2105" w:type="dxa"/>
          </w:tcPr>
          <w:p w:rsidR="0018722C">
            <w:pPr>
              <w:topLinePunct/>
              <w:ind w:leftChars="0" w:left="0" w:rightChars="0" w:right="0" w:firstLineChars="0" w:firstLine="0"/>
              <w:spacing w:line="240" w:lineRule="atLeast"/>
            </w:pPr>
            <w:r>
              <w:t>经验经历 C14</w:t>
            </w:r>
          </w:p>
        </w:tc>
        <w:tc>
          <w:tcPr>
            <w:tcW w:w="982" w:type="dxa"/>
          </w:tcPr>
          <w:p w:rsidR="0018722C">
            <w:pPr>
              <w:topLinePunct/>
              <w:ind w:leftChars="0" w:left="0" w:rightChars="0" w:right="0" w:firstLineChars="0" w:firstLine="0"/>
              <w:spacing w:line="240" w:lineRule="atLeast"/>
            </w:pPr>
            <w:r>
              <w:t>0.267</w:t>
            </w:r>
          </w:p>
        </w:tc>
        <w:tc>
          <w:tcPr>
            <w:tcW w:w="981" w:type="dxa"/>
          </w:tcPr>
          <w:p w:rsidR="0018722C">
            <w:pPr>
              <w:topLinePunct/>
              <w:ind w:leftChars="0" w:left="0" w:rightChars="0" w:right="0" w:firstLineChars="0" w:firstLine="0"/>
              <w:spacing w:line="240" w:lineRule="atLeast"/>
            </w:pPr>
            <w:r>
              <w:t>0.0467</w:t>
            </w:r>
          </w:p>
        </w:tc>
      </w:tr>
      <w:tr>
        <w:trPr>
          <w:trHeight w:val="300" w:hRule="atLeast"/>
        </w:trPr>
        <w:tc>
          <w:tcPr>
            <w:tcW w:w="648" w:type="dxa"/>
            <w:vMerge/>
            <w:tcBorders>
              <w:top w:val="nil"/>
            </w:tcBorders>
          </w:tcPr>
          <w:p w:rsidR="0018722C">
            <w:pPr>
              <w:topLinePunct/>
              <w:ind w:leftChars="0" w:left="0" w:rightChars="0" w:right="0" w:firstLineChars="0" w:firstLine="0"/>
              <w:spacing w:line="240" w:lineRule="atLeast"/>
            </w:pPr>
          </w:p>
        </w:tc>
        <w:tc>
          <w:tcPr>
            <w:tcW w:w="720" w:type="dxa"/>
            <w:vMerge/>
            <w:tcBorders>
              <w:top w:val="nil"/>
            </w:tcBorders>
          </w:tcPr>
          <w:p w:rsidR="0018722C">
            <w:pPr>
              <w:topLinePunct/>
              <w:ind w:leftChars="0" w:left="0" w:rightChars="0" w:right="0" w:firstLineChars="0" w:firstLine="0"/>
              <w:spacing w:line="240" w:lineRule="atLeast"/>
            </w:pPr>
          </w:p>
        </w:tc>
        <w:tc>
          <w:tcPr>
            <w:tcW w:w="533" w:type="dxa"/>
            <w:vMerge/>
            <w:tcBorders>
              <w:top w:val="nil"/>
            </w:tcBorders>
          </w:tcPr>
          <w:p w:rsidR="0018722C">
            <w:pPr>
              <w:topLinePunct/>
              <w:ind w:leftChars="0" w:left="0" w:rightChars="0" w:right="0" w:firstLineChars="0" w:firstLine="0"/>
              <w:spacing w:line="240" w:lineRule="atLeast"/>
            </w:pPr>
          </w:p>
        </w:tc>
        <w:tc>
          <w:tcPr>
            <w:tcW w:w="732" w:type="dxa"/>
            <w:vMerge/>
            <w:tcBorders>
              <w:top w:val="nil"/>
            </w:tcBorders>
          </w:tcPr>
          <w:p w:rsidR="0018722C">
            <w:pPr>
              <w:topLinePunct/>
              <w:ind w:leftChars="0" w:left="0" w:rightChars="0" w:right="0" w:firstLineChars="0" w:firstLine="0"/>
              <w:spacing w:line="240" w:lineRule="atLeast"/>
            </w:pPr>
          </w:p>
        </w:tc>
        <w:tc>
          <w:tcPr>
            <w:tcW w:w="840" w:type="dxa"/>
            <w:vMerge/>
            <w:tcBorders>
              <w:top w:val="nil"/>
            </w:tcBorders>
          </w:tcPr>
          <w:p w:rsidR="0018722C">
            <w:pPr>
              <w:topLinePunct/>
              <w:ind w:leftChars="0" w:left="0" w:rightChars="0" w:right="0" w:firstLineChars="0" w:firstLine="0"/>
              <w:spacing w:line="240" w:lineRule="atLeast"/>
            </w:pPr>
          </w:p>
        </w:tc>
        <w:tc>
          <w:tcPr>
            <w:tcW w:w="982" w:type="dxa"/>
            <w:vMerge/>
            <w:tcBorders>
              <w:top w:val="nil"/>
            </w:tcBorders>
          </w:tcPr>
          <w:p w:rsidR="0018722C">
            <w:pPr>
              <w:topLinePunct/>
              <w:ind w:leftChars="0" w:left="0" w:rightChars="0" w:right="0" w:firstLineChars="0" w:firstLine="0"/>
              <w:spacing w:line="240" w:lineRule="atLeast"/>
            </w:pPr>
          </w:p>
        </w:tc>
        <w:tc>
          <w:tcPr>
            <w:tcW w:w="2105" w:type="dxa"/>
          </w:tcPr>
          <w:p w:rsidR="0018722C">
            <w:pPr>
              <w:topLinePunct/>
              <w:ind w:leftChars="0" w:left="0" w:rightChars="0" w:right="0" w:firstLineChars="0" w:firstLine="0"/>
              <w:spacing w:line="240" w:lineRule="atLeast"/>
            </w:pPr>
            <w:r>
              <w:t>学习能力 C15</w:t>
            </w:r>
          </w:p>
        </w:tc>
        <w:tc>
          <w:tcPr>
            <w:tcW w:w="982" w:type="dxa"/>
          </w:tcPr>
          <w:p w:rsidR="0018722C">
            <w:pPr>
              <w:topLinePunct/>
              <w:ind w:leftChars="0" w:left="0" w:rightChars="0" w:right="0" w:firstLineChars="0" w:firstLine="0"/>
              <w:spacing w:line="240" w:lineRule="atLeast"/>
            </w:pPr>
            <w:r>
              <w:t>0.267</w:t>
            </w:r>
          </w:p>
        </w:tc>
        <w:tc>
          <w:tcPr>
            <w:tcW w:w="981" w:type="dxa"/>
          </w:tcPr>
          <w:p w:rsidR="0018722C">
            <w:pPr>
              <w:topLinePunct/>
              <w:ind w:leftChars="0" w:left="0" w:rightChars="0" w:right="0" w:firstLineChars="0" w:firstLine="0"/>
              <w:spacing w:line="240" w:lineRule="atLeast"/>
            </w:pPr>
            <w:r>
              <w:t>0.0467</w:t>
            </w:r>
          </w:p>
        </w:tc>
      </w:tr>
      <w:tr>
        <w:trPr>
          <w:trHeight w:val="300" w:hRule="atLeast"/>
        </w:trPr>
        <w:tc>
          <w:tcPr>
            <w:tcW w:w="648" w:type="dxa"/>
            <w:vMerge/>
            <w:tcBorders>
              <w:top w:val="nil"/>
            </w:tcBorders>
          </w:tcPr>
          <w:p w:rsidR="0018722C">
            <w:pPr>
              <w:topLinePunct/>
              <w:ind w:leftChars="0" w:left="0" w:rightChars="0" w:right="0" w:firstLineChars="0" w:firstLine="0"/>
              <w:spacing w:line="240" w:lineRule="atLeast"/>
            </w:pPr>
          </w:p>
        </w:tc>
        <w:tc>
          <w:tcPr>
            <w:tcW w:w="720" w:type="dxa"/>
            <w:vMerge/>
            <w:tcBorders>
              <w:top w:val="nil"/>
            </w:tcBorders>
          </w:tcPr>
          <w:p w:rsidR="0018722C">
            <w:pPr>
              <w:topLinePunct/>
              <w:ind w:leftChars="0" w:left="0" w:rightChars="0" w:right="0" w:firstLineChars="0" w:firstLine="0"/>
              <w:spacing w:line="240" w:lineRule="atLeast"/>
            </w:pPr>
          </w:p>
        </w:tc>
        <w:tc>
          <w:tcPr>
            <w:tcW w:w="533" w:type="dxa"/>
            <w:vMerge/>
            <w:tcBorders>
              <w:top w:val="nil"/>
            </w:tcBorders>
          </w:tcPr>
          <w:p w:rsidR="0018722C">
            <w:pPr>
              <w:topLinePunct/>
              <w:ind w:leftChars="0" w:left="0" w:rightChars="0" w:right="0" w:firstLineChars="0" w:firstLine="0"/>
              <w:spacing w:line="240" w:lineRule="atLeast"/>
            </w:pPr>
          </w:p>
        </w:tc>
        <w:tc>
          <w:tcPr>
            <w:tcW w:w="732" w:type="dxa"/>
            <w:vMerge/>
            <w:tcBorders>
              <w:top w:val="nil"/>
            </w:tcBorders>
          </w:tcPr>
          <w:p w:rsidR="0018722C">
            <w:pPr>
              <w:topLinePunct/>
              <w:ind w:leftChars="0" w:left="0" w:rightChars="0" w:right="0" w:firstLineChars="0" w:firstLine="0"/>
              <w:spacing w:line="240" w:lineRule="atLeast"/>
            </w:pPr>
          </w:p>
        </w:tc>
        <w:tc>
          <w:tcPr>
            <w:tcW w:w="840" w:type="dxa"/>
            <w:vMerge/>
            <w:tcBorders>
              <w:top w:val="nil"/>
            </w:tcBorders>
          </w:tcPr>
          <w:p w:rsidR="0018722C">
            <w:pPr>
              <w:topLinePunct/>
              <w:ind w:leftChars="0" w:left="0" w:rightChars="0" w:right="0" w:firstLineChars="0" w:firstLine="0"/>
              <w:spacing w:line="240" w:lineRule="atLeast"/>
            </w:pPr>
          </w:p>
        </w:tc>
        <w:tc>
          <w:tcPr>
            <w:tcW w:w="982" w:type="dxa"/>
            <w:vMerge/>
            <w:tcBorders>
              <w:top w:val="nil"/>
            </w:tcBorders>
          </w:tcPr>
          <w:p w:rsidR="0018722C">
            <w:pPr>
              <w:topLinePunct/>
              <w:ind w:leftChars="0" w:left="0" w:rightChars="0" w:right="0" w:firstLineChars="0" w:firstLine="0"/>
              <w:spacing w:line="240" w:lineRule="atLeast"/>
            </w:pPr>
          </w:p>
        </w:tc>
        <w:tc>
          <w:tcPr>
            <w:tcW w:w="2105" w:type="dxa"/>
          </w:tcPr>
          <w:p w:rsidR="0018722C">
            <w:pPr>
              <w:topLinePunct/>
              <w:ind w:leftChars="0" w:left="0" w:rightChars="0" w:right="0" w:firstLineChars="0" w:firstLine="0"/>
              <w:spacing w:line="240" w:lineRule="atLeast"/>
            </w:pPr>
            <w:r>
              <w:t>决策风险 C16</w:t>
            </w:r>
          </w:p>
        </w:tc>
        <w:tc>
          <w:tcPr>
            <w:tcW w:w="982" w:type="dxa"/>
          </w:tcPr>
          <w:p w:rsidR="0018722C">
            <w:pPr>
              <w:topLinePunct/>
              <w:ind w:leftChars="0" w:left="0" w:rightChars="0" w:right="0" w:firstLineChars="0" w:firstLine="0"/>
              <w:spacing w:line="240" w:lineRule="atLeast"/>
            </w:pPr>
            <w:r>
              <w:t>0.258</w:t>
            </w:r>
          </w:p>
        </w:tc>
        <w:tc>
          <w:tcPr>
            <w:tcW w:w="981" w:type="dxa"/>
          </w:tcPr>
          <w:p w:rsidR="0018722C">
            <w:pPr>
              <w:topLinePunct/>
              <w:ind w:leftChars="0" w:left="0" w:rightChars="0" w:right="0" w:firstLineChars="0" w:firstLine="0"/>
              <w:spacing w:line="240" w:lineRule="atLeast"/>
            </w:pPr>
            <w:r>
              <w:t>0.0452</w:t>
            </w:r>
          </w:p>
        </w:tc>
      </w:tr>
      <w:tr>
        <w:trPr>
          <w:trHeight w:val="300" w:hRule="atLeast"/>
        </w:trPr>
        <w:tc>
          <w:tcPr>
            <w:tcW w:w="648" w:type="dxa"/>
            <w:vMerge/>
            <w:tcBorders>
              <w:top w:val="nil"/>
            </w:tcBorders>
          </w:tcPr>
          <w:p w:rsidR="0018722C">
            <w:pPr>
              <w:topLinePunct/>
              <w:ind w:leftChars="0" w:left="0" w:rightChars="0" w:right="0" w:firstLineChars="0" w:firstLine="0"/>
              <w:spacing w:line="240" w:lineRule="atLeast"/>
            </w:pPr>
          </w:p>
        </w:tc>
        <w:tc>
          <w:tcPr>
            <w:tcW w:w="720" w:type="dxa"/>
            <w:vMerge/>
            <w:tcBorders>
              <w:top w:val="nil"/>
            </w:tcBorders>
          </w:tcPr>
          <w:p w:rsidR="0018722C">
            <w:pPr>
              <w:topLinePunct/>
              <w:ind w:leftChars="0" w:left="0" w:rightChars="0" w:right="0" w:firstLineChars="0" w:firstLine="0"/>
              <w:spacing w:line="240" w:lineRule="atLeast"/>
            </w:pPr>
          </w:p>
        </w:tc>
        <w:tc>
          <w:tcPr>
            <w:tcW w:w="533" w:type="dxa"/>
            <w:vMerge/>
            <w:tcBorders>
              <w:top w:val="nil"/>
            </w:tcBorders>
          </w:tcPr>
          <w:p w:rsidR="0018722C">
            <w:pPr>
              <w:topLinePunct/>
              <w:ind w:leftChars="0" w:left="0" w:rightChars="0" w:right="0" w:firstLineChars="0" w:firstLine="0"/>
              <w:spacing w:line="240" w:lineRule="atLeast"/>
            </w:pPr>
          </w:p>
        </w:tc>
        <w:tc>
          <w:tcPr>
            <w:tcW w:w="732" w:type="dxa"/>
            <w:vMerge w:val="restart"/>
          </w:tcPr>
          <w:p w:rsidR="0018722C">
            <w:pPr>
              <w:topLinePunct/>
              <w:ind w:leftChars="0" w:left="0" w:rightChars="0" w:right="0" w:firstLineChars="0" w:firstLine="0"/>
              <w:spacing w:line="240" w:lineRule="atLeast"/>
            </w:pPr>
            <w:r>
              <w:t>企业竞争</w:t>
            </w:r>
            <w:r>
              <w:t>力 </w:t>
            </w:r>
            <w:r>
              <w:t>B5</w:t>
            </w:r>
          </w:p>
        </w:tc>
        <w:tc>
          <w:tcPr>
            <w:tcW w:w="840" w:type="dxa"/>
            <w:vMerge w:val="restart"/>
          </w:tcPr>
          <w:p w:rsidR="0018722C">
            <w:pPr>
              <w:topLinePunct/>
              <w:ind w:leftChars="0" w:left="0" w:rightChars="0" w:right="0" w:firstLineChars="0" w:firstLine="0"/>
              <w:spacing w:line="240" w:lineRule="atLeast"/>
            </w:pPr>
            <w:r>
              <w:t>0.177</w:t>
            </w:r>
          </w:p>
        </w:tc>
        <w:tc>
          <w:tcPr>
            <w:tcW w:w="982" w:type="dxa"/>
            <w:vMerge w:val="restart"/>
          </w:tcPr>
          <w:p w:rsidR="0018722C">
            <w:pPr>
              <w:topLinePunct/>
              <w:ind w:leftChars="0" w:left="0" w:rightChars="0" w:right="0" w:firstLineChars="0" w:firstLine="0"/>
              <w:spacing w:line="240" w:lineRule="atLeast"/>
            </w:pPr>
            <w:r>
              <w:t>0.0885</w:t>
            </w:r>
          </w:p>
        </w:tc>
        <w:tc>
          <w:tcPr>
            <w:tcW w:w="2105" w:type="dxa"/>
          </w:tcPr>
          <w:p w:rsidR="0018722C">
            <w:pPr>
              <w:topLinePunct/>
              <w:ind w:leftChars="0" w:left="0" w:rightChars="0" w:right="0" w:firstLineChars="0" w:firstLine="0"/>
              <w:spacing w:line="240" w:lineRule="atLeast"/>
            </w:pPr>
            <w:r>
              <w:t>管理控制能力 C17</w:t>
            </w:r>
          </w:p>
        </w:tc>
        <w:tc>
          <w:tcPr>
            <w:tcW w:w="982" w:type="dxa"/>
          </w:tcPr>
          <w:p w:rsidR="0018722C">
            <w:pPr>
              <w:topLinePunct/>
              <w:ind w:leftChars="0" w:left="0" w:rightChars="0" w:right="0" w:firstLineChars="0" w:firstLine="0"/>
              <w:spacing w:line="240" w:lineRule="atLeast"/>
            </w:pPr>
            <w:r>
              <w:t>0.462</w:t>
            </w:r>
          </w:p>
        </w:tc>
        <w:tc>
          <w:tcPr>
            <w:tcW w:w="981" w:type="dxa"/>
          </w:tcPr>
          <w:p w:rsidR="0018722C">
            <w:pPr>
              <w:topLinePunct/>
              <w:ind w:leftChars="0" w:left="0" w:rightChars="0" w:right="0" w:firstLineChars="0" w:firstLine="0"/>
              <w:spacing w:line="240" w:lineRule="atLeast"/>
            </w:pPr>
            <w:r>
              <w:t>0.0409</w:t>
            </w:r>
          </w:p>
        </w:tc>
      </w:tr>
      <w:tr>
        <w:trPr>
          <w:trHeight w:val="300" w:hRule="atLeast"/>
        </w:trPr>
        <w:tc>
          <w:tcPr>
            <w:tcW w:w="648" w:type="dxa"/>
            <w:vMerge/>
            <w:tcBorders>
              <w:top w:val="nil"/>
            </w:tcBorders>
          </w:tcPr>
          <w:p w:rsidR="0018722C">
            <w:pPr>
              <w:topLinePunct/>
              <w:ind w:leftChars="0" w:left="0" w:rightChars="0" w:right="0" w:firstLineChars="0" w:firstLine="0"/>
              <w:spacing w:line="240" w:lineRule="atLeast"/>
            </w:pPr>
          </w:p>
        </w:tc>
        <w:tc>
          <w:tcPr>
            <w:tcW w:w="720" w:type="dxa"/>
            <w:vMerge/>
            <w:tcBorders>
              <w:top w:val="nil"/>
            </w:tcBorders>
          </w:tcPr>
          <w:p w:rsidR="0018722C">
            <w:pPr>
              <w:topLinePunct/>
              <w:ind w:leftChars="0" w:left="0" w:rightChars="0" w:right="0" w:firstLineChars="0" w:firstLine="0"/>
              <w:spacing w:line="240" w:lineRule="atLeast"/>
            </w:pPr>
          </w:p>
        </w:tc>
        <w:tc>
          <w:tcPr>
            <w:tcW w:w="533" w:type="dxa"/>
            <w:vMerge/>
            <w:tcBorders>
              <w:top w:val="nil"/>
            </w:tcBorders>
          </w:tcPr>
          <w:p w:rsidR="0018722C">
            <w:pPr>
              <w:topLinePunct/>
              <w:ind w:leftChars="0" w:left="0" w:rightChars="0" w:right="0" w:firstLineChars="0" w:firstLine="0"/>
              <w:spacing w:line="240" w:lineRule="atLeast"/>
            </w:pPr>
          </w:p>
        </w:tc>
        <w:tc>
          <w:tcPr>
            <w:tcW w:w="732" w:type="dxa"/>
            <w:vMerge/>
            <w:tcBorders>
              <w:top w:val="nil"/>
            </w:tcBorders>
          </w:tcPr>
          <w:p w:rsidR="0018722C">
            <w:pPr>
              <w:topLinePunct/>
              <w:ind w:leftChars="0" w:left="0" w:rightChars="0" w:right="0" w:firstLineChars="0" w:firstLine="0"/>
              <w:spacing w:line="240" w:lineRule="atLeast"/>
            </w:pPr>
          </w:p>
        </w:tc>
        <w:tc>
          <w:tcPr>
            <w:tcW w:w="840" w:type="dxa"/>
            <w:vMerge/>
            <w:tcBorders>
              <w:top w:val="nil"/>
            </w:tcBorders>
          </w:tcPr>
          <w:p w:rsidR="0018722C">
            <w:pPr>
              <w:topLinePunct/>
              <w:ind w:leftChars="0" w:left="0" w:rightChars="0" w:right="0" w:firstLineChars="0" w:firstLine="0"/>
              <w:spacing w:line="240" w:lineRule="atLeast"/>
            </w:pPr>
          </w:p>
        </w:tc>
        <w:tc>
          <w:tcPr>
            <w:tcW w:w="982" w:type="dxa"/>
            <w:vMerge/>
            <w:tcBorders>
              <w:top w:val="nil"/>
            </w:tcBorders>
          </w:tcPr>
          <w:p w:rsidR="0018722C">
            <w:pPr>
              <w:topLinePunct/>
              <w:ind w:leftChars="0" w:left="0" w:rightChars="0" w:right="0" w:firstLineChars="0" w:firstLine="0"/>
              <w:spacing w:line="240" w:lineRule="atLeast"/>
            </w:pPr>
          </w:p>
        </w:tc>
        <w:tc>
          <w:tcPr>
            <w:tcW w:w="2105" w:type="dxa"/>
          </w:tcPr>
          <w:p w:rsidR="0018722C">
            <w:pPr>
              <w:topLinePunct/>
              <w:ind w:leftChars="0" w:left="0" w:rightChars="0" w:right="0" w:firstLineChars="0" w:firstLine="0"/>
              <w:spacing w:line="240" w:lineRule="atLeast"/>
            </w:pPr>
            <w:r>
              <w:t>技术创新能力 C18</w:t>
            </w:r>
          </w:p>
        </w:tc>
        <w:tc>
          <w:tcPr>
            <w:tcW w:w="982" w:type="dxa"/>
          </w:tcPr>
          <w:p w:rsidR="0018722C">
            <w:pPr>
              <w:topLinePunct/>
              <w:ind w:leftChars="0" w:left="0" w:rightChars="0" w:right="0" w:firstLineChars="0" w:firstLine="0"/>
              <w:spacing w:line="240" w:lineRule="atLeast"/>
            </w:pPr>
            <w:r>
              <w:t>0.174</w:t>
            </w:r>
          </w:p>
        </w:tc>
        <w:tc>
          <w:tcPr>
            <w:tcW w:w="981" w:type="dxa"/>
          </w:tcPr>
          <w:p w:rsidR="0018722C">
            <w:pPr>
              <w:topLinePunct/>
              <w:ind w:leftChars="0" w:left="0" w:rightChars="0" w:right="0" w:firstLineChars="0" w:firstLine="0"/>
              <w:spacing w:line="240" w:lineRule="atLeast"/>
            </w:pPr>
            <w:r>
              <w:t>0.0154</w:t>
            </w:r>
          </w:p>
        </w:tc>
      </w:tr>
      <w:tr>
        <w:trPr>
          <w:trHeight w:val="300" w:hRule="atLeast"/>
        </w:trPr>
        <w:tc>
          <w:tcPr>
            <w:tcW w:w="648" w:type="dxa"/>
            <w:vMerge/>
            <w:tcBorders>
              <w:top w:val="nil"/>
            </w:tcBorders>
          </w:tcPr>
          <w:p w:rsidR="0018722C">
            <w:pPr>
              <w:topLinePunct/>
              <w:ind w:leftChars="0" w:left="0" w:rightChars="0" w:right="0" w:firstLineChars="0" w:firstLine="0"/>
              <w:spacing w:line="240" w:lineRule="atLeast"/>
            </w:pPr>
          </w:p>
        </w:tc>
        <w:tc>
          <w:tcPr>
            <w:tcW w:w="720" w:type="dxa"/>
            <w:vMerge/>
            <w:tcBorders>
              <w:top w:val="nil"/>
            </w:tcBorders>
          </w:tcPr>
          <w:p w:rsidR="0018722C">
            <w:pPr>
              <w:topLinePunct/>
              <w:ind w:leftChars="0" w:left="0" w:rightChars="0" w:right="0" w:firstLineChars="0" w:firstLine="0"/>
              <w:spacing w:line="240" w:lineRule="atLeast"/>
            </w:pPr>
          </w:p>
        </w:tc>
        <w:tc>
          <w:tcPr>
            <w:tcW w:w="533" w:type="dxa"/>
            <w:vMerge/>
            <w:tcBorders>
              <w:top w:val="nil"/>
            </w:tcBorders>
          </w:tcPr>
          <w:p w:rsidR="0018722C">
            <w:pPr>
              <w:topLinePunct/>
              <w:ind w:leftChars="0" w:left="0" w:rightChars="0" w:right="0" w:firstLineChars="0" w:firstLine="0"/>
              <w:spacing w:line="240" w:lineRule="atLeast"/>
            </w:pPr>
          </w:p>
        </w:tc>
        <w:tc>
          <w:tcPr>
            <w:tcW w:w="732" w:type="dxa"/>
            <w:vMerge/>
            <w:tcBorders>
              <w:top w:val="nil"/>
            </w:tcBorders>
          </w:tcPr>
          <w:p w:rsidR="0018722C">
            <w:pPr>
              <w:topLinePunct/>
              <w:ind w:leftChars="0" w:left="0" w:rightChars="0" w:right="0" w:firstLineChars="0" w:firstLine="0"/>
              <w:spacing w:line="240" w:lineRule="atLeast"/>
            </w:pPr>
          </w:p>
        </w:tc>
        <w:tc>
          <w:tcPr>
            <w:tcW w:w="840" w:type="dxa"/>
            <w:vMerge/>
            <w:tcBorders>
              <w:top w:val="nil"/>
            </w:tcBorders>
          </w:tcPr>
          <w:p w:rsidR="0018722C">
            <w:pPr>
              <w:topLinePunct/>
              <w:ind w:leftChars="0" w:left="0" w:rightChars="0" w:right="0" w:firstLineChars="0" w:firstLine="0"/>
              <w:spacing w:line="240" w:lineRule="atLeast"/>
            </w:pPr>
          </w:p>
        </w:tc>
        <w:tc>
          <w:tcPr>
            <w:tcW w:w="982" w:type="dxa"/>
            <w:vMerge/>
            <w:tcBorders>
              <w:top w:val="nil"/>
            </w:tcBorders>
          </w:tcPr>
          <w:p w:rsidR="0018722C">
            <w:pPr>
              <w:topLinePunct/>
              <w:ind w:leftChars="0" w:left="0" w:rightChars="0" w:right="0" w:firstLineChars="0" w:firstLine="0"/>
              <w:spacing w:line="240" w:lineRule="atLeast"/>
            </w:pPr>
          </w:p>
        </w:tc>
        <w:tc>
          <w:tcPr>
            <w:tcW w:w="2105" w:type="dxa"/>
          </w:tcPr>
          <w:p w:rsidR="0018722C">
            <w:pPr>
              <w:topLinePunct/>
              <w:ind w:leftChars="0" w:left="0" w:rightChars="0" w:right="0" w:firstLineChars="0" w:firstLine="0"/>
              <w:spacing w:line="240" w:lineRule="atLeast"/>
            </w:pPr>
            <w:r>
              <w:t>市场营销能力 C19</w:t>
            </w:r>
          </w:p>
        </w:tc>
        <w:tc>
          <w:tcPr>
            <w:tcW w:w="982" w:type="dxa"/>
          </w:tcPr>
          <w:p w:rsidR="0018722C">
            <w:pPr>
              <w:topLinePunct/>
              <w:ind w:leftChars="0" w:left="0" w:rightChars="0" w:right="0" w:firstLineChars="0" w:firstLine="0"/>
              <w:spacing w:line="240" w:lineRule="atLeast"/>
            </w:pPr>
            <w:r>
              <w:t>0.017</w:t>
            </w:r>
          </w:p>
        </w:tc>
        <w:tc>
          <w:tcPr>
            <w:tcW w:w="981" w:type="dxa"/>
          </w:tcPr>
          <w:p w:rsidR="0018722C">
            <w:pPr>
              <w:topLinePunct/>
              <w:ind w:leftChars="0" w:left="0" w:rightChars="0" w:right="0" w:firstLineChars="0" w:firstLine="0"/>
              <w:spacing w:line="240" w:lineRule="atLeast"/>
            </w:pPr>
            <w:r>
              <w:t>0.0015</w:t>
            </w:r>
          </w:p>
        </w:tc>
      </w:tr>
      <w:tr>
        <w:trPr>
          <w:trHeight w:val="300" w:hRule="atLeast"/>
        </w:trPr>
        <w:tc>
          <w:tcPr>
            <w:tcW w:w="648" w:type="dxa"/>
            <w:vMerge/>
            <w:tcBorders>
              <w:top w:val="nil"/>
            </w:tcBorders>
          </w:tcPr>
          <w:p w:rsidR="0018722C">
            <w:pPr>
              <w:topLinePunct/>
              <w:ind w:leftChars="0" w:left="0" w:rightChars="0" w:right="0" w:firstLineChars="0" w:firstLine="0"/>
              <w:spacing w:line="240" w:lineRule="atLeast"/>
            </w:pPr>
          </w:p>
        </w:tc>
        <w:tc>
          <w:tcPr>
            <w:tcW w:w="720" w:type="dxa"/>
            <w:vMerge/>
            <w:tcBorders>
              <w:top w:val="nil"/>
            </w:tcBorders>
          </w:tcPr>
          <w:p w:rsidR="0018722C">
            <w:pPr>
              <w:topLinePunct/>
              <w:ind w:leftChars="0" w:left="0" w:rightChars="0" w:right="0" w:firstLineChars="0" w:firstLine="0"/>
              <w:spacing w:line="240" w:lineRule="atLeast"/>
            </w:pPr>
          </w:p>
        </w:tc>
        <w:tc>
          <w:tcPr>
            <w:tcW w:w="533" w:type="dxa"/>
            <w:vMerge/>
            <w:tcBorders>
              <w:top w:val="nil"/>
            </w:tcBorders>
          </w:tcPr>
          <w:p w:rsidR="0018722C">
            <w:pPr>
              <w:topLinePunct/>
              <w:ind w:leftChars="0" w:left="0" w:rightChars="0" w:right="0" w:firstLineChars="0" w:firstLine="0"/>
              <w:spacing w:line="240" w:lineRule="atLeast"/>
            </w:pPr>
          </w:p>
        </w:tc>
        <w:tc>
          <w:tcPr>
            <w:tcW w:w="732" w:type="dxa"/>
            <w:vMerge/>
            <w:tcBorders>
              <w:top w:val="nil"/>
            </w:tcBorders>
          </w:tcPr>
          <w:p w:rsidR="0018722C">
            <w:pPr>
              <w:topLinePunct/>
              <w:ind w:leftChars="0" w:left="0" w:rightChars="0" w:right="0" w:firstLineChars="0" w:firstLine="0"/>
              <w:spacing w:line="240" w:lineRule="atLeast"/>
            </w:pPr>
          </w:p>
        </w:tc>
        <w:tc>
          <w:tcPr>
            <w:tcW w:w="840" w:type="dxa"/>
            <w:vMerge/>
            <w:tcBorders>
              <w:top w:val="nil"/>
            </w:tcBorders>
          </w:tcPr>
          <w:p w:rsidR="0018722C">
            <w:pPr>
              <w:topLinePunct/>
              <w:ind w:leftChars="0" w:left="0" w:rightChars="0" w:right="0" w:firstLineChars="0" w:firstLine="0"/>
              <w:spacing w:line="240" w:lineRule="atLeast"/>
            </w:pPr>
          </w:p>
        </w:tc>
        <w:tc>
          <w:tcPr>
            <w:tcW w:w="982" w:type="dxa"/>
            <w:vMerge/>
            <w:tcBorders>
              <w:top w:val="nil"/>
            </w:tcBorders>
          </w:tcPr>
          <w:p w:rsidR="0018722C">
            <w:pPr>
              <w:topLinePunct/>
              <w:ind w:leftChars="0" w:left="0" w:rightChars="0" w:right="0" w:firstLineChars="0" w:firstLine="0"/>
              <w:spacing w:line="240" w:lineRule="atLeast"/>
            </w:pPr>
          </w:p>
        </w:tc>
        <w:tc>
          <w:tcPr>
            <w:tcW w:w="2105" w:type="dxa"/>
          </w:tcPr>
          <w:p w:rsidR="0018722C">
            <w:pPr>
              <w:topLinePunct/>
              <w:ind w:leftChars="0" w:left="0" w:rightChars="0" w:right="0" w:firstLineChars="0" w:firstLine="0"/>
              <w:spacing w:line="240" w:lineRule="atLeast"/>
            </w:pPr>
            <w:r>
              <w:t>战略管理能力 C20</w:t>
            </w:r>
          </w:p>
        </w:tc>
        <w:tc>
          <w:tcPr>
            <w:tcW w:w="982" w:type="dxa"/>
          </w:tcPr>
          <w:p w:rsidR="0018722C">
            <w:pPr>
              <w:topLinePunct/>
              <w:ind w:leftChars="0" w:left="0" w:rightChars="0" w:right="0" w:firstLineChars="0" w:firstLine="0"/>
              <w:spacing w:line="240" w:lineRule="atLeast"/>
            </w:pPr>
            <w:r>
              <w:t>0.347</w:t>
            </w:r>
          </w:p>
        </w:tc>
        <w:tc>
          <w:tcPr>
            <w:tcW w:w="981" w:type="dxa"/>
          </w:tcPr>
          <w:p w:rsidR="0018722C">
            <w:pPr>
              <w:topLinePunct/>
              <w:ind w:leftChars="0" w:left="0" w:rightChars="0" w:right="0" w:firstLineChars="0" w:firstLine="0"/>
              <w:spacing w:line="240" w:lineRule="atLeast"/>
            </w:pPr>
            <w:r>
              <w:t>0.0307</w:t>
            </w:r>
          </w:p>
        </w:tc>
      </w:tr>
      <w:tr>
        <w:trPr>
          <w:trHeight w:val="300" w:hRule="atLeast"/>
        </w:trPr>
        <w:tc>
          <w:tcPr>
            <w:tcW w:w="648" w:type="dxa"/>
            <w:vMerge/>
            <w:tcBorders>
              <w:top w:val="nil"/>
            </w:tcBorders>
          </w:tcPr>
          <w:p w:rsidR="0018722C">
            <w:pPr>
              <w:topLinePunct/>
              <w:ind w:leftChars="0" w:left="0" w:rightChars="0" w:right="0" w:firstLineChars="0" w:firstLine="0"/>
              <w:spacing w:line="240" w:lineRule="atLeast"/>
            </w:pPr>
          </w:p>
        </w:tc>
        <w:tc>
          <w:tcPr>
            <w:tcW w:w="720" w:type="dxa"/>
            <w:vMerge w:val="restart"/>
          </w:tcPr>
          <w:p w:rsidR="0018722C">
            <w:pPr>
              <w:topLinePunct/>
              <w:ind w:leftChars="0" w:left="0" w:rightChars="0" w:right="0" w:firstLineChars="0" w:firstLine="0"/>
              <w:spacing w:line="240" w:lineRule="atLeast"/>
            </w:pPr>
            <w:r>
              <w:t>国际化运行过</w:t>
            </w:r>
            <w:r>
              <w:t>程 </w:t>
            </w:r>
            <w:r>
              <w:t>A2</w:t>
            </w:r>
          </w:p>
        </w:tc>
        <w:tc>
          <w:tcPr>
            <w:tcW w:w="533" w:type="dxa"/>
            <w:vMerge w:val="restart"/>
          </w:tcPr>
          <w:p w:rsidR="0018722C">
            <w:pPr>
              <w:topLinePunct/>
              <w:ind w:leftChars="0" w:left="0" w:rightChars="0" w:right="0" w:firstLineChars="0" w:firstLine="0"/>
              <w:spacing w:line="240" w:lineRule="atLeast"/>
            </w:pPr>
            <w:r>
              <w:t>0.5</w:t>
            </w:r>
          </w:p>
        </w:tc>
        <w:tc>
          <w:tcPr>
            <w:tcW w:w="732" w:type="dxa"/>
            <w:vMerge w:val="restart"/>
          </w:tcPr>
          <w:p w:rsidR="0018722C">
            <w:pPr>
              <w:topLinePunct/>
              <w:ind w:leftChars="0" w:left="0" w:rightChars="0" w:right="0" w:firstLineChars="0" w:firstLine="0"/>
              <w:spacing w:line="240" w:lineRule="atLeast"/>
            </w:pPr>
            <w:r>
              <w:t>国际化战略定</w:t>
            </w:r>
            <w:r>
              <w:t>位 </w:t>
            </w:r>
            <w:r>
              <w:t>B1</w:t>
            </w:r>
          </w:p>
        </w:tc>
        <w:tc>
          <w:tcPr>
            <w:tcW w:w="840" w:type="dxa"/>
            <w:vMerge w:val="restart"/>
          </w:tcPr>
          <w:p w:rsidR="0018722C">
            <w:pPr>
              <w:topLinePunct/>
              <w:ind w:leftChars="0" w:left="0" w:rightChars="0" w:right="0" w:firstLineChars="0" w:firstLine="0"/>
              <w:spacing w:line="240" w:lineRule="atLeast"/>
            </w:pPr>
            <w:r>
              <w:t>0.072</w:t>
            </w:r>
          </w:p>
        </w:tc>
        <w:tc>
          <w:tcPr>
            <w:tcW w:w="982" w:type="dxa"/>
            <w:vMerge w:val="restart"/>
          </w:tcPr>
          <w:p w:rsidR="0018722C">
            <w:pPr>
              <w:topLinePunct/>
              <w:ind w:leftChars="0" w:left="0" w:rightChars="0" w:right="0" w:firstLineChars="0" w:firstLine="0"/>
              <w:spacing w:line="240" w:lineRule="atLeast"/>
            </w:pPr>
            <w:r>
              <w:t>0.036</w:t>
            </w:r>
          </w:p>
        </w:tc>
        <w:tc>
          <w:tcPr>
            <w:tcW w:w="2105" w:type="dxa"/>
          </w:tcPr>
          <w:p w:rsidR="0018722C">
            <w:pPr>
              <w:topLinePunct/>
              <w:ind w:leftChars="0" w:left="0" w:rightChars="0" w:right="0" w:firstLineChars="0" w:firstLine="0"/>
              <w:spacing w:line="240" w:lineRule="atLeast"/>
            </w:pPr>
            <w:r>
              <w:t>企业使命 C1</w:t>
            </w:r>
          </w:p>
        </w:tc>
        <w:tc>
          <w:tcPr>
            <w:tcW w:w="982" w:type="dxa"/>
          </w:tcPr>
          <w:p w:rsidR="0018722C">
            <w:pPr>
              <w:topLinePunct/>
              <w:ind w:leftChars="0" w:left="0" w:rightChars="0" w:right="0" w:firstLineChars="0" w:firstLine="0"/>
              <w:spacing w:line="240" w:lineRule="atLeast"/>
            </w:pPr>
            <w:r>
              <w:t>0.208</w:t>
            </w:r>
          </w:p>
        </w:tc>
        <w:tc>
          <w:tcPr>
            <w:tcW w:w="981" w:type="dxa"/>
          </w:tcPr>
          <w:p w:rsidR="0018722C">
            <w:pPr>
              <w:topLinePunct/>
              <w:ind w:leftChars="0" w:left="0" w:rightChars="0" w:right="0" w:firstLineChars="0" w:firstLine="0"/>
              <w:spacing w:line="240" w:lineRule="atLeast"/>
            </w:pPr>
            <w:r>
              <w:t>0.0075</w:t>
            </w:r>
          </w:p>
        </w:tc>
      </w:tr>
      <w:tr>
        <w:trPr>
          <w:trHeight w:val="300" w:hRule="atLeast"/>
        </w:trPr>
        <w:tc>
          <w:tcPr>
            <w:tcW w:w="648" w:type="dxa"/>
            <w:vMerge/>
            <w:tcBorders>
              <w:top w:val="nil"/>
            </w:tcBorders>
          </w:tcPr>
          <w:p w:rsidR="0018722C">
            <w:pPr>
              <w:topLinePunct/>
              <w:ind w:leftChars="0" w:left="0" w:rightChars="0" w:right="0" w:firstLineChars="0" w:firstLine="0"/>
              <w:spacing w:line="240" w:lineRule="atLeast"/>
            </w:pPr>
          </w:p>
        </w:tc>
        <w:tc>
          <w:tcPr>
            <w:tcW w:w="720" w:type="dxa"/>
            <w:vMerge/>
            <w:tcBorders>
              <w:top w:val="nil"/>
            </w:tcBorders>
          </w:tcPr>
          <w:p w:rsidR="0018722C">
            <w:pPr>
              <w:topLinePunct/>
              <w:ind w:leftChars="0" w:left="0" w:rightChars="0" w:right="0" w:firstLineChars="0" w:firstLine="0"/>
              <w:spacing w:line="240" w:lineRule="atLeast"/>
            </w:pPr>
          </w:p>
        </w:tc>
        <w:tc>
          <w:tcPr>
            <w:tcW w:w="533" w:type="dxa"/>
            <w:vMerge/>
            <w:tcBorders>
              <w:top w:val="nil"/>
            </w:tcBorders>
          </w:tcPr>
          <w:p w:rsidR="0018722C">
            <w:pPr>
              <w:topLinePunct/>
              <w:ind w:leftChars="0" w:left="0" w:rightChars="0" w:right="0" w:firstLineChars="0" w:firstLine="0"/>
              <w:spacing w:line="240" w:lineRule="atLeast"/>
            </w:pPr>
          </w:p>
        </w:tc>
        <w:tc>
          <w:tcPr>
            <w:tcW w:w="732" w:type="dxa"/>
            <w:vMerge/>
            <w:tcBorders>
              <w:top w:val="nil"/>
            </w:tcBorders>
          </w:tcPr>
          <w:p w:rsidR="0018722C">
            <w:pPr>
              <w:topLinePunct/>
              <w:ind w:leftChars="0" w:left="0" w:rightChars="0" w:right="0" w:firstLineChars="0" w:firstLine="0"/>
              <w:spacing w:line="240" w:lineRule="atLeast"/>
            </w:pPr>
          </w:p>
        </w:tc>
        <w:tc>
          <w:tcPr>
            <w:tcW w:w="840" w:type="dxa"/>
            <w:vMerge/>
            <w:tcBorders>
              <w:top w:val="nil"/>
            </w:tcBorders>
          </w:tcPr>
          <w:p w:rsidR="0018722C">
            <w:pPr>
              <w:topLinePunct/>
              <w:ind w:leftChars="0" w:left="0" w:rightChars="0" w:right="0" w:firstLineChars="0" w:firstLine="0"/>
              <w:spacing w:line="240" w:lineRule="atLeast"/>
            </w:pPr>
          </w:p>
        </w:tc>
        <w:tc>
          <w:tcPr>
            <w:tcW w:w="982" w:type="dxa"/>
            <w:vMerge/>
            <w:tcBorders>
              <w:top w:val="nil"/>
            </w:tcBorders>
          </w:tcPr>
          <w:p w:rsidR="0018722C">
            <w:pPr>
              <w:topLinePunct/>
              <w:ind w:leftChars="0" w:left="0" w:rightChars="0" w:right="0" w:firstLineChars="0" w:firstLine="0"/>
              <w:spacing w:line="240" w:lineRule="atLeast"/>
            </w:pPr>
          </w:p>
        </w:tc>
        <w:tc>
          <w:tcPr>
            <w:tcW w:w="2105" w:type="dxa"/>
          </w:tcPr>
          <w:p w:rsidR="0018722C">
            <w:pPr>
              <w:topLinePunct/>
              <w:ind w:leftChars="0" w:left="0" w:rightChars="0" w:right="0" w:firstLineChars="0" w:firstLine="0"/>
              <w:spacing w:line="240" w:lineRule="atLeast"/>
            </w:pPr>
            <w:r>
              <w:t>发展方向 C2</w:t>
            </w:r>
          </w:p>
        </w:tc>
        <w:tc>
          <w:tcPr>
            <w:tcW w:w="982" w:type="dxa"/>
          </w:tcPr>
          <w:p w:rsidR="0018722C">
            <w:pPr>
              <w:topLinePunct/>
              <w:ind w:leftChars="0" w:left="0" w:rightChars="0" w:right="0" w:firstLineChars="0" w:firstLine="0"/>
              <w:spacing w:line="240" w:lineRule="atLeast"/>
            </w:pPr>
            <w:r>
              <w:t>0.275</w:t>
            </w:r>
          </w:p>
        </w:tc>
        <w:tc>
          <w:tcPr>
            <w:tcW w:w="981" w:type="dxa"/>
          </w:tcPr>
          <w:p w:rsidR="0018722C">
            <w:pPr>
              <w:topLinePunct/>
              <w:ind w:leftChars="0" w:left="0" w:rightChars="0" w:right="0" w:firstLineChars="0" w:firstLine="0"/>
              <w:spacing w:line="240" w:lineRule="atLeast"/>
            </w:pPr>
            <w:r>
              <w:t>0.0099</w:t>
            </w:r>
          </w:p>
        </w:tc>
      </w:tr>
      <w:tr>
        <w:trPr>
          <w:trHeight w:val="300" w:hRule="atLeast"/>
        </w:trPr>
        <w:tc>
          <w:tcPr>
            <w:tcW w:w="648" w:type="dxa"/>
            <w:vMerge/>
            <w:tcBorders>
              <w:top w:val="nil"/>
            </w:tcBorders>
          </w:tcPr>
          <w:p w:rsidR="0018722C">
            <w:pPr>
              <w:topLinePunct/>
              <w:ind w:leftChars="0" w:left="0" w:rightChars="0" w:right="0" w:firstLineChars="0" w:firstLine="0"/>
              <w:spacing w:line="240" w:lineRule="atLeast"/>
            </w:pPr>
          </w:p>
        </w:tc>
        <w:tc>
          <w:tcPr>
            <w:tcW w:w="720" w:type="dxa"/>
            <w:vMerge/>
            <w:tcBorders>
              <w:top w:val="nil"/>
            </w:tcBorders>
          </w:tcPr>
          <w:p w:rsidR="0018722C">
            <w:pPr>
              <w:topLinePunct/>
              <w:ind w:leftChars="0" w:left="0" w:rightChars="0" w:right="0" w:firstLineChars="0" w:firstLine="0"/>
              <w:spacing w:line="240" w:lineRule="atLeast"/>
            </w:pPr>
          </w:p>
        </w:tc>
        <w:tc>
          <w:tcPr>
            <w:tcW w:w="533" w:type="dxa"/>
            <w:vMerge/>
            <w:tcBorders>
              <w:top w:val="nil"/>
            </w:tcBorders>
          </w:tcPr>
          <w:p w:rsidR="0018722C">
            <w:pPr>
              <w:topLinePunct/>
              <w:ind w:leftChars="0" w:left="0" w:rightChars="0" w:right="0" w:firstLineChars="0" w:firstLine="0"/>
              <w:spacing w:line="240" w:lineRule="atLeast"/>
            </w:pPr>
          </w:p>
        </w:tc>
        <w:tc>
          <w:tcPr>
            <w:tcW w:w="732" w:type="dxa"/>
            <w:vMerge/>
            <w:tcBorders>
              <w:top w:val="nil"/>
            </w:tcBorders>
          </w:tcPr>
          <w:p w:rsidR="0018722C">
            <w:pPr>
              <w:topLinePunct/>
              <w:ind w:leftChars="0" w:left="0" w:rightChars="0" w:right="0" w:firstLineChars="0" w:firstLine="0"/>
              <w:spacing w:line="240" w:lineRule="atLeast"/>
            </w:pPr>
          </w:p>
        </w:tc>
        <w:tc>
          <w:tcPr>
            <w:tcW w:w="840" w:type="dxa"/>
            <w:vMerge/>
            <w:tcBorders>
              <w:top w:val="nil"/>
            </w:tcBorders>
          </w:tcPr>
          <w:p w:rsidR="0018722C">
            <w:pPr>
              <w:topLinePunct/>
              <w:ind w:leftChars="0" w:left="0" w:rightChars="0" w:right="0" w:firstLineChars="0" w:firstLine="0"/>
              <w:spacing w:line="240" w:lineRule="atLeast"/>
            </w:pPr>
          </w:p>
        </w:tc>
        <w:tc>
          <w:tcPr>
            <w:tcW w:w="982" w:type="dxa"/>
            <w:vMerge/>
            <w:tcBorders>
              <w:top w:val="nil"/>
            </w:tcBorders>
          </w:tcPr>
          <w:p w:rsidR="0018722C">
            <w:pPr>
              <w:topLinePunct/>
              <w:ind w:leftChars="0" w:left="0" w:rightChars="0" w:right="0" w:firstLineChars="0" w:firstLine="0"/>
              <w:spacing w:line="240" w:lineRule="atLeast"/>
            </w:pPr>
          </w:p>
        </w:tc>
        <w:tc>
          <w:tcPr>
            <w:tcW w:w="2105" w:type="dxa"/>
          </w:tcPr>
          <w:p w:rsidR="0018722C">
            <w:pPr>
              <w:topLinePunct/>
              <w:ind w:leftChars="0" w:left="0" w:rightChars="0" w:right="0" w:firstLineChars="0" w:firstLine="0"/>
              <w:spacing w:line="240" w:lineRule="atLeast"/>
            </w:pPr>
            <w:r>
              <w:t>战略目标 C3</w:t>
            </w:r>
          </w:p>
        </w:tc>
        <w:tc>
          <w:tcPr>
            <w:tcW w:w="982" w:type="dxa"/>
          </w:tcPr>
          <w:p w:rsidR="0018722C">
            <w:pPr>
              <w:topLinePunct/>
              <w:ind w:leftChars="0" w:left="0" w:rightChars="0" w:right="0" w:firstLineChars="0" w:firstLine="0"/>
              <w:spacing w:line="240" w:lineRule="atLeast"/>
            </w:pPr>
            <w:r>
              <w:t>0.233</w:t>
            </w:r>
          </w:p>
        </w:tc>
        <w:tc>
          <w:tcPr>
            <w:tcW w:w="981" w:type="dxa"/>
          </w:tcPr>
          <w:p w:rsidR="0018722C">
            <w:pPr>
              <w:topLinePunct/>
              <w:ind w:leftChars="0" w:left="0" w:rightChars="0" w:right="0" w:firstLineChars="0" w:firstLine="0"/>
              <w:spacing w:line="240" w:lineRule="atLeast"/>
            </w:pPr>
            <w:r>
              <w:t>0.0084</w:t>
            </w:r>
          </w:p>
        </w:tc>
      </w:tr>
      <w:tr>
        <w:trPr>
          <w:trHeight w:val="300" w:hRule="atLeast"/>
        </w:trPr>
        <w:tc>
          <w:tcPr>
            <w:tcW w:w="648" w:type="dxa"/>
            <w:vMerge/>
            <w:tcBorders>
              <w:top w:val="nil"/>
            </w:tcBorders>
          </w:tcPr>
          <w:p w:rsidR="0018722C">
            <w:pPr>
              <w:topLinePunct/>
              <w:ind w:leftChars="0" w:left="0" w:rightChars="0" w:right="0" w:firstLineChars="0" w:firstLine="0"/>
              <w:spacing w:line="240" w:lineRule="atLeast"/>
            </w:pPr>
          </w:p>
        </w:tc>
        <w:tc>
          <w:tcPr>
            <w:tcW w:w="720" w:type="dxa"/>
            <w:vMerge/>
            <w:tcBorders>
              <w:top w:val="nil"/>
            </w:tcBorders>
          </w:tcPr>
          <w:p w:rsidR="0018722C">
            <w:pPr>
              <w:topLinePunct/>
              <w:ind w:leftChars="0" w:left="0" w:rightChars="0" w:right="0" w:firstLineChars="0" w:firstLine="0"/>
              <w:spacing w:line="240" w:lineRule="atLeast"/>
            </w:pPr>
          </w:p>
        </w:tc>
        <w:tc>
          <w:tcPr>
            <w:tcW w:w="533" w:type="dxa"/>
            <w:vMerge/>
            <w:tcBorders>
              <w:top w:val="nil"/>
            </w:tcBorders>
          </w:tcPr>
          <w:p w:rsidR="0018722C">
            <w:pPr>
              <w:topLinePunct/>
              <w:ind w:leftChars="0" w:left="0" w:rightChars="0" w:right="0" w:firstLineChars="0" w:firstLine="0"/>
              <w:spacing w:line="240" w:lineRule="atLeast"/>
            </w:pPr>
          </w:p>
        </w:tc>
        <w:tc>
          <w:tcPr>
            <w:tcW w:w="732" w:type="dxa"/>
            <w:vMerge/>
            <w:tcBorders>
              <w:top w:val="nil"/>
            </w:tcBorders>
          </w:tcPr>
          <w:p w:rsidR="0018722C">
            <w:pPr>
              <w:topLinePunct/>
              <w:ind w:leftChars="0" w:left="0" w:rightChars="0" w:right="0" w:firstLineChars="0" w:firstLine="0"/>
              <w:spacing w:line="240" w:lineRule="atLeast"/>
            </w:pPr>
          </w:p>
        </w:tc>
        <w:tc>
          <w:tcPr>
            <w:tcW w:w="840" w:type="dxa"/>
            <w:vMerge/>
            <w:tcBorders>
              <w:top w:val="nil"/>
            </w:tcBorders>
          </w:tcPr>
          <w:p w:rsidR="0018722C">
            <w:pPr>
              <w:topLinePunct/>
              <w:ind w:leftChars="0" w:left="0" w:rightChars="0" w:right="0" w:firstLineChars="0" w:firstLine="0"/>
              <w:spacing w:line="240" w:lineRule="atLeast"/>
            </w:pPr>
          </w:p>
        </w:tc>
        <w:tc>
          <w:tcPr>
            <w:tcW w:w="982" w:type="dxa"/>
            <w:vMerge/>
            <w:tcBorders>
              <w:top w:val="nil"/>
            </w:tcBorders>
          </w:tcPr>
          <w:p w:rsidR="0018722C">
            <w:pPr>
              <w:topLinePunct/>
              <w:ind w:leftChars="0" w:left="0" w:rightChars="0" w:right="0" w:firstLineChars="0" w:firstLine="0"/>
              <w:spacing w:line="240" w:lineRule="atLeast"/>
            </w:pPr>
          </w:p>
        </w:tc>
        <w:tc>
          <w:tcPr>
            <w:tcW w:w="2105" w:type="dxa"/>
          </w:tcPr>
          <w:p w:rsidR="0018722C">
            <w:pPr>
              <w:topLinePunct/>
              <w:ind w:leftChars="0" w:left="0" w:rightChars="0" w:right="0" w:firstLineChars="0" w:firstLine="0"/>
              <w:spacing w:line="240" w:lineRule="atLeast"/>
            </w:pPr>
            <w:r>
              <w:t>战略方针 C4</w:t>
            </w:r>
          </w:p>
        </w:tc>
        <w:tc>
          <w:tcPr>
            <w:tcW w:w="982" w:type="dxa"/>
          </w:tcPr>
          <w:p w:rsidR="0018722C">
            <w:pPr>
              <w:topLinePunct/>
              <w:ind w:leftChars="0" w:left="0" w:rightChars="0" w:right="0" w:firstLineChars="0" w:firstLine="0"/>
              <w:spacing w:line="240" w:lineRule="atLeast"/>
            </w:pPr>
            <w:r>
              <w:t>0.283</w:t>
            </w:r>
          </w:p>
        </w:tc>
        <w:tc>
          <w:tcPr>
            <w:tcW w:w="981" w:type="dxa"/>
          </w:tcPr>
          <w:p w:rsidR="0018722C">
            <w:pPr>
              <w:topLinePunct/>
              <w:ind w:leftChars="0" w:left="0" w:rightChars="0" w:right="0" w:firstLineChars="0" w:firstLine="0"/>
              <w:spacing w:line="240" w:lineRule="atLeast"/>
            </w:pPr>
            <w:r>
              <w:t>0.0102</w:t>
            </w:r>
          </w:p>
        </w:tc>
      </w:tr>
      <w:tr>
        <w:trPr>
          <w:trHeight w:val="300" w:hRule="atLeast"/>
        </w:trPr>
        <w:tc>
          <w:tcPr>
            <w:tcW w:w="648" w:type="dxa"/>
            <w:vMerge/>
            <w:tcBorders>
              <w:top w:val="nil"/>
            </w:tcBorders>
          </w:tcPr>
          <w:p w:rsidR="0018722C">
            <w:pPr>
              <w:topLinePunct/>
              <w:ind w:leftChars="0" w:left="0" w:rightChars="0" w:right="0" w:firstLineChars="0" w:firstLine="0"/>
              <w:spacing w:line="240" w:lineRule="atLeast"/>
            </w:pPr>
          </w:p>
        </w:tc>
        <w:tc>
          <w:tcPr>
            <w:tcW w:w="720" w:type="dxa"/>
            <w:vMerge/>
            <w:tcBorders>
              <w:top w:val="nil"/>
            </w:tcBorders>
          </w:tcPr>
          <w:p w:rsidR="0018722C">
            <w:pPr>
              <w:topLinePunct/>
              <w:ind w:leftChars="0" w:left="0" w:rightChars="0" w:right="0" w:firstLineChars="0" w:firstLine="0"/>
              <w:spacing w:line="240" w:lineRule="atLeast"/>
            </w:pPr>
          </w:p>
        </w:tc>
        <w:tc>
          <w:tcPr>
            <w:tcW w:w="533" w:type="dxa"/>
            <w:vMerge/>
            <w:tcBorders>
              <w:top w:val="nil"/>
            </w:tcBorders>
          </w:tcPr>
          <w:p w:rsidR="0018722C">
            <w:pPr>
              <w:topLinePunct/>
              <w:ind w:leftChars="0" w:left="0" w:rightChars="0" w:right="0" w:firstLineChars="0" w:firstLine="0"/>
              <w:spacing w:line="240" w:lineRule="atLeast"/>
            </w:pPr>
          </w:p>
        </w:tc>
        <w:tc>
          <w:tcPr>
            <w:tcW w:w="732" w:type="dxa"/>
            <w:vMerge w:val="restart"/>
          </w:tcPr>
          <w:p w:rsidR="0018722C">
            <w:pPr>
              <w:topLinePunct/>
              <w:ind w:leftChars="0" w:left="0" w:rightChars="0" w:right="0" w:firstLineChars="0" w:firstLine="0"/>
              <w:spacing w:line="240" w:lineRule="atLeast"/>
            </w:pPr>
            <w:r>
              <w:t>国际化战略环</w:t>
            </w:r>
            <w:r>
              <w:t>境 </w:t>
            </w:r>
            <w:r>
              <w:t>B2</w:t>
            </w:r>
          </w:p>
        </w:tc>
        <w:tc>
          <w:tcPr>
            <w:tcW w:w="840" w:type="dxa"/>
            <w:vMerge w:val="restart"/>
          </w:tcPr>
          <w:p w:rsidR="0018722C">
            <w:pPr>
              <w:topLinePunct/>
              <w:ind w:leftChars="0" w:left="0" w:rightChars="0" w:right="0" w:firstLineChars="0" w:firstLine="0"/>
              <w:spacing w:line="240" w:lineRule="atLeast"/>
            </w:pPr>
            <w:r>
              <w:t>0.248</w:t>
            </w:r>
          </w:p>
        </w:tc>
        <w:tc>
          <w:tcPr>
            <w:tcW w:w="982" w:type="dxa"/>
            <w:vMerge w:val="restart"/>
          </w:tcPr>
          <w:p w:rsidR="0018722C">
            <w:pPr>
              <w:topLinePunct/>
              <w:ind w:leftChars="0" w:left="0" w:rightChars="0" w:right="0" w:firstLineChars="0" w:firstLine="0"/>
              <w:spacing w:line="240" w:lineRule="atLeast"/>
            </w:pPr>
            <w:r>
              <w:t>0.124</w:t>
            </w:r>
          </w:p>
        </w:tc>
        <w:tc>
          <w:tcPr>
            <w:tcW w:w="2105" w:type="dxa"/>
          </w:tcPr>
          <w:p w:rsidR="0018722C">
            <w:pPr>
              <w:topLinePunct/>
              <w:ind w:leftChars="0" w:left="0" w:rightChars="0" w:right="0" w:firstLineChars="0" w:firstLine="0"/>
              <w:spacing w:line="240" w:lineRule="atLeast"/>
            </w:pPr>
            <w:r>
              <w:t>政府风险 C5</w:t>
            </w:r>
          </w:p>
        </w:tc>
        <w:tc>
          <w:tcPr>
            <w:tcW w:w="982" w:type="dxa"/>
          </w:tcPr>
          <w:p w:rsidR="0018722C">
            <w:pPr>
              <w:topLinePunct/>
              <w:ind w:leftChars="0" w:left="0" w:rightChars="0" w:right="0" w:firstLineChars="0" w:firstLine="0"/>
              <w:spacing w:line="240" w:lineRule="atLeast"/>
            </w:pPr>
            <w:r>
              <w:t>0.339</w:t>
            </w:r>
          </w:p>
        </w:tc>
        <w:tc>
          <w:tcPr>
            <w:tcW w:w="981" w:type="dxa"/>
          </w:tcPr>
          <w:p w:rsidR="0018722C">
            <w:pPr>
              <w:topLinePunct/>
              <w:ind w:leftChars="0" w:left="0" w:rightChars="0" w:right="0" w:firstLineChars="0" w:firstLine="0"/>
              <w:spacing w:line="240" w:lineRule="atLeast"/>
            </w:pPr>
            <w:r>
              <w:t>0.042</w:t>
            </w:r>
          </w:p>
        </w:tc>
      </w:tr>
      <w:tr>
        <w:trPr>
          <w:trHeight w:val="300" w:hRule="atLeast"/>
        </w:trPr>
        <w:tc>
          <w:tcPr>
            <w:tcW w:w="648" w:type="dxa"/>
            <w:vMerge/>
            <w:tcBorders>
              <w:top w:val="nil"/>
            </w:tcBorders>
          </w:tcPr>
          <w:p w:rsidR="0018722C">
            <w:pPr>
              <w:topLinePunct/>
              <w:ind w:leftChars="0" w:left="0" w:rightChars="0" w:right="0" w:firstLineChars="0" w:firstLine="0"/>
              <w:spacing w:line="240" w:lineRule="atLeast"/>
            </w:pPr>
          </w:p>
        </w:tc>
        <w:tc>
          <w:tcPr>
            <w:tcW w:w="720" w:type="dxa"/>
            <w:vMerge/>
            <w:tcBorders>
              <w:top w:val="nil"/>
            </w:tcBorders>
          </w:tcPr>
          <w:p w:rsidR="0018722C">
            <w:pPr>
              <w:topLinePunct/>
              <w:ind w:leftChars="0" w:left="0" w:rightChars="0" w:right="0" w:firstLineChars="0" w:firstLine="0"/>
              <w:spacing w:line="240" w:lineRule="atLeast"/>
            </w:pPr>
          </w:p>
        </w:tc>
        <w:tc>
          <w:tcPr>
            <w:tcW w:w="533" w:type="dxa"/>
            <w:vMerge/>
            <w:tcBorders>
              <w:top w:val="nil"/>
            </w:tcBorders>
          </w:tcPr>
          <w:p w:rsidR="0018722C">
            <w:pPr>
              <w:topLinePunct/>
              <w:ind w:leftChars="0" w:left="0" w:rightChars="0" w:right="0" w:firstLineChars="0" w:firstLine="0"/>
              <w:spacing w:line="240" w:lineRule="atLeast"/>
            </w:pPr>
          </w:p>
        </w:tc>
        <w:tc>
          <w:tcPr>
            <w:tcW w:w="732" w:type="dxa"/>
            <w:vMerge/>
            <w:tcBorders>
              <w:top w:val="nil"/>
            </w:tcBorders>
          </w:tcPr>
          <w:p w:rsidR="0018722C">
            <w:pPr>
              <w:topLinePunct/>
              <w:ind w:leftChars="0" w:left="0" w:rightChars="0" w:right="0" w:firstLineChars="0" w:firstLine="0"/>
              <w:spacing w:line="240" w:lineRule="atLeast"/>
            </w:pPr>
          </w:p>
        </w:tc>
        <w:tc>
          <w:tcPr>
            <w:tcW w:w="840" w:type="dxa"/>
            <w:vMerge/>
            <w:tcBorders>
              <w:top w:val="nil"/>
            </w:tcBorders>
          </w:tcPr>
          <w:p w:rsidR="0018722C">
            <w:pPr>
              <w:topLinePunct/>
              <w:ind w:leftChars="0" w:left="0" w:rightChars="0" w:right="0" w:firstLineChars="0" w:firstLine="0"/>
              <w:spacing w:line="240" w:lineRule="atLeast"/>
            </w:pPr>
          </w:p>
        </w:tc>
        <w:tc>
          <w:tcPr>
            <w:tcW w:w="982" w:type="dxa"/>
            <w:vMerge/>
            <w:tcBorders>
              <w:top w:val="nil"/>
            </w:tcBorders>
          </w:tcPr>
          <w:p w:rsidR="0018722C">
            <w:pPr>
              <w:topLinePunct/>
              <w:ind w:leftChars="0" w:left="0" w:rightChars="0" w:right="0" w:firstLineChars="0" w:firstLine="0"/>
              <w:spacing w:line="240" w:lineRule="atLeast"/>
            </w:pPr>
          </w:p>
        </w:tc>
        <w:tc>
          <w:tcPr>
            <w:tcW w:w="2105" w:type="dxa"/>
          </w:tcPr>
          <w:p w:rsidR="0018722C">
            <w:pPr>
              <w:topLinePunct/>
              <w:ind w:leftChars="0" w:left="0" w:rightChars="0" w:right="0" w:firstLineChars="0" w:firstLine="0"/>
              <w:spacing w:line="240" w:lineRule="atLeast"/>
            </w:pPr>
            <w:r>
              <w:t>经济风险 C6</w:t>
            </w:r>
          </w:p>
        </w:tc>
        <w:tc>
          <w:tcPr>
            <w:tcW w:w="982" w:type="dxa"/>
          </w:tcPr>
          <w:p w:rsidR="0018722C">
            <w:pPr>
              <w:topLinePunct/>
              <w:ind w:leftChars="0" w:left="0" w:rightChars="0" w:right="0" w:firstLineChars="0" w:firstLine="0"/>
              <w:spacing w:line="240" w:lineRule="atLeast"/>
            </w:pPr>
            <w:r>
              <w:t>0.308</w:t>
            </w:r>
          </w:p>
        </w:tc>
        <w:tc>
          <w:tcPr>
            <w:tcW w:w="981" w:type="dxa"/>
          </w:tcPr>
          <w:p w:rsidR="0018722C">
            <w:pPr>
              <w:topLinePunct/>
              <w:ind w:leftChars="0" w:left="0" w:rightChars="0" w:right="0" w:firstLineChars="0" w:firstLine="0"/>
              <w:spacing w:line="240" w:lineRule="atLeast"/>
            </w:pPr>
            <w:r>
              <w:t>0.0382</w:t>
            </w:r>
          </w:p>
        </w:tc>
      </w:tr>
      <w:tr>
        <w:trPr>
          <w:trHeight w:val="300" w:hRule="atLeast"/>
        </w:trPr>
        <w:tc>
          <w:tcPr>
            <w:tcW w:w="648" w:type="dxa"/>
            <w:vMerge/>
            <w:tcBorders>
              <w:top w:val="nil"/>
            </w:tcBorders>
          </w:tcPr>
          <w:p w:rsidR="0018722C">
            <w:pPr>
              <w:topLinePunct/>
              <w:ind w:leftChars="0" w:left="0" w:rightChars="0" w:right="0" w:firstLineChars="0" w:firstLine="0"/>
              <w:spacing w:line="240" w:lineRule="atLeast"/>
            </w:pPr>
          </w:p>
        </w:tc>
        <w:tc>
          <w:tcPr>
            <w:tcW w:w="720" w:type="dxa"/>
            <w:vMerge/>
            <w:tcBorders>
              <w:top w:val="nil"/>
            </w:tcBorders>
          </w:tcPr>
          <w:p w:rsidR="0018722C">
            <w:pPr>
              <w:topLinePunct/>
              <w:ind w:leftChars="0" w:left="0" w:rightChars="0" w:right="0" w:firstLineChars="0" w:firstLine="0"/>
              <w:spacing w:line="240" w:lineRule="atLeast"/>
            </w:pPr>
          </w:p>
        </w:tc>
        <w:tc>
          <w:tcPr>
            <w:tcW w:w="533" w:type="dxa"/>
            <w:vMerge/>
            <w:tcBorders>
              <w:top w:val="nil"/>
            </w:tcBorders>
          </w:tcPr>
          <w:p w:rsidR="0018722C">
            <w:pPr>
              <w:topLinePunct/>
              <w:ind w:leftChars="0" w:left="0" w:rightChars="0" w:right="0" w:firstLineChars="0" w:firstLine="0"/>
              <w:spacing w:line="240" w:lineRule="atLeast"/>
            </w:pPr>
          </w:p>
        </w:tc>
        <w:tc>
          <w:tcPr>
            <w:tcW w:w="732" w:type="dxa"/>
            <w:vMerge/>
            <w:tcBorders>
              <w:top w:val="nil"/>
            </w:tcBorders>
          </w:tcPr>
          <w:p w:rsidR="0018722C">
            <w:pPr>
              <w:topLinePunct/>
              <w:ind w:leftChars="0" w:left="0" w:rightChars="0" w:right="0" w:firstLineChars="0" w:firstLine="0"/>
              <w:spacing w:line="240" w:lineRule="atLeast"/>
            </w:pPr>
          </w:p>
        </w:tc>
        <w:tc>
          <w:tcPr>
            <w:tcW w:w="840" w:type="dxa"/>
            <w:vMerge/>
            <w:tcBorders>
              <w:top w:val="nil"/>
            </w:tcBorders>
          </w:tcPr>
          <w:p w:rsidR="0018722C">
            <w:pPr>
              <w:topLinePunct/>
              <w:ind w:leftChars="0" w:left="0" w:rightChars="0" w:right="0" w:firstLineChars="0" w:firstLine="0"/>
              <w:spacing w:line="240" w:lineRule="atLeast"/>
            </w:pPr>
          </w:p>
        </w:tc>
        <w:tc>
          <w:tcPr>
            <w:tcW w:w="982" w:type="dxa"/>
            <w:vMerge/>
            <w:tcBorders>
              <w:top w:val="nil"/>
            </w:tcBorders>
          </w:tcPr>
          <w:p w:rsidR="0018722C">
            <w:pPr>
              <w:topLinePunct/>
              <w:ind w:leftChars="0" w:left="0" w:rightChars="0" w:right="0" w:firstLineChars="0" w:firstLine="0"/>
              <w:spacing w:line="240" w:lineRule="atLeast"/>
            </w:pPr>
          </w:p>
        </w:tc>
        <w:tc>
          <w:tcPr>
            <w:tcW w:w="2105" w:type="dxa"/>
          </w:tcPr>
          <w:p w:rsidR="0018722C">
            <w:pPr>
              <w:topLinePunct/>
              <w:ind w:leftChars="0" w:left="0" w:rightChars="0" w:right="0" w:firstLineChars="0" w:firstLine="0"/>
              <w:spacing w:line="240" w:lineRule="atLeast"/>
            </w:pPr>
            <w:r>
              <w:t>文化风险 C7</w:t>
            </w:r>
          </w:p>
        </w:tc>
        <w:tc>
          <w:tcPr>
            <w:tcW w:w="982" w:type="dxa"/>
          </w:tcPr>
          <w:p w:rsidR="0018722C">
            <w:pPr>
              <w:topLinePunct/>
              <w:ind w:leftChars="0" w:left="0" w:rightChars="0" w:right="0" w:firstLineChars="0" w:firstLine="0"/>
              <w:spacing w:line="240" w:lineRule="atLeast"/>
            </w:pPr>
            <w:r>
              <w:t>0.159</w:t>
            </w:r>
          </w:p>
        </w:tc>
        <w:tc>
          <w:tcPr>
            <w:tcW w:w="981" w:type="dxa"/>
          </w:tcPr>
          <w:p w:rsidR="0018722C">
            <w:pPr>
              <w:topLinePunct/>
              <w:ind w:leftChars="0" w:left="0" w:rightChars="0" w:right="0" w:firstLineChars="0" w:firstLine="0"/>
              <w:spacing w:line="240" w:lineRule="atLeast"/>
            </w:pPr>
            <w:r>
              <w:t>0.0197</w:t>
            </w:r>
          </w:p>
        </w:tc>
      </w:tr>
      <w:tr>
        <w:trPr>
          <w:trHeight w:val="300" w:hRule="atLeast"/>
        </w:trPr>
        <w:tc>
          <w:tcPr>
            <w:tcW w:w="648" w:type="dxa"/>
            <w:vMerge/>
            <w:tcBorders>
              <w:top w:val="nil"/>
            </w:tcBorders>
          </w:tcPr>
          <w:p w:rsidR="0018722C">
            <w:pPr>
              <w:topLinePunct/>
              <w:ind w:leftChars="0" w:left="0" w:rightChars="0" w:right="0" w:firstLineChars="0" w:firstLine="0"/>
              <w:spacing w:line="240" w:lineRule="atLeast"/>
            </w:pPr>
          </w:p>
        </w:tc>
        <w:tc>
          <w:tcPr>
            <w:tcW w:w="720" w:type="dxa"/>
            <w:vMerge/>
            <w:tcBorders>
              <w:top w:val="nil"/>
            </w:tcBorders>
          </w:tcPr>
          <w:p w:rsidR="0018722C">
            <w:pPr>
              <w:topLinePunct/>
              <w:ind w:leftChars="0" w:left="0" w:rightChars="0" w:right="0" w:firstLineChars="0" w:firstLine="0"/>
              <w:spacing w:line="240" w:lineRule="atLeast"/>
            </w:pPr>
          </w:p>
        </w:tc>
        <w:tc>
          <w:tcPr>
            <w:tcW w:w="533" w:type="dxa"/>
            <w:vMerge/>
            <w:tcBorders>
              <w:top w:val="nil"/>
            </w:tcBorders>
          </w:tcPr>
          <w:p w:rsidR="0018722C">
            <w:pPr>
              <w:topLinePunct/>
              <w:ind w:leftChars="0" w:left="0" w:rightChars="0" w:right="0" w:firstLineChars="0" w:firstLine="0"/>
              <w:spacing w:line="240" w:lineRule="atLeast"/>
            </w:pPr>
          </w:p>
        </w:tc>
        <w:tc>
          <w:tcPr>
            <w:tcW w:w="732" w:type="dxa"/>
            <w:vMerge/>
            <w:tcBorders>
              <w:top w:val="nil"/>
            </w:tcBorders>
          </w:tcPr>
          <w:p w:rsidR="0018722C">
            <w:pPr>
              <w:topLinePunct/>
              <w:ind w:leftChars="0" w:left="0" w:rightChars="0" w:right="0" w:firstLineChars="0" w:firstLine="0"/>
              <w:spacing w:line="240" w:lineRule="atLeast"/>
            </w:pPr>
          </w:p>
        </w:tc>
        <w:tc>
          <w:tcPr>
            <w:tcW w:w="840" w:type="dxa"/>
            <w:vMerge/>
            <w:tcBorders>
              <w:top w:val="nil"/>
            </w:tcBorders>
          </w:tcPr>
          <w:p w:rsidR="0018722C">
            <w:pPr>
              <w:topLinePunct/>
              <w:ind w:leftChars="0" w:left="0" w:rightChars="0" w:right="0" w:firstLineChars="0" w:firstLine="0"/>
              <w:spacing w:line="240" w:lineRule="atLeast"/>
            </w:pPr>
          </w:p>
        </w:tc>
        <w:tc>
          <w:tcPr>
            <w:tcW w:w="982" w:type="dxa"/>
            <w:vMerge/>
            <w:tcBorders>
              <w:top w:val="nil"/>
            </w:tcBorders>
          </w:tcPr>
          <w:p w:rsidR="0018722C">
            <w:pPr>
              <w:topLinePunct/>
              <w:ind w:leftChars="0" w:left="0" w:rightChars="0" w:right="0" w:firstLineChars="0" w:firstLine="0"/>
              <w:spacing w:line="240" w:lineRule="atLeast"/>
            </w:pPr>
          </w:p>
        </w:tc>
        <w:tc>
          <w:tcPr>
            <w:tcW w:w="2105" w:type="dxa"/>
          </w:tcPr>
          <w:p w:rsidR="0018722C">
            <w:pPr>
              <w:topLinePunct/>
              <w:ind w:leftChars="0" w:left="0" w:rightChars="0" w:right="0" w:firstLineChars="0" w:firstLine="0"/>
              <w:spacing w:line="240" w:lineRule="atLeast"/>
            </w:pPr>
            <w:r>
              <w:t>技术风险 C8</w:t>
            </w:r>
          </w:p>
        </w:tc>
        <w:tc>
          <w:tcPr>
            <w:tcW w:w="982" w:type="dxa"/>
          </w:tcPr>
          <w:p w:rsidR="0018722C">
            <w:pPr>
              <w:topLinePunct/>
              <w:ind w:leftChars="0" w:left="0" w:rightChars="0" w:right="0" w:firstLineChars="0" w:firstLine="0"/>
              <w:spacing w:line="240" w:lineRule="atLeast"/>
            </w:pPr>
            <w:r>
              <w:t>0.194</w:t>
            </w:r>
          </w:p>
        </w:tc>
        <w:tc>
          <w:tcPr>
            <w:tcW w:w="981" w:type="dxa"/>
          </w:tcPr>
          <w:p w:rsidR="0018722C">
            <w:pPr>
              <w:topLinePunct/>
              <w:ind w:leftChars="0" w:left="0" w:rightChars="0" w:right="0" w:firstLineChars="0" w:firstLine="0"/>
              <w:spacing w:line="240" w:lineRule="atLeast"/>
            </w:pPr>
            <w:r>
              <w:t>0.0241</w:t>
            </w:r>
          </w:p>
        </w:tc>
      </w:tr>
      <w:tr>
        <w:trPr>
          <w:trHeight w:val="300" w:hRule="atLeast"/>
        </w:trPr>
        <w:tc>
          <w:tcPr>
            <w:tcW w:w="648" w:type="dxa"/>
            <w:vMerge/>
            <w:tcBorders>
              <w:top w:val="nil"/>
            </w:tcBorders>
          </w:tcPr>
          <w:p w:rsidR="0018722C">
            <w:pPr>
              <w:topLinePunct/>
              <w:ind w:leftChars="0" w:left="0" w:rightChars="0" w:right="0" w:firstLineChars="0" w:firstLine="0"/>
              <w:spacing w:line="240" w:lineRule="atLeast"/>
            </w:pPr>
          </w:p>
        </w:tc>
        <w:tc>
          <w:tcPr>
            <w:tcW w:w="720" w:type="dxa"/>
            <w:vMerge/>
            <w:tcBorders>
              <w:top w:val="nil"/>
            </w:tcBorders>
          </w:tcPr>
          <w:p w:rsidR="0018722C">
            <w:pPr>
              <w:topLinePunct/>
              <w:ind w:leftChars="0" w:left="0" w:rightChars="0" w:right="0" w:firstLineChars="0" w:firstLine="0"/>
              <w:spacing w:line="240" w:lineRule="atLeast"/>
            </w:pPr>
          </w:p>
        </w:tc>
        <w:tc>
          <w:tcPr>
            <w:tcW w:w="533" w:type="dxa"/>
            <w:vMerge/>
            <w:tcBorders>
              <w:top w:val="nil"/>
            </w:tcBorders>
          </w:tcPr>
          <w:p w:rsidR="0018722C">
            <w:pPr>
              <w:topLinePunct/>
              <w:ind w:leftChars="0" w:left="0" w:rightChars="0" w:right="0" w:firstLineChars="0" w:firstLine="0"/>
              <w:spacing w:line="240" w:lineRule="atLeast"/>
            </w:pPr>
          </w:p>
        </w:tc>
        <w:tc>
          <w:tcPr>
            <w:tcW w:w="732" w:type="dxa"/>
            <w:vMerge w:val="restart"/>
          </w:tcPr>
          <w:p w:rsidR="0018722C">
            <w:pPr>
              <w:topLinePunct/>
              <w:ind w:leftChars="0" w:left="0" w:rightChars="0" w:right="0" w:firstLineChars="0" w:firstLine="0"/>
              <w:spacing w:line="240" w:lineRule="atLeast"/>
            </w:pPr>
            <w:r>
              <w:t>国际化战略资</w:t>
            </w:r>
            <w:r>
              <w:t>源 </w:t>
            </w:r>
            <w:r>
              <w:t>B3</w:t>
            </w:r>
          </w:p>
        </w:tc>
        <w:tc>
          <w:tcPr>
            <w:tcW w:w="840" w:type="dxa"/>
            <w:vMerge w:val="restart"/>
          </w:tcPr>
          <w:p w:rsidR="0018722C">
            <w:pPr>
              <w:topLinePunct/>
              <w:ind w:leftChars="0" w:left="0" w:rightChars="0" w:right="0" w:firstLineChars="0" w:firstLine="0"/>
              <w:spacing w:line="240" w:lineRule="atLeast"/>
            </w:pPr>
            <w:r>
              <w:t>0.268</w:t>
            </w:r>
          </w:p>
        </w:tc>
        <w:tc>
          <w:tcPr>
            <w:tcW w:w="982" w:type="dxa"/>
            <w:vMerge w:val="restart"/>
          </w:tcPr>
          <w:p w:rsidR="0018722C">
            <w:pPr>
              <w:topLinePunct/>
              <w:ind w:leftChars="0" w:left="0" w:rightChars="0" w:right="0" w:firstLineChars="0" w:firstLine="0"/>
              <w:spacing w:line="240" w:lineRule="atLeast"/>
            </w:pPr>
            <w:r>
              <w:t>0.134</w:t>
            </w:r>
          </w:p>
        </w:tc>
        <w:tc>
          <w:tcPr>
            <w:tcW w:w="2105" w:type="dxa"/>
          </w:tcPr>
          <w:p w:rsidR="0018722C">
            <w:pPr>
              <w:topLinePunct/>
              <w:ind w:leftChars="0" w:left="0" w:rightChars="0" w:right="0" w:firstLineChars="0" w:firstLine="0"/>
              <w:spacing w:line="240" w:lineRule="atLeast"/>
            </w:pPr>
            <w:r>
              <w:t>管理资源 C9</w:t>
            </w:r>
          </w:p>
        </w:tc>
        <w:tc>
          <w:tcPr>
            <w:tcW w:w="982" w:type="dxa"/>
          </w:tcPr>
          <w:p w:rsidR="0018722C">
            <w:pPr>
              <w:topLinePunct/>
              <w:ind w:leftChars="0" w:left="0" w:rightChars="0" w:right="0" w:firstLineChars="0" w:firstLine="0"/>
              <w:spacing w:line="240" w:lineRule="atLeast"/>
            </w:pPr>
            <w:r>
              <w:t>0.225</w:t>
            </w:r>
          </w:p>
        </w:tc>
        <w:tc>
          <w:tcPr>
            <w:tcW w:w="981" w:type="dxa"/>
          </w:tcPr>
          <w:p w:rsidR="0018722C">
            <w:pPr>
              <w:topLinePunct/>
              <w:ind w:leftChars="0" w:left="0" w:rightChars="0" w:right="0" w:firstLineChars="0" w:firstLine="0"/>
              <w:spacing w:line="240" w:lineRule="atLeast"/>
            </w:pPr>
            <w:r>
              <w:t>0.0303</w:t>
            </w:r>
          </w:p>
        </w:tc>
      </w:tr>
      <w:tr>
        <w:trPr>
          <w:trHeight w:val="300" w:hRule="atLeast"/>
        </w:trPr>
        <w:tc>
          <w:tcPr>
            <w:tcW w:w="648" w:type="dxa"/>
            <w:vMerge/>
            <w:tcBorders>
              <w:top w:val="nil"/>
            </w:tcBorders>
          </w:tcPr>
          <w:p w:rsidR="0018722C">
            <w:pPr>
              <w:topLinePunct/>
              <w:ind w:leftChars="0" w:left="0" w:rightChars="0" w:right="0" w:firstLineChars="0" w:firstLine="0"/>
              <w:spacing w:line="240" w:lineRule="atLeast"/>
            </w:pPr>
          </w:p>
        </w:tc>
        <w:tc>
          <w:tcPr>
            <w:tcW w:w="720" w:type="dxa"/>
            <w:vMerge/>
            <w:tcBorders>
              <w:top w:val="nil"/>
            </w:tcBorders>
          </w:tcPr>
          <w:p w:rsidR="0018722C">
            <w:pPr>
              <w:topLinePunct/>
              <w:ind w:leftChars="0" w:left="0" w:rightChars="0" w:right="0" w:firstLineChars="0" w:firstLine="0"/>
              <w:spacing w:line="240" w:lineRule="atLeast"/>
            </w:pPr>
          </w:p>
        </w:tc>
        <w:tc>
          <w:tcPr>
            <w:tcW w:w="533" w:type="dxa"/>
            <w:vMerge/>
            <w:tcBorders>
              <w:top w:val="nil"/>
            </w:tcBorders>
          </w:tcPr>
          <w:p w:rsidR="0018722C">
            <w:pPr>
              <w:topLinePunct/>
              <w:ind w:leftChars="0" w:left="0" w:rightChars="0" w:right="0" w:firstLineChars="0" w:firstLine="0"/>
              <w:spacing w:line="240" w:lineRule="atLeast"/>
            </w:pPr>
          </w:p>
        </w:tc>
        <w:tc>
          <w:tcPr>
            <w:tcW w:w="732" w:type="dxa"/>
            <w:vMerge/>
            <w:tcBorders>
              <w:top w:val="nil"/>
            </w:tcBorders>
          </w:tcPr>
          <w:p w:rsidR="0018722C">
            <w:pPr>
              <w:topLinePunct/>
              <w:ind w:leftChars="0" w:left="0" w:rightChars="0" w:right="0" w:firstLineChars="0" w:firstLine="0"/>
              <w:spacing w:line="240" w:lineRule="atLeast"/>
            </w:pPr>
          </w:p>
        </w:tc>
        <w:tc>
          <w:tcPr>
            <w:tcW w:w="840" w:type="dxa"/>
            <w:vMerge/>
            <w:tcBorders>
              <w:top w:val="nil"/>
            </w:tcBorders>
          </w:tcPr>
          <w:p w:rsidR="0018722C">
            <w:pPr>
              <w:topLinePunct/>
              <w:ind w:leftChars="0" w:left="0" w:rightChars="0" w:right="0" w:firstLineChars="0" w:firstLine="0"/>
              <w:spacing w:line="240" w:lineRule="atLeast"/>
            </w:pPr>
          </w:p>
        </w:tc>
        <w:tc>
          <w:tcPr>
            <w:tcW w:w="982" w:type="dxa"/>
            <w:vMerge/>
            <w:tcBorders>
              <w:top w:val="nil"/>
            </w:tcBorders>
          </w:tcPr>
          <w:p w:rsidR="0018722C">
            <w:pPr>
              <w:topLinePunct/>
              <w:ind w:leftChars="0" w:left="0" w:rightChars="0" w:right="0" w:firstLineChars="0" w:firstLine="0"/>
              <w:spacing w:line="240" w:lineRule="atLeast"/>
            </w:pPr>
          </w:p>
        </w:tc>
        <w:tc>
          <w:tcPr>
            <w:tcW w:w="2105" w:type="dxa"/>
          </w:tcPr>
          <w:p w:rsidR="0018722C">
            <w:pPr>
              <w:topLinePunct/>
              <w:ind w:leftChars="0" w:left="0" w:rightChars="0" w:right="0" w:firstLineChars="0" w:firstLine="0"/>
              <w:spacing w:line="240" w:lineRule="atLeast"/>
            </w:pPr>
            <w:r>
              <w:t>市场资源 C10</w:t>
            </w:r>
          </w:p>
        </w:tc>
        <w:tc>
          <w:tcPr>
            <w:tcW w:w="982" w:type="dxa"/>
          </w:tcPr>
          <w:p w:rsidR="0018722C">
            <w:pPr>
              <w:topLinePunct/>
              <w:ind w:leftChars="0" w:left="0" w:rightChars="0" w:right="0" w:firstLineChars="0" w:firstLine="0"/>
              <w:spacing w:line="240" w:lineRule="atLeast"/>
            </w:pPr>
            <w:r>
              <w:t>0.292</w:t>
            </w:r>
          </w:p>
        </w:tc>
        <w:tc>
          <w:tcPr>
            <w:tcW w:w="981" w:type="dxa"/>
          </w:tcPr>
          <w:p w:rsidR="0018722C">
            <w:pPr>
              <w:topLinePunct/>
              <w:ind w:leftChars="0" w:left="0" w:rightChars="0" w:right="0" w:firstLineChars="0" w:firstLine="0"/>
              <w:spacing w:line="240" w:lineRule="atLeast"/>
            </w:pPr>
            <w:r>
              <w:t>0.0391</w:t>
            </w:r>
          </w:p>
        </w:tc>
      </w:tr>
      <w:tr>
        <w:trPr>
          <w:trHeight w:val="300" w:hRule="atLeast"/>
        </w:trPr>
        <w:tc>
          <w:tcPr>
            <w:tcW w:w="648" w:type="dxa"/>
            <w:vMerge/>
            <w:tcBorders>
              <w:top w:val="nil"/>
            </w:tcBorders>
          </w:tcPr>
          <w:p w:rsidR="0018722C">
            <w:pPr>
              <w:topLinePunct/>
              <w:ind w:leftChars="0" w:left="0" w:rightChars="0" w:right="0" w:firstLineChars="0" w:firstLine="0"/>
              <w:spacing w:line="240" w:lineRule="atLeast"/>
            </w:pPr>
          </w:p>
        </w:tc>
        <w:tc>
          <w:tcPr>
            <w:tcW w:w="720" w:type="dxa"/>
            <w:vMerge/>
            <w:tcBorders>
              <w:top w:val="nil"/>
            </w:tcBorders>
          </w:tcPr>
          <w:p w:rsidR="0018722C">
            <w:pPr>
              <w:topLinePunct/>
              <w:ind w:leftChars="0" w:left="0" w:rightChars="0" w:right="0" w:firstLineChars="0" w:firstLine="0"/>
              <w:spacing w:line="240" w:lineRule="atLeast"/>
            </w:pPr>
          </w:p>
        </w:tc>
        <w:tc>
          <w:tcPr>
            <w:tcW w:w="533" w:type="dxa"/>
            <w:vMerge/>
            <w:tcBorders>
              <w:top w:val="nil"/>
            </w:tcBorders>
          </w:tcPr>
          <w:p w:rsidR="0018722C">
            <w:pPr>
              <w:topLinePunct/>
              <w:ind w:leftChars="0" w:left="0" w:rightChars="0" w:right="0" w:firstLineChars="0" w:firstLine="0"/>
              <w:spacing w:line="240" w:lineRule="atLeast"/>
            </w:pPr>
          </w:p>
        </w:tc>
        <w:tc>
          <w:tcPr>
            <w:tcW w:w="732" w:type="dxa"/>
            <w:vMerge/>
            <w:tcBorders>
              <w:top w:val="nil"/>
            </w:tcBorders>
          </w:tcPr>
          <w:p w:rsidR="0018722C">
            <w:pPr>
              <w:topLinePunct/>
              <w:ind w:leftChars="0" w:left="0" w:rightChars="0" w:right="0" w:firstLineChars="0" w:firstLine="0"/>
              <w:spacing w:line="240" w:lineRule="atLeast"/>
            </w:pPr>
          </w:p>
        </w:tc>
        <w:tc>
          <w:tcPr>
            <w:tcW w:w="840" w:type="dxa"/>
            <w:vMerge/>
            <w:tcBorders>
              <w:top w:val="nil"/>
            </w:tcBorders>
          </w:tcPr>
          <w:p w:rsidR="0018722C">
            <w:pPr>
              <w:topLinePunct/>
              <w:ind w:leftChars="0" w:left="0" w:rightChars="0" w:right="0" w:firstLineChars="0" w:firstLine="0"/>
              <w:spacing w:line="240" w:lineRule="atLeast"/>
            </w:pPr>
          </w:p>
        </w:tc>
        <w:tc>
          <w:tcPr>
            <w:tcW w:w="982" w:type="dxa"/>
            <w:vMerge/>
            <w:tcBorders>
              <w:top w:val="nil"/>
            </w:tcBorders>
          </w:tcPr>
          <w:p w:rsidR="0018722C">
            <w:pPr>
              <w:topLinePunct/>
              <w:ind w:leftChars="0" w:left="0" w:rightChars="0" w:right="0" w:firstLineChars="0" w:firstLine="0"/>
              <w:spacing w:line="240" w:lineRule="atLeast"/>
            </w:pPr>
          </w:p>
        </w:tc>
        <w:tc>
          <w:tcPr>
            <w:tcW w:w="2105" w:type="dxa"/>
          </w:tcPr>
          <w:p w:rsidR="0018722C">
            <w:pPr>
              <w:topLinePunct/>
              <w:ind w:leftChars="0" w:left="0" w:rightChars="0" w:right="0" w:firstLineChars="0" w:firstLine="0"/>
              <w:spacing w:line="240" w:lineRule="atLeast"/>
            </w:pPr>
            <w:r>
              <w:t>资产资源 C11</w:t>
            </w:r>
          </w:p>
        </w:tc>
        <w:tc>
          <w:tcPr>
            <w:tcW w:w="982" w:type="dxa"/>
          </w:tcPr>
          <w:p w:rsidR="0018722C">
            <w:pPr>
              <w:topLinePunct/>
              <w:ind w:leftChars="0" w:left="0" w:rightChars="0" w:right="0" w:firstLineChars="0" w:firstLine="0"/>
              <w:spacing w:line="240" w:lineRule="atLeast"/>
            </w:pPr>
            <w:r>
              <w:t>0.242</w:t>
            </w:r>
          </w:p>
        </w:tc>
        <w:tc>
          <w:tcPr>
            <w:tcW w:w="981" w:type="dxa"/>
          </w:tcPr>
          <w:p w:rsidR="0018722C">
            <w:pPr>
              <w:topLinePunct/>
              <w:ind w:leftChars="0" w:left="0" w:rightChars="0" w:right="0" w:firstLineChars="0" w:firstLine="0"/>
              <w:spacing w:line="240" w:lineRule="atLeast"/>
            </w:pPr>
            <w:r>
              <w:t>0.0325</w:t>
            </w:r>
          </w:p>
        </w:tc>
      </w:tr>
      <w:tr>
        <w:trPr>
          <w:trHeight w:val="300" w:hRule="atLeast"/>
        </w:trPr>
        <w:tc>
          <w:tcPr>
            <w:tcW w:w="648" w:type="dxa"/>
            <w:vMerge/>
            <w:tcBorders>
              <w:top w:val="nil"/>
            </w:tcBorders>
          </w:tcPr>
          <w:p w:rsidR="0018722C">
            <w:pPr>
              <w:topLinePunct/>
              <w:ind w:leftChars="0" w:left="0" w:rightChars="0" w:right="0" w:firstLineChars="0" w:firstLine="0"/>
              <w:spacing w:line="240" w:lineRule="atLeast"/>
            </w:pPr>
          </w:p>
        </w:tc>
        <w:tc>
          <w:tcPr>
            <w:tcW w:w="720" w:type="dxa"/>
            <w:vMerge/>
            <w:tcBorders>
              <w:top w:val="nil"/>
            </w:tcBorders>
          </w:tcPr>
          <w:p w:rsidR="0018722C">
            <w:pPr>
              <w:topLinePunct/>
              <w:ind w:leftChars="0" w:left="0" w:rightChars="0" w:right="0" w:firstLineChars="0" w:firstLine="0"/>
              <w:spacing w:line="240" w:lineRule="atLeast"/>
            </w:pPr>
          </w:p>
        </w:tc>
        <w:tc>
          <w:tcPr>
            <w:tcW w:w="533" w:type="dxa"/>
            <w:vMerge/>
            <w:tcBorders>
              <w:top w:val="nil"/>
            </w:tcBorders>
          </w:tcPr>
          <w:p w:rsidR="0018722C">
            <w:pPr>
              <w:topLinePunct/>
              <w:ind w:leftChars="0" w:left="0" w:rightChars="0" w:right="0" w:firstLineChars="0" w:firstLine="0"/>
              <w:spacing w:line="240" w:lineRule="atLeast"/>
            </w:pPr>
          </w:p>
        </w:tc>
        <w:tc>
          <w:tcPr>
            <w:tcW w:w="732" w:type="dxa"/>
            <w:vMerge/>
            <w:tcBorders>
              <w:top w:val="nil"/>
            </w:tcBorders>
          </w:tcPr>
          <w:p w:rsidR="0018722C">
            <w:pPr>
              <w:topLinePunct/>
              <w:ind w:leftChars="0" w:left="0" w:rightChars="0" w:right="0" w:firstLineChars="0" w:firstLine="0"/>
              <w:spacing w:line="240" w:lineRule="atLeast"/>
            </w:pPr>
          </w:p>
        </w:tc>
        <w:tc>
          <w:tcPr>
            <w:tcW w:w="840" w:type="dxa"/>
            <w:vMerge/>
            <w:tcBorders>
              <w:top w:val="nil"/>
            </w:tcBorders>
          </w:tcPr>
          <w:p w:rsidR="0018722C">
            <w:pPr>
              <w:topLinePunct/>
              <w:ind w:leftChars="0" w:left="0" w:rightChars="0" w:right="0" w:firstLineChars="0" w:firstLine="0"/>
              <w:spacing w:line="240" w:lineRule="atLeast"/>
            </w:pPr>
          </w:p>
        </w:tc>
        <w:tc>
          <w:tcPr>
            <w:tcW w:w="982" w:type="dxa"/>
            <w:vMerge/>
            <w:tcBorders>
              <w:top w:val="nil"/>
            </w:tcBorders>
          </w:tcPr>
          <w:p w:rsidR="0018722C">
            <w:pPr>
              <w:topLinePunct/>
              <w:ind w:leftChars="0" w:left="0" w:rightChars="0" w:right="0" w:firstLineChars="0" w:firstLine="0"/>
              <w:spacing w:line="240" w:lineRule="atLeast"/>
            </w:pPr>
          </w:p>
        </w:tc>
        <w:tc>
          <w:tcPr>
            <w:tcW w:w="2105" w:type="dxa"/>
          </w:tcPr>
          <w:p w:rsidR="0018722C">
            <w:pPr>
              <w:topLinePunct/>
              <w:ind w:leftChars="0" w:left="0" w:rightChars="0" w:right="0" w:firstLineChars="0" w:firstLine="0"/>
              <w:spacing w:line="240" w:lineRule="atLeast"/>
            </w:pPr>
            <w:r>
              <w:t>人力资源 C12</w:t>
            </w:r>
          </w:p>
        </w:tc>
        <w:tc>
          <w:tcPr>
            <w:tcW w:w="982" w:type="dxa"/>
          </w:tcPr>
          <w:p w:rsidR="0018722C">
            <w:pPr>
              <w:topLinePunct/>
              <w:ind w:leftChars="0" w:left="0" w:rightChars="0" w:right="0" w:firstLineChars="0" w:firstLine="0"/>
              <w:spacing w:line="240" w:lineRule="atLeast"/>
            </w:pPr>
            <w:r>
              <w:t>0.258</w:t>
            </w:r>
          </w:p>
        </w:tc>
        <w:tc>
          <w:tcPr>
            <w:tcW w:w="981" w:type="dxa"/>
          </w:tcPr>
          <w:p w:rsidR="0018722C">
            <w:pPr>
              <w:topLinePunct/>
              <w:ind w:leftChars="0" w:left="0" w:rightChars="0" w:right="0" w:firstLineChars="0" w:firstLine="0"/>
              <w:spacing w:line="240" w:lineRule="atLeast"/>
            </w:pPr>
            <w:r>
              <w:t>0.0346</w:t>
            </w:r>
          </w:p>
        </w:tc>
      </w:tr>
      <w:tr>
        <w:trPr>
          <w:trHeight w:val="300" w:hRule="atLeast"/>
        </w:trPr>
        <w:tc>
          <w:tcPr>
            <w:tcW w:w="648" w:type="dxa"/>
            <w:vMerge/>
            <w:tcBorders>
              <w:top w:val="nil"/>
            </w:tcBorders>
          </w:tcPr>
          <w:p w:rsidR="0018722C">
            <w:pPr>
              <w:topLinePunct/>
              <w:ind w:leftChars="0" w:left="0" w:rightChars="0" w:right="0" w:firstLineChars="0" w:firstLine="0"/>
              <w:spacing w:line="240" w:lineRule="atLeast"/>
            </w:pPr>
          </w:p>
        </w:tc>
        <w:tc>
          <w:tcPr>
            <w:tcW w:w="720" w:type="dxa"/>
            <w:vMerge/>
            <w:tcBorders>
              <w:top w:val="nil"/>
            </w:tcBorders>
          </w:tcPr>
          <w:p w:rsidR="0018722C">
            <w:pPr>
              <w:topLinePunct/>
              <w:ind w:leftChars="0" w:left="0" w:rightChars="0" w:right="0" w:firstLineChars="0" w:firstLine="0"/>
              <w:spacing w:line="240" w:lineRule="atLeast"/>
            </w:pPr>
          </w:p>
        </w:tc>
        <w:tc>
          <w:tcPr>
            <w:tcW w:w="533" w:type="dxa"/>
            <w:vMerge/>
            <w:tcBorders>
              <w:top w:val="nil"/>
            </w:tcBorders>
          </w:tcPr>
          <w:p w:rsidR="0018722C">
            <w:pPr>
              <w:topLinePunct/>
              <w:ind w:leftChars="0" w:left="0" w:rightChars="0" w:right="0" w:firstLineChars="0" w:firstLine="0"/>
              <w:spacing w:line="240" w:lineRule="atLeast"/>
            </w:pPr>
          </w:p>
        </w:tc>
        <w:tc>
          <w:tcPr>
            <w:tcW w:w="732" w:type="dxa"/>
            <w:vMerge w:val="restart"/>
          </w:tcPr>
          <w:p w:rsidR="0018722C">
            <w:pPr>
              <w:topLinePunct/>
              <w:ind w:leftChars="0" w:left="0" w:rightChars="0" w:right="0" w:firstLineChars="0" w:firstLine="0"/>
              <w:spacing w:line="240" w:lineRule="atLeast"/>
            </w:pPr>
            <w:r>
              <w:t>企业领导者能</w:t>
            </w:r>
            <w:r>
              <w:t>力 </w:t>
            </w:r>
            <w:r>
              <w:t>B4</w:t>
            </w:r>
          </w:p>
        </w:tc>
        <w:tc>
          <w:tcPr>
            <w:tcW w:w="840" w:type="dxa"/>
            <w:vMerge w:val="restart"/>
          </w:tcPr>
          <w:p w:rsidR="0018722C">
            <w:pPr>
              <w:topLinePunct/>
              <w:ind w:leftChars="0" w:left="0" w:rightChars="0" w:right="0" w:firstLineChars="0" w:firstLine="0"/>
              <w:spacing w:line="240" w:lineRule="atLeast"/>
            </w:pPr>
            <w:r>
              <w:t>0.323</w:t>
            </w:r>
          </w:p>
        </w:tc>
        <w:tc>
          <w:tcPr>
            <w:tcW w:w="982" w:type="dxa"/>
            <w:vMerge w:val="restart"/>
          </w:tcPr>
          <w:p w:rsidR="0018722C">
            <w:pPr>
              <w:topLinePunct/>
              <w:ind w:leftChars="0" w:left="0" w:rightChars="0" w:right="0" w:firstLineChars="0" w:firstLine="0"/>
              <w:spacing w:line="240" w:lineRule="atLeast"/>
            </w:pPr>
            <w:r>
              <w:t>0.1615</w:t>
            </w:r>
          </w:p>
        </w:tc>
        <w:tc>
          <w:tcPr>
            <w:tcW w:w="2105" w:type="dxa"/>
          </w:tcPr>
          <w:p w:rsidR="0018722C">
            <w:pPr>
              <w:topLinePunct/>
              <w:ind w:leftChars="0" w:left="0" w:rightChars="0" w:right="0" w:firstLineChars="0" w:firstLine="0"/>
              <w:spacing w:line="240" w:lineRule="atLeast"/>
            </w:pPr>
            <w:r>
              <w:t>知识结构 C13</w:t>
            </w:r>
          </w:p>
        </w:tc>
        <w:tc>
          <w:tcPr>
            <w:tcW w:w="982" w:type="dxa"/>
          </w:tcPr>
          <w:p w:rsidR="0018722C">
            <w:pPr>
              <w:topLinePunct/>
              <w:ind w:leftChars="0" w:left="0" w:rightChars="0" w:right="0" w:firstLineChars="0" w:firstLine="0"/>
              <w:spacing w:line="240" w:lineRule="atLeast"/>
            </w:pPr>
            <w:r>
              <w:t>0.208</w:t>
            </w:r>
          </w:p>
        </w:tc>
        <w:tc>
          <w:tcPr>
            <w:tcW w:w="981" w:type="dxa"/>
          </w:tcPr>
          <w:p w:rsidR="0018722C">
            <w:pPr>
              <w:topLinePunct/>
              <w:ind w:leftChars="0" w:left="0" w:rightChars="0" w:right="0" w:firstLineChars="0" w:firstLine="0"/>
              <w:spacing w:line="240" w:lineRule="atLeast"/>
            </w:pPr>
            <w:r>
              <w:t>0.0336</w:t>
            </w:r>
          </w:p>
        </w:tc>
      </w:tr>
      <w:tr>
        <w:trPr>
          <w:trHeight w:val="300" w:hRule="atLeast"/>
        </w:trPr>
        <w:tc>
          <w:tcPr>
            <w:tcW w:w="648" w:type="dxa"/>
            <w:vMerge/>
            <w:tcBorders>
              <w:top w:val="nil"/>
            </w:tcBorders>
          </w:tcPr>
          <w:p w:rsidR="0018722C">
            <w:pPr>
              <w:topLinePunct/>
              <w:ind w:leftChars="0" w:left="0" w:rightChars="0" w:right="0" w:firstLineChars="0" w:firstLine="0"/>
              <w:spacing w:line="240" w:lineRule="atLeast"/>
            </w:pPr>
          </w:p>
        </w:tc>
        <w:tc>
          <w:tcPr>
            <w:tcW w:w="720" w:type="dxa"/>
            <w:vMerge/>
            <w:tcBorders>
              <w:top w:val="nil"/>
            </w:tcBorders>
          </w:tcPr>
          <w:p w:rsidR="0018722C">
            <w:pPr>
              <w:topLinePunct/>
              <w:ind w:leftChars="0" w:left="0" w:rightChars="0" w:right="0" w:firstLineChars="0" w:firstLine="0"/>
              <w:spacing w:line="240" w:lineRule="atLeast"/>
            </w:pPr>
          </w:p>
        </w:tc>
        <w:tc>
          <w:tcPr>
            <w:tcW w:w="533" w:type="dxa"/>
            <w:vMerge/>
            <w:tcBorders>
              <w:top w:val="nil"/>
            </w:tcBorders>
          </w:tcPr>
          <w:p w:rsidR="0018722C">
            <w:pPr>
              <w:topLinePunct/>
              <w:ind w:leftChars="0" w:left="0" w:rightChars="0" w:right="0" w:firstLineChars="0" w:firstLine="0"/>
              <w:spacing w:line="240" w:lineRule="atLeast"/>
            </w:pPr>
          </w:p>
        </w:tc>
        <w:tc>
          <w:tcPr>
            <w:tcW w:w="732" w:type="dxa"/>
            <w:vMerge/>
            <w:tcBorders>
              <w:top w:val="nil"/>
            </w:tcBorders>
          </w:tcPr>
          <w:p w:rsidR="0018722C">
            <w:pPr>
              <w:topLinePunct/>
              <w:ind w:leftChars="0" w:left="0" w:rightChars="0" w:right="0" w:firstLineChars="0" w:firstLine="0"/>
              <w:spacing w:line="240" w:lineRule="atLeast"/>
            </w:pPr>
          </w:p>
        </w:tc>
        <w:tc>
          <w:tcPr>
            <w:tcW w:w="840" w:type="dxa"/>
            <w:vMerge/>
            <w:tcBorders>
              <w:top w:val="nil"/>
            </w:tcBorders>
          </w:tcPr>
          <w:p w:rsidR="0018722C">
            <w:pPr>
              <w:topLinePunct/>
              <w:ind w:leftChars="0" w:left="0" w:rightChars="0" w:right="0" w:firstLineChars="0" w:firstLine="0"/>
              <w:spacing w:line="240" w:lineRule="atLeast"/>
            </w:pPr>
          </w:p>
        </w:tc>
        <w:tc>
          <w:tcPr>
            <w:tcW w:w="982" w:type="dxa"/>
            <w:vMerge/>
            <w:tcBorders>
              <w:top w:val="nil"/>
            </w:tcBorders>
          </w:tcPr>
          <w:p w:rsidR="0018722C">
            <w:pPr>
              <w:topLinePunct/>
              <w:ind w:leftChars="0" w:left="0" w:rightChars="0" w:right="0" w:firstLineChars="0" w:firstLine="0"/>
              <w:spacing w:line="240" w:lineRule="atLeast"/>
            </w:pPr>
          </w:p>
        </w:tc>
        <w:tc>
          <w:tcPr>
            <w:tcW w:w="2105" w:type="dxa"/>
          </w:tcPr>
          <w:p w:rsidR="0018722C">
            <w:pPr>
              <w:topLinePunct/>
              <w:ind w:leftChars="0" w:left="0" w:rightChars="0" w:right="0" w:firstLineChars="0" w:firstLine="0"/>
              <w:spacing w:line="240" w:lineRule="atLeast"/>
            </w:pPr>
            <w:r>
              <w:t>经验经历 C14</w:t>
            </w:r>
          </w:p>
        </w:tc>
        <w:tc>
          <w:tcPr>
            <w:tcW w:w="982" w:type="dxa"/>
          </w:tcPr>
          <w:p w:rsidR="0018722C">
            <w:pPr>
              <w:topLinePunct/>
              <w:ind w:leftChars="0" w:left="0" w:rightChars="0" w:right="0" w:firstLineChars="0" w:firstLine="0"/>
              <w:spacing w:line="240" w:lineRule="atLeast"/>
            </w:pPr>
            <w:r>
              <w:t>0.267</w:t>
            </w:r>
          </w:p>
        </w:tc>
        <w:tc>
          <w:tcPr>
            <w:tcW w:w="981" w:type="dxa"/>
          </w:tcPr>
          <w:p w:rsidR="0018722C">
            <w:pPr>
              <w:topLinePunct/>
              <w:ind w:leftChars="0" w:left="0" w:rightChars="0" w:right="0" w:firstLineChars="0" w:firstLine="0"/>
              <w:spacing w:line="240" w:lineRule="atLeast"/>
            </w:pPr>
            <w:r>
              <w:t>0.0431</w:t>
            </w:r>
          </w:p>
        </w:tc>
      </w:tr>
      <w:tr>
        <w:trPr>
          <w:trHeight w:val="300" w:hRule="atLeast"/>
        </w:trPr>
        <w:tc>
          <w:tcPr>
            <w:tcW w:w="648" w:type="dxa"/>
            <w:vMerge/>
            <w:tcBorders>
              <w:top w:val="nil"/>
            </w:tcBorders>
          </w:tcPr>
          <w:p w:rsidR="0018722C">
            <w:pPr>
              <w:topLinePunct/>
              <w:ind w:leftChars="0" w:left="0" w:rightChars="0" w:right="0" w:firstLineChars="0" w:firstLine="0"/>
              <w:spacing w:line="240" w:lineRule="atLeast"/>
            </w:pPr>
          </w:p>
        </w:tc>
        <w:tc>
          <w:tcPr>
            <w:tcW w:w="720" w:type="dxa"/>
            <w:vMerge/>
            <w:tcBorders>
              <w:top w:val="nil"/>
            </w:tcBorders>
          </w:tcPr>
          <w:p w:rsidR="0018722C">
            <w:pPr>
              <w:topLinePunct/>
              <w:ind w:leftChars="0" w:left="0" w:rightChars="0" w:right="0" w:firstLineChars="0" w:firstLine="0"/>
              <w:spacing w:line="240" w:lineRule="atLeast"/>
            </w:pPr>
          </w:p>
        </w:tc>
        <w:tc>
          <w:tcPr>
            <w:tcW w:w="533" w:type="dxa"/>
            <w:vMerge/>
            <w:tcBorders>
              <w:top w:val="nil"/>
            </w:tcBorders>
          </w:tcPr>
          <w:p w:rsidR="0018722C">
            <w:pPr>
              <w:topLinePunct/>
              <w:ind w:leftChars="0" w:left="0" w:rightChars="0" w:right="0" w:firstLineChars="0" w:firstLine="0"/>
              <w:spacing w:line="240" w:lineRule="atLeast"/>
            </w:pPr>
          </w:p>
        </w:tc>
        <w:tc>
          <w:tcPr>
            <w:tcW w:w="732" w:type="dxa"/>
            <w:vMerge/>
            <w:tcBorders>
              <w:top w:val="nil"/>
            </w:tcBorders>
          </w:tcPr>
          <w:p w:rsidR="0018722C">
            <w:pPr>
              <w:topLinePunct/>
              <w:ind w:leftChars="0" w:left="0" w:rightChars="0" w:right="0" w:firstLineChars="0" w:firstLine="0"/>
              <w:spacing w:line="240" w:lineRule="atLeast"/>
            </w:pPr>
          </w:p>
        </w:tc>
        <w:tc>
          <w:tcPr>
            <w:tcW w:w="840" w:type="dxa"/>
            <w:vMerge/>
            <w:tcBorders>
              <w:top w:val="nil"/>
            </w:tcBorders>
          </w:tcPr>
          <w:p w:rsidR="0018722C">
            <w:pPr>
              <w:topLinePunct/>
              <w:ind w:leftChars="0" w:left="0" w:rightChars="0" w:right="0" w:firstLineChars="0" w:firstLine="0"/>
              <w:spacing w:line="240" w:lineRule="atLeast"/>
            </w:pPr>
          </w:p>
        </w:tc>
        <w:tc>
          <w:tcPr>
            <w:tcW w:w="982" w:type="dxa"/>
            <w:vMerge/>
            <w:tcBorders>
              <w:top w:val="nil"/>
            </w:tcBorders>
          </w:tcPr>
          <w:p w:rsidR="0018722C">
            <w:pPr>
              <w:topLinePunct/>
              <w:ind w:leftChars="0" w:left="0" w:rightChars="0" w:right="0" w:firstLineChars="0" w:firstLine="0"/>
              <w:spacing w:line="240" w:lineRule="atLeast"/>
            </w:pPr>
          </w:p>
        </w:tc>
        <w:tc>
          <w:tcPr>
            <w:tcW w:w="2105" w:type="dxa"/>
          </w:tcPr>
          <w:p w:rsidR="0018722C">
            <w:pPr>
              <w:topLinePunct/>
              <w:ind w:leftChars="0" w:left="0" w:rightChars="0" w:right="0" w:firstLineChars="0" w:firstLine="0"/>
              <w:spacing w:line="240" w:lineRule="atLeast"/>
            </w:pPr>
            <w:r>
              <w:t>学习能力 C15</w:t>
            </w:r>
          </w:p>
        </w:tc>
        <w:tc>
          <w:tcPr>
            <w:tcW w:w="982" w:type="dxa"/>
          </w:tcPr>
          <w:p w:rsidR="0018722C">
            <w:pPr>
              <w:topLinePunct/>
              <w:ind w:leftChars="0" w:left="0" w:rightChars="0" w:right="0" w:firstLineChars="0" w:firstLine="0"/>
              <w:spacing w:line="240" w:lineRule="atLeast"/>
            </w:pPr>
            <w:r>
              <w:t>0.267</w:t>
            </w:r>
          </w:p>
        </w:tc>
        <w:tc>
          <w:tcPr>
            <w:tcW w:w="981" w:type="dxa"/>
          </w:tcPr>
          <w:p w:rsidR="0018722C">
            <w:pPr>
              <w:topLinePunct/>
              <w:ind w:leftChars="0" w:left="0" w:rightChars="0" w:right="0" w:firstLineChars="0" w:firstLine="0"/>
              <w:spacing w:line="240" w:lineRule="atLeast"/>
            </w:pPr>
            <w:r>
              <w:t>0.0431</w:t>
            </w:r>
          </w:p>
        </w:tc>
      </w:tr>
      <w:tr>
        <w:trPr>
          <w:trHeight w:val="300" w:hRule="atLeast"/>
        </w:trPr>
        <w:tc>
          <w:tcPr>
            <w:tcW w:w="648" w:type="dxa"/>
            <w:vMerge/>
            <w:tcBorders>
              <w:top w:val="nil"/>
            </w:tcBorders>
          </w:tcPr>
          <w:p w:rsidR="0018722C">
            <w:pPr>
              <w:topLinePunct/>
              <w:ind w:leftChars="0" w:left="0" w:rightChars="0" w:right="0" w:firstLineChars="0" w:firstLine="0"/>
              <w:spacing w:line="240" w:lineRule="atLeast"/>
            </w:pPr>
          </w:p>
        </w:tc>
        <w:tc>
          <w:tcPr>
            <w:tcW w:w="720" w:type="dxa"/>
            <w:vMerge/>
            <w:tcBorders>
              <w:top w:val="nil"/>
            </w:tcBorders>
          </w:tcPr>
          <w:p w:rsidR="0018722C">
            <w:pPr>
              <w:topLinePunct/>
              <w:ind w:leftChars="0" w:left="0" w:rightChars="0" w:right="0" w:firstLineChars="0" w:firstLine="0"/>
              <w:spacing w:line="240" w:lineRule="atLeast"/>
            </w:pPr>
          </w:p>
        </w:tc>
        <w:tc>
          <w:tcPr>
            <w:tcW w:w="533" w:type="dxa"/>
            <w:vMerge/>
            <w:tcBorders>
              <w:top w:val="nil"/>
            </w:tcBorders>
          </w:tcPr>
          <w:p w:rsidR="0018722C">
            <w:pPr>
              <w:topLinePunct/>
              <w:ind w:leftChars="0" w:left="0" w:rightChars="0" w:right="0" w:firstLineChars="0" w:firstLine="0"/>
              <w:spacing w:line="240" w:lineRule="atLeast"/>
            </w:pPr>
          </w:p>
        </w:tc>
        <w:tc>
          <w:tcPr>
            <w:tcW w:w="732" w:type="dxa"/>
            <w:vMerge/>
            <w:tcBorders>
              <w:top w:val="nil"/>
            </w:tcBorders>
          </w:tcPr>
          <w:p w:rsidR="0018722C">
            <w:pPr>
              <w:topLinePunct/>
              <w:ind w:leftChars="0" w:left="0" w:rightChars="0" w:right="0" w:firstLineChars="0" w:firstLine="0"/>
              <w:spacing w:line="240" w:lineRule="atLeast"/>
            </w:pPr>
          </w:p>
        </w:tc>
        <w:tc>
          <w:tcPr>
            <w:tcW w:w="840" w:type="dxa"/>
            <w:vMerge/>
            <w:tcBorders>
              <w:top w:val="nil"/>
            </w:tcBorders>
          </w:tcPr>
          <w:p w:rsidR="0018722C">
            <w:pPr>
              <w:topLinePunct/>
              <w:ind w:leftChars="0" w:left="0" w:rightChars="0" w:right="0" w:firstLineChars="0" w:firstLine="0"/>
              <w:spacing w:line="240" w:lineRule="atLeast"/>
            </w:pPr>
          </w:p>
        </w:tc>
        <w:tc>
          <w:tcPr>
            <w:tcW w:w="982" w:type="dxa"/>
            <w:vMerge/>
            <w:tcBorders>
              <w:top w:val="nil"/>
            </w:tcBorders>
          </w:tcPr>
          <w:p w:rsidR="0018722C">
            <w:pPr>
              <w:topLinePunct/>
              <w:ind w:leftChars="0" w:left="0" w:rightChars="0" w:right="0" w:firstLineChars="0" w:firstLine="0"/>
              <w:spacing w:line="240" w:lineRule="atLeast"/>
            </w:pPr>
          </w:p>
        </w:tc>
        <w:tc>
          <w:tcPr>
            <w:tcW w:w="2105" w:type="dxa"/>
          </w:tcPr>
          <w:p w:rsidR="0018722C">
            <w:pPr>
              <w:topLinePunct/>
              <w:ind w:leftChars="0" w:left="0" w:rightChars="0" w:right="0" w:firstLineChars="0" w:firstLine="0"/>
              <w:spacing w:line="240" w:lineRule="atLeast"/>
            </w:pPr>
            <w:r>
              <w:t>决策风险 C16</w:t>
            </w:r>
          </w:p>
        </w:tc>
        <w:tc>
          <w:tcPr>
            <w:tcW w:w="982" w:type="dxa"/>
          </w:tcPr>
          <w:p w:rsidR="0018722C">
            <w:pPr>
              <w:topLinePunct/>
              <w:ind w:leftChars="0" w:left="0" w:rightChars="0" w:right="0" w:firstLineChars="0" w:firstLine="0"/>
              <w:spacing w:line="240" w:lineRule="atLeast"/>
            </w:pPr>
            <w:r>
              <w:t>0.258</w:t>
            </w:r>
          </w:p>
        </w:tc>
        <w:tc>
          <w:tcPr>
            <w:tcW w:w="981" w:type="dxa"/>
          </w:tcPr>
          <w:p w:rsidR="0018722C">
            <w:pPr>
              <w:topLinePunct/>
              <w:ind w:leftChars="0" w:left="0" w:rightChars="0" w:right="0" w:firstLineChars="0" w:firstLine="0"/>
              <w:spacing w:line="240" w:lineRule="atLeast"/>
            </w:pPr>
            <w:r>
              <w:t>0.0417</w:t>
            </w:r>
          </w:p>
        </w:tc>
      </w:tr>
      <w:tr>
        <w:trPr>
          <w:trHeight w:val="300" w:hRule="atLeast"/>
        </w:trPr>
        <w:tc>
          <w:tcPr>
            <w:tcW w:w="648" w:type="dxa"/>
            <w:vMerge/>
            <w:tcBorders>
              <w:top w:val="nil"/>
            </w:tcBorders>
          </w:tcPr>
          <w:p w:rsidR="0018722C">
            <w:pPr>
              <w:topLinePunct/>
              <w:ind w:leftChars="0" w:left="0" w:rightChars="0" w:right="0" w:firstLineChars="0" w:firstLine="0"/>
              <w:spacing w:line="240" w:lineRule="atLeast"/>
            </w:pPr>
          </w:p>
        </w:tc>
        <w:tc>
          <w:tcPr>
            <w:tcW w:w="720" w:type="dxa"/>
            <w:vMerge/>
            <w:tcBorders>
              <w:top w:val="nil"/>
            </w:tcBorders>
          </w:tcPr>
          <w:p w:rsidR="0018722C">
            <w:pPr>
              <w:topLinePunct/>
              <w:ind w:leftChars="0" w:left="0" w:rightChars="0" w:right="0" w:firstLineChars="0" w:firstLine="0"/>
              <w:spacing w:line="240" w:lineRule="atLeast"/>
            </w:pPr>
          </w:p>
        </w:tc>
        <w:tc>
          <w:tcPr>
            <w:tcW w:w="533" w:type="dxa"/>
            <w:vMerge/>
            <w:tcBorders>
              <w:top w:val="nil"/>
            </w:tcBorders>
          </w:tcPr>
          <w:p w:rsidR="0018722C">
            <w:pPr>
              <w:topLinePunct/>
              <w:ind w:leftChars="0" w:left="0" w:rightChars="0" w:right="0" w:firstLineChars="0" w:firstLine="0"/>
              <w:spacing w:line="240" w:lineRule="atLeast"/>
            </w:pPr>
          </w:p>
        </w:tc>
        <w:tc>
          <w:tcPr>
            <w:tcW w:w="732" w:type="dxa"/>
            <w:vMerge w:val="restart"/>
          </w:tcPr>
          <w:p w:rsidR="0018722C">
            <w:pPr>
              <w:topLinePunct/>
              <w:ind w:leftChars="0" w:left="0" w:rightChars="0" w:right="0" w:firstLineChars="0" w:firstLine="0"/>
              <w:spacing w:line="240" w:lineRule="atLeast"/>
            </w:pPr>
            <w:r>
              <w:t>企业竞争</w:t>
            </w:r>
            <w:r>
              <w:t>力 </w:t>
            </w:r>
            <w:r>
              <w:t>B5</w:t>
            </w:r>
          </w:p>
        </w:tc>
        <w:tc>
          <w:tcPr>
            <w:tcW w:w="840" w:type="dxa"/>
            <w:vMerge w:val="restart"/>
          </w:tcPr>
          <w:p w:rsidR="0018722C">
            <w:pPr>
              <w:topLinePunct/>
              <w:ind w:leftChars="0" w:left="0" w:rightChars="0" w:right="0" w:firstLineChars="0" w:firstLine="0"/>
              <w:spacing w:line="240" w:lineRule="atLeast"/>
            </w:pPr>
            <w:r>
              <w:t>0.088</w:t>
            </w:r>
          </w:p>
        </w:tc>
        <w:tc>
          <w:tcPr>
            <w:tcW w:w="982" w:type="dxa"/>
            <w:vMerge w:val="restart"/>
          </w:tcPr>
          <w:p w:rsidR="0018722C">
            <w:pPr>
              <w:topLinePunct/>
              <w:ind w:leftChars="0" w:left="0" w:rightChars="0" w:right="0" w:firstLineChars="0" w:firstLine="0"/>
              <w:spacing w:line="240" w:lineRule="atLeast"/>
            </w:pPr>
            <w:r>
              <w:t>0.044</w:t>
            </w:r>
          </w:p>
        </w:tc>
        <w:tc>
          <w:tcPr>
            <w:tcW w:w="2105" w:type="dxa"/>
          </w:tcPr>
          <w:p w:rsidR="0018722C">
            <w:pPr>
              <w:topLinePunct/>
              <w:ind w:leftChars="0" w:left="0" w:rightChars="0" w:right="0" w:firstLineChars="0" w:firstLine="0"/>
              <w:spacing w:line="240" w:lineRule="atLeast"/>
            </w:pPr>
            <w:r>
              <w:t>管理控制能力 C17</w:t>
            </w:r>
          </w:p>
        </w:tc>
        <w:tc>
          <w:tcPr>
            <w:tcW w:w="982" w:type="dxa"/>
          </w:tcPr>
          <w:p w:rsidR="0018722C">
            <w:pPr>
              <w:topLinePunct/>
              <w:ind w:leftChars="0" w:left="0" w:rightChars="0" w:right="0" w:firstLineChars="0" w:firstLine="0"/>
              <w:spacing w:line="240" w:lineRule="atLeast"/>
            </w:pPr>
            <w:r>
              <w:t>0.462</w:t>
            </w:r>
          </w:p>
        </w:tc>
        <w:tc>
          <w:tcPr>
            <w:tcW w:w="981" w:type="dxa"/>
          </w:tcPr>
          <w:p w:rsidR="0018722C">
            <w:pPr>
              <w:topLinePunct/>
              <w:ind w:leftChars="0" w:left="0" w:rightChars="0" w:right="0" w:firstLineChars="0" w:firstLine="0"/>
              <w:spacing w:line="240" w:lineRule="atLeast"/>
            </w:pPr>
            <w:r>
              <w:t>0.0203</w:t>
            </w:r>
          </w:p>
        </w:tc>
      </w:tr>
      <w:tr>
        <w:trPr>
          <w:trHeight w:val="300" w:hRule="atLeast"/>
        </w:trPr>
        <w:tc>
          <w:tcPr>
            <w:tcW w:w="648" w:type="dxa"/>
            <w:vMerge/>
            <w:tcBorders>
              <w:top w:val="nil"/>
            </w:tcBorders>
          </w:tcPr>
          <w:p w:rsidR="0018722C">
            <w:pPr>
              <w:topLinePunct/>
              <w:ind w:leftChars="0" w:left="0" w:rightChars="0" w:right="0" w:firstLineChars="0" w:firstLine="0"/>
              <w:spacing w:line="240" w:lineRule="atLeast"/>
            </w:pPr>
          </w:p>
        </w:tc>
        <w:tc>
          <w:tcPr>
            <w:tcW w:w="720" w:type="dxa"/>
            <w:vMerge/>
            <w:tcBorders>
              <w:top w:val="nil"/>
            </w:tcBorders>
          </w:tcPr>
          <w:p w:rsidR="0018722C">
            <w:pPr>
              <w:topLinePunct/>
              <w:ind w:leftChars="0" w:left="0" w:rightChars="0" w:right="0" w:firstLineChars="0" w:firstLine="0"/>
              <w:spacing w:line="240" w:lineRule="atLeast"/>
            </w:pPr>
          </w:p>
        </w:tc>
        <w:tc>
          <w:tcPr>
            <w:tcW w:w="533" w:type="dxa"/>
            <w:vMerge/>
            <w:tcBorders>
              <w:top w:val="nil"/>
            </w:tcBorders>
          </w:tcPr>
          <w:p w:rsidR="0018722C">
            <w:pPr>
              <w:topLinePunct/>
              <w:ind w:leftChars="0" w:left="0" w:rightChars="0" w:right="0" w:firstLineChars="0" w:firstLine="0"/>
              <w:spacing w:line="240" w:lineRule="atLeast"/>
            </w:pPr>
          </w:p>
        </w:tc>
        <w:tc>
          <w:tcPr>
            <w:tcW w:w="732" w:type="dxa"/>
            <w:vMerge/>
            <w:tcBorders>
              <w:top w:val="nil"/>
            </w:tcBorders>
          </w:tcPr>
          <w:p w:rsidR="0018722C">
            <w:pPr>
              <w:topLinePunct/>
              <w:ind w:leftChars="0" w:left="0" w:rightChars="0" w:right="0" w:firstLineChars="0" w:firstLine="0"/>
              <w:spacing w:line="240" w:lineRule="atLeast"/>
            </w:pPr>
          </w:p>
        </w:tc>
        <w:tc>
          <w:tcPr>
            <w:tcW w:w="840" w:type="dxa"/>
            <w:vMerge/>
            <w:tcBorders>
              <w:top w:val="nil"/>
            </w:tcBorders>
          </w:tcPr>
          <w:p w:rsidR="0018722C">
            <w:pPr>
              <w:topLinePunct/>
              <w:ind w:leftChars="0" w:left="0" w:rightChars="0" w:right="0" w:firstLineChars="0" w:firstLine="0"/>
              <w:spacing w:line="240" w:lineRule="atLeast"/>
            </w:pPr>
          </w:p>
        </w:tc>
        <w:tc>
          <w:tcPr>
            <w:tcW w:w="982" w:type="dxa"/>
            <w:vMerge/>
            <w:tcBorders>
              <w:top w:val="nil"/>
            </w:tcBorders>
          </w:tcPr>
          <w:p w:rsidR="0018722C">
            <w:pPr>
              <w:topLinePunct/>
              <w:ind w:leftChars="0" w:left="0" w:rightChars="0" w:right="0" w:firstLineChars="0" w:firstLine="0"/>
              <w:spacing w:line="240" w:lineRule="atLeast"/>
            </w:pPr>
          </w:p>
        </w:tc>
        <w:tc>
          <w:tcPr>
            <w:tcW w:w="2105" w:type="dxa"/>
          </w:tcPr>
          <w:p w:rsidR="0018722C">
            <w:pPr>
              <w:topLinePunct/>
              <w:ind w:leftChars="0" w:left="0" w:rightChars="0" w:right="0" w:firstLineChars="0" w:firstLine="0"/>
              <w:spacing w:line="240" w:lineRule="atLeast"/>
            </w:pPr>
            <w:r>
              <w:t>技术创新能力 C18</w:t>
            </w:r>
          </w:p>
        </w:tc>
        <w:tc>
          <w:tcPr>
            <w:tcW w:w="982" w:type="dxa"/>
          </w:tcPr>
          <w:p w:rsidR="0018722C">
            <w:pPr>
              <w:topLinePunct/>
              <w:ind w:leftChars="0" w:left="0" w:rightChars="0" w:right="0" w:firstLineChars="0" w:firstLine="0"/>
              <w:spacing w:line="240" w:lineRule="atLeast"/>
            </w:pPr>
            <w:r>
              <w:t>0.174</w:t>
            </w:r>
          </w:p>
        </w:tc>
        <w:tc>
          <w:tcPr>
            <w:tcW w:w="981" w:type="dxa"/>
          </w:tcPr>
          <w:p w:rsidR="0018722C">
            <w:pPr>
              <w:topLinePunct/>
              <w:ind w:leftChars="0" w:left="0" w:rightChars="0" w:right="0" w:firstLineChars="0" w:firstLine="0"/>
              <w:spacing w:line="240" w:lineRule="atLeast"/>
            </w:pPr>
            <w:r>
              <w:t>0.0077</w:t>
            </w:r>
          </w:p>
        </w:tc>
      </w:tr>
      <w:tr>
        <w:trPr>
          <w:trHeight w:val="300" w:hRule="atLeast"/>
        </w:trPr>
        <w:tc>
          <w:tcPr>
            <w:tcW w:w="648" w:type="dxa"/>
            <w:vMerge/>
            <w:tcBorders>
              <w:top w:val="nil"/>
            </w:tcBorders>
          </w:tcPr>
          <w:p w:rsidR="0018722C">
            <w:pPr>
              <w:topLinePunct/>
              <w:ind w:leftChars="0" w:left="0" w:rightChars="0" w:right="0" w:firstLineChars="0" w:firstLine="0"/>
              <w:spacing w:line="240" w:lineRule="atLeast"/>
            </w:pPr>
          </w:p>
        </w:tc>
        <w:tc>
          <w:tcPr>
            <w:tcW w:w="720" w:type="dxa"/>
            <w:vMerge/>
            <w:tcBorders>
              <w:top w:val="nil"/>
            </w:tcBorders>
          </w:tcPr>
          <w:p w:rsidR="0018722C">
            <w:pPr>
              <w:topLinePunct/>
              <w:ind w:leftChars="0" w:left="0" w:rightChars="0" w:right="0" w:firstLineChars="0" w:firstLine="0"/>
              <w:spacing w:line="240" w:lineRule="atLeast"/>
            </w:pPr>
          </w:p>
        </w:tc>
        <w:tc>
          <w:tcPr>
            <w:tcW w:w="533" w:type="dxa"/>
            <w:vMerge/>
            <w:tcBorders>
              <w:top w:val="nil"/>
            </w:tcBorders>
          </w:tcPr>
          <w:p w:rsidR="0018722C">
            <w:pPr>
              <w:topLinePunct/>
              <w:ind w:leftChars="0" w:left="0" w:rightChars="0" w:right="0" w:firstLineChars="0" w:firstLine="0"/>
              <w:spacing w:line="240" w:lineRule="atLeast"/>
            </w:pPr>
          </w:p>
        </w:tc>
        <w:tc>
          <w:tcPr>
            <w:tcW w:w="732" w:type="dxa"/>
            <w:vMerge/>
            <w:tcBorders>
              <w:top w:val="nil"/>
            </w:tcBorders>
          </w:tcPr>
          <w:p w:rsidR="0018722C">
            <w:pPr>
              <w:topLinePunct/>
              <w:ind w:leftChars="0" w:left="0" w:rightChars="0" w:right="0" w:firstLineChars="0" w:firstLine="0"/>
              <w:spacing w:line="240" w:lineRule="atLeast"/>
            </w:pPr>
          </w:p>
        </w:tc>
        <w:tc>
          <w:tcPr>
            <w:tcW w:w="840" w:type="dxa"/>
            <w:vMerge/>
            <w:tcBorders>
              <w:top w:val="nil"/>
            </w:tcBorders>
          </w:tcPr>
          <w:p w:rsidR="0018722C">
            <w:pPr>
              <w:topLinePunct/>
              <w:ind w:leftChars="0" w:left="0" w:rightChars="0" w:right="0" w:firstLineChars="0" w:firstLine="0"/>
              <w:spacing w:line="240" w:lineRule="atLeast"/>
            </w:pPr>
          </w:p>
        </w:tc>
        <w:tc>
          <w:tcPr>
            <w:tcW w:w="982" w:type="dxa"/>
            <w:vMerge/>
            <w:tcBorders>
              <w:top w:val="nil"/>
            </w:tcBorders>
          </w:tcPr>
          <w:p w:rsidR="0018722C">
            <w:pPr>
              <w:topLinePunct/>
              <w:ind w:leftChars="0" w:left="0" w:rightChars="0" w:right="0" w:firstLineChars="0" w:firstLine="0"/>
              <w:spacing w:line="240" w:lineRule="atLeast"/>
            </w:pPr>
          </w:p>
        </w:tc>
        <w:tc>
          <w:tcPr>
            <w:tcW w:w="2105" w:type="dxa"/>
          </w:tcPr>
          <w:p w:rsidR="0018722C">
            <w:pPr>
              <w:topLinePunct/>
              <w:ind w:leftChars="0" w:left="0" w:rightChars="0" w:right="0" w:firstLineChars="0" w:firstLine="0"/>
              <w:spacing w:line="240" w:lineRule="atLeast"/>
            </w:pPr>
            <w:r>
              <w:t>市场营销能力 C19</w:t>
            </w:r>
          </w:p>
        </w:tc>
        <w:tc>
          <w:tcPr>
            <w:tcW w:w="982" w:type="dxa"/>
          </w:tcPr>
          <w:p w:rsidR="0018722C">
            <w:pPr>
              <w:topLinePunct/>
              <w:ind w:leftChars="0" w:left="0" w:rightChars="0" w:right="0" w:firstLineChars="0" w:firstLine="0"/>
              <w:spacing w:line="240" w:lineRule="atLeast"/>
            </w:pPr>
            <w:r>
              <w:t>0.017</w:t>
            </w:r>
          </w:p>
        </w:tc>
        <w:tc>
          <w:tcPr>
            <w:tcW w:w="981" w:type="dxa"/>
          </w:tcPr>
          <w:p w:rsidR="0018722C">
            <w:pPr>
              <w:topLinePunct/>
              <w:ind w:leftChars="0" w:left="0" w:rightChars="0" w:right="0" w:firstLineChars="0" w:firstLine="0"/>
              <w:spacing w:line="240" w:lineRule="atLeast"/>
            </w:pPr>
            <w:r>
              <w:t>0.0007</w:t>
            </w:r>
          </w:p>
        </w:tc>
      </w:tr>
      <w:tr>
        <w:trPr>
          <w:trHeight w:val="300" w:hRule="atLeast"/>
        </w:trPr>
        <w:tc>
          <w:tcPr>
            <w:tcW w:w="648" w:type="dxa"/>
            <w:vMerge/>
            <w:tcBorders>
              <w:top w:val="nil"/>
            </w:tcBorders>
          </w:tcPr>
          <w:p w:rsidR="0018722C">
            <w:pPr>
              <w:topLinePunct/>
              <w:ind w:leftChars="0" w:left="0" w:rightChars="0" w:right="0" w:firstLineChars="0" w:firstLine="0"/>
              <w:spacing w:line="240" w:lineRule="atLeast"/>
            </w:pPr>
          </w:p>
        </w:tc>
        <w:tc>
          <w:tcPr>
            <w:tcW w:w="720" w:type="dxa"/>
            <w:vMerge/>
            <w:tcBorders>
              <w:top w:val="nil"/>
            </w:tcBorders>
          </w:tcPr>
          <w:p w:rsidR="0018722C">
            <w:pPr>
              <w:topLinePunct/>
              <w:ind w:leftChars="0" w:left="0" w:rightChars="0" w:right="0" w:firstLineChars="0" w:firstLine="0"/>
              <w:spacing w:line="240" w:lineRule="atLeast"/>
            </w:pPr>
          </w:p>
        </w:tc>
        <w:tc>
          <w:tcPr>
            <w:tcW w:w="533" w:type="dxa"/>
            <w:vMerge/>
            <w:tcBorders>
              <w:top w:val="nil"/>
            </w:tcBorders>
          </w:tcPr>
          <w:p w:rsidR="0018722C">
            <w:pPr>
              <w:topLinePunct/>
              <w:ind w:leftChars="0" w:left="0" w:rightChars="0" w:right="0" w:firstLineChars="0" w:firstLine="0"/>
              <w:spacing w:line="240" w:lineRule="atLeast"/>
            </w:pPr>
          </w:p>
        </w:tc>
        <w:tc>
          <w:tcPr>
            <w:tcW w:w="732" w:type="dxa"/>
            <w:vMerge/>
            <w:tcBorders>
              <w:top w:val="nil"/>
            </w:tcBorders>
          </w:tcPr>
          <w:p w:rsidR="0018722C">
            <w:pPr>
              <w:topLinePunct/>
              <w:ind w:leftChars="0" w:left="0" w:rightChars="0" w:right="0" w:firstLineChars="0" w:firstLine="0"/>
              <w:spacing w:line="240" w:lineRule="atLeast"/>
            </w:pPr>
          </w:p>
        </w:tc>
        <w:tc>
          <w:tcPr>
            <w:tcW w:w="840" w:type="dxa"/>
            <w:vMerge/>
            <w:tcBorders>
              <w:top w:val="nil"/>
            </w:tcBorders>
          </w:tcPr>
          <w:p w:rsidR="0018722C">
            <w:pPr>
              <w:topLinePunct/>
              <w:ind w:leftChars="0" w:left="0" w:rightChars="0" w:right="0" w:firstLineChars="0" w:firstLine="0"/>
              <w:spacing w:line="240" w:lineRule="atLeast"/>
            </w:pPr>
          </w:p>
        </w:tc>
        <w:tc>
          <w:tcPr>
            <w:tcW w:w="982" w:type="dxa"/>
            <w:vMerge/>
            <w:tcBorders>
              <w:top w:val="nil"/>
            </w:tcBorders>
          </w:tcPr>
          <w:p w:rsidR="0018722C">
            <w:pPr>
              <w:topLinePunct/>
              <w:ind w:leftChars="0" w:left="0" w:rightChars="0" w:right="0" w:firstLineChars="0" w:firstLine="0"/>
              <w:spacing w:line="240" w:lineRule="atLeast"/>
            </w:pPr>
          </w:p>
        </w:tc>
        <w:tc>
          <w:tcPr>
            <w:tcW w:w="2105" w:type="dxa"/>
          </w:tcPr>
          <w:p w:rsidR="0018722C">
            <w:pPr>
              <w:topLinePunct/>
              <w:ind w:leftChars="0" w:left="0" w:rightChars="0" w:right="0" w:firstLineChars="0" w:firstLine="0"/>
              <w:spacing w:line="240" w:lineRule="atLeast"/>
            </w:pPr>
            <w:r>
              <w:t>战略管理能力 C20</w:t>
            </w:r>
          </w:p>
        </w:tc>
        <w:tc>
          <w:tcPr>
            <w:tcW w:w="982" w:type="dxa"/>
          </w:tcPr>
          <w:p w:rsidR="0018722C">
            <w:pPr>
              <w:topLinePunct/>
              <w:ind w:leftChars="0" w:left="0" w:rightChars="0" w:right="0" w:firstLineChars="0" w:firstLine="0"/>
              <w:spacing w:line="240" w:lineRule="atLeast"/>
            </w:pPr>
            <w:r>
              <w:t>0.347</w:t>
            </w:r>
          </w:p>
        </w:tc>
        <w:tc>
          <w:tcPr>
            <w:tcW w:w="981" w:type="dxa"/>
          </w:tcPr>
          <w:p w:rsidR="0018722C">
            <w:pPr>
              <w:topLinePunct/>
              <w:ind w:leftChars="0" w:left="0" w:rightChars="0" w:right="0" w:firstLineChars="0" w:firstLine="0"/>
              <w:spacing w:line="240" w:lineRule="atLeast"/>
            </w:pPr>
            <w:r>
              <w:t>0.0153</w:t>
            </w:r>
          </w:p>
        </w:tc>
      </w:tr>
    </w:tbl>
    <w:p w:rsidR="0018722C">
      <w:pPr>
        <w:pStyle w:val="affa"/>
      </w:pPr>
    </w:p>
    <w:p w:rsidR="0018722C">
      <w:pPr>
        <w:topLinePunct/>
      </w:pPr>
      <w:r>
        <w:t>由表可见，华为公司在国际化进入过程中，面临的最主要的风险是战略方针、管理控制能力、政府风险；国际化运行过程中，经历经验、经济风险</w:t>
      </w:r>
      <w:r w:rsidR="001852F3">
        <w:t xml:space="preserve">、技术风险是最主要的风险。</w:t>
      </w:r>
    </w:p>
    <w:p w:rsidR="0018722C">
      <w:pPr>
        <w:pStyle w:val="Heading2"/>
        <w:topLinePunct/>
        <w:ind w:left="171" w:hangingChars="171" w:hanging="171"/>
      </w:pPr>
      <w:bookmarkStart w:id="125379" w:name="_Toc686125379"/>
      <w:bookmarkStart w:name="_bookmark80" w:id="147"/>
      <w:bookmarkEnd w:id="147"/>
      <w:r>
        <w:t>8.3</w:t>
      </w:r>
      <w:r>
        <w:t xml:space="preserve"> </w:t>
      </w:r>
      <w:r/>
      <w:bookmarkStart w:name="_bookmark80" w:id="148"/>
      <w:bookmarkEnd w:id="148"/>
      <w:r>
        <w:t>华为公司国际化战略风险典型事例分析</w:t>
      </w:r>
      <w:bookmarkEnd w:id="125379"/>
    </w:p>
    <w:p w:rsidR="0018722C">
      <w:pPr>
        <w:topLinePunct/>
      </w:pPr>
      <w:r>
        <w:t>华为的跨国并购给公司带来了巨大的经济利益，也使得企业能够迅速地成</w:t>
      </w:r>
      <w:r>
        <w:t>长。但是，我们也不难发现，企业规模迅速扩张，生存和竞争的环境正在发生着急剧的变化，这些都使华为技术有限公司面临着巨大的风险。</w:t>
      </w:r>
    </w:p>
    <w:p w:rsidR="0018722C">
      <w:pPr>
        <w:topLinePunct/>
      </w:pPr>
      <w:r>
        <w:t>如前所述，若是单从数字上看，华为的的确确已经取得了巨大成功，但是，</w:t>
      </w:r>
    </w:p>
    <w:p w:rsidR="0018722C">
      <w:pPr>
        <w:topLinePunct/>
      </w:pPr>
      <w:r>
        <w:t>这背后的艰辛却不是用简单的数字就可以反映的，本文将详细地分析华为在国际化的道路上面临过怎样的关键风险，并浅谈如何对这些风险加以防范。</w:t>
      </w:r>
    </w:p>
    <w:p w:rsidR="0018722C">
      <w:pPr>
        <w:topLinePunct/>
      </w:pPr>
      <w:r>
        <w:t>在华为发展的第一阶段</w:t>
      </w:r>
      <w:r>
        <w:rPr>
          <w:rFonts w:ascii="Times New Roman" w:eastAsia="Times New Roman"/>
        </w:rPr>
        <w:t>(</w:t>
      </w:r>
      <w:r>
        <w:rPr>
          <w:rFonts w:ascii="Times New Roman" w:eastAsia="Times New Roman"/>
        </w:rPr>
        <w:t xml:space="preserve">1996~1999</w:t>
      </w:r>
      <w:r w:rsidR="001852F3">
        <w:rPr>
          <w:rFonts w:ascii="Times New Roman" w:eastAsia="Times New Roman"/>
        </w:rPr>
        <w:t xml:space="preserve"> </w:t>
      </w:r>
      <w:r>
        <w:t>年</w:t>
      </w:r>
      <w:r>
        <w:rPr>
          <w:rFonts w:ascii="Times New Roman" w:eastAsia="Times New Roman"/>
        </w:rPr>
        <w:t>)</w:t>
      </w:r>
      <w:r>
        <w:t>，是其发展的艰难探索阶段。</w:t>
      </w:r>
    </w:p>
    <w:p w:rsidR="0018722C">
      <w:pPr>
        <w:topLinePunct/>
      </w:pPr>
      <w:r>
        <w:rPr>
          <w:rFonts w:ascii="Times New Roman" w:eastAsia="宋体"/>
        </w:rPr>
        <w:t>1996</w:t>
      </w:r>
      <w:r>
        <w:t>年，刚刚起步的华为便确定了全球化的战略。但是对于当时的华为公</w:t>
      </w:r>
      <w:r>
        <w:t>司来说，除了中国之外，全球其他国家和地区的市场状况、文化背景和环境都是</w:t>
      </w:r>
      <w:r>
        <w:t>未知的。当时华为公司的员工都是一些年轻人，他们从未走出国门。而在另一方</w:t>
      </w:r>
      <w:r>
        <w:t>面，在那个</w:t>
      </w:r>
      <w:r>
        <w:t>时候</w:t>
      </w:r>
      <w:r>
        <w:t>，世界上的大部分国家对中国也不是恨了解，更加没有听说过华</w:t>
      </w:r>
      <w:r>
        <w:t>为这样的一个公司了。在这样的情况下，华为在开拓国际市场的计划中首先选择</w:t>
      </w:r>
      <w:r>
        <w:t>了南斯拉夫、巴西、俄罗斯、埃塞俄比亚、南非等与中国友好的国家。但是，在</w:t>
      </w:r>
      <w:r>
        <w:t>华为的工作人员到达这些国家后，发现自己根本就不知道到哪里找客。这些工作</w:t>
      </w:r>
      <w:r>
        <w:t>人员们首先需要长达半年的时间来解决生存问题，之后才能慢慢地了解客户的情况。为了使当地客户更多的认识华为，华为的营销人员采取了制作标书的方法，</w:t>
      </w:r>
      <w:r>
        <w:t>把标书一份份寄给客户，希望客户通过阅读华为的标书来了解它的产品，并对华</w:t>
      </w:r>
      <w:r>
        <w:t>为形成一个基本的印象。在</w:t>
      </w:r>
      <w:r>
        <w:rPr>
          <w:rFonts w:ascii="Times New Roman" w:eastAsia="宋体"/>
        </w:rPr>
        <w:t>1996</w:t>
      </w:r>
      <w:r>
        <w:t>年，徐直军</w:t>
      </w:r>
      <w:r>
        <w:rPr>
          <w:rFonts w:ascii="Times New Roman" w:eastAsia="宋体"/>
          <w:rFonts w:ascii="Times New Roman" w:eastAsia="宋体"/>
        </w:rPr>
        <w:t>（</w:t>
      </w:r>
      <w:r>
        <w:t>当时华为的副总裁</w:t>
      </w:r>
      <w:r>
        <w:rPr>
          <w:rFonts w:ascii="Times New Roman" w:eastAsia="宋体"/>
          <w:rFonts w:ascii="Times New Roman" w:eastAsia="宋体"/>
          <w:spacing w:val="14"/>
        </w:rPr>
        <w:t>）</w:t>
      </w:r>
      <w:r>
        <w:t>被总部派往到</w:t>
      </w:r>
      <w:r>
        <w:t>俄罗斯去开拓市场，前两周的时间内，却只见到一些有可能成为合作对象的公司，</w:t>
      </w:r>
      <w:r>
        <w:t>包括一些边缘的支撑性的机构。究其原因，是因为俄罗斯人不相信中国公司自己可以做交换机一直到徐直军副总裁把自己带来的电路板和芯片摆到他们的面前，</w:t>
      </w:r>
      <w:r>
        <w:t>用自己的技术水准说服了俄罗斯客户，使得他们能够坐了下来，听徐直军继续介</w:t>
      </w:r>
      <w:r>
        <w:t>绍。最终，华为的交换机得以成功地进入到了俄罗斯市场。在营销人员的不断努</w:t>
      </w:r>
      <w:r>
        <w:t>力之下，在</w:t>
      </w:r>
      <w:r>
        <w:rPr>
          <w:rFonts w:ascii="Times New Roman" w:eastAsia="宋体"/>
        </w:rPr>
        <w:t>1999</w:t>
      </w:r>
      <w:r w:rsidR="001852F3">
        <w:rPr>
          <w:rFonts w:ascii="Times New Roman" w:eastAsia="宋体"/>
        </w:rPr>
        <w:t xml:space="preserve"> </w:t>
      </w:r>
      <w:r>
        <w:t>年</w:t>
      </w:r>
      <w:r>
        <w:rPr>
          <w:rFonts w:ascii="Times New Roman" w:eastAsia="宋体"/>
        </w:rPr>
        <w:t>8</w:t>
      </w:r>
      <w:r w:rsidR="001852F3">
        <w:rPr>
          <w:rFonts w:ascii="Times New Roman" w:eastAsia="宋体"/>
        </w:rPr>
        <w:t xml:space="preserve"> </w:t>
      </w:r>
      <w:r>
        <w:t>月，坚持不懈的华为公司终于迎来了国际市场上的突</w:t>
      </w:r>
      <w:r>
        <w:t>破</w:t>
      </w:r>
    </w:p>
    <w:p w:rsidR="0018722C">
      <w:pPr>
        <w:topLinePunct/>
      </w:pPr>
      <w:r>
        <w:t>——华为正式在也门和老挝占有一定的市场。</w:t>
      </w:r>
    </w:p>
    <w:p w:rsidR="0018722C">
      <w:pPr>
        <w:topLinePunct/>
      </w:pPr>
      <w:r>
        <w:t>在这个阶段里，对于关键风险的感知包括以下三个方面。</w:t>
      </w:r>
    </w:p>
    <w:p w:rsidR="0018722C">
      <w:pPr>
        <w:topLinePunct/>
      </w:pPr>
      <w:r>
        <w:t>首先是对于宏观环境风险的感知。在第一阶段的国际化进程中，华为主要通</w:t>
      </w:r>
      <w:r>
        <w:t>过不系统的出口活动来开拓市场，实现消费者对品牌的认知。在本文的分析框架</w:t>
      </w:r>
      <w:r>
        <w:t>内，宏观环境风险不是影响此阶段经营的一个关键风险，这是因为企业暂时还没</w:t>
      </w:r>
      <w:r>
        <w:t>有大规模地进入到国际市场去，所以不存在成熟的产业体系。但是存在着由于东</w:t>
      </w:r>
      <w:r>
        <w:t>道国的政治原因被处罚的风险。同时，由于这个阶段企业对资源的承诺度低，东道国政策的变动给企业带来的影响也相对较小，另外，由于世界各国发展通讯、的需要，所以尚不存在价值观惯等人文方面的风险。</w:t>
      </w:r>
    </w:p>
    <w:p w:rsidR="0018722C">
      <w:pPr>
        <w:topLinePunct/>
      </w:pPr>
      <w:r>
        <w:t>其次，在行业环境风险方面，华为面临的是竞争风险。一方面，国际通信市</w:t>
      </w:r>
      <w:r>
        <w:t>场上已经有思科、阿尔卡特等大型公司，他们已经垄断了大部分的市场，拥有绝对的优势；而另一方面，国际通信设备市场的竞争主要体现在技术的领先性上，</w:t>
      </w:r>
      <w:r>
        <w:t>如果技术跟不上对手，企业本身没有实力的话，则更易遭到淘汰。所幸，因为华</w:t>
      </w:r>
      <w:r>
        <w:t>为尚且处于国际化起步阶段，国际厂商并没有意识到它带来威胁，另外又因为</w:t>
      </w:r>
      <w:r>
        <w:t>华</w:t>
      </w:r>
    </w:p>
    <w:p w:rsidR="0018722C">
      <w:pPr>
        <w:topLinePunct/>
      </w:pPr>
      <w:r>
        <w:t>为在市场的选择上有意避其锋芒，竞争压力减小，因此，在这个阶段，这个层面上的风险不是关键因素。</w:t>
      </w:r>
    </w:p>
    <w:p w:rsidR="0018722C">
      <w:pPr>
        <w:topLinePunct/>
      </w:pPr>
      <w:r>
        <w:t>而在此阶段，华为面临的风险主要来自企业内部，即决策风险和人力资源风</w:t>
      </w:r>
      <w:r>
        <w:t>险。第一，在决策方面，公司需要选择国际化的具体策略。在企业国际化起步阶</w:t>
      </w:r>
      <w:r>
        <w:t>段时期战略决策的制定，会直接关系到企业国际化发展的前途状况，从影响力和</w:t>
      </w:r>
      <w:r>
        <w:t>不确定程度分析两方面俩看，这个阶段的决策都是十分重要的。此外，在企业的</w:t>
      </w:r>
      <w:r>
        <w:t>运营方面，华为采取外派营销人员开拓海外市场的措施，则需要各方面的协调与</w:t>
      </w:r>
      <w:r>
        <w:t>配合。从而使得组织营销策略能够实施，保证企业和消费者之间沟通的顺畅。而</w:t>
      </w:r>
      <w:r>
        <w:t>在人力资源风险方面，本阶段必须的是有效的激励市场销售人员的政策，从而确保他们在恶劣的市场环境中依旧能够保持较为高昂的斗志。</w:t>
      </w:r>
    </w:p>
    <w:p w:rsidR="0018722C">
      <w:pPr>
        <w:topLinePunct/>
      </w:pPr>
      <w:r>
        <w:t>华为发展的第二阶段</w:t>
      </w:r>
      <w:r>
        <w:rPr>
          <w:rFonts w:ascii="Times New Roman" w:eastAsia="Times New Roman"/>
        </w:rPr>
        <w:t>(</w:t>
      </w:r>
      <w:r>
        <w:rPr>
          <w:rFonts w:ascii="Times New Roman" w:eastAsia="Times New Roman"/>
        </w:rPr>
        <w:t xml:space="preserve">1999~2001</w:t>
      </w:r>
      <w:r>
        <w:t>年</w:t>
      </w:r>
      <w:r>
        <w:rPr>
          <w:rFonts w:ascii="Times New Roman" w:eastAsia="Times New Roman"/>
        </w:rPr>
        <w:t>)</w:t>
      </w:r>
      <w:r>
        <w:t>是企业横向拓展的阶段。</w:t>
      </w:r>
    </w:p>
    <w:p w:rsidR="0018722C">
      <w:pPr>
        <w:topLinePunct/>
      </w:pPr>
      <w:r>
        <w:t>在取得了一定的突破的华为集团，进一步加大其对国际市场的拓展。在最初</w:t>
      </w:r>
      <w:r>
        <w:t>阶段，华为把海外市场的开拓目标集中在一些人口多的国家，华为集团原本以为</w:t>
      </w:r>
      <w:r>
        <w:t>在这些国家里会有较大的通信需求。但是，后来却失望地发现，有相当多的国家对中国的了解太少，还只停留在解放前的落后阶段。在这种无奈下，华为请客户</w:t>
      </w:r>
      <w:r>
        <w:t>来到中国，请客户考察中国和华为，将中国在改革开放后取得的成就展现在客户</w:t>
      </w:r>
      <w:r>
        <w:t>面前，让他们知道中国在近些年高科技产业的发展和进步。当时，华为制定了一</w:t>
      </w:r>
      <w:r>
        <w:t>个独特的计划，请客户沿着北京、上海、深圳和香港的路线来观中国，参观中国</w:t>
      </w:r>
      <w:r>
        <w:t>改革开放的成就，参观华为公司的产品在这几个城市的运营状况；其次，公司印</w:t>
      </w:r>
      <w:r>
        <w:t>了《华为在中国》的宣传画册，将其大量地分发给不同国家的客户们，另外，为了能够让客户更了解华为公司，华为在海外积极主动地参加各种各样的展览会。</w:t>
      </w:r>
      <w:r>
        <w:t>在</w:t>
      </w:r>
      <w:r>
        <w:rPr>
          <w:rFonts w:ascii="Times New Roman" w:eastAsia="Times New Roman"/>
        </w:rPr>
        <w:t>2000</w:t>
      </w:r>
      <w:r>
        <w:t>年，公司更是创纪录地投资了</w:t>
      </w:r>
      <w:r>
        <w:rPr>
          <w:rFonts w:ascii="Times New Roman" w:eastAsia="Times New Roman"/>
        </w:rPr>
        <w:t>2</w:t>
      </w:r>
      <w:r>
        <w:t>亿港元来承办香港国际电信展，此次展览邀请了世界各国将近两千名客户参观展览，并到华为进行访问。经过</w:t>
      </w:r>
      <w:r>
        <w:rPr>
          <w:rFonts w:ascii="Times New Roman" w:eastAsia="Times New Roman"/>
        </w:rPr>
        <w:t>1999</w:t>
      </w:r>
      <w:r>
        <w:t>～</w:t>
      </w:r>
    </w:p>
    <w:p w:rsidR="0018722C">
      <w:pPr>
        <w:topLinePunct/>
      </w:pPr>
      <w:r>
        <w:rPr>
          <w:rFonts w:ascii="Times New Roman" w:eastAsia="宋体"/>
        </w:rPr>
        <w:t>2001</w:t>
      </w:r>
      <w:r>
        <w:t>年的</w:t>
      </w:r>
      <w:r>
        <w:rPr>
          <w:rFonts w:ascii="Times New Roman" w:eastAsia="宋体"/>
        </w:rPr>
        <w:t>2</w:t>
      </w:r>
      <w:r>
        <w:t>年艰苦努力奋斗，华为在国际市场的营销状况逐渐地打开了局面。</w:t>
      </w:r>
    </w:p>
    <w:p w:rsidR="0018722C">
      <w:pPr>
        <w:topLinePunct/>
      </w:pPr>
      <w:r>
        <w:t>国际部以前只包括</w:t>
      </w:r>
      <w:r>
        <w:rPr>
          <w:rFonts w:ascii="Times New Roman" w:eastAsia="宋体"/>
        </w:rPr>
        <w:t>8</w:t>
      </w:r>
      <w:r>
        <w:t>个地区，而在重组后，国际部部门齐全，海外员工接近</w:t>
      </w:r>
      <w:r>
        <w:rPr>
          <w:rFonts w:ascii="Times New Roman" w:eastAsia="宋体"/>
        </w:rPr>
        <w:t>1000</w:t>
      </w:r>
      <w:r>
        <w:t>人。公司成立国际营销委员会，派遣公司常务副总裁到各个地区部进行视察，海</w:t>
      </w:r>
      <w:r>
        <w:t>外市场决策重心也已经转移到各个地区总部。在</w:t>
      </w:r>
      <w:r>
        <w:rPr>
          <w:rFonts w:ascii="Times New Roman" w:eastAsia="宋体"/>
        </w:rPr>
        <w:t>2001</w:t>
      </w:r>
      <w:r>
        <w:t>年，华为海外市场的销</w:t>
      </w:r>
      <w:r>
        <w:t>售</w:t>
      </w:r>
    </w:p>
    <w:p w:rsidR="0018722C">
      <w:pPr>
        <w:topLinePunct/>
      </w:pPr>
      <w:r>
        <w:t>额达到</w:t>
      </w:r>
      <w:r>
        <w:rPr>
          <w:rFonts w:ascii="Times New Roman" w:eastAsia="Times New Roman"/>
        </w:rPr>
        <w:t>3</w:t>
      </w:r>
      <w:r>
        <w:t>亿多美元。华为将第一阶段所形成的品牌认知作为基础，逐步开始向</w:t>
      </w:r>
      <w:r>
        <w:t>亚非拉各国市场进行辐射，在传统友好国家，则以低价策略攫取市场份额。同时，</w:t>
      </w:r>
      <w:r w:rsidR="001852F3">
        <w:t xml:space="preserve">还在一部分发达国家设立研发机构，追踪技术前沿。</w:t>
      </w:r>
    </w:p>
    <w:p w:rsidR="0018722C">
      <w:pPr>
        <w:topLinePunct/>
      </w:pPr>
      <w:r>
        <w:t>在这一阶段，华为所面临的宏观环境风险与前一阶段已经有所不同，政治风</w:t>
      </w:r>
      <w:r>
        <w:t>险和人文风险的因素逐渐被突显出来。因为企业在各海外分部全都设立了营销机</w:t>
      </w:r>
      <w:r>
        <w:t>构，也已经建立起自己本身的销售支撑平台，其面临的政治风险增大。部分国家</w:t>
      </w:r>
      <w:r>
        <w:t>的绑架事件对跨国企业的发展都产生重大的影响，例如，竞争对手中兴，在罗</w:t>
      </w:r>
      <w:r>
        <w:t>马</w:t>
      </w:r>
    </w:p>
    <w:p w:rsidR="0018722C">
      <w:pPr>
        <w:topLinePunct/>
      </w:pPr>
      <w:r>
        <w:t>尼亚已经收获了全国建设通信网的合同，但到最终却由于东道国政局动荡而没有</w:t>
      </w:r>
      <w:r>
        <w:t>成功；同时，企业的跨国经营也面临着文化冲突的风险，可分为两个层面</w:t>
      </w:r>
      <w:r>
        <w:rPr>
          <w:rFonts w:ascii="Times New Roman" w:eastAsia="宋体"/>
          <w:rFonts w:hint="eastAsia"/>
        </w:rPr>
        <w:t>：</w:t>
      </w:r>
      <w:r>
        <w:t>一是</w:t>
      </w:r>
      <w:r>
        <w:t>本国与东道国的价值观的冲突；二是不同国家员工间产生的价值观冲突。如果企</w:t>
      </w:r>
      <w:r>
        <w:t>业不注重文化冲突，就会可能与顾客的消费心理相反，这样的话，产品就无法顺畅地销售出去，如果员工中出现文化冲突，则会影响企业的运行效率。</w:t>
      </w:r>
    </w:p>
    <w:p w:rsidR="0018722C">
      <w:pPr>
        <w:topLinePunct/>
      </w:pPr>
      <w:r>
        <w:t>在这个阶段，企业在行业环境层面主要面对的是竞争风险和技术风险。当华</w:t>
      </w:r>
      <w:r>
        <w:t>为具有一定知名度之后，引起了国际通信巨头的重视，那么这些国际巨大鳄就必</w:t>
      </w:r>
      <w:r>
        <w:t>定会采取各种措施来抑止中国竞争者。因此，当华为扩展市场份额时，不能单单依靠二流技术，必须跟进技术发展潮流，断进行创新。</w:t>
      </w:r>
    </w:p>
    <w:p w:rsidR="0018722C">
      <w:pPr>
        <w:topLinePunct/>
      </w:pPr>
      <w:r>
        <w:t>同时，企业也面临着内部风险，包括因投融资引起的资金营运风险以及人力</w:t>
      </w:r>
      <w:r>
        <w:t>资源风险两方面成为了这一阶段的关键风险。企业大规模的海外扩张，巨额的技</w:t>
      </w:r>
      <w:r>
        <w:t>术开发费用使得华为这样快速国际化的企业资金短缺。如何确保资金链的完整成</w:t>
      </w:r>
      <w:r>
        <w:t>为了导致企业生死攸关的一件大事。此外，在这一阶段，人力资源风险也十分突出，与技术风险相对应的是，企业在这一阶段需要技术人员保证产品的先进性，</w:t>
      </w:r>
      <w:r>
        <w:t>技术流失对企业造成的损失很严重，例如，李一男的离开，就曾经给华为公司带来了巨大的损失。</w:t>
      </w:r>
    </w:p>
    <w:p w:rsidR="0018722C">
      <w:pPr>
        <w:topLinePunct/>
      </w:pPr>
      <w:r>
        <w:t>在华为公司发展的第三阶段</w:t>
      </w:r>
      <w:r>
        <w:rPr>
          <w:rFonts w:ascii="Times New Roman" w:eastAsia="Times New Roman"/>
          <w:rFonts w:ascii="Times New Roman" w:eastAsia="Times New Roman"/>
        </w:rPr>
        <w:t>（</w:t>
      </w:r>
      <w:r>
        <w:rPr>
          <w:rFonts w:ascii="Times New Roman" w:eastAsia="Times New Roman"/>
        </w:rPr>
        <w:t xml:space="preserve">2001</w:t>
      </w:r>
      <w:r>
        <w:t>年以后</w:t>
      </w:r>
      <w:r>
        <w:rPr>
          <w:rFonts w:ascii="Times New Roman" w:eastAsia="Times New Roman"/>
          <w:rFonts w:ascii="Times New Roman" w:eastAsia="Times New Roman"/>
        </w:rPr>
        <w:t>）</w:t>
      </w:r>
      <w:r>
        <w:t>是其纵横延伸的阶段。</w:t>
      </w:r>
    </w:p>
    <w:p w:rsidR="0018722C">
      <w:pPr>
        <w:topLinePunct/>
      </w:pPr>
      <w:r>
        <w:t>华为在国际市场已经颇有名声，华为的产品几乎已遍布全球。这时，华为开</w:t>
      </w:r>
      <w:r>
        <w:t>始将目光转移到了欧美市场，欧美市场是传统通信巨头们的力范围，虽然在这一</w:t>
      </w:r>
      <w:r>
        <w:t>阶段，华为遭遇了印度的闭门羹，但即使在残酷的竞争中，华为仍取得了</w:t>
      </w:r>
      <w:r>
        <w:t>不错</w:t>
      </w:r>
      <w:r>
        <w:t>的结果</w:t>
      </w:r>
      <w:r>
        <w:rPr>
          <w:rFonts w:ascii="Times New Roman" w:eastAsia="Times New Roman"/>
          <w:spacing w:val="-6"/>
          <w:rFonts w:hint="eastAsia"/>
        </w:rPr>
        <w:t>：</w:t>
      </w:r>
      <w:r>
        <w:t>在</w:t>
      </w:r>
      <w:r>
        <w:rPr>
          <w:rFonts w:ascii="Times New Roman" w:eastAsia="Times New Roman"/>
        </w:rPr>
        <w:t>2002</w:t>
      </w:r>
      <w:r>
        <w:t>年，华为公司进一步加大海外投入力度，海外员工达到</w:t>
      </w:r>
      <w:r>
        <w:rPr>
          <w:rFonts w:ascii="Times New Roman" w:eastAsia="Times New Roman"/>
        </w:rPr>
        <w:t>2000</w:t>
      </w:r>
      <w:r>
        <w:t>人，</w:t>
      </w:r>
      <w:r>
        <w:t>核心产品成功实现了在欧洲市场的普及。尽管在</w:t>
      </w:r>
      <w:r>
        <w:rPr>
          <w:rFonts w:ascii="Times New Roman" w:eastAsia="Times New Roman"/>
        </w:rPr>
        <w:t>2001</w:t>
      </w:r>
      <w:r>
        <w:t>～</w:t>
      </w:r>
      <w:r>
        <w:rPr>
          <w:rFonts w:ascii="Times New Roman" w:eastAsia="Times New Roman"/>
        </w:rPr>
        <w:t>2002</w:t>
      </w:r>
      <w:r>
        <w:t>年间，全球范围内</w:t>
      </w:r>
      <w:r>
        <w:t>对电信基础设施的投资下降了</w:t>
      </w:r>
      <w:r>
        <w:rPr>
          <w:rFonts w:ascii="Times New Roman" w:eastAsia="Times New Roman"/>
        </w:rPr>
        <w:t>50%</w:t>
      </w:r>
      <w:r>
        <w:t>，但华为公司的国际销售额反而增长</w:t>
      </w:r>
      <w:r>
        <w:t>了</w:t>
      </w:r>
    </w:p>
    <w:p w:rsidR="0018722C">
      <w:pPr>
        <w:topLinePunct/>
      </w:pPr>
      <w:r>
        <w:rPr>
          <w:rFonts w:ascii="Times New Roman" w:eastAsia="Times New Roman"/>
        </w:rPr>
        <w:t>68%</w:t>
      </w:r>
      <w:r>
        <w:t>，达到了</w:t>
      </w:r>
      <w:r>
        <w:rPr>
          <w:rFonts w:ascii="Times New Roman" w:eastAsia="Times New Roman"/>
        </w:rPr>
        <w:t>5</w:t>
      </w:r>
      <w:r>
        <w:rPr>
          <w:rFonts w:ascii="Times New Roman" w:eastAsia="Times New Roman"/>
        </w:rPr>
        <w:t>.</w:t>
      </w:r>
      <w:r>
        <w:rPr>
          <w:rFonts w:ascii="Times New Roman" w:eastAsia="Times New Roman"/>
        </w:rPr>
        <w:t>52</w:t>
      </w:r>
      <w:r>
        <w:t>亿美元的高额数字。在</w:t>
      </w:r>
      <w:r>
        <w:rPr>
          <w:rFonts w:ascii="Times New Roman" w:eastAsia="Times New Roman"/>
        </w:rPr>
        <w:t>2003</w:t>
      </w:r>
      <w:r>
        <w:t>年，互为与</w:t>
      </w:r>
      <w:r>
        <w:rPr>
          <w:rFonts w:ascii="Times New Roman" w:eastAsia="Times New Roman"/>
        </w:rPr>
        <w:t>3COM</w:t>
      </w:r>
      <w:r>
        <w:t>成立合资企</w:t>
      </w:r>
      <w:r>
        <w:t>业，</w:t>
      </w:r>
      <w:r>
        <w:rPr>
          <w:rFonts w:ascii="Times New Roman" w:eastAsia="Times New Roman"/>
        </w:rPr>
        <w:t>2004</w:t>
      </w:r>
      <w:r>
        <w:t>年与西门子成立合资企业，在</w:t>
      </w:r>
      <w:r>
        <w:rPr>
          <w:rFonts w:ascii="Times New Roman" w:eastAsia="Times New Roman"/>
        </w:rPr>
        <w:t>2005</w:t>
      </w:r>
      <w:r>
        <w:t>年度，华为国际营销历史性地超</w:t>
      </w:r>
      <w:r>
        <w:t>过中国市场的销售额，中国市场被华为公司重组为中国地区部，成为全球市场</w:t>
      </w:r>
      <w:r>
        <w:t>的</w:t>
      </w:r>
    </w:p>
    <w:p w:rsidR="0018722C">
      <w:pPr>
        <w:pStyle w:val="cw20"/>
        <w:topLinePunct/>
      </w:pPr>
      <w:r>
        <w:rPr>
          <w:rFonts w:ascii="Times New Roman" w:eastAsia="宋体"/>
        </w:rPr>
        <w:t>9</w:t>
      </w:r>
      <w:r>
        <w:t>个地区部之一。</w:t>
      </w:r>
      <w:r>
        <w:rPr>
          <w:rFonts w:ascii="Times New Roman" w:eastAsia="宋体"/>
        </w:rPr>
        <w:t>2005</w:t>
      </w:r>
      <w:r>
        <w:t>和</w:t>
      </w:r>
      <w:r>
        <w:rPr>
          <w:rFonts w:ascii="Times New Roman" w:eastAsia="宋体"/>
        </w:rPr>
        <w:t>2006</w:t>
      </w:r>
      <w:r>
        <w:t>年更是在英国和日本赢得多项网络业务，也实现了纵产品技术的进步。</w:t>
      </w:r>
    </w:p>
    <w:p w:rsidR="0018722C">
      <w:pPr>
        <w:topLinePunct/>
      </w:pPr>
      <w:r>
        <w:t>第三阶段是华为公司从量的发展的转折阶段。在宏观上，政策风险成为了关</w:t>
      </w:r>
      <w:r>
        <w:t>键风险，在华为公司拥有了一定的国际实力之后，东道国政府的贸易限制影响到</w:t>
      </w:r>
      <w:r>
        <w:t>公司的进一步发展。例如，在</w:t>
      </w:r>
      <w:r>
        <w:rPr>
          <w:rFonts w:ascii="Times New Roman" w:eastAsia="宋体"/>
        </w:rPr>
        <w:t>2006</w:t>
      </w:r>
      <w:r>
        <w:t>年，印度最大的电信运营商</w:t>
      </w:r>
      <w:r>
        <w:rPr>
          <w:rFonts w:ascii="Times New Roman" w:eastAsia="宋体"/>
        </w:rPr>
        <w:t>BSNL</w:t>
      </w:r>
      <w:r>
        <w:t>将一笔价</w:t>
      </w:r>
      <w:r>
        <w:t>值</w:t>
      </w:r>
      <w:r>
        <w:rPr>
          <w:rFonts w:ascii="Times New Roman" w:eastAsia="宋体"/>
        </w:rPr>
        <w:t>48</w:t>
      </w:r>
      <w:r>
        <w:t>亿美元高额的</w:t>
      </w:r>
      <w:r>
        <w:rPr>
          <w:rFonts w:ascii="Times New Roman" w:eastAsia="宋体"/>
        </w:rPr>
        <w:t>GSM</w:t>
      </w:r>
      <w:r>
        <w:t>移动网络进行合同招标，爱立信成为最大赢家，华为</w:t>
      </w:r>
      <w:r>
        <w:t>公司因为没有达到印度国内生产的要求，没有资格参加竞标。而在另一方面，由</w:t>
      </w:r>
      <w:r>
        <w:t>于</w:t>
      </w:r>
      <w:r>
        <w:rPr>
          <w:rFonts w:ascii="Times New Roman" w:eastAsia="宋体"/>
        </w:rPr>
        <w:t>WTO</w:t>
      </w:r>
      <w:r w:rsidR="001852F3">
        <w:rPr>
          <w:rFonts w:ascii="Times New Roman" w:eastAsia="宋体"/>
        </w:rPr>
        <w:t xml:space="preserve"> </w:t>
      </w:r>
      <w:r>
        <w:t>保护期已经结束，国内政府的产业支持政策也发生了变化，使得此</w:t>
      </w:r>
      <w:r>
        <w:t>时</w:t>
      </w:r>
    </w:p>
    <w:p w:rsidR="0018722C">
      <w:pPr>
        <w:topLinePunct/>
      </w:pPr>
      <w:r>
        <w:t>的企业面临着巨大风险。在</w:t>
      </w:r>
      <w:r>
        <w:rPr>
          <w:rFonts w:ascii="Times New Roman" w:eastAsia="Times New Roman"/>
        </w:rPr>
        <w:t>2004</w:t>
      </w:r>
      <w:r>
        <w:t>年</w:t>
      </w:r>
      <w:r>
        <w:rPr>
          <w:rFonts w:ascii="Times New Roman" w:eastAsia="Times New Roman"/>
        </w:rPr>
        <w:t>1</w:t>
      </w:r>
      <w:r>
        <w:t>～</w:t>
      </w:r>
      <w:r>
        <w:rPr>
          <w:rFonts w:ascii="Times New Roman" w:eastAsia="Times New Roman"/>
        </w:rPr>
        <w:t>10</w:t>
      </w:r>
      <w:r>
        <w:t>月，电子信息产品出口退税率曾一度高达</w:t>
      </w:r>
      <w:r>
        <w:rPr>
          <w:rFonts w:ascii="Times New Roman" w:eastAsia="Times New Roman"/>
        </w:rPr>
        <w:t>13%</w:t>
      </w:r>
      <w:r>
        <w:t>，由于出口受到较大影响，退税率在</w:t>
      </w:r>
      <w:r>
        <w:rPr>
          <w:rFonts w:ascii="Times New Roman" w:eastAsia="Times New Roman"/>
        </w:rPr>
        <w:t>2004</w:t>
      </w:r>
      <w:r>
        <w:t>年</w:t>
      </w:r>
      <w:r>
        <w:rPr>
          <w:rFonts w:ascii="Times New Roman" w:eastAsia="Times New Roman"/>
        </w:rPr>
        <w:t>11</w:t>
      </w:r>
      <w:r>
        <w:t>月改回</w:t>
      </w:r>
      <w:r>
        <w:rPr>
          <w:rFonts w:ascii="Times New Roman" w:eastAsia="Times New Roman"/>
        </w:rPr>
        <w:t>17%</w:t>
      </w:r>
      <w:r>
        <w:t>。</w:t>
      </w:r>
    </w:p>
    <w:p w:rsidR="0018722C">
      <w:pPr>
        <w:topLinePunct/>
      </w:pPr>
      <w:r>
        <w:t>在这一阶段，行业层面上的风险与前一阶段有所类似，主要源于竞争和技术。</w:t>
      </w:r>
      <w:r>
        <w:t>跨国发展的公司清楚地认识到华为这个巨大的威胁，采取各种方式来同华为竞</w:t>
      </w:r>
      <w:r>
        <w:t>争。比如，除了思科以外，华为已是在全球市场上唯一能提供全系列路由器解决</w:t>
      </w:r>
      <w:r>
        <w:t>方案的公司，而且，其产品平均售价较低。在</w:t>
      </w:r>
      <w:r>
        <w:rPr>
          <w:rFonts w:ascii="Times New Roman" w:eastAsia="Times New Roman"/>
        </w:rPr>
        <w:t>2003</w:t>
      </w:r>
      <w:r>
        <w:t>年，思科指控华为公司侵犯</w:t>
      </w:r>
      <w:r>
        <w:t>部分思科的技术专利，虽然经过调节，双方解决了专利上的纠纷，但是思科状告</w:t>
      </w:r>
      <w:r>
        <w:t>华为公司的真正意图其实很明显，并不单单是为了知识产权饿问题，而更是要阻</w:t>
      </w:r>
      <w:r>
        <w:t>止华为的海外拓展战略。在技术上，在通信领域的技术进步使得光通信设备的通</w:t>
      </w:r>
      <w:r>
        <w:t>信能力快速提高，成本更是快速下降。在这个过程中，往往会出现颠覆性的技术</w:t>
      </w:r>
      <w:r>
        <w:t>突破。在技术突飞猛进的环境下，假如企业不能够及时开发新产品，便会错失市场机遇。例如美国朗讯公司的贝尔实验室在全世界知名度很高，但是，由于没有</w:t>
      </w:r>
      <w:r>
        <w:t>选择</w:t>
      </w:r>
      <w:r>
        <w:rPr>
          <w:rFonts w:ascii="Times New Roman" w:eastAsia="Times New Roman"/>
        </w:rPr>
        <w:t>GSM</w:t>
      </w:r>
      <w:r>
        <w:t>技术，在全球移动通信飞速发展的时代，该公司业绩却反而持续下降。</w:t>
      </w:r>
    </w:p>
    <w:p w:rsidR="0018722C">
      <w:pPr>
        <w:topLinePunct/>
      </w:pPr>
      <w:r>
        <w:t>由于华为公司正在向优秀的国际化企业迈进的路上，在这个阶段中，企业层</w:t>
      </w:r>
      <w:r>
        <w:t>面的关键风险主要是决策和投资风险。想要成为一个优秀的跨国企业，社会责任</w:t>
      </w:r>
      <w:r>
        <w:t>风险也是华为一定要考虑的因素。通信设备制造企业通常以技术为本，其实也就</w:t>
      </w:r>
      <w:r>
        <w:t>是以人为本，人力资源的风险是高新技术企业在发展的不同阶段一直要关注的重</w:t>
      </w:r>
      <w:r>
        <w:t>点。因技术的不确定性，投资风险仍然是这一阶段的关键风险之一，一旦对未来</w:t>
      </w:r>
      <w:r>
        <w:t>发展趋势的判断错误，将导致严重的后果。在</w:t>
      </w:r>
      <w:r>
        <w:rPr>
          <w:rFonts w:ascii="Times New Roman" w:eastAsia="Times New Roman"/>
        </w:rPr>
        <w:t>1992</w:t>
      </w:r>
      <w:r>
        <w:t>年，任正非投资亿元开发数</w:t>
      </w:r>
      <w:r>
        <w:t>字程控交换机，最终一举成功，使互为的技术水平走上了一个台阶，也给互为带</w:t>
      </w:r>
      <w:r>
        <w:t>来了丰厚的利润。而</w:t>
      </w:r>
      <w:r w:rsidR="001852F3">
        <w:t xml:space="preserve">在</w:t>
      </w:r>
      <w:r>
        <w:rPr>
          <w:rFonts w:ascii="Times New Roman" w:eastAsia="Times New Roman"/>
        </w:rPr>
        <w:t>1998</w:t>
      </w:r>
      <w:r>
        <w:t>年，华为公司放弃无线市话技术，就使得它在小灵通市场颗粒无收，反而使得竞争对手中兴通讯收获了很大的利润。</w:t>
      </w:r>
    </w:p>
    <w:p w:rsidR="0018722C">
      <w:pPr>
        <w:pStyle w:val="Heading2"/>
        <w:topLinePunct/>
        <w:ind w:left="171" w:hangingChars="171" w:hanging="171"/>
      </w:pPr>
      <w:bookmarkStart w:id="125380" w:name="_Toc686125380"/>
      <w:bookmarkStart w:name="_bookmark81" w:id="149"/>
      <w:bookmarkEnd w:id="149"/>
      <w:r>
        <w:t>8.4</w:t>
      </w:r>
      <w:r>
        <w:t xml:space="preserve"> </w:t>
      </w:r>
      <w:r/>
      <w:bookmarkStart w:name="_bookmark81" w:id="150"/>
      <w:bookmarkEnd w:id="150"/>
      <w:r>
        <w:t>华为公司国际化战略风险预警与控制</w:t>
      </w:r>
      <w:bookmarkEnd w:id="125380"/>
    </w:p>
    <w:p w:rsidR="0018722C">
      <w:pPr>
        <w:topLinePunct/>
      </w:pPr>
      <w:r>
        <w:t>在国际化进程战略的探索发展阶段，华为公司逐步用非顶尖的技术收获了广</w:t>
      </w:r>
      <w:r>
        <w:t>大的市场，来自市场的回报与企业采取的策略来防范面临的风险有着密切的关</w:t>
      </w:r>
      <w:r>
        <w:t>系。在国际化战略的决策上，只有当企业选定了目标人群，选</w:t>
      </w:r>
      <w:r>
        <w:t>对了</w:t>
      </w:r>
      <w:r>
        <w:t>适合的市场和</w:t>
      </w:r>
      <w:r>
        <w:t>进入模式，才能有效地减少与之相关的各项风险因素。华为将在国内获得成功的</w:t>
      </w:r>
      <w:r>
        <w:t>经验应用到国外。根据“农村包围城市”的战略，从西方经济实力稍微落后的国</w:t>
      </w:r>
      <w:r>
        <w:t>家开始入手，渐渐地将市场打卡。首先，华为公司选择进入了俄罗斯、南美和非</w:t>
      </w:r>
      <w:r>
        <w:t>洲等市场经济实力稍逊的国家，这些国家电信产业比较落后，技术壁垒较少，消</w:t>
      </w:r>
      <w:r>
        <w:t>费者对产品的期望值较低。同时，华为公司还充分考虑到了政治环境和政策的因</w:t>
      </w:r>
      <w:r>
        <w:t>素，在进入俄罗斯的</w:t>
      </w:r>
      <w:r>
        <w:t>时候</w:t>
      </w:r>
      <w:r>
        <w:t>，恰好就是中俄确立“平等信任”的合作关系之后。在</w:t>
      </w:r>
      <w:r>
        <w:t>那之后不久，通过直销的手段进行推广，通过最低的成本，反而获得最大的市场。</w:t>
      </w:r>
      <w:r>
        <w:t>在运营管理的方法方面，华为公司选择与大公司合作，在</w:t>
      </w:r>
      <w:r>
        <w:rPr>
          <w:rFonts w:ascii="Times New Roman" w:hAnsi="Times New Roman" w:eastAsia="Times New Roman"/>
        </w:rPr>
        <w:t>1997</w:t>
      </w:r>
      <w:r w:rsidR="001852F3">
        <w:rPr>
          <w:rFonts w:ascii="Times New Roman" w:hAnsi="Times New Roman" w:eastAsia="Times New Roman"/>
        </w:rPr>
        <w:t xml:space="preserve"> </w:t>
      </w:r>
      <w:r>
        <w:t>年，</w:t>
      </w:r>
      <w:r>
        <w:rPr>
          <w:rFonts w:ascii="Times New Roman" w:hAnsi="Times New Roman" w:eastAsia="Times New Roman"/>
        </w:rPr>
        <w:t>Hay</w:t>
      </w:r>
      <w:r>
        <w:rPr>
          <w:rFonts w:ascii="Times New Roman" w:hAnsi="Times New Roman" w:eastAsia="Times New Roman"/>
        </w:rPr>
        <w:t> </w:t>
      </w:r>
      <w:r>
        <w:rPr>
          <w:rFonts w:ascii="Times New Roman" w:hAnsi="Times New Roman" w:eastAsia="Times New Roman"/>
        </w:rPr>
        <w:t>Grou</w:t>
      </w:r>
      <w:r>
        <w:rPr>
          <w:rFonts w:ascii="Times New Roman" w:hAnsi="Times New Roman" w:eastAsia="Times New Roman"/>
        </w:rPr>
        <w:t>p</w:t>
      </w:r>
    </w:p>
    <w:p w:rsidR="0018722C">
      <w:pPr>
        <w:topLinePunct/>
      </w:pPr>
      <w:r>
        <w:t>公司协助了华为对人力资源管理制度进行了变革，而且帮助华为形成了一套全新</w:t>
      </w:r>
      <w:r>
        <w:t>的职位体系。在</w:t>
      </w:r>
      <w:r>
        <w:rPr>
          <w:rFonts w:ascii="Times New Roman" w:hAnsi="Times New Roman" w:eastAsia="宋体"/>
        </w:rPr>
        <w:t>1998</w:t>
      </w:r>
      <w:r>
        <w:t>年，华为又在</w:t>
      </w:r>
      <w:r>
        <w:rPr>
          <w:rFonts w:ascii="Times New Roman" w:hAnsi="Times New Roman" w:eastAsia="宋体"/>
        </w:rPr>
        <w:t>IBM</w:t>
      </w:r>
      <w:r>
        <w:t>公司的帮助下建立了一套</w:t>
      </w:r>
      <w:r>
        <w:rPr>
          <w:rFonts w:ascii="Times New Roman" w:hAnsi="Times New Roman" w:eastAsia="宋体"/>
        </w:rPr>
        <w:t>ISC</w:t>
      </w:r>
      <w:r>
        <w:t>流程，</w:t>
      </w:r>
      <w:r w:rsidR="001852F3">
        <w:t xml:space="preserve">对整个公司的组织架构进行了一些的调整，将原来的生产部、采购部、认证部、</w:t>
      </w:r>
      <w:r>
        <w:t>发货部等部门合并，建立了一个新的统一负责供应链的部门，成为“供应链管理</w:t>
      </w:r>
      <w:r>
        <w:t>部”。</w:t>
      </w:r>
      <w:r w:rsidR="001852F3">
        <w:t xml:space="preserve">这个部门的工作可以使得华为始终使用价格最优、供货最快的国内外供应</w:t>
      </w:r>
      <w:r>
        <w:t>商。华为的种种举措也受到了国外专家的好评，同行甚至评价华为是“</w:t>
      </w:r>
      <w:r>
        <w:rPr>
          <w:rFonts w:ascii="Times New Roman" w:hAnsi="Times New Roman" w:eastAsia="宋体"/>
        </w:rPr>
        <w:t>Design </w:t>
      </w:r>
      <w:r>
        <w:rPr>
          <w:rFonts w:ascii="Times New Roman" w:hAnsi="Times New Roman" w:eastAsia="宋体"/>
        </w:rPr>
        <w:t>Hous</w:t>
      </w:r>
      <w:r>
        <w:rPr>
          <w:rFonts w:ascii="Times New Roman" w:hAnsi="Times New Roman" w:eastAsia="宋体"/>
        </w:rPr>
        <w:t>e</w:t>
      </w:r>
      <w:r>
        <w:rPr>
          <w:rFonts w:ascii="Times New Roman" w:hAnsi="Times New Roman" w:eastAsia="宋体"/>
        </w:rPr>
        <w:t>+</w:t>
      </w:r>
      <w:r>
        <w:rPr>
          <w:rFonts w:ascii="Times New Roman" w:hAnsi="Times New Roman" w:eastAsia="宋体"/>
        </w:rPr>
        <w:t>M</w:t>
      </w:r>
      <w:r>
        <w:rPr>
          <w:rFonts w:ascii="Times New Roman" w:hAnsi="Times New Roman" w:eastAsia="宋体"/>
        </w:rPr>
        <w:t>a</w:t>
      </w:r>
      <w:r>
        <w:rPr>
          <w:rFonts w:ascii="Times New Roman" w:hAnsi="Times New Roman" w:eastAsia="宋体"/>
        </w:rPr>
        <w:t>rk</w:t>
      </w:r>
      <w:r>
        <w:rPr>
          <w:rFonts w:ascii="Times New Roman" w:hAnsi="Times New Roman" w:eastAsia="宋体"/>
        </w:rPr>
        <w:t>e</w:t>
      </w:r>
      <w:r>
        <w:rPr>
          <w:rFonts w:ascii="Times New Roman" w:hAnsi="Times New Roman" w:eastAsia="宋体"/>
        </w:rPr>
        <w:t>ti</w:t>
      </w:r>
      <w:r>
        <w:rPr>
          <w:rFonts w:ascii="Times New Roman" w:hAnsi="Times New Roman" w:eastAsia="宋体"/>
        </w:rPr>
        <w:t>n</w:t>
      </w:r>
      <w:r>
        <w:rPr>
          <w:rFonts w:ascii="Times New Roman" w:hAnsi="Times New Roman" w:eastAsia="宋体"/>
        </w:rPr>
        <w:t>g </w:t>
      </w:r>
      <w:r>
        <w:rPr>
          <w:rFonts w:ascii="Times New Roman" w:hAnsi="Times New Roman" w:eastAsia="宋体"/>
        </w:rPr>
        <w:t>T</w:t>
      </w:r>
      <w:r>
        <w:rPr>
          <w:rFonts w:ascii="Times New Roman" w:hAnsi="Times New Roman" w:eastAsia="宋体"/>
        </w:rPr>
        <w:t>e</w:t>
      </w:r>
      <w:r>
        <w:rPr>
          <w:rFonts w:ascii="Times New Roman" w:hAnsi="Times New Roman" w:eastAsia="宋体"/>
        </w:rPr>
        <w:t>a</w:t>
      </w:r>
      <w:r>
        <w:rPr>
          <w:rFonts w:ascii="Times New Roman" w:hAnsi="Times New Roman" w:eastAsia="宋体"/>
        </w:rPr>
        <w:t>m</w:t>
      </w:r>
      <w:r>
        <w:t>”。也就是说，华为是由“设计院</w:t>
      </w:r>
      <w:r>
        <w:rPr>
          <w:rFonts w:ascii="Times New Roman" w:hAnsi="Times New Roman" w:eastAsia="宋体"/>
        </w:rPr>
        <w:t>+</w:t>
      </w:r>
      <w:r>
        <w:t>营销团队”所构成的，</w:t>
      </w:r>
      <w:r>
        <w:t>可见华为公司的工作效率之高。在应对人力资源风险的</w:t>
      </w:r>
      <w:r>
        <w:t>时候</w:t>
      </w:r>
      <w:r>
        <w:t>，是在互为公司国际</w:t>
      </w:r>
      <w:r>
        <w:t>化刚开始的探索期，公司应该将全部力量集中起来，提高团队的凝聚力，营造独特的企业文化特点。事实上，华为内部最显著的文化体现在“狼性”这一点上，</w:t>
      </w:r>
      <w:r w:rsidR="001852F3">
        <w:t xml:space="preserve">狼有三种特性</w:t>
      </w:r>
      <w:r>
        <w:rPr>
          <w:rFonts w:ascii="Times New Roman" w:hAnsi="Times New Roman" w:eastAsia="宋体"/>
          <w:spacing w:val="-6"/>
          <w:rFonts w:hint="eastAsia"/>
        </w:rPr>
        <w:t>：</w:t>
      </w:r>
      <w:r>
        <w:t>嗅觉敏锐、团队协作，同时具有强烈的进攻精神。华为公司通过文化渲染，使得员工在不同环境下都能高效运作。在</w:t>
      </w:r>
      <w:r>
        <w:rPr>
          <w:rFonts w:ascii="Times New Roman" w:hAnsi="Times New Roman" w:eastAsia="宋体"/>
        </w:rPr>
        <w:t>1995</w:t>
      </w:r>
      <w:r>
        <w:t>年，《华为基本法》</w:t>
      </w:r>
      <w:r>
        <w:t>把团队、学习、公平的思想贯彻到组织构架层面。除了文化上的渲染工作，华为</w:t>
      </w:r>
      <w:r>
        <w:t>也进行了结构的调整。从</w:t>
      </w:r>
      <w:r>
        <w:rPr>
          <w:rFonts w:ascii="Times New Roman" w:hAnsi="Times New Roman" w:eastAsia="宋体"/>
        </w:rPr>
        <w:t>1998</w:t>
      </w:r>
      <w:r>
        <w:t>年开始，</w:t>
      </w:r>
      <w:r>
        <w:rPr>
          <w:rFonts w:ascii="Times New Roman" w:hAnsi="Times New Roman" w:eastAsia="宋体"/>
        </w:rPr>
        <w:t>Hay </w:t>
      </w:r>
      <w:r>
        <w:rPr>
          <w:rFonts w:ascii="Times New Roman" w:hAnsi="Times New Roman" w:eastAsia="宋体"/>
        </w:rPr>
        <w:t>Group</w:t>
      </w:r>
      <w:r>
        <w:t>公司每年都会对华为的人力</w:t>
      </w:r>
      <w:r>
        <w:t>资源管理革新工作进行定期的审核，从中找</w:t>
      </w:r>
      <w:r>
        <w:t>出问题</w:t>
      </w:r>
      <w:r>
        <w:t>所在，之后再让华为解决。华</w:t>
      </w:r>
      <w:r>
        <w:t>在人力资源管理策略上的不断改进，使得华为培养出了一批真正为客户服务的工作人员。</w:t>
      </w:r>
    </w:p>
    <w:p w:rsidR="0018722C">
      <w:pPr>
        <w:topLinePunct/>
      </w:pPr>
      <w:r>
        <w:t>在应对宏观环境风险方面，华为最先选择的是和中国关系较好的国家。并通</w:t>
      </w:r>
      <w:r>
        <w:t>过雇用东道国的员工来主要负责完成项目，而外派的员工则主要负责管理，并且，</w:t>
      </w:r>
      <w:r>
        <w:t>请东道国的安全部门提供保护，来减少政治风险。在面对公司文化冲突的管理中，</w:t>
      </w:r>
      <w:r>
        <w:t>互为公司努力追求跨文化之间的沟通和协同，选派优秀的东道国员工进入到企业</w:t>
      </w:r>
      <w:r>
        <w:t>的管理层。另外，华为公司还利用跨越文化差异的公司目标，来统一拥有不同文</w:t>
      </w:r>
      <w:r>
        <w:t>化的员工之间的熟悉。华为公司的宗旨是“丰富人们的沟通和生活”。面对强烈</w:t>
      </w:r>
      <w:r>
        <w:t>的竞争风险，华为公司采取了——成本领先的价格竞争策略。这是因为，中国企</w:t>
      </w:r>
      <w:r>
        <w:t>业的人力资源成本比国企业低很多，再加上良好的运营模式，使得华为在东道国</w:t>
      </w:r>
      <w:r>
        <w:t>的市场份额逐年增大。华为还十分重视在技术上的改进，华为将营业额的</w:t>
      </w:r>
      <w:r>
        <w:rPr>
          <w:rFonts w:ascii="Times New Roman" w:hAnsi="Times New Roman" w:eastAsia="Times New Roman"/>
        </w:rPr>
        <w:t>10</w:t>
      </w:r>
      <w:r>
        <w:rPr>
          <w:rFonts w:ascii="Times New Roman" w:hAnsi="Times New Roman" w:eastAsia="Times New Roman"/>
        </w:rPr>
        <w:t>%</w:t>
      </w:r>
    </w:p>
    <w:p w:rsidR="0018722C">
      <w:pPr>
        <w:topLinePunct/>
      </w:pPr>
      <w:r>
        <w:t>以上用于研发改进技术工作。为了紧跟时代，追随技术前沿，华为公司于</w:t>
      </w:r>
      <w:r>
        <w:rPr>
          <w:rFonts w:ascii="Times New Roman" w:eastAsia="宋体"/>
        </w:rPr>
        <w:t>1999</w:t>
      </w:r>
      <w:r>
        <w:t>年在班加罗尔成立研发中心，并在</w:t>
      </w:r>
      <w:r>
        <w:rPr>
          <w:rFonts w:ascii="Times New Roman" w:eastAsia="宋体"/>
        </w:rPr>
        <w:t>2001</w:t>
      </w:r>
      <w:r>
        <w:t>年通过了</w:t>
      </w:r>
      <w:r>
        <w:rPr>
          <w:rFonts w:ascii="Times New Roman" w:eastAsia="宋体"/>
        </w:rPr>
        <w:t>CMM4</w:t>
      </w:r>
      <w:r w:rsidR="001852F3">
        <w:rPr>
          <w:rFonts w:ascii="Times New Roman" w:eastAsia="宋体"/>
        </w:rPr>
        <w:t xml:space="preserve"> </w:t>
      </w:r>
      <w:r>
        <w:t>级认证，</w:t>
      </w:r>
      <w:r>
        <w:rPr>
          <w:rFonts w:ascii="Times New Roman" w:eastAsia="宋体"/>
        </w:rPr>
        <w:t>2000</w:t>
      </w:r>
      <w:r w:rsidR="001852F3">
        <w:rPr>
          <w:rFonts w:ascii="Times New Roman" w:eastAsia="宋体"/>
        </w:rPr>
        <w:t xml:space="preserve"> </w:t>
      </w:r>
      <w:r>
        <w:t>年，在</w:t>
      </w:r>
      <w:r>
        <w:t>美国硅谷也设立了研发中心。在这些国外先进的研发中心中，华为的员工能接触</w:t>
      </w:r>
      <w:r>
        <w:t>到在国内很难接触到的技术，同时，也能够加强与技术先进国家员工之间的合作。</w:t>
      </w:r>
      <w:r>
        <w:t>比如，印度人擅长软件开发，中国员工擅长体系结构。所以，华为的大部分项目</w:t>
      </w:r>
      <w:r>
        <w:t>都是由两国工作人员共同完成的。事实上，华为外派的技术人员在归国后，通常</w:t>
      </w:r>
      <w:r>
        <w:t>都能成为华为管理层的骨干。事实上，技术人员外派的先进研发中心学习，不仅</w:t>
      </w:r>
      <w:r>
        <w:t>仅是追随先进技术，也是一种快速培养技术研发人员的途径。另外，面对巨大</w:t>
      </w:r>
      <w:r>
        <w:t>的</w:t>
      </w:r>
    </w:p>
    <w:p w:rsidR="0018722C">
      <w:pPr>
        <w:topLinePunct/>
      </w:pPr>
      <w:r>
        <w:t>资金风险，华为主要从两个角度进行规避：一方面，通过流程改造来达到降低成</w:t>
      </w:r>
      <w:r>
        <w:t>本的目标，使得利润最大化，最终实现企业的现金收入。在</w:t>
      </w:r>
      <w:r>
        <w:rPr>
          <w:rFonts w:ascii="Times New Roman" w:eastAsia="Times New Roman"/>
        </w:rPr>
        <w:t>2000</w:t>
      </w:r>
      <w:r w:rsidR="001852F3">
        <w:rPr>
          <w:rFonts w:ascii="Times New Roman" w:eastAsia="Times New Roman"/>
        </w:rPr>
        <w:t xml:space="preserve"> </w:t>
      </w:r>
      <w:r>
        <w:t>年和</w:t>
      </w:r>
      <w:r>
        <w:rPr>
          <w:rFonts w:ascii="Times New Roman" w:eastAsia="Times New Roman"/>
        </w:rPr>
        <w:t>2001  </w:t>
      </w:r>
      <w:r>
        <w:t>年</w:t>
      </w:r>
    </w:p>
    <w:p w:rsidR="0018722C">
      <w:pPr>
        <w:topLinePunct/>
      </w:pPr>
      <w:r>
        <w:t>两年，互为每年的销售收入都高达</w:t>
      </w:r>
      <w:r>
        <w:rPr>
          <w:rFonts w:ascii="Times New Roman" w:eastAsia="Times New Roman"/>
        </w:rPr>
        <w:t>150</w:t>
      </w:r>
      <w:r>
        <w:t>亿元以上，同时，税前的利润都在</w:t>
      </w:r>
      <w:r>
        <w:rPr>
          <w:rFonts w:ascii="Times New Roman" w:eastAsia="Times New Roman"/>
        </w:rPr>
        <w:t>30</w:t>
      </w:r>
      <w:r>
        <w:t>亿</w:t>
      </w:r>
      <w:r>
        <w:t>元以上，不仅如此，华为的市场回款率也很高，一般能打到达</w:t>
      </w:r>
      <w:r>
        <w:rPr>
          <w:rFonts w:ascii="Times New Roman" w:eastAsia="Times New Roman"/>
        </w:rPr>
        <w:t>80%</w:t>
      </w:r>
      <w:r>
        <w:t>以上。而在</w:t>
      </w:r>
      <w:r>
        <w:t>另一方面，企业与政府建立良好关系，虽然作为一家民营企业，但是却得到政策</w:t>
      </w:r>
      <w:r>
        <w:t>支持。在</w:t>
      </w:r>
      <w:r>
        <w:rPr>
          <w:rFonts w:ascii="Times New Roman" w:eastAsia="Times New Roman"/>
        </w:rPr>
        <w:t>1996</w:t>
      </w:r>
      <w:r>
        <w:t>年，朱镕基视察华为时表示，要求政府部门支持华为这样的民营</w:t>
      </w:r>
      <w:r>
        <w:t>企业发展，为华为提供买方信贷。由于资信状况好，华为成为了众多中外银行争取的客户。华为可以较为优惠地获取各家银行的贷款。</w:t>
      </w:r>
    </w:p>
    <w:p w:rsidR="0018722C">
      <w:pPr>
        <w:topLinePunct/>
      </w:pPr>
      <w:r>
        <w:t>针对人力资源的风险，华为公司的战略性人力资源规划发挥了较大的作用。从</w:t>
      </w:r>
      <w:r>
        <w:rPr>
          <w:rFonts w:ascii="Times New Roman" w:eastAsia="Times New Roman"/>
        </w:rPr>
        <w:t>1998</w:t>
      </w:r>
      <w:r w:rsidR="001852F3">
        <w:rPr>
          <w:rFonts w:ascii="Times New Roman" w:eastAsia="Times New Roman"/>
        </w:rPr>
        <w:t xml:space="preserve"> </w:t>
      </w:r>
      <w:r>
        <w:t>年开始，华为公司每年都会开展大规模的招聘计划。在</w:t>
      </w:r>
      <w:r>
        <w:rPr>
          <w:rFonts w:ascii="Times New Roman" w:eastAsia="Times New Roman"/>
        </w:rPr>
        <w:t>1999</w:t>
      </w:r>
      <w:r w:rsidR="001852F3">
        <w:rPr>
          <w:rFonts w:ascii="Times New Roman" w:eastAsia="Times New Roman"/>
        </w:rPr>
        <w:t xml:space="preserve"> </w:t>
      </w:r>
      <w:r>
        <w:t>年，一</w:t>
      </w:r>
      <w:r>
        <w:t>次</w:t>
      </w:r>
    </w:p>
    <w:p w:rsidR="0018722C">
      <w:pPr>
        <w:topLinePunct/>
      </w:pPr>
      <w:r>
        <w:t>性聘请了</w:t>
      </w:r>
      <w:r>
        <w:rPr>
          <w:rFonts w:ascii="Times New Roman" w:eastAsia="Times New Roman"/>
        </w:rPr>
        <w:t>2000</w:t>
      </w:r>
      <w:r w:rsidR="001852F3">
        <w:rPr>
          <w:rFonts w:ascii="Times New Roman" w:eastAsia="Times New Roman"/>
        </w:rPr>
        <w:t xml:space="preserve"> </w:t>
      </w:r>
      <w:r>
        <w:t>名应届大学生，到</w:t>
      </w:r>
      <w:r>
        <w:rPr>
          <w:rFonts w:ascii="Times New Roman" w:eastAsia="Times New Roman"/>
        </w:rPr>
        <w:t>2000</w:t>
      </w:r>
      <w:r w:rsidR="001852F3">
        <w:rPr>
          <w:rFonts w:ascii="Times New Roman" w:eastAsia="Times New Roman"/>
        </w:rPr>
        <w:t xml:space="preserve"> </w:t>
      </w:r>
      <w:r>
        <w:t>年位置，一共录用了</w:t>
      </w:r>
      <w:r>
        <w:rPr>
          <w:rFonts w:ascii="Times New Roman" w:eastAsia="Times New Roman"/>
        </w:rPr>
        <w:t>4000</w:t>
      </w:r>
      <w:r w:rsidR="001852F3">
        <w:rPr>
          <w:rFonts w:ascii="Times New Roman" w:eastAsia="Times New Roman"/>
        </w:rPr>
        <w:t xml:space="preserve"> </w:t>
      </w:r>
      <w:r>
        <w:t>名应届毕业</w:t>
      </w:r>
    </w:p>
    <w:p w:rsidR="0018722C">
      <w:pPr>
        <w:topLinePunct/>
      </w:pPr>
      <w:r>
        <w:t>生。在</w:t>
      </w:r>
      <w:r>
        <w:rPr>
          <w:rFonts w:ascii="Times New Roman" w:eastAsia="Times New Roman"/>
        </w:rPr>
        <w:t>2001</w:t>
      </w:r>
      <w:r w:rsidR="001852F3">
        <w:rPr>
          <w:rFonts w:ascii="Times New Roman" w:eastAsia="Times New Roman"/>
        </w:rPr>
        <w:t xml:space="preserve"> </w:t>
      </w:r>
      <w:r>
        <w:t>年，华为到著名高校挖掘最优秀的学生。为了能够留住人才，华为</w:t>
      </w:r>
    </w:p>
    <w:p w:rsidR="0018722C">
      <w:pPr>
        <w:topLinePunct/>
      </w:pPr>
      <w:r>
        <w:t>员工提供有竞争力的高薪，几乎是深圳所有民营公司中最高的。在</w:t>
      </w:r>
      <w:r>
        <w:rPr>
          <w:rFonts w:ascii="Times New Roman" w:eastAsia="Times New Roman"/>
        </w:rPr>
        <w:t>2000</w:t>
      </w:r>
      <w:r w:rsidR="001852F3">
        <w:rPr>
          <w:rFonts w:ascii="Times New Roman" w:eastAsia="Times New Roman"/>
        </w:rPr>
        <w:t xml:space="preserve"> </w:t>
      </w:r>
      <w:r>
        <w:t>年，华</w:t>
      </w:r>
    </w:p>
    <w:p w:rsidR="0018722C">
      <w:pPr>
        <w:topLinePunct/>
      </w:pPr>
      <w:r>
        <w:t>为到南开大学招聘时，给学生开出了“月薪不低于</w:t>
      </w:r>
      <w:r>
        <w:rPr>
          <w:rFonts w:ascii="Times New Roman" w:hAnsi="Times New Roman" w:eastAsia="Times New Roman"/>
        </w:rPr>
        <w:t>4500</w:t>
      </w:r>
      <w:r>
        <w:t>元”的承诺。另外，华</w:t>
      </w:r>
      <w:r>
        <w:t>为还筹建了任职资格管理部，对人力资源进行系统、定期的规划，当企业的年度</w:t>
      </w:r>
      <w:r>
        <w:t>经营目标建立之后，分析各类人才的需求，将关键性人才进行培训。一旦公司某</w:t>
      </w:r>
      <w:r>
        <w:t>个岗位的人力资源供给不足时，便能够迅速地把所需的人员调配出来，使企业能</w:t>
      </w:r>
      <w:r>
        <w:t>够达到一个人力资源的稳定状态，同时，也为企业的国际化经营战略储备了许多后备人才。</w:t>
      </w:r>
    </w:p>
    <w:p w:rsidR="0018722C">
      <w:pPr>
        <w:topLinePunct/>
      </w:pPr>
      <w:r>
        <w:t>目前，华为的国际化经营仍处在第三个阶段，在这个阶段，华为公司所面临</w:t>
      </w:r>
      <w:r>
        <w:t>的风险彼此之间联系密切，给华为公司的风险的规避带来了较大的难度。华为采</w:t>
      </w:r>
      <w:r>
        <w:t>取了一系的措施，但是结果怎样，还有待实践的检验。事实上，企业在面对东道</w:t>
      </w:r>
      <w:r>
        <w:t>国方面政策风险时，可控程度比较低。这是因为，东道国往往为了保护自己国家</w:t>
      </w:r>
      <w:r>
        <w:t>的产业的目的，或者因为考虑到信息安全的问题，通常对国外企业进入市场多种</w:t>
      </w:r>
      <w:r>
        <w:t>的限制，跨国企业只能通过规避这种政策风险，选择其他对市场接纳度较高的国</w:t>
      </w:r>
      <w:r>
        <w:t>家来入手。然而，对于印度这样市场巨大的国家来说，放弃这个市场确实十可惜，</w:t>
      </w:r>
      <w:r>
        <w:t>所以，公司仍然需通过政府公关的形式来减少市场的影响。截止到目前为止，华为公司并没有完全突破印度的贸易壁垒，仍然主要依靠出口的方式来实现销售。</w:t>
      </w:r>
    </w:p>
    <w:p w:rsidR="0018722C">
      <w:pPr>
        <w:topLinePunct/>
      </w:pPr>
      <w:r>
        <w:t>在面对强烈的竞争和技术风险时，企业可以采取主动出击的方式。由于电信</w:t>
      </w:r>
      <w:r>
        <w:t>业设备类型较多，技术更新速度快，因此，采用并购的方式来进行投资的话，风</w:t>
      </w:r>
      <w:r>
        <w:t>险也是巨大的。因此，华为公司通过利用动态战略的策略，建立了市场联盟及标</w:t>
      </w:r>
      <w:r>
        <w:t>准联盟。在</w:t>
      </w:r>
      <w:r>
        <w:rPr>
          <w:rFonts w:ascii="Times New Roman" w:eastAsia="宋体"/>
        </w:rPr>
        <w:t>2003</w:t>
      </w:r>
      <w:r>
        <w:t>年与，</w:t>
      </w:r>
      <w:r>
        <w:rPr>
          <w:rFonts w:ascii="Times New Roman" w:eastAsia="宋体"/>
        </w:rPr>
        <w:t>3COM</w:t>
      </w:r>
      <w:r>
        <w:t>达成协议，结成了市场联盟关系，</w:t>
      </w:r>
      <w:r>
        <w:rPr>
          <w:rFonts w:ascii="Times New Roman" w:eastAsia="宋体"/>
        </w:rPr>
        <w:t>3COM</w:t>
      </w:r>
      <w:r>
        <w:t>可以</w:t>
      </w:r>
      <w:r>
        <w:t>利用华为在中国市场的销售渠道，而华为则可以利用</w:t>
      </w:r>
      <w:r>
        <w:rPr>
          <w:rFonts w:ascii="Times New Roman" w:eastAsia="宋体"/>
        </w:rPr>
        <w:t>3COM</w:t>
      </w:r>
      <w:r>
        <w:t>在国际市场的地位，</w:t>
      </w:r>
      <w:r>
        <w:t>用</w:t>
      </w:r>
      <w:r>
        <w:rPr>
          <w:rFonts w:ascii="Times New Roman" w:eastAsia="宋体"/>
        </w:rPr>
        <w:t>3COM</w:t>
      </w:r>
      <w:r>
        <w:t>的品牌来销售合资公司所生产产品；</w:t>
      </w:r>
      <w:r w:rsidR="001852F3">
        <w:t xml:space="preserve">华为公司为了掌握先进的技术</w:t>
      </w:r>
      <w:r w:rsidR="001852F3">
        <w:t>，</w:t>
      </w:r>
    </w:p>
    <w:p w:rsidR="0018722C">
      <w:pPr>
        <w:topLinePunct/>
      </w:pPr>
      <w:r>
        <w:t>缩短研发时间，先后与世界一流公司</w:t>
      </w:r>
      <w:r>
        <w:rPr>
          <w:rFonts w:ascii="Times New Roman" w:eastAsia="Times New Roman"/>
          <w:rFonts w:ascii="Times New Roman" w:eastAsia="Times New Roman"/>
        </w:rPr>
        <w:t>（</w:t>
      </w:r>
      <w:r w:rsidR="001852F3">
        <w:rPr>
          <w:rFonts w:ascii="Times New Roman" w:eastAsia="Times New Roman"/>
        </w:rPr>
        <w:t xml:space="preserve"> </w:t>
      </w:r>
      <w:r>
        <w:t>如</w:t>
      </w:r>
      <w:r>
        <w:rPr>
          <w:rFonts w:ascii="Times New Roman" w:eastAsia="Times New Roman"/>
        </w:rPr>
        <w:t>In-tel</w:t>
      </w:r>
      <w:r>
        <w:t>、</w:t>
      </w:r>
      <w:r>
        <w:rPr>
          <w:rFonts w:ascii="Times New Roman" w:eastAsia="Times New Roman"/>
        </w:rPr>
        <w:t>Texas</w:t>
      </w:r>
      <w:r w:rsidR="001852F3">
        <w:rPr>
          <w:rFonts w:ascii="Times New Roman" w:eastAsia="Times New Roman"/>
        </w:rPr>
        <w:t xml:space="preserve"> Instruments</w:t>
      </w:r>
      <w:r>
        <w:t>、</w:t>
      </w:r>
      <w:r>
        <w:rPr>
          <w:rFonts w:ascii="Times New Roman" w:eastAsia="Times New Roman"/>
        </w:rPr>
        <w:t>Freescale</w:t>
      </w:r>
    </w:p>
    <w:p w:rsidR="0018722C">
      <w:pPr>
        <w:topLinePunct/>
      </w:pPr>
      <w:r>
        <w:rPr>
          <w:rFonts w:ascii="Times New Roman" w:eastAsia="宋体"/>
        </w:rPr>
        <w:t>Semiconductor</w:t>
      </w:r>
      <w:r>
        <w:t>、</w:t>
      </w:r>
      <w:r>
        <w:rPr>
          <w:rFonts w:ascii="Times New Roman" w:eastAsia="宋体"/>
        </w:rPr>
        <w:t>Qualcomm</w:t>
      </w:r>
      <w:r>
        <w:t>、</w:t>
      </w:r>
      <w:r>
        <w:rPr>
          <w:rFonts w:ascii="Times New Roman" w:eastAsia="宋体"/>
        </w:rPr>
        <w:t>Infineon</w:t>
      </w:r>
      <w:r>
        <w:t>、</w:t>
      </w:r>
      <w:r>
        <w:rPr>
          <w:rFonts w:ascii="Times New Roman" w:eastAsia="宋体"/>
        </w:rPr>
        <w:t>Agere</w:t>
      </w:r>
      <w:r w:rsidR="001852F3">
        <w:rPr>
          <w:rFonts w:ascii="Times New Roman" w:eastAsia="宋体"/>
        </w:rPr>
        <w:t xml:space="preserve"> </w:t>
      </w:r>
      <w:r>
        <w:rPr>
          <w:rFonts w:ascii="Times New Roman" w:eastAsia="宋体"/>
        </w:rPr>
        <w:t>Systems</w:t>
      </w:r>
      <w:r>
        <w:t>、</w:t>
      </w:r>
      <w:r>
        <w:rPr>
          <w:rFonts w:ascii="Times New Roman" w:eastAsia="宋体"/>
        </w:rPr>
        <w:t>Microsoft</w:t>
      </w:r>
      <w:r>
        <w:t>、</w:t>
      </w:r>
      <w:r>
        <w:rPr>
          <w:rFonts w:ascii="Times New Roman" w:eastAsia="宋体"/>
        </w:rPr>
        <w:t>IBM</w:t>
      </w:r>
      <w:r>
        <w:t>、</w:t>
      </w:r>
      <w:r>
        <w:rPr>
          <w:rFonts w:ascii="Times New Roman" w:eastAsia="宋体"/>
        </w:rPr>
        <w:t>Sun</w:t>
      </w:r>
    </w:p>
    <w:p w:rsidR="0018722C">
      <w:pPr>
        <w:topLinePunct/>
      </w:pPr>
      <w:r>
        <w:rPr>
          <w:rFonts w:ascii="Times New Roman" w:eastAsia="宋体"/>
        </w:rPr>
        <w:t>Microsystems</w:t>
      </w:r>
      <w:r>
        <w:t>和</w:t>
      </w:r>
      <w:r>
        <w:rPr>
          <w:rFonts w:ascii="Times New Roman" w:eastAsia="宋体"/>
        </w:rPr>
        <w:t>HP</w:t>
      </w:r>
      <w:r>
        <w:t>等</w:t>
      </w:r>
      <w:r>
        <w:rPr>
          <w:rFonts w:ascii="Times New Roman" w:eastAsia="宋体"/>
        </w:rPr>
        <w:t>)</w:t>
      </w:r>
      <w:r>
        <w:t>建立联合实验室，形成技术联盟关系；另外，华为还加入了</w:t>
      </w:r>
      <w:r>
        <w:rPr>
          <w:rFonts w:ascii="Times New Roman" w:eastAsia="宋体"/>
        </w:rPr>
        <w:t>ITU</w:t>
      </w:r>
      <w:r>
        <w:t>、</w:t>
      </w:r>
      <w:r>
        <w:rPr>
          <w:rFonts w:ascii="Times New Roman" w:eastAsia="宋体"/>
        </w:rPr>
        <w:t>3GPP</w:t>
      </w:r>
      <w:r>
        <w:t>、</w:t>
      </w:r>
      <w:r>
        <w:rPr>
          <w:rFonts w:ascii="Times New Roman" w:eastAsia="宋体"/>
        </w:rPr>
        <w:t>IEEE</w:t>
      </w:r>
      <w:r>
        <w:t>、</w:t>
      </w:r>
      <w:r>
        <w:rPr>
          <w:rFonts w:ascii="Times New Roman" w:eastAsia="宋体"/>
        </w:rPr>
        <w:t>IETF</w:t>
      </w:r>
      <w:r>
        <w:t>、</w:t>
      </w:r>
      <w:r>
        <w:rPr>
          <w:rFonts w:ascii="Times New Roman" w:eastAsia="宋体"/>
        </w:rPr>
        <w:t>ETSI</w:t>
      </w:r>
      <w:r>
        <w:t>、</w:t>
      </w:r>
      <w:r>
        <w:rPr>
          <w:rFonts w:ascii="Times New Roman" w:eastAsia="宋体"/>
        </w:rPr>
        <w:t>OMA</w:t>
      </w:r>
      <w:r>
        <w:t>、</w:t>
      </w:r>
      <w:r>
        <w:rPr>
          <w:rFonts w:ascii="Times New Roman" w:eastAsia="宋体"/>
        </w:rPr>
        <w:t>TMF</w:t>
      </w:r>
      <w:r>
        <w:t>、</w:t>
      </w:r>
      <w:r>
        <w:rPr>
          <w:rFonts w:ascii="Times New Roman" w:eastAsia="宋体"/>
        </w:rPr>
        <w:t>FSAN</w:t>
      </w:r>
      <w:r>
        <w:t>和</w:t>
      </w:r>
      <w:r>
        <w:rPr>
          <w:rFonts w:ascii="Times New Roman" w:eastAsia="宋体"/>
        </w:rPr>
        <w:t>DSLF</w:t>
      </w:r>
      <w:r>
        <w:t>等</w:t>
      </w:r>
      <w:r>
        <w:rPr>
          <w:rFonts w:ascii="Times New Roman" w:eastAsia="宋体"/>
        </w:rPr>
        <w:t>78</w:t>
      </w:r>
      <w:r>
        <w:rPr>
          <w:rFonts w:ascii="Times New Roman" w:eastAsia="宋体"/>
        </w:rPr>
        <w:t> </w:t>
      </w:r>
      <w:r>
        <w:t>个</w:t>
      </w:r>
    </w:p>
    <w:p w:rsidR="0018722C">
      <w:pPr>
        <w:topLinePunct/>
      </w:pPr>
      <w:r>
        <w:t>国际标准组织，与各种厂商进行协调，减少市场竞争，保持稳定性，从而降低研</w:t>
      </w:r>
      <w:r>
        <w:t>发的风险，最终达到延长产品生命周期的目的。这些联盟在防范竞争风险方面起</w:t>
      </w:r>
      <w:r>
        <w:t>到了十分重要的作用，比如，</w:t>
      </w:r>
      <w:r>
        <w:rPr>
          <w:rFonts w:ascii="Times New Roman" w:eastAsia="Times New Roman"/>
        </w:rPr>
        <w:t>3COM</w:t>
      </w:r>
      <w:r>
        <w:t>公司不仅在技术上与华为合作，在思科控诉</w:t>
      </w:r>
      <w:r>
        <w:t>华为的案件中也给华为提供了一定的支持。华为在投资上有过成功的经验，但也有失败的教训。</w:t>
      </w:r>
    </w:p>
    <w:p w:rsidR="0018722C">
      <w:pPr>
        <w:topLinePunct/>
      </w:pPr>
      <w:r>
        <w:t>企业应为把控国际化战略的各项风险制定合理的内控方案。企业应注重成本</w:t>
      </w:r>
      <w:r>
        <w:t>和收益之间的平衡来制定具体的风险管理解决方案，同时，还要考虑外自身商业</w:t>
      </w:r>
      <w:r>
        <w:t>秘密的保护等方面，制定相应的预防措施</w:t>
      </w:r>
      <w:r w:rsidR="001852F3">
        <w:t xml:space="preserve">。然后，还应按照各有关部门的职责</w:t>
      </w:r>
      <w:r>
        <w:t>分工，来制定解决风险的内部控制方案，坚持经营战略和风险策略的统一，对不同业务流程制定不同风险控制措施：重大风险所涉及的，需有效覆盖各个环节；</w:t>
      </w:r>
      <w:r w:rsidR="001852F3">
        <w:t xml:space="preserve">其他风险则需对关键环节采取控制措施。</w:t>
      </w:r>
      <w:r>
        <w:rPr>
          <w:vertAlign w:val="superscript"/>
          /&gt;
        </w:rPr>
        <w:t>4</w:t>
      </w:r>
      <w:r>
        <w:rPr>
          <w:vertAlign w:val="superscript"/>
          /&gt;
        </w:rPr>
        <w:t>1</w:t>
      </w:r>
    </w:p>
    <w:p w:rsidR="0018722C">
      <w:pPr>
        <w:topLinePunct/>
      </w:pPr>
      <w:r>
        <w:t>通常以下内容均应被包含在企业指定的内部控制措施当中：</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岗位授权制度的建立。企业内控环节牵涉的各岗位需详细规定授权对象，</w:t>
      </w:r>
      <w:r>
        <w:t>不得允许任何组织超越权限做出风险性决定。</w:t>
      </w:r>
    </w:p>
    <w:p w:rsidR="0018722C">
      <w:pPr>
        <w:pStyle w:val="cw20"/>
        <w:topLinePunct/>
      </w:pPr>
      <w:r>
        <w:t>（</w:t>
      </w:r>
      <w:r>
        <w:t xml:space="preserve">2</w:t>
      </w:r>
      <w:r>
        <w:t>）</w:t>
      </w:r>
      <w:r/>
      <w:r>
        <w:t>企业内控报告制度的建立。报告人、时间、频率、负责处理报告的人员</w:t>
      </w:r>
      <w:r>
        <w:t>均需有明确规定。</w:t>
      </w:r>
    </w:p>
    <w:p w:rsidR="0018722C">
      <w:pPr>
        <w:pStyle w:val="cw20"/>
        <w:topLinePunct/>
      </w:pPr>
      <w:r>
        <w:t>（</w:t>
      </w:r>
      <w:r>
        <w:t xml:space="preserve">3</w:t>
      </w:r>
      <w:r>
        <w:t>）</w:t>
      </w:r>
      <w:r/>
      <w:r>
        <w:t>企业内控批准制度的建立。针对内控所涉及事项，需有明确的批准流程、</w:t>
      </w:r>
      <w:r>
        <w:t>范围和必备文件。</w:t>
      </w:r>
    </w:p>
    <w:p w:rsidR="0018722C">
      <w:pPr>
        <w:pStyle w:val="cw20"/>
        <w:topLinePunct/>
      </w:pPr>
      <w:r>
        <w:t>（</w:t>
      </w:r>
      <w:r>
        <w:t xml:space="preserve">4</w:t>
      </w:r>
      <w:r>
        <w:t>）</w:t>
      </w:r>
      <w:r/>
      <w:r>
        <w:t>企业内控责任制度的建立。需明确各有关部门和相关单位各岗位人员应</w:t>
      </w:r>
      <w:r>
        <w:t>负职责，遵循权利义务相统一原则。</w:t>
      </w:r>
    </w:p>
    <w:p w:rsidR="0018722C">
      <w:pPr>
        <w:pStyle w:val="cw20"/>
        <w:topLinePunct/>
      </w:pPr>
      <w:r>
        <w:t>（</w:t>
      </w:r>
      <w:r>
        <w:t xml:space="preserve">5</w:t>
      </w:r>
      <w:r>
        <w:t>）</w:t>
      </w:r>
      <w:r/>
      <w:r>
        <w:t>内控审计检查制度的建立。需详细规定审计检查的方式和对象，并与企</w:t>
      </w:r>
      <w:r>
        <w:t>业内控的有关要求和标准相结合。</w:t>
      </w:r>
    </w:p>
    <w:p w:rsidR="0018722C">
      <w:pPr>
        <w:pStyle w:val="cw20"/>
        <w:topLinePunct/>
      </w:pPr>
      <w:r>
        <w:t>（</w:t>
      </w:r>
      <w:r>
        <w:t xml:space="preserve">6</w:t>
      </w:r>
      <w:r>
        <w:t>）</w:t>
      </w:r>
      <w:r/>
      <w:r>
        <w:t>内控考核评价制度的建立。各企业针对本企业具体情况，将各单位风险</w:t>
      </w:r>
      <w:r>
        <w:t>管理与薪酬情况建立联系。</w:t>
      </w:r>
    </w:p>
    <w:p w:rsidR="0018722C">
      <w:pPr>
        <w:pStyle w:val="cw20"/>
        <w:topLinePunct/>
      </w:pPr>
      <w:r>
        <w:t>（</w:t>
      </w:r>
      <w:r>
        <w:t xml:space="preserve">7</w:t>
      </w:r>
      <w:r>
        <w:t>）</w:t>
      </w:r>
      <w:r/>
      <w:r>
        <w:t>重大风险预警制度的建立。应当实时监测并迅速发布重大风险的预警信</w:t>
      </w:r>
      <w:r>
        <w:t>息，风控措施应根据情况发展实时调整。</w:t>
      </w:r>
    </w:p>
    <w:p w:rsidR="0018722C">
      <w:pPr>
        <w:topLinePunct/>
      </w:pPr>
    </w:p>
    <w:p w:rsidR="0018722C">
      <w:pPr>
        <w:pStyle w:val="aff7"/>
        <w:topLinePunct/>
      </w:pPr>
      <w:r>
        <w:pict>
          <v:line style="position:absolute;mso-position-horizontal-relative:page;mso-position-vertical-relative:paragraph;z-index:5440;mso-wrap-distance-left:0;mso-wrap-distance-right:0" from="90.024002pt,13.207782pt" to="234.044002pt,13.207782pt" stroked="true" strokeweight=".83997pt" strokecolor="#000000">
            <v:stroke dashstyle="solid"/>
            <w10:wrap type="topAndBottom"/>
          </v:line>
        </w:pict>
      </w:r>
    </w:p>
    <w:p w:rsidR="0018722C">
      <w:pPr>
        <w:pStyle w:val="affff1"/>
        <w:topLinePunct/>
      </w:pPr>
      <w:r>
        <w:rPr>
          <w:rFonts w:cstheme="minorBidi" w:hAnsiTheme="minorHAnsi" w:eastAsiaTheme="minorHAnsi" w:asciiTheme="minorHAnsi" w:ascii="Calibri" w:eastAsia="Calibri"/>
        </w:rPr>
        <w:t>41</w:t>
      </w:r>
      <w:r>
        <w:rPr>
          <w:rFonts w:cstheme="minorBidi" w:hAnsiTheme="minorHAnsi" w:eastAsiaTheme="minorHAnsi" w:asciiTheme="minorHAnsi"/>
        </w:rPr>
        <w:t>徐钦．关于跨文化管理的几点思考</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．职业，2008</w:t>
      </w:r>
      <w:r>
        <w:rPr>
          <w:rFonts w:cstheme="minorBidi" w:hAnsiTheme="minorHAnsi" w:eastAsiaTheme="minorHAnsi" w:asciiTheme="minorHAnsi"/>
        </w:rPr>
        <w:t>(</w:t>
      </w:r>
      <w:r>
        <w:rPr>
          <w:rFonts w:cstheme="minorBidi" w:hAnsiTheme="minorHAnsi" w:eastAsiaTheme="minorHAnsi" w:asciiTheme="minorHAnsi"/>
        </w:rPr>
        <w:t>33</w:t>
      </w:r>
      <w:r>
        <w:rPr>
          <w:rFonts w:cstheme="minorBidi" w:hAnsiTheme="minorHAnsi" w:eastAsiaTheme="minorHAnsi" w:asciiTheme="minorHAnsi"/>
        </w:rPr>
        <w:t>)</w:t>
      </w:r>
      <w:r>
        <w:rPr>
          <w:kern w:val="2"/>
          <w:sz w:val="15"/>
          <w:rFonts w:hint="eastAsia"/>
        </w:rPr>
        <w:t>：</w:t>
      </w:r>
      <w:r w:rsidR="001852F3">
        <w:rPr>
          <w:rFonts w:cstheme="minorBidi" w:hAnsiTheme="minorHAnsi" w:eastAsiaTheme="minorHAnsi" w:asciiTheme="minorHAnsi"/>
        </w:rPr>
        <w:t xml:space="preserve">23-25</w:t>
      </w:r>
    </w:p>
    <w:p w:rsidR="0018722C">
      <w:pPr>
        <w:pStyle w:val="cw20"/>
        <w:topLinePunct/>
      </w:pPr>
      <w:r>
        <w:t>（</w:t>
      </w:r>
      <w:r>
        <w:t xml:space="preserve">8</w:t>
      </w:r>
      <w:r>
        <w:t>）</w:t>
      </w:r>
      <w:r/>
      <w:r>
        <w:t>法律顾问制度的建立，建设企业法律风险防范机制，建立企业法律风险</w:t>
      </w:r>
      <w:r>
        <w:t>负责体系，由企业决策层领导、法律顾问为该体系提供业务保障、全体员工共同</w:t>
      </w:r>
      <w:r>
        <w:t>参与，同时需改善企业针对重大法律案件和纠纷事件的备案制度。</w:t>
      </w:r>
    </w:p>
    <w:p w:rsidR="0018722C">
      <w:pPr>
        <w:pStyle w:val="cw20"/>
        <w:topLinePunct/>
      </w:pPr>
      <w:r>
        <w:t>（</w:t>
      </w:r>
      <w:r>
        <w:t xml:space="preserve">9</w:t>
      </w:r>
      <w:r>
        <w:t>）</w:t>
      </w:r>
      <w:r/>
      <w:r>
        <w:t>重要岗位权力制衡制度的建立</w:t>
      </w:r>
      <w:r>
        <w:t>，。</w:t>
      </w:r>
      <w:r>
        <w:t>明确分离各项职责。包括批准授权、</w:t>
      </w:r>
      <w:r>
        <w:t>会计记录以及稽核检查。可设置双职双责来制约企业内控所涉及岗位；并应对该</w:t>
      </w:r>
      <w:r>
        <w:t>岗位上级的监督责任及措施予以明确规定；重点岗位予以重点审计。</w:t>
      </w:r>
    </w:p>
    <w:p w:rsidR="0018722C">
      <w:pPr>
        <w:topLinePunct/>
      </w:pPr>
      <w:r>
        <w:t>“进行风险管理时，公司需要对重大风险、主要事项与重要决定、重要管理</w:t>
      </w:r>
      <w:r>
        <w:t>和业务的流程加以关注，监督风险管理的起始资料、风险估计、风险管理的策略、</w:t>
      </w:r>
      <w:r>
        <w:t>关键控制活动和风险管理解决措施的实施状况，进行压力测试、返回测试、穿行</w:t>
      </w:r>
      <w:r>
        <w:t>测试和风险控制自我评估等各项测试检验风险管理的有效性，同时在发现变化及</w:t>
      </w:r>
      <w:r>
        <w:t>缺陷时要及时进行修改。”</w:t>
      </w:r>
      <w:r>
        <w:rPr>
          <w:rFonts w:ascii="Times New Roman" w:hAnsi="Times New Roman" w:eastAsia="Times New Roman"/>
        </w:rPr>
        <w:t>4</w:t>
      </w:r>
      <w:r>
        <w:rPr>
          <w:rFonts w:ascii="Times New Roman" w:hAnsi="Times New Roman" w:eastAsia="Times New Roman"/>
        </w:rPr>
        <w:t>2</w:t>
      </w:r>
    </w:p>
    <w:p w:rsidR="0018722C">
      <w:pPr>
        <w:topLinePunct/>
      </w:pPr>
      <w:r>
        <w:t>公司需要建设一个风险管理信息的沟通渠道，这个沟通交流渠道存在于风险</w:t>
      </w:r>
      <w:r>
        <w:t>管理的所有流程之中，联系着所有上下级、部门以及业务单位，并且要做到及时、</w:t>
      </w:r>
      <w:r>
        <w:t>完整和正确。这样一个沟通渠道能够便于公司进行接下来的风险管理监督和改</w:t>
      </w:r>
      <w:r>
        <w:t>进。通过沟通，在各相关部门与业务单位进行了定期的风险管理自查之后形成自</w:t>
      </w:r>
      <w:r>
        <w:t>查报告，风险管理职能部门能够收集整理相关方的检查和改进报告，就能展开后续工作了。</w:t>
      </w:r>
    </w:p>
    <w:p w:rsidR="0018722C">
      <w:pPr>
        <w:topLinePunct/>
      </w:pPr>
      <w:r>
        <w:t>公司的风险管理职能部门也需要定期查验各相关部门与业务单位风险管理</w:t>
      </w:r>
      <w:r>
        <w:t>是否有效合理，对各部门及业务单位的风险管理措施进行交互评价，并在各相关</w:t>
      </w:r>
      <w:r>
        <w:t>部门与业务单位已有措施的基础上进行改正或改善，编制评价内容及调整情况的详细报告，且务必将该报告报送公司分管风险管理工作的高层管理者，如总经理等。</w:t>
      </w:r>
    </w:p>
    <w:p w:rsidR="0018722C">
      <w:pPr>
        <w:topLinePunct/>
      </w:pPr>
      <w:r>
        <w:t>公司审计部门每年对所有相关部门与业务单位</w:t>
      </w:r>
      <w:r>
        <w:t>（</w:t>
      </w:r>
      <w:r>
        <w:t>包含风险管理职能部门</w:t>
      </w:r>
      <w:r>
        <w:t>）</w:t>
      </w:r>
      <w:r>
        <w:t>是</w:t>
      </w:r>
      <w:r>
        <w:t>否按照规章制度进行风险管理的情况和效果至少进行一次监督和评价工作，并需</w:t>
      </w:r>
      <w:r>
        <w:t>出具相关监督评价报告一份。此监督评价报告需及时报送董事会或其下设的审计委员会及风险管理委员会。此项工作可与年度、任期、专项审计同时进行。</w:t>
      </w:r>
    </w:p>
    <w:p w:rsidR="0018722C">
      <w:pPr>
        <w:topLinePunct/>
      </w:pPr>
      <w:r>
        <w:t>公司还可对企业内部全面风险管理工作进行系统的外部评价，该工作需聘请</w:t>
      </w:r>
      <w:r>
        <w:t>拥有良好信誉和资质的风险管理中介机构进行，并要求其出具风险管控评估和改</w:t>
      </w:r>
      <w:r>
        <w:t>进措施建议报告。此报告需对以下几种事项的实施情况、现存问题和建议改进方案进行描述：</w:t>
      </w:r>
    </w:p>
    <w:p w:rsidR="0018722C">
      <w:pPr>
        <w:pStyle w:val="cw20"/>
        <w:topLinePunct/>
      </w:pPr>
      <w:r>
        <w:t>（</w:t>
      </w:r>
      <w:r>
        <w:t xml:space="preserve">1</w:t>
      </w:r>
      <w:r>
        <w:t>）</w:t>
      </w:r>
      <w:r/>
      <w:r>
        <w:t>公司内部对于风险管理的策略和基本流程；</w:t>
      </w:r>
    </w:p>
    <w:p w:rsidR="0018722C">
      <w:pPr>
        <w:topLinePunct/>
      </w:pPr>
    </w:p>
    <w:p w:rsidR="0018722C">
      <w:pPr>
        <w:pStyle w:val="aff7"/>
        <w:topLinePunct/>
      </w:pPr>
      <w:r>
        <w:pict>
          <v:line style="position:absolute;mso-position-horizontal-relative:page;mso-position-vertical-relative:paragraph;z-index:5464;mso-wrap-distance-left:0;mso-wrap-distance-right:0" from="90.024002pt,18.101301pt" to="234.044002pt,18.101301pt" stroked="true" strokeweight=".84003pt" strokecolor="#000000">
            <v:stroke dashstyle="solid"/>
            <w10:wrap type="topAndBottom"/>
          </v:line>
        </w:pict>
      </w:r>
    </w:p>
    <w:p w:rsidR="0018722C">
      <w:pPr>
        <w:pStyle w:val="affff1"/>
        <w:topLinePunct/>
      </w:pPr>
      <w:r>
        <w:rPr>
          <w:rFonts w:cstheme="minorBidi" w:hAnsiTheme="minorHAnsi" w:eastAsiaTheme="minorHAnsi" w:asciiTheme="minorHAnsi" w:ascii="Calibri" w:eastAsia="Calibri"/>
        </w:rPr>
        <w:t>42</w:t>
      </w:r>
      <w:r>
        <w:rPr>
          <w:rFonts w:cstheme="minorBidi" w:hAnsiTheme="minorHAnsi" w:eastAsiaTheme="minorHAnsi" w:asciiTheme="minorHAnsi"/>
        </w:rPr>
        <w:t>董锋．关于外贸企业财务风险的防范与对策</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．中央财经大学学报，1996，</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:69-73</w:t>
      </w:r>
    </w:p>
    <w:p w:rsidR="0018722C">
      <w:pPr>
        <w:pStyle w:val="cw20"/>
        <w:topLinePunct/>
      </w:pPr>
      <w:r>
        <w:t>（</w:t>
      </w:r>
      <w:r>
        <w:t xml:space="preserve">2</w:t>
      </w:r>
      <w:r>
        <w:t>）</w:t>
      </w:r>
      <w:r/>
      <w:r>
        <w:t>公司内部控制体系相关情况以及风险管理中针对重大风险、主要事项、</w:t>
      </w:r>
      <w:r>
        <w:t>重要管理以及基本业务流程的管理情况；</w:t>
      </w:r>
    </w:p>
    <w:p w:rsidR="0018722C">
      <w:pPr>
        <w:pStyle w:val="cw20"/>
        <w:topLinePunct/>
      </w:pPr>
      <w:r>
        <w:t>（</w:t>
      </w:r>
      <w:r>
        <w:t xml:space="preserve">3</w:t>
      </w:r>
      <w:r>
        <w:t>）</w:t>
      </w:r>
      <w:r/>
      <w:r>
        <w:t>风险管理信息系统和组织体系；</w:t>
      </w:r>
    </w:p>
    <w:p w:rsidR="0018722C">
      <w:pPr>
        <w:pStyle w:val="cw20"/>
        <w:topLinePunct/>
      </w:pPr>
      <w:r>
        <w:t>（</w:t>
      </w:r>
      <w:r>
        <w:t xml:space="preserve">4</w:t>
      </w:r>
      <w:r>
        <w:t>）</w:t>
      </w:r>
      <w:r/>
      <w:r>
        <w:t>针对全面风险管理所设立的总体目标。</w:t>
      </w:r>
    </w:p>
    <w:p w:rsidR="0018722C">
      <w:pPr>
        <w:pStyle w:val="Heading2"/>
        <w:topLinePunct/>
        <w:ind w:left="171" w:hangingChars="171" w:hanging="171"/>
      </w:pPr>
      <w:bookmarkStart w:id="125381" w:name="_Toc686125381"/>
      <w:bookmarkStart w:name="_bookmark82" w:id="151"/>
      <w:bookmarkEnd w:id="151"/>
      <w:r>
        <w:t>8.5</w:t>
      </w:r>
      <w:r>
        <w:t xml:space="preserve"> </w:t>
      </w:r>
      <w:r/>
      <w:bookmarkStart w:name="_bookmark82" w:id="152"/>
      <w:bookmarkEnd w:id="152"/>
      <w:r>
        <w:t>华为公司国际化战略风险管理提升路径</w:t>
      </w:r>
      <w:bookmarkEnd w:id="125381"/>
    </w:p>
    <w:p w:rsidR="0018722C">
      <w:pPr>
        <w:topLinePunct/>
      </w:pPr>
      <w:r>
        <w:t>公司在建立发展过程中肯定不可避免需要面临各式各样的风险，当然也包括</w:t>
      </w:r>
      <w:r>
        <w:t>中国民营高新技术企业，他们在国际化的经营中难以避免受到各种风险的实质性</w:t>
      </w:r>
      <w:r>
        <w:t>威胁，并且由于经营的跨国性，风险的来源和影响变得复杂多样，因此，民营高</w:t>
      </w:r>
      <w:r>
        <w:t>新技术企业的国际化经营会遭遇更大的阻力。所以，必须要提高中国民营高新技</w:t>
      </w:r>
      <w:r>
        <w:t>术企业的国际化经营风险防范能力，只有在形成高效的国际化经营风险防范体系后，中国民营高新技术企业的国际化进程才能够被更高效地推动发展。</w:t>
      </w:r>
    </w:p>
    <w:p w:rsidR="0018722C">
      <w:pPr>
        <w:topLinePunct/>
      </w:pPr>
      <w:r>
        <w:t>因为中国民营高新技术企业在国际化经营中所面对的风险存在于宏观环境、行业中观环境与企业微观环境等三个层面中，所以，可以从宏观、中观与微观这三个角度构建中国民营高新技术企业国际化经营风险防范体系。</w:t>
      </w:r>
    </w:p>
    <w:p w:rsidR="0018722C">
      <w:pPr>
        <w:topLinePunct/>
      </w:pPr>
      <w:r>
        <w:rPr>
          <w:rFonts w:ascii="Times New Roman" w:eastAsia="Times New Roman"/>
          <w:rFonts w:ascii="Times New Roman" w:eastAsia="Times New Roman"/>
          <w:w w:val="95"/>
        </w:rPr>
        <w:t>（</w:t>
      </w:r>
      <w:r>
        <w:t>一</w:t>
      </w:r>
      <w:r>
        <w:rPr>
          <w:rFonts w:ascii="Times New Roman" w:eastAsia="Times New Roman"/>
          <w:rFonts w:ascii="Times New Roman" w:eastAsia="Times New Roman"/>
          <w:w w:val="95"/>
        </w:rPr>
        <w:t>）</w:t>
      </w:r>
      <w:r>
        <w:t>宏观支持体系的构建策略</w:t>
      </w:r>
    </w:p>
    <w:p w:rsidR="0018722C">
      <w:pPr>
        <w:topLinePunct/>
      </w:pPr>
      <w:r>
        <w:t>政府需要持续完善与国内企业国际化经营相应的政策法律体系、融资渠道体</w:t>
      </w:r>
      <w:r>
        <w:t>系、信息支持体系、管理指导体系和技术创新体系等，为中国地民营高新技术企业国际化经营创造良好的宏观经营环境，减少企业在国际化经营中的风险。</w:t>
      </w:r>
    </w:p>
    <w:p w:rsidR="0018722C">
      <w:pPr>
        <w:topLinePunct/>
      </w:pPr>
      <w:r>
        <w:rPr>
          <w:rFonts w:ascii="Times New Roman" w:eastAsia="Times New Roman"/>
        </w:rPr>
        <w:t>1</w:t>
      </w:r>
      <w:r>
        <w:t>、健全法律体系</w:t>
      </w:r>
    </w:p>
    <w:p w:rsidR="0018722C">
      <w:pPr>
        <w:topLinePunct/>
      </w:pPr>
      <w:r>
        <w:t>众所周知，知识经济是当今社会经济的一大重要特征，中国政府应值此良机，</w:t>
      </w:r>
      <w:r>
        <w:t>把握知识经济发展潮流，大力扩张高新技术产业，并在落实好现有法律法规的基</w:t>
      </w:r>
      <w:r>
        <w:t>础上对相应的法规与政策体系予以完善，对高新技术及其产品研发、产业化政策</w:t>
      </w:r>
      <w:r>
        <w:t>给予支持，协调和落实政策的实施情况，强化科研院所对技术的外部转移及公司</w:t>
      </w:r>
      <w:r>
        <w:t>的相关技术引进，进而推动国家政策引导高新技术产业的发展。政府首先需要对</w:t>
      </w:r>
      <w:r>
        <w:t>相应的法律法规体系予以健全，引导市场秩序向健康有序发展，创造一个安全稳</w:t>
      </w:r>
      <w:r>
        <w:t>定的营商环境以促进中国民营高新技术企业的国际化经营。同时，政府要加强对</w:t>
      </w:r>
      <w:r>
        <w:t>知识产权的保护，将国内、国际相关法律接轨，学习用国际法律手段来对东道国实施的多种贸易壁垒和贸易障碍进行反击，以保护本国企业正当权益。</w:t>
      </w:r>
      <w:r>
        <w:rPr>
          <w:vertAlign w:val="superscript"/>
          /&gt;
        </w:rPr>
        <w:t>4</w:t>
      </w:r>
      <w:r>
        <w:rPr>
          <w:vertAlign w:val="superscript"/>
          /&gt;
        </w:rPr>
        <w:t>3</w:t>
      </w:r>
    </w:p>
    <w:p w:rsidR="0018722C">
      <w:pPr>
        <w:topLinePunct/>
      </w:pPr>
      <w:r>
        <w:rPr>
          <w:rFonts w:ascii="Times New Roman" w:eastAsia="Times New Roman"/>
        </w:rPr>
        <w:t>2</w:t>
      </w:r>
      <w:r>
        <w:t>、健全融资渠道</w:t>
      </w:r>
    </w:p>
    <w:p w:rsidR="0018722C">
      <w:pPr>
        <w:topLinePunct/>
      </w:pPr>
      <w:r>
        <w:t>资金短缺风险同样是中国民营高新技术企业的国际化经营中的重要问题。该</w:t>
      </w:r>
    </w:p>
    <w:p w:rsidR="0018722C">
      <w:pPr>
        <w:pStyle w:val="aff7"/>
        <w:topLinePunct/>
      </w:pPr>
      <w:r>
        <w:pict>
          <v:line style="position:absolute;mso-position-horizontal-relative:page;mso-position-vertical-relative:paragraph;z-index:5488;mso-wrap-distance-left:0;mso-wrap-distance-right:0" from="90.024002pt,17.453621pt" to="234.044002pt,17.453621pt" stroked="true" strokeweight=".83997pt" strokecolor="#000000">
            <v:stroke dashstyle="solid"/>
            <w10:wrap type="topAndBottom"/>
          </v:line>
        </w:pict>
      </w:r>
    </w:p>
    <w:p w:rsidR="0018722C">
      <w:pPr>
        <w:pStyle w:val="affff1"/>
        <w:topLinePunct/>
      </w:pPr>
      <w:r>
        <w:rPr>
          <w:rFonts w:cstheme="minorBidi" w:hAnsiTheme="minorHAnsi" w:eastAsiaTheme="minorHAnsi" w:asciiTheme="minorHAnsi" w:ascii="Calibri" w:eastAsia="Calibri"/>
        </w:rPr>
        <w:t>43</w:t>
      </w:r>
      <w:r>
        <w:rPr>
          <w:rFonts w:cstheme="minorBidi" w:hAnsiTheme="minorHAnsi" w:eastAsiaTheme="minorHAnsi" w:asciiTheme="minorHAnsi"/>
        </w:rPr>
        <w:t>胡平，李为．我国企业海外并购的国家安全审查风险分析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．法制与经济</w:t>
      </w:r>
      <w:r>
        <w:rPr>
          <w:rFonts w:cstheme="minorBidi" w:hAnsiTheme="minorHAnsi" w:eastAsiaTheme="minorHAnsi" w:asciiTheme="minorHAnsi"/>
          <w:kern w:val="2"/>
          <w:spacing w:val="-2"/>
          <w:w w:val="100"/>
          <w:sz w:val="15"/>
        </w:rPr>
        <w:t>（</w:t>
      </w:r>
      <w:r>
        <w:rPr>
          <w:kern w:val="2"/>
          <w:szCs w:val="22"/>
          <w:rFonts w:cstheme="minorBidi" w:hAnsiTheme="minorHAnsi" w:eastAsiaTheme="minorHAnsi" w:asciiTheme="minorHAnsi"/>
          <w:spacing w:val="-2"/>
          <w:w w:val="100"/>
          <w:sz w:val="15"/>
        </w:rPr>
        <w:t>下旬刊</w:t>
      </w:r>
      <w:r>
        <w:rPr>
          <w:rFonts w:cstheme="minorBidi" w:hAnsiTheme="minorHAnsi" w:eastAsiaTheme="minorHAnsi" w:asciiTheme="minorHAnsi"/>
          <w:kern w:val="2"/>
          <w:spacing w:val="-2"/>
          <w:w w:val="100"/>
          <w:sz w:val="15"/>
        </w:rPr>
        <w:t>）</w:t>
      </w:r>
      <w:r>
        <w:rPr>
          <w:rFonts w:cstheme="minorBidi" w:hAnsiTheme="minorHAnsi" w:eastAsiaTheme="minorHAnsi" w:asciiTheme="minorHAnsi"/>
        </w:rPr>
        <w:t>，</w:t>
      </w:r>
      <w:r>
        <w:rPr>
          <w:rFonts w:cstheme="minorBidi" w:hAnsiTheme="minorHAnsi" w:eastAsiaTheme="minorHAnsi" w:asciiTheme="minorHAnsi"/>
        </w:rPr>
        <w:t>200</w:t>
      </w:r>
      <w:r>
        <w:rPr>
          <w:rFonts w:cstheme="minorBidi" w:hAnsiTheme="minorHAnsi" w:eastAsiaTheme="minorHAnsi" w:asciiTheme="minorHAnsi"/>
        </w:rPr>
        <w:t>8</w:t>
      </w:r>
      <w:r>
        <w:rPr>
          <w:rFonts w:cstheme="minorBidi" w:hAnsiTheme="minorHAnsi" w:eastAsiaTheme="minorHAnsi" w:asciiTheme="minorHAnsi"/>
        </w:rPr>
        <w:t>（</w:t>
      </w:r>
      <w:r>
        <w:rPr>
          <w:kern w:val="2"/>
          <w:szCs w:val="22"/>
          <w:rFonts w:cstheme="minorBidi" w:hAnsiTheme="minorHAnsi" w:eastAsiaTheme="minorHAnsi" w:asciiTheme="minorHAnsi"/>
          <w:spacing w:val="-1"/>
          <w:w w:val="100"/>
          <w:sz w:val="15"/>
        </w:rPr>
        <w:t>8</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3</w:t>
      </w:r>
      <w:r>
        <w:rPr>
          <w:rFonts w:cstheme="minorBidi" w:hAnsiTheme="minorHAnsi" w:eastAsiaTheme="minorHAnsi" w:asciiTheme="minorHAnsi"/>
        </w:rPr>
        <w:t>-65</w:t>
      </w:r>
    </w:p>
    <w:p w:rsidR="0018722C">
      <w:pPr>
        <w:topLinePunct/>
      </w:pPr>
      <w:r>
        <w:t>问题的解决还需从两方面考虑。从政府层面来看，可以通过延长还款期、提供专</w:t>
      </w:r>
      <w:r>
        <w:t>项贷款、贴息、适当税收减免等政策倾斜或扶持帮助企业解决融资问题；另一方面，也应完善我国资本市场，优化投资环境，从证券市场等融资渠道上解决企业</w:t>
      </w:r>
      <w:r>
        <w:t>资金问题。政府提供贷款、投资担保等方式都可作为化解民营高新技术企业资金</w:t>
      </w:r>
      <w:r>
        <w:t>链断裂风险问题的有效途径。例如国家开发银行，已在</w:t>
      </w:r>
      <w:r>
        <w:rPr>
          <w:rFonts w:ascii="Times New Roman" w:eastAsia="Times New Roman"/>
        </w:rPr>
        <w:t>2000</w:t>
      </w:r>
      <w:r>
        <w:t>年设立专门支持高新技术创业投资的企业贷款。</w:t>
      </w:r>
    </w:p>
    <w:p w:rsidR="0018722C">
      <w:pPr>
        <w:topLinePunct/>
      </w:pPr>
      <w:r>
        <w:rPr>
          <w:rFonts w:ascii="Times New Roman" w:eastAsia="Times New Roman"/>
        </w:rPr>
        <w:t>3</w:t>
      </w:r>
      <w:r>
        <w:t>、打造高水平团队，提高人力资本质量</w:t>
      </w:r>
    </w:p>
    <w:p w:rsidR="0018722C">
      <w:pPr>
        <w:topLinePunct/>
      </w:pPr>
      <w:r>
        <w:t>充足且高质的人力资本，是我国民营高新技术企业走向国际市场的必备武</w:t>
      </w:r>
      <w:r>
        <w:t>器。增加人力资本投资，形成有效的人才激励机制是高新技术企业发展的内在要</w:t>
      </w:r>
      <w:r>
        <w:t>求之一。数据显示，发达国家高新技术产业中非研究部门科技人员数超过低技术</w:t>
      </w:r>
      <w:r>
        <w:t>行业</w:t>
      </w:r>
      <w:r>
        <w:rPr>
          <w:rFonts w:ascii="Times New Roman" w:eastAsia="宋体"/>
        </w:rPr>
        <w:t>4</w:t>
      </w:r>
      <w:r>
        <w:t>倍之多，高新技术行业需要比传统制造业多</w:t>
      </w:r>
      <w:r>
        <w:rPr>
          <w:rFonts w:ascii="Times New Roman" w:eastAsia="宋体"/>
        </w:rPr>
        <w:t>75%</w:t>
      </w:r>
      <w:r>
        <w:t>的技术工人。人力资本不</w:t>
      </w:r>
      <w:r>
        <w:t>足和人才流失是目前我国民营高新技术企业急需解决的问题。这一现实问题的解</w:t>
      </w:r>
      <w:r>
        <w:t>决需要实现人力资本价值的提升以及人力资本价值向企业价值的转化，最终建立</w:t>
      </w:r>
      <w:r>
        <w:t>完善可行的人力资本投资和价值转化体系。通过此途径，我国民营高新技术企业可在长远发展中拥有更加坚实的后备力量。</w:t>
      </w:r>
    </w:p>
    <w:p w:rsidR="0018722C">
      <w:pPr>
        <w:topLinePunct/>
      </w:pPr>
      <w:r>
        <w:rPr>
          <w:rFonts w:ascii="Times New Roman" w:eastAsia="Times New Roman"/>
        </w:rPr>
        <w:t>4</w:t>
      </w:r>
      <w:r>
        <w:t>、技术紧密结合市场需求，促进国际交流合作</w:t>
      </w:r>
    </w:p>
    <w:p w:rsidR="0018722C">
      <w:pPr>
        <w:topLinePunct/>
      </w:pPr>
      <w:r>
        <w:t>高新技术行业需要源源不断地创新，但创新必须与市场需求结合才有意义。</w:t>
      </w:r>
      <w:r>
        <w:t>发达国家在很多技术上面远超我国企业水平，我国民营高新技术企业应多进行国</w:t>
      </w:r>
      <w:r>
        <w:t>际技术交流合作，以此学习吸收对方经验，整合双方实力，实现跨越发展。国内</w:t>
      </w:r>
      <w:r>
        <w:t>芯片制造领军企业中星电子，积极参与国际产业链分工，始终坚持走国际化道路，</w:t>
      </w:r>
      <w:r>
        <w:t>截至</w:t>
      </w:r>
      <w:r>
        <w:rPr>
          <w:rFonts w:ascii="Times New Roman" w:eastAsia="Times New Roman"/>
        </w:rPr>
        <w:t>2006</w:t>
      </w:r>
      <w:r>
        <w:t>年底，中星电子实现世界第一的微电子芯片全球销量，突破</w:t>
      </w:r>
      <w:r>
        <w:rPr>
          <w:rFonts w:ascii="Times New Roman" w:eastAsia="Times New Roman"/>
        </w:rPr>
        <w:t>1</w:t>
      </w:r>
      <w:r>
        <w:t>亿大关，</w:t>
      </w:r>
      <w:r>
        <w:t>占全球多媒体芯片市场销售份额</w:t>
      </w:r>
      <w:r>
        <w:rPr>
          <w:rFonts w:ascii="Times New Roman" w:eastAsia="Times New Roman"/>
        </w:rPr>
        <w:t>60%</w:t>
      </w:r>
      <w:r>
        <w:t>。</w:t>
      </w:r>
    </w:p>
    <w:p w:rsidR="0018722C">
      <w:pPr>
        <w:topLinePunct/>
      </w:pPr>
      <w:r>
        <w:rPr>
          <w:rFonts w:ascii="Times New Roman" w:eastAsia="Times New Roman"/>
        </w:rPr>
        <w:t>5</w:t>
      </w:r>
      <w:r>
        <w:t>、多元化经营，分散国际化经营风险</w:t>
      </w:r>
    </w:p>
    <w:p w:rsidR="0018722C">
      <w:pPr>
        <w:topLinePunct/>
      </w:pPr>
      <w:r>
        <w:t>不同国家和地区具有不同的国家风险特征，我国民营高新技术企业需在国际</w:t>
      </w:r>
      <w:r>
        <w:t>化道路上有针对性的利用国别差异，分散和减少投资风险。合资方式可减少政策</w:t>
      </w:r>
      <w:r>
        <w:t>风险，适用于局势动荡的国家和地区。相反独资方式则适用于政局稳定的国家和地区。除此之外，多元化战略也是分散投资风险的有效途径，东道国的多元化、</w:t>
      </w:r>
      <w:r>
        <w:t>进货渠道多元化以及合作伙伴多元化均可帮助我国民营高新技术企业分散国际</w:t>
      </w:r>
      <w:r>
        <w:t>投资风险。另外，借助筹集资金的机会将资金风险分散给东道国企业和国际金融机构也适用于资金需求大的高新技术企业。</w:t>
      </w:r>
    </w:p>
    <w:p w:rsidR="0018722C">
      <w:pPr>
        <w:topLinePunct/>
      </w:pPr>
      <w:r>
        <w:t>（</w:t>
      </w:r>
      <w:r>
        <w:t>二</w:t>
      </w:r>
      <w:r>
        <w:t>）</w:t>
      </w:r>
      <w:r>
        <w:t>建立联盟，推动联络协调</w:t>
      </w:r>
    </w:p>
    <w:p w:rsidR="0018722C">
      <w:pPr>
        <w:topLinePunct/>
      </w:pPr>
      <w:r>
        <w:t>企业国际化经营对资本投入的要求很高，这对单个民营高新技术企业形成很</w:t>
      </w:r>
      <w:r>
        <w:t>大挑战，而行业协会可从中进行企业间的沟通和合作，发挥联络协调作用，整合</w:t>
      </w:r>
      <w:r>
        <w:t>企业资源，提高利用效率。技术联盟、产业集群等形式同样可以增强企业参与</w:t>
      </w:r>
      <w:r>
        <w:t>国</w:t>
      </w:r>
    </w:p>
    <w:p w:rsidR="0018722C">
      <w:pPr>
        <w:topLinePunct/>
      </w:pPr>
      <w:r>
        <w:t>际化经营的能力，企业间彼此学习吸收，取长补短，降低民营高新技术企业整体</w:t>
      </w:r>
      <w:r>
        <w:t>的国际化经营风险。中关村国际孵化软件协会就是一个以专业推进国际合作为使</w:t>
      </w:r>
      <w:r>
        <w:t>命的中介机构，该协会是国际软件发包商进入中国的入口，用其特色的零包平台</w:t>
      </w:r>
      <w:r>
        <w:t>将中关村数千家软件企业与新加坡、欧美、日本的多家国际发包商相连接。其为中外企业创造合作机会，实现双赢。</w:t>
      </w:r>
    </w:p>
    <w:p w:rsidR="0018722C">
      <w:pPr>
        <w:topLinePunct/>
      </w:pPr>
      <w:r>
        <w:t>（</w:t>
      </w:r>
      <w:r>
        <w:t>三</w:t>
      </w:r>
      <w:r>
        <w:t>）</w:t>
      </w:r>
      <w:r>
        <w:t>充分实现监督管理作用，提高行业整体竞争力</w:t>
      </w:r>
    </w:p>
    <w:p w:rsidR="0018722C">
      <w:pPr>
        <w:topLinePunct/>
      </w:pPr>
      <w:r>
        <w:t>国际市场上充满各种各样的非关税壁垒，民营企业务必通过提高产品质量才</w:t>
      </w:r>
      <w:r>
        <w:t>能从容应对。行业协会应在此发挥监督监管作用，通过制定严格标准，执行严格检验来协助企业控制产品质量，并帮助企业建立优良声誉，降低责任风险。</w:t>
      </w:r>
      <w:r>
        <w:rPr>
          <w:rFonts w:ascii="Times New Roman" w:eastAsia="Times New Roman"/>
        </w:rPr>
        <w:t>44</w:t>
      </w:r>
      <w:r>
        <w:t>同</w:t>
      </w:r>
      <w:r>
        <w:t>时，民营高新技术企业的贸易行为和投资行为也应受到行业协会的规范、监督和</w:t>
      </w:r>
      <w:r>
        <w:t>管理，在价格保护上，同类企业之间竞相减价争抢市场导致利润大幅减少的情况应予以预防和制止。</w:t>
      </w:r>
    </w:p>
    <w:p w:rsidR="0018722C">
      <w:pPr>
        <w:topLinePunct/>
      </w:pPr>
      <w:r>
        <w:t>（</w:t>
      </w:r>
      <w:r>
        <w:t>四</w:t>
      </w:r>
      <w:r>
        <w:t>）</w:t>
      </w:r>
      <w:r>
        <w:t>构建微观支持体系</w:t>
      </w:r>
    </w:p>
    <w:p w:rsidR="0018722C">
      <w:pPr>
        <w:topLinePunct/>
      </w:pPr>
      <w:r>
        <w:rPr>
          <w:rFonts w:ascii="Times New Roman" w:eastAsia="Times New Roman"/>
        </w:rPr>
        <w:t>1</w:t>
      </w:r>
      <w:r>
        <w:t>、加强风险意识，设定风险防范战略措施</w:t>
      </w:r>
    </w:p>
    <w:p w:rsidR="0018722C">
      <w:pPr>
        <w:topLinePunct/>
      </w:pPr>
      <w:r>
        <w:t>我国高新技术民营企业对于国际化经营的风险认识不够，也缺少合理有效的风险评价、协调和管理机制，因而在国际化经营过程中常孤军奋战，举步维艰。</w:t>
      </w:r>
      <w:r>
        <w:t>也缺少全国性的服务机构为民营高新技术企业提供风险宏观管理。因此我国民营高新技术企业应通过提高风险意识，优化风险管理方法来防控风险造成的损失。</w:t>
      </w:r>
    </w:p>
    <w:p w:rsidR="0018722C">
      <w:pPr>
        <w:topLinePunct/>
      </w:pPr>
      <w:r>
        <w:rPr>
          <w:rFonts w:ascii="Times New Roman" w:eastAsia="Times New Roman"/>
        </w:rPr>
        <w:t>2</w:t>
      </w:r>
      <w:r>
        <w:t>、加强研发力度，提高核心竞争力</w:t>
      </w:r>
    </w:p>
    <w:p w:rsidR="0018722C">
      <w:pPr>
        <w:topLinePunct/>
      </w:pPr>
      <w:r>
        <w:t>研发活动掌握着高新技术行业的命脉，而高新技术产业又在国际贸易活动中占据着核心的地位，我国的研发能力相对国际上诸多发达国家尚处于弱势地位，</w:t>
      </w:r>
      <w:r>
        <w:t>在国际化经营中处于不利地位，只有不断提高研发水平才能在国际舞台拥有立足</w:t>
      </w:r>
      <w:r>
        <w:t>之地。资金注入在科技转化为企业生产力的过程中举足轻重，我们应通过不断的</w:t>
      </w:r>
      <w:r>
        <w:t>技术创新来从整体上提升我国民营高新技术行业的核心竞争力，以吸引来自国外的资本注入。因此，我国民营高新技术企业务必树立加大科技投资力度的信念，</w:t>
      </w:r>
      <w:r>
        <w:t>将科技与资本有效结合来促进本企业的发展。此外，银行和金融机构再为成长型</w:t>
      </w:r>
      <w:r>
        <w:t>和有潜力的民营高新技术企业提供资金融通支持领域的作用应被有效发挥，可采</w:t>
      </w:r>
      <w:r>
        <w:t>取扩大担保基金和增加企业融资资信的方式。同时，地方政府和民间资本在风险投资领域不同的职责应被清晰划分，地方财政应重点培植有商业化需求的技术，</w:t>
      </w:r>
      <w:r>
        <w:t>兴办技术孵化器，支持开发产学研联合体，而不应长期留存在风投领域。</w:t>
      </w:r>
      <w:r>
        <w:rPr>
          <w:rFonts w:ascii="Times New Roman" w:eastAsia="Times New Roman"/>
        </w:rPr>
        <w:t>45</w:t>
      </w:r>
      <w:r>
        <w:t>国</w:t>
      </w:r>
      <w:r>
        <w:t>务</w:t>
      </w:r>
    </w:p>
    <w:p w:rsidR="0018722C">
      <w:pPr>
        <w:pStyle w:val="aff7"/>
        <w:topLinePunct/>
      </w:pPr>
      <w:r>
        <w:pict>
          <v:line style="position:absolute;mso-position-horizontal-relative:page;mso-position-vertical-relative:paragraph;z-index:5512;mso-wrap-distance-left:0;mso-wrap-distance-right:0" from="90.024002pt,13.350813pt" to="234.044002pt,13.350813pt" stroked="true" strokeweight=".84003pt" strokecolor="#000000">
            <v:stroke dashstyle="solid"/>
            <w10:wrap type="topAndBottom"/>
          </v:line>
        </w:pict>
      </w:r>
    </w:p>
    <w:p w:rsidR="0018722C">
      <w:pPr>
        <w:pStyle w:val="affff1"/>
        <w:topLinePunct/>
      </w:pPr>
      <w:r>
        <w:rPr>
          <w:rFonts w:cstheme="minorBidi" w:hAnsiTheme="minorHAnsi" w:eastAsiaTheme="minorHAnsi" w:asciiTheme="minorHAnsi" w:ascii="Calibri" w:eastAsia="Calibri"/>
        </w:rPr>
        <w:t>44</w:t>
      </w:r>
      <w:r>
        <w:rPr>
          <w:rFonts w:cstheme="minorBidi" w:hAnsiTheme="minorHAnsi" w:eastAsiaTheme="minorHAnsi" w:asciiTheme="minorHAnsi"/>
        </w:rPr>
        <w:t>方锡华，陈琴，闫伟东．。中海油。并购。优尼科。失利的分析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华东经济管理，2006</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：25-27</w:t>
      </w:r>
    </w:p>
    <w:p w:rsidR="0018722C">
      <w:pPr>
        <w:topLinePunct/>
      </w:pPr>
      <w:r>
        <w:rPr>
          <w:rFonts w:cstheme="minorBidi" w:hAnsiTheme="minorHAnsi" w:eastAsiaTheme="minorHAnsi" w:asciiTheme="minorHAnsi" w:ascii="Calibri" w:eastAsia="Calibri"/>
        </w:rPr>
        <w:t>45</w:t>
      </w:r>
      <w:r>
        <w:rPr>
          <w:rFonts w:cstheme="minorBidi" w:hAnsiTheme="minorHAnsi" w:eastAsiaTheme="minorHAnsi" w:asciiTheme="minorHAnsi"/>
        </w:rPr>
        <w:t>赵曙明，杨忠. 国际企业：</w:t>
      </w:r>
      <w:r w:rsidR="001852F3">
        <w:rPr>
          <w:rFonts w:cstheme="minorBidi" w:hAnsiTheme="minorHAnsi" w:eastAsiaTheme="minorHAnsi" w:asciiTheme="minorHAnsi"/>
        </w:rPr>
        <w:t xml:space="preserve">跨文化管理</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南京：南京大学出版社，1994</w:t>
      </w:r>
      <w:r>
        <w:rPr>
          <w:rFonts w:cstheme="minorBidi" w:hAnsiTheme="minorHAnsi" w:eastAsiaTheme="minorHAnsi" w:asciiTheme="minorHAnsi"/>
        </w:rPr>
        <w:t xml:space="preserve">: </w:t>
      </w:r>
      <w:r>
        <w:rPr>
          <w:rFonts w:cstheme="minorBidi" w:hAnsiTheme="minorHAnsi" w:eastAsiaTheme="minorHAnsi" w:asciiTheme="minorHAnsi"/>
        </w:rPr>
        <w:t>59</w:t>
      </w:r>
    </w:p>
    <w:p w:rsidR="0018722C">
      <w:pPr>
        <w:topLinePunct/>
      </w:pPr>
      <w:r>
        <w:t>院</w:t>
      </w:r>
      <w:r>
        <w:rPr>
          <w:rFonts w:ascii="Times New Roman" w:hAnsi="Times New Roman" w:eastAsia="Times New Roman"/>
        </w:rPr>
        <w:t>2006</w:t>
      </w:r>
      <w:r>
        <w:t>年</w:t>
      </w:r>
      <w:r>
        <w:rPr>
          <w:rFonts w:ascii="Times New Roman" w:hAnsi="Times New Roman" w:eastAsia="Times New Roman"/>
        </w:rPr>
        <w:t>2</w:t>
      </w:r>
      <w:r>
        <w:t>月</w:t>
      </w:r>
      <w:r>
        <w:rPr>
          <w:rFonts w:ascii="Times New Roman" w:hAnsi="Times New Roman" w:eastAsia="Times New Roman"/>
        </w:rPr>
        <w:t>14</w:t>
      </w:r>
      <w:r>
        <w:t>日发布《关于国家中长期科学和技术发展规划纲要</w:t>
      </w:r>
      <w:r>
        <w:rPr>
          <w:rFonts w:ascii="Times New Roman" w:hAnsi="Times New Roman" w:eastAsia="Times New Roman"/>
          <w:rFonts w:ascii="Times New Roman" w:hAnsi="Times New Roman" w:eastAsia="Times New Roman"/>
        </w:rPr>
        <w:t>（</w:t>
      </w:r>
      <w:r>
        <w:rPr>
          <w:rFonts w:ascii="Times New Roman" w:hAnsi="Times New Roman" w:eastAsia="Times New Roman"/>
        </w:rPr>
        <w:t>2006</w:t>
      </w:r>
      <w:r>
        <w:rPr>
          <w:rFonts w:ascii="Times New Roman" w:hAnsi="Times New Roman" w:eastAsia="Times New Roman"/>
        </w:rPr>
        <w:t> </w:t>
      </w:r>
      <w:r>
        <w:t>—</w:t>
      </w:r>
    </w:p>
    <w:p w:rsidR="0018722C">
      <w:pPr>
        <w:topLinePunct/>
      </w:pPr>
      <w:r>
        <w:rPr>
          <w:rFonts w:ascii="Times New Roman" w:eastAsia="Times New Roman"/>
        </w:rPr>
        <w:t>2020</w:t>
      </w:r>
      <w:r>
        <w:t>年</w:t>
      </w:r>
      <w:r>
        <w:rPr>
          <w:rFonts w:ascii="Times New Roman" w:eastAsia="Times New Roman"/>
          <w:rFonts w:ascii="Times New Roman" w:eastAsia="Times New Roman"/>
        </w:rPr>
        <w:t>）</w:t>
      </w:r>
      <w:r>
        <w:t>若干配套政策的通知》，将金融支持列为发展高新技术企业的十大内容之</w:t>
      </w:r>
      <w:r>
        <w:t>一，放开银行参股投资高新技术项目，此举突出强调了银行金融机构在中小企业融资上的重要作用。</w:t>
      </w:r>
    </w:p>
    <w:p w:rsidR="0018722C">
      <w:pPr>
        <w:topLinePunct/>
      </w:pPr>
      <w:r>
        <w:rPr>
          <w:rFonts w:ascii="Times New Roman" w:eastAsia="Times New Roman"/>
        </w:rPr>
        <w:t>3</w:t>
      </w:r>
      <w:r>
        <w:t>、建立健全信息服务体系</w:t>
      </w:r>
    </w:p>
    <w:p w:rsidR="0018722C">
      <w:pPr>
        <w:topLinePunct/>
      </w:pPr>
      <w:r>
        <w:t>各国国情不同，我国民营高新技术企业在面临不同国家的跨国经营时，会遇</w:t>
      </w:r>
      <w:r>
        <w:t>到不同等级和类别的风险，单个企业不仅在辨别上会耗费巨大的精力和时间，而</w:t>
      </w:r>
      <w:r>
        <w:t>且难度很大，准确性不高。因此应该发挥国家综合实力的作用，由政府建立专业</w:t>
      </w:r>
      <w:r>
        <w:t>风险评估机构，该机构主要职责为向企业提供针对国际化发展的各种资讯和相关</w:t>
      </w:r>
      <w:r>
        <w:t>培训服务，以及整理、传播对企业有益的各方面信息，以便企业拥有充足的市场信息来考量决策，最终做出合适的选择。</w:t>
      </w:r>
    </w:p>
    <w:p w:rsidR="0018722C">
      <w:pPr>
        <w:topLinePunct/>
      </w:pPr>
      <w:r>
        <w:rPr>
          <w:rFonts w:ascii="Times New Roman" w:eastAsia="Times New Roman"/>
        </w:rPr>
        <w:t>4</w:t>
      </w:r>
      <w:r>
        <w:t>、促进企业技术创新</w:t>
      </w:r>
    </w:p>
    <w:p w:rsidR="0018722C">
      <w:pPr>
        <w:topLinePunct/>
      </w:pPr>
      <w:r>
        <w:t>政府可以在其研究和发展计划中纳入有重要战略意义的技术创新项目，联合</w:t>
      </w:r>
      <w:r>
        <w:t>教育机构、科研机构以及政府各部门，整合多方资源，帮助民营高新技术企业在国际化经营中降低风险、不断实现技术创新，开创出国际化发展道路。</w:t>
      </w:r>
    </w:p>
    <w:p w:rsidR="0018722C">
      <w:pPr>
        <w:topLinePunct/>
      </w:pPr>
      <w:r>
        <w:t>（</w:t>
      </w:r>
      <w:r>
        <w:t>五</w:t>
      </w:r>
      <w:r>
        <w:t>）</w:t>
      </w:r>
      <w:r>
        <w:t>构建行业协会支持体系的相关策略</w:t>
      </w:r>
      <w:r>
        <w:t>（</w:t>
      </w:r>
      <w:r>
        <w:t>中观环境</w:t>
      </w:r>
      <w:r>
        <w:t>）</w:t>
      </w:r>
    </w:p>
    <w:p w:rsidR="0018722C">
      <w:pPr>
        <w:topLinePunct/>
      </w:pPr>
      <w:r>
        <w:t>行业协会具有信息资源优势，可协助民营高新技术企业收集国际化道路上所</w:t>
      </w:r>
      <w:r>
        <w:t>需的各种信息，如东道国市场信息、国外主要竞争对手情况、自身与国外企业差距等。在帮助企业进行市场调研的同时，对企业进行关于国际化经营所需技术和</w:t>
      </w:r>
      <w:r>
        <w:t>人才的相关培训。在海外建立行业协会也是一条行之有效的途径，其可对企业在国外的各种关系进行公关活动并帮助企业建立良好的风险预警机制。</w:t>
      </w:r>
    </w:p>
    <w:p w:rsidR="0018722C">
      <w:pPr>
        <w:pStyle w:val="Heading1"/>
        <w:topLinePunct/>
      </w:pPr>
      <w:bookmarkStart w:id="125382" w:name="_Toc686125382"/>
      <w:bookmarkStart w:name="_bookmark83" w:id="153"/>
      <w:bookmarkEnd w:id="153"/>
      <w:r>
        <w:t>第九章</w:t>
      </w:r>
      <w:r>
        <w:t xml:space="preserve">  </w:t>
      </w:r>
      <w:r w:rsidRPr="00DB64CE">
        <w:t>结论与展望</w:t>
      </w:r>
      <w:bookmarkEnd w:id="125382"/>
    </w:p>
    <w:p w:rsidR="0018722C">
      <w:pPr>
        <w:pStyle w:val="Heading2"/>
        <w:topLinePunct/>
        <w:ind w:left="171" w:hangingChars="171" w:hanging="171"/>
      </w:pPr>
      <w:bookmarkStart w:id="125383" w:name="_Toc686125383"/>
      <w:bookmarkStart w:name="_bookmark84" w:id="154"/>
      <w:bookmarkEnd w:id="154"/>
      <w:r>
        <w:t>9.1</w:t>
      </w:r>
      <w:r>
        <w:t xml:space="preserve"> </w:t>
      </w:r>
      <w:r/>
      <w:bookmarkStart w:name="_bookmark84" w:id="155"/>
      <w:bookmarkEnd w:id="155"/>
      <w:r>
        <w:t>研究结论</w:t>
      </w:r>
      <w:bookmarkEnd w:id="125383"/>
    </w:p>
    <w:p w:rsidR="0018722C">
      <w:pPr>
        <w:topLinePunct/>
      </w:pPr>
      <w:r>
        <w:t>在世界经济一体化加速发展的大背景下，资本、技术、劳动力等生产要素在全球范围内更加自由地跨越国界流动和配置。我国企业在走出去战略的引领下，</w:t>
      </w:r>
      <w:r>
        <w:t>在国际贸易中取得了较好的成绩，在世界市场中逐渐占有一席之地。但国际大环</w:t>
      </w:r>
      <w:r>
        <w:t>境纷繁复杂，充满不确定性，导致企业在国际化经营中面临巨大风险，因而能否</w:t>
      </w:r>
      <w:r>
        <w:t>对风险进行有效的预防和管理便决定着企业国际化进程的成败。在中国企业国际</w:t>
      </w:r>
      <w:r>
        <w:t>化经营中风险问题的研究领域，虽然已有较多的国际化风险提法，但能够对我国</w:t>
      </w:r>
      <w:r>
        <w:t>企业国际化风险进行理论和实践的深入探讨和明确界定的仍然较少。虽然本文只是对企业国际化风险进行初步的研究，但提出且界定了企业国际化风险的概念，</w:t>
      </w:r>
      <w:r>
        <w:t>并从理论层面和实践层面点明寻求国际化发展的企业进行良好风险管理的重要意义。最终得出了如下重要结论：</w:t>
      </w:r>
    </w:p>
    <w:p w:rsidR="0018722C">
      <w:pPr>
        <w:topLinePunct/>
      </w:pPr>
      <w:r>
        <w:rPr>
          <w:rFonts w:ascii="Times New Roman" w:eastAsia="Times New Roman"/>
        </w:rPr>
        <w:t>1.</w:t>
      </w:r>
      <w:r>
        <w:t>通过对文献的总结，本文发现，指导企业国际化进程中风险管理的理论主</w:t>
      </w:r>
      <w:r>
        <w:t>要有二：其一为国际化理论，主要解决对国际化经营如何认识的问题；其二为企</w:t>
      </w:r>
      <w:r>
        <w:t>业风险管理理论，主要针对国际化企业风险识别和控制的方法论问题。后者为我</w:t>
      </w:r>
      <w:r>
        <w:t>国企业国际化经营搭建了风险管理理论框架，并为研究领域提供了我国企业国际化风险识别与控制的理论基础。</w:t>
      </w:r>
    </w:p>
    <w:p w:rsidR="0018722C">
      <w:pPr>
        <w:topLinePunct/>
      </w:pPr>
      <w:r>
        <w:rPr>
          <w:rFonts w:ascii="Times New Roman" w:eastAsia="Times New Roman"/>
        </w:rPr>
        <w:t>2.</w:t>
      </w:r>
      <w:r>
        <w:t>对国际化经营企业在社会通常环境</w:t>
      </w:r>
      <w:r>
        <w:t>（</w:t>
      </w:r>
      <w:r>
        <w:t>宏观</w:t>
      </w:r>
      <w:r>
        <w:t>）</w:t>
      </w:r>
      <w:r>
        <w:t>、行业通常环境</w:t>
      </w:r>
      <w:r>
        <w:t>（</w:t>
      </w:r>
      <w:r>
        <w:rPr>
          <w:spacing w:val="0"/>
        </w:rPr>
        <w:t>中观</w:t>
      </w:r>
      <w:r>
        <w:t>）</w:t>
      </w:r>
      <w:r>
        <w:t>以及</w:t>
      </w:r>
      <w:r>
        <w:t>企业内部环境</w:t>
      </w:r>
      <w:r>
        <w:t>（</w:t>
      </w:r>
      <w:r>
        <w:t>微观</w:t>
      </w:r>
      <w:r>
        <w:t>）</w:t>
      </w:r>
      <w:r>
        <w:t>等情况下风险识别的内容进行了界定，主要包括面临的风险源、因素、事故、损失情况等。</w:t>
      </w:r>
    </w:p>
    <w:p w:rsidR="0018722C">
      <w:pPr>
        <w:topLinePunct/>
      </w:pPr>
      <w:r>
        <w:rPr>
          <w:rFonts w:ascii="Times New Roman" w:eastAsia="Times New Roman"/>
        </w:rPr>
        <w:t>3.</w:t>
      </w:r>
      <w:r>
        <w:t>构建企业风险识别方法的选择模型。本文通过因子分析法、解析结构模型</w:t>
      </w:r>
      <w:r>
        <w:t>定性地、定量地分析了企业国际化的风险因素。外部因素涵盖：东道国政治、经</w:t>
      </w:r>
      <w:r>
        <w:t>济、社会情况以及开放交流程度等内容；内部因素则涵盖企业自身国际化战略导向、国际化发展情况以及是否建立跨国交流机制等。</w:t>
      </w:r>
    </w:p>
    <w:p w:rsidR="0018722C">
      <w:pPr>
        <w:topLinePunct/>
      </w:pPr>
      <w:r>
        <w:rPr>
          <w:rFonts w:ascii="Times New Roman" w:eastAsia="Times New Roman"/>
        </w:rPr>
        <w:t>4.</w:t>
      </w:r>
      <w:r>
        <w:t>采纳层次分析法的思路，结合指标设置方法，确立了测度企业国际化经营</w:t>
      </w:r>
      <w:r>
        <w:t>风险的指标体系和衡量风险维度的二级指标。同时运用主成分分析法对风险因素</w:t>
      </w:r>
      <w:r>
        <w:t>进行评价，并构建层次结构模型和模糊综合评判模型以测度企业国际化经营的风险因素。</w:t>
      </w:r>
    </w:p>
    <w:p w:rsidR="0018722C">
      <w:pPr>
        <w:topLinePunct/>
      </w:pPr>
      <w:r>
        <w:rPr>
          <w:rFonts w:ascii="Times New Roman" w:eastAsia="Times New Roman"/>
        </w:rPr>
        <w:t>5.</w:t>
      </w:r>
      <w:r>
        <w:t>运用识别机制原则，结合我国企业国际化经营的具体情况，对企业国际化</w:t>
      </w:r>
      <w:r>
        <w:t>经营风险识别机制建立框架模型，同时设计识别风险的具体流程，建立我国企业国际化经营风险防控机制，并提出针对不同投资进入方式的风险防范建议。</w:t>
      </w:r>
    </w:p>
    <w:p w:rsidR="0018722C">
      <w:pPr>
        <w:topLinePunct/>
      </w:pPr>
      <w:r>
        <w:rPr>
          <w:rFonts w:ascii="Times New Roman" w:eastAsia="Times New Roman"/>
        </w:rPr>
        <w:t>6.</w:t>
      </w:r>
      <w:r>
        <w:t>以中海油国际化经营风险为例进行案例分析，从收购尤尼科和曲线收购南</w:t>
      </w:r>
      <w:r>
        <w:t>美资产入手，剖析风险因素对其国际化进程成功与失败的不同影响。并尝试识</w:t>
      </w:r>
      <w:r>
        <w:t>别</w:t>
      </w:r>
    </w:p>
    <w:p w:rsidR="0018722C">
      <w:pPr>
        <w:topLinePunct/>
      </w:pPr>
      <w:bookmarkStart w:name="_bookmark86" w:id="156"/>
      <w:bookmarkEnd w:id="156"/>
      <w:r/>
      <w:r>
        <w:t>和评判中海油海外并购的风险因素，提出相应建议。为我国企业国际化道路上的风险防控提供借鉴。</w:t>
      </w:r>
    </w:p>
    <w:p w:rsidR="0018722C">
      <w:pPr>
        <w:pStyle w:val="Heading2"/>
        <w:topLinePunct/>
        <w:ind w:left="171" w:hangingChars="171" w:hanging="171"/>
      </w:pPr>
      <w:bookmarkStart w:id="125384" w:name="_Toc686125384"/>
      <w:bookmarkStart w:name="_bookmark85" w:id="157"/>
      <w:bookmarkEnd w:id="157"/>
      <w:r>
        <w:t>9.2</w:t>
      </w:r>
      <w:r>
        <w:t xml:space="preserve"> </w:t>
      </w:r>
      <w:r/>
      <w:bookmarkStart w:name="_bookmark85" w:id="158"/>
      <w:bookmarkEnd w:id="158"/>
      <w:r>
        <w:t>研究展望</w:t>
      </w:r>
      <w:bookmarkEnd w:id="125384"/>
    </w:p>
    <w:p w:rsidR="0018722C">
      <w:pPr>
        <w:topLinePunct/>
      </w:pPr>
      <w:r>
        <w:t>在企业国际化研究领域，针对国际化风险管理角度展开探索，在目前尚属创新性尝试。本文力图在此方面做出新的探索，但由于个人能力和时间精力有限，</w:t>
      </w:r>
      <w:r>
        <w:t>也受限于篇幅字数，内容和研究范围尚不够丰富和宽广，只是在大致研究思路和框架方面有所成果，仍有以下诸多方面等待日后继续加以研究：</w:t>
      </w:r>
    </w:p>
    <w:p w:rsidR="0018722C">
      <w:pPr>
        <w:topLinePunct/>
      </w:pPr>
      <w:r>
        <w:rPr>
          <w:rFonts w:ascii="Times New Roman" w:eastAsia="Times New Roman"/>
        </w:rPr>
        <w:t>1.</w:t>
      </w:r>
      <w:r>
        <w:t>明确各种国际化风险的相互关系，研究企业国际化风险的结构以及该风险</w:t>
      </w:r>
      <w:r>
        <w:t>在企业整体风险体系中的地位。对企业国际化和风险管理之间关系进行深入剖析，以促进企业国际化的组织和跨国管理。</w:t>
      </w:r>
    </w:p>
    <w:p w:rsidR="0018722C">
      <w:pPr>
        <w:topLinePunct/>
      </w:pPr>
      <w:r>
        <w:rPr>
          <w:rFonts w:ascii="Times New Roman" w:eastAsia="Times New Roman"/>
        </w:rPr>
        <w:t>2.</w:t>
      </w:r>
      <w:r>
        <w:t>在理论研究的基础上加之实证研究，用实践检验中国企业国际风险管理的理论以及方法，在实证检验的基础上对我国企业国际化发展建立风险管理理论。</w:t>
      </w:r>
      <w:r>
        <w:t>对不同产业、地区和规模的企业国际化进程中的风险进行对比研究，为企业国际化风险研究领域提供理论资源。</w:t>
      </w:r>
    </w:p>
    <w:p w:rsidR="0018722C">
      <w:pPr>
        <w:topLinePunct/>
      </w:pPr>
      <w:r>
        <w:rPr>
          <w:rFonts w:ascii="Times New Roman" w:eastAsia="Times New Roman"/>
        </w:rPr>
        <w:t>3.</w:t>
      </w:r>
      <w:r>
        <w:t>对我国企业国际化经营能力的内容和影响因素等进行量化研究，同时对国</w:t>
      </w:r>
      <w:r>
        <w:t>际化风险损失的测度和风险标准的设定进行深入研究，以提供有效可行的方法来帮助我国企业提高国际化道路上的竞争力。</w:t>
      </w:r>
    </w:p>
    <w:p w:rsidR="0018722C">
      <w:pPr>
        <w:topLinePunct/>
      </w:pPr>
      <w:r>
        <w:t>总之，当今世界的国际竞争愈加激烈，已不仅仅停留在技术、人才或是品牌</w:t>
      </w:r>
      <w:r>
        <w:t>的竞争领域，更需在风险管理领域有所作为。我国企业的管理者们务必提高风险</w:t>
      </w:r>
      <w:r>
        <w:t>意识，将观念从发现和规避风险提升至管理和经营风险上，只有这样才能使企业</w:t>
      </w:r>
      <w:r>
        <w:t>在国际化道路上走得更宽更远。诸多中国企业的国际化典型案例都揭示着国际化</w:t>
      </w:r>
      <w:r>
        <w:t>道路上的风险和阻碍，即便如此，融入国际市场，抓住全球化的机遇依然是中国</w:t>
      </w:r>
      <w:r>
        <w:t>企业的必然选择。我国企业必须勇敢直面各种国际化的风险，不断积累防范与控制风险的经验，以最终实现成功的国际化经营。</w:t>
      </w:r>
    </w:p>
    <w:p w:rsidR="0018722C">
      <w:pPr>
        <w:pStyle w:val="afff1"/>
        <w:topLinePunct/>
      </w:pPr>
      <w:bookmarkStart w:id="125385" w:name="_Toc686125385"/>
      <w:r>
        <w:t>参考文献</w:t>
      </w:r>
      <w:bookmarkEnd w:id="125385"/>
    </w:p>
    <w:p w:rsidR="0018722C">
      <w:pPr>
        <w:pStyle w:val="ab"/>
        <w:topLinePunct/>
        <w:ind w:left="200" w:hangingChars="200" w:hanging="200"/>
      </w:pPr>
      <w:r>
        <w:t>[</w:t>
      </w:r>
      <w:r>
        <w:t xml:space="preserve">1</w:t>
      </w:r>
      <w:r>
        <w:t xml:space="preserve">]</w:t>
      </w:r>
      <w:r>
        <w:t xml:space="preserve"> </w:t>
      </w:r>
      <w:r>
        <w:t>李平、徐登峰</w:t>
      </w:r>
      <w:r>
        <w:t xml:space="preserve">, </w:t>
      </w:r>
      <w:r>
        <w:t>独资还是合资一我国企业跨国直接投资进入模式的影响因素研究</w:t>
      </w:r>
      <w:r>
        <w:t xml:space="preserve">, </w:t>
      </w:r>
      <w:r>
        <w:t>经济管理</w:t>
      </w:r>
      <w:r>
        <w:t xml:space="preserve">, </w:t>
      </w:r>
      <w:r>
        <w:t>2010</w:t>
      </w:r>
      <w:r/>
      <w:r w:rsidR="001852F3">
        <w:t xml:space="preserve">年第</w:t>
      </w:r>
      <w:r>
        <w:t>5</w:t>
      </w:r>
      <w:r/>
      <w:r w:rsidR="001852F3">
        <w:t xml:space="preserve">期</w:t>
      </w:r>
      <w:r>
        <w:t>.</w:t>
      </w:r>
    </w:p>
    <w:p w:rsidR="0018722C">
      <w:pPr>
        <w:pStyle w:val="ab"/>
        <w:topLinePunct/>
        <w:ind w:left="200" w:hangingChars="200" w:hanging="200"/>
      </w:pPr>
      <w:r>
        <w:t>[</w:t>
      </w:r>
      <w:r>
        <w:t xml:space="preserve">2</w:t>
      </w:r>
      <w:r>
        <w:t>]</w:t>
      </w:r>
      <w:r w:rsidRPr="00281126">
        <w:t xml:space="preserve">  </w:t>
      </w:r>
      <w:r>
        <w:t>[</w:t>
      </w:r>
      <w:r>
        <w:rPr>
          <w:spacing w:val="-6"/>
          <w:sz w:val="24"/>
        </w:rPr>
        <w:t xml:space="preserve">奥</w:t>
      </w:r>
      <w:r>
        <w:t xml:space="preserve">]</w:t>
      </w:r>
      <w:r>
        <w:t xml:space="preserve"> </w:t>
      </w:r>
      <w:r/>
      <w:r>
        <w:t xml:space="preserve">弗雷德蒙德.</w:t>
      </w:r>
      <w:r>
        <w:t xml:space="preserve"> </w:t>
      </w:r>
      <w:r>
        <w:t>马利克著、朱健敏译</w:t>
      </w:r>
      <w:r>
        <w:t xml:space="preserve">, </w:t>
      </w:r>
      <w:r>
        <w:t>《正确的公司治理》</w:t>
      </w:r>
      <w:r>
        <w:t xml:space="preserve">, </w:t>
      </w:r>
      <w:r>
        <w:t>机械工业出版社</w:t>
      </w:r>
      <w:r>
        <w:t xml:space="preserve">, </w:t>
      </w:r>
      <w:r>
        <w:t>2010.1.</w:t>
      </w:r>
    </w:p>
    <w:p w:rsidR="0018722C">
      <w:pPr>
        <w:pStyle w:val="ab"/>
        <w:topLinePunct/>
        <w:ind w:left="200" w:hangingChars="200" w:hanging="200"/>
      </w:pPr>
      <w:r>
        <w:t>[</w:t>
      </w:r>
      <w:r>
        <w:t xml:space="preserve">3</w:t>
      </w:r>
      <w:r>
        <w:t xml:space="preserve">]</w:t>
      </w:r>
      <w:r>
        <w:t xml:space="preserve"> </w:t>
      </w:r>
      <w:r>
        <w:t>候彬</w:t>
      </w:r>
      <w:r>
        <w:t xml:space="preserve">, </w:t>
      </w:r>
      <w:r>
        <w:t>《国有企业董事会建设与公司治理结构研究》</w:t>
      </w:r>
      <w:r>
        <w:t xml:space="preserve">, </w:t>
      </w:r>
      <w:r>
        <w:t>中国书籍出版社</w:t>
      </w:r>
      <w:r>
        <w:t>,</w:t>
      </w:r>
      <w:r>
        <w:t> 2011.2.</w:t>
      </w:r>
    </w:p>
    <w:p w:rsidR="0018722C">
      <w:pPr>
        <w:pStyle w:val="ab"/>
        <w:topLinePunct/>
        <w:ind w:left="200" w:hangingChars="200" w:hanging="200"/>
      </w:pPr>
      <w:r>
        <w:t>[</w:t>
      </w:r>
      <w:r>
        <w:t xml:space="preserve">4</w:t>
      </w:r>
      <w:r>
        <w:t xml:space="preserve">]</w:t>
      </w:r>
      <w:r>
        <w:t xml:space="preserve"> </w:t>
      </w:r>
      <w:r>
        <w:t>杨景海</w:t>
      </w:r>
      <w:r>
        <w:t xml:space="preserve">, </w:t>
      </w:r>
      <w:r>
        <w:t>《国有企业非效率投资风险控制的政策建议》</w:t>
      </w:r>
      <w:r>
        <w:t xml:space="preserve">, </w:t>
      </w:r>
      <w:r>
        <w:t>《商业会计》</w:t>
      </w:r>
      <w:r>
        <w:t xml:space="preserve">, </w:t>
      </w:r>
      <w:r>
        <w:t>2011</w:t>
      </w:r>
      <w:r>
        <w:t>年</w:t>
      </w:r>
      <w:r>
        <w:t>5</w:t>
      </w:r>
      <w:r/>
      <w:r w:rsidR="001852F3">
        <w:t xml:space="preserve">期</w:t>
      </w:r>
      <w:r>
        <w:t>.</w:t>
      </w:r>
    </w:p>
    <w:p w:rsidR="0018722C">
      <w:pPr>
        <w:pStyle w:val="ab"/>
        <w:topLinePunct/>
        <w:ind w:left="200" w:hangingChars="200" w:hanging="200"/>
      </w:pPr>
      <w:r>
        <w:t>[</w:t>
      </w:r>
      <w:r>
        <w:t xml:space="preserve">5</w:t>
      </w:r>
      <w:r>
        <w:t xml:space="preserve">]</w:t>
      </w:r>
      <w:r>
        <w:t xml:space="preserve"> </w:t>
      </w:r>
      <w:r>
        <w:t>刘文栋</w:t>
      </w:r>
      <w:r>
        <w:t xml:space="preserve">, </w:t>
      </w:r>
      <w:r>
        <w:t>《华为的国际化》</w:t>
      </w:r>
      <w:r>
        <w:t xml:space="preserve">, </w:t>
      </w:r>
      <w:r>
        <w:t>海天出版社</w:t>
      </w:r>
      <w:r>
        <w:t xml:space="preserve">, </w:t>
      </w:r>
      <w:r>
        <w:t>2010.10.</w:t>
      </w:r>
    </w:p>
    <w:p w:rsidR="0018722C">
      <w:pPr>
        <w:pStyle w:val="ab"/>
        <w:topLinePunct/>
        <w:ind w:left="200" w:hangingChars="200" w:hanging="200"/>
      </w:pPr>
      <w:r>
        <w:t>[</w:t>
      </w:r>
      <w:r>
        <w:t xml:space="preserve">6</w:t>
      </w:r>
      <w:r>
        <w:t xml:space="preserve">]</w:t>
      </w:r>
      <w:r>
        <w:t xml:space="preserve"> </w:t>
      </w:r>
      <w:r>
        <w:t>曹松艳、杨化宝</w:t>
      </w:r>
      <w:r>
        <w:t xml:space="preserve">, </w:t>
      </w:r>
      <w:r>
        <w:t>海外投资企业的风险控制与管理</w:t>
      </w:r>
      <w:r>
        <w:t xml:space="preserve">, </w:t>
      </w:r>
      <w:r>
        <w:t>ft</w:t>
      </w:r>
      <w:r>
        <w:t>东冶金</w:t>
      </w:r>
      <w:r>
        <w:t xml:space="preserve">, </w:t>
      </w:r>
      <w:r>
        <w:t>2010</w:t>
      </w:r>
      <w:r/>
      <w:r w:rsidR="001852F3">
        <w:t xml:space="preserve">年第</w:t>
      </w:r>
      <w:r>
        <w:t>4</w:t>
      </w:r>
      <w:r w:rsidR="001852F3">
        <w:t xml:space="preserve">期</w:t>
      </w:r>
      <w:r>
        <w:t>.</w:t>
      </w:r>
    </w:p>
    <w:p w:rsidR="0018722C">
      <w:pPr>
        <w:pStyle w:val="ab"/>
        <w:topLinePunct/>
        <w:ind w:left="200" w:hangingChars="200" w:hanging="200"/>
      </w:pPr>
      <w:r>
        <w:t>[</w:t>
      </w:r>
      <w:r>
        <w:t xml:space="preserve">7</w:t>
      </w:r>
      <w:r>
        <w:t xml:space="preserve">]</w:t>
      </w:r>
      <w:r>
        <w:t xml:space="preserve"> </w:t>
      </w:r>
      <w:r>
        <w:t>狄向华</w:t>
      </w:r>
      <w:r>
        <w:t xml:space="preserve">, </w:t>
      </w:r>
      <w:r>
        <w:t>试析海外石油投资项目的决策风险控制</w:t>
      </w:r>
      <w:r>
        <w:t xml:space="preserve">, </w:t>
      </w:r>
      <w:r>
        <w:t>经济研究导刊</w:t>
      </w:r>
      <w:r>
        <w:t xml:space="preserve">, </w:t>
      </w:r>
      <w:r>
        <w:t>2012</w:t>
      </w:r>
      <w:r/>
      <w:r w:rsidR="001852F3">
        <w:t xml:space="preserve">年</w:t>
      </w:r>
      <w:r>
        <w:t>第</w:t>
      </w:r>
      <w:r>
        <w:t>17</w:t>
      </w:r>
      <w:r/>
      <w:r w:rsidR="001852F3">
        <w:t xml:space="preserve">期</w:t>
      </w:r>
      <w:r>
        <w:t>.</w:t>
      </w:r>
    </w:p>
    <w:p w:rsidR="0018722C">
      <w:pPr>
        <w:pStyle w:val="ab"/>
        <w:topLinePunct/>
        <w:ind w:left="200" w:hangingChars="200" w:hanging="200"/>
      </w:pPr>
      <w:r>
        <w:t>[</w:t>
      </w:r>
      <w:r>
        <w:t xml:space="preserve">8</w:t>
      </w:r>
      <w:r>
        <w:t xml:space="preserve">]</w:t>
      </w:r>
      <w:r>
        <w:t xml:space="preserve"> </w:t>
      </w:r>
      <w:r>
        <w:t xml:space="preserve">波特.</w:t>
      </w:r>
      <w:r>
        <w:t xml:space="preserve"> </w:t>
      </w:r>
      <w:r>
        <w:t>国家竞争优势</w:t>
      </w:r>
      <w:r>
        <w:t>(</w:t>
      </w:r>
      <w:r>
        <w:rPr>
          <w:sz w:val="24"/>
        </w:rPr>
        <w:t>上</w:t>
      </w:r>
      <w:r>
        <w:t>)</w:t>
      </w:r>
      <w:r>
        <w:t>[</w:t>
      </w:r>
      <w:r>
        <w:rPr>
          <w:sz w:val="24"/>
        </w:rPr>
        <w:t>M</w:t>
      </w:r>
      <w:r>
        <w:t>]</w:t>
      </w:r>
      <w:r>
        <w:t xml:space="preserve">.</w:t>
      </w:r>
      <w:r>
        <w:t xml:space="preserve"> </w:t>
      </w:r>
      <w:r>
        <w:t>李明轩</w:t>
      </w:r>
      <w:r>
        <w:t xml:space="preserve">, </w:t>
      </w:r>
      <w:r>
        <w:t>邱如美</w:t>
      </w:r>
      <w:r>
        <w:t xml:space="preserve">, </w:t>
      </w:r>
      <w:r>
        <w:t xml:space="preserve">译.</w:t>
      </w:r>
      <w:r>
        <w:t xml:space="preserve"> </w:t>
      </w:r>
      <w:r>
        <w:t>北京:</w:t>
      </w:r>
      <w:r>
        <w:t xml:space="preserve"> </w:t>
      </w:r>
      <w:r>
        <w:t>中信出版社</w:t>
      </w:r>
      <w:r>
        <w:t>,</w:t>
      </w:r>
      <w:r>
        <w:t xml:space="preserve"> 2012:</w:t>
      </w:r>
      <w:r>
        <w:t xml:space="preserve"> </w:t>
      </w:r>
      <w:r>
        <w:t>65</w:t>
      </w:r>
      <w:r>
        <w:t xml:space="preserve">, </w:t>
      </w:r>
      <w:r>
        <w:t>81-87.</w:t>
      </w:r>
    </w:p>
    <w:p w:rsidR="0018722C">
      <w:pPr>
        <w:pStyle w:val="ab"/>
        <w:topLinePunct/>
        <w:ind w:left="200" w:hangingChars="200" w:hanging="200"/>
      </w:pPr>
      <w:r>
        <w:t>[</w:t>
      </w:r>
      <w:r>
        <w:t xml:space="preserve">9</w:t>
      </w:r>
      <w:r>
        <w:t xml:space="preserve">]</w:t>
      </w:r>
      <w:r>
        <w:t xml:space="preserve"> </w:t>
      </w:r>
      <w:r>
        <w:t>曹松艳、杨化尘</w:t>
      </w:r>
      <w:r>
        <w:t xml:space="preserve">, </w:t>
      </w:r>
      <w:r>
        <w:t>《海外投资企业的风险控制与管理》</w:t>
      </w:r>
      <w:r>
        <w:t xml:space="preserve">, </w:t>
      </w:r>
      <w:r>
        <w:t>《</w:t>
      </w:r>
      <w:r>
        <w:t>ft</w:t>
      </w:r>
      <w:r>
        <w:t>东冶金》</w:t>
      </w:r>
      <w:r>
        <w:t xml:space="preserve">, </w:t>
      </w:r>
      <w:r>
        <w:t>2010</w:t>
      </w:r>
      <w:r>
        <w:t>年第</w:t>
      </w:r>
      <w:r>
        <w:t>4</w:t>
      </w:r>
      <w:r/>
      <w:r w:rsidR="001852F3">
        <w:t xml:space="preserve">期.</w:t>
      </w:r>
    </w:p>
    <w:p w:rsidR="0018722C">
      <w:pPr>
        <w:pStyle w:val="ab"/>
        <w:topLinePunct/>
        <w:ind w:left="200" w:hangingChars="200" w:hanging="200"/>
      </w:pPr>
      <w:r>
        <w:t>[</w:t>
      </w:r>
      <w:r>
        <w:t xml:space="preserve">10</w:t>
      </w:r>
      <w:r>
        <w:t xml:space="preserve">]</w:t>
      </w:r>
      <w:r>
        <w:t xml:space="preserve"> </w:t>
      </w:r>
      <w:r>
        <w:t>贾康等</w:t>
      </w:r>
      <w:r>
        <w:rPr>
          <w:spacing w:val="-10"/>
        </w:rPr>
        <w:t xml:space="preserve">, </w:t>
      </w:r>
      <w:r>
        <w:t>《建设创新型国家的财税政策与体制变革》</w:t>
      </w:r>
      <w:r>
        <w:t xml:space="preserve">, </w:t>
      </w:r>
      <w:r>
        <w:t>中国社会科学出版社</w:t>
      </w:r>
      <w:r>
        <w:t>,</w:t>
      </w:r>
      <w:r>
        <w:t> 2010.</w:t>
      </w:r>
    </w:p>
    <w:p w:rsidR="0018722C">
      <w:pPr>
        <w:pStyle w:val="ab"/>
        <w:topLinePunct/>
        <w:ind w:left="200" w:hangingChars="200" w:hanging="200"/>
      </w:pPr>
      <w:r>
        <w:t>[</w:t>
      </w:r>
      <w:r>
        <w:t xml:space="preserve">11</w:t>
      </w:r>
      <w:r>
        <w:t xml:space="preserve">]</w:t>
      </w:r>
      <w:r>
        <w:t xml:space="preserve"> </w:t>
      </w:r>
      <w:r>
        <w:t>池国华、王东阁</w:t>
      </w:r>
      <w:r>
        <w:t xml:space="preserve">, </w:t>
      </w:r>
      <w:r>
        <w:t>《基于</w:t>
      </w:r>
      <w:r>
        <w:t>ERM</w:t>
      </w:r>
      <w:r/>
      <w:r w:rsidR="001852F3">
        <w:t xml:space="preserve">框架构建国有企业投资风险管理体系研究》</w:t>
      </w:r>
      <w:r>
        <w:t>,</w:t>
      </w:r>
      <w:r>
        <w:t>《科学决策》</w:t>
      </w:r>
      <w:r>
        <w:t xml:space="preserve">, </w:t>
      </w:r>
      <w:r>
        <w:t>2010</w:t>
      </w:r>
      <w:r w:rsidR="001852F3">
        <w:t xml:space="preserve">年</w:t>
      </w:r>
      <w:r w:rsidR="001852F3">
        <w:t xml:space="preserve">3</w:t>
      </w:r>
      <w:r w:rsidR="001852F3">
        <w:t xml:space="preserve">期:</w:t>
      </w:r>
      <w:r w:rsidR="001852F3">
        <w:t xml:space="preserve"> </w:t>
      </w:r>
      <w:r w:rsidR="001852F3">
        <w:t>35-42.</w:t>
      </w:r>
    </w:p>
    <w:p w:rsidR="0018722C">
      <w:pPr>
        <w:pStyle w:val="ab"/>
        <w:topLinePunct/>
        <w:ind w:left="200" w:hangingChars="200" w:hanging="200"/>
      </w:pPr>
      <w:r>
        <w:t>[</w:t>
      </w:r>
      <w:r>
        <w:t xml:space="preserve">12</w:t>
      </w:r>
      <w:r>
        <w:t>]</w:t>
      </w:r>
      <w:r w:rsidRPr="00281126">
        <w:t xml:space="preserve"> </w:t>
      </w:r>
      <w:r>
        <w:t>[</w:t>
      </w:r>
      <w:r>
        <w:rPr>
          <w:sz w:val="24"/>
        </w:rPr>
        <w:t xml:space="preserve">日</w:t>
      </w:r>
      <w:r>
        <w:t xml:space="preserve">]</w:t>
      </w:r>
      <w:r>
        <w:t xml:space="preserve"> </w:t>
      </w:r>
      <w:r>
        <w:t xml:space="preserve">出井伸之.</w:t>
      </w:r>
      <w:r>
        <w:t xml:space="preserve"> </w:t>
      </w:r>
      <w:r>
        <w:t>迷失与决断——我执掌索尼的十年</w:t>
      </w:r>
      <w:r>
        <w:t>[</w:t>
      </w:r>
      <w:r>
        <w:rPr>
          <w:sz w:val="24"/>
        </w:rPr>
        <w:t>M</w:t>
      </w:r>
      <w:r>
        <w:t>]</w:t>
      </w:r>
      <w:r>
        <w:t xml:space="preserve">.</w:t>
      </w:r>
      <w:r>
        <w:t xml:space="preserve"> </w:t>
      </w:r>
      <w:r>
        <w:t>程雅琴</w:t>
      </w:r>
      <w:r>
        <w:t xml:space="preserve">, </w:t>
      </w:r>
      <w:r>
        <w:t xml:space="preserve">译.</w:t>
      </w:r>
      <w:r>
        <w:t xml:space="preserve"> </w:t>
      </w:r>
      <w:r>
        <w:t xml:space="preserve">北京: 中信出版社</w:t>
      </w:r>
      <w:r>
        <w:t xml:space="preserve">, </w:t>
      </w:r>
      <w:r>
        <w:t xml:space="preserve">2008:</w:t>
      </w:r>
      <w:r>
        <w:t xml:space="preserve"> </w:t>
      </w:r>
      <w:r>
        <w:t>41.</w:t>
      </w:r>
    </w:p>
    <w:p w:rsidR="0018722C">
      <w:pPr>
        <w:pStyle w:val="ab"/>
        <w:topLinePunct/>
        <w:ind w:left="200" w:hangingChars="200" w:hanging="200"/>
      </w:pPr>
      <w:r>
        <w:t>[</w:t>
      </w:r>
      <w:r>
        <w:t xml:space="preserve">13</w:t>
      </w:r>
      <w:r>
        <w:t xml:space="preserve">]</w:t>
      </w:r>
      <w:r>
        <w:t xml:space="preserve"> </w:t>
      </w:r>
      <w:r>
        <w:t xml:space="preserve">戴春宁.</w:t>
      </w:r>
      <w:r>
        <w:t xml:space="preserve"> </w:t>
      </w:r>
      <w:r>
        <w:t>中国对外投资项目案例分析</w:t>
      </w:r>
      <w:r>
        <w:t>[</w:t>
      </w:r>
      <w:r>
        <w:rPr>
          <w:sz w:val="24"/>
        </w:rPr>
        <w:t>M</w:t>
      </w:r>
      <w:r>
        <w:t>]</w:t>
      </w:r>
      <w:r>
        <w:t xml:space="preserve">.</w:t>
      </w:r>
      <w:r>
        <w:t xml:space="preserve"> </w:t>
      </w:r>
      <w:r>
        <w:t>北京:</w:t>
      </w:r>
      <w:r>
        <w:t xml:space="preserve"> </w:t>
      </w:r>
      <w:r>
        <w:t>清华大学出版社</w:t>
      </w:r>
      <w:r>
        <w:t xml:space="preserve">, </w:t>
      </w:r>
      <w:r>
        <w:t>2009.</w:t>
      </w:r>
    </w:p>
    <w:p w:rsidR="0018722C">
      <w:pPr>
        <w:pStyle w:val="ab"/>
        <w:topLinePunct/>
        <w:ind w:left="200" w:hangingChars="200" w:hanging="200"/>
      </w:pPr>
      <w:r>
        <w:t>[</w:t>
      </w:r>
      <w:r>
        <w:t xml:space="preserve">14</w:t>
      </w:r>
      <w:r>
        <w:t xml:space="preserve">]</w:t>
      </w:r>
      <w:r>
        <w:t xml:space="preserve"> </w:t>
      </w:r>
      <w:r>
        <w:t xml:space="preserve">戴万稳.</w:t>
      </w:r>
      <w:r>
        <w:t xml:space="preserve"> </w:t>
      </w:r>
      <w:r>
        <w:t>跨文化组织学习能力研究</w:t>
      </w:r>
      <w:r>
        <w:t>[</w:t>
      </w:r>
      <w:r>
        <w:rPr>
          <w:sz w:val="24"/>
        </w:rPr>
        <w:t>M</w:t>
      </w:r>
      <w:r>
        <w:t>]</w:t>
      </w:r>
      <w:r>
        <w:t xml:space="preserve">.</w:t>
      </w:r>
      <w:r>
        <w:t xml:space="preserve"> </w:t>
      </w:r>
      <w:r>
        <w:t xml:space="preserve">南京:</w:t>
      </w:r>
      <w:r>
        <w:t xml:space="preserve"> </w:t>
      </w:r>
      <w:r>
        <w:t>南京大学出版社</w:t>
      </w:r>
      <w:r>
        <w:t xml:space="preserve">, </w:t>
      </w:r>
      <w:r>
        <w:t xml:space="preserve">2007:</w:t>
      </w:r>
      <w:r>
        <w:t xml:space="preserve"> </w:t>
      </w:r>
      <w:r>
        <w:t>69-70.</w:t>
      </w:r>
    </w:p>
    <w:p w:rsidR="0018722C">
      <w:pPr>
        <w:pStyle w:val="ab"/>
        <w:topLinePunct/>
        <w:ind w:left="200" w:hangingChars="200" w:hanging="200"/>
      </w:pPr>
      <w:r>
        <w:t>[</w:t>
      </w:r>
      <w:r>
        <w:t xml:space="preserve">15</w:t>
      </w:r>
      <w:r>
        <w:t xml:space="preserve">]</w:t>
      </w:r>
      <w:r>
        <w:t xml:space="preserve"> </w:t>
      </w:r>
      <w:r>
        <w:t>丁德章</w:t>
      </w:r>
      <w:r>
        <w:t xml:space="preserve">, </w:t>
      </w:r>
      <w:r>
        <w:t xml:space="preserve">张皖明.</w:t>
      </w:r>
      <w:r>
        <w:t xml:space="preserve"> </w:t>
      </w:r>
      <w:r>
        <w:t>中国企业走出去战略</w:t>
      </w:r>
      <w:r>
        <w:t>[</w:t>
      </w:r>
      <w:r>
        <w:rPr>
          <w:sz w:val="24"/>
        </w:rPr>
        <w:t xml:space="preserve">M</w:t>
      </w:r>
      <w:r>
        <w:t>]</w:t>
      </w:r>
      <w:r>
        <w:t xml:space="preserve">.</w:t>
      </w:r>
      <w:r>
        <w:t xml:space="preserve"> </w:t>
      </w:r>
      <w:r>
        <w:t xml:space="preserve">北京:</w:t>
      </w:r>
      <w:r>
        <w:t xml:space="preserve"> </w:t>
      </w:r>
      <w:r>
        <w:t>中国经济出版社</w:t>
      </w:r>
      <w:r>
        <w:t xml:space="preserve">, </w:t>
      </w:r>
      <w:r>
        <w:t xml:space="preserve">2008:</w:t>
      </w:r>
      <w:r>
        <w:t xml:space="preserve"> </w:t>
      </w:r>
      <w:r>
        <w:t>45.</w:t>
      </w:r>
    </w:p>
    <w:p w:rsidR="0018722C">
      <w:pPr>
        <w:pStyle w:val="ab"/>
        <w:topLinePunct/>
        <w:ind w:left="200" w:hangingChars="200" w:hanging="200"/>
      </w:pPr>
      <w:r>
        <w:t>[</w:t>
      </w:r>
      <w:r>
        <w:t xml:space="preserve">16</w:t>
      </w:r>
      <w:r>
        <w:t xml:space="preserve">]</w:t>
      </w:r>
      <w:r>
        <w:t xml:space="preserve"> </w:t>
      </w:r>
      <w:r>
        <w:t xml:space="preserve">国务院新闻办公室.</w:t>
      </w:r>
      <w:r>
        <w:t xml:space="preserve"> </w:t>
      </w:r>
      <w:r>
        <w:t>中国的对外援助</w:t>
      </w:r>
      <w:r>
        <w:t>[</w:t>
      </w:r>
      <w:r>
        <w:rPr>
          <w:sz w:val="24"/>
        </w:rPr>
        <w:t>M</w:t>
      </w:r>
      <w:r>
        <w:t>]</w:t>
      </w:r>
      <w:r>
        <w:t xml:space="preserve">.</w:t>
      </w:r>
      <w:r>
        <w:t xml:space="preserve"> </w:t>
      </w:r>
      <w:r>
        <w:t>北京:</w:t>
      </w:r>
      <w:r>
        <w:t xml:space="preserve"> </w:t>
      </w:r>
      <w:r>
        <w:t>人民出版社</w:t>
      </w:r>
      <w:r>
        <w:t xml:space="preserve">, </w:t>
      </w:r>
      <w:r>
        <w:t xml:space="preserve">2011:</w:t>
      </w:r>
      <w:r>
        <w:t xml:space="preserve"> </w:t>
      </w:r>
      <w:r>
        <w:t>2-9.</w:t>
      </w:r>
    </w:p>
    <w:p w:rsidR="0018722C">
      <w:pPr>
        <w:pStyle w:val="ab"/>
        <w:topLinePunct/>
        <w:ind w:left="200" w:hangingChars="200" w:hanging="200"/>
      </w:pPr>
      <w:r>
        <w:t>[</w:t>
      </w:r>
      <w:r>
        <w:t xml:space="preserve">17</w:t>
      </w:r>
      <w:r>
        <w:t xml:space="preserve">]</w:t>
      </w:r>
      <w:r>
        <w:t xml:space="preserve"> </w:t>
      </w:r>
      <w:r>
        <w:t>黄海芳</w:t>
      </w:r>
      <w:r>
        <w:t xml:space="preserve">, </w:t>
      </w:r>
      <w:r>
        <w:t>《基于风险管理视角下的内部控制探讨》</w:t>
      </w:r>
      <w:r>
        <w:t xml:space="preserve">, </w:t>
      </w:r>
      <w:r>
        <w:t>会议论文</w:t>
      </w:r>
      <w:r>
        <w:t xml:space="preserve">, </w:t>
      </w:r>
      <w:r>
        <w:t>2010.</w:t>
      </w:r>
    </w:p>
    <w:p w:rsidR="0018722C">
      <w:pPr>
        <w:pStyle w:val="ab"/>
        <w:topLinePunct/>
        <w:ind w:left="200" w:hangingChars="200" w:hanging="200"/>
      </w:pPr>
      <w:r>
        <w:t>[</w:t>
      </w:r>
      <w:r>
        <w:t xml:space="preserve">18</w:t>
      </w:r>
      <w:r>
        <w:t xml:space="preserve">]</w:t>
      </w:r>
      <w:r>
        <w:t xml:space="preserve"> </w:t>
      </w:r>
      <w:r>
        <w:t>张维功、何建敏、丁德臣</w:t>
      </w:r>
      <w:r>
        <w:t xml:space="preserve">, </w:t>
      </w:r>
      <w:r>
        <w:t>基于</w:t>
      </w:r>
      <w:r>
        <w:t>BP</w:t>
      </w:r>
      <w:r/>
      <w:r w:rsidR="001852F3">
        <w:t xml:space="preserve">神经网络专家系统的财产保险公司全面</w:t>
      </w:r>
      <w:r>
        <w:t>风险预警系统研究</w:t>
      </w:r>
      <w:r>
        <w:t xml:space="preserve">, </w:t>
      </w:r>
      <w:r>
        <w:t>西安电子科技大学学报</w:t>
      </w:r>
      <w:r>
        <w:t>(</w:t>
      </w:r>
      <w:r>
        <w:t>社会科学版</w:t>
      </w:r>
      <w:r>
        <w:t>)</w:t>
      </w:r>
      <w:r>
        <w:rPr>
          <w:spacing w:val="-6"/>
        </w:rPr>
        <w:t xml:space="preserve">, </w:t>
      </w:r>
      <w:r>
        <w:t>2009</w:t>
      </w:r>
      <w:r/>
      <w:r w:rsidR="001852F3">
        <w:t xml:space="preserve">年第</w:t>
      </w:r>
      <w:r>
        <w:t>1</w:t>
      </w:r>
      <w:r/>
      <w:r w:rsidR="001852F3">
        <w:t xml:space="preserve">期</w:t>
      </w:r>
      <w:r>
        <w:t>.</w:t>
      </w:r>
    </w:p>
    <w:p w:rsidR="0018722C">
      <w:pPr>
        <w:pStyle w:val="ab"/>
        <w:topLinePunct/>
        <w:ind w:left="200" w:hangingChars="200" w:hanging="200"/>
      </w:pPr>
      <w:r>
        <w:t>[</w:t>
      </w:r>
      <w:r>
        <w:t xml:space="preserve">19</w:t>
      </w:r>
      <w:r>
        <w:t xml:space="preserve">]</w:t>
      </w:r>
      <w:r>
        <w:t xml:space="preserve"> </w:t>
      </w:r>
      <w:r>
        <w:t>韦军亮</w:t>
      </w:r>
      <w:r>
        <w:t xml:space="preserve">, </w:t>
      </w:r>
      <w:r>
        <w:t>中国企业跨国经营风险预警的理论与实证研宄</w:t>
      </w:r>
      <w:r>
        <w:t xml:space="preserve">, </w:t>
      </w:r>
      <w:r>
        <w:t>2009</w:t>
      </w:r>
      <w:r/>
      <w:r w:rsidR="001852F3">
        <w:t xml:space="preserve">年</w:t>
      </w:r>
      <w:r>
        <w:t>5</w:t>
      </w:r>
      <w:r/>
      <w:r w:rsidR="001852F3">
        <w:t xml:space="preserve">月</w:t>
      </w:r>
      <w:r>
        <w:t xml:space="preserve">, </w:t>
      </w:r>
      <w:r>
        <w:t>南开大学博士研宄生论文</w:t>
      </w:r>
      <w:r>
        <w:t>.</w:t>
      </w:r>
    </w:p>
    <w:p w:rsidR="0018722C">
      <w:pPr>
        <w:pStyle w:val="ab"/>
        <w:topLinePunct/>
        <w:ind w:left="200" w:hangingChars="200" w:hanging="200"/>
      </w:pPr>
      <w:bookmarkStart w:id="424300" w:name="_cwCmt2"/>
      <w:r>
        <w:t>[</w:t>
      </w:r>
      <w:r>
        <w:t xml:space="preserve">20</w:t>
      </w:r>
      <w:r>
        <w:t xml:space="preserve">]</w:t>
      </w:r>
      <w:r>
        <w:t xml:space="preserve"> </w:t>
      </w:r>
      <w:r>
        <w:t>刘尚希</w:t>
      </w:r>
      <w:r>
        <w:rPr>
          <w:spacing w:val="-11"/>
        </w:rPr>
        <w:t xml:space="preserve">, </w:t>
      </w:r>
      <w:r>
        <w:t>《面对风险与挑战的战略抉择》</w:t>
      </w:r>
      <w:r>
        <w:rPr>
          <w:spacing w:val="-16"/>
        </w:rPr>
        <w:t xml:space="preserve">, </w:t>
      </w:r>
      <w:r>
        <w:t>《中国发展观察》</w:t>
      </w:r>
      <w:r>
        <w:t xml:space="preserve">, </w:t>
      </w:r>
      <w:r>
        <w:t>2010</w:t>
      </w:r>
      <w:r/>
      <w:r w:rsidR="001852F3">
        <w:t xml:space="preserve">年第</w:t>
      </w:r>
      <w:r>
        <w:t>1</w:t>
      </w:r>
      <w:r/>
      <w:r w:rsidR="001852F3">
        <w:t xml:space="preserve">期.</w:t>
      </w:r>
      <w:bookmarkEnd w:id="424300"/>
    </w:p>
    <w:p w:rsidR="0018722C">
      <w:pPr>
        <w:pStyle w:val="ab"/>
        <w:topLinePunct/>
        <w:ind w:left="200" w:hangingChars="200" w:hanging="200"/>
      </w:pPr>
      <w:r>
        <w:t>[</w:t>
      </w:r>
      <w:r>
        <w:t xml:space="preserve">21</w:t>
      </w:r>
      <w:r>
        <w:t xml:space="preserve">]</w:t>
      </w:r>
      <w:r>
        <w:t xml:space="preserve"> </w:t>
      </w:r>
      <w:r>
        <w:t>张荣琳</w:t>
      </w:r>
      <w:r>
        <w:t xml:space="preserve">, </w:t>
      </w:r>
      <w:r>
        <w:t xml:space="preserve">霍国庆．</w:t>
      </w:r>
      <w:r>
        <w:t xml:space="preserve"> </w:t>
      </w:r>
      <w:r>
        <w:t>企业战略风险的类型、成因与对策分析</w:t>
      </w:r>
      <w:r>
        <w:t>[</w:t>
      </w:r>
      <w:r>
        <w:t>J</w:t>
      </w:r>
      <w:r>
        <w:t>]</w:t>
      </w:r>
      <w:r>
        <w:t xml:space="preserve">．</w:t>
      </w:r>
      <w:r>
        <w:t xml:space="preserve"> </w:t>
      </w:r>
      <w:r>
        <w:t>中国软科学</w:t>
      </w:r>
      <w:r>
        <w:t>,</w:t>
      </w:r>
      <w:r>
        <w:t> 2007</w:t>
      </w:r>
      <w:r>
        <w:rPr>
          <w:spacing w:val="-60"/>
        </w:rPr>
        <w:t xml:space="preserve">, </w:t>
      </w:r>
      <w:r>
        <w:t>（</w:t>
      </w:r>
      <w:r>
        <w:t>6</w:t>
      </w:r>
      <w:r>
        <w:t>）</w:t>
      </w:r>
      <w:r>
        <w:t xml:space="preserve">: </w:t>
      </w:r>
      <w:r>
        <w:t>50-57．</w:t>
      </w:r>
    </w:p>
    <w:p w:rsidR="0018722C">
      <w:pPr>
        <w:pStyle w:val="ab"/>
        <w:topLinePunct/>
        <w:ind w:left="200" w:hangingChars="200" w:hanging="200"/>
      </w:pPr>
      <w:r>
        <w:t>[</w:t>
      </w:r>
      <w:r>
        <w:t xml:space="preserve">22</w:t>
      </w:r>
      <w:r>
        <w:t xml:space="preserve">]</w:t>
      </w:r>
      <w:r>
        <w:t xml:space="preserve"> </w:t>
      </w:r>
      <w:r>
        <w:t>杜永怡</w:t>
      </w:r>
      <w:r>
        <w:t xml:space="preserve">, </w:t>
      </w:r>
      <w:r>
        <w:t>郭菊娥</w:t>
      </w:r>
      <w:r>
        <w:t xml:space="preserve">, </w:t>
      </w:r>
      <w:r>
        <w:t xml:space="preserve">杨华江．</w:t>
      </w:r>
      <w:r>
        <w:t xml:space="preserve"> </w:t>
      </w:r>
      <w:r>
        <w:t>集团公司战略风险识别及其形成机理研究</w:t>
      </w:r>
      <w:r>
        <w:t>[</w:t>
      </w:r>
      <w:r>
        <w:t xml:space="preserve">J</w:t>
      </w:r>
      <w:r>
        <w:t>]</w:t>
      </w:r>
      <w:r>
        <w:t xml:space="preserve">．</w:t>
      </w:r>
      <w:r>
        <w:t xml:space="preserve"> </w:t>
      </w:r>
      <w:r>
        <w:t>技</w:t>
      </w:r>
      <w:r>
        <w:t>术经济与管理研究</w:t>
      </w:r>
      <w:r>
        <w:t xml:space="preserve">, </w:t>
      </w:r>
      <w:r>
        <w:t>2004</w:t>
      </w:r>
      <w:r>
        <w:rPr>
          <w:spacing w:val="-60"/>
        </w:rPr>
        <w:t xml:space="preserve">, </w:t>
      </w:r>
      <w:r>
        <w:t>（</w:t>
      </w:r>
      <w:r>
        <w:t>3</w:t>
      </w:r>
      <w:r>
        <w:t>）</w:t>
      </w:r>
      <w:r>
        <w:t>．</w:t>
      </w:r>
    </w:p>
    <w:p w:rsidR="0018722C">
      <w:pPr>
        <w:pStyle w:val="ab"/>
        <w:topLinePunct/>
        <w:ind w:left="200" w:hangingChars="200" w:hanging="200"/>
      </w:pPr>
      <w:r>
        <w:t>[</w:t>
      </w:r>
      <w:r>
        <w:t xml:space="preserve">23</w:t>
      </w:r>
      <w:r>
        <w:t xml:space="preserve">]</w:t>
      </w:r>
      <w:r>
        <w:t xml:space="preserve"> </w:t>
      </w:r>
      <w:r>
        <w:t>郭菊娥</w:t>
      </w:r>
      <w:r>
        <w:t xml:space="preserve">, </w:t>
      </w:r>
      <w:r>
        <w:t>王琦</w:t>
      </w:r>
      <w:r>
        <w:t xml:space="preserve">, </w:t>
      </w:r>
      <w:r>
        <w:t xml:space="preserve">杨华江．</w:t>
      </w:r>
      <w:r>
        <w:t xml:space="preserve"> </w:t>
      </w:r>
      <w:r>
        <w:t>集团公司战略风险属性的识别研究</w:t>
      </w:r>
      <w:r>
        <w:t>[</w:t>
      </w:r>
      <w:r>
        <w:t xml:space="preserve">J</w:t>
      </w:r>
      <w:r>
        <w:t>]</w:t>
      </w:r>
      <w:r>
        <w:t xml:space="preserve">．</w:t>
      </w:r>
      <w:r>
        <w:t xml:space="preserve"> </w:t>
      </w:r>
      <w:r>
        <w:t>南开管理评论</w:t>
      </w:r>
      <w:r>
        <w:t xml:space="preserve">, </w:t>
      </w:r>
      <w:r>
        <w:t>2005</w:t>
      </w:r>
      <w:r>
        <w:rPr>
          <w:spacing w:val="-60"/>
        </w:rPr>
        <w:t xml:space="preserve">, </w:t>
      </w:r>
      <w:r>
        <w:t>（</w:t>
      </w:r>
      <w:r>
        <w:t>5</w:t>
      </w:r>
      <w:r>
        <w:t>）</w:t>
      </w:r>
      <w:r>
        <w:t xml:space="preserve">: </w:t>
      </w:r>
      <w:r>
        <w:t>105-109．</w:t>
      </w:r>
    </w:p>
    <w:p w:rsidR="0018722C">
      <w:pPr>
        <w:pStyle w:val="ab"/>
        <w:topLinePunct/>
        <w:ind w:left="200" w:hangingChars="200" w:hanging="200"/>
      </w:pPr>
      <w:r>
        <w:t>[</w:t>
      </w:r>
      <w:r>
        <w:t xml:space="preserve">24</w:t>
      </w:r>
      <w:r>
        <w:t xml:space="preserve">]</w:t>
      </w:r>
      <w:r>
        <w:t xml:space="preserve"> </w:t>
      </w:r>
      <w:r>
        <w:t>祝志明</w:t>
      </w:r>
      <w:r>
        <w:t xml:space="preserve">, </w:t>
      </w:r>
      <w:r>
        <w:t>杨乃定</w:t>
      </w:r>
      <w:r>
        <w:t xml:space="preserve">, </w:t>
      </w:r>
      <w:r>
        <w:t>姜继娇</w:t>
      </w:r>
      <w:r>
        <w:t xml:space="preserve">, </w:t>
      </w:r>
      <w:r>
        <w:t xml:space="preserve">等．</w:t>
      </w:r>
      <w:r>
        <w:t xml:space="preserve"> </w:t>
      </w:r>
      <w:r>
        <w:t>企业战略风险识别研究</w:t>
      </w:r>
      <w:r>
        <w:t>[</w:t>
      </w:r>
      <w:r>
        <w:rPr>
          <w:spacing w:val="-10"/>
          <w:sz w:val="24"/>
        </w:rPr>
        <w:t xml:space="preserve">J</w:t>
      </w:r>
      <w:r>
        <w:t>]</w:t>
      </w:r>
      <w:r>
        <w:t xml:space="preserve">．</w:t>
      </w:r>
      <w:r>
        <w:t xml:space="preserve"> </w:t>
      </w:r>
      <w:r>
        <w:t>科研管理</w:t>
      </w:r>
      <w:r>
        <w:t xml:space="preserve">, </w:t>
      </w:r>
      <w:r>
        <w:t>2005</w:t>
      </w:r>
      <w:r>
        <w:t xml:space="preserve">, </w:t>
      </w:r>
      <w:r>
        <w:t>（</w:t>
      </w:r>
      <w:r>
        <w:t>6</w:t>
      </w:r>
      <w:r>
        <w:t>）</w:t>
      </w:r>
      <w:r>
        <w:t>．</w:t>
      </w:r>
    </w:p>
    <w:p w:rsidR="0018722C">
      <w:pPr>
        <w:pStyle w:val="ab"/>
        <w:topLinePunct/>
        <w:ind w:left="200" w:hangingChars="200" w:hanging="200"/>
      </w:pPr>
      <w:r>
        <w:t>[</w:t>
      </w:r>
      <w:r>
        <w:t xml:space="preserve">25</w:t>
      </w:r>
      <w:r>
        <w:t xml:space="preserve">]</w:t>
      </w:r>
      <w:r>
        <w:t xml:space="preserve"> </w:t>
      </w:r>
      <w:r>
        <w:t>冯艳飞</w:t>
      </w:r>
      <w:r>
        <w:t xml:space="preserve">, </w:t>
      </w:r>
      <w:r>
        <w:t xml:space="preserve">陈媛．</w:t>
      </w:r>
      <w:r>
        <w:t xml:space="preserve"> </w:t>
      </w:r>
      <w:r>
        <w:t>企业战略风险的形成机理研究</w:t>
      </w:r>
      <w:r>
        <w:t>[</w:t>
      </w:r>
      <w:r>
        <w:rPr>
          <w:sz w:val="24"/>
        </w:rPr>
        <w:t xml:space="preserve">N</w:t>
      </w:r>
      <w:r>
        <w:t>]</w:t>
      </w:r>
      <w:r>
        <w:t xml:space="preserve">．</w:t>
      </w:r>
      <w:r>
        <w:t xml:space="preserve"> </w:t>
      </w:r>
      <w:r>
        <w:t>武汉理工大学学报</w:t>
      </w:r>
      <w:r>
        <w:t xml:space="preserve">, </w:t>
      </w:r>
      <w:r>
        <w:t>2008</w:t>
      </w:r>
      <w:r>
        <w:t xml:space="preserve">, </w:t>
      </w:r>
      <w:r>
        <w:t>（</w:t>
      </w:r>
      <w:r>
        <w:t>5</w:t>
      </w:r>
      <w:r>
        <w:t>）</w:t>
      </w:r>
      <w:r>
        <w:t>．</w:t>
      </w:r>
    </w:p>
    <w:p w:rsidR="0018722C">
      <w:pPr>
        <w:pStyle w:val="ab"/>
        <w:topLinePunct/>
        <w:ind w:left="200" w:hangingChars="200" w:hanging="200"/>
      </w:pPr>
      <w:r>
        <w:t>[</w:t>
      </w:r>
      <w:r>
        <w:t xml:space="preserve">26</w:t>
      </w:r>
      <w:r>
        <w:t xml:space="preserve">]</w:t>
      </w:r>
      <w:r>
        <w:t xml:space="preserve"> </w:t>
      </w:r>
      <w:r>
        <w:t xml:space="preserve">刘建国．</w:t>
      </w:r>
      <w:r>
        <w:t xml:space="preserve"> </w:t>
      </w:r>
      <w:r>
        <w:t>基于属性测度的企业战略风险评价</w:t>
      </w:r>
      <w:r>
        <w:t>[</w:t>
      </w:r>
      <w:r>
        <w:t>J</w:t>
      </w:r>
      <w:r>
        <w:t>]</w:t>
      </w:r>
      <w:r>
        <w:t xml:space="preserve">．</w:t>
      </w:r>
      <w:r>
        <w:t xml:space="preserve"> </w:t>
      </w:r>
      <w:r>
        <w:t>企业天地</w:t>
      </w:r>
      <w:r>
        <w:t xml:space="preserve">, </w:t>
      </w:r>
      <w:r>
        <w:t>2006</w:t>
      </w:r>
      <w:r>
        <w:rPr>
          <w:spacing w:val="-60"/>
        </w:rPr>
        <w:t xml:space="preserve">, </w:t>
      </w:r>
      <w:r>
        <w:t>（</w:t>
      </w:r>
      <w:r>
        <w:t>2</w:t>
      </w:r>
      <w:r>
        <w:t>）</w:t>
      </w:r>
      <w:r>
        <w:t>．</w:t>
      </w:r>
    </w:p>
    <w:p w:rsidR="0018722C">
      <w:pPr>
        <w:pStyle w:val="ab"/>
        <w:topLinePunct/>
        <w:ind w:left="200" w:hangingChars="200" w:hanging="200"/>
      </w:pPr>
      <w:r>
        <w:t>[</w:t>
      </w:r>
      <w:r>
        <w:t xml:space="preserve">27</w:t>
      </w:r>
      <w:r>
        <w:t xml:space="preserve">]</w:t>
      </w:r>
      <w:r>
        <w:t xml:space="preserve"> </w:t>
      </w:r>
      <w:r>
        <w:t>刘升福</w:t>
      </w:r>
      <w:r>
        <w:t xml:space="preserve">, </w:t>
      </w:r>
      <w:r>
        <w:t xml:space="preserve">刘洋．</w:t>
      </w:r>
      <w:r>
        <w:t xml:space="preserve"> </w:t>
      </w:r>
      <w:r>
        <w:t>基于模糊数学的企业战略风险测度与评价</w:t>
      </w:r>
      <w:r>
        <w:t>[</w:t>
      </w:r>
      <w:r>
        <w:rPr>
          <w:sz w:val="24"/>
        </w:rPr>
        <w:t>J</w:t>
      </w:r>
      <w:r>
        <w:t>]</w:t>
      </w:r>
      <w:r>
        <w:t xml:space="preserve">．</w:t>
      </w:r>
      <w:r>
        <w:t xml:space="preserve"> </w:t>
      </w:r>
      <w:r>
        <w:t>建筑机械</w:t>
      </w:r>
      <w:r>
        <w:t>,</w:t>
      </w:r>
      <w:r>
        <w:t> 2006．</w:t>
      </w:r>
    </w:p>
    <w:p w:rsidR="0018722C">
      <w:pPr>
        <w:pStyle w:val="ab"/>
        <w:topLinePunct/>
        <w:ind w:left="200" w:hangingChars="200" w:hanging="200"/>
      </w:pPr>
      <w:r>
        <w:t>[</w:t>
      </w:r>
      <w:r>
        <w:t xml:space="preserve">28</w:t>
      </w:r>
      <w:r>
        <w:t xml:space="preserve">]</w:t>
      </w:r>
      <w:r>
        <w:t xml:space="preserve"> </w:t>
      </w:r>
      <w:r>
        <w:t xml:space="preserve">陈炜．</w:t>
      </w:r>
      <w:r>
        <w:t xml:space="preserve"> </w:t>
      </w:r>
      <w:r>
        <w:t>基于模糊神经网络的企业战略风险预警模型研究</w:t>
      </w:r>
      <w:r>
        <w:t>[</w:t>
      </w:r>
      <w:r>
        <w:t xml:space="preserve">J</w:t>
      </w:r>
      <w:r>
        <w:t>]</w:t>
      </w:r>
      <w:r>
        <w:t xml:space="preserve">．</w:t>
      </w:r>
      <w:r>
        <w:t xml:space="preserve"> </w:t>
      </w:r>
      <w:r>
        <w:t>科技情报开发与经济</w:t>
      </w:r>
      <w:r>
        <w:t xml:space="preserve">, </w:t>
      </w:r>
      <w:r>
        <w:t>2007</w:t>
      </w:r>
      <w:r>
        <w:rPr>
          <w:spacing w:val="-60"/>
        </w:rPr>
        <w:t xml:space="preserve">, </w:t>
      </w:r>
      <w:r>
        <w:t>（</w:t>
      </w:r>
      <w:r>
        <w:t xml:space="preserve">35</w:t>
      </w:r>
      <w:r>
        <w:t>）</w:t>
      </w:r>
      <w:r>
        <w:t>.</w:t>
      </w:r>
    </w:p>
    <w:p w:rsidR="0018722C">
      <w:pPr>
        <w:pStyle w:val="ab"/>
        <w:topLinePunct/>
        <w:ind w:left="200" w:hangingChars="200" w:hanging="200"/>
      </w:pPr>
      <w:r>
        <w:t>[</w:t>
      </w:r>
      <w:r>
        <w:t xml:space="preserve">29</w:t>
      </w:r>
      <w:r>
        <w:t xml:space="preserve">]</w:t>
      </w:r>
      <w:r>
        <w:t xml:space="preserve"> </w:t>
      </w:r>
      <w:r>
        <w:t xml:space="preserve">谭德明．</w:t>
      </w:r>
      <w:r>
        <w:t xml:space="preserve"> </w:t>
      </w:r>
      <w:r>
        <w:t>战略风险及其防范对策探讨</w:t>
      </w:r>
      <w:r>
        <w:t>[</w:t>
      </w:r>
      <w:r>
        <w:t>J</w:t>
      </w:r>
      <w:r>
        <w:t>]</w:t>
      </w:r>
      <w:r>
        <w:t xml:space="preserve">．</w:t>
      </w:r>
      <w:r>
        <w:t xml:space="preserve"> </w:t>
      </w:r>
      <w:r>
        <w:t>产业与科技论坛</w:t>
      </w:r>
      <w:r>
        <w:t xml:space="preserve">, </w:t>
      </w:r>
      <w:r>
        <w:t>2008</w:t>
      </w:r>
      <w:r>
        <w:rPr>
          <w:spacing w:val="-60"/>
        </w:rPr>
        <w:t xml:space="preserve">, </w:t>
      </w:r>
      <w:r>
        <w:t>（</w:t>
      </w:r>
      <w:r>
        <w:t>11</w:t>
      </w:r>
      <w:r>
        <w:t>）</w:t>
      </w:r>
      <w:r>
        <w:t>．</w:t>
      </w:r>
    </w:p>
    <w:p w:rsidR="0018722C">
      <w:pPr>
        <w:pStyle w:val="ab"/>
        <w:topLinePunct/>
        <w:ind w:left="200" w:hangingChars="200" w:hanging="200"/>
      </w:pPr>
      <w:r>
        <w:t>[</w:t>
      </w:r>
      <w:r>
        <w:t xml:space="preserve">30</w:t>
      </w:r>
      <w:r>
        <w:t xml:space="preserve">]</w:t>
      </w:r>
      <w:r>
        <w:t xml:space="preserve"> </w:t>
      </w:r>
      <w:r>
        <w:t xml:space="preserve">李寿喜．</w:t>
      </w:r>
      <w:r>
        <w:t xml:space="preserve"> </w:t>
      </w:r>
      <w:r>
        <w:t>全球化背景下企业战略风险预警机制探讨</w:t>
      </w:r>
      <w:r>
        <w:t>[</w:t>
      </w:r>
      <w:r>
        <w:t>J</w:t>
      </w:r>
      <w:r>
        <w:t>]</w:t>
      </w:r>
      <w:r>
        <w:t xml:space="preserve">．</w:t>
      </w:r>
      <w:r>
        <w:t xml:space="preserve"> </w:t>
      </w:r>
      <w:r>
        <w:t>现代管理科学</w:t>
      </w:r>
      <w:r>
        <w:t>,</w:t>
      </w:r>
      <w:r>
        <w:t> 2008</w:t>
      </w:r>
      <w:r>
        <w:rPr>
          <w:spacing w:val="-60"/>
        </w:rPr>
        <w:t xml:space="preserve">, </w:t>
      </w:r>
      <w:r>
        <w:t>（</w:t>
      </w:r>
      <w:r>
        <w:t>12</w:t>
      </w:r>
      <w:r>
        <w:t>）</w:t>
      </w:r>
      <w:r>
        <w:t>．</w:t>
      </w:r>
    </w:p>
    <w:p w:rsidR="0018722C">
      <w:pPr>
        <w:pStyle w:val="ab"/>
        <w:topLinePunct/>
        <w:ind w:left="200" w:hangingChars="200" w:hanging="200"/>
      </w:pPr>
      <w:r>
        <w:t>[</w:t>
      </w:r>
      <w:r>
        <w:t xml:space="preserve">31</w:t>
      </w:r>
      <w:r>
        <w:t xml:space="preserve">]</w:t>
      </w:r>
      <w:r>
        <w:t xml:space="preserve"> </w:t>
      </w:r>
      <w:r>
        <w:t>周雄</w:t>
      </w:r>
      <w:r>
        <w:t xml:space="preserve">, </w:t>
      </w:r>
      <w:r>
        <w:t xml:space="preserve">刁兆峰．</w:t>
      </w:r>
      <w:r>
        <w:t xml:space="preserve"> </w:t>
      </w:r>
      <w:r>
        <w:t>论现代企业的战略风险防范</w:t>
      </w:r>
      <w:r>
        <w:t>[</w:t>
      </w:r>
      <w:r>
        <w:t>J</w:t>
      </w:r>
      <w:r>
        <w:t>]</w:t>
      </w:r>
      <w:r>
        <w:t xml:space="preserve">．</w:t>
      </w:r>
      <w:r>
        <w:t xml:space="preserve"> </w:t>
      </w:r>
      <w:r>
        <w:t>建材世界</w:t>
      </w:r>
      <w:r>
        <w:t xml:space="preserve">, </w:t>
      </w:r>
      <w:r>
        <w:t>2009</w:t>
      </w:r>
      <w:r>
        <w:rPr>
          <w:spacing w:val="-60"/>
        </w:rPr>
        <w:t xml:space="preserve">, </w:t>
      </w:r>
      <w:r>
        <w:t>（</w:t>
      </w:r>
      <w:r>
        <w:t>3</w:t>
      </w:r>
      <w:r>
        <w:t>）</w:t>
      </w:r>
      <w:r>
        <w:t>．</w:t>
      </w:r>
    </w:p>
    <w:p w:rsidR="0018722C">
      <w:pPr>
        <w:pStyle w:val="ab"/>
        <w:topLinePunct/>
        <w:ind w:left="200" w:hangingChars="200" w:hanging="200"/>
      </w:pPr>
      <w:r>
        <w:t>[</w:t>
      </w:r>
      <w:r>
        <w:t xml:space="preserve">32</w:t>
      </w:r>
      <w:r>
        <w:t xml:space="preserve">]</w:t>
      </w:r>
      <w:r>
        <w:t xml:space="preserve"> </w:t>
      </w:r>
      <w:r>
        <w:t>于丁一</w:t>
      </w:r>
      <w:r>
        <w:t xml:space="preserve">, </w:t>
      </w:r>
      <w:r>
        <w:t>《国有企业国外投资风险及其防范对策研究》</w:t>
      </w:r>
      <w:r>
        <w:rPr>
          <w:spacing w:val="-18"/>
        </w:rPr>
        <w:t xml:space="preserve">, </w:t>
      </w:r>
      <w:r>
        <w:t>《金融经济》</w:t>
      </w:r>
      <w:r>
        <w:t xml:space="preserve">, </w:t>
      </w:r>
      <w:r>
        <w:t>2010.</w:t>
      </w:r>
    </w:p>
    <w:p w:rsidR="0018722C">
      <w:pPr>
        <w:pStyle w:val="ab"/>
        <w:topLinePunct/>
        <w:ind w:left="200" w:hangingChars="200" w:hanging="200"/>
      </w:pPr>
      <w:r>
        <w:t>[</w:t>
      </w:r>
      <w:r>
        <w:t xml:space="preserve">33</w:t>
      </w:r>
      <w:r>
        <w:t xml:space="preserve">]</w:t>
      </w:r>
      <w:r>
        <w:t xml:space="preserve"> </w:t>
      </w:r>
      <w:r>
        <w:t xml:space="preserve">高松．</w:t>
      </w:r>
      <w:r>
        <w:t xml:space="preserve"> </w:t>
      </w:r>
      <w:r>
        <w:t>基于层次分析法的跨国经营风险评价模型研究</w:t>
      </w:r>
      <w:r>
        <w:t>[</w:t>
      </w:r>
      <w:r>
        <w:t xml:space="preserve">J</w:t>
      </w:r>
      <w:r>
        <w:t>]</w:t>
      </w:r>
      <w:r>
        <w:t xml:space="preserve">．</w:t>
      </w:r>
      <w:r>
        <w:t xml:space="preserve"> </w:t>
      </w:r>
      <w:r>
        <w:t>中国管理信息化</w:t>
      </w:r>
      <w:r>
        <w:t>,</w:t>
      </w:r>
      <w:r>
        <w:t> 2006</w:t>
      </w:r>
      <w:r>
        <w:rPr>
          <w:spacing w:val="-60"/>
        </w:rPr>
        <w:t xml:space="preserve">, </w:t>
      </w:r>
      <w:r>
        <w:t>（</w:t>
      </w:r>
      <w:r>
        <w:t>8</w:t>
      </w:r>
      <w:r>
        <w:t>）</w:t>
      </w:r>
      <w:r>
        <w:t>．</w:t>
      </w:r>
    </w:p>
    <w:p w:rsidR="0018722C">
      <w:pPr>
        <w:pStyle w:val="ab"/>
        <w:topLinePunct/>
        <w:ind w:left="200" w:hangingChars="200" w:hanging="200"/>
      </w:pPr>
      <w:r>
        <w:t>[</w:t>
      </w:r>
      <w:r>
        <w:t xml:space="preserve">34</w:t>
      </w:r>
      <w:r>
        <w:t xml:space="preserve">]</w:t>
      </w:r>
      <w:r>
        <w:t xml:space="preserve"> </w:t>
      </w:r>
      <w:r>
        <w:t>高善生</w:t>
      </w:r>
      <w:r>
        <w:t xml:space="preserve">, </w:t>
      </w:r>
      <w:r>
        <w:t xml:space="preserve">唐青生．</w:t>
      </w:r>
      <w:r>
        <w:t xml:space="preserve"> </w:t>
      </w:r>
      <w:r>
        <w:t>对企业构建风险领先为核心的战略风险管理模式的探讨</w:t>
      </w:r>
      <w:r>
        <w:t>[</w:t>
      </w:r>
      <w:r>
        <w:t>N</w:t>
      </w:r>
      <w:r>
        <w:t>]</w:t>
      </w:r>
      <w:r>
        <w:t xml:space="preserve">．</w:t>
      </w:r>
      <w:r>
        <w:t xml:space="preserve"> </w:t>
      </w:r>
      <w:r>
        <w:t>云南财经学院学报</w:t>
      </w:r>
      <w:r>
        <w:t xml:space="preserve">, </w:t>
      </w:r>
      <w:r>
        <w:t>2006</w:t>
      </w:r>
      <w:r>
        <w:rPr>
          <w:spacing w:val="-60"/>
        </w:rPr>
        <w:t xml:space="preserve">, </w:t>
      </w:r>
      <w:r>
        <w:t>（</w:t>
      </w:r>
      <w:r>
        <w:t>1</w:t>
      </w:r>
      <w:r>
        <w:t>）</w:t>
      </w:r>
      <w:r>
        <w:t>．</w:t>
      </w:r>
    </w:p>
    <w:p w:rsidR="0018722C">
      <w:pPr>
        <w:pStyle w:val="ab"/>
        <w:topLinePunct/>
        <w:ind w:left="200" w:hangingChars="200" w:hanging="200"/>
      </w:pPr>
      <w:r>
        <w:t>[</w:t>
      </w:r>
      <w:r>
        <w:t xml:space="preserve">35</w:t>
      </w:r>
      <w:r>
        <w:t xml:space="preserve">]</w:t>
      </w:r>
      <w:r>
        <w:t xml:space="preserve"> </w:t>
      </w:r>
      <w:r>
        <w:t>蒋毅一</w:t>
      </w:r>
      <w:r>
        <w:t xml:space="preserve">, </w:t>
      </w:r>
      <w:r>
        <w:t xml:space="preserve">聂兴国．</w:t>
      </w:r>
      <w:r>
        <w:t xml:space="preserve"> </w:t>
      </w:r>
      <w:r>
        <w:t>企业竞争力与企业战略风险的关系</w:t>
      </w:r>
      <w:r>
        <w:t>[</w:t>
      </w:r>
      <w:r>
        <w:rPr>
          <w:spacing w:val="-7"/>
          <w:sz w:val="24"/>
        </w:rPr>
        <w:t xml:space="preserve">J</w:t>
      </w:r>
      <w:r>
        <w:t>]</w:t>
      </w:r>
      <w:r>
        <w:t xml:space="preserve">．</w:t>
      </w:r>
      <w:r>
        <w:t xml:space="preserve"> </w:t>
      </w:r>
      <w:r>
        <w:t>商业研究</w:t>
      </w:r>
      <w:r>
        <w:t xml:space="preserve">, </w:t>
      </w:r>
      <w:r>
        <w:t>2006</w:t>
      </w:r>
      <w:r>
        <w:t xml:space="preserve">, </w:t>
      </w:r>
      <w:r>
        <w:t>（</w:t>
      </w:r>
      <w:r>
        <w:t>13</w:t>
      </w:r>
      <w:r>
        <w:t>）</w:t>
      </w:r>
      <w:r>
        <w:t>．</w:t>
      </w:r>
    </w:p>
    <w:p w:rsidR="0018722C">
      <w:pPr>
        <w:pStyle w:val="ab"/>
        <w:topLinePunct/>
        <w:ind w:left="200" w:hangingChars="200" w:hanging="200"/>
      </w:pPr>
      <w:r>
        <w:t>[</w:t>
      </w:r>
      <w:r>
        <w:t xml:space="preserve">36</w:t>
      </w:r>
      <w:r>
        <w:t xml:space="preserve">]</w:t>
      </w:r>
      <w:r>
        <w:t xml:space="preserve"> </w:t>
      </w:r>
      <w:r>
        <w:t>祝志明</w:t>
      </w:r>
      <w:r>
        <w:t xml:space="preserve">, </w:t>
      </w:r>
      <w:r>
        <w:t>杨乃定</w:t>
      </w:r>
      <w:r>
        <w:t xml:space="preserve">, </w:t>
      </w:r>
      <w:r>
        <w:t xml:space="preserve">高婧．</w:t>
      </w:r>
      <w:r>
        <w:t xml:space="preserve"> </w:t>
      </w:r>
      <w:r>
        <w:t>战略风险与收益</w:t>
      </w:r>
      <w:r>
        <w:t xml:space="preserve">: </w:t>
      </w:r>
      <w:r>
        <w:t>中国上市公司的实证研究</w:t>
      </w:r>
      <w:r>
        <w:t>[</w:t>
      </w:r>
      <w:r>
        <w:t>J</w:t>
      </w:r>
      <w:r>
        <w:t>]</w:t>
      </w:r>
      <w:r>
        <w:t xml:space="preserve">．</w:t>
      </w:r>
      <w:r>
        <w:t xml:space="preserve"> </w:t>
      </w:r>
      <w:r>
        <w:t>2008</w:t>
      </w:r>
      <w:r>
        <w:rPr>
          <w:spacing w:val="-60"/>
        </w:rPr>
        <w:t xml:space="preserve">, </w:t>
      </w:r>
      <w:r>
        <w:t>（</w:t>
      </w:r>
      <w:r>
        <w:t>5</w:t>
      </w:r>
      <w:r>
        <w:t>）</w:t>
      </w:r>
      <w:r>
        <w:t>．</w:t>
      </w:r>
    </w:p>
    <w:p w:rsidR="0018722C">
      <w:pPr>
        <w:pStyle w:val="ab"/>
        <w:topLinePunct/>
        <w:ind w:left="200" w:hangingChars="200" w:hanging="200"/>
      </w:pPr>
      <w:r>
        <w:t>[</w:t>
      </w:r>
      <w:r>
        <w:t xml:space="preserve">37</w:t>
      </w:r>
      <w:r>
        <w:t xml:space="preserve">]</w:t>
      </w:r>
      <w:r>
        <w:t xml:space="preserve"> </w:t>
      </w:r>
      <w:r>
        <w:t xml:space="preserve">慕慧娟．</w:t>
      </w:r>
      <w:r>
        <w:t xml:space="preserve"> </w:t>
      </w:r>
      <w:r>
        <w:t>金融危机中的中小企业战略风险管理</w:t>
      </w:r>
      <w:r>
        <w:t>[</w:t>
      </w:r>
      <w:r>
        <w:rPr>
          <w:spacing w:val="-9"/>
          <w:sz w:val="24"/>
        </w:rPr>
        <w:t xml:space="preserve">J</w:t>
      </w:r>
      <w:r>
        <w:t>]</w:t>
      </w:r>
      <w:r>
        <w:t xml:space="preserve">．</w:t>
      </w:r>
      <w:r>
        <w:t xml:space="preserve"> </w:t>
      </w:r>
      <w:r>
        <w:t>合作经济与科技</w:t>
      </w:r>
      <w:r>
        <w:t xml:space="preserve">, </w:t>
      </w:r>
      <w:r>
        <w:t>2009</w:t>
      </w:r>
      <w:r>
        <w:t xml:space="preserve">, </w:t>
      </w:r>
      <w:r>
        <w:t>（</w:t>
      </w:r>
      <w:r>
        <w:t>379</w:t>
      </w:r>
      <w:r>
        <w:t>）</w:t>
      </w:r>
      <w:r>
        <w:t>．</w:t>
      </w:r>
    </w:p>
    <w:p w:rsidR="0018722C">
      <w:pPr>
        <w:pStyle w:val="ab"/>
        <w:topLinePunct/>
        <w:ind w:left="200" w:hangingChars="200" w:hanging="200"/>
      </w:pPr>
      <w:r>
        <w:t>[</w:t>
      </w:r>
      <w:r>
        <w:t xml:space="preserve">38</w:t>
      </w:r>
      <w:r>
        <w:t xml:space="preserve">]</w:t>
      </w:r>
      <w:r>
        <w:t xml:space="preserve"> </w:t>
      </w:r>
      <w:r>
        <w:t>王晓龙</w:t>
      </w:r>
      <w:r>
        <w:t xml:space="preserve">, </w:t>
      </w:r>
      <w:r>
        <w:t xml:space="preserve">伍岳．</w:t>
      </w:r>
      <w:r>
        <w:t xml:space="preserve"> </w:t>
      </w:r>
      <w:r>
        <w:t>风险管理框架下的企业战略并购风险管理体系构建</w:t>
      </w:r>
      <w:r>
        <w:t>[</w:t>
      </w:r>
      <w:r>
        <w:t>J</w:t>
      </w:r>
      <w:r>
        <w:t>]</w:t>
      </w:r>
      <w:r>
        <w:t xml:space="preserve">．</w:t>
      </w:r>
      <w:r>
        <w:t xml:space="preserve"> </w:t>
      </w:r>
      <w:r>
        <w:t>商</w:t>
      </w:r>
      <w:r>
        <w:t>业经济研究</w:t>
      </w:r>
      <w:r>
        <w:t xml:space="preserve">, </w:t>
      </w:r>
      <w:r>
        <w:t>2009</w:t>
      </w:r>
      <w:r>
        <w:rPr>
          <w:spacing w:val="-60"/>
        </w:rPr>
        <w:t xml:space="preserve">, </w:t>
      </w:r>
      <w:r>
        <w:t>（</w:t>
      </w:r>
      <w:r>
        <w:t>10</w:t>
      </w:r>
      <w:r>
        <w:t>）</w:t>
      </w:r>
      <w:r>
        <w:t>．</w:t>
      </w:r>
    </w:p>
    <w:p w:rsidR="0018722C">
      <w:pPr>
        <w:pStyle w:val="ab"/>
        <w:topLinePunct/>
        <w:ind w:left="200" w:hangingChars="200" w:hanging="200"/>
      </w:pPr>
      <w:r>
        <w:t>[</w:t>
      </w:r>
      <w:r>
        <w:t xml:space="preserve">39</w:t>
      </w:r>
      <w:r>
        <w:t xml:space="preserve">]</w:t>
      </w:r>
      <w:r>
        <w:t xml:space="preserve"> </w:t>
      </w:r>
      <w:r>
        <w:t>朱松岭</w:t>
      </w:r>
      <w:r>
        <w:t xml:space="preserve">, </w:t>
      </w:r>
      <w:r>
        <w:t>周平</w:t>
      </w:r>
      <w:r>
        <w:t xml:space="preserve">, </w:t>
      </w:r>
      <w:r>
        <w:t xml:space="preserve">韩毅．</w:t>
      </w:r>
      <w:r>
        <w:t xml:space="preserve"> </w:t>
      </w:r>
      <w:r>
        <w:t>基于模糊层次分析法的风险量化研究</w:t>
      </w:r>
      <w:r>
        <w:t>[</w:t>
      </w:r>
      <w:r>
        <w:t xml:space="preserve">J</w:t>
      </w:r>
      <w:r>
        <w:t>]</w:t>
      </w:r>
      <w:r>
        <w:t xml:space="preserve">．</w:t>
      </w:r>
      <w:r>
        <w:t xml:space="preserve"> </w:t>
      </w:r>
      <w:r>
        <w:t>计算机集成制造系统</w:t>
      </w:r>
      <w:r>
        <w:t xml:space="preserve">, </w:t>
      </w:r>
      <w:r>
        <w:t>2004</w:t>
      </w:r>
      <w:r>
        <w:t xml:space="preserve">, </w:t>
      </w:r>
      <w:r>
        <w:t>10</w:t>
      </w:r>
      <w:r>
        <w:t>（</w:t>
      </w:r>
      <w:r>
        <w:t>8</w:t>
      </w:r>
      <w:r>
        <w:t>）</w:t>
      </w:r>
      <w:r>
        <w:t>．</w:t>
      </w:r>
    </w:p>
    <w:p w:rsidR="0018722C">
      <w:pPr>
        <w:pStyle w:val="ab"/>
        <w:topLinePunct/>
        <w:ind w:left="200" w:hangingChars="200" w:hanging="200"/>
      </w:pPr>
      <w:r>
        <w:t>[</w:t>
      </w:r>
      <w:r>
        <w:t xml:space="preserve">40</w:t>
      </w:r>
      <w:r>
        <w:t xml:space="preserve">]</w:t>
      </w:r>
      <w:r>
        <w:t xml:space="preserve"> </w:t>
      </w:r>
      <w:r>
        <w:t xml:space="preserve">王之惠．</w:t>
      </w:r>
      <w:r>
        <w:t xml:space="preserve"> </w:t>
      </w:r>
      <w:r>
        <w:t>中国企业国际化成长风险管理研究</w:t>
      </w:r>
      <w:r>
        <w:t>[</w:t>
      </w:r>
      <w:r>
        <w:rPr>
          <w:sz w:val="24"/>
        </w:rPr>
        <w:t>D</w:t>
      </w:r>
      <w:r>
        <w:t>]</w:t>
      </w:r>
      <w:r>
        <w:t xml:space="preserve">．</w:t>
      </w:r>
      <w:r>
        <w:t xml:space="preserve"> </w:t>
      </w:r>
      <w:r>
        <w:t>北京工业大学</w:t>
      </w:r>
      <w:r>
        <w:t xml:space="preserve">, </w:t>
      </w:r>
      <w:r>
        <w:t>2008．</w:t>
      </w:r>
    </w:p>
    <w:p w:rsidR="0018722C">
      <w:pPr>
        <w:pStyle w:val="ab"/>
        <w:topLinePunct/>
        <w:ind w:left="200" w:hangingChars="200" w:hanging="200"/>
      </w:pPr>
      <w:r>
        <w:t>[</w:t>
      </w:r>
      <w:r>
        <w:t xml:space="preserve">41</w:t>
      </w:r>
      <w:r>
        <w:t xml:space="preserve">]</w:t>
      </w:r>
      <w:r>
        <w:t xml:space="preserve"> </w:t>
      </w:r>
      <w:r>
        <w:t xml:space="preserve">任真．</w:t>
      </w:r>
      <w:r>
        <w:t xml:space="preserve"> </w:t>
      </w:r>
      <w:r>
        <w:t>入境先问俗—跨国经营的风险识别与防范</w:t>
      </w:r>
      <w:r>
        <w:t>[</w:t>
      </w:r>
      <w:r>
        <w:t xml:space="preserve">J</w:t>
      </w:r>
      <w:r>
        <w:t>]</w:t>
      </w:r>
      <w:r>
        <w:t xml:space="preserve">．</w:t>
      </w:r>
      <w:r>
        <w:t xml:space="preserve"> </w:t>
      </w:r>
      <w:r>
        <w:t>企业文明</w:t>
      </w:r>
      <w:r>
        <w:t xml:space="preserve">, </w:t>
      </w:r>
      <w:r>
        <w:t>2009</w:t>
      </w:r>
      <w:r>
        <w:rPr>
          <w:spacing w:val="-102"/>
        </w:rPr>
        <w:t xml:space="preserve">, </w:t>
      </w:r>
      <w:r>
        <w:t>（</w:t>
      </w:r>
      <w:r>
        <w:t>7</w:t>
      </w:r>
      <w:r>
        <w:t>）</w:t>
      </w:r>
      <w:r>
        <w:t>．</w:t>
      </w:r>
    </w:p>
    <w:p w:rsidR="0018722C">
      <w:pPr>
        <w:pStyle w:val="ab"/>
        <w:topLinePunct/>
        <w:ind w:left="200" w:hangingChars="200" w:hanging="200"/>
      </w:pPr>
      <w:r>
        <w:t>[</w:t>
      </w:r>
      <w:r>
        <w:t xml:space="preserve">42</w:t>
      </w:r>
      <w:r>
        <w:t xml:space="preserve">]</w:t>
      </w:r>
      <w:r>
        <w:t xml:space="preserve"> </w:t>
      </w:r>
      <w:r>
        <w:t xml:space="preserve">石磊．</w:t>
      </w:r>
      <w:r>
        <w:t xml:space="preserve"> </w:t>
      </w:r>
      <w:r/>
      <w:r>
        <w:t>AIG</w:t>
      </w:r>
      <w:r/>
      <w:r w:rsidR="001852F3">
        <w:t xml:space="preserve">陷入危机的原因分析—以企业风险管理框架为主要视角</w:t>
      </w:r>
      <w:r>
        <w:t>[</w:t>
      </w:r>
      <w:r>
        <w:rPr>
          <w:spacing w:val="-2"/>
          <w:sz w:val="24"/>
        </w:rPr>
        <w:t xml:space="preserve">D</w:t>
      </w:r>
      <w:r>
        <w:t>]</w:t>
      </w:r>
      <w:r>
        <w:t xml:space="preserve">．</w:t>
      </w:r>
      <w:r>
        <w:t xml:space="preserve"> </w:t>
      </w:r>
      <w:r>
        <w:t>厦</w:t>
      </w:r>
      <w:r>
        <w:t>门大学</w:t>
      </w:r>
      <w:r>
        <w:t xml:space="preserve">, </w:t>
      </w:r>
      <w:r>
        <w:t>2009．</w:t>
      </w:r>
    </w:p>
    <w:p w:rsidR="0018722C">
      <w:pPr>
        <w:pStyle w:val="ab"/>
        <w:topLinePunct/>
        <w:ind w:left="200" w:hangingChars="200" w:hanging="200"/>
      </w:pPr>
      <w:r>
        <w:t>[</w:t>
      </w:r>
      <w:r>
        <w:t xml:space="preserve">43</w:t>
      </w:r>
      <w:r>
        <w:t xml:space="preserve">]</w:t>
      </w:r>
      <w:r>
        <w:t xml:space="preserve"> </w:t>
      </w:r>
      <w:r>
        <w:t xml:space="preserve">贺雪峰．</w:t>
      </w:r>
      <w:r>
        <w:t xml:space="preserve"> </w:t>
      </w:r>
      <w:r>
        <w:t>基于实物期权的财务战略风险监控研究</w:t>
      </w:r>
      <w:r>
        <w:t>[</w:t>
      </w:r>
      <w:r>
        <w:rPr>
          <w:spacing w:val="-9"/>
          <w:sz w:val="24"/>
        </w:rPr>
        <w:t xml:space="preserve">D</w:t>
      </w:r>
      <w:r>
        <w:t>]</w:t>
      </w:r>
      <w:r>
        <w:t xml:space="preserve">．</w:t>
      </w:r>
      <w:r>
        <w:t xml:space="preserve"> </w:t>
      </w:r>
      <w:r>
        <w:t>长沙理工大学</w:t>
      </w:r>
      <w:r>
        <w:t xml:space="preserve">, </w:t>
      </w:r>
      <w:r>
        <w:t>2009．</w:t>
      </w:r>
    </w:p>
    <w:p w:rsidR="0018722C">
      <w:pPr>
        <w:pStyle w:val="ab"/>
        <w:topLinePunct/>
        <w:ind w:left="200" w:hangingChars="200" w:hanging="200"/>
      </w:pPr>
      <w:r>
        <w:t>[</w:t>
      </w:r>
      <w:r>
        <w:t xml:space="preserve">44</w:t>
      </w:r>
      <w:r>
        <w:t xml:space="preserve">]</w:t>
      </w:r>
      <w:r>
        <w:t xml:space="preserve"> </w:t>
      </w:r>
      <w:r>
        <w:t xml:space="preserve">施立红．</w:t>
      </w:r>
      <w:r>
        <w:t xml:space="preserve"> </w:t>
      </w:r>
      <w:r>
        <w:t>基于我国石油企业国际化经营战略导向下的风险管理探讨</w:t>
      </w:r>
      <w:r>
        <w:t>[</w:t>
      </w:r>
      <w:r>
        <w:t xml:space="preserve">J</w:t>
      </w:r>
      <w:r>
        <w:t>]</w:t>
      </w:r>
      <w:r>
        <w:t xml:space="preserve">．</w:t>
      </w:r>
      <w:r>
        <w:t xml:space="preserve"> </w:t>
      </w:r>
      <w:r>
        <w:t>管</w:t>
      </w:r>
      <w:r>
        <w:t>理世界</w:t>
      </w:r>
      <w:r>
        <w:t xml:space="preserve">, </w:t>
      </w:r>
      <w:r>
        <w:t>2009</w:t>
      </w:r>
      <w:r>
        <w:rPr>
          <w:spacing w:val="-60"/>
        </w:rPr>
        <w:t xml:space="preserve">, </w:t>
      </w:r>
      <w:r>
        <w:t>（</w:t>
      </w:r>
      <w:r>
        <w:t>7</w:t>
      </w:r>
      <w:r>
        <w:t>）</w:t>
      </w:r>
      <w:r>
        <w:t>．</w:t>
      </w:r>
    </w:p>
    <w:p w:rsidR="0018722C">
      <w:pPr>
        <w:pStyle w:val="ab"/>
        <w:topLinePunct/>
        <w:ind w:left="200" w:hangingChars="200" w:hanging="200"/>
      </w:pPr>
      <w:r>
        <w:t>[</w:t>
      </w:r>
      <w:r>
        <w:t xml:space="preserve">45</w:t>
      </w:r>
      <w:r>
        <w:t xml:space="preserve">]</w:t>
      </w:r>
      <w:r>
        <w:t xml:space="preserve"> </w:t>
      </w:r>
      <w:r>
        <w:t xml:space="preserve">李亚峰．</w:t>
      </w:r>
      <w:r>
        <w:t xml:space="preserve"> </w:t>
      </w:r>
      <w:r>
        <w:t>经营环境变化中企业战略风险的防范</w:t>
      </w:r>
      <w:r>
        <w:t>[</w:t>
      </w:r>
      <w:r>
        <w:t xml:space="preserve">J</w:t>
      </w:r>
      <w:r>
        <w:t>]</w:t>
      </w:r>
      <w:r>
        <w:t xml:space="preserve">．</w:t>
      </w:r>
      <w:r>
        <w:t xml:space="preserve"> </w:t>
      </w:r>
      <w:r>
        <w:t>企业管理</w:t>
      </w:r>
      <w:r>
        <w:t xml:space="preserve">, </w:t>
      </w:r>
      <w:r>
        <w:t>2009</w:t>
      </w:r>
      <w:r>
        <w:rPr>
          <w:spacing w:val="-72"/>
        </w:rPr>
        <w:t xml:space="preserve">, </w:t>
      </w:r>
      <w:r>
        <w:t>（</w:t>
      </w:r>
      <w:r>
        <w:t>4</w:t>
      </w:r>
      <w:r>
        <w:t>）</w:t>
      </w:r>
      <w:r>
        <w:t>．</w:t>
      </w:r>
    </w:p>
    <w:p w:rsidR="0018722C">
      <w:pPr>
        <w:pStyle w:val="ab"/>
        <w:topLinePunct/>
        <w:ind w:left="200" w:hangingChars="200" w:hanging="200"/>
      </w:pPr>
      <w:r>
        <w:t>[</w:t>
      </w:r>
      <w:r>
        <w:t xml:space="preserve">46</w:t>
      </w:r>
      <w:r>
        <w:t xml:space="preserve">]</w:t>
      </w:r>
      <w:r>
        <w:t xml:space="preserve"> </w:t>
      </w:r>
      <w:r>
        <w:t>成敏</w:t>
      </w:r>
      <w:r>
        <w:t xml:space="preserve">, </w:t>
      </w:r>
      <w:r>
        <w:t>潘旵</w:t>
      </w:r>
      <w:r>
        <w:t xml:space="preserve">, </w:t>
      </w:r>
      <w:r>
        <w:t xml:space="preserve">张春仁．</w:t>
      </w:r>
      <w:r>
        <w:t xml:space="preserve"> </w:t>
      </w:r>
      <w:r>
        <w:t>基于资源观的战略风险研究</w:t>
      </w:r>
      <w:r>
        <w:t>[</w:t>
      </w:r>
      <w:r>
        <w:rPr>
          <w:spacing w:val="-12"/>
          <w:sz w:val="24"/>
        </w:rPr>
        <w:t xml:space="preserve">J</w:t>
      </w:r>
      <w:r>
        <w:t>]</w:t>
      </w:r>
      <w:r>
        <w:t xml:space="preserve">．</w:t>
      </w:r>
      <w:r>
        <w:t xml:space="preserve"> </w:t>
      </w:r>
      <w:r>
        <w:t>湖北社会科学</w:t>
      </w:r>
      <w:r>
        <w:t xml:space="preserve">, </w:t>
      </w:r>
      <w:r>
        <w:t>2009</w:t>
      </w:r>
      <w:r>
        <w:t xml:space="preserve">, </w:t>
      </w:r>
      <w:r>
        <w:t>（</w:t>
      </w:r>
      <w:r>
        <w:t>11</w:t>
      </w:r>
      <w:r>
        <w:t>）</w:t>
      </w:r>
      <w:r>
        <w:t>．</w:t>
      </w:r>
    </w:p>
    <w:p w:rsidR="0018722C">
      <w:pPr>
        <w:pStyle w:val="ab"/>
        <w:topLinePunct/>
        <w:ind w:left="200" w:hangingChars="200" w:hanging="200"/>
      </w:pPr>
      <w:bookmarkStart w:id="424301" w:name="_cwCmt3"/>
      <w:r>
        <w:t>[</w:t>
      </w:r>
      <w:r>
        <w:t xml:space="preserve">47</w:t>
      </w:r>
      <w:r>
        <w:t xml:space="preserve">]</w:t>
      </w:r>
      <w:r>
        <w:t xml:space="preserve"> </w:t>
      </w:r>
      <w:r>
        <w:t>许晖</w:t>
      </w:r>
      <w:r>
        <w:t xml:space="preserve">, </w:t>
      </w:r>
      <w:r>
        <w:t>邹慧敏</w:t>
      </w:r>
      <w:r>
        <w:t xml:space="preserve">, </w:t>
      </w:r>
      <w:r>
        <w:t xml:space="preserve">王建明．</w:t>
      </w:r>
      <w:r>
        <w:t xml:space="preserve"> </w:t>
      </w:r>
      <w:r>
        <w:t>跨国公司国际化经营战略转型背景下的风险分类识别—基于风险容忍区域定位的研究</w:t>
      </w:r>
      <w:r>
        <w:t>[</w:t>
      </w:r>
      <w:r>
        <w:t>J</w:t>
      </w:r>
      <w:r>
        <w:t>]</w:t>
      </w:r>
      <w:r>
        <w:t xml:space="preserve">．</w:t>
      </w:r>
      <w:r>
        <w:t xml:space="preserve"> </w:t>
      </w:r>
      <w:r>
        <w:t>经济管理</w:t>
      </w:r>
      <w:r>
        <w:t xml:space="preserve">, </w:t>
      </w:r>
      <w:r>
        <w:t>2009</w:t>
      </w:r>
      <w:r>
        <w:rPr>
          <w:spacing w:val="-60"/>
        </w:rPr>
        <w:t xml:space="preserve">, </w:t>
      </w:r>
      <w:r>
        <w:t>（</w:t>
      </w:r>
      <w:r>
        <w:t>9</w:t>
      </w:r>
      <w:r>
        <w:t>）</w:t>
      </w:r>
      <w:r>
        <w:t>．</w:t>
      </w:r>
      <w:bookmarkEnd w:id="424301"/>
    </w:p>
    <w:p w:rsidR="0018722C">
      <w:pPr>
        <w:pStyle w:val="ab"/>
        <w:topLinePunct/>
        <w:ind w:left="200" w:hangingChars="200" w:hanging="200"/>
      </w:pPr>
      <w:r>
        <w:t>[</w:t>
      </w:r>
      <w:r>
        <w:t xml:space="preserve">48</w:t>
      </w:r>
      <w:r>
        <w:t xml:space="preserve">]</w:t>
      </w:r>
      <w:r>
        <w:t xml:space="preserve"> </w:t>
      </w:r>
      <w:r>
        <w:t xml:space="preserve">张琦．</w:t>
      </w:r>
      <w:r>
        <w:t xml:space="preserve"> </w:t>
      </w:r>
      <w:r>
        <w:t>后危机时代中国企业对外直接投资的风险防范</w:t>
      </w:r>
      <w:r>
        <w:t>[</w:t>
      </w:r>
      <w:r>
        <w:rPr>
          <w:spacing w:val="-9"/>
          <w:sz w:val="24"/>
        </w:rPr>
        <w:t xml:space="preserve">J</w:t>
      </w:r>
      <w:r>
        <w:t>]</w:t>
      </w:r>
      <w:r>
        <w:t xml:space="preserve">．</w:t>
      </w:r>
      <w:r>
        <w:t xml:space="preserve"> </w:t>
      </w:r>
      <w:r>
        <w:t>中国商贸</w:t>
      </w:r>
      <w:r>
        <w:t xml:space="preserve">, </w:t>
      </w:r>
      <w:r>
        <w:t>2010</w:t>
      </w:r>
      <w:r>
        <w:t xml:space="preserve">, </w:t>
      </w:r>
      <w:r>
        <w:t>（</w:t>
      </w:r>
      <w:r>
        <w:t>21</w:t>
      </w:r>
      <w:r>
        <w:t>）</w:t>
      </w:r>
      <w:r>
        <w:t>．</w:t>
      </w:r>
    </w:p>
    <w:p w:rsidR="0018722C">
      <w:pPr>
        <w:pStyle w:val="ab"/>
        <w:topLinePunct/>
        <w:ind w:left="200" w:hangingChars="200" w:hanging="200"/>
      </w:pPr>
      <w:r>
        <w:t>[</w:t>
      </w:r>
      <w:r>
        <w:t xml:space="preserve">49</w:t>
      </w:r>
      <w:r>
        <w:t xml:space="preserve">]</w:t>
      </w:r>
      <w:r>
        <w:t xml:space="preserve"> </w:t>
      </w:r>
      <w:r>
        <w:t>李杰群</w:t>
      </w:r>
      <w:r>
        <w:t xml:space="preserve">, </w:t>
      </w:r>
      <w:r>
        <w:t>赵庆</w:t>
      </w:r>
      <w:r>
        <w:t xml:space="preserve">, </w:t>
      </w:r>
      <w:r>
        <w:t xml:space="preserve">李京．</w:t>
      </w:r>
      <w:r>
        <w:t xml:space="preserve"> </w:t>
      </w:r>
      <w:r>
        <w:t>中国企业对外直接投资战略风险投资控制系统研究</w:t>
      </w:r>
      <w:r>
        <w:t>[</w:t>
      </w:r>
      <w:r>
        <w:t>J</w:t>
      </w:r>
      <w:r>
        <w:t>]</w:t>
      </w:r>
      <w:r>
        <w:t xml:space="preserve">．</w:t>
      </w:r>
      <w:r>
        <w:t xml:space="preserve"> </w:t>
      </w:r>
      <w:r>
        <w:t>统计与决策</w:t>
      </w:r>
      <w:r>
        <w:t xml:space="preserve">, </w:t>
      </w:r>
      <w:r>
        <w:t>2010</w:t>
      </w:r>
      <w:r>
        <w:rPr>
          <w:spacing w:val="-60"/>
        </w:rPr>
        <w:t xml:space="preserve">, </w:t>
      </w:r>
      <w:r>
        <w:t>（</w:t>
      </w:r>
      <w:r>
        <w:t>18</w:t>
      </w:r>
      <w:r>
        <w:t>）</w:t>
      </w:r>
      <w:r>
        <w:t>．</w:t>
      </w:r>
    </w:p>
    <w:p w:rsidR="0018722C">
      <w:pPr>
        <w:pStyle w:val="ab"/>
        <w:topLinePunct/>
        <w:ind w:left="200" w:hangingChars="200" w:hanging="200"/>
      </w:pPr>
      <w:r>
        <w:t>[</w:t>
      </w:r>
      <w:r>
        <w:t xml:space="preserve">50</w:t>
      </w:r>
      <w:r>
        <w:t xml:space="preserve">]</w:t>
      </w:r>
      <w:r>
        <w:t xml:space="preserve"> </w:t>
      </w:r>
      <w:r>
        <w:t>陈卫东</w:t>
      </w:r>
      <w:r>
        <w:t xml:space="preserve">, </w:t>
      </w:r>
      <w:r>
        <w:t>谢平</w:t>
      </w:r>
      <w:r>
        <w:t xml:space="preserve">, </w:t>
      </w:r>
      <w:r>
        <w:t xml:space="preserve">王岩．</w:t>
      </w:r>
      <w:r>
        <w:t xml:space="preserve"> </w:t>
      </w:r>
      <w:r>
        <w:t>建立完善战略风险管理体系促进中国银行风险管理体系的提升</w:t>
      </w:r>
      <w:r>
        <w:t>[</w:t>
      </w:r>
      <w:r>
        <w:t>J</w:t>
      </w:r>
      <w:r>
        <w:t>]</w:t>
      </w:r>
      <w:r>
        <w:t xml:space="preserve">．</w:t>
      </w:r>
      <w:r>
        <w:t xml:space="preserve"> </w:t>
      </w:r>
      <w:r>
        <w:t>国际金融</w:t>
      </w:r>
      <w:r>
        <w:t xml:space="preserve">, </w:t>
      </w:r>
      <w:r>
        <w:t>2010</w:t>
      </w:r>
      <w:r>
        <w:rPr>
          <w:spacing w:val="-60"/>
        </w:rPr>
        <w:t xml:space="preserve">, </w:t>
      </w:r>
      <w:r>
        <w:t>（</w:t>
      </w:r>
      <w:r>
        <w:t>6</w:t>
      </w:r>
      <w:r>
        <w:t>）</w:t>
      </w:r>
      <w:r>
        <w:t>．</w:t>
      </w:r>
    </w:p>
    <w:p w:rsidR="0018722C">
      <w:pPr>
        <w:pStyle w:val="ab"/>
        <w:topLinePunct/>
        <w:ind w:left="200" w:hangingChars="200" w:hanging="200"/>
      </w:pPr>
      <w:r>
        <w:t>[</w:t>
      </w:r>
      <w:r>
        <w:t xml:space="preserve">51</w:t>
      </w:r>
      <w:r>
        <w:t xml:space="preserve">]</w:t>
      </w:r>
      <w:r>
        <w:t xml:space="preserve"> </w:t>
      </w:r>
      <w:r>
        <w:t>闫鸿飞</w:t>
      </w:r>
      <w:r>
        <w:t xml:space="preserve">, </w:t>
      </w:r>
      <w:r>
        <w:t xml:space="preserve">张雪冰．</w:t>
      </w:r>
      <w:r>
        <w:t xml:space="preserve"> </w:t>
      </w:r>
      <w:r>
        <w:t>企业国际化过程新理论及其对中国企业的启示</w:t>
      </w:r>
      <w:r>
        <w:t>[</w:t>
      </w:r>
      <w:r>
        <w:t xml:space="preserve">J</w:t>
      </w:r>
      <w:r>
        <w:t>]</w:t>
      </w:r>
      <w:r>
        <w:t xml:space="preserve">．</w:t>
      </w:r>
      <w:r>
        <w:t xml:space="preserve"> </w:t>
      </w:r>
      <w:r>
        <w:t>现代管理科学</w:t>
      </w:r>
      <w:r>
        <w:t xml:space="preserve">, </w:t>
      </w:r>
      <w:r>
        <w:t>2010</w:t>
      </w:r>
      <w:r>
        <w:rPr>
          <w:spacing w:val="-60"/>
        </w:rPr>
        <w:t xml:space="preserve">, </w:t>
      </w:r>
      <w:r>
        <w:t>（</w:t>
      </w:r>
      <w:r>
        <w:t>1</w:t>
      </w:r>
      <w:r>
        <w:t>）</w:t>
      </w:r>
      <w:r>
        <w:t>．</w:t>
      </w:r>
    </w:p>
    <w:p w:rsidR="0018722C">
      <w:pPr>
        <w:pStyle w:val="ab"/>
        <w:topLinePunct/>
        <w:ind w:left="200" w:hangingChars="200" w:hanging="200"/>
      </w:pPr>
      <w:r>
        <w:t>[</w:t>
      </w:r>
      <w:r>
        <w:t xml:space="preserve">52</w:t>
      </w:r>
      <w:r>
        <w:t xml:space="preserve">]</w:t>
      </w:r>
      <w:r>
        <w:t xml:space="preserve"> </w:t>
      </w:r>
      <w:r>
        <w:t>李荣融</w:t>
      </w:r>
      <w:r>
        <w:rPr>
          <w:spacing w:val="-8"/>
        </w:rPr>
        <w:t xml:space="preserve">, </w:t>
      </w:r>
      <w:r>
        <w:t>《围绕做强做大大主业和增强核心竞争力</w:t>
      </w:r>
      <w:r>
        <w:t xml:space="preserve">, </w:t>
      </w:r>
      <w:r>
        <w:t>加快推进中中国企业业</w:t>
      </w:r>
      <w:r>
        <w:t>的改革与发展》</w:t>
      </w:r>
      <w:r>
        <w:rPr>
          <w:spacing w:val="-18"/>
        </w:rPr>
        <w:t xml:space="preserve">, </w:t>
      </w:r>
      <w:r>
        <w:t>《国有资产管理》</w:t>
      </w:r>
      <w:r>
        <w:t xml:space="preserve">, </w:t>
      </w:r>
      <w:r>
        <w:t>2005.11</w:t>
      </w:r>
      <w:r>
        <w:rPr>
          <w:spacing w:val="-10"/>
        </w:rPr>
        <w:t xml:space="preserve">, </w:t>
      </w:r>
      <w:r>
        <w:t>转引自《经济研究参考》</w:t>
      </w:r>
      <w:r>
        <w:t xml:space="preserve">, </w:t>
      </w:r>
      <w:r>
        <w:t>2006</w:t>
      </w:r>
      <w:r>
        <w:t>第</w:t>
      </w:r>
      <w:r>
        <w:t>7</w:t>
      </w:r>
      <w:r/>
      <w:r w:rsidR="001852F3">
        <w:t xml:space="preserve">期.</w:t>
      </w:r>
    </w:p>
    <w:p w:rsidR="0018722C">
      <w:pPr>
        <w:pStyle w:val="ab"/>
        <w:topLinePunct/>
        <w:ind w:left="200" w:hangingChars="200" w:hanging="200"/>
      </w:pPr>
      <w:r>
        <w:t>[</w:t>
      </w:r>
      <w:r>
        <w:t xml:space="preserve">53</w:t>
      </w:r>
      <w:r>
        <w:t xml:space="preserve">]</w:t>
      </w:r>
      <w:r>
        <w:t xml:space="preserve"> </w:t>
      </w:r>
      <w:r>
        <w:t>李文莉</w:t>
      </w:r>
      <w:r>
        <w:t xml:space="preserve">, </w:t>
      </w:r>
      <w:r>
        <w:t>《浅谈国有企业投资风险管理》</w:t>
      </w:r>
      <w:r>
        <w:t xml:space="preserve">, </w:t>
      </w:r>
      <w:r>
        <w:t>《金融信息参考》</w:t>
      </w:r>
      <w:r>
        <w:t xml:space="preserve">, </w:t>
      </w:r>
      <w:r>
        <w:t>2007</w:t>
      </w:r>
      <w:r/>
      <w:r w:rsidR="001852F3">
        <w:t xml:space="preserve">年</w:t>
      </w:r>
      <w:r>
        <w:t>3</w:t>
      </w:r>
      <w:r/>
      <w:r w:rsidR="001852F3">
        <w:t xml:space="preserve">期.</w:t>
      </w:r>
    </w:p>
    <w:p w:rsidR="0018722C">
      <w:pPr>
        <w:pStyle w:val="ab"/>
        <w:topLinePunct/>
        <w:ind w:left="200" w:hangingChars="200" w:hanging="200"/>
      </w:pPr>
      <w:r>
        <w:t>[</w:t>
      </w:r>
      <w:r>
        <w:t xml:space="preserve">54</w:t>
      </w:r>
      <w:r>
        <w:t xml:space="preserve">]</w:t>
      </w:r>
      <w:r>
        <w:t xml:space="preserve"> </w:t>
      </w:r>
      <w:r>
        <w:t>廖福良、金睿</w:t>
      </w:r>
      <w:r>
        <w:rPr>
          <w:spacing w:val="-7"/>
        </w:rPr>
        <w:t xml:space="preserve">, </w:t>
      </w:r>
      <w:r>
        <w:t>《自上而下还是自下而上——中中国企业业如何开展全面风</w:t>
      </w:r>
      <w:r>
        <w:t>险管理》</w:t>
      </w:r>
      <w:r>
        <w:t xml:space="preserve">, </w:t>
      </w:r>
      <w:r>
        <w:t>《上海国资》</w:t>
      </w:r>
      <w:r>
        <w:t xml:space="preserve">, </w:t>
      </w:r>
      <w:r>
        <w:t>2007</w:t>
      </w:r>
      <w:r/>
      <w:r w:rsidR="001852F3">
        <w:t xml:space="preserve">年第</w:t>
      </w:r>
      <w:r>
        <w:t>10</w:t>
      </w:r>
      <w:r/>
      <w:r w:rsidR="001852F3">
        <w:t xml:space="preserve">期.</w:t>
      </w:r>
    </w:p>
    <w:p w:rsidR="0018722C">
      <w:pPr>
        <w:pStyle w:val="ab"/>
        <w:topLinePunct/>
        <w:ind w:left="200" w:hangingChars="200" w:hanging="200"/>
      </w:pPr>
      <w:r>
        <w:t>[</w:t>
      </w:r>
      <w:r>
        <w:t xml:space="preserve">55</w:t>
      </w:r>
      <w:r>
        <w:t xml:space="preserve">]</w:t>
      </w:r>
      <w:r>
        <w:t xml:space="preserve"> </w:t>
      </w:r>
      <w:r>
        <w:t>刘尚希、傅志华</w:t>
      </w:r>
      <w:r>
        <w:t xml:space="preserve">, </w:t>
      </w:r>
      <w:r>
        <w:t>《基本公共服务均等化与政府财政责任》</w:t>
      </w:r>
      <w:r>
        <w:t xml:space="preserve">, </w:t>
      </w:r>
      <w:r>
        <w:t>《财会研究》</w:t>
      </w:r>
      <w:r>
        <w:t xml:space="preserve">, </w:t>
      </w:r>
      <w:r>
        <w:t>2008</w:t>
      </w:r>
      <w:r w:rsidR="001852F3">
        <w:t xml:space="preserve">年第</w:t>
      </w:r>
      <w:r w:rsidR="001852F3">
        <w:t xml:space="preserve">6</w:t>
      </w:r>
      <w:r w:rsidR="001852F3">
        <w:t xml:space="preserve">期.</w:t>
      </w:r>
    </w:p>
    <w:p w:rsidR="0018722C">
      <w:pPr>
        <w:pStyle w:val="ab"/>
        <w:topLinePunct/>
        <w:ind w:left="200" w:hangingChars="200" w:hanging="200"/>
      </w:pPr>
      <w:r>
        <w:t>[</w:t>
      </w:r>
      <w:r>
        <w:t xml:space="preserve">56</w:t>
      </w:r>
      <w:r>
        <w:t xml:space="preserve">]</w:t>
      </w:r>
      <w:r>
        <w:t xml:space="preserve"> </w:t>
      </w:r>
      <w:r>
        <w:t>李清文</w:t>
      </w:r>
      <w:r>
        <w:rPr>
          <w:spacing w:val="-10"/>
        </w:rPr>
        <w:t xml:space="preserve">, </w:t>
      </w:r>
      <w:r>
        <w:t>《我国境外投资风险防范的几点构想》</w:t>
      </w:r>
      <w:r>
        <w:rPr>
          <w:spacing w:val="-8"/>
        </w:rPr>
        <w:t xml:space="preserve">, </w:t>
      </w:r>
      <w:r>
        <w:t>《湖南工业职业技术学院学</w:t>
      </w:r>
      <w:r>
        <w:t>报》</w:t>
      </w:r>
      <w:r>
        <w:t xml:space="preserve">, </w:t>
      </w:r>
      <w:r>
        <w:t>2008. 12</w:t>
      </w:r>
      <w:r>
        <w:t xml:space="preserve">, </w:t>
      </w:r>
      <w:r>
        <w:t>第</w:t>
      </w:r>
      <w:r>
        <w:t>8</w:t>
      </w:r>
      <w:r/>
      <w:r w:rsidR="001852F3">
        <w:t xml:space="preserve">卷第</w:t>
      </w:r>
      <w:r>
        <w:t>6</w:t>
      </w:r>
      <w:r/>
      <w:r w:rsidR="001852F3">
        <w:t xml:space="preserve">期.</w:t>
      </w:r>
    </w:p>
    <w:p w:rsidR="0018722C">
      <w:pPr>
        <w:pStyle w:val="ab"/>
        <w:topLinePunct/>
        <w:ind w:left="200" w:hangingChars="200" w:hanging="200"/>
      </w:pPr>
      <w:r>
        <w:t>[</w:t>
      </w:r>
      <w:r>
        <w:t xml:space="preserve">57</w:t>
      </w:r>
      <w:r>
        <w:t xml:space="preserve">]</w:t>
      </w:r>
      <w:r>
        <w:t xml:space="preserve"> </w:t>
      </w:r>
      <w:r>
        <w:t>李晓慧</w:t>
      </w:r>
      <w:r>
        <w:t xml:space="preserve">, </w:t>
      </w:r>
      <w:r>
        <w:t>企业内部控制与风险管理的衔接研究.会议</w:t>
      </w:r>
      <w:r>
        <w:t xml:space="preserve">, </w:t>
      </w:r>
      <w:r>
        <w:t>2008</w:t>
      </w:r>
      <w:r/>
      <w:r w:rsidR="001852F3">
        <w:t xml:space="preserve">年企业内部控制与风险管理论坛论文集.</w:t>
      </w:r>
    </w:p>
    <w:p w:rsidR="0018722C">
      <w:pPr>
        <w:pStyle w:val="ab"/>
        <w:topLinePunct/>
        <w:ind w:left="200" w:hangingChars="200" w:hanging="200"/>
      </w:pPr>
      <w:r>
        <w:t>[</w:t>
      </w:r>
      <w:r>
        <w:t xml:space="preserve">58</w:t>
      </w:r>
      <w:r>
        <w:t xml:space="preserve">]</w:t>
      </w:r>
      <w:r>
        <w:t xml:space="preserve"> </w:t>
      </w:r>
      <w:r>
        <w:t>李伟</w:t>
      </w:r>
      <w:r>
        <w:t xml:space="preserve">, </w:t>
      </w:r>
      <w:r>
        <w:t>《中中国企业业金融衍生产品业务管理问题及风险防范》</w:t>
      </w:r>
      <w:r>
        <w:t xml:space="preserve">, </w:t>
      </w:r>
      <w:r>
        <w:t>《学习时</w:t>
      </w:r>
      <w:r>
        <w:t>报》</w:t>
      </w:r>
      <w:r>
        <w:t xml:space="preserve">, </w:t>
      </w:r>
      <w:r>
        <w:t>2009</w:t>
      </w:r>
      <w:r/>
      <w:r w:rsidR="001852F3">
        <w:t xml:space="preserve">年</w:t>
      </w:r>
      <w:r>
        <w:t>1130</w:t>
      </w:r>
      <w:r w:rsidR="001852F3">
        <w:t xml:space="preserve">期.</w:t>
      </w:r>
    </w:p>
    <w:p w:rsidR="0018722C">
      <w:pPr>
        <w:pStyle w:val="ab"/>
        <w:topLinePunct/>
        <w:ind w:left="200" w:hangingChars="200" w:hanging="200"/>
      </w:pPr>
      <w:r>
        <w:t>[</w:t>
      </w:r>
      <w:r>
        <w:t xml:space="preserve">59</w:t>
      </w:r>
      <w:r>
        <w:t xml:space="preserve">]</w:t>
      </w:r>
      <w:r>
        <w:t xml:space="preserve"> </w:t>
      </w:r>
      <w:r>
        <w:t>刘欣</w:t>
      </w:r>
      <w:r>
        <w:t xml:space="preserve">, </w:t>
      </w:r>
      <w:r>
        <w:t>《国有企业投资风险管理研究》</w:t>
      </w:r>
      <w:r>
        <w:t xml:space="preserve">, </w:t>
      </w:r>
      <w:r>
        <w:t>《现代经济信息》</w:t>
      </w:r>
      <w:r>
        <w:t xml:space="preserve">, </w:t>
      </w:r>
      <w:r>
        <w:t>2010</w:t>
      </w:r>
      <w:r/>
      <w:r w:rsidR="001852F3">
        <w:t xml:space="preserve">年</w:t>
      </w:r>
      <w:r>
        <w:t>6</w:t>
      </w:r>
      <w:r/>
      <w:r w:rsidR="001852F3">
        <w:t xml:space="preserve">期.</w:t>
      </w:r>
    </w:p>
    <w:p w:rsidR="0018722C">
      <w:pPr>
        <w:pStyle w:val="ab"/>
        <w:topLinePunct/>
        <w:ind w:left="200" w:hangingChars="200" w:hanging="200"/>
      </w:pPr>
      <w:r>
        <w:t>[</w:t>
      </w:r>
      <w:r>
        <w:t xml:space="preserve">60</w:t>
      </w:r>
      <w:r>
        <w:t xml:space="preserve">]</w:t>
      </w:r>
      <w:r>
        <w:t xml:space="preserve"> </w:t>
      </w:r>
      <w:r>
        <w:t>刘尚希</w:t>
      </w:r>
      <w:r>
        <w:t xml:space="preserve">, </w:t>
      </w:r>
      <w:r>
        <w:t>《面对风险与挑战的战略抉择》</w:t>
      </w:r>
      <w:r>
        <w:t xml:space="preserve">, </w:t>
      </w:r>
      <w:r>
        <w:t>《中国发展观察》</w:t>
      </w:r>
      <w:r>
        <w:t xml:space="preserve">, </w:t>
      </w:r>
      <w:r>
        <w:t>2010</w:t>
      </w:r>
      <w:r/>
      <w:r w:rsidR="001852F3">
        <w:t xml:space="preserve">年第</w:t>
      </w:r>
      <w:r>
        <w:t>11</w:t>
      </w:r>
      <w:r w:rsidR="001852F3">
        <w:t xml:space="preserve">期.</w:t>
      </w:r>
    </w:p>
    <w:p w:rsidR="0018722C">
      <w:pPr>
        <w:pStyle w:val="ab"/>
        <w:topLinePunct/>
        <w:ind w:left="200" w:hangingChars="200" w:hanging="200"/>
      </w:pPr>
      <w:r>
        <w:t>[</w:t>
      </w:r>
      <w:r>
        <w:t xml:space="preserve">61</w:t>
      </w:r>
      <w:r>
        <w:t xml:space="preserve">]</w:t>
      </w:r>
      <w:r>
        <w:t xml:space="preserve"> </w:t>
      </w:r>
      <w:r>
        <w:t>马宁生</w:t>
      </w:r>
      <w:r>
        <w:t xml:space="preserve">, </w:t>
      </w:r>
      <w:r>
        <w:t>《境外投资应注意的四个问题》</w:t>
      </w:r>
      <w:r>
        <w:t xml:space="preserve">, </w:t>
      </w:r>
      <w:r>
        <w:t>《国际经济合作》</w:t>
      </w:r>
      <w:r>
        <w:t xml:space="preserve">, </w:t>
      </w:r>
      <w:r>
        <w:t>2005</w:t>
      </w:r>
      <w:r/>
      <w:r w:rsidR="001852F3">
        <w:t xml:space="preserve">年第</w:t>
      </w:r>
      <w:r>
        <w:t>6</w:t>
      </w:r>
      <w:r w:rsidR="001852F3">
        <w:t xml:space="preserve">期:</w:t>
      </w:r>
      <w:r w:rsidR="001852F3">
        <w:t xml:space="preserve"> </w:t>
      </w:r>
      <w:r w:rsidR="001852F3">
        <w:t>4-8.</w:t>
      </w:r>
    </w:p>
    <w:p w:rsidR="0018722C">
      <w:pPr>
        <w:pStyle w:val="ab"/>
        <w:topLinePunct/>
        <w:ind w:left="200" w:hangingChars="200" w:hanging="200"/>
      </w:pPr>
      <w:r>
        <w:t>[</w:t>
      </w:r>
      <w:r>
        <w:t xml:space="preserve">62</w:t>
      </w:r>
      <w:r>
        <w:t xml:space="preserve">]</w:t>
      </w:r>
      <w:r>
        <w:t xml:space="preserve"> </w:t>
      </w:r>
      <w:r>
        <w:t>聂名华</w:t>
      </w:r>
      <w:r>
        <w:t xml:space="preserve">, </w:t>
      </w:r>
      <w:r>
        <w:t>《我国境外投资行业战略的现实选择》</w:t>
      </w:r>
      <w:r>
        <w:rPr>
          <w:spacing w:val="-18"/>
        </w:rPr>
        <w:t xml:space="preserve">, </w:t>
      </w:r>
      <w:r>
        <w:t>《当代财经》</w:t>
      </w:r>
      <w:r>
        <w:t xml:space="preserve">, </w:t>
      </w:r>
      <w:r>
        <w:t>2002</w:t>
      </w:r>
      <w:r/>
      <w:r w:rsidR="001852F3">
        <w:t xml:space="preserve">年第</w:t>
      </w:r>
      <w:r>
        <w:t>10</w:t>
      </w:r>
      <w:r w:rsidR="001852F3">
        <w:t xml:space="preserve">期:</w:t>
      </w:r>
      <w:r w:rsidR="001852F3">
        <w:t xml:space="preserve"> </w:t>
      </w:r>
      <w:r w:rsidR="001852F3">
        <w:t>46-48.</w:t>
      </w:r>
    </w:p>
    <w:p w:rsidR="0018722C">
      <w:pPr>
        <w:pStyle w:val="ab"/>
        <w:topLinePunct/>
        <w:ind w:left="200" w:hangingChars="200" w:hanging="200"/>
      </w:pPr>
      <w:r>
        <w:t>[</w:t>
      </w:r>
      <w:r>
        <w:t xml:space="preserve">63</w:t>
      </w:r>
      <w:r>
        <w:t xml:space="preserve">]</w:t>
      </w:r>
      <w:r>
        <w:t xml:space="preserve"> </w:t>
      </w:r>
      <w:r>
        <w:t>戎凡</w:t>
      </w:r>
      <w:r>
        <w:t xml:space="preserve">, </w:t>
      </w:r>
      <w:r>
        <w:t>《浅析中国的“走出去”战略》</w:t>
      </w:r>
      <w:r>
        <w:rPr>
          <w:spacing w:val="-16"/>
        </w:rPr>
        <w:t xml:space="preserve">, </w:t>
      </w:r>
      <w:r>
        <w:t>《企业家天地》</w:t>
      </w:r>
      <w:r>
        <w:t xml:space="preserve">, </w:t>
      </w:r>
      <w:r>
        <w:t>2009</w:t>
      </w:r>
      <w:r/>
      <w:r w:rsidR="001852F3">
        <w:t xml:space="preserve">年</w:t>
      </w:r>
      <w:r>
        <w:t>7</w:t>
      </w:r>
      <w:r/>
      <w:r w:rsidR="001852F3">
        <w:t xml:space="preserve">期</w:t>
      </w:r>
      <w:r>
        <w:t xml:space="preserve">:</w:t>
      </w:r>
      <w:r>
        <w:t xml:space="preserve"> </w:t>
      </w:r>
      <w:r>
        <w:t>92-93.</w:t>
      </w:r>
    </w:p>
    <w:p w:rsidR="0018722C">
      <w:pPr>
        <w:pStyle w:val="ab"/>
        <w:topLinePunct/>
        <w:ind w:left="200" w:hangingChars="200" w:hanging="200"/>
      </w:pPr>
      <w:r>
        <w:t>[</w:t>
      </w:r>
      <w:r>
        <w:t xml:space="preserve">64</w:t>
      </w:r>
      <w:r>
        <w:t xml:space="preserve">]</w:t>
      </w:r>
      <w:r>
        <w:t xml:space="preserve"> </w:t>
      </w:r>
      <w:r>
        <w:t>沈继伟</w:t>
      </w:r>
      <w:r>
        <w:t xml:space="preserve">, </w:t>
      </w:r>
      <w:r>
        <w:t>《企业对外直接投资风险控制研究》</w:t>
      </w:r>
      <w:r>
        <w:t xml:space="preserve">, </w:t>
      </w:r>
      <w:r>
        <w:t>《经济与管理》</w:t>
      </w:r>
      <w:r>
        <w:t xml:space="preserve">, </w:t>
      </w:r>
      <w:r>
        <w:t>2003</w:t>
      </w:r>
      <w:r/>
      <w:r w:rsidR="001852F3">
        <w:t xml:space="preserve">年</w:t>
      </w:r>
      <w:r>
        <w:t>12</w:t>
      </w:r>
      <w:r w:rsidR="001852F3">
        <w:t xml:space="preserve">期.</w:t>
      </w:r>
    </w:p>
    <w:p w:rsidR="0018722C">
      <w:pPr>
        <w:pStyle w:val="ab"/>
        <w:topLinePunct/>
        <w:ind w:left="200" w:hangingChars="200" w:hanging="200"/>
      </w:pPr>
      <w:r>
        <w:t>[</w:t>
      </w:r>
      <w:r>
        <w:t xml:space="preserve">65</w:t>
      </w:r>
      <w:r>
        <w:t xml:space="preserve">]</w:t>
      </w:r>
      <w:r>
        <w:t xml:space="preserve"> </w:t>
      </w:r>
      <w:r>
        <w:t>眭水炳、何有世</w:t>
      </w:r>
      <w:r>
        <w:rPr>
          <w:spacing w:val="-12"/>
        </w:rPr>
        <w:t xml:space="preserve">, </w:t>
      </w:r>
      <w:r>
        <w:t>《国有资产投资主体的投资风险控制》</w:t>
      </w:r>
      <w:r>
        <w:rPr>
          <w:spacing w:val="-18"/>
        </w:rPr>
        <w:t xml:space="preserve">, </w:t>
      </w:r>
      <w:r>
        <w:t>《中国管理信息化》</w:t>
      </w:r>
      <w:r>
        <w:t>,</w:t>
      </w:r>
      <w:r>
        <w:t> 2008.3.</w:t>
      </w:r>
    </w:p>
    <w:p w:rsidR="0018722C">
      <w:pPr>
        <w:pStyle w:val="ab"/>
        <w:topLinePunct/>
        <w:ind w:left="200" w:hangingChars="200" w:hanging="200"/>
      </w:pPr>
      <w:r>
        <w:t>[</w:t>
      </w:r>
      <w:r>
        <w:t xml:space="preserve">66</w:t>
      </w:r>
      <w:r>
        <w:t xml:space="preserve">]</w:t>
      </w:r>
      <w:r>
        <w:t xml:space="preserve"> </w:t>
      </w:r>
      <w:r>
        <w:t>陶短房</w:t>
      </w:r>
      <w:r>
        <w:rPr>
          <w:spacing w:val="-12"/>
        </w:rPr>
        <w:t xml:space="preserve">, </w:t>
      </w:r>
      <w:r>
        <w:t>《六大风险笼罩中国海外投资》</w:t>
      </w:r>
      <w:r>
        <w:rPr>
          <w:spacing w:val="-26"/>
        </w:rPr>
        <w:t xml:space="preserve">, </w:t>
      </w:r>
      <w:r>
        <w:t>《南风窗》</w:t>
      </w:r>
      <w:r>
        <w:t xml:space="preserve">, </w:t>
      </w:r>
      <w:r>
        <w:t>2007</w:t>
      </w:r>
      <w:r/>
      <w:r w:rsidR="001852F3">
        <w:t xml:space="preserve">年第</w:t>
      </w:r>
      <w:r>
        <w:t>11</w:t>
      </w:r>
      <w:r/>
      <w:r w:rsidR="001852F3">
        <w:t xml:space="preserve">期</w:t>
      </w:r>
      <w:r>
        <w:t xml:space="preserve">:</w:t>
      </w:r>
      <w:r>
        <w:t xml:space="preserve"> </w:t>
      </w:r>
      <w:r>
        <w:t>48-50.</w:t>
      </w:r>
    </w:p>
    <w:p w:rsidR="0018722C">
      <w:pPr>
        <w:pStyle w:val="ab"/>
        <w:topLinePunct/>
        <w:ind w:left="200" w:hangingChars="200" w:hanging="200"/>
      </w:pPr>
      <w:r>
        <w:t>[</w:t>
      </w:r>
      <w:r>
        <w:t xml:space="preserve">67</w:t>
      </w:r>
      <w:r>
        <w:t xml:space="preserve">]</w:t>
      </w:r>
      <w:r>
        <w:t xml:space="preserve"> </w:t>
      </w:r>
      <w:r>
        <w:t>王锦珍</w:t>
      </w:r>
      <w:r>
        <w:rPr>
          <w:spacing w:val="-11"/>
        </w:rPr>
        <w:t xml:space="preserve">, </w:t>
      </w:r>
      <w:r>
        <w:t>《我国对外投资的经验、问题及政策建议》</w:t>
      </w:r>
      <w:r>
        <w:rPr>
          <w:spacing w:val="-16"/>
        </w:rPr>
        <w:t xml:space="preserve">, </w:t>
      </w:r>
      <w:r>
        <w:t>《世界经济研究》</w:t>
      </w:r>
      <w:r>
        <w:t xml:space="preserve">, </w:t>
      </w:r>
      <w:r>
        <w:t>2004</w:t>
      </w:r>
      <w:r>
        <w:t>年第</w:t>
      </w:r>
      <w:r>
        <w:t>4</w:t>
      </w:r>
      <w:r/>
      <w:r w:rsidR="001852F3">
        <w:t xml:space="preserve">期.</w:t>
      </w:r>
    </w:p>
    <w:p w:rsidR="0018722C">
      <w:pPr>
        <w:pStyle w:val="ab"/>
        <w:topLinePunct/>
        <w:ind w:left="200" w:hangingChars="200" w:hanging="200"/>
      </w:pPr>
      <w:r>
        <w:t>[</w:t>
      </w:r>
      <w:r>
        <w:t xml:space="preserve">68</w:t>
      </w:r>
      <w:r>
        <w:t xml:space="preserve">]</w:t>
      </w:r>
      <w:r>
        <w:t xml:space="preserve"> </w:t>
      </w:r>
      <w:r>
        <w:t>刘开春</w:t>
      </w:r>
      <w:r>
        <w:t xml:space="preserve">, </w:t>
      </w:r>
      <w:r>
        <w:t>《论中国涉外企业的项目风险管理》</w:t>
      </w:r>
      <w:r>
        <w:t xml:space="preserve">, </w:t>
      </w:r>
      <w:r>
        <w:t>《四川行政学院学报》</w:t>
      </w:r>
      <w:r>
        <w:t xml:space="preserve">, </w:t>
      </w:r>
      <w:r>
        <w:t>2003</w:t>
      </w:r>
      <w:r>
        <w:t>年</w:t>
      </w:r>
      <w:r>
        <w:t>3</w:t>
      </w:r>
      <w:r/>
      <w:r w:rsidR="001852F3">
        <w:t xml:space="preserve">期.</w:t>
      </w:r>
    </w:p>
    <w:p w:rsidR="0018722C">
      <w:pPr>
        <w:pStyle w:val="ab"/>
        <w:topLinePunct/>
        <w:ind w:left="200" w:hangingChars="200" w:hanging="200"/>
      </w:pPr>
      <w:r>
        <w:t>[</w:t>
      </w:r>
      <w:r>
        <w:t xml:space="preserve">69</w:t>
      </w:r>
      <w:r>
        <w:t xml:space="preserve">]</w:t>
      </w:r>
      <w:r>
        <w:t xml:space="preserve"> </w:t>
      </w:r>
      <w:r>
        <w:t>刘红霞</w:t>
      </w:r>
      <w:r>
        <w:t xml:space="preserve">, </w:t>
      </w:r>
      <w:r>
        <w:t>《中国境外投资风险及其防范研究》</w:t>
      </w:r>
      <w:r>
        <w:t xml:space="preserve">, </w:t>
      </w:r>
      <w:r>
        <w:t>《中央财经大学学报》</w:t>
      </w:r>
      <w:r>
        <w:t xml:space="preserve">, </w:t>
      </w:r>
      <w:r>
        <w:t>2006</w:t>
      </w:r>
      <w:r>
        <w:t>年第</w:t>
      </w:r>
      <w:r>
        <w:t>3</w:t>
      </w:r>
      <w:r/>
      <w:r w:rsidR="001852F3">
        <w:t xml:space="preserve">期.</w:t>
      </w:r>
    </w:p>
    <w:p w:rsidR="0018722C">
      <w:pPr>
        <w:pStyle w:val="ab"/>
        <w:topLinePunct/>
        <w:ind w:left="200" w:hangingChars="200" w:hanging="200"/>
      </w:pPr>
      <w:r>
        <w:t>[</w:t>
      </w:r>
      <w:r>
        <w:t xml:space="preserve">70</w:t>
      </w:r>
      <w:r>
        <w:t xml:space="preserve">]</w:t>
      </w:r>
      <w:r>
        <w:t xml:space="preserve"> </w:t>
      </w:r>
      <w:r>
        <w:t>王林生. 跨国经营理论与实务</w:t>
      </w:r>
      <w:r>
        <w:t>[</w:t>
      </w:r>
      <w:r>
        <w:rPr>
          <w:sz w:val="24"/>
        </w:rPr>
        <w:t>M</w:t>
      </w:r>
      <w:r>
        <w:t>]</w:t>
      </w:r>
      <w:r>
        <w:t>. 北京</w:t>
      </w:r>
      <w:r>
        <w:t>:</w:t>
      </w:r>
      <w:r>
        <w:t> 对外贸易教育出版社</w:t>
      </w:r>
      <w:r>
        <w:t xml:space="preserve">, </w:t>
      </w:r>
      <w:r>
        <w:t>1994</w:t>
      </w:r>
      <w:r>
        <w:t>,</w:t>
      </w:r>
      <w:r>
        <w:t> 61</w:t>
      </w:r>
    </w:p>
    <w:p w:rsidR="0018722C">
      <w:pPr>
        <w:pStyle w:val="ab"/>
        <w:topLinePunct/>
        <w:ind w:left="200" w:hangingChars="200" w:hanging="200"/>
      </w:pPr>
      <w:r>
        <w:t xml:space="preserve">[</w:t>
      </w:r>
      <w:r>
        <w:t xml:space="preserve">71</w:t>
      </w:r>
      <w:r>
        <w:t xml:space="preserve">]</w:t>
      </w:r>
      <w:r>
        <w:t xml:space="preserve"> </w:t>
      </w:r>
      <w:r>
        <w:t xml:space="preserve">陈巧霞．</w:t>
      </w:r>
      <w:r>
        <w:t xml:space="preserve"> </w:t>
      </w:r>
      <w:r>
        <w:t>跨国公司跨文化管理的本土化策略</w:t>
      </w:r>
      <w:r>
        <w:t xml:space="preserve">[</w:t>
      </w:r>
      <w:r>
        <w:t xml:space="preserve">J</w:t>
      </w:r>
      <w:r>
        <w:t xml:space="preserve">]</w:t>
      </w:r>
      <w:r>
        <w:t xml:space="preserve">．</w:t>
      </w:r>
      <w:r>
        <w:t xml:space="preserve"> </w:t>
      </w:r>
      <w:r>
        <w:t>科技与管理</w:t>
      </w:r>
      <w:r>
        <w:t xml:space="preserve">, </w:t>
      </w:r>
      <w:r>
        <w:t xml:space="preserve">2006</w:t>
      </w:r>
      <w:r>
        <w:t xml:space="preserve">,</w:t>
      </w:r>
      <w:r>
        <w:t xml:space="preserve"> </w:t>
      </w:r>
      <w:r>
        <w:t xml:space="preserve">(</w:t>
      </w:r>
      <w:r>
        <w:t xml:space="preserve">6</w:t>
      </w:r>
      <w:r>
        <w:t xml:space="preserve">)</w:t>
      </w:r>
      <w:r>
        <w:t xml:space="preserve">:</w:t>
      </w:r>
      <w:r>
        <w:t xml:space="preserve"> </w:t>
      </w:r>
      <w:r>
        <w:t>34-37</w:t>
      </w:r>
    </w:p>
    <w:p w:rsidR="0018722C">
      <w:pPr>
        <w:pStyle w:val="ab"/>
        <w:topLinePunct/>
        <w:ind w:left="200" w:hangingChars="200" w:hanging="200"/>
      </w:pPr>
      <w:r>
        <w:t>[</w:t>
      </w:r>
      <w:r>
        <w:t xml:space="preserve">72</w:t>
      </w:r>
      <w:r>
        <w:t xml:space="preserve">]</w:t>
      </w:r>
      <w:r>
        <w:t xml:space="preserve"> </w:t>
      </w:r>
      <w:r>
        <w:t xml:space="preserve">杨宏伟．</w:t>
      </w:r>
      <w:r>
        <w:t xml:space="preserve"> </w:t>
      </w:r>
      <w:r>
        <w:t>我国国有企业人力资源管理现状分析及对策</w:t>
      </w:r>
      <w:r>
        <w:t>[</w:t>
      </w:r>
      <w:r>
        <w:t>J</w:t>
      </w:r>
      <w:r>
        <w:t>]</w:t>
      </w:r>
      <w:r>
        <w:t xml:space="preserve">．</w:t>
      </w:r>
      <w:r>
        <w:t xml:space="preserve"> </w:t>
      </w:r>
      <w:r>
        <w:t>企业家天地</w:t>
      </w:r>
      <w:r>
        <w:t>(</w:t>
      </w:r>
      <w:r>
        <w:rPr>
          <w:sz w:val="24"/>
        </w:rPr>
        <w:t>理论版</w:t>
      </w:r>
      <w:r>
        <w:t>)</w:t>
      </w:r>
      <w:r>
        <w:t xml:space="preserve">, </w:t>
      </w:r>
      <w:r>
        <w:t>2008</w:t>
      </w:r>
      <w:r>
        <w:t xml:space="preserve">, </w:t>
      </w:r>
      <w:r>
        <w:t>(</w:t>
      </w:r>
      <w:r>
        <w:rPr>
          <w:sz w:val="24"/>
        </w:rPr>
        <w:t>3</w:t>
      </w:r>
      <w:r>
        <w:t>)</w:t>
      </w:r>
      <w:r>
        <w:t>: 57-59</w:t>
      </w:r>
    </w:p>
    <w:p w:rsidR="0018722C">
      <w:pPr>
        <w:pStyle w:val="ab"/>
        <w:topLinePunct/>
        <w:ind w:left="200" w:hangingChars="200" w:hanging="200"/>
      </w:pPr>
      <w:r>
        <w:t>[</w:t>
      </w:r>
      <w:r>
        <w:t xml:space="preserve">73</w:t>
      </w:r>
      <w:r>
        <w:t xml:space="preserve">]</w:t>
      </w:r>
      <w:r>
        <w:t xml:space="preserve"> </w:t>
      </w:r>
      <w:r>
        <w:t xml:space="preserve">吴显英．</w:t>
      </w:r>
      <w:r>
        <w:t xml:space="preserve"> </w:t>
      </w:r>
      <w:r>
        <w:t>跨国企业文化分析的方法、问题与对策</w:t>
      </w:r>
      <w:r>
        <w:t>[</w:t>
      </w:r>
      <w:r>
        <w:t xml:space="preserve">J</w:t>
      </w:r>
      <w:r>
        <w:t>]</w:t>
      </w:r>
      <w:r>
        <w:t xml:space="preserve">．</w:t>
      </w:r>
      <w:r>
        <w:t xml:space="preserve"> </w:t>
      </w:r>
      <w:r>
        <w:t>经济问题</w:t>
      </w:r>
      <w:r>
        <w:t xml:space="preserve">, </w:t>
      </w:r>
      <w:r>
        <w:t>2003</w:t>
      </w:r>
      <w:r>
        <w:t xml:space="preserve">, </w:t>
      </w:r>
      <w:r>
        <w:t>(</w:t>
      </w:r>
      <w:r>
        <w:t xml:space="preserve">7</w:t>
      </w:r>
      <w:r>
        <w:t>)</w:t>
      </w:r>
      <w:r>
        <w:t xml:space="preserve">: </w:t>
      </w:r>
      <w:r>
        <w:t>63-73</w:t>
      </w:r>
    </w:p>
    <w:p w:rsidR="0018722C">
      <w:pPr>
        <w:pStyle w:val="ab"/>
        <w:topLinePunct/>
        <w:ind w:left="200" w:hangingChars="200" w:hanging="200"/>
      </w:pPr>
      <w:r>
        <w:t>[</w:t>
      </w:r>
      <w:r>
        <w:t xml:space="preserve">74</w:t>
      </w:r>
      <w:r>
        <w:t xml:space="preserve">]</w:t>
      </w:r>
      <w:r>
        <w:t xml:space="preserve"> </w:t>
      </w:r>
      <w:r>
        <w:t>许晖</w:t>
      </w:r>
      <w:r>
        <w:t xml:space="preserve">, </w:t>
      </w:r>
      <w:r>
        <w:t xml:space="preserve">邹慧敏．</w:t>
      </w:r>
      <w:r>
        <w:t xml:space="preserve"> </w:t>
      </w:r>
      <w:r>
        <w:t>基于股权结构的跨国经营中关键风险识别、测度与治理机制研究</w:t>
      </w:r>
      <w:r>
        <w:t>[</w:t>
      </w:r>
      <w:r>
        <w:t>J</w:t>
      </w:r>
      <w:r>
        <w:t>]</w:t>
      </w:r>
      <w:r>
        <w:t xml:space="preserve">．</w:t>
      </w:r>
      <w:r>
        <w:t xml:space="preserve"> </w:t>
      </w:r>
      <w:r>
        <w:t>管理学报</w:t>
      </w:r>
      <w:r>
        <w:t xml:space="preserve">, </w:t>
      </w:r>
      <w:r>
        <w:t>2009</w:t>
      </w:r>
      <w:r>
        <w:t xml:space="preserve">, </w:t>
      </w:r>
      <w:r>
        <w:t>(</w:t>
      </w:r>
      <w:r>
        <w:t>5</w:t>
      </w:r>
      <w:r>
        <w:t>)</w:t>
      </w:r>
      <w:r>
        <w:t>: 67-69</w:t>
      </w:r>
    </w:p>
    <w:p w:rsidR="0018722C">
      <w:pPr>
        <w:pStyle w:val="ab"/>
        <w:topLinePunct/>
        <w:ind w:left="200" w:hangingChars="200" w:hanging="200"/>
      </w:pPr>
      <w:r>
        <w:t>[</w:t>
      </w:r>
      <w:r>
        <w:t xml:space="preserve">75</w:t>
      </w:r>
      <w:r>
        <w:t>]</w:t>
      </w:r>
      <w:r w:rsidRPr="00281126">
        <w:t xml:space="preserve"> </w:t>
      </w:r>
      <w:r w:rsidR="001852F3">
        <w:t xml:space="preserve">徐钦．</w:t>
      </w:r>
      <w:r w:rsidR="001852F3">
        <w:t xml:space="preserve"> </w:t>
      </w:r>
      <w:r w:rsidR="001852F3">
        <w:t>关于跨文化管理的几点思考</w:t>
      </w:r>
      <w:r>
        <w:t>[</w:t>
      </w:r>
      <w:r>
        <w:t>J</w:t>
      </w:r>
      <w:r>
        <w:t>]</w:t>
      </w:r>
      <w:r>
        <w:t>．职业</w:t>
      </w:r>
      <w:r>
        <w:t xml:space="preserve">, </w:t>
      </w:r>
      <w:r>
        <w:t>2008</w:t>
      </w:r>
      <w:r>
        <w:t>(</w:t>
      </w:r>
      <w:r>
        <w:t>33</w:t>
      </w:r>
      <w:r>
        <w:t>)</w:t>
      </w:r>
      <w:r>
        <w:t>: 23-25</w:t>
      </w:r>
    </w:p>
    <w:p w:rsidR="0018722C">
      <w:pPr>
        <w:pStyle w:val="ab"/>
        <w:topLinePunct/>
        <w:ind w:left="200" w:hangingChars="200" w:hanging="200"/>
      </w:pPr>
      <w:r>
        <w:t>[</w:t>
      </w:r>
      <w:r>
        <w:t xml:space="preserve">76</w:t>
      </w:r>
      <w:r>
        <w:t xml:space="preserve">]</w:t>
      </w:r>
      <w:r>
        <w:t xml:space="preserve"> </w:t>
      </w:r>
      <w:r>
        <w:t xml:space="preserve">寇文煜．</w:t>
      </w:r>
      <w:r>
        <w:t xml:space="preserve"> </w:t>
      </w:r>
      <w:r>
        <w:t>跨国公司研发本地化实证研究</w:t>
      </w:r>
      <w:r>
        <w:t>[</w:t>
      </w:r>
      <w:r>
        <w:rPr>
          <w:sz w:val="24"/>
        </w:rPr>
        <w:t>M</w:t>
      </w:r>
      <w:r>
        <w:t>]</w:t>
      </w:r>
      <w:r>
        <w:t xml:space="preserve">．</w:t>
      </w:r>
      <w:r>
        <w:t xml:space="preserve"> </w:t>
      </w:r>
      <w:r>
        <w:t>北京</w:t>
      </w:r>
      <w:r>
        <w:t xml:space="preserve">: </w:t>
      </w:r>
      <w:r>
        <w:t>中国财政经济出版社</w:t>
      </w:r>
      <w:r>
        <w:t>,</w:t>
      </w:r>
      <w:r>
        <w:t> 2004</w:t>
      </w:r>
      <w:r>
        <w:t xml:space="preserve">: </w:t>
      </w:r>
      <w:r>
        <w:t>24</w:t>
      </w:r>
    </w:p>
    <w:p w:rsidR="0018722C">
      <w:pPr>
        <w:pStyle w:val="ab"/>
        <w:topLinePunct/>
        <w:ind w:left="200" w:hangingChars="200" w:hanging="200"/>
      </w:pPr>
      <w:r>
        <w:t>[</w:t>
      </w:r>
      <w:r>
        <w:t xml:space="preserve">77</w:t>
      </w:r>
      <w:r>
        <w:t xml:space="preserve">]</w:t>
      </w:r>
      <w:r>
        <w:t xml:space="preserve"> </w:t>
      </w:r>
      <w:r>
        <w:t>脱西萍</w:t>
      </w:r>
      <w:r>
        <w:t xml:space="preserve">, </w:t>
      </w:r>
      <w:r>
        <w:t xml:space="preserve">马蓉．</w:t>
      </w:r>
      <w:r>
        <w:t xml:space="preserve"> </w:t>
      </w:r>
      <w:r>
        <w:t>浅淡存货信息化管理</w:t>
      </w:r>
      <w:r>
        <w:t>[</w:t>
      </w:r>
      <w:r>
        <w:t xml:space="preserve">J</w:t>
      </w:r>
      <w:r>
        <w:t>]</w:t>
      </w:r>
      <w:r>
        <w:t xml:space="preserve">．</w:t>
      </w:r>
      <w:r>
        <w:t xml:space="preserve"> </w:t>
      </w:r>
      <w:r>
        <w:t>现代审计与经济</w:t>
      </w:r>
      <w:r>
        <w:t xml:space="preserve">, </w:t>
      </w:r>
      <w:r>
        <w:t>2007</w:t>
      </w:r>
      <w:r>
        <w:t>（</w:t>
      </w:r>
      <w:r>
        <w:t>5</w:t>
      </w:r>
      <w:r>
        <w:t>）</w:t>
      </w:r>
      <w:r>
        <w:t>: </w:t>
      </w:r>
      <w:r>
        <w:t>35-37</w:t>
      </w:r>
    </w:p>
    <w:p w:rsidR="0018722C">
      <w:pPr>
        <w:pStyle w:val="ab"/>
        <w:topLinePunct/>
        <w:ind w:left="200" w:hangingChars="200" w:hanging="200"/>
      </w:pPr>
      <w:r>
        <w:t>[</w:t>
      </w:r>
      <w:r>
        <w:t xml:space="preserve">78</w:t>
      </w:r>
      <w:r>
        <w:t xml:space="preserve">]</w:t>
      </w:r>
      <w:r>
        <w:t xml:space="preserve"> </w:t>
      </w:r>
      <w:r>
        <w:t xml:space="preserve">任晓．</w:t>
      </w:r>
      <w:r>
        <w:t xml:space="preserve"> </w:t>
      </w:r>
      <w:r>
        <w:t>跨国投资</w:t>
      </w:r>
      <w:r>
        <w:t xml:space="preserve">: </w:t>
      </w:r>
      <w:r>
        <w:t>风险与机遇并存</w:t>
      </w:r>
      <w:r>
        <w:t>[</w:t>
      </w:r>
      <w:r>
        <w:rPr>
          <w:sz w:val="24"/>
        </w:rPr>
        <w:t>N</w:t>
      </w:r>
      <w:r>
        <w:t>]</w:t>
      </w:r>
      <w:r>
        <w:t xml:space="preserve">．</w:t>
      </w:r>
      <w:r>
        <w:t xml:space="preserve"> </w:t>
      </w:r>
      <w:r>
        <w:t>中国证券报</w:t>
      </w:r>
      <w:r>
        <w:t xml:space="preserve">, </w:t>
      </w:r>
      <w:r>
        <w:t>2009-04-23</w:t>
      </w:r>
    </w:p>
    <w:p w:rsidR="0018722C">
      <w:pPr>
        <w:pStyle w:val="ab"/>
        <w:topLinePunct/>
        <w:ind w:left="200" w:hangingChars="200" w:hanging="200"/>
      </w:pPr>
      <w:r>
        <w:t>[</w:t>
      </w:r>
      <w:r>
        <w:t xml:space="preserve">79</w:t>
      </w:r>
      <w:r>
        <w:t xml:space="preserve">]</w:t>
      </w:r>
      <w:r>
        <w:t xml:space="preserve"> </w:t>
      </w:r>
      <w:r>
        <w:t xml:space="preserve">董锋．</w:t>
      </w:r>
      <w:r>
        <w:t xml:space="preserve"> </w:t>
      </w:r>
      <w:r>
        <w:t>关于外贸企业财务风险的防范与对策</w:t>
      </w:r>
      <w:r>
        <w:t>[</w:t>
      </w:r>
      <w:r>
        <w:t xml:space="preserve">J</w:t>
      </w:r>
      <w:r>
        <w:t>]</w:t>
      </w:r>
      <w:r>
        <w:t xml:space="preserve">．</w:t>
      </w:r>
      <w:r>
        <w:t xml:space="preserve"> </w:t>
      </w:r>
      <w:r>
        <w:t>中央财经大学学报</w:t>
      </w:r>
      <w:r>
        <w:t xml:space="preserve">, </w:t>
      </w:r>
      <w:r>
        <w:t>1996</w:t>
      </w:r>
      <w:r>
        <w:t>,</w:t>
      </w:r>
      <w:r>
        <w:t> </w:t>
      </w:r>
      <w:r>
        <w:t>(</w:t>
      </w:r>
      <w:r>
        <w:t xml:space="preserve">12</w:t>
      </w:r>
      <w:r>
        <w:t>)</w:t>
      </w:r>
      <w:r>
        <w:t xml:space="preserve">:</w:t>
      </w:r>
      <w:r>
        <w:t xml:space="preserve"> </w:t>
      </w:r>
      <w:r>
        <w:t>69-73</w:t>
      </w:r>
    </w:p>
    <w:p w:rsidR="0018722C">
      <w:pPr>
        <w:pStyle w:val="ab"/>
        <w:topLinePunct/>
        <w:ind w:left="200" w:hangingChars="200" w:hanging="200"/>
      </w:pPr>
      <w:r>
        <w:t>[</w:t>
      </w:r>
      <w:r>
        <w:t xml:space="preserve">80</w:t>
      </w:r>
      <w:r>
        <w:t xml:space="preserve">]</w:t>
      </w:r>
      <w:r>
        <w:t xml:space="preserve"> </w:t>
      </w:r>
      <w:r>
        <w:t xml:space="preserve">牛琦彬．</w:t>
      </w:r>
      <w:r>
        <w:t xml:space="preserve"> </w:t>
      </w:r>
      <w:r>
        <w:t>中海油并购优尼科事件分析</w:t>
      </w:r>
      <w:r>
        <w:t>[</w:t>
      </w:r>
      <w:r>
        <w:t xml:space="preserve">J</w:t>
      </w:r>
      <w:r>
        <w:t>]</w:t>
      </w:r>
      <w:r>
        <w:t xml:space="preserve">．</w:t>
      </w:r>
      <w:r>
        <w:t xml:space="preserve"> </w:t>
      </w:r>
      <w:r>
        <w:t>中国石油大学学报</w:t>
      </w:r>
      <w:r>
        <w:t>(</w:t>
      </w:r>
      <w:r>
        <w:rPr>
          <w:spacing w:val="-5"/>
          <w:sz w:val="24"/>
        </w:rPr>
        <w:t>社会科学版</w:t>
      </w:r>
      <w:r>
        <w:t>)</w:t>
      </w:r>
      <w:r>
        <w:rPr>
          <w:spacing w:val="-5"/>
        </w:rPr>
        <w:t>,</w:t>
      </w:r>
      <w:r>
        <w:t> 2007</w:t>
      </w:r>
      <w:r>
        <w:t>（</w:t>
      </w:r>
      <w:r>
        <w:rPr>
          <w:spacing w:val="-5"/>
          <w:sz w:val="24"/>
        </w:rPr>
        <w:t>2</w:t>
      </w:r>
      <w:r>
        <w:t>）</w:t>
      </w:r>
      <w:r>
        <w:t>28-31</w:t>
      </w:r>
    </w:p>
    <w:p w:rsidR="0018722C">
      <w:pPr>
        <w:pStyle w:val="ab"/>
        <w:topLinePunct/>
        <w:ind w:left="200" w:hangingChars="200" w:hanging="200"/>
      </w:pPr>
      <w:r>
        <w:t>[</w:t>
      </w:r>
      <w:r>
        <w:t xml:space="preserve">81</w:t>
      </w:r>
      <w:r>
        <w:t xml:space="preserve">]</w:t>
      </w:r>
      <w:r>
        <w:t xml:space="preserve"> </w:t>
      </w:r>
      <w:r>
        <w:t xml:space="preserve">刘宁．</w:t>
      </w:r>
      <w:r>
        <w:t xml:space="preserve"> </w:t>
      </w:r>
      <w:r>
        <w:t>论美国国会在中国国有企业并购美国企业过程中的影响——以中海油收购优尼科为案例</w:t>
      </w:r>
      <w:r>
        <w:t>[</w:t>
      </w:r>
      <w:r>
        <w:t>J</w:t>
      </w:r>
      <w:r>
        <w:t>]</w:t>
      </w:r>
      <w:r>
        <w:t xml:space="preserve">．</w:t>
      </w:r>
      <w:r>
        <w:t xml:space="preserve"> </w:t>
      </w:r>
      <w:r>
        <w:t>长白学刊</w:t>
      </w:r>
      <w:r>
        <w:t xml:space="preserve">, </w:t>
      </w:r>
      <w:r>
        <w:t>2006</w:t>
      </w:r>
      <w:r>
        <w:t>（</w:t>
      </w:r>
      <w:r>
        <w:t>11</w:t>
      </w:r>
      <w:r>
        <w:t>）</w:t>
      </w:r>
      <w:r>
        <w:t>87-89</w:t>
      </w:r>
    </w:p>
    <w:p w:rsidR="0018722C">
      <w:pPr>
        <w:pStyle w:val="ab"/>
        <w:topLinePunct/>
        <w:ind w:left="200" w:hangingChars="200" w:hanging="200"/>
      </w:pPr>
      <w:r>
        <w:t>[</w:t>
      </w:r>
      <w:r>
        <w:t xml:space="preserve">82</w:t>
      </w:r>
      <w:r>
        <w:t xml:space="preserve">]</w:t>
      </w:r>
      <w:r>
        <w:t xml:space="preserve"> </w:t>
      </w:r>
      <w:r>
        <w:t xml:space="preserve">魏刚．</w:t>
      </w:r>
      <w:r>
        <w:t xml:space="preserve"> </w:t>
      </w:r>
      <w:r>
        <w:t>油气帝国梦难圆</w:t>
      </w:r>
      <w:r w:rsidR="001852F3">
        <w:t xml:space="preserve">中海油竞购优尼科</w:t>
      </w:r>
      <w:r>
        <w:t>[</w:t>
      </w:r>
      <w:r>
        <w:t xml:space="preserve">J</w:t>
      </w:r>
      <w:r>
        <w:t>]</w:t>
      </w:r>
      <w:r>
        <w:t xml:space="preserve">．</w:t>
      </w:r>
      <w:r>
        <w:t xml:space="preserve"> </w:t>
      </w:r>
      <w:r>
        <w:t>中国投资</w:t>
      </w:r>
      <w:r>
        <w:t xml:space="preserve">, </w:t>
      </w:r>
      <w:r>
        <w:t>200</w:t>
      </w:r>
      <w:r>
        <w:t>5</w:t>
      </w:r>
      <w:r>
        <w:t>（</w:t>
      </w:r>
      <w:r>
        <w:t>9</w:t>
      </w:r>
      <w:r>
        <w:t>）</w:t>
      </w:r>
      <w:r>
        <w:rPr>
          <w:spacing w:val="-34"/>
        </w:rPr>
        <w:t xml:space="preserve">: </w:t>
      </w:r>
      <w:r>
        <w:t>46-48</w:t>
      </w:r>
    </w:p>
    <w:p w:rsidR="0018722C">
      <w:pPr>
        <w:pStyle w:val="ab"/>
        <w:topLinePunct/>
        <w:ind w:left="200" w:hangingChars="200" w:hanging="200"/>
      </w:pPr>
      <w:r>
        <w:t>[</w:t>
      </w:r>
      <w:r>
        <w:t xml:space="preserve">83</w:t>
      </w:r>
      <w:r>
        <w:t xml:space="preserve">]</w:t>
      </w:r>
      <w:r>
        <w:t xml:space="preserve"> </w:t>
      </w:r>
      <w:r>
        <w:t xml:space="preserve">周大志．</w:t>
      </w:r>
      <w:r>
        <w:t xml:space="preserve"> </w:t>
      </w:r>
      <w:r>
        <w:t>傅成玉再谈海外并购</w:t>
      </w:r>
      <w:r>
        <w:t>[</w:t>
      </w:r>
      <w:r>
        <w:rPr>
          <w:sz w:val="24"/>
        </w:rPr>
        <w:t>N</w:t>
      </w:r>
      <w:r>
        <w:t>]</w:t>
      </w:r>
      <w:r>
        <w:t xml:space="preserve">．</w:t>
      </w:r>
      <w:r>
        <w:t xml:space="preserve"> </w:t>
      </w:r>
      <w:r>
        <w:t>市场报</w:t>
      </w:r>
      <w:r>
        <w:t xml:space="preserve">, </w:t>
      </w:r>
      <w:r>
        <w:t>2006-02-13</w:t>
      </w:r>
    </w:p>
    <w:p w:rsidR="0018722C">
      <w:pPr>
        <w:pStyle w:val="ab"/>
        <w:topLinePunct/>
        <w:ind w:left="200" w:hangingChars="200" w:hanging="200"/>
      </w:pPr>
      <w:r>
        <w:t>[</w:t>
      </w:r>
      <w:r>
        <w:t xml:space="preserve">84</w:t>
      </w:r>
      <w:r>
        <w:t xml:space="preserve">]</w:t>
      </w:r>
      <w:r>
        <w:t xml:space="preserve"> </w:t>
      </w:r>
      <w:r>
        <w:t>胡平</w:t>
      </w:r>
      <w:r>
        <w:t xml:space="preserve">, </w:t>
      </w:r>
      <w:r>
        <w:t xml:space="preserve">李为．</w:t>
      </w:r>
      <w:r>
        <w:t xml:space="preserve"> </w:t>
      </w:r>
      <w:r>
        <w:t>我国企业海外并购的国家安全审查风险分析</w:t>
      </w:r>
      <w:r>
        <w:t>[</w:t>
      </w:r>
      <w:r>
        <w:rPr>
          <w:spacing w:val="-4"/>
          <w:sz w:val="24"/>
        </w:rPr>
        <w:t xml:space="preserve">J</w:t>
      </w:r>
      <w:r>
        <w:t>]</w:t>
      </w:r>
      <w:r>
        <w:t xml:space="preserve">．</w:t>
      </w:r>
      <w:r>
        <w:t xml:space="preserve"> </w:t>
      </w:r>
      <w:r>
        <w:t>法制与经济</w:t>
      </w:r>
      <w:r>
        <w:t>(下旬刊)</w:t>
      </w:r>
      <w:r>
        <w:t xml:space="preserve">, </w:t>
      </w:r>
      <w:r>
        <w:t>2008</w:t>
      </w:r>
      <w:r>
        <w:t>(</w:t>
      </w:r>
      <w:r>
        <w:t>8</w:t>
      </w:r>
      <w:r>
        <w:rPr>
          <w:spacing w:val="-60"/>
        </w:rPr>
        <w:t>)</w:t>
      </w:r>
      <w:r>
        <w:t xml:space="preserve">: </w:t>
      </w:r>
      <w:r>
        <w:t>63-65</w:t>
      </w:r>
    </w:p>
    <w:p w:rsidR="0018722C">
      <w:pPr>
        <w:pStyle w:val="ab"/>
        <w:topLinePunct/>
        <w:ind w:left="200" w:hangingChars="200" w:hanging="200"/>
      </w:pPr>
      <w:r>
        <w:t>[</w:t>
      </w:r>
      <w:r>
        <w:t xml:space="preserve">85</w:t>
      </w:r>
      <w:r>
        <w:t xml:space="preserve">]</w:t>
      </w:r>
      <w:r>
        <w:t xml:space="preserve"> </w:t>
      </w:r>
      <w:r>
        <w:t xml:space="preserve">艾小勇．</w:t>
      </w:r>
      <w:r>
        <w:t xml:space="preserve"> </w:t>
      </w:r>
      <w:r>
        <w:t>跨国并购中的国际公共关系视角研究</w:t>
      </w:r>
      <w:r>
        <w:t>[</w:t>
      </w:r>
      <w:r>
        <w:rPr>
          <w:spacing w:val="-6"/>
          <w:sz w:val="24"/>
        </w:rPr>
        <w:t xml:space="preserve">D</w:t>
      </w:r>
      <w:r>
        <w:t>]</w:t>
      </w:r>
      <w:r>
        <w:t xml:space="preserve">．</w:t>
      </w:r>
      <w:r>
        <w:t xml:space="preserve"> </w:t>
      </w:r>
      <w:r>
        <w:t>中国硕士学位论文全文数据库</w:t>
      </w:r>
      <w:r>
        <w:t xml:space="preserve">, </w:t>
      </w:r>
      <w:r>
        <w:t>2007: 19-21</w:t>
      </w:r>
    </w:p>
    <w:p w:rsidR="0018722C">
      <w:pPr>
        <w:pStyle w:val="ab"/>
        <w:topLinePunct/>
        <w:ind w:left="200" w:hangingChars="200" w:hanging="200"/>
      </w:pPr>
      <w:r>
        <w:t>[</w:t>
      </w:r>
      <w:r>
        <w:t xml:space="preserve">86</w:t>
      </w:r>
      <w:r>
        <w:t xml:space="preserve">]</w:t>
      </w:r>
      <w:r>
        <w:t xml:space="preserve"> </w:t>
      </w:r>
      <w:r>
        <w:t>方锡华</w:t>
      </w:r>
      <w:r>
        <w:t xml:space="preserve">, </w:t>
      </w:r>
      <w:r>
        <w:t>陈琴</w:t>
      </w:r>
      <w:r>
        <w:t xml:space="preserve">, </w:t>
      </w:r>
      <w:r>
        <w:t>闫伟东．</w:t>
      </w:r>
      <w:r>
        <w:t xml:space="preserve">. </w:t>
      </w:r>
      <w:r>
        <w:t>中海油</w:t>
      </w:r>
      <w:r>
        <w:t xml:space="preserve">. </w:t>
      </w:r>
      <w:r>
        <w:t>并购</w:t>
      </w:r>
      <w:r>
        <w:t xml:space="preserve">. </w:t>
      </w:r>
      <w:r>
        <w:t>优尼科</w:t>
      </w:r>
      <w:r>
        <w:t xml:space="preserve">. </w:t>
      </w:r>
      <w:r>
        <w:t>失利的分析</w:t>
      </w:r>
      <w:r>
        <w:t>[</w:t>
      </w:r>
      <w:r>
        <w:t xml:space="preserve">J</w:t>
      </w:r>
      <w:r>
        <w:t>]</w:t>
      </w:r>
      <w:r>
        <w:t>. 华东经济管理</w:t>
      </w:r>
      <w:r>
        <w:t xml:space="preserve">, </w:t>
      </w:r>
      <w:r>
        <w:t>2006</w:t>
      </w:r>
      <w:r>
        <w:t>（</w:t>
      </w:r>
      <w:r>
        <w:t>2</w:t>
      </w:r>
      <w:r>
        <w:t>）</w:t>
      </w:r>
      <w:r>
        <w:t xml:space="preserve">: </w:t>
      </w:r>
      <w:r>
        <w:t>25-27</w:t>
      </w:r>
    </w:p>
    <w:p w:rsidR="0018722C">
      <w:pPr>
        <w:pStyle w:val="ab"/>
        <w:topLinePunct/>
        <w:ind w:left="200" w:hangingChars="200" w:hanging="200"/>
      </w:pPr>
      <w:r>
        <w:t>[</w:t>
      </w:r>
      <w:r>
        <w:t xml:space="preserve">87</w:t>
      </w:r>
      <w:r>
        <w:t xml:space="preserve">]</w:t>
      </w:r>
      <w:r>
        <w:t xml:space="preserve"> </w:t>
      </w:r>
      <w:r>
        <w:t xml:space="preserve">潘爱玲．</w:t>
      </w:r>
      <w:r>
        <w:t xml:space="preserve"> </w:t>
      </w:r>
      <w:r>
        <w:t>跨国并购后目标企业管理人员的留用和选派策略</w:t>
      </w:r>
      <w:r>
        <w:t>[</w:t>
      </w:r>
      <w:r>
        <w:t xml:space="preserve">J</w:t>
      </w:r>
      <w:r>
        <w:t>]</w:t>
      </w:r>
      <w:r>
        <w:t xml:space="preserve">．</w:t>
      </w:r>
      <w:r>
        <w:t xml:space="preserve"> </w:t>
      </w:r>
      <w:r>
        <w:t>经济与管理研究</w:t>
      </w:r>
      <w:r>
        <w:t xml:space="preserve">, </w:t>
      </w:r>
      <w:r>
        <w:t>2005</w:t>
      </w:r>
      <w:r>
        <w:t>（</w:t>
      </w:r>
      <w:r>
        <w:t>6</w:t>
      </w:r>
      <w:r>
        <w:t>）</w:t>
      </w:r>
      <w:r>
        <w:t>48-50</w:t>
      </w:r>
    </w:p>
    <w:p w:rsidR="0018722C">
      <w:pPr>
        <w:pStyle w:val="ab"/>
        <w:topLinePunct/>
        <w:ind w:left="200" w:hangingChars="200" w:hanging="200"/>
      </w:pPr>
      <w:r>
        <w:t>[</w:t>
      </w:r>
      <w:r>
        <w:t xml:space="preserve">88</w:t>
      </w:r>
      <w:r>
        <w:t xml:space="preserve">]</w:t>
      </w:r>
      <w:r>
        <w:t xml:space="preserve"> </w:t>
      </w:r>
      <w:r>
        <w:t>赵曙明</w:t>
      </w:r>
      <w:r>
        <w:t xml:space="preserve">, </w:t>
      </w:r>
      <w:r>
        <w:t>杨忠. 国际企业</w:t>
      </w:r>
      <w:r>
        <w:t>:</w:t>
      </w:r>
      <w:r>
        <w:t> 跨文化管理</w:t>
      </w:r>
      <w:r>
        <w:t>[</w:t>
      </w:r>
      <w:r>
        <w:rPr>
          <w:sz w:val="24"/>
        </w:rPr>
        <w:t xml:space="preserve">M</w:t>
      </w:r>
      <w:r>
        <w:t>]</w:t>
      </w:r>
      <w:r>
        <w:t>.</w:t>
      </w:r>
      <w:r>
        <w:t> 南京</w:t>
      </w:r>
      <w:r>
        <w:t xml:space="preserve">: </w:t>
      </w:r>
      <w:r>
        <w:t>南京大学出版社</w:t>
      </w:r>
      <w:r>
        <w:t xml:space="preserve">, </w:t>
      </w:r>
      <w:r>
        <w:t>1994</w:t>
      </w:r>
      <w:r>
        <w:t>:</w:t>
      </w:r>
      <w:r>
        <w:t> </w:t>
      </w:r>
      <w:r>
        <w:t>59</w:t>
      </w:r>
    </w:p>
    <w:p w:rsidR="0018722C">
      <w:pPr>
        <w:pStyle w:val="ab"/>
        <w:topLinePunct/>
        <w:ind w:left="200" w:hangingChars="200" w:hanging="200"/>
      </w:pPr>
      <w:r>
        <w:t>[</w:t>
      </w:r>
      <w:r>
        <w:t xml:space="preserve">89</w:t>
      </w:r>
      <w:r>
        <w:t xml:space="preserve">]</w:t>
      </w:r>
      <w:r>
        <w:t xml:space="preserve"> </w:t>
      </w:r>
      <w:r>
        <w:t>王建华</w:t>
      </w:r>
      <w:r>
        <w:t xml:space="preserve">, </w:t>
      </w:r>
      <w:r>
        <w:t>王方华. 企业竞争力评价的指标体系研究</w:t>
      </w:r>
      <w:r>
        <w:t>[</w:t>
      </w:r>
      <w:r>
        <w:t xml:space="preserve">J</w:t>
      </w:r>
      <w:r>
        <w:t>]</w:t>
      </w:r>
      <w:r>
        <w:t>.</w:t>
      </w:r>
      <w:r>
        <w:t> 软科学</w:t>
      </w:r>
      <w:r>
        <w:t xml:space="preserve">, </w:t>
      </w:r>
      <w:r>
        <w:t>2002</w:t>
      </w:r>
      <w:r>
        <w:t> </w:t>
      </w:r>
      <w:r>
        <w:t>(</w:t>
      </w:r>
      <w:r>
        <w:t xml:space="preserve">3</w:t>
      </w:r>
      <w:r>
        <w:t>)</w:t>
      </w:r>
      <w:r>
        <w:t>:</w:t>
      </w:r>
      <w:r>
        <w:t> 63-66</w:t>
      </w:r>
    </w:p>
    <w:p w:rsidR="0018722C">
      <w:pPr>
        <w:pStyle w:val="ab"/>
        <w:topLinePunct/>
        <w:ind w:left="200" w:hangingChars="200" w:hanging="200"/>
      </w:pPr>
      <w:r>
        <w:t>[</w:t>
      </w:r>
      <w:r>
        <w:t xml:space="preserve">90</w:t>
      </w:r>
      <w:r>
        <w:t xml:space="preserve">]</w:t>
      </w:r>
      <w:r>
        <w:t xml:space="preserve"> </w:t>
      </w:r>
      <w:r>
        <w:t xml:space="preserve">段圣贤．</w:t>
      </w:r>
      <w:r>
        <w:t xml:space="preserve"> </w:t>
      </w:r>
      <w:r>
        <w:t>供应链风险评价体系研究</w:t>
      </w:r>
      <w:r>
        <w:t>[</w:t>
      </w:r>
      <w:r>
        <w:rPr>
          <w:sz w:val="24"/>
        </w:rPr>
        <w:t xml:space="preserve">D</w:t>
      </w:r>
      <w:r>
        <w:t>]</w:t>
      </w:r>
      <w:r>
        <w:t xml:space="preserve">．</w:t>
      </w:r>
      <w:r>
        <w:t xml:space="preserve"> </w:t>
      </w:r>
      <w:r>
        <w:t>中国硕士学位论文全文数据库</w:t>
      </w:r>
      <w:r>
        <w:t xml:space="preserve">, </w:t>
      </w:r>
      <w:r>
        <w:t>2009: 12-15</w:t>
      </w:r>
    </w:p>
    <w:p w:rsidR="0018722C">
      <w:pPr>
        <w:pStyle w:val="ab"/>
        <w:topLinePunct/>
        <w:ind w:left="200" w:hangingChars="200" w:hanging="200"/>
      </w:pPr>
      <w:r>
        <w:t>[</w:t>
      </w:r>
      <w:r>
        <w:t xml:space="preserve">91</w:t>
      </w:r>
      <w:r>
        <w:t xml:space="preserve">]</w:t>
      </w:r>
      <w:r>
        <w:t xml:space="preserve"> </w:t>
      </w:r>
      <w:r>
        <w:t xml:space="preserve">秦嵩．</w:t>
      </w:r>
      <w:r>
        <w:t xml:space="preserve"> </w:t>
      </w:r>
      <w:r>
        <w:t>全面企业风险管理与风险容量决策研究</w:t>
      </w:r>
      <w:r>
        <w:t>[</w:t>
      </w:r>
      <w:r>
        <w:rPr>
          <w:spacing w:val="-6"/>
          <w:sz w:val="24"/>
        </w:rPr>
        <w:t xml:space="preserve">D</w:t>
      </w:r>
      <w:r>
        <w:t>]</w:t>
      </w:r>
      <w:r>
        <w:t xml:space="preserve">．</w:t>
      </w:r>
      <w:r>
        <w:t xml:space="preserve"> </w:t>
      </w:r>
      <w:r>
        <w:t>中国博士学位论文全文数据库</w:t>
      </w:r>
      <w:r>
        <w:t xml:space="preserve">, </w:t>
      </w:r>
      <w:r>
        <w:t>2006: 93-97</w:t>
      </w:r>
    </w:p>
    <w:p w:rsidR="0018722C">
      <w:pPr>
        <w:pStyle w:val="ab"/>
        <w:topLinePunct/>
        <w:ind w:left="200" w:hangingChars="200" w:hanging="200"/>
      </w:pPr>
      <w:r>
        <w:t>[</w:t>
      </w:r>
      <w:r>
        <w:t xml:space="preserve">92</w:t>
      </w:r>
      <w:r>
        <w:t xml:space="preserve">]</w:t>
      </w:r>
      <w:r>
        <w:t xml:space="preserve"> </w:t>
      </w:r>
      <w:r>
        <w:t xml:space="preserve">高军．</w:t>
      </w:r>
      <w:r>
        <w:t xml:space="preserve"> </w:t>
      </w:r>
      <w:r>
        <w:t>现代企业风险管理过程分析及对策研究</w:t>
      </w:r>
      <w:r>
        <w:t>[</w:t>
      </w:r>
      <w:r>
        <w:rPr>
          <w:sz w:val="24"/>
        </w:rPr>
        <w:t>D</w:t>
      </w:r>
      <w:r>
        <w:t>]</w:t>
      </w:r>
      <w:r>
        <w:t xml:space="preserve">．</w:t>
      </w:r>
      <w:r>
        <w:t xml:space="preserve"> </w:t>
      </w:r>
      <w:r>
        <w:t>2003</w:t>
      </w:r>
      <w:r>
        <w:t xml:space="preserve">: </w:t>
      </w:r>
      <w:r>
        <w:t>79</w:t>
      </w:r>
    </w:p>
    <w:p w:rsidR="0018722C">
      <w:pPr>
        <w:pStyle w:val="ab"/>
        <w:topLinePunct/>
        <w:ind w:left="200" w:hangingChars="200" w:hanging="200"/>
      </w:pPr>
      <w:r>
        <w:t>[</w:t>
      </w:r>
      <w:r>
        <w:t xml:space="preserve">93</w:t>
      </w:r>
      <w:r>
        <w:t xml:space="preserve">]</w:t>
      </w:r>
      <w:r>
        <w:t xml:space="preserve"> </w:t>
      </w:r>
      <w:r>
        <w:t>顾苏</w:t>
      </w:r>
      <w:r>
        <w:t xml:space="preserve">, </w:t>
      </w:r>
      <w:r>
        <w:t>基于认知心理学和人本主义理论的商务案例教学</w:t>
      </w:r>
      <w:r>
        <w:t>[</w:t>
      </w:r>
      <w:r>
        <w:t xml:space="preserve">J</w:t>
      </w:r>
      <w:r>
        <w:t>]</w:t>
      </w:r>
      <w:r>
        <w:t xml:space="preserve">.</w:t>
      </w:r>
      <w:r>
        <w:t xml:space="preserve"> </w:t>
      </w:r>
      <w:r>
        <w:t>国际商务研究</w:t>
      </w:r>
      <w:r>
        <w:t>,</w:t>
      </w:r>
      <w:r>
        <w:t> 2007</w:t>
      </w:r>
      <w:r>
        <w:t>(</w:t>
      </w:r>
      <w:r>
        <w:t>5</w:t>
      </w:r>
      <w:r>
        <w:t>)</w:t>
      </w:r>
      <w:r>
        <w:t xml:space="preserve">:</w:t>
      </w:r>
      <w:r>
        <w:t xml:space="preserve"> </w:t>
      </w:r>
      <w:r>
        <w:t>62-66.</w:t>
      </w:r>
    </w:p>
    <w:p w:rsidR="0018722C">
      <w:pPr>
        <w:pStyle w:val="ab"/>
        <w:topLinePunct/>
        <w:ind w:left="200" w:hangingChars="200" w:hanging="200"/>
      </w:pPr>
      <w:r>
        <w:t>[</w:t>
      </w:r>
      <w:r>
        <w:t xml:space="preserve">94</w:t>
      </w:r>
      <w:r>
        <w:t xml:space="preserve">]</w:t>
      </w:r>
      <w:r>
        <w:t xml:space="preserve"> </w:t>
      </w:r>
      <w:r>
        <w:t>王延巴</w:t>
      </w:r>
      <w:r>
        <w:t xml:space="preserve">, </w:t>
      </w:r>
      <w:r>
        <w:t xml:space="preserve">王林兰.</w:t>
      </w:r>
      <w:r>
        <w:t xml:space="preserve"> </w:t>
      </w:r>
      <w:r>
        <w:t>论情报研究质量</w:t>
      </w:r>
      <w:r>
        <w:t>[</w:t>
      </w:r>
      <w:r>
        <w:t>J</w:t>
      </w:r>
      <w:r>
        <w:t>]</w:t>
      </w:r>
      <w:r>
        <w:t xml:space="preserve">, </w:t>
      </w:r>
      <w:r>
        <w:t>图书情报工作室</w:t>
      </w:r>
      <w:r>
        <w:t xml:space="preserve">, </w:t>
      </w:r>
      <w:r>
        <w:t>2010</w:t>
      </w:r>
      <w:r>
        <w:t>(</w:t>
      </w:r>
      <w:r>
        <w:t>5</w:t>
      </w:r>
      <w:r>
        <w:t>)</w:t>
      </w:r>
      <w:r>
        <w:t xml:space="preserve">:</w:t>
      </w:r>
      <w:r>
        <w:t xml:space="preserve"> </w:t>
      </w:r>
      <w:r>
        <w:t>35-38.</w:t>
      </w:r>
    </w:p>
    <w:p w:rsidR="0018722C">
      <w:pPr>
        <w:pStyle w:val="ab"/>
        <w:topLinePunct/>
        <w:ind w:left="200" w:hangingChars="200" w:hanging="200"/>
      </w:pPr>
      <w:r>
        <w:t>[</w:t>
      </w:r>
      <w:r>
        <w:t xml:space="preserve">95</w:t>
      </w:r>
      <w:r>
        <w:t xml:space="preserve">]</w:t>
      </w:r>
      <w:r>
        <w:t xml:space="preserve"> </w:t>
      </w:r>
      <w:r>
        <w:t xml:space="preserve">冯维扬.</w:t>
      </w:r>
      <w:r>
        <w:t xml:space="preserve"> </w:t>
      </w:r>
      <w:r>
        <w:t>竞争情报质评价方法研究</w:t>
      </w:r>
      <w:r>
        <w:t>[</w:t>
      </w:r>
      <w:r>
        <w:t>J</w:t>
      </w:r>
      <w:r>
        <w:t>]</w:t>
      </w:r>
      <w:r>
        <w:t xml:space="preserve">.</w:t>
      </w:r>
      <w:r>
        <w:t xml:space="preserve"> </w:t>
      </w:r>
      <w:r>
        <w:t>情报理论与实践</w:t>
      </w:r>
      <w:r>
        <w:t xml:space="preserve">, </w:t>
      </w:r>
      <w:r>
        <w:t>2008</w:t>
      </w:r>
      <w:r>
        <w:t>(</w:t>
      </w:r>
      <w:r>
        <w:t>5</w:t>
      </w:r>
      <w:r>
        <w:t>)</w:t>
      </w:r>
      <w:r>
        <w:t xml:space="preserve">:</w:t>
      </w:r>
      <w:r>
        <w:t xml:space="preserve"> </w:t>
      </w:r>
      <w:r>
        <w:t>649-653.</w:t>
      </w:r>
    </w:p>
    <w:p w:rsidR="0018722C">
      <w:pPr>
        <w:pStyle w:val="ab"/>
        <w:topLinePunct/>
        <w:ind w:left="200" w:hangingChars="200" w:hanging="200"/>
      </w:pPr>
      <w:r>
        <w:t>[</w:t>
      </w:r>
      <w:r>
        <w:t xml:space="preserve">96</w:t>
      </w:r>
      <w:r>
        <w:t>]</w:t>
      </w:r>
      <w:r w:rsidRPr="00281126">
        <w:t xml:space="preserve"> </w:t>
      </w:r>
      <w:r w:rsidR="001852F3">
        <w:t xml:space="preserve">沈内朝.</w:t>
      </w:r>
      <w:r w:rsidR="001852F3">
        <w:t xml:space="preserve"> </w:t>
      </w:r>
      <w:r w:rsidR="001852F3">
        <w:t>信号分析:</w:t>
      </w:r>
      <w:r w:rsidR="001852F3">
        <w:t xml:space="preserve"> </w:t>
      </w:r>
      <w:r w:rsidR="001852F3">
        <w:t>竞争情报研究的乂一重耍课题</w:t>
      </w:r>
      <w:r>
        <w:t>[</w:t>
      </w:r>
      <w:r>
        <w:t>J</w:t>
      </w:r>
      <w:r>
        <w:t>]</w:t>
      </w:r>
      <w:r>
        <w:t xml:space="preserve">.</w:t>
      </w:r>
      <w:r>
        <w:t xml:space="preserve"> </w:t>
      </w:r>
      <w:r>
        <w:t>2009</w:t>
      </w:r>
      <w:r>
        <w:t>(</w:t>
      </w:r>
      <w:r>
        <w:t>10</w:t>
      </w:r>
      <w:r>
        <w:t>)</w:t>
      </w:r>
      <w:r>
        <w:t xml:space="preserve">:</w:t>
      </w:r>
      <w:r>
        <w:t xml:space="preserve"> </w:t>
      </w:r>
      <w:r>
        <w:t>11-14</w:t>
      </w:r>
      <w:r>
        <w:t xml:space="preserve">, </w:t>
      </w:r>
      <w:r>
        <w:t>59.</w:t>
      </w:r>
    </w:p>
    <w:p w:rsidR="0018722C">
      <w:pPr>
        <w:pStyle w:val="ab"/>
        <w:topLinePunct/>
        <w:ind w:left="200" w:hangingChars="200" w:hanging="200"/>
      </w:pPr>
      <w:r>
        <w:t>[</w:t>
      </w:r>
      <w:r>
        <w:t xml:space="preserve">97</w:t>
      </w:r>
      <w:r>
        <w:t>]</w:t>
      </w:r>
      <w:r w:rsidRPr="00281126">
        <w:t xml:space="preserve"> </w:t>
      </w:r>
      <w:r w:rsidR="001852F3">
        <w:t xml:space="preserve">孙涵.</w:t>
      </w:r>
      <w:r w:rsidR="001852F3">
        <w:t xml:space="preserve"> </w:t>
      </w:r>
      <w:r w:rsidR="001852F3">
        <w:t>基丁-蒙特洛的风电项风险评价分析</w:t>
      </w:r>
      <w:r>
        <w:t>[</w:t>
      </w:r>
      <w:r>
        <w:t>J</w:t>
      </w:r>
      <w:r>
        <w:t xml:space="preserve">]</w:t>
      </w:r>
      <w:r>
        <w:t xml:space="preserve"> </w:t>
      </w:r>
      <w:r>
        <w:t>理论刊</w:t>
      </w:r>
      <w:r>
        <w:t xml:space="preserve">, </w:t>
      </w:r>
      <w:r>
        <w:t>2011</w:t>
      </w:r>
      <w:r>
        <w:t>(</w:t>
      </w:r>
      <w:r>
        <w:t>11</w:t>
      </w:r>
      <w:r>
        <w:t>)</w:t>
      </w:r>
      <w:r>
        <w:t xml:space="preserve">:</w:t>
      </w:r>
      <w:r>
        <w:t xml:space="preserve"> </w:t>
      </w:r>
      <w:r>
        <w:t>166-169.</w:t>
      </w:r>
    </w:p>
    <w:p w:rsidR="0018722C">
      <w:pPr>
        <w:pStyle w:val="ab"/>
        <w:topLinePunct/>
        <w:ind w:left="200" w:hangingChars="200" w:hanging="200"/>
      </w:pPr>
      <w:r>
        <w:t>[</w:t>
      </w:r>
      <w:r>
        <w:t xml:space="preserve">98</w:t>
      </w:r>
      <w:r>
        <w:t xml:space="preserve">]</w:t>
      </w:r>
      <w:r>
        <w:t xml:space="preserve"> </w:t>
      </w:r>
      <w:r>
        <w:t xml:space="preserve">李艳.</w:t>
      </w:r>
      <w:r>
        <w:t xml:space="preserve"> </w:t>
      </w:r>
      <w:r>
        <w:t>竞争情报与企业战略风险悄报理论与实践</w:t>
      </w:r>
      <w:r>
        <w:t>2006</w:t>
      </w:r>
      <w:r>
        <w:t>(</w:t>
      </w:r>
      <w:r>
        <w:t>1</w:t>
      </w:r>
      <w:r>
        <w:t>)</w:t>
      </w:r>
      <w:r>
        <w:t xml:space="preserve">:</w:t>
      </w:r>
      <w:r>
        <w:t xml:space="preserve"> </w:t>
      </w:r>
      <w:r>
        <w:t>20-23.</w:t>
      </w:r>
    </w:p>
    <w:p w:rsidR="0018722C">
      <w:pPr>
        <w:pStyle w:val="ab"/>
        <w:topLinePunct/>
        <w:ind w:left="200" w:hangingChars="200" w:hanging="200"/>
      </w:pPr>
      <w:r>
        <w:t>[</w:t>
      </w:r>
      <w:r>
        <w:t xml:space="preserve">99</w:t>
      </w:r>
      <w:r>
        <w:t xml:space="preserve">]</w:t>
      </w:r>
      <w:r>
        <w:t xml:space="preserve"> </w:t>
      </w:r>
      <w:r>
        <w:t xml:space="preserve">杨博.</w:t>
      </w:r>
      <w:r>
        <w:t xml:space="preserve"> </w:t>
      </w:r>
      <w:r>
        <w:t>企业跨国并购中的风险预警系统构建</w:t>
      </w:r>
      <w:r>
        <w:t>[</w:t>
      </w:r>
      <w:r>
        <w:t>J</w:t>
      </w:r>
      <w:r>
        <w:t>]</w:t>
      </w:r>
      <w:r>
        <w:t xml:space="preserve">.</w:t>
      </w:r>
      <w:r>
        <w:t xml:space="preserve"> </w:t>
      </w:r>
      <w:r>
        <w:t>财会通讯</w:t>
      </w:r>
      <w:r>
        <w:t>,</w:t>
      </w:r>
      <w:r>
        <w:t> 2011</w:t>
      </w:r>
      <w:r>
        <w:t>(</w:t>
      </w:r>
      <w:r>
        <w:t>12</w:t>
      </w:r>
      <w:r>
        <w:t>)</w:t>
      </w:r>
      <w:r>
        <w:t xml:space="preserve">:</w:t>
      </w:r>
      <w:r>
        <w:t xml:space="preserve"> </w:t>
      </w:r>
      <w:r>
        <w:t>139-140.</w:t>
      </w:r>
    </w:p>
    <w:p w:rsidR="0018722C">
      <w:pPr>
        <w:pStyle w:val="ab"/>
        <w:topLinePunct/>
        <w:ind w:left="200" w:hangingChars="200" w:hanging="200"/>
      </w:pPr>
      <w:r>
        <w:t>[</w:t>
      </w:r>
      <w:r>
        <w:t xml:space="preserve">100</w:t>
      </w:r>
      <w:r>
        <w:t xml:space="preserve">]</w:t>
      </w:r>
      <w:r>
        <w:t xml:space="preserve"> </w:t>
      </w:r>
      <w:r>
        <w:t>雷鸣</w:t>
      </w:r>
      <w:r>
        <w:t xml:space="preserve">, </w:t>
      </w:r>
      <w:r>
        <w:t>叶五一</w:t>
      </w:r>
      <w:r>
        <w:t xml:space="preserve">, </w:t>
      </w:r>
      <w:r>
        <w:t>续柏其</w:t>
      </w:r>
      <w:r>
        <w:t xml:space="preserve">,</w:t>
      </w:r>
      <w:r>
        <w:t xml:space="preserve">.</w:t>
      </w:r>
      <w:r>
        <w:t xml:space="preserve"> </w:t>
      </w:r>
      <w:r>
        <w:t>生存分析与股指涨跌的概率推断</w:t>
      </w:r>
      <w:r>
        <w:t>[</w:t>
      </w:r>
      <w:r>
        <w:t>J</w:t>
      </w:r>
      <w:r>
        <w:t>]</w:t>
      </w:r>
      <w:r>
        <w:t xml:space="preserve">.</w:t>
      </w:r>
      <w:r>
        <w:t xml:space="preserve"> </w:t>
      </w:r>
      <w:r>
        <w:t>管理科学学报</w:t>
      </w:r>
      <w:r>
        <w:t xml:space="preserve">, </w:t>
      </w:r>
      <w:r>
        <w:t>2010</w:t>
      </w:r>
      <w:r>
        <w:t>(</w:t>
      </w:r>
      <w:r>
        <w:t>4</w:t>
      </w:r>
      <w:r>
        <w:t>)</w:t>
      </w:r>
      <w:r>
        <w:t xml:space="preserve">:</w:t>
      </w:r>
      <w:r>
        <w:t xml:space="preserve"> </w:t>
      </w:r>
      <w:r>
        <w:t>57-66</w:t>
      </w:r>
      <w:r>
        <w:t xml:space="preserve">, </w:t>
      </w:r>
      <w:r>
        <w:t>75.</w:t>
      </w:r>
    </w:p>
    <w:p w:rsidR="0018722C">
      <w:pPr>
        <w:pStyle w:val="ab"/>
        <w:topLinePunct/>
        <w:ind w:left="200" w:hangingChars="200" w:hanging="200"/>
      </w:pPr>
      <w:r>
        <w:t>[</w:t>
      </w:r>
      <w:r>
        <w:t xml:space="preserve">101</w:t>
      </w:r>
      <w:r>
        <w:t xml:space="preserve">]</w:t>
      </w:r>
      <w:r>
        <w:t xml:space="preserve"> </w:t>
      </w:r>
      <w:r>
        <w:t>蔡莉</w:t>
      </w:r>
      <w:r>
        <w:t xml:space="preserve">, </w:t>
      </w:r>
      <w:r>
        <w:t>崔启国</w:t>
      </w:r>
      <w:r>
        <w:t xml:space="preserve">, </w:t>
      </w:r>
      <w:r>
        <w:t xml:space="preserve">史琳.</w:t>
      </w:r>
      <w:r>
        <w:t xml:space="preserve"> </w:t>
      </w:r>
      <w:r>
        <w:t>创业环境研究框架</w:t>
      </w:r>
      <w:r>
        <w:t>[</w:t>
      </w:r>
      <w:r>
        <w:t xml:space="preserve">J</w:t>
      </w:r>
      <w:r>
        <w:t>]</w:t>
      </w:r>
      <w:r>
        <w:t xml:space="preserve">.</w:t>
      </w:r>
      <w:r>
        <w:t xml:space="preserve"> </w:t>
      </w:r>
      <w:r>
        <w:t>吉林大学社会科学学报</w:t>
      </w:r>
      <w:r>
        <w:t xml:space="preserve">, </w:t>
      </w:r>
      <w:r>
        <w:t>2007</w:t>
      </w:r>
      <w:r>
        <w:t>,</w:t>
      </w:r>
      <w:r>
        <w:t> 47</w:t>
      </w:r>
      <w:r>
        <w:t>（</w:t>
      </w:r>
      <w:r>
        <w:t>1</w:t>
      </w:r>
      <w:r>
        <w:t>）</w:t>
      </w:r>
      <w:r>
        <w:t xml:space="preserve">: </w:t>
      </w:r>
      <w:r>
        <w:t>50-56.</w:t>
      </w:r>
    </w:p>
    <w:p w:rsidR="0018722C">
      <w:pPr>
        <w:pStyle w:val="ab"/>
        <w:topLinePunct/>
        <w:ind w:left="200" w:hangingChars="200" w:hanging="200"/>
      </w:pPr>
      <w:r>
        <w:t>[</w:t>
      </w:r>
      <w:r>
        <w:t xml:space="preserve">102</w:t>
      </w:r>
      <w:r>
        <w:t xml:space="preserve">]</w:t>
      </w:r>
      <w:r>
        <w:t xml:space="preserve"> </w:t>
      </w:r>
      <w:r>
        <w:t>常建坤</w:t>
      </w:r>
      <w:r>
        <w:t xml:space="preserve">, </w:t>
      </w:r>
      <w:r>
        <w:t xml:space="preserve">李时椿．</w:t>
      </w:r>
      <w:r>
        <w:t xml:space="preserve"> </w:t>
      </w:r>
      <w:r>
        <w:t>创业教程</w:t>
      </w:r>
      <w:r>
        <w:t>[</w:t>
      </w:r>
      <w:r>
        <w:rPr>
          <w:sz w:val="24"/>
        </w:rPr>
        <w:t>M</w:t>
      </w:r>
      <w:r>
        <w:t>]</w:t>
      </w:r>
      <w:r>
        <w:t xml:space="preserve">．</w:t>
      </w:r>
      <w:r>
        <w:t xml:space="preserve"> </w:t>
      </w:r>
      <w:r>
        <w:t>北京</w:t>
      </w:r>
      <w:r>
        <w:t xml:space="preserve">: </w:t>
      </w:r>
      <w:r>
        <w:t>清华大学出版社</w:t>
      </w:r>
      <w:r>
        <w:t xml:space="preserve">, </w:t>
      </w:r>
      <w:r>
        <w:t>2006</w:t>
      </w:r>
      <w:r>
        <w:t xml:space="preserve">: </w:t>
      </w:r>
      <w:r>
        <w:t>27.</w:t>
      </w:r>
    </w:p>
    <w:p w:rsidR="0018722C">
      <w:pPr>
        <w:pStyle w:val="ab"/>
        <w:topLinePunct/>
        <w:ind w:left="200" w:hangingChars="200" w:hanging="200"/>
      </w:pPr>
      <w:r>
        <w:t>[</w:t>
      </w:r>
      <w:r>
        <w:t xml:space="preserve">103</w:t>
      </w:r>
      <w:r>
        <w:t xml:space="preserve">]</w:t>
      </w:r>
      <w:r>
        <w:t xml:space="preserve"> </w:t>
      </w:r>
      <w:r>
        <w:t xml:space="preserve">陈德智．</w:t>
      </w:r>
      <w:r>
        <w:t xml:space="preserve"> </w:t>
      </w:r>
      <w:r>
        <w:t>创业管理</w:t>
      </w:r>
      <w:r>
        <w:t>[</w:t>
      </w:r>
      <w:r>
        <w:rPr>
          <w:sz w:val="24"/>
        </w:rPr>
        <w:t>M</w:t>
      </w:r>
      <w:r>
        <w:t>]</w:t>
      </w:r>
      <w:r>
        <w:t xml:space="preserve">．</w:t>
      </w:r>
      <w:r>
        <w:t xml:space="preserve"> </w:t>
      </w:r>
      <w:r>
        <w:t>北京</w:t>
      </w:r>
      <w:r>
        <w:t xml:space="preserve">: </w:t>
      </w:r>
      <w:r>
        <w:t>清华大学出版社</w:t>
      </w:r>
      <w:r>
        <w:t xml:space="preserve">, </w:t>
      </w:r>
      <w:r>
        <w:t>2001</w:t>
      </w:r>
      <w:r>
        <w:t xml:space="preserve">: </w:t>
      </w:r>
      <w:r>
        <w:t>65.</w:t>
      </w:r>
    </w:p>
    <w:p w:rsidR="0018722C">
      <w:pPr>
        <w:pStyle w:val="ab"/>
        <w:topLinePunct/>
        <w:ind w:left="200" w:hangingChars="200" w:hanging="200"/>
      </w:pPr>
      <w:r>
        <w:t>[</w:t>
      </w:r>
      <w:r>
        <w:t xml:space="preserve">104</w:t>
      </w:r>
      <w:r>
        <w:t xml:space="preserve">]</w:t>
      </w:r>
      <w:r>
        <w:t xml:space="preserve"> </w:t>
      </w:r>
      <w:r>
        <w:t xml:space="preserve">陈开松．</w:t>
      </w:r>
      <w:r>
        <w:t xml:space="preserve"> </w:t>
      </w:r>
      <w:r>
        <w:t>创业企业风险及对策—对</w:t>
      </w:r>
      <w:r>
        <w:t>A</w:t>
      </w:r>
      <w:r w:rsidR="001852F3">
        <w:t xml:space="preserve">公司风险管理的分析</w:t>
      </w:r>
      <w:r>
        <w:t>[</w:t>
      </w:r>
      <w:r>
        <w:rPr>
          <w:spacing w:val="-4"/>
          <w:sz w:val="24"/>
        </w:rPr>
        <w:t xml:space="preserve">D</w:t>
      </w:r>
      <w:r>
        <w:t>]</w:t>
      </w:r>
      <w:r>
        <w:t xml:space="preserve">．</w:t>
      </w:r>
      <w:r>
        <w:t xml:space="preserve"> </w:t>
      </w:r>
      <w:r>
        <w:t>南京</w:t>
      </w:r>
      <w:r>
        <w:t xml:space="preserve">: </w:t>
      </w:r>
      <w:r>
        <w:t>南京理工大学</w:t>
      </w:r>
      <w:r>
        <w:t xml:space="preserve">, </w:t>
      </w:r>
      <w:r>
        <w:t>2005</w:t>
      </w:r>
      <w:r>
        <w:t>:</w:t>
      </w:r>
    </w:p>
    <w:p w:rsidR="0018722C">
      <w:pPr>
        <w:pStyle w:val="ab"/>
        <w:topLinePunct/>
        <w:ind w:left="200" w:hangingChars="200" w:hanging="200"/>
      </w:pPr>
      <w:r>
        <w:t>[</w:t>
      </w:r>
      <w:r>
        <w:t xml:space="preserve">105</w:t>
      </w:r>
      <w:r>
        <w:t xml:space="preserve">]</w:t>
      </w:r>
      <w:r>
        <w:t xml:space="preserve"> </w:t>
      </w:r>
      <w:r>
        <w:t>陈震红</w:t>
      </w:r>
      <w:r>
        <w:t xml:space="preserve">, </w:t>
      </w:r>
      <w:r>
        <w:t xml:space="preserve">董俊武.</w:t>
      </w:r>
      <w:r>
        <w:t xml:space="preserve"> </w:t>
      </w:r>
      <w:r>
        <w:t>成功创业的关键——如何获取创业资源</w:t>
      </w:r>
      <w:r>
        <w:t>[</w:t>
      </w:r>
      <w:r>
        <w:rPr>
          <w:sz w:val="24"/>
        </w:rPr>
        <w:t>J</w:t>
      </w:r>
      <w:r>
        <w:t>]</w:t>
      </w:r>
      <w:r>
        <w:t xml:space="preserve">.</w:t>
      </w:r>
      <w:r>
        <w:t xml:space="preserve"> </w:t>
      </w:r>
      <w:r>
        <w:t>科技创业月</w:t>
      </w:r>
    </w:p>
    <w:p w:rsidR="0018722C">
      <w:pPr>
        <w:topLinePunct/>
      </w:pPr>
      <w:r>
        <w:t>刊</w:t>
      </w:r>
      <w:r>
        <w:t xml:space="preserve">, </w:t>
      </w:r>
      <w:r>
        <w:t>2003</w:t>
      </w:r>
      <w:r>
        <w:rPr>
          <w:spacing w:val="-60"/>
        </w:rPr>
        <w:t xml:space="preserve">, </w:t>
      </w:r>
      <w:r>
        <w:t>(</w:t>
      </w:r>
      <w:r>
        <w:t>9</w:t>
      </w:r>
      <w:r>
        <w:rPr>
          <w:spacing w:val="-60"/>
        </w:rPr>
        <w:t>)</w:t>
      </w:r>
      <w:r>
        <w:t xml:space="preserve">: </w:t>
      </w:r>
      <w:r>
        <w:t>48-49.</w:t>
      </w:r>
    </w:p>
    <w:p w:rsidR="0018722C">
      <w:pPr>
        <w:pStyle w:val="ab"/>
        <w:topLinePunct/>
        <w:ind w:left="200" w:hangingChars="200" w:hanging="200"/>
      </w:pPr>
      <w:r>
        <w:t>[</w:t>
      </w:r>
      <w:r>
        <w:t xml:space="preserve">106</w:t>
      </w:r>
      <w:r>
        <w:t xml:space="preserve">]</w:t>
      </w:r>
      <w:r>
        <w:t xml:space="preserve"> </w:t>
      </w:r>
      <w:r>
        <w:t xml:space="preserve">池仁勇.</w:t>
      </w:r>
      <w:r>
        <w:t xml:space="preserve"> </w:t>
      </w:r>
      <w:r>
        <w:t>美日创业环境比较研究</w:t>
      </w:r>
      <w:r>
        <w:t>[</w:t>
      </w:r>
      <w:r>
        <w:t>J</w:t>
      </w:r>
      <w:r>
        <w:t>]</w:t>
      </w:r>
      <w:r>
        <w:t xml:space="preserve">.</w:t>
      </w:r>
      <w:r>
        <w:t xml:space="preserve"> </w:t>
      </w:r>
      <w:r>
        <w:t>外国经济与管理</w:t>
      </w:r>
      <w:r>
        <w:t xml:space="preserve">, </w:t>
      </w:r>
      <w:r>
        <w:t>2002</w:t>
      </w:r>
      <w:r>
        <w:t xml:space="preserve">, </w:t>
      </w:r>
      <w:r>
        <w:t>24</w:t>
      </w:r>
      <w:r>
        <w:t>(</w:t>
      </w:r>
      <w:r>
        <w:t>9</w:t>
      </w:r>
      <w:r>
        <w:t>)</w:t>
      </w:r>
      <w:r>
        <w:t>: 13-19.</w:t>
      </w:r>
    </w:p>
    <w:p w:rsidR="0018722C">
      <w:pPr>
        <w:pStyle w:val="ab"/>
        <w:topLinePunct/>
        <w:ind w:left="200" w:hangingChars="200" w:hanging="200"/>
      </w:pPr>
      <w:r>
        <w:t>[</w:t>
      </w:r>
      <w:r>
        <w:t xml:space="preserve">107</w:t>
      </w:r>
      <w:r>
        <w:t xml:space="preserve">]</w:t>
      </w:r>
      <w:r>
        <w:t xml:space="preserve"> </w:t>
      </w:r>
      <w:r>
        <w:t>杜卓君</w:t>
      </w:r>
      <w:r>
        <w:t xml:space="preserve">, </w:t>
      </w:r>
      <w:r>
        <w:t xml:space="preserve">苏一石.</w:t>
      </w:r>
      <w:r>
        <w:t xml:space="preserve"> </w:t>
      </w:r>
      <w:r>
        <w:t>资源视角的创业研究</w:t>
      </w:r>
      <w:r>
        <w:t>[</w:t>
      </w:r>
      <w:r>
        <w:rPr>
          <w:sz w:val="24"/>
        </w:rPr>
        <w:t>J</w:t>
      </w:r>
      <w:r>
        <w:t>]</w:t>
      </w:r>
      <w:r>
        <w:t xml:space="preserve">.</w:t>
      </w:r>
      <w:r>
        <w:t xml:space="preserve"> </w:t>
      </w:r>
      <w:r>
        <w:t>经济论坛</w:t>
      </w:r>
      <w:r>
        <w:t xml:space="preserve">, </w:t>
      </w:r>
      <w:r>
        <w:t>2005</w:t>
      </w:r>
      <w:r>
        <w:t xml:space="preserve">, </w:t>
      </w:r>
      <w:r>
        <w:t>12</w:t>
      </w:r>
      <w:r>
        <w:t xml:space="preserve">: </w:t>
      </w:r>
      <w:r>
        <w:t>40-42</w:t>
      </w:r>
    </w:p>
    <w:p w:rsidR="0018722C">
      <w:pPr>
        <w:pStyle w:val="ab"/>
        <w:topLinePunct/>
        <w:ind w:left="200" w:hangingChars="200" w:hanging="200"/>
      </w:pPr>
      <w:r>
        <w:t>[</w:t>
      </w:r>
      <w:r>
        <w:t xml:space="preserve">108</w:t>
      </w:r>
      <w:r>
        <w:t xml:space="preserve">]</w:t>
      </w:r>
      <w:r>
        <w:t xml:space="preserve"> </w:t>
      </w:r>
      <w:r>
        <w:t>高建</w:t>
      </w:r>
      <w:r>
        <w:t xml:space="preserve">, </w:t>
      </w:r>
      <w:r>
        <w:t>姜彦福</w:t>
      </w:r>
      <w:r>
        <w:t xml:space="preserve">, </w:t>
      </w:r>
      <w:r>
        <w:t>李习保</w:t>
      </w:r>
      <w:r>
        <w:t xml:space="preserve">, </w:t>
      </w:r>
      <w:r>
        <w:t xml:space="preserve">程源.</w:t>
      </w:r>
      <w:r>
        <w:t xml:space="preserve"> </w:t>
      </w:r>
      <w:r>
        <w:t>全球创业观察中国报告----基于</w:t>
      </w:r>
      <w:r w:rsidR="001852F3">
        <w:t xml:space="preserve">2005</w:t>
      </w:r>
      <w:r w:rsidR="001852F3">
        <w:t xml:space="preserve">年数据的分析</w:t>
      </w:r>
      <w:r>
        <w:t>[</w:t>
      </w:r>
      <w:r>
        <w:rPr>
          <w:sz w:val="24"/>
        </w:rPr>
        <w:t>M</w:t>
      </w:r>
      <w:r>
        <w:t>]</w:t>
      </w:r>
      <w:r>
        <w:t xml:space="preserve">.</w:t>
      </w:r>
      <w:r>
        <w:t xml:space="preserve"> </w:t>
      </w:r>
      <w:r>
        <w:t>清华大学出版社</w:t>
      </w:r>
      <w:r>
        <w:t xml:space="preserve">, </w:t>
      </w:r>
      <w:r>
        <w:t>2006.</w:t>
      </w:r>
    </w:p>
    <w:p w:rsidR="0018722C">
      <w:pPr>
        <w:pStyle w:val="ab"/>
        <w:topLinePunct/>
        <w:ind w:left="200" w:hangingChars="200" w:hanging="200"/>
      </w:pPr>
      <w:r>
        <w:t>[</w:t>
      </w:r>
      <w:r>
        <w:t xml:space="preserve">109</w:t>
      </w:r>
      <w:r>
        <w:t xml:space="preserve">]</w:t>
      </w:r>
      <w:r>
        <w:t xml:space="preserve"> </w:t>
      </w:r>
      <w:r>
        <w:t>葛宝</w:t>
      </w:r>
      <w:r>
        <w:t>ft</w:t>
      </w:r>
      <w:r>
        <w:rPr>
          <w:spacing w:val="-4"/>
        </w:rPr>
        <w:t xml:space="preserve">, </w:t>
      </w:r>
      <w:r>
        <w:t xml:space="preserve">姚梅芳．</w:t>
      </w:r>
      <w:r>
        <w:t xml:space="preserve"> </w:t>
      </w:r>
      <w:r>
        <w:t>高技术产业化风险评价的</w:t>
      </w:r>
      <w:r>
        <w:t>AHP</w:t>
      </w:r>
      <w:r w:rsidR="001852F3">
        <w:t xml:space="preserve">法</w:t>
      </w:r>
      <w:r>
        <w:t>[</w:t>
      </w:r>
      <w:r>
        <w:t xml:space="preserve">J</w:t>
      </w:r>
      <w:r>
        <w:t>]</w:t>
      </w:r>
      <w:r>
        <w:t xml:space="preserve">．</w:t>
      </w:r>
      <w:r>
        <w:t xml:space="preserve"> </w:t>
      </w:r>
      <w:r>
        <w:t>系统工程理论与实践</w:t>
      </w:r>
      <w:r>
        <w:t xml:space="preserve">, </w:t>
      </w:r>
      <w:r>
        <w:t>1999</w:t>
      </w:r>
      <w:r>
        <w:t>(</w:t>
      </w:r>
      <w:r>
        <w:t>9</w:t>
      </w:r>
      <w:r>
        <w:t>)</w:t>
      </w:r>
      <w:r>
        <w:rPr>
          <w:spacing w:val="-2"/>
        </w:rPr>
        <w:t xml:space="preserve">: </w:t>
      </w:r>
      <w:r>
        <w:t>32-35.</w:t>
      </w:r>
    </w:p>
    <w:p w:rsidR="0018722C">
      <w:pPr>
        <w:pStyle w:val="ab"/>
        <w:topLinePunct/>
        <w:ind w:left="200" w:hangingChars="200" w:hanging="200"/>
      </w:pPr>
      <w:r>
        <w:t>[</w:t>
      </w:r>
      <w:r>
        <w:t xml:space="preserve">110</w:t>
      </w:r>
      <w:r>
        <w:t xml:space="preserve">]</w:t>
      </w:r>
      <w:r>
        <w:t xml:space="preserve"> </w:t>
      </w:r>
      <w:r>
        <w:t>葛建新</w:t>
      </w:r>
      <w:r>
        <w:t xml:space="preserve">, </w:t>
      </w:r>
      <w:r>
        <w:t>周卫中</w:t>
      </w:r>
      <w:r>
        <w:t xml:space="preserve">, </w:t>
      </w:r>
      <w:r>
        <w:t xml:space="preserve">傅晓霞．</w:t>
      </w:r>
      <w:r>
        <w:t xml:space="preserve"> </w:t>
      </w:r>
      <w:r>
        <w:t>创业学</w:t>
      </w:r>
      <w:r>
        <w:t>[</w:t>
      </w:r>
      <w:r>
        <w:rPr>
          <w:sz w:val="24"/>
        </w:rPr>
        <w:t>M</w:t>
      </w:r>
      <w:r>
        <w:t>]</w:t>
      </w:r>
      <w:r>
        <w:t xml:space="preserve">．</w:t>
      </w:r>
      <w:r>
        <w:t xml:space="preserve"> </w:t>
      </w:r>
      <w:r>
        <w:t>北京</w:t>
      </w:r>
      <w:r>
        <w:t xml:space="preserve">: </w:t>
      </w:r>
      <w:r>
        <w:t>清华大学出版社</w:t>
      </w:r>
      <w:r>
        <w:t xml:space="preserve">, </w:t>
      </w:r>
      <w:r>
        <w:t>2004</w:t>
      </w:r>
      <w:r>
        <w:t>:</w:t>
      </w:r>
      <w:r>
        <w:t> 198.</w:t>
      </w:r>
    </w:p>
    <w:p w:rsidR="0018722C">
      <w:pPr>
        <w:pStyle w:val="ab"/>
        <w:topLinePunct/>
        <w:ind w:left="200" w:hangingChars="200" w:hanging="200"/>
      </w:pPr>
      <w:r>
        <w:t>[</w:t>
      </w:r>
      <w:r>
        <w:t xml:space="preserve">111</w:t>
      </w:r>
      <w:r>
        <w:t xml:space="preserve">]</w:t>
      </w:r>
      <w:r>
        <w:t xml:space="preserve"> </w:t>
      </w:r>
      <w:r>
        <w:t>郭亚飞</w:t>
      </w:r>
      <w:r>
        <w:t xml:space="preserve">, </w:t>
      </w:r>
      <w:r>
        <w:t xml:space="preserve">张明．</w:t>
      </w:r>
      <w:r>
        <w:t xml:space="preserve"> </w:t>
      </w:r>
      <w:r>
        <w:t>目前我国高科技企业创业障碍分析</w:t>
      </w:r>
      <w:r>
        <w:t>[</w:t>
      </w:r>
      <w:r>
        <w:t>J</w:t>
      </w:r>
      <w:r>
        <w:t>]</w:t>
      </w:r>
      <w:r>
        <w:t xml:space="preserve">．</w:t>
      </w:r>
      <w:r>
        <w:t xml:space="preserve"> </w:t>
      </w:r>
      <w:r>
        <w:t>科技进步与对策</w:t>
      </w:r>
      <w:r>
        <w:t>,</w:t>
      </w:r>
      <w:r>
        <w:t> 2000</w:t>
      </w:r>
      <w:r>
        <w:t>(</w:t>
      </w:r>
      <w:r>
        <w:t>10</w:t>
      </w:r>
      <w:r>
        <w:t>)</w:t>
      </w:r>
      <w:r>
        <w:rPr>
          <w:spacing w:val="-2"/>
        </w:rPr>
        <w:t xml:space="preserve">: </w:t>
      </w:r>
      <w:r>
        <w:t>48-53.</w:t>
      </w:r>
    </w:p>
    <w:p w:rsidR="0018722C">
      <w:pPr>
        <w:pStyle w:val="ab"/>
        <w:topLinePunct/>
        <w:ind w:left="200" w:hangingChars="200" w:hanging="200"/>
      </w:pPr>
      <w:r>
        <w:t>[</w:t>
      </w:r>
      <w:r>
        <w:t xml:space="preserve">112</w:t>
      </w:r>
      <w:r>
        <w:t xml:space="preserve">]</w:t>
      </w:r>
      <w:r>
        <w:t xml:space="preserve"> </w:t>
      </w:r>
      <w:r>
        <w:t xml:space="preserve">蒋太才．</w:t>
      </w:r>
      <w:r>
        <w:t xml:space="preserve"> </w:t>
      </w:r>
      <w:r>
        <w:t>创业投资企业的经营风险管理机制研究</w:t>
      </w:r>
      <w:r>
        <w:t>[</w:t>
      </w:r>
      <w:r>
        <w:t>J</w:t>
      </w:r>
      <w:r>
        <w:t>]</w:t>
      </w:r>
      <w:r>
        <w:t xml:space="preserve">．</w:t>
      </w:r>
      <w:r>
        <w:t xml:space="preserve"> </w:t>
      </w:r>
      <w:r>
        <w:t>广西社会科学</w:t>
      </w:r>
      <w:r>
        <w:t>,</w:t>
      </w:r>
      <w:r>
        <w:t> 2003</w:t>
      </w:r>
      <w:r>
        <w:t>(</w:t>
      </w:r>
      <w:r>
        <w:t>10</w:t>
      </w:r>
      <w:r>
        <w:t>)</w:t>
      </w:r>
      <w:r>
        <w:t xml:space="preserve">: </w:t>
      </w:r>
      <w:r>
        <w:t>75-82.</w:t>
      </w:r>
    </w:p>
    <w:p w:rsidR="0018722C">
      <w:pPr>
        <w:pStyle w:val="ab"/>
        <w:topLinePunct/>
        <w:ind w:left="200" w:hangingChars="200" w:hanging="200"/>
      </w:pPr>
      <w:r>
        <w:t>[</w:t>
      </w:r>
      <w:r>
        <w:t xml:space="preserve">113</w:t>
      </w:r>
      <w:r>
        <w:t xml:space="preserve">]</w:t>
      </w:r>
      <w:r>
        <w:t xml:space="preserve"> </w:t>
      </w:r>
      <w:r>
        <w:t>姜彦福</w:t>
      </w:r>
      <w:r>
        <w:t xml:space="preserve">, </w:t>
      </w:r>
      <w:r>
        <w:t xml:space="preserve">张帏．</w:t>
      </w:r>
      <w:r>
        <w:t xml:space="preserve"> </w:t>
      </w:r>
      <w:r>
        <w:t>创业管理学</w:t>
      </w:r>
      <w:r>
        <w:t>[</w:t>
      </w:r>
      <w:r>
        <w:rPr>
          <w:sz w:val="24"/>
        </w:rPr>
        <w:t>M</w:t>
      </w:r>
      <w:r>
        <w:t>]</w:t>
      </w:r>
      <w:r>
        <w:t xml:space="preserve">．</w:t>
      </w:r>
      <w:r>
        <w:t xml:space="preserve"> </w:t>
      </w:r>
      <w:r>
        <w:t>北京</w:t>
      </w:r>
      <w:r>
        <w:t xml:space="preserve">: </w:t>
      </w:r>
      <w:r>
        <w:t>清华大学出版社</w:t>
      </w:r>
      <w:r>
        <w:t xml:space="preserve">, </w:t>
      </w:r>
      <w:r>
        <w:t>2005</w:t>
      </w:r>
      <w:r>
        <w:t xml:space="preserve">: </w:t>
      </w:r>
      <w:r>
        <w:t>76.</w:t>
      </w:r>
    </w:p>
    <w:p w:rsidR="0018722C">
      <w:pPr>
        <w:pStyle w:val="ab"/>
        <w:topLinePunct/>
        <w:ind w:left="200" w:hangingChars="200" w:hanging="200"/>
      </w:pPr>
      <w:r>
        <w:t>[</w:t>
      </w:r>
      <w:r>
        <w:t xml:space="preserve">114</w:t>
      </w:r>
      <w:r>
        <w:t xml:space="preserve">]</w:t>
      </w:r>
      <w:r>
        <w:t xml:space="preserve"> </w:t>
      </w:r>
      <w:r>
        <w:t xml:space="preserve">金锡万．</w:t>
      </w:r>
      <w:r>
        <w:t xml:space="preserve"> </w:t>
      </w:r>
      <w:r>
        <w:t>企业风险控制</w:t>
      </w:r>
      <w:r>
        <w:t>[</w:t>
      </w:r>
      <w:r>
        <w:rPr>
          <w:sz w:val="24"/>
        </w:rPr>
        <w:t>M</w:t>
      </w:r>
      <w:r>
        <w:t>]</w:t>
      </w:r>
      <w:r>
        <w:t xml:space="preserve">．</w:t>
      </w:r>
      <w:r>
        <w:t xml:space="preserve"> </w:t>
      </w:r>
      <w:r>
        <w:t>大连</w:t>
      </w:r>
      <w:r>
        <w:t xml:space="preserve">: </w:t>
      </w:r>
      <w:r>
        <w:t>东北财经大学出版社</w:t>
      </w:r>
      <w:r>
        <w:t xml:space="preserve">, </w:t>
      </w:r>
      <w:r>
        <w:t>2001</w:t>
      </w:r>
      <w:r>
        <w:t xml:space="preserve">: </w:t>
      </w:r>
      <w:r>
        <w:t>36.</w:t>
      </w:r>
    </w:p>
    <w:p w:rsidR="0018722C">
      <w:pPr>
        <w:pStyle w:val="ab"/>
        <w:topLinePunct/>
        <w:ind w:left="200" w:hangingChars="200" w:hanging="200"/>
      </w:pPr>
      <w:r>
        <w:t>[</w:t>
      </w:r>
      <w:r>
        <w:t xml:space="preserve">115</w:t>
      </w:r>
      <w:r>
        <w:t xml:space="preserve">]</w:t>
      </w:r>
      <w:r>
        <w:t xml:space="preserve"> </w:t>
      </w:r>
      <w:r>
        <w:t xml:space="preserve">李洪彦．</w:t>
      </w:r>
      <w:r>
        <w:t xml:space="preserve"> </w:t>
      </w:r>
      <w:r>
        <w:t>高科技创业风险管理的方法与策略</w:t>
      </w:r>
      <w:r>
        <w:t>[</w:t>
      </w:r>
      <w:r>
        <w:t>J</w:t>
      </w:r>
      <w:r>
        <w:t>]</w:t>
      </w:r>
      <w:r>
        <w:t xml:space="preserve">．</w:t>
      </w:r>
      <w:r>
        <w:t xml:space="preserve"> </w:t>
      </w:r>
      <w:r>
        <w:t>武汉理工大学学报·信息与管理工程版</w:t>
      </w:r>
      <w:r>
        <w:t xml:space="preserve">, </w:t>
      </w:r>
      <w:r>
        <w:t>2007</w:t>
      </w:r>
      <w:r>
        <w:t>(</w:t>
      </w:r>
      <w:r>
        <w:t>5</w:t>
      </w:r>
      <w:r>
        <w:t>)</w:t>
      </w:r>
      <w:r>
        <w:t xml:space="preserve">: </w:t>
      </w:r>
      <w:r>
        <w:t>36-45.</w:t>
      </w:r>
    </w:p>
    <w:p w:rsidR="0018722C">
      <w:pPr>
        <w:pStyle w:val="ab"/>
        <w:topLinePunct/>
        <w:ind w:left="200" w:hangingChars="200" w:hanging="200"/>
      </w:pPr>
      <w:r>
        <w:t>[</w:t>
      </w:r>
      <w:r>
        <w:t xml:space="preserve">116</w:t>
      </w:r>
      <w:r>
        <w:t xml:space="preserve">]</w:t>
      </w:r>
      <w:r>
        <w:t xml:space="preserve"> </w:t>
      </w:r>
      <w:r>
        <w:t xml:space="preserve">李明充．</w:t>
      </w:r>
      <w:r>
        <w:t xml:space="preserve"> </w:t>
      </w:r>
      <w:r>
        <w:t>创业企业的风险管理</w:t>
      </w:r>
      <w:r>
        <w:t>[</w:t>
      </w:r>
      <w:r>
        <w:rPr>
          <w:sz w:val="24"/>
        </w:rPr>
        <w:t>D</w:t>
      </w:r>
      <w:r>
        <w:t>]</w:t>
      </w:r>
      <w:r>
        <w:t xml:space="preserve">．</w:t>
      </w:r>
      <w:r>
        <w:t xml:space="preserve"> </w:t>
      </w:r>
      <w:r>
        <w:t>武汉</w:t>
      </w:r>
      <w:r>
        <w:t xml:space="preserve">: </w:t>
      </w:r>
      <w:r>
        <w:t>武汉理工大学</w:t>
      </w:r>
      <w:r>
        <w:t xml:space="preserve">, </w:t>
      </w:r>
      <w:r>
        <w:t>2003</w:t>
      </w:r>
      <w:r>
        <w:t>:</w:t>
      </w:r>
    </w:p>
    <w:p w:rsidR="0018722C">
      <w:pPr>
        <w:pStyle w:val="ab"/>
        <w:topLinePunct/>
        <w:ind w:left="200" w:hangingChars="200" w:hanging="200"/>
      </w:pPr>
      <w:r>
        <w:t>[</w:t>
      </w:r>
      <w:r>
        <w:t xml:space="preserve">117</w:t>
      </w:r>
      <w:r>
        <w:t xml:space="preserve">]</w:t>
      </w:r>
      <w:r>
        <w:t xml:space="preserve"> </w:t>
      </w:r>
      <w:r>
        <w:t>林强</w:t>
      </w:r>
      <w:r>
        <w:t xml:space="preserve">, </w:t>
      </w:r>
      <w:r>
        <w:t>姜彦福</w:t>
      </w:r>
      <w:r>
        <w:t xml:space="preserve">, </w:t>
      </w:r>
      <w:r>
        <w:t xml:space="preserve">张健．</w:t>
      </w:r>
      <w:r>
        <w:t xml:space="preserve"> </w:t>
      </w:r>
      <w:r>
        <w:t>创业理论及其架构分析</w:t>
      </w:r>
      <w:r>
        <w:t>[</w:t>
      </w:r>
      <w:r>
        <w:t>J</w:t>
      </w:r>
      <w:r>
        <w:t>]</w:t>
      </w:r>
      <w:r>
        <w:t xml:space="preserve">．</w:t>
      </w:r>
      <w:r>
        <w:t xml:space="preserve"> </w:t>
      </w:r>
      <w:r>
        <w:t>经济研究</w:t>
      </w:r>
      <w:r>
        <w:t xml:space="preserve">, </w:t>
      </w:r>
      <w:r>
        <w:t>2001</w:t>
      </w:r>
      <w:r>
        <w:t>(</w:t>
      </w:r>
      <w:r>
        <w:t>9</w:t>
      </w:r>
      <w:r>
        <w:t>)</w:t>
      </w:r>
      <w:r>
        <w:t>:</w:t>
      </w:r>
      <w:r>
        <w:t> 65-73.</w:t>
      </w:r>
    </w:p>
    <w:p w:rsidR="0018722C">
      <w:pPr>
        <w:pStyle w:val="ab"/>
        <w:topLinePunct/>
        <w:ind w:left="200" w:hangingChars="200" w:hanging="200"/>
      </w:pPr>
      <w:r>
        <w:t xml:space="preserve">[</w:t>
      </w:r>
      <w:r>
        <w:t xml:space="preserve">118</w:t>
      </w:r>
      <w:r>
        <w:t xml:space="preserve">]</w:t>
      </w:r>
      <w:r w:rsidRPr="00281126">
        <w:t xml:space="preserve"> </w:t>
      </w:r>
      <w:r>
        <w:rPr>
          <w:rFonts w:ascii="Times New Roman" w:eastAsia="Times New Roman"/>
        </w:rPr>
        <w:t xml:space="preserve">Kim Icksoo</w:t>
      </w:r>
      <w:r>
        <w:t xml:space="preserve">, </w:t>
      </w:r>
      <w:r>
        <w:rPr>
          <w:rFonts w:ascii="Times New Roman" w:eastAsia="Times New Roman"/>
        </w:rPr>
        <w:t xml:space="preserve">Inward and Outward Internationalization of Chinese Firms </w:t>
      </w:r>
      <w:r>
        <w:rPr>
          <w:rFonts w:ascii="Times New Roman" w:eastAsia="Times New Roman"/>
        </w:rPr>
        <w:t xml:space="preserve">[</w:t>
      </w:r>
      <w:r>
        <w:rPr>
          <w:rFonts w:ascii="Times New Roman" w:eastAsia="Times New Roman"/>
          <w:sz w:val="24"/>
        </w:rPr>
        <w:t xml:space="preserve">J</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rPr>
          <w:rFonts w:ascii="Times New Roman" w:eastAsia="Times New Roman"/>
        </w:rPr>
        <w:t>SERIQuarterly</w:t>
      </w:r>
      <w:r>
        <w:t xml:space="preserve">, </w:t>
      </w:r>
      <w:r>
        <w:rPr>
          <w:rFonts w:ascii="Times New Roman" w:eastAsia="Times New Roman"/>
        </w:rPr>
        <w:t xml:space="preserve">Jul2009</w:t>
      </w:r>
      <w:r>
        <w:t xml:space="preserve">, </w:t>
      </w:r>
      <w:r>
        <w:rPr>
          <w:rFonts w:ascii="Times New Roman" w:eastAsia="Times New Roman"/>
        </w:rPr>
        <w:t xml:space="preserve">Vol.2 Issue</w:t>
      </w:r>
      <w:r>
        <w:rPr>
          <w:rFonts w:ascii="Times New Roman" w:eastAsia="Times New Roman"/>
        </w:rPr>
        <w:t xml:space="preserve"> </w:t>
      </w:r>
      <w:r>
        <w:rPr>
          <w:rFonts w:ascii="Times New Roman" w:eastAsia="Times New Roman"/>
        </w:rPr>
        <w:t xml:space="preserve">3</w:t>
      </w:r>
      <w:r>
        <w:t xml:space="preserve">, </w:t>
      </w:r>
      <w:r>
        <w:rPr>
          <w:rFonts w:ascii="Times New Roman" w:eastAsia="Times New Roman"/>
        </w:rPr>
        <w:t xml:space="preserve">p22-30.</w:t>
      </w:r>
    </w:p>
    <w:p w:rsidR="0018722C">
      <w:pPr>
        <w:pStyle w:val="ab"/>
        <w:topLinePunct/>
        <w:ind w:left="200" w:hangingChars="200" w:hanging="200"/>
      </w:pPr>
      <w:r>
        <w:rPr>
          <w:rFonts w:ascii="Times New Roman"/>
        </w:rPr>
        <w:t>[</w:t>
      </w:r>
      <w:r>
        <w:rPr>
          <w:rFonts w:ascii="Times New Roman"/>
        </w:rPr>
        <w:t xml:space="preserve">119</w:t>
      </w:r>
      <w:r>
        <w:rPr>
          <w:rFonts w:ascii="Times New Roman"/>
        </w:rPr>
        <w:t>]</w:t>
      </w:r>
      <w:r w:rsidRPr="00281126">
        <w:t xml:space="preserve"> </w:t>
      </w:r>
      <w:r>
        <w:rPr>
          <w:rFonts w:ascii="Times New Roman"/>
        </w:rPr>
        <w:t xml:space="preserve">Choi.</w:t>
      </w:r>
      <w:r>
        <w:rPr>
          <w:rFonts w:ascii="Times New Roman"/>
        </w:rPr>
        <w:t xml:space="preserve"> </w:t>
      </w:r>
      <w:r>
        <w:rPr>
          <w:rFonts w:ascii="Times New Roman"/>
        </w:rPr>
        <w:t>JJ&amp;Jeon.</w:t>
      </w:r>
      <w:r>
        <w:rPr>
          <w:rFonts w:ascii="Times New Roman"/>
        </w:rPr>
        <w:t xml:space="preserve"> </w:t>
      </w:r>
      <w:r>
        <w:rPr>
          <w:rFonts w:ascii="Times New Roman"/>
        </w:rPr>
        <w:t>B.</w:t>
      </w:r>
      <w:r>
        <w:rPr>
          <w:rFonts w:ascii="Times New Roman"/>
        </w:rPr>
        <w:t xml:space="preserve"> </w:t>
      </w:r>
      <w:r>
        <w:rPr>
          <w:rFonts w:ascii="Times New Roman"/>
        </w:rPr>
        <w:t>N</w:t>
      </w:r>
      <w:r>
        <w:rPr>
          <w:rFonts w:ascii="Times New Roman"/>
        </w:rPr>
        <w:t>(</w:t>
      </w:r>
      <w:r>
        <w:rPr>
          <w:rFonts w:ascii="Times New Roman"/>
          <w:sz w:val="24"/>
        </w:rPr>
        <w:t>2007</w:t>
      </w:r>
      <w:r>
        <w:rPr>
          <w:rFonts w:ascii="Times New Roman"/>
        </w:rPr>
        <w:t>)</w:t>
      </w:r>
      <w:r>
        <w:rPr>
          <w:rFonts w:ascii="Times New Roman"/>
        </w:rPr>
        <w:t xml:space="preserve">:</w:t>
      </w:r>
      <w:r>
        <w:rPr>
          <w:rFonts w:ascii="Times New Roman"/>
        </w:rPr>
        <w:t xml:space="preserve"> </w:t>
      </w:r>
      <w:r>
        <w:rPr>
          <w:rFonts w:ascii="Times New Roman"/>
        </w:rPr>
        <w:t xml:space="preserve">Financial Factors in Foreign Direct</w:t>
      </w:r>
      <w:r>
        <w:rPr>
          <w:rFonts w:ascii="Times New Roman"/>
        </w:rPr>
        <w:t> </w:t>
      </w:r>
      <w:r>
        <w:rPr>
          <w:rFonts w:ascii="Times New Roman"/>
        </w:rPr>
        <w:t xml:space="preserve">Investment:</w:t>
      </w:r>
      <w:r>
        <w:rPr>
          <w:rFonts w:ascii="Times New Roman"/>
        </w:rPr>
        <w:t xml:space="preserve"> </w:t>
      </w:r>
      <w:r>
        <w:rPr>
          <w:rFonts w:ascii="Times New Roman"/>
        </w:rPr>
        <w:t xml:space="preserve">a Dynamic Analysis of International Data,</w:t>
      </w:r>
      <w:r>
        <w:rPr>
          <w:rFonts w:ascii="Times New Roman"/>
        </w:rPr>
        <w:t xml:space="preserve"> </w:t>
      </w:r>
      <w:r>
        <w:rPr>
          <w:rFonts w:ascii="Times New Roman"/>
        </w:rPr>
        <w:t xml:space="preserve">International Business and Finance,</w:t>
      </w:r>
      <w:r>
        <w:rPr>
          <w:rFonts w:ascii="Times New Roman"/>
        </w:rPr>
        <w:t xml:space="preserve"> </w:t>
      </w:r>
      <w:r>
        <w:rPr>
          <w:rFonts w:ascii="Times New Roman"/>
        </w:rPr>
        <w:t>(</w:t>
      </w:r>
      <w:r>
        <w:rPr>
          <w:rFonts w:ascii="Times New Roman"/>
          <w:sz w:val="24"/>
        </w:rPr>
        <w:t>21</w:t>
      </w:r>
      <w:r>
        <w:rPr>
          <w:rFonts w:ascii="Times New Roman"/>
        </w:rPr>
        <w:t>)</w:t>
      </w:r>
      <w:r>
        <w:rPr>
          <w:rFonts w:ascii="Times New Roman"/>
        </w:rPr>
        <w:t xml:space="preserve">:</w:t>
      </w:r>
      <w:r>
        <w:rPr>
          <w:rFonts w:ascii="Times New Roman"/>
        </w:rPr>
        <w:t xml:space="preserve"> </w:t>
      </w:r>
      <w:r>
        <w:rPr>
          <w:rFonts w:ascii="Times New Roman"/>
        </w:rPr>
        <w:t>l-18.</w:t>
      </w:r>
    </w:p>
    <w:p w:rsidR="0018722C">
      <w:pPr>
        <w:pStyle w:val="ab"/>
        <w:topLinePunct/>
        <w:ind w:left="200" w:hangingChars="200" w:hanging="200"/>
      </w:pPr>
      <w:r>
        <w:rPr>
          <w:rFonts w:ascii="Times New Roman"/>
        </w:rPr>
        <w:t xml:space="preserve">[</w:t>
      </w:r>
      <w:r>
        <w:rPr>
          <w:rFonts w:ascii="Times New Roman"/>
        </w:rPr>
        <w:t xml:space="preserve">120</w:t>
      </w:r>
      <w:r>
        <w:rPr>
          <w:rFonts w:ascii="Times New Roman"/>
        </w:rPr>
        <w:t xml:space="preserve">]</w:t>
      </w:r>
      <w:r w:rsidRPr="00281126">
        <w:t xml:space="preserve"> </w:t>
      </w:r>
      <w:r>
        <w:rPr>
          <w:rFonts w:ascii="Times New Roman"/>
        </w:rPr>
        <w:t xml:space="preserve">Dunning,</w:t>
      </w:r>
      <w:r>
        <w:rPr>
          <w:rFonts w:ascii="Times New Roman"/>
        </w:rPr>
        <w:t xml:space="preserve"> </w:t>
      </w:r>
      <w:r>
        <w:rPr>
          <w:rFonts w:ascii="Times New Roman"/>
        </w:rPr>
        <w:t xml:space="preserve">J.</w:t>
      </w:r>
      <w:r>
        <w:rPr>
          <w:rFonts w:ascii="Times New Roman"/>
        </w:rPr>
        <w:t xml:space="preserve"> </w:t>
      </w:r>
      <w:r>
        <w:rPr>
          <w:rFonts w:ascii="Times New Roman"/>
        </w:rPr>
        <w:t xml:space="preserve">H.</w:t>
      </w:r>
      <w:r>
        <w:rPr>
          <w:rFonts w:ascii="Times New Roman"/>
        </w:rPr>
        <w:t xml:space="preserve"> </w:t>
      </w:r>
      <w:r>
        <w:rPr>
          <w:rFonts w:ascii="Times New Roman"/>
        </w:rPr>
        <w:t xml:space="preserve">(</w:t>
      </w:r>
      <w:r>
        <w:rPr>
          <w:rFonts w:ascii="Times New Roman"/>
          <w:sz w:val="24"/>
        </w:rPr>
        <w:t xml:space="preserve">2008</w:t>
      </w:r>
      <w:r>
        <w:rPr>
          <w:rFonts w:ascii="Times New Roman"/>
        </w:rPr>
        <w:t xml:space="preserve">)</w:t>
      </w:r>
      <w:r>
        <w:rPr>
          <w:rFonts w:ascii="Times New Roman"/>
        </w:rPr>
        <w:t xml:space="preserve"> </w:t>
      </w:r>
      <w:r>
        <w:rPr>
          <w:rFonts w:ascii="Times New Roman"/>
        </w:rPr>
        <w:t xml:space="preserve">Space,</w:t>
      </w:r>
      <w:r>
        <w:rPr>
          <w:rFonts w:ascii="Times New Roman"/>
        </w:rPr>
        <w:t xml:space="preserve"> </w:t>
      </w:r>
      <w:r>
        <w:rPr>
          <w:rFonts w:ascii="Times New Roman"/>
        </w:rPr>
        <w:t xml:space="preserve">location</w:t>
      </w:r>
      <w:r>
        <w:rPr>
          <w:rFonts w:ascii="Times New Roman"/>
        </w:rPr>
        <w:t xml:space="preserve"> </w:t>
      </w:r>
      <w:r>
        <w:rPr>
          <w:rFonts w:ascii="Times New Roman"/>
        </w:rPr>
        <w:t xml:space="preserve">and</w:t>
      </w:r>
      <w:r>
        <w:rPr>
          <w:rFonts w:ascii="Times New Roman"/>
        </w:rPr>
        <w:t xml:space="preserve"> </w:t>
      </w:r>
      <w:r>
        <w:rPr>
          <w:rFonts w:ascii="Times New Roman"/>
        </w:rPr>
        <w:t xml:space="preserve">distance</w:t>
      </w:r>
      <w:r>
        <w:rPr>
          <w:rFonts w:ascii="Times New Roman"/>
        </w:rPr>
        <w:t xml:space="preserve"> </w:t>
      </w:r>
      <w:r>
        <w:rPr>
          <w:rFonts w:ascii="Times New Roman"/>
        </w:rPr>
        <w:t xml:space="preserve">in IB</w:t>
      </w:r>
      <w:r>
        <w:rPr>
          <w:rFonts w:ascii="Times New Roman"/>
        </w:rPr>
        <w:t xml:space="preserve"> </w:t>
      </w:r>
      <w:r>
        <w:rPr>
          <w:rFonts w:ascii="Times New Roman"/>
        </w:rPr>
        <w:t xml:space="preserve">Activities:</w:t>
      </w:r>
      <w:r>
        <w:rPr>
          <w:rFonts w:ascii="Times New Roman"/>
        </w:rPr>
        <w:t xml:space="preserve"> </w:t>
      </w:r>
      <w:r>
        <w:rPr>
          <w:rFonts w:ascii="Times New Roman"/>
        </w:rPr>
        <w:t xml:space="preserve">A</w:t>
      </w:r>
      <w:r>
        <w:rPr>
          <w:rFonts w:ascii="Times New Roman"/>
        </w:rPr>
        <w:t xml:space="preserve"> </w:t>
      </w:r>
      <w:r>
        <w:rPr>
          <w:rFonts w:ascii="Times New Roman"/>
        </w:rPr>
        <w:t xml:space="preserve">changing scenario, In J. H.</w:t>
      </w:r>
      <w:r>
        <w:rPr>
          <w:rFonts w:ascii="Times New Roman"/>
        </w:rPr>
        <w:t xml:space="preserve"> </w:t>
      </w:r>
      <w:r>
        <w:rPr>
          <w:rFonts w:ascii="Times New Roman"/>
        </w:rPr>
        <w:t xml:space="preserve">Dunning &amp; </w:t>
      </w:r>
      <w:r>
        <w:rPr>
          <w:rFonts w:ascii="Times New Roman"/>
        </w:rPr>
        <w:t xml:space="preserve">P. </w:t>
      </w:r>
      <w:r>
        <w:rPr>
          <w:rFonts w:ascii="Times New Roman"/>
        </w:rPr>
        <w:t xml:space="preserve">Gugler </w:t>
      </w:r>
      <w:r>
        <w:rPr>
          <w:rFonts w:ascii="Times New Roman"/>
        </w:rPr>
        <w:t xml:space="preserve">(</w:t>
      </w:r>
      <w:r>
        <w:rPr>
          <w:rFonts w:ascii="Times New Roman"/>
          <w:sz w:val="24"/>
        </w:rPr>
        <w:t xml:space="preserve">Eds.</w:t>
      </w:r>
      <w:r>
        <w:rPr>
          <w:rFonts w:ascii="Times New Roman"/>
        </w:rPr>
        <w:t xml:space="preserve">)</w:t>
      </w:r>
      <w:r>
        <w:rPr>
          <w:rFonts w:ascii="Times New Roman"/>
        </w:rPr>
        <w:t xml:space="preserve">, Foreign direct investment, location and competitiveness </w:t>
      </w:r>
      <w:r>
        <w:rPr>
          <w:rFonts w:ascii="Times New Roman"/>
        </w:rPr>
        <w:t xml:space="preserve">(</w:t>
      </w:r>
      <w:r>
        <w:rPr>
          <w:rFonts w:ascii="Times New Roman"/>
          <w:sz w:val="24"/>
        </w:rPr>
        <w:t xml:space="preserve">pp. 83-109</w:t>
      </w:r>
      <w:r>
        <w:rPr>
          <w:rFonts w:ascii="Times New Roman"/>
        </w:rPr>
        <w:t xml:space="preserve">)</w:t>
      </w:r>
      <w:r>
        <w:rPr>
          <w:rFonts w:ascii="Times New Roman"/>
        </w:rPr>
        <w:t xml:space="preserve">. Amsterdam:</w:t>
      </w:r>
      <w:r>
        <w:rPr>
          <w:rFonts w:ascii="Times New Roman"/>
        </w:rPr>
        <w:t xml:space="preserve"> </w:t>
      </w:r>
      <w:r>
        <w:rPr>
          <w:rFonts w:ascii="Times New Roman"/>
        </w:rPr>
        <w:t xml:space="preserve">Elsevier.</w:t>
      </w:r>
    </w:p>
    <w:p w:rsidR="0018722C">
      <w:pPr>
        <w:pStyle w:val="ab"/>
        <w:topLinePunct/>
        <w:ind w:left="200" w:hangingChars="200" w:hanging="200"/>
      </w:pPr>
      <w:r>
        <w:rPr>
          <w:rFonts w:ascii="Times New Roman" w:eastAsia="宋体"/>
        </w:rPr>
        <w:t>[</w:t>
      </w:r>
      <w:r>
        <w:rPr>
          <w:rFonts w:ascii="Times New Roman" w:eastAsia="宋体"/>
        </w:rPr>
        <w:t xml:space="preserve">121</w:t>
      </w:r>
      <w:r>
        <w:rPr>
          <w:rFonts w:ascii="Times New Roman" w:eastAsia="宋体"/>
        </w:rPr>
        <w:t>]</w:t>
      </w:r>
      <w:r w:rsidRPr="00281126">
        <w:t xml:space="preserve"> </w:t>
      </w:r>
      <w:r>
        <w:rPr>
          <w:rFonts w:ascii="Times New Roman" w:eastAsia="宋体"/>
        </w:rPr>
        <w:t xml:space="preserve">Fetscherin.</w:t>
      </w:r>
      <w:r>
        <w:rPr>
          <w:rFonts w:ascii="Times New Roman" w:eastAsia="宋体"/>
        </w:rPr>
        <w:t xml:space="preserve"> </w:t>
      </w:r>
      <w:r>
        <w:rPr>
          <w:rFonts w:ascii="Times New Roman" w:eastAsia="宋体"/>
        </w:rPr>
        <w:t>M</w:t>
      </w:r>
      <w:r>
        <w:rPr>
          <w:spacing w:val="-4"/>
        </w:rPr>
        <w:t xml:space="preserve">, </w:t>
      </w:r>
      <w:r>
        <w:rPr>
          <w:rFonts w:ascii="Times New Roman" w:eastAsia="宋体"/>
        </w:rPr>
        <w:t xml:space="preserve">Voss.</w:t>
      </w:r>
      <w:r>
        <w:rPr>
          <w:rFonts w:ascii="Times New Roman" w:eastAsia="宋体"/>
        </w:rPr>
        <w:t xml:space="preserve"> </w:t>
      </w:r>
      <w:r>
        <w:rPr>
          <w:rFonts w:ascii="Times New Roman" w:eastAsia="宋体"/>
        </w:rPr>
        <w:t>H&amp;Gugler</w:t>
      </w:r>
      <w:r>
        <w:rPr>
          <w:rFonts w:ascii="Times New Roman" w:eastAsia="宋体"/>
        </w:rPr>
        <w:t>(</w:t>
      </w:r>
      <w:r>
        <w:rPr>
          <w:rFonts w:ascii="Times New Roman" w:eastAsia="宋体"/>
        </w:rPr>
        <w:t>2011</w:t>
      </w:r>
      <w:r>
        <w:rPr>
          <w:rFonts w:ascii="Times New Roman" w:eastAsia="宋体"/>
        </w:rPr>
        <w:t>)</w:t>
      </w:r>
      <w:r>
        <w:rPr>
          <w:rFonts w:ascii="Times New Roman" w:eastAsia="宋体"/>
        </w:rPr>
        <w:t xml:space="preserve">:</w:t>
      </w:r>
      <w:r>
        <w:rPr>
          <w:spacing w:val="-4"/>
        </w:rPr>
        <w:t xml:space="preserve">, </w:t>
      </w:r>
      <w:r>
        <w:rPr>
          <w:rFonts w:ascii="Times New Roman" w:eastAsia="宋体"/>
        </w:rPr>
        <w:t>30 </w:t>
      </w:r>
      <w:r>
        <w:rPr>
          <w:rFonts w:ascii="Times New Roman" w:eastAsia="宋体"/>
        </w:rPr>
        <w:t>Years </w:t>
      </w:r>
      <w:r>
        <w:rPr>
          <w:rFonts w:ascii="Times New Roman" w:eastAsia="宋体"/>
        </w:rPr>
        <w:t>of Foreign Direct Investment</w:t>
      </w:r>
      <w:r>
        <w:rPr>
          <w:rFonts w:ascii="Times New Roman" w:eastAsia="宋体"/>
        </w:rPr>
        <w:t> </w:t>
      </w:r>
      <w:r>
        <w:rPr>
          <w:rFonts w:ascii="Times New Roman" w:eastAsia="宋体"/>
        </w:rPr>
        <w:t>to</w:t>
      </w:r>
      <w:r>
        <w:rPr>
          <w:rFonts w:ascii="Times New Roman" w:eastAsia="宋体"/>
        </w:rPr>
        <w:t xml:space="preserve">China: an Interdisciplinary Literature Review', 'International Business Review</w:t>
      </w:r>
      <w:r>
        <w:t>,</w:t>
      </w:r>
      <w:r>
        <w:t> </w:t>
      </w:r>
      <w:r>
        <w:rPr>
          <w:rFonts w:ascii="Times New Roman" w:eastAsia="宋体"/>
        </w:rPr>
        <w:t>(</w:t>
      </w:r>
      <w:r>
        <w:rPr>
          <w:rFonts w:ascii="Times New Roman" w:eastAsia="宋体"/>
        </w:rPr>
        <w:t xml:space="preserve">19</w:t>
      </w:r>
      <w:r>
        <w:rPr>
          <w:rFonts w:ascii="Times New Roman" w:eastAsia="宋体"/>
        </w:rPr>
        <w:t>)</w:t>
      </w:r>
      <w:r>
        <w:rPr>
          <w:rFonts w:ascii="Times New Roman" w:eastAsia="宋体"/>
        </w:rPr>
        <w:t xml:space="preserve">:</w:t>
      </w:r>
      <w:r>
        <w:rPr>
          <w:rFonts w:ascii="Times New Roman" w:eastAsia="宋体"/>
        </w:rPr>
        <w:t xml:space="preserve"> </w:t>
      </w:r>
      <w:r>
        <w:rPr>
          <w:rFonts w:ascii="Times New Roman" w:eastAsia="宋体"/>
        </w:rPr>
        <w:t>235-246.</w:t>
      </w:r>
    </w:p>
    <w:p w:rsidR="0018722C">
      <w:pPr>
        <w:pStyle w:val="ab"/>
        <w:topLinePunct/>
        <w:ind w:left="200" w:hangingChars="200" w:hanging="200"/>
      </w:pPr>
      <w:r>
        <w:rPr>
          <w:rFonts w:ascii="Times New Roman" w:eastAsia="Times New Roman"/>
        </w:rPr>
        <w:t>[</w:t>
      </w:r>
      <w:r>
        <w:rPr>
          <w:rFonts w:ascii="Times New Roman" w:eastAsia="Times New Roman"/>
        </w:rPr>
        <w:t xml:space="preserve">122</w:t>
      </w:r>
      <w:r>
        <w:rPr>
          <w:rFonts w:ascii="Times New Roman" w:eastAsia="Times New Roman"/>
        </w:rPr>
        <w:t>]</w:t>
      </w:r>
      <w:r w:rsidRPr="00281126">
        <w:t xml:space="preserve"> </w:t>
      </w:r>
      <w:r>
        <w:rPr>
          <w:rFonts w:ascii="Times New Roman" w:eastAsia="Times New Roman"/>
        </w:rPr>
        <w:t>Kulkarni </w:t>
      </w:r>
      <w:r>
        <w:rPr>
          <w:rFonts w:ascii="Times New Roman" w:eastAsia="Times New Roman"/>
        </w:rPr>
        <w:t xml:space="preserve">S.</w:t>
      </w:r>
      <w:r>
        <w:rPr>
          <w:rFonts w:ascii="Times New Roman" w:eastAsia="Times New Roman"/>
        </w:rPr>
        <w:t xml:space="preserve"> </w:t>
      </w:r>
      <w:r>
        <w:rPr>
          <w:rFonts w:ascii="Times New Roman" w:eastAsia="Times New Roman"/>
        </w:rPr>
        <w:t>P.</w:t>
      </w:r>
      <w:r>
        <w:rPr>
          <w:spacing w:val="-2"/>
        </w:rPr>
        <w:t xml:space="preserve">, </w:t>
      </w:r>
      <w:r>
        <w:rPr>
          <w:rFonts w:ascii="Times New Roman" w:eastAsia="Times New Roman"/>
        </w:rPr>
        <w:t>Subodh </w:t>
      </w:r>
      <w:r>
        <w:rPr>
          <w:rFonts w:ascii="Times New Roman" w:eastAsia="Times New Roman"/>
        </w:rPr>
        <w:t>P</w:t>
      </w:r>
      <w:r>
        <w:t xml:space="preserve">, </w:t>
      </w:r>
      <w:r>
        <w:rPr>
          <w:rFonts w:ascii="Times New Roman" w:eastAsia="Times New Roman"/>
        </w:rPr>
        <w:t>The influence of the type of uncertainty on the mode of international entry</w:t>
      </w:r>
      <w:r>
        <w:t xml:space="preserve">, </w:t>
      </w:r>
      <w:r>
        <w:rPr>
          <w:rFonts w:ascii="Times New Roman" w:eastAsia="Times New Roman"/>
        </w:rPr>
        <w:t>American Business Review</w:t>
      </w:r>
      <w:r>
        <w:t xml:space="preserve">, </w:t>
      </w:r>
      <w:r>
        <w:rPr>
          <w:rFonts w:ascii="Times New Roman" w:eastAsia="Times New Roman"/>
        </w:rPr>
        <w:t>2001</w:t>
      </w:r>
      <w:r>
        <w:t xml:space="preserve">, </w:t>
      </w:r>
      <w:r>
        <w:rPr>
          <w:rFonts w:ascii="Times New Roman" w:eastAsia="Times New Roman"/>
        </w:rPr>
        <w:t>19</w:t>
      </w:r>
      <w:r>
        <w:rPr>
          <w:rFonts w:ascii="Times New Roman" w:eastAsia="Times New Roman"/>
        </w:rPr>
        <w:t> </w:t>
      </w:r>
      <w:r>
        <w:rPr>
          <w:rFonts w:ascii="Times New Roman" w:eastAsia="Times New Roman"/>
        </w:rPr>
        <w:t>(</w:t>
      </w:r>
      <w:r>
        <w:rPr>
          <w:rFonts w:ascii="Times New Roman" w:eastAsia="Times New Roman"/>
        </w:rPr>
        <w:t xml:space="preserve">1</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8</w:t>
      </w:r>
      <w:r>
        <w:t xml:space="preserve">, </w:t>
      </w:r>
      <w:r>
        <w:rPr>
          <w:rFonts w:ascii="Times New Roman" w:eastAsia="Times New Roman"/>
        </w:rPr>
        <w:t>94.</w:t>
      </w:r>
    </w:p>
    <w:p w:rsidR="0018722C">
      <w:pPr>
        <w:pStyle w:val="ab"/>
        <w:topLinePunct/>
        <w:ind w:left="200" w:hangingChars="200" w:hanging="200"/>
      </w:pPr>
      <w:r>
        <w:rPr>
          <w:rFonts w:ascii="Times New Roman"/>
        </w:rPr>
        <w:t xml:space="preserve">[</w:t>
      </w:r>
      <w:r>
        <w:rPr>
          <w:rFonts w:ascii="Times New Roman"/>
        </w:rPr>
        <w:t xml:space="preserve">123</w:t>
      </w:r>
      <w:r>
        <w:rPr>
          <w:rFonts w:ascii="Times New Roman"/>
        </w:rPr>
        <w:t xml:space="preserve">]</w:t>
      </w:r>
      <w:r w:rsidRPr="00281126">
        <w:t xml:space="preserve"> </w:t>
      </w:r>
      <w:r>
        <w:rPr>
          <w:rFonts w:ascii="Times New Roman"/>
        </w:rPr>
        <w:t xml:space="preserve">Jakobsen.</w:t>
      </w:r>
      <w:r w:rsidR="001852F3">
        <w:rPr>
          <w:rFonts w:ascii="Times New Roman"/>
        </w:rPr>
        <w:t xml:space="preserve"> </w:t>
      </w:r>
      <w:r w:rsidR="001852F3">
        <w:rPr>
          <w:rFonts w:ascii="Times New Roman"/>
        </w:rPr>
        <w:t xml:space="preserve">J</w:t>
      </w:r>
      <w:r>
        <w:rPr>
          <w:rFonts w:ascii="Times New Roman"/>
        </w:rPr>
        <w:t xml:space="preserve">(</w:t>
      </w:r>
      <w:r>
        <w:rPr>
          <w:rFonts w:ascii="Times New Roman"/>
          <w:sz w:val="24"/>
        </w:rPr>
        <w:t xml:space="preserve">2010</w:t>
      </w:r>
      <w:r>
        <w:rPr>
          <w:rFonts w:ascii="Times New Roman"/>
        </w:rPr>
        <w:t xml:space="preserve">)</w:t>
      </w:r>
      <w:r>
        <w:rPr>
          <w:rFonts w:ascii="Times New Roman"/>
        </w:rPr>
        <w:t xml:space="preserve">:</w:t>
      </w:r>
      <w:r>
        <w:rPr>
          <w:rFonts w:ascii="Times New Roman"/>
        </w:rPr>
        <w:t xml:space="preserve"> </w:t>
      </w:r>
      <w:r>
        <w:rPr>
          <w:rFonts w:ascii="Times New Roman"/>
        </w:rPr>
        <w:t xml:space="preserve">01d problems remain,</w:t>
      </w:r>
      <w:r>
        <w:rPr>
          <w:rFonts w:ascii="Times New Roman"/>
        </w:rPr>
        <w:t xml:space="preserve"> </w:t>
      </w:r>
      <w:r>
        <w:rPr>
          <w:rFonts w:ascii="Times New Roman"/>
        </w:rPr>
        <w:t xml:space="preserve">new ones crop up:</w:t>
      </w:r>
      <w:r w:rsidR="001852F3">
        <w:rPr>
          <w:rFonts w:ascii="Times New Roman"/>
        </w:rPr>
        <w:t xml:space="preserve"> </w:t>
      </w:r>
      <w:r w:rsidR="001852F3">
        <w:rPr>
          <w:rFonts w:ascii="Times New Roman"/>
        </w:rPr>
        <w:t xml:space="preserve">Political risk in the 21</w:t>
      </w:r>
      <w:r>
        <w:rPr>
          <w:rFonts w:ascii="Times New Roman"/>
        </w:rPr>
        <w:t xml:space="preserve">st</w:t>
      </w:r>
      <w:r w:rsidR="001852F3">
        <w:rPr>
          <w:rFonts w:ascii="Times New Roman"/>
        </w:rPr>
        <w:t xml:space="preserve"> </w:t>
      </w:r>
      <w:r>
        <w:rPr>
          <w:rFonts w:ascii="Times New Roman"/>
        </w:rPr>
        <w:t xml:space="preserve">century, </w:t>
      </w:r>
      <w:r>
        <w:rPr>
          <w:rFonts w:ascii="Times New Roman"/>
        </w:rPr>
        <w:t xml:space="preserve">Business Horizon </w:t>
      </w:r>
      <w:r>
        <w:rPr>
          <w:rFonts w:ascii="Times New Roman"/>
        </w:rPr>
        <w:t xml:space="preserve">(</w:t>
      </w:r>
      <w:r>
        <w:rPr>
          <w:rFonts w:ascii="Times New Roman"/>
          <w:sz w:val="24"/>
        </w:rPr>
        <w:t xml:space="preserve">53</w:t>
      </w:r>
      <w:r>
        <w:rPr>
          <w:rFonts w:ascii="Times New Roman"/>
        </w:rPr>
        <w:t xml:space="preserve">)</w:t>
      </w:r>
      <w:r>
        <w:rPr>
          <w:rFonts w:ascii="Times New Roman"/>
        </w:rPr>
        <w:t xml:space="preserve">:</w:t>
      </w:r>
      <w:r>
        <w:rPr>
          <w:rFonts w:ascii="Times New Roman"/>
        </w:rPr>
        <w:t xml:space="preserve"> </w:t>
      </w:r>
      <w:r>
        <w:rPr>
          <w:rFonts w:ascii="Times New Roman"/>
        </w:rPr>
        <w:t>481</w:t>
      </w:r>
      <w:r>
        <w:rPr>
          <w:rFonts w:ascii="Times New Roman"/>
        </w:rPr>
        <w:t xml:space="preserve"> </w:t>
      </w:r>
      <w:r>
        <w:rPr>
          <w:rFonts w:ascii="Times New Roman"/>
        </w:rPr>
        <w:t xml:space="preserve">-490.</w:t>
      </w:r>
    </w:p>
    <w:p w:rsidR="0018722C">
      <w:pPr>
        <w:pStyle w:val="ab"/>
        <w:topLinePunct/>
        <w:ind w:left="200" w:hangingChars="200" w:hanging="200"/>
      </w:pPr>
      <w:r>
        <w:rPr>
          <w:rFonts w:ascii="Times New Roman"/>
        </w:rPr>
        <w:t xml:space="preserve">[</w:t>
      </w:r>
      <w:r>
        <w:rPr>
          <w:rFonts w:ascii="Times New Roman"/>
        </w:rPr>
        <w:t xml:space="preserve">124</w:t>
      </w:r>
      <w:r>
        <w:rPr>
          <w:rFonts w:ascii="Times New Roman"/>
        </w:rPr>
        <w:t xml:space="preserve">]</w:t>
      </w:r>
      <w:r w:rsidRPr="00281126">
        <w:t xml:space="preserve"> </w:t>
      </w:r>
      <w:r>
        <w:rPr>
          <w:rFonts w:ascii="Times New Roman"/>
        </w:rPr>
        <w:t xml:space="preserve">Kim.</w:t>
      </w:r>
      <w:r>
        <w:rPr>
          <w:rFonts w:ascii="Times New Roman"/>
        </w:rPr>
        <w:t xml:space="preserve"> </w:t>
      </w:r>
      <w:r>
        <w:rPr>
          <w:rFonts w:ascii="Times New Roman"/>
        </w:rPr>
        <w:t>J&amp;Kim.</w:t>
      </w:r>
      <w:r>
        <w:rPr>
          <w:rFonts w:ascii="Times New Roman"/>
        </w:rPr>
        <w:t xml:space="preserve"> </w:t>
      </w:r>
      <w:r>
        <w:rPr>
          <w:rFonts w:ascii="Times New Roman"/>
        </w:rPr>
        <w:t>W.</w:t>
      </w:r>
      <w:r>
        <w:rPr>
          <w:rFonts w:ascii="Times New Roman"/>
        </w:rPr>
        <w:t xml:space="preserve"> </w:t>
      </w:r>
      <w:r>
        <w:rPr>
          <w:rFonts w:ascii="Times New Roman"/>
        </w:rPr>
        <w:t xml:space="preserve">S </w:t>
      </w:r>
      <w:r>
        <w:rPr>
          <w:rFonts w:ascii="Times New Roman"/>
        </w:rPr>
        <w:t xml:space="preserve">(</w:t>
      </w:r>
      <w:r>
        <w:rPr>
          <w:rFonts w:ascii="Times New Roman"/>
          <w:sz w:val="24"/>
        </w:rPr>
        <w:t xml:space="preserve">2010</w:t>
      </w:r>
      <w:r>
        <w:rPr>
          <w:rFonts w:ascii="Times New Roman"/>
        </w:rPr>
        <w:t xml:space="preserve">)</w:t>
      </w:r>
      <w:r>
        <w:rPr>
          <w:rFonts w:ascii="Times New Roman"/>
        </w:rPr>
        <w:t xml:space="preserve">: Foreign Investors and Corporate Governance</w:t>
      </w:r>
      <w:r>
        <w:rPr>
          <w:rFonts w:ascii="Times New Roman"/>
        </w:rPr>
        <w:t xml:space="preserve"> </w:t>
      </w:r>
      <w:r>
        <w:rPr>
          <w:rFonts w:ascii="Times New Roman"/>
        </w:rPr>
        <w:t xml:space="preserve">in Korea, Pacific-Basin Finance</w:t>
      </w:r>
      <w:r>
        <w:rPr>
          <w:rFonts w:ascii="Times New Roman"/>
        </w:rPr>
        <w:t xml:space="preserve"> </w:t>
      </w:r>
      <w:r>
        <w:rPr>
          <w:rFonts w:ascii="Times New Roman"/>
        </w:rPr>
        <w:t xml:space="preserve">Journal,</w:t>
      </w:r>
      <w:r>
        <w:rPr>
          <w:rFonts w:ascii="Times New Roman"/>
        </w:rPr>
        <w:t xml:space="preserve"> </w:t>
      </w:r>
      <w:r>
        <w:rPr>
          <w:rFonts w:ascii="Times New Roman"/>
        </w:rPr>
        <w:t xml:space="preserve">(</w:t>
      </w:r>
      <w:r>
        <w:rPr>
          <w:rFonts w:ascii="Times New Roman"/>
          <w:sz w:val="24"/>
        </w:rPr>
        <w:t xml:space="preserve">18</w:t>
      </w:r>
      <w:r>
        <w:rPr>
          <w:rFonts w:ascii="Times New Roman"/>
        </w:rPr>
        <w:t xml:space="preserve">)</w:t>
      </w:r>
      <w:r>
        <w:rPr>
          <w:rFonts w:ascii="Times New Roman"/>
        </w:rPr>
        <w:t xml:space="preserve">:</w:t>
      </w:r>
      <w:r>
        <w:rPr>
          <w:rFonts w:ascii="Times New Roman"/>
        </w:rPr>
        <w:t xml:space="preserve"> </w:t>
      </w:r>
      <w:r>
        <w:rPr>
          <w:rFonts w:ascii="Times New Roman"/>
        </w:rPr>
        <w:t>390-402.</w:t>
      </w:r>
    </w:p>
    <w:p w:rsidR="0018722C">
      <w:pPr>
        <w:pStyle w:val="ab"/>
        <w:topLinePunct/>
        <w:ind w:left="200" w:hangingChars="200" w:hanging="200"/>
      </w:pPr>
      <w:r>
        <w:rPr>
          <w:rFonts w:ascii="Times New Roman"/>
        </w:rPr>
        <w:t>[</w:t>
      </w:r>
      <w:r>
        <w:rPr>
          <w:rFonts w:ascii="Times New Roman"/>
        </w:rPr>
        <w:t xml:space="preserve">125</w:t>
      </w:r>
      <w:r>
        <w:rPr>
          <w:rFonts w:ascii="Times New Roman"/>
        </w:rPr>
        <w:t>]</w:t>
      </w:r>
      <w:r w:rsidRPr="00281126">
        <w:t xml:space="preserve"> </w:t>
      </w:r>
      <w:r>
        <w:rPr>
          <w:rFonts w:ascii="Times New Roman"/>
        </w:rPr>
        <w:t>UNCTAD. </w:t>
      </w:r>
      <w:r>
        <w:rPr>
          <w:rFonts w:ascii="Times New Roman"/>
        </w:rPr>
        <w:t>(</w:t>
      </w:r>
      <w:r>
        <w:rPr>
          <w:rFonts w:ascii="Times New Roman"/>
        </w:rPr>
        <w:t xml:space="preserve">2008</w:t>
      </w:r>
      <w:r>
        <w:rPr>
          <w:rFonts w:ascii="Times New Roman"/>
        </w:rPr>
        <w:t>)</w:t>
      </w:r>
      <w:r>
        <w:rPr>
          <w:rFonts w:ascii="Times New Roman"/>
        </w:rPr>
        <w:t xml:space="preserve">. </w:t>
      </w:r>
      <w:r>
        <w:rPr>
          <w:rFonts w:ascii="Times New Roman"/>
        </w:rPr>
        <w:t>World </w:t>
      </w:r>
      <w:r>
        <w:rPr>
          <w:rFonts w:ascii="Times New Roman"/>
        </w:rPr>
        <w:t>investment report 2008, New </w:t>
      </w:r>
      <w:r>
        <w:rPr>
          <w:rFonts w:ascii="Times New Roman"/>
        </w:rPr>
        <w:t>York </w:t>
      </w:r>
      <w:r>
        <w:rPr>
          <w:rFonts w:ascii="Times New Roman"/>
        </w:rPr>
        <w:t>and Geneva:</w:t>
      </w:r>
      <w:r>
        <w:rPr>
          <w:rFonts w:ascii="Times New Roman"/>
        </w:rPr>
        <w:t> </w:t>
      </w:r>
      <w:r>
        <w:rPr>
          <w:rFonts w:ascii="Times New Roman"/>
        </w:rPr>
        <w:t>UN.</w:t>
      </w:r>
    </w:p>
    <w:p w:rsidR="0018722C">
      <w:pPr>
        <w:pStyle w:val="ab"/>
        <w:topLinePunct/>
        <w:ind w:left="200" w:hangingChars="200" w:hanging="200"/>
      </w:pPr>
      <w:r>
        <w:rPr>
          <w:rFonts w:ascii="Times New Roman" w:eastAsia="Times New Roman"/>
        </w:rPr>
        <w:t>[</w:t>
      </w:r>
      <w:r>
        <w:rPr>
          <w:rFonts w:ascii="Times New Roman" w:eastAsia="Times New Roman"/>
        </w:rPr>
        <w:t xml:space="preserve">126</w:t>
      </w:r>
      <w:r>
        <w:rPr>
          <w:rFonts w:ascii="Times New Roman" w:eastAsia="Times New Roman"/>
        </w:rPr>
        <w:t>]</w:t>
      </w:r>
      <w:r w:rsidRPr="00281126">
        <w:t xml:space="preserve"> </w:t>
      </w:r>
      <w:r>
        <w:rPr>
          <w:rFonts w:ascii="Times New Roman" w:eastAsia="Times New Roman"/>
        </w:rPr>
        <w:t>Mintzberg</w:t>
      </w:r>
      <w:r>
        <w:t xml:space="preserve">, </w:t>
      </w:r>
      <w:r>
        <w:rPr>
          <w:rFonts w:ascii="Times New Roman" w:eastAsia="Times New Roman"/>
        </w:rPr>
        <w:t>Ahlstrand</w:t>
      </w:r>
      <w:r>
        <w:t xml:space="preserve">, </w:t>
      </w:r>
      <w:r>
        <w:rPr>
          <w:rFonts w:ascii="Times New Roman" w:eastAsia="Times New Roman"/>
        </w:rPr>
        <w:t>Lampel.</w:t>
      </w:r>
      <w:r>
        <w:rPr>
          <w:rFonts w:ascii="Times New Roman" w:eastAsia="Times New Roman"/>
        </w:rPr>
        <w:t> </w:t>
      </w:r>
      <w:r>
        <w:rPr>
          <w:rFonts w:ascii="Times New Roman" w:eastAsia="Times New Roman"/>
        </w:rPr>
        <w:t>Strategy</w:t>
      </w:r>
      <w:r>
        <w:rPr>
          <w:rFonts w:ascii="Times New Roman" w:eastAsia="Times New Roman"/>
        </w:rPr>
        <w:t> </w:t>
      </w:r>
      <w:r>
        <w:rPr>
          <w:rFonts w:ascii="Times New Roman" w:eastAsia="Times New Roman"/>
        </w:rPr>
        <w:t>Safari:</w:t>
      </w:r>
      <w:r>
        <w:rPr>
          <w:rFonts w:ascii="Times New Roman" w:eastAsia="Times New Roman"/>
        </w:rPr>
        <w:t> </w:t>
      </w:r>
      <w:r>
        <w:rPr>
          <w:rFonts w:ascii="Times New Roman" w:eastAsia="Times New Roman"/>
        </w:rPr>
        <w:t>A</w:t>
      </w:r>
      <w:r>
        <w:rPr>
          <w:rFonts w:ascii="Times New Roman" w:eastAsia="Times New Roman"/>
        </w:rPr>
        <w:t> </w:t>
      </w:r>
      <w:r>
        <w:rPr>
          <w:rFonts w:ascii="Times New Roman" w:eastAsia="Times New Roman"/>
        </w:rPr>
        <w:t>Guided</w:t>
      </w:r>
      <w:r>
        <w:rPr>
          <w:rFonts w:ascii="Times New Roman" w:eastAsia="Times New Roman"/>
        </w:rPr>
        <w:t> </w:t>
      </w:r>
      <w:r>
        <w:rPr>
          <w:rFonts w:ascii="Times New Roman" w:eastAsia="Times New Roman"/>
        </w:rPr>
        <w:t>Tour</w:t>
      </w:r>
      <w:r>
        <w:rPr>
          <w:rFonts w:ascii="Times New Roman" w:eastAsia="Times New Roman"/>
        </w:rPr>
        <w:t> </w:t>
      </w:r>
      <w:r>
        <w:rPr>
          <w:rFonts w:ascii="Times New Roman" w:eastAsia="Times New Roman"/>
        </w:rPr>
        <w:t>through</w:t>
      </w:r>
      <w:r>
        <w:rPr>
          <w:rFonts w:ascii="Times New Roman" w:eastAsia="Times New Roman"/>
        </w:rPr>
        <w:t> </w:t>
      </w:r>
      <w:r>
        <w:rPr>
          <w:rFonts w:ascii="Times New Roman" w:eastAsia="Times New Roman"/>
        </w:rPr>
        <w:t>the Wilds of Strategic Management</w:t>
      </w:r>
      <w:r>
        <w:rPr>
          <w:rFonts w:ascii="Times New Roman" w:eastAsia="Times New Roman"/>
        </w:rPr>
        <w:t>[</w:t>
      </w:r>
      <w:r>
        <w:rPr>
          <w:rFonts w:ascii="Times New Roman" w:eastAsia="Times New Roman"/>
          <w:sz w:val="24"/>
        </w:rPr>
        <w:t>M</w:t>
      </w:r>
      <w:r>
        <w:rPr>
          <w:rFonts w:ascii="Times New Roman" w:eastAsia="Times New Roman"/>
        </w:rPr>
        <w:t>]</w:t>
      </w:r>
      <w:r>
        <w:t xml:space="preserve">, </w:t>
      </w:r>
      <w:r>
        <w:rPr>
          <w:rFonts w:ascii="Times New Roman" w:eastAsia="Times New Roman"/>
        </w:rPr>
        <w:t>the Free</w:t>
      </w:r>
      <w:r>
        <w:rPr>
          <w:rFonts w:ascii="Times New Roman" w:eastAsia="Times New Roman"/>
        </w:rPr>
        <w:t> </w:t>
      </w:r>
      <w:r>
        <w:rPr>
          <w:rFonts w:ascii="Times New Roman" w:eastAsia="Times New Roman"/>
        </w:rPr>
        <w:t>Press</w:t>
      </w:r>
      <w:r>
        <w:t xml:space="preserve">, </w:t>
      </w:r>
      <w:r>
        <w:rPr>
          <w:rFonts w:ascii="Times New Roman" w:eastAsia="Times New Roman"/>
        </w:rPr>
        <w:t>1998.</w:t>
      </w:r>
    </w:p>
    <w:p w:rsidR="0018722C">
      <w:pPr>
        <w:pStyle w:val="ab"/>
        <w:topLinePunct/>
        <w:ind w:left="200" w:hangingChars="200" w:hanging="200"/>
      </w:pPr>
      <w:r>
        <w:rPr>
          <w:rFonts w:ascii="Times New Roman"/>
        </w:rPr>
        <w:t>[</w:t>
      </w:r>
      <w:r>
        <w:rPr>
          <w:rFonts w:ascii="Times New Roman"/>
        </w:rPr>
        <w:t xml:space="preserve">127</w:t>
      </w:r>
      <w:r>
        <w:rPr>
          <w:rFonts w:ascii="Times New Roman"/>
        </w:rPr>
        <w:t>]</w:t>
      </w:r>
      <w:r w:rsidRPr="00281126">
        <w:t xml:space="preserve"> </w:t>
      </w:r>
      <w:r>
        <w:rPr>
          <w:rFonts w:ascii="Times New Roman"/>
        </w:rPr>
        <w:t>Baxter R, Bedard J C, and </w:t>
      </w:r>
      <w:r>
        <w:rPr>
          <w:rFonts w:ascii="Times New Roman"/>
        </w:rPr>
        <w:t>Yezegel </w:t>
      </w:r>
      <w:r>
        <w:rPr>
          <w:rFonts w:ascii="Times New Roman"/>
        </w:rPr>
        <w:t>A, Enterprise Risk Management</w:t>
      </w:r>
      <w:r>
        <w:rPr>
          <w:rFonts w:ascii="Times New Roman"/>
        </w:rPr>
        <w:t> </w:t>
      </w:r>
      <w:r>
        <w:rPr>
          <w:rFonts w:ascii="Times New Roman"/>
        </w:rPr>
        <w:t>Program</w:t>
      </w:r>
      <w:r>
        <w:rPr>
          <w:rFonts w:ascii="Times New Roman"/>
        </w:rPr>
        <w:t xml:space="preserve">Quality: Determinants, Value Relevance, and the Financial Crisis </w:t>
      </w:r>
      <w:r>
        <w:rPr>
          <w:rFonts w:ascii="Times New Roman"/>
        </w:rPr>
        <w:t xml:space="preserve">[</w:t>
      </w:r>
      <w:r>
        <w:rPr>
          <w:rFonts w:ascii="Times New Roman"/>
        </w:rPr>
        <w:t xml:space="preserve">J</w:t>
      </w:r>
      <w:r>
        <w:rPr>
          <w:rFonts w:ascii="Times New Roman"/>
        </w:rPr>
        <w:t xml:space="preserve">]</w:t>
      </w:r>
      <w:r>
        <w:rPr>
          <w:rFonts w:ascii="Times New Roman"/>
        </w:rPr>
        <w:t xml:space="preserve">, Contemporary Accouting Research, 2013.</w:t>
      </w:r>
    </w:p>
    <w:p w:rsidR="0018722C">
      <w:pPr>
        <w:pStyle w:val="ab"/>
        <w:topLinePunct/>
        <w:ind w:left="200" w:hangingChars="200" w:hanging="200"/>
      </w:pPr>
      <w:r>
        <w:rPr>
          <w:rFonts w:ascii="Times New Roman" w:eastAsia="Times New Roman"/>
        </w:rPr>
        <w:t>[</w:t>
      </w:r>
      <w:r>
        <w:rPr>
          <w:rFonts w:ascii="Times New Roman" w:eastAsia="Times New Roman"/>
        </w:rPr>
        <w:t xml:space="preserve">128</w:t>
      </w:r>
      <w:r>
        <w:rPr>
          <w:rFonts w:ascii="Times New Roman" w:eastAsia="Times New Roman"/>
        </w:rPr>
        <w:t>]</w:t>
      </w:r>
      <w:r w:rsidRPr="00281126">
        <w:t xml:space="preserve"> </w:t>
      </w:r>
      <w:r>
        <w:rPr>
          <w:rFonts w:ascii="Times New Roman" w:eastAsia="Times New Roman"/>
        </w:rPr>
        <w:t>Z</w:t>
      </w:r>
      <w:r>
        <w:rPr>
          <w:rFonts w:ascii="Times New Roman" w:eastAsia="Times New Roman"/>
        </w:rPr>
        <w:t xml:space="preserve">vi.</w:t>
      </w:r>
      <w:r>
        <w:rPr>
          <w:rFonts w:ascii="Times New Roman" w:eastAsia="Times New Roman"/>
        </w:rPr>
        <w:t xml:space="preserve"> </w:t>
      </w:r>
      <w:r>
        <w:rPr>
          <w:rFonts w:ascii="Times New Roman" w:eastAsia="Times New Roman"/>
        </w:rPr>
        <w:t>B</w:t>
      </w:r>
      <w:r>
        <w:rPr>
          <w:rFonts w:ascii="Times New Roman" w:eastAsia="Times New Roman"/>
        </w:rPr>
        <w:t xml:space="preserve">odie,</w:t>
      </w:r>
      <w:r>
        <w:rPr>
          <w:rFonts w:ascii="Times New Roman" w:eastAsia="Times New Roman"/>
        </w:rPr>
        <w:t xml:space="preserve"> </w:t>
      </w:r>
      <w:r>
        <w:rPr>
          <w:rFonts w:ascii="Times New Roman" w:eastAsia="Times New Roman"/>
        </w:rPr>
        <w:t>A</w:t>
      </w:r>
      <w:r>
        <w:rPr>
          <w:rFonts w:ascii="Times New Roman" w:eastAsia="Times New Roman"/>
        </w:rPr>
        <w:t>le</w:t>
      </w:r>
      <w:r>
        <w:rPr>
          <w:rFonts w:ascii="Times New Roman" w:eastAsia="Times New Roman"/>
        </w:rPr>
        <w:t>x</w:t>
      </w:r>
      <w:r>
        <w:rPr>
          <w:rFonts w:ascii="Times New Roman" w:eastAsia="Times New Roman"/>
        </w:rPr>
        <w:t xml:space="preserve">.</w:t>
      </w:r>
      <w:r>
        <w:rPr>
          <w:rFonts w:ascii="Times New Roman" w:eastAsia="Times New Roman"/>
        </w:rPr>
        <w:t xml:space="preserve"> </w:t>
      </w:r>
      <w:r>
        <w:rPr>
          <w:rFonts w:ascii="Times New Roman" w:eastAsia="Times New Roman"/>
        </w:rPr>
        <w:t>K</w:t>
      </w:r>
      <w:r>
        <w:rPr>
          <w:rFonts w:ascii="Times New Roman" w:eastAsia="Times New Roman"/>
        </w:rPr>
        <w:t>a</w:t>
      </w:r>
      <w:r>
        <w:rPr>
          <w:rFonts w:ascii="Times New Roman" w:eastAsia="Times New Roman"/>
        </w:rPr>
        <w:t>n</w:t>
      </w:r>
      <w:r>
        <w:rPr>
          <w:rFonts w:ascii="Times New Roman" w:eastAsia="Times New Roman"/>
        </w:rPr>
        <w:t>e</w:t>
      </w:r>
      <w:r>
        <w:rPr>
          <w:rFonts w:ascii="Times New Roman" w:eastAsia="Times New Roman"/>
        </w:rPr>
        <w:t xml:space="preserve">,</w:t>
      </w:r>
      <w:r>
        <w:rPr>
          <w:rFonts w:ascii="Times New Roman" w:eastAsia="Times New Roman"/>
        </w:rPr>
        <w:t xml:space="preserve"> </w:t>
      </w:r>
      <w:r>
        <w:rPr>
          <w:rFonts w:ascii="Times New Roman" w:eastAsia="Times New Roman"/>
        </w:rPr>
        <w:t>Al</w:t>
      </w:r>
      <w:r>
        <w:rPr>
          <w:rFonts w:ascii="Times New Roman" w:eastAsia="Times New Roman"/>
        </w:rPr>
        <w:t>a</w:t>
      </w:r>
      <w:r>
        <w:rPr>
          <w:rFonts w:ascii="Times New Roman" w:eastAsia="Times New Roman"/>
        </w:rPr>
        <w:t>n </w:t>
      </w:r>
      <w:r>
        <w:rPr>
          <w:rFonts w:ascii="Times New Roman" w:eastAsia="Times New Roman"/>
        </w:rPr>
        <w:t>J</w:t>
      </w:r>
      <w:r>
        <w:rPr>
          <w:rFonts w:ascii="Times New Roman" w:eastAsia="Times New Roman"/>
        </w:rPr>
        <w:t xml:space="preserve">.</w:t>
      </w:r>
      <w:r>
        <w:rPr>
          <w:rFonts w:ascii="Times New Roman" w:eastAsia="Times New Roman"/>
        </w:rPr>
        <w:t xml:space="preserve"> </w:t>
      </w:r>
      <w:r>
        <w:rPr>
          <w:rFonts w:ascii="Times New Roman" w:eastAsia="Times New Roman"/>
        </w:rPr>
        <w:t>Ma</w:t>
      </w:r>
      <w:r>
        <w:rPr>
          <w:rFonts w:ascii="Times New Roman" w:eastAsia="Times New Roman"/>
        </w:rPr>
        <w:t>r</w:t>
      </w:r>
      <w:r>
        <w:rPr>
          <w:rFonts w:ascii="Times New Roman" w:eastAsia="Times New Roman"/>
        </w:rPr>
        <w:t>ku</w:t>
      </w:r>
      <w:r>
        <w:rPr>
          <w:rFonts w:ascii="Times New Roman" w:eastAsia="Times New Roman"/>
        </w:rPr>
        <w:t>s</w:t>
      </w:r>
      <w:r>
        <w:rPr>
          <w:spacing w:val="-30"/>
          <w:w w:val="99"/>
        </w:rPr>
        <w:t xml:space="preserve">: </w:t>
      </w:r>
      <w:r>
        <w:t>《</w:t>
      </w:r>
      <w:r>
        <w:rPr>
          <w:rFonts w:ascii="Times New Roman" w:eastAsia="Times New Roman"/>
        </w:rPr>
        <w:t>I</w:t>
      </w:r>
      <w:r>
        <w:rPr>
          <w:rFonts w:ascii="Times New Roman" w:eastAsia="Times New Roman"/>
        </w:rPr>
        <w:t>n</w:t>
      </w:r>
      <w:r>
        <w:rPr>
          <w:rFonts w:ascii="Times New Roman" w:eastAsia="Times New Roman"/>
        </w:rPr>
        <w:t>v</w:t>
      </w:r>
      <w:r>
        <w:rPr>
          <w:rFonts w:ascii="Times New Roman" w:eastAsia="Times New Roman"/>
        </w:rPr>
        <w:t>e</w:t>
      </w:r>
      <w:r>
        <w:rPr>
          <w:rFonts w:ascii="Times New Roman" w:eastAsia="Times New Roman"/>
        </w:rPr>
        <w:t>stm</w:t>
      </w:r>
      <w:r>
        <w:rPr>
          <w:rFonts w:ascii="Times New Roman" w:eastAsia="Times New Roman"/>
        </w:rPr>
        <w:t>e</w:t>
      </w:r>
      <w:r>
        <w:rPr>
          <w:rFonts w:ascii="Times New Roman" w:eastAsia="Times New Roman"/>
        </w:rPr>
        <w:t>nt</w:t>
      </w:r>
      <w:r>
        <w:rPr>
          <w:rFonts w:ascii="Times New Roman" w:eastAsia="Times New Roman"/>
        </w:rPr>
        <w:t>s</w:t>
      </w:r>
      <w:r>
        <w:t>》</w:t>
      </w:r>
      <w:r>
        <w:rPr>
          <w:w w:val="99"/>
        </w:rPr>
        <w:t>(</w:t>
      </w:r>
      <w:r>
        <w:rPr>
          <w:rFonts w:ascii="Times New Roman" w:eastAsia="Times New Roman"/>
        </w:rPr>
        <w:t>7th Edition</w:t>
      </w:r>
      <w:r>
        <w:rPr>
          <w:rFonts w:ascii="Times New Roman" w:eastAsia="Times New Roman"/>
        </w:rPr>
        <w:t>)</w:t>
      </w:r>
      <w:r>
        <w:rPr>
          <w:rFonts w:ascii="Times New Roman" w:eastAsia="Times New Roman"/>
        </w:rPr>
        <w:t xml:space="preserve">, China </w:t>
      </w:r>
      <w:r>
        <w:rPr>
          <w:rFonts w:ascii="Times New Roman" w:eastAsia="Times New Roman"/>
        </w:rPr>
        <w:t>Machine</w:t>
      </w:r>
      <w:r>
        <w:rPr>
          <w:rFonts w:ascii="Times New Roman" w:eastAsia="Times New Roman"/>
        </w:rPr>
        <w:t> </w:t>
      </w:r>
      <w:r>
        <w:rPr>
          <w:rFonts w:ascii="Times New Roman" w:eastAsia="Times New Roman"/>
        </w:rPr>
        <w:t>Press</w:t>
      </w:r>
      <w:r>
        <w:t xml:space="preserve">, </w:t>
      </w:r>
      <w:r>
        <w:rPr>
          <w:rFonts w:ascii="Times New Roman" w:eastAsia="Times New Roman"/>
        </w:rPr>
        <w:t>2010.7.</w:t>
      </w:r>
    </w:p>
    <w:p w:rsidR="0018722C">
      <w:pPr>
        <w:pStyle w:val="ab"/>
        <w:topLinePunct/>
        <w:ind w:left="200" w:hangingChars="200" w:hanging="200"/>
      </w:pPr>
      <w:r>
        <w:rPr>
          <w:rFonts w:ascii="Times New Roman" w:eastAsia="Times New Roman"/>
        </w:rPr>
        <w:t xml:space="preserve">[</w:t>
      </w:r>
      <w:r>
        <w:rPr>
          <w:rFonts w:ascii="Times New Roman" w:eastAsia="Times New Roman"/>
        </w:rPr>
        <w:t xml:space="preserve">129</w:t>
      </w:r>
      <w:r>
        <w:rPr>
          <w:rFonts w:ascii="Times New Roman" w:eastAsia="Times New Roman"/>
        </w:rPr>
        <w:t xml:space="preserve">]</w:t>
      </w:r>
      <w:r w:rsidRPr="00281126">
        <w:t xml:space="preserve"> </w:t>
      </w:r>
      <w:r>
        <w:rPr>
          <w:rFonts w:ascii="Times New Roman" w:eastAsia="Times New Roman"/>
        </w:rPr>
        <w:t xml:space="preserve">Dunning</w:t>
      </w:r>
      <w:r>
        <w:t xml:space="preserve">, </w:t>
      </w:r>
      <w:r>
        <w:rPr>
          <w:rFonts w:ascii="Times New Roman" w:eastAsia="Times New Roman"/>
        </w:rPr>
        <w:t xml:space="preserve">J. H. </w:t>
      </w:r>
      <w:r>
        <w:rPr>
          <w:rFonts w:ascii="Times New Roman" w:eastAsia="Times New Roman"/>
        </w:rPr>
        <w:t xml:space="preserve">(</w:t>
      </w:r>
      <w:r>
        <w:rPr>
          <w:rFonts w:ascii="Times New Roman" w:eastAsia="Times New Roman"/>
        </w:rPr>
        <w:t xml:space="preserve">1988</w:t>
      </w:r>
      <w:r>
        <w:rPr>
          <w:rFonts w:ascii="Times New Roman" w:eastAsia="Times New Roman"/>
        </w:rPr>
        <w:t xml:space="preserve">)</w:t>
      </w:r>
      <w:r>
        <w:rPr>
          <w:rFonts w:ascii="Times New Roman" w:eastAsia="Times New Roman"/>
        </w:rPr>
        <w:t xml:space="preserve">, The Eclectic Paradigm of International</w:t>
      </w:r>
      <w:r>
        <w:rPr>
          <w:rFonts w:ascii="Times New Roman" w:eastAsia="Times New Roman"/>
        </w:rPr>
        <w:t xml:space="preserve"> </w:t>
      </w:r>
      <w:r>
        <w:rPr>
          <w:rFonts w:ascii="Times New Roman" w:eastAsia="Times New Roman"/>
        </w:rPr>
        <w:t xml:space="preserve">Production</w:t>
      </w:r>
      <w:r>
        <w:t xml:space="preserve">,</w:t>
      </w:r>
      <w:r>
        <w:t xml:space="preserve"> </w:t>
      </w:r>
      <w:r>
        <w:rPr>
          <w:rFonts w:ascii="Times New Roman" w:eastAsia="Times New Roman"/>
        </w:rPr>
        <w:t xml:space="preserve">Journal of International Business</w:t>
      </w:r>
      <w:r>
        <w:rPr>
          <w:rFonts w:ascii="Times New Roman" w:eastAsia="Times New Roman"/>
        </w:rPr>
        <w:t xml:space="preserve"> </w:t>
      </w:r>
      <w:r>
        <w:rPr>
          <w:rFonts w:ascii="Times New Roman" w:eastAsia="Times New Roman"/>
        </w:rPr>
        <w:t xml:space="preserve">Studies.</w:t>
      </w:r>
    </w:p>
    <w:p w:rsidR="0018722C">
      <w:pPr>
        <w:pStyle w:val="ab"/>
        <w:topLinePunct/>
        <w:ind w:left="200" w:hangingChars="200" w:hanging="200"/>
      </w:pPr>
      <w:r>
        <w:rPr>
          <w:rFonts w:ascii="Times New Roman"/>
        </w:rPr>
        <w:t xml:space="preserve">[</w:t>
      </w:r>
      <w:r>
        <w:rPr>
          <w:rFonts w:ascii="Times New Roman"/>
        </w:rPr>
        <w:t xml:space="preserve">130</w:t>
      </w:r>
      <w:r>
        <w:rPr>
          <w:rFonts w:ascii="Times New Roman"/>
        </w:rPr>
        <w:t xml:space="preserve">]</w:t>
      </w:r>
      <w:r w:rsidRPr="00281126">
        <w:t xml:space="preserve"> </w:t>
      </w:r>
      <w:r>
        <w:rPr>
          <w:rFonts w:ascii="Times New Roman"/>
        </w:rPr>
        <w:t xml:space="preserve">Graham</w:t>
      </w:r>
      <w:r>
        <w:rPr>
          <w:rFonts w:ascii="Times New Roman"/>
        </w:rPr>
        <w:t xml:space="preserve"> </w:t>
      </w:r>
      <w:r>
        <w:rPr>
          <w:rFonts w:ascii="Times New Roman"/>
        </w:rPr>
        <w:t xml:space="preserve">J</w:t>
      </w:r>
      <w:r>
        <w:rPr>
          <w:rFonts w:ascii="Times New Roman"/>
        </w:rPr>
        <w:t xml:space="preserve"> </w:t>
      </w:r>
      <w:r>
        <w:rPr>
          <w:rFonts w:ascii="Times New Roman"/>
        </w:rPr>
        <w:t xml:space="preserve">R,</w:t>
      </w:r>
      <w:r>
        <w:rPr>
          <w:rFonts w:ascii="Times New Roman"/>
        </w:rPr>
        <w:t xml:space="preserve"> </w:t>
      </w:r>
      <w:r>
        <w:rPr>
          <w:rFonts w:ascii="Times New Roman"/>
        </w:rPr>
        <w:t xml:space="preserve">Harvey</w:t>
      </w:r>
      <w:r>
        <w:rPr>
          <w:rFonts w:ascii="Times New Roman"/>
        </w:rPr>
        <w:t xml:space="preserve"> </w:t>
      </w:r>
      <w:r>
        <w:rPr>
          <w:rFonts w:ascii="Times New Roman"/>
        </w:rPr>
        <w:t xml:space="preserve">C</w:t>
      </w:r>
      <w:r>
        <w:rPr>
          <w:rFonts w:ascii="Times New Roman"/>
        </w:rPr>
        <w:t xml:space="preserve"> </w:t>
      </w:r>
      <w:r>
        <w:rPr>
          <w:rFonts w:ascii="Times New Roman"/>
        </w:rPr>
        <w:t xml:space="preserve">R,</w:t>
      </w:r>
      <w:r>
        <w:rPr>
          <w:rFonts w:ascii="Times New Roman"/>
        </w:rPr>
        <w:t xml:space="preserve"> </w:t>
      </w:r>
      <w:r>
        <w:rPr>
          <w:rFonts w:ascii="Times New Roman"/>
        </w:rPr>
        <w:t xml:space="preserve">Puri</w:t>
      </w:r>
      <w:r>
        <w:rPr>
          <w:rFonts w:ascii="Times New Roman"/>
        </w:rPr>
        <w:t xml:space="preserve"> </w:t>
      </w:r>
      <w:r>
        <w:rPr>
          <w:rFonts w:ascii="Times New Roman"/>
        </w:rPr>
        <w:t xml:space="preserve">M.</w:t>
      </w:r>
      <w:r>
        <w:rPr>
          <w:rFonts w:ascii="Times New Roman"/>
        </w:rPr>
        <w:t xml:space="preserve"> </w:t>
      </w:r>
      <w:r>
        <w:rPr>
          <w:rFonts w:ascii="Times New Roman"/>
        </w:rPr>
        <w:t xml:space="preserve">Managerial</w:t>
      </w:r>
      <w:r>
        <w:rPr>
          <w:rFonts w:ascii="Times New Roman"/>
        </w:rPr>
        <w:t xml:space="preserve"> </w:t>
      </w:r>
      <w:r>
        <w:rPr>
          <w:rFonts w:ascii="Times New Roman"/>
        </w:rPr>
        <w:t xml:space="preserve">Attitudes</w:t>
      </w:r>
      <w:r>
        <w:rPr>
          <w:rFonts w:ascii="Times New Roman"/>
        </w:rPr>
        <w:t xml:space="preserve"> </w:t>
      </w:r>
      <w:r>
        <w:rPr>
          <w:rFonts w:ascii="Times New Roman"/>
        </w:rPr>
        <w:t xml:space="preserve">and</w:t>
      </w:r>
      <w:r>
        <w:rPr>
          <w:rFonts w:ascii="Times New Roman"/>
        </w:rPr>
        <w:t xml:space="preserve"> </w:t>
      </w:r>
      <w:r>
        <w:rPr>
          <w:rFonts w:ascii="Times New Roman"/>
        </w:rPr>
        <w:t xml:space="preserve">Corporate</w:t>
      </w:r>
      <w:r>
        <w:rPr>
          <w:rFonts w:ascii="Times New Roman"/>
        </w:rPr>
        <w:t xml:space="preserve"> </w:t>
      </w:r>
      <w:r>
        <w:rPr>
          <w:rFonts w:ascii="Times New Roman"/>
        </w:rPr>
        <w:t xml:space="preserve">Actions </w:t>
      </w:r>
      <w:r>
        <w:rPr>
          <w:rFonts w:ascii="Times New Roman"/>
        </w:rPr>
        <w:t xml:space="preserve">[</w:t>
      </w:r>
      <w:r>
        <w:rPr>
          <w:rFonts w:ascii="Times New Roman"/>
        </w:rPr>
        <w:t xml:space="preserve">J</w:t>
      </w:r>
      <w:r>
        <w:rPr>
          <w:rFonts w:ascii="Times New Roman"/>
        </w:rPr>
        <w:t xml:space="preserve">]</w:t>
      </w:r>
      <w:r>
        <w:rPr>
          <w:rFonts w:ascii="Times New Roman"/>
        </w:rPr>
        <w:t xml:space="preserve">, Journal of Financial Economics, 2013,</w:t>
      </w:r>
      <w:r>
        <w:rPr>
          <w:rFonts w:ascii="Times New Roman"/>
        </w:rPr>
        <w:t xml:space="preserve"> </w:t>
      </w:r>
      <w:r>
        <w:rPr>
          <w:rFonts w:ascii="Times New Roman"/>
        </w:rPr>
        <w:t xml:space="preserve">109</w:t>
      </w:r>
      <w:r>
        <w:rPr>
          <w:rFonts w:ascii="Times New Roman"/>
        </w:rPr>
        <w:t xml:space="preserve">(</w:t>
      </w:r>
      <w:r>
        <w:rPr>
          <w:rFonts w:ascii="Times New Roman"/>
        </w:rPr>
        <w:t xml:space="preserve">1</w:t>
      </w:r>
      <w:r>
        <w:rPr>
          <w:rFonts w:ascii="Times New Roman"/>
        </w:rPr>
        <w:t xml:space="preserve">)</w:t>
      </w:r>
      <w:r>
        <w:rPr>
          <w:rFonts w:ascii="Times New Roman"/>
        </w:rPr>
        <w:t xml:space="preserve">:</w:t>
      </w:r>
      <w:r>
        <w:rPr>
          <w:rFonts w:ascii="Times New Roman"/>
        </w:rPr>
        <w:t xml:space="preserve"> </w:t>
      </w:r>
      <w:r>
        <w:rPr>
          <w:rFonts w:ascii="Times New Roman"/>
        </w:rPr>
        <w:t>103-121.</w:t>
      </w:r>
    </w:p>
    <w:p w:rsidR="0018722C">
      <w:pPr>
        <w:pStyle w:val="ab"/>
        <w:topLinePunct/>
        <w:ind w:left="200" w:hangingChars="200" w:hanging="200"/>
      </w:pPr>
      <w:r>
        <w:rPr>
          <w:rFonts w:ascii="Times New Roman"/>
        </w:rPr>
        <w:t xml:space="preserve">[</w:t>
      </w:r>
      <w:r>
        <w:rPr>
          <w:rFonts w:ascii="Times New Roman"/>
        </w:rPr>
        <w:t xml:space="preserve">131</w:t>
      </w:r>
      <w:r>
        <w:rPr>
          <w:rFonts w:ascii="Times New Roman"/>
        </w:rPr>
        <w:t xml:space="preserve">]</w:t>
      </w:r>
      <w:r w:rsidRPr="00281126">
        <w:t xml:space="preserve"> </w:t>
      </w:r>
      <w:r>
        <w:rPr>
          <w:rFonts w:ascii="Times New Roman"/>
        </w:rPr>
        <w:t xml:space="preserve">Faccio M, Marchica M </w:t>
      </w:r>
      <w:r>
        <w:rPr>
          <w:rFonts w:ascii="Times New Roman"/>
        </w:rPr>
        <w:t xml:space="preserve">T, </w:t>
      </w:r>
      <w:r>
        <w:rPr>
          <w:rFonts w:ascii="Times New Roman"/>
        </w:rPr>
        <w:t xml:space="preserve">Mura R, Large Shareholder Diversifivation</w:t>
      </w:r>
      <w:r>
        <w:rPr>
          <w:rFonts w:ascii="Times New Roman"/>
        </w:rPr>
        <w:t xml:space="preserve"> </w:t>
      </w:r>
      <w:r>
        <w:rPr>
          <w:rFonts w:ascii="Times New Roman"/>
        </w:rPr>
        <w:t xml:space="preserve">and Corporate Risk-taking </w:t>
      </w:r>
      <w:r>
        <w:rPr>
          <w:rFonts w:ascii="Times New Roman"/>
        </w:rPr>
        <w:t xml:space="preserve">[</w:t>
      </w:r>
      <w:r>
        <w:rPr>
          <w:rFonts w:ascii="Times New Roman"/>
        </w:rPr>
        <w:t xml:space="preserve">J</w:t>
      </w:r>
      <w:r>
        <w:rPr>
          <w:rFonts w:ascii="Times New Roman"/>
        </w:rPr>
        <w:t xml:space="preserve">]</w:t>
      </w:r>
      <w:r>
        <w:rPr>
          <w:rFonts w:ascii="Times New Roman"/>
        </w:rPr>
        <w:t xml:space="preserve">, Review of Financial Studies, 2011, 24</w:t>
      </w:r>
      <w:r>
        <w:rPr>
          <w:rFonts w:ascii="Times New Roman"/>
        </w:rPr>
        <w:t xml:space="preserve">(</w:t>
      </w:r>
      <w:r>
        <w:rPr>
          <w:rFonts w:ascii="Times New Roman"/>
        </w:rPr>
        <w:t xml:space="preserve">11</w:t>
      </w:r>
      <w:r>
        <w:rPr>
          <w:rFonts w:ascii="Times New Roman"/>
        </w:rPr>
        <w:t xml:space="preserve">)</w:t>
      </w:r>
      <w:r>
        <w:rPr>
          <w:rFonts w:ascii="Times New Roman"/>
        </w:rPr>
        <w:t xml:space="preserve">:</w:t>
      </w:r>
      <w:r>
        <w:rPr>
          <w:rFonts w:ascii="Times New Roman"/>
        </w:rPr>
        <w:t xml:space="preserve"> </w:t>
      </w:r>
      <w:r>
        <w:rPr>
          <w:rFonts w:ascii="Times New Roman"/>
        </w:rPr>
        <w:t>3601-3641.</w:t>
      </w:r>
    </w:p>
    <w:p w:rsidR="0018722C">
      <w:pPr>
        <w:pStyle w:val="ab"/>
        <w:topLinePunct/>
        <w:ind w:left="200" w:hangingChars="200" w:hanging="200"/>
      </w:pPr>
      <w:r>
        <w:rPr>
          <w:rFonts w:ascii="Times New Roman" w:eastAsia="Times New Roman"/>
        </w:rPr>
        <w:t>[</w:t>
      </w:r>
      <w:r>
        <w:rPr>
          <w:rFonts w:ascii="Times New Roman" w:eastAsia="Times New Roman"/>
        </w:rPr>
        <w:t xml:space="preserve">132</w:t>
      </w:r>
      <w:r>
        <w:rPr>
          <w:rFonts w:ascii="Times New Roman" w:eastAsia="Times New Roman"/>
        </w:rPr>
        <w:t>]</w:t>
      </w:r>
      <w:r w:rsidRPr="00281126">
        <w:t xml:space="preserve"> </w:t>
      </w:r>
      <w:r>
        <w:rPr>
          <w:rFonts w:ascii="Times New Roman" w:eastAsia="Times New Roman"/>
        </w:rPr>
        <w:t>Allen</w:t>
      </w:r>
      <w:r>
        <w:t xml:space="preserve">, </w:t>
      </w:r>
      <w:r>
        <w:rPr>
          <w:rFonts w:ascii="Times New Roman" w:eastAsia="Times New Roman"/>
        </w:rPr>
        <w:t>L.</w:t>
      </w:r>
      <w:r>
        <w:t xml:space="preserve">, </w:t>
      </w:r>
      <w:r>
        <w:rPr>
          <w:rFonts w:ascii="Times New Roman" w:eastAsia="Times New Roman"/>
        </w:rPr>
        <w:t xml:space="preserve">and C.</w:t>
      </w:r>
      <w:r>
        <w:rPr>
          <w:rFonts w:ascii="Times New Roman" w:eastAsia="Times New Roman"/>
        </w:rPr>
        <w:t xml:space="preserve"> </w:t>
      </w:r>
      <w:r>
        <w:rPr>
          <w:rFonts w:ascii="Times New Roman" w:eastAsia="Times New Roman"/>
        </w:rPr>
        <w:t>Pantzalis</w:t>
      </w:r>
      <w:r>
        <w:t xml:space="preserve">, </w:t>
      </w:r>
      <w:r>
        <w:rPr>
          <w:rFonts w:ascii="Times New Roman" w:eastAsia="Times New Roman"/>
        </w:rPr>
        <w:t>1996. </w:t>
      </w:r>
      <w:r>
        <w:rPr>
          <w:rFonts w:ascii="Times New Roman" w:eastAsia="Times New Roman"/>
        </w:rPr>
        <w:t>Valuation </w:t>
      </w:r>
      <w:r>
        <w:rPr>
          <w:rFonts w:ascii="Times New Roman" w:eastAsia="Times New Roman"/>
        </w:rPr>
        <w:t>of Operating Flexibility of Multinational Corporations</w:t>
      </w:r>
      <w:r>
        <w:t xml:space="preserve">, </w:t>
      </w:r>
      <w:r>
        <w:rPr>
          <w:rFonts w:ascii="Times New Roman" w:eastAsia="Times New Roman"/>
        </w:rPr>
        <w:t>Journal of International Business Studies</w:t>
      </w:r>
      <w:r>
        <w:rPr>
          <w:rFonts w:ascii="Times New Roman" w:eastAsia="Times New Roman"/>
        </w:rPr>
        <w:t> </w:t>
      </w:r>
      <w:r>
        <w:rPr>
          <w:rFonts w:ascii="Times New Roman" w:eastAsia="Times New Roman"/>
        </w:rPr>
        <w:t>27</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 xml:space="preserve">133</w:t>
      </w:r>
      <w:r>
        <w:rPr>
          <w:rFonts w:ascii="Times New Roman" w:eastAsia="Times New Roman"/>
        </w:rPr>
        <w:t>]</w:t>
      </w:r>
      <w:r w:rsidRPr="00281126">
        <w:t xml:space="preserve"> </w:t>
      </w:r>
      <w:r>
        <w:rPr>
          <w:rFonts w:ascii="Times New Roman" w:eastAsia="Times New Roman"/>
        </w:rPr>
        <w:t>Buckley</w:t>
      </w:r>
      <w:r>
        <w:rPr>
          <w:spacing w:val="-4"/>
        </w:rPr>
        <w:t xml:space="preserve">, </w:t>
      </w:r>
      <w:r>
        <w:rPr>
          <w:rFonts w:ascii="Times New Roman" w:eastAsia="Times New Roman"/>
        </w:rPr>
        <w:t xml:space="preserve">P.</w:t>
      </w:r>
      <w:r>
        <w:rPr>
          <w:rFonts w:ascii="Times New Roman" w:eastAsia="Times New Roman"/>
        </w:rPr>
        <w:t xml:space="preserve"> </w:t>
      </w:r>
      <w:r>
        <w:rPr>
          <w:rFonts w:ascii="Times New Roman" w:eastAsia="Times New Roman"/>
        </w:rPr>
        <w:t xml:space="preserve">J. </w:t>
      </w:r>
      <w:r>
        <w:rPr>
          <w:rFonts w:ascii="Times New Roman" w:eastAsia="Times New Roman"/>
        </w:rPr>
        <w:t>&amp;M. Casson </w:t>
      </w:r>
      <w:r>
        <w:rPr>
          <w:rFonts w:ascii="Times New Roman" w:eastAsia="Times New Roman"/>
        </w:rPr>
        <w:t>(</w:t>
      </w:r>
      <w:r>
        <w:rPr>
          <w:rFonts w:ascii="Times New Roman" w:eastAsia="Times New Roman"/>
          <w:spacing w:val="-2"/>
          <w:sz w:val="24"/>
        </w:rPr>
        <w:t xml:space="preserve">1998</w:t>
      </w:r>
      <w:r>
        <w:rPr>
          <w:rFonts w:ascii="Times New Roman" w:eastAsia="Times New Roman"/>
        </w:rPr>
        <w:t>)</w:t>
      </w:r>
      <w:r>
        <w:rPr>
          <w:spacing w:val="-2"/>
        </w:rPr>
        <w:t xml:space="preserve">, </w:t>
      </w:r>
      <w:r>
        <w:rPr>
          <w:rFonts w:ascii="Times New Roman" w:eastAsia="Times New Roman"/>
        </w:rPr>
        <w:t>Models </w:t>
      </w:r>
      <w:r>
        <w:rPr>
          <w:rFonts w:ascii="Times New Roman" w:eastAsia="Times New Roman"/>
        </w:rPr>
        <w:t>of Multinational </w:t>
      </w:r>
      <w:r>
        <w:rPr>
          <w:rFonts w:ascii="Times New Roman" w:eastAsia="Times New Roman"/>
        </w:rPr>
        <w:t>Enterprise</w:t>
      </w:r>
      <w:r>
        <w:rPr>
          <w:spacing w:val="-2"/>
        </w:rPr>
        <w:t xml:space="preserve">, </w:t>
      </w:r>
      <w:r>
        <w:rPr>
          <w:rFonts w:ascii="Times New Roman" w:eastAsia="Times New Roman"/>
        </w:rPr>
        <w:t>Journal </w:t>
      </w:r>
      <w:r>
        <w:rPr>
          <w:rFonts w:ascii="Times New Roman" w:eastAsia="Times New Roman"/>
        </w:rPr>
        <w:t>of International Business</w:t>
      </w:r>
      <w:r>
        <w:rPr>
          <w:rFonts w:ascii="Times New Roman" w:eastAsia="Times New Roman"/>
        </w:rPr>
        <w:t> </w:t>
      </w:r>
      <w:r>
        <w:rPr>
          <w:rFonts w:ascii="Times New Roman" w:eastAsia="Times New Roman"/>
        </w:rPr>
        <w:t>Studies</w:t>
      </w:r>
      <w:r>
        <w:t xml:space="preserve">, </w:t>
      </w:r>
      <w:r>
        <w:rPr>
          <w:rFonts w:ascii="Times New Roman" w:eastAsia="Times New Roman"/>
        </w:rPr>
        <w:t>29</w:t>
      </w:r>
      <w:r>
        <w:rPr>
          <w:rFonts w:ascii="Times New Roman" w:eastAsia="Times New Roman"/>
        </w:rPr>
        <w:t>(</w:t>
      </w:r>
      <w:r>
        <w:rPr>
          <w:rFonts w:ascii="Times New Roman" w:eastAsia="Times New Roman"/>
          <w:sz w:val="24"/>
        </w:rPr>
        <w:t>1</w:t>
      </w:r>
      <w:r>
        <w:rPr>
          <w:rFonts w:ascii="Times New Roman" w:eastAsia="Times New Roman"/>
        </w:rPr>
        <w:t>)</w:t>
      </w:r>
      <w:r>
        <w:rPr>
          <w:rFonts w:asci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 xml:space="preserve">134</w:t>
      </w:r>
      <w:r>
        <w:rPr>
          <w:rFonts w:ascii="Times New Roman" w:eastAsia="Times New Roman"/>
        </w:rPr>
        <w:t>]</w:t>
      </w:r>
      <w:r w:rsidRPr="00281126">
        <w:t xml:space="preserve"> </w:t>
      </w:r>
      <w:r>
        <w:rPr>
          <w:rFonts w:ascii="Times New Roman" w:eastAsia="Times New Roman"/>
        </w:rPr>
        <w:t>Morck</w:t>
      </w:r>
      <w:r>
        <w:t xml:space="preserve">, </w:t>
      </w:r>
      <w:r>
        <w:rPr>
          <w:rFonts w:ascii="Times New Roman" w:eastAsia="Times New Roman"/>
        </w:rPr>
        <w:t>R.</w:t>
      </w:r>
      <w:r>
        <w:t xml:space="preserve">, </w:t>
      </w:r>
      <w:r>
        <w:rPr>
          <w:rFonts w:ascii="Times New Roman" w:eastAsia="Times New Roman"/>
        </w:rPr>
        <w:t>and B. </w:t>
      </w:r>
      <w:r>
        <w:rPr>
          <w:rFonts w:ascii="Times New Roman" w:eastAsia="Times New Roman"/>
        </w:rPr>
        <w:t>Yeung, </w:t>
      </w:r>
      <w:r>
        <w:rPr>
          <w:rFonts w:ascii="Times New Roman" w:eastAsia="Times New Roman"/>
        </w:rPr>
        <w:t>1991, Why 1 investors </w:t>
      </w:r>
      <w:r>
        <w:rPr>
          <w:rFonts w:ascii="Times New Roman" w:eastAsia="Times New Roman"/>
        </w:rPr>
        <w:t>Value</w:t>
      </w:r>
      <w:r>
        <w:rPr>
          <w:rFonts w:ascii="Times New Roman" w:eastAsia="Times New Roman"/>
        </w:rPr>
        <w:t> </w:t>
      </w:r>
      <w:r>
        <w:rPr>
          <w:rFonts w:ascii="Times New Roman" w:eastAsia="Times New Roman"/>
        </w:rPr>
        <w:t>Multinationality?</w:t>
      </w:r>
    </w:p>
    <w:p w:rsidR="0018722C">
      <w:pPr>
        <w:topLinePunct/>
      </w:pPr>
      <w:r>
        <w:rPr>
          <w:rFonts w:ascii="Times New Roman" w:eastAsia="Times New Roman"/>
        </w:rPr>
        <w:t>Journal of </w:t>
      </w:r>
      <w:r>
        <w:rPr>
          <w:rFonts w:ascii="Times New Roman" w:eastAsia="Times New Roman"/>
        </w:rPr>
        <w:t>Business</w:t>
      </w:r>
      <w:r>
        <w:rPr>
          <w:spacing w:val="-5"/>
        </w:rPr>
        <w:t xml:space="preserve">, </w:t>
      </w:r>
      <w:r>
        <w:rPr>
          <w:rFonts w:ascii="Times New Roman" w:eastAsia="Times New Roman"/>
        </w:rPr>
        <w:t>64</w:t>
      </w:r>
      <w:r>
        <w:rPr>
          <w:rFonts w:ascii="Times New Roman" w:eastAsia="Times New Roman"/>
        </w:rPr>
        <w:t>(</w:t>
      </w:r>
      <w:r>
        <w:rPr>
          <w:rFonts w:ascii="Times New Roman" w:eastAsia="Times New Roman"/>
        </w:rPr>
        <w:t>2</w:t>
      </w:r>
      <w:r>
        <w:rPr>
          <w:rFonts w:ascii="Times New Roman" w:eastAsia="Times New Roman"/>
        </w:rPr>
        <w:t>)</w:t>
      </w:r>
      <w:r>
        <w:rPr>
          <w:spacing w:val="-5"/>
        </w:rPr>
        <w:t xml:space="preserve">; </w:t>
      </w:r>
      <w:r>
        <w:rPr>
          <w:rFonts w:ascii="Times New Roman" w:eastAsia="Times New Roman"/>
        </w:rPr>
        <w:t>1992. </w:t>
      </w:r>
      <w:r>
        <w:rPr>
          <w:rFonts w:ascii="Times New Roman" w:eastAsia="Times New Roman"/>
        </w:rPr>
        <w:t>Internalization: An Event Study </w:t>
      </w:r>
      <w:r>
        <w:rPr>
          <w:rFonts w:ascii="Times New Roman" w:eastAsia="Times New Roman"/>
        </w:rPr>
        <w:t>Test. </w:t>
      </w:r>
      <w:r>
        <w:rPr>
          <w:rFonts w:ascii="Times New Roman" w:eastAsia="Times New Roman"/>
        </w:rPr>
        <w:t>Journal of International Economics 33.</w:t>
      </w:r>
    </w:p>
    <w:p w:rsidR="0018722C">
      <w:pPr>
        <w:pStyle w:val="ab"/>
        <w:topLinePunct/>
        <w:ind w:left="200" w:hangingChars="200" w:hanging="200"/>
      </w:pPr>
      <w:r>
        <w:rPr>
          <w:rFonts w:ascii="Times New Roman" w:eastAsia="Times New Roman"/>
        </w:rPr>
        <w:t>[</w:t>
      </w:r>
      <w:r>
        <w:rPr>
          <w:rFonts w:ascii="Times New Roman" w:eastAsia="Times New Roman"/>
        </w:rPr>
        <w:t xml:space="preserve">135</w:t>
      </w:r>
      <w:r>
        <w:rPr>
          <w:rFonts w:ascii="Times New Roman" w:eastAsia="Times New Roman"/>
        </w:rPr>
        <w:t>]</w:t>
      </w:r>
      <w:r w:rsidRPr="00281126">
        <w:t xml:space="preserve"> </w:t>
      </w:r>
      <w:r>
        <w:rPr>
          <w:rFonts w:ascii="Times New Roman" w:eastAsia="Times New Roman"/>
        </w:rPr>
        <w:t>Lall</w:t>
      </w:r>
      <w:r>
        <w:t xml:space="preserve">, </w:t>
      </w:r>
      <w:r>
        <w:rPr>
          <w:rFonts w:ascii="Times New Roman" w:eastAsia="Times New Roman"/>
        </w:rPr>
        <w:t>Sanjaya</w:t>
      </w:r>
      <w:r>
        <w:t xml:space="preserve">, </w:t>
      </w:r>
      <w:r>
        <w:rPr>
          <w:rFonts w:ascii="Times New Roman" w:eastAsia="Times New Roman"/>
        </w:rPr>
        <w:t>(</w:t>
      </w:r>
      <w:r>
        <w:rPr>
          <w:rFonts w:ascii="Times New Roman" w:eastAsia="Times New Roman"/>
        </w:rPr>
        <w:t xml:space="preserve">2004</w:t>
      </w:r>
      <w:r>
        <w:rPr>
          <w:rFonts w:ascii="Times New Roman" w:eastAsia="Times New Roman"/>
        </w:rPr>
        <w:t>)</w:t>
      </w:r>
      <w:r>
        <w:t xml:space="preserve">, </w:t>
      </w:r>
      <w:r>
        <w:rPr>
          <w:rFonts w:ascii="Times New Roman" w:eastAsia="Times New Roman"/>
        </w:rPr>
        <w:t>Industrial Success and Failure in a Globalizing</w:t>
      </w:r>
      <w:r>
        <w:rPr>
          <w:rFonts w:ascii="Times New Roman" w:eastAsia="Times New Roman"/>
        </w:rPr>
        <w:t> </w:t>
      </w:r>
      <w:r>
        <w:rPr>
          <w:rFonts w:ascii="Times New Roman" w:eastAsia="Times New Roman"/>
        </w:rPr>
        <w:t>World. </w:t>
      </w:r>
      <w:r>
        <w:rPr>
          <w:rFonts w:ascii="Times New Roman" w:eastAsia="Times New Roman"/>
        </w:rPr>
        <w:t>International</w:t>
      </w:r>
      <w:r>
        <w:t xml:space="preserve">, </w:t>
      </w:r>
      <w:r>
        <w:rPr>
          <w:rFonts w:ascii="Times New Roman" w:eastAsia="Times New Roman"/>
        </w:rPr>
        <w:t>Journal of Technology Management and Sustainable Development</w:t>
      </w:r>
      <w:r>
        <w:rPr>
          <w:rFonts w:ascii="Times New Roman" w:eastAsia="Times New Roman"/>
        </w:rPr>
        <w:t> </w:t>
      </w:r>
      <w:r>
        <w:rPr>
          <w:rFonts w:ascii="Times New Roman" w:eastAsia="Times New Roman"/>
        </w:rPr>
        <w:t>3.</w:t>
      </w:r>
    </w:p>
    <w:p w:rsidR="0018722C">
      <w:pPr>
        <w:pStyle w:val="ab"/>
        <w:topLinePunct/>
        <w:ind w:left="200" w:hangingChars="200" w:hanging="200"/>
      </w:pPr>
      <w:r>
        <w:rPr>
          <w:rFonts w:ascii="Times New Roman" w:eastAsia="Times New Roman"/>
        </w:rPr>
        <w:t xml:space="preserve">[</w:t>
      </w:r>
      <w:r>
        <w:rPr>
          <w:rFonts w:ascii="Times New Roman" w:eastAsia="Times New Roman"/>
        </w:rPr>
        <w:t xml:space="preserve">136</w:t>
      </w:r>
      <w:r>
        <w:rPr>
          <w:rFonts w:ascii="Times New Roman" w:eastAsia="Times New Roman"/>
        </w:rPr>
        <w:t xml:space="preserve">]</w:t>
      </w:r>
      <w:r w:rsidRPr="00281126">
        <w:t xml:space="preserve"> </w:t>
      </w:r>
      <w:r>
        <w:rPr>
          <w:rFonts w:ascii="Times New Roman" w:eastAsia="Times New Roman"/>
        </w:rPr>
        <w:t xml:space="preserve">Markusen</w:t>
      </w:r>
      <w:r>
        <w:t xml:space="preserve">, </w:t>
      </w:r>
      <w:r>
        <w:rPr>
          <w:rFonts w:ascii="Times New Roman" w:eastAsia="Times New Roman"/>
        </w:rPr>
        <w:t xml:space="preserve">J.</w:t>
      </w:r>
      <w:r>
        <w:rPr>
          <w:rFonts w:ascii="Times New Roman" w:eastAsia="Times New Roman"/>
        </w:rPr>
        <w:t xml:space="preserve"> </w:t>
      </w:r>
      <w:r>
        <w:rPr>
          <w:rFonts w:ascii="Times New Roman" w:eastAsia="Times New Roman"/>
        </w:rPr>
        <w:t xml:space="preserve">R., Multinational firms and the theory of international trade </w:t>
      </w:r>
      <w:r>
        <w:rPr>
          <w:rFonts w:ascii="Times New Roman" w:eastAsia="Times New Roman"/>
        </w:rPr>
        <w:t xml:space="preserve">[</w:t>
      </w:r>
      <w:r>
        <w:rPr>
          <w:rFonts w:ascii="Times New Roman" w:eastAsia="Times New Roman"/>
          <w:sz w:val="24"/>
        </w:rPr>
        <w:t xml:space="preserve">M</w:t>
      </w:r>
      <w:r>
        <w:rPr>
          <w:rFonts w:ascii="Times New Roman" w:eastAsia="Times New Roman"/>
        </w:rPr>
        <w:t xml:space="preserve">]</w:t>
      </w:r>
      <w:r>
        <w:rPr>
          <w:rFonts w:ascii="Times New Roman" w:eastAsia="Times New Roman"/>
        </w:rPr>
        <w:t xml:space="preserve">, Cambridge</w:t>
      </w:r>
      <w:r>
        <w:t xml:space="preserve">, </w:t>
      </w:r>
      <w:r>
        <w:rPr>
          <w:rFonts w:ascii="Times New Roman" w:eastAsia="Times New Roman"/>
        </w:rPr>
        <w:t xml:space="preserve">MA: The </w:t>
      </w:r>
      <w:r>
        <w:rPr>
          <w:rFonts w:ascii="Times New Roman" w:eastAsia="Times New Roman"/>
        </w:rPr>
        <w:t xml:space="preserve">M.</w:t>
      </w:r>
      <w:r>
        <w:rPr>
          <w:rFonts w:ascii="Times New Roman" w:eastAsia="Times New Roman"/>
        </w:rPr>
        <w:t xml:space="preserve"> </w:t>
      </w:r>
      <w:r>
        <w:rPr>
          <w:rFonts w:ascii="Times New Roman" w:eastAsia="Times New Roman"/>
        </w:rPr>
        <w:t>I.</w:t>
      </w:r>
      <w:r>
        <w:rPr>
          <w:rFonts w:ascii="Times New Roman" w:eastAsia="Times New Roman"/>
        </w:rPr>
        <w:t xml:space="preserve"> </w:t>
      </w:r>
      <w:r>
        <w:rPr>
          <w:rFonts w:ascii="Times New Roman" w:eastAsia="Times New Roman"/>
        </w:rPr>
        <w:t>T.</w:t>
      </w:r>
      <w:r>
        <w:rPr>
          <w:rFonts w:ascii="Times New Roman" w:eastAsia="Times New Roman"/>
        </w:rPr>
        <w:t xml:space="preserve"> </w:t>
      </w:r>
      <w:r>
        <w:rPr>
          <w:rFonts w:ascii="Times New Roman" w:eastAsia="Times New Roman"/>
        </w:rPr>
        <w:t>Press,</w:t>
      </w:r>
      <w:r>
        <w:rPr>
          <w:rFonts w:ascii="Times New Roman" w:eastAsia="Times New Roman"/>
        </w:rPr>
        <w:t xml:space="preserve"> </w:t>
      </w:r>
      <w:r>
        <w:rPr>
          <w:rFonts w:ascii="Times New Roman" w:eastAsia="Times New Roman"/>
        </w:rPr>
        <w:t xml:space="preserve">2002.</w:t>
      </w:r>
    </w:p>
    <w:p w:rsidR="0018722C">
      <w:pPr>
        <w:pStyle w:val="ab"/>
        <w:topLinePunct/>
        <w:ind w:left="200" w:hangingChars="200" w:hanging="200"/>
      </w:pPr>
      <w:r>
        <w:rPr>
          <w:rFonts w:ascii="Times New Roman" w:eastAsia="Times New Roman"/>
        </w:rPr>
        <w:t>[</w:t>
      </w:r>
      <w:r>
        <w:rPr>
          <w:rFonts w:ascii="Times New Roman" w:eastAsia="Times New Roman"/>
        </w:rPr>
        <w:t xml:space="preserve">137</w:t>
      </w:r>
      <w:r>
        <w:rPr>
          <w:rFonts w:ascii="Times New Roman" w:eastAsia="Times New Roman"/>
        </w:rPr>
        <w:t>]</w:t>
      </w:r>
      <w:r w:rsidRPr="00281126">
        <w:t xml:space="preserve"> </w:t>
      </w:r>
      <w:r>
        <w:rPr>
          <w:rFonts w:ascii="Times New Roman" w:eastAsia="Times New Roman"/>
        </w:rPr>
        <w:t>Miller</w:t>
      </w:r>
      <w:r>
        <w:t xml:space="preserve">, </w:t>
      </w:r>
      <w:r>
        <w:rPr>
          <w:rFonts w:ascii="Times New Roman" w:eastAsia="Times New Roman"/>
        </w:rPr>
        <w:t xml:space="preserve">K.</w:t>
      </w:r>
      <w:r>
        <w:rPr>
          <w:rFonts w:ascii="Times New Roman" w:eastAsia="Times New Roman"/>
        </w:rPr>
        <w:t xml:space="preserve"> </w:t>
      </w:r>
      <w:r>
        <w:rPr>
          <w:rFonts w:ascii="Times New Roman" w:eastAsia="Times New Roman"/>
        </w:rPr>
        <w:t>D</w:t>
      </w:r>
      <w:r>
        <w:t xml:space="preserve">, </w:t>
      </w:r>
      <w:r>
        <w:rPr>
          <w:rFonts w:ascii="Times New Roman" w:eastAsia="Times New Roman"/>
        </w:rPr>
        <w:t>A Framework for Integrated Risk Management in International Business</w:t>
      </w:r>
      <w:r>
        <w:t xml:space="preserve">, </w:t>
      </w:r>
      <w:r>
        <w:rPr>
          <w:rFonts w:ascii="Times New Roman" w:eastAsia="Times New Roman"/>
        </w:rPr>
        <w:t>Journal</w:t>
      </w:r>
      <w:r>
        <w:rPr>
          <w:rFonts w:ascii="Times New Roman" w:eastAsia="Times New Roman"/>
        </w:rPr>
        <w:t> </w:t>
      </w:r>
      <w:r>
        <w:rPr>
          <w:rFonts w:ascii="Times New Roman" w:eastAsia="Times New Roman"/>
        </w:rPr>
        <w:t>of</w:t>
      </w:r>
      <w:r>
        <w:rPr>
          <w:rFonts w:ascii="Times New Roman" w:eastAsia="Times New Roman"/>
        </w:rPr>
        <w:t> </w:t>
      </w:r>
      <w:r>
        <w:rPr>
          <w:rFonts w:ascii="Times New Roman" w:eastAsia="Times New Roman"/>
        </w:rPr>
        <w:t>International</w:t>
      </w:r>
      <w:r>
        <w:rPr>
          <w:rFonts w:ascii="Times New Roman" w:eastAsia="Times New Roman"/>
        </w:rPr>
        <w:t> </w:t>
      </w:r>
      <w:r>
        <w:rPr>
          <w:rFonts w:ascii="Times New Roman" w:eastAsia="Times New Roman"/>
        </w:rPr>
        <w:t>Business</w:t>
      </w:r>
      <w:r>
        <w:rPr>
          <w:rFonts w:ascii="Times New Roman" w:eastAsia="Times New Roman"/>
        </w:rPr>
        <w:t> </w:t>
      </w:r>
      <w:r>
        <w:rPr>
          <w:rFonts w:ascii="Times New Roman" w:eastAsia="Times New Roman"/>
        </w:rPr>
        <w:t>Studies</w:t>
      </w:r>
      <w:r>
        <w:t xml:space="preserve">, </w:t>
      </w:r>
      <w:r>
        <w:rPr>
          <w:rFonts w:ascii="Times New Roman" w:eastAsia="Times New Roman"/>
        </w:rPr>
        <w:t>1996</w:t>
      </w:r>
      <w:r>
        <w:t xml:space="preserve">, </w:t>
      </w:r>
      <w:r>
        <w:rPr>
          <w:rFonts w:ascii="Times New Roman" w:eastAsia="Times New Roman"/>
        </w:rPr>
        <w:t>(</w:t>
      </w:r>
      <w:r>
        <w:rPr>
          <w:rFonts w:ascii="Times New Roman" w:eastAsia="Times New Roman"/>
          <w:sz w:val="24"/>
        </w:rPr>
        <w:t>2</w:t>
      </w:r>
      <w:r>
        <w:rPr>
          <w:rFonts w:ascii="Times New Roman" w:eastAsia="Times New Roman"/>
        </w:rPr>
        <w:t>)</w:t>
      </w:r>
      <w:r>
        <w:rPr>
          <w:rFonts w:ascii="Times New Roman" w:eastAsia="Times New Roman"/>
        </w:rPr>
        <w:t xml:space="preserve">. </w:t>
      </w:r>
      <w:r>
        <w:rPr>
          <w:rFonts w:ascii="Times New Roman" w:eastAsia="Times New Roman"/>
        </w:rPr>
        <w:t>78</w:t>
      </w:r>
      <w:r>
        <w:t>、</w:t>
      </w:r>
      <w:r>
        <w:rPr>
          <w:rFonts w:ascii="Times New Roman" w:eastAsia="Times New Roman"/>
        </w:rPr>
        <w:t xml:space="preserve">Subldh P.</w:t>
      </w:r>
      <w:r>
        <w:rPr>
          <w:rFonts w:ascii="Times New Roman" w:eastAsia="Times New Roman"/>
        </w:rPr>
        <w:t xml:space="preserve"> </w:t>
      </w:r>
      <w:r>
        <w:rPr>
          <w:rFonts w:ascii="Times New Roman" w:eastAsia="Times New Roman"/>
        </w:rPr>
        <w:t>Kulkarni</w:t>
      </w:r>
      <w:r>
        <w:t xml:space="preserve">, </w:t>
      </w:r>
      <w:r>
        <w:rPr>
          <w:rFonts w:ascii="Times New Roman" w:eastAsia="Times New Roman"/>
        </w:rPr>
        <w:t>The Influence of the </w:t>
      </w:r>
      <w:r>
        <w:rPr>
          <w:rFonts w:ascii="Times New Roman" w:eastAsia="Times New Roman"/>
        </w:rPr>
        <w:t>Type </w:t>
      </w:r>
      <w:r>
        <w:rPr>
          <w:rFonts w:ascii="Times New Roman" w:eastAsia="Times New Roman"/>
        </w:rPr>
        <w:t>of Uncertainty on the Mode of International </w:t>
      </w:r>
      <w:r>
        <w:rPr>
          <w:rFonts w:ascii="Times New Roman" w:eastAsia="Times New Roman"/>
        </w:rPr>
        <w:t>Entry. </w:t>
      </w:r>
      <w:r>
        <w:rPr>
          <w:rFonts w:ascii="Times New Roman" w:eastAsia="Times New Roman"/>
        </w:rPr>
        <w:t>American Business</w:t>
      </w:r>
      <w:r>
        <w:rPr>
          <w:rFonts w:ascii="Times New Roman" w:eastAsia="Times New Roman"/>
        </w:rPr>
        <w:t> </w:t>
      </w:r>
      <w:r>
        <w:rPr>
          <w:rFonts w:ascii="Times New Roman" w:eastAsia="Times New Roman"/>
        </w:rPr>
        <w:t>Review</w:t>
      </w:r>
      <w:r>
        <w:t xml:space="preserve">, </w:t>
      </w:r>
      <w:r>
        <w:rPr>
          <w:rFonts w:ascii="Times New Roman" w:eastAsia="Times New Roman"/>
        </w:rPr>
        <w:t>2001</w:t>
      </w:r>
      <w:r>
        <w:t xml:space="preserve">, </w:t>
      </w:r>
      <w:r>
        <w:rPr>
          <w:rFonts w:ascii="Times New Roman" w:eastAsia="Times New Roman"/>
        </w:rPr>
        <w:t>19</w:t>
      </w:r>
      <w:r>
        <w:rPr>
          <w:rFonts w:ascii="Times New Roman" w:eastAsia="Times New Roman"/>
        </w:rPr>
        <w:t>(</w:t>
      </w:r>
      <w:r>
        <w:rPr>
          <w:rFonts w:ascii="Times New Roman" w:eastAsia="Times New Roman"/>
          <w:sz w:val="24"/>
        </w:rPr>
        <w:t>1</w:t>
      </w:r>
      <w:r>
        <w:rPr>
          <w:rFonts w:ascii="Times New Roman" w:eastAsia="Times New Roman"/>
        </w:rPr>
        <w:t>)</w:t>
      </w:r>
      <w:r>
        <w:rPr>
          <w:rFonts w:asci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 xml:space="preserve">138</w:t>
      </w:r>
      <w:r>
        <w:rPr>
          <w:rFonts w:ascii="Times New Roman" w:eastAsia="Times New Roman"/>
        </w:rPr>
        <w:t>]</w:t>
      </w:r>
      <w:r w:rsidRPr="00281126">
        <w:t xml:space="preserve"> </w:t>
      </w:r>
      <w:r>
        <w:rPr>
          <w:rFonts w:ascii="Times New Roman" w:eastAsia="Times New Roman"/>
        </w:rPr>
        <w:t>Vernon</w:t>
      </w:r>
      <w:r>
        <w:rPr>
          <w:spacing w:val="-2"/>
        </w:rPr>
        <w:t xml:space="preserve">, </w:t>
      </w:r>
      <w:r>
        <w:rPr>
          <w:rFonts w:ascii="Times New Roman" w:eastAsia="Times New Roman"/>
        </w:rPr>
        <w:t>R. </w:t>
      </w:r>
      <w:r>
        <w:rPr>
          <w:rFonts w:ascii="Times New Roman" w:eastAsia="Times New Roman"/>
        </w:rPr>
        <w:t>1966. International investments and international trade in the product cycle. Quarterly Journal of</w:t>
      </w:r>
      <w:r>
        <w:rPr>
          <w:rFonts w:ascii="Times New Roman" w:eastAsia="Times New Roman"/>
        </w:rPr>
        <w:t> </w:t>
      </w:r>
      <w:r>
        <w:rPr>
          <w:rFonts w:ascii="Times New Roman" w:eastAsia="Times New Roman"/>
        </w:rPr>
        <w:t>Economics</w:t>
      </w:r>
      <w:r>
        <w:t xml:space="preserve">, </w:t>
      </w:r>
      <w:r>
        <w:rPr>
          <w:rFonts w:ascii="Times New Roman" w:eastAsia="Times New Roman"/>
        </w:rPr>
        <w:t>80.</w:t>
      </w:r>
    </w:p>
    <w:p w:rsidR="0018722C">
      <w:pPr>
        <w:pStyle w:val="ab"/>
        <w:topLinePunct/>
        <w:ind w:left="200" w:hangingChars="200" w:hanging="200"/>
      </w:pPr>
      <w:r>
        <w:rPr>
          <w:rFonts w:ascii="Times New Roman" w:eastAsia="Times New Roman"/>
        </w:rPr>
        <w:t>[</w:t>
      </w:r>
      <w:r>
        <w:rPr>
          <w:rFonts w:ascii="Times New Roman" w:eastAsia="Times New Roman"/>
        </w:rPr>
        <w:t xml:space="preserve">139</w:t>
      </w:r>
      <w:r>
        <w:rPr>
          <w:rFonts w:ascii="Times New Roman" w:eastAsia="Times New Roman"/>
        </w:rPr>
        <w:t>]</w:t>
      </w:r>
      <w:r w:rsidRPr="00281126">
        <w:t xml:space="preserve"> </w:t>
      </w:r>
      <w:r>
        <w:rPr>
          <w:rFonts w:ascii="Times New Roman" w:eastAsia="Times New Roman"/>
        </w:rPr>
        <w:t>Dunning</w:t>
      </w:r>
      <w:r>
        <w:t xml:space="preserve">, </w:t>
      </w:r>
      <w:r>
        <w:rPr>
          <w:rFonts w:ascii="Times New Roman" w:eastAsia="Times New Roman"/>
        </w:rPr>
        <w:t>J.</w:t>
      </w:r>
      <w:r w:rsidR="001852F3">
        <w:rPr>
          <w:rFonts w:ascii="Times New Roman" w:eastAsia="Times New Roman"/>
        </w:rPr>
        <w:t xml:space="preserve"> </w:t>
      </w:r>
      <w:r w:rsidR="001852F3">
        <w:rPr>
          <w:rFonts w:ascii="Times New Roman" w:eastAsia="Times New Roman"/>
        </w:rPr>
        <w:t xml:space="preserve">H. Location and the multinational enterprise: A neglected</w:t>
      </w:r>
      <w:r>
        <w:rPr>
          <w:rFonts w:ascii="Times New Roman" w:eastAsia="Times New Roman"/>
        </w:rPr>
        <w:t> </w:t>
      </w:r>
      <w:r>
        <w:rPr>
          <w:rFonts w:ascii="Times New Roman" w:eastAsia="Times New Roman"/>
        </w:rPr>
        <w:t>factor</w:t>
      </w:r>
      <w:r w:rsidR="001852F3">
        <w:rPr>
          <w:rFonts w:ascii="Times New Roman" w:eastAsia="Times New Roman"/>
        </w:rPr>
        <w:t xml:space="preserve">Journal</w:t>
      </w:r>
      <w:r w:rsidR="001852F3">
        <w:rPr>
          <w:rFonts w:ascii="Times New Roman" w:eastAsia="Times New Roman"/>
        </w:rPr>
        <w:t xml:space="preserve">of</w:t>
      </w:r>
      <w:r w:rsidR="001852F3">
        <w:rPr>
          <w:rFonts w:ascii="Times New Roman" w:eastAsia="Times New Roman"/>
        </w:rPr>
        <w:t xml:space="preserve">International</w:t>
      </w:r>
      <w:r w:rsidR="001852F3">
        <w:rPr>
          <w:rFonts w:ascii="Times New Roman" w:eastAsia="Times New Roman"/>
        </w:rPr>
        <w:t xml:space="preserve">Business</w:t>
      </w:r>
      <w:r w:rsidR="001852F3">
        <w:rPr>
          <w:rFonts w:ascii="Times New Roman" w:eastAsia="Times New Roman"/>
        </w:rPr>
        <w:t xml:space="preserve">Studies</w:t>
      </w:r>
      <w:r>
        <w:t xml:space="preserve">, </w:t>
      </w:r>
      <w:r>
        <w:rPr>
          <w:rFonts w:ascii="Times New Roman" w:eastAsia="Times New Roman"/>
        </w:rPr>
        <w:t>1998.</w:t>
      </w:r>
      <w:r>
        <w:rPr>
          <w:rFonts w:ascii="Times New Roman" w:eastAsia="Times New Roman"/>
        </w:rPr>
        <w:t> </w:t>
      </w:r>
      <w:r>
        <w:rPr>
          <w:rFonts w:ascii="Times New Roman" w:eastAsia="Times New Roman"/>
        </w:rPr>
        <w:t>29</w:t>
      </w:r>
      <w:r>
        <w:rPr>
          <w:rFonts w:ascii="Times New Roman" w:eastAsia="Times New Roman"/>
        </w:rPr>
        <w:t>(</w:t>
      </w:r>
      <w:r>
        <w:rPr>
          <w:rFonts w:ascii="Times New Roman" w:eastAsia="Times New Roman"/>
        </w:rPr>
        <w:t>1</w:t>
      </w:r>
      <w:r>
        <w:rPr>
          <w:rFonts w:ascii="Times New Roman" w:eastAsia="Times New Roman"/>
        </w:rPr>
        <w:t>)</w:t>
      </w:r>
      <w:r w:rsidR="004B696B">
        <w:rPr>
          <w:rFonts w:ascii="Times New Roman" w:eastAsia="Times New Roman"/>
        </w:rPr>
        <w:t xml:space="preserve"> </w:t>
      </w:r>
      <w:r>
        <w:rPr>
          <w:rFonts w:ascii="Times New Roman" w:eastAsia="Times New Roman"/>
        </w:rPr>
        <w:t>6.</w:t>
      </w:r>
    </w:p>
    <w:p w:rsidR="0018722C">
      <w:pPr>
        <w:pStyle w:val="ab"/>
        <w:topLinePunct/>
        <w:ind w:left="200" w:hangingChars="200" w:hanging="200"/>
      </w:pPr>
      <w:r>
        <w:rPr>
          <w:rFonts w:ascii="Times New Roman" w:eastAsia="Times New Roman"/>
        </w:rPr>
        <w:t xml:space="preserve">[</w:t>
      </w:r>
      <w:r>
        <w:rPr>
          <w:rFonts w:ascii="Times New Roman" w:eastAsia="Times New Roman"/>
        </w:rPr>
        <w:t xml:space="preserve">140</w:t>
      </w:r>
      <w:r>
        <w:rPr>
          <w:rFonts w:ascii="Times New Roman" w:eastAsia="Times New Roman"/>
        </w:rPr>
        <w:t xml:space="preserve">]</w:t>
      </w:r>
      <w:r w:rsidRPr="00281126">
        <w:t xml:space="preserve"> </w:t>
      </w:r>
      <w:r>
        <w:rPr>
          <w:rFonts w:ascii="Times New Roman" w:eastAsia="Times New Roman"/>
        </w:rPr>
        <w:t xml:space="preserve">Witt</w:t>
      </w:r>
      <w:r>
        <w:rPr>
          <w:spacing w:val="-2"/>
        </w:rPr>
        <w:t xml:space="preserve">, </w:t>
      </w:r>
      <w:r>
        <w:rPr>
          <w:rFonts w:ascii="Times New Roman" w:eastAsia="Times New Roman"/>
        </w:rPr>
        <w:t xml:space="preserve">A.</w:t>
      </w:r>
      <w:r>
        <w:rPr>
          <w:rFonts w:ascii="Times New Roman" w:eastAsia="Times New Roman"/>
        </w:rPr>
        <w:t xml:space="preserve"> </w:t>
      </w:r>
      <w:r>
        <w:rPr>
          <w:rFonts w:ascii="Times New Roman" w:eastAsia="Times New Roman"/>
        </w:rPr>
        <w:t>Y..</w:t>
      </w:r>
      <w:r>
        <w:rPr>
          <w:rFonts w:ascii="Times New Roman" w:eastAsia="Times New Roman"/>
        </w:rPr>
        <w:t xml:space="preserve"> </w:t>
      </w:r>
      <w:r>
        <w:rPr>
          <w:rFonts w:ascii="Times New Roman" w:eastAsia="Times New Roman"/>
        </w:rPr>
        <w:t xml:space="preserve">Outward </w:t>
      </w:r>
      <w:r>
        <w:rPr>
          <w:rFonts w:ascii="Times New Roman" w:eastAsia="Times New Roman"/>
        </w:rPr>
        <w:t xml:space="preserve">foreign direct investment as escape response to home country institutional constraints </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Journal of International business studies</w:t>
      </w:r>
      <w:r>
        <w:t xml:space="preserve">,</w:t>
      </w:r>
      <w:r>
        <w:t xml:space="preserve"> </w:t>
      </w:r>
      <w:r>
        <w:rPr>
          <w:rFonts w:ascii="Times New Roman" w:eastAsia="Times New Roman"/>
        </w:rPr>
        <w:t xml:space="preserve">2007</w:t>
      </w:r>
      <w:r>
        <w:rPr>
          <w:rFonts w:ascii="Times New Roman" w:eastAsia="Times New Roman"/>
        </w:rPr>
        <w:t xml:space="preserve">(</w:t>
      </w:r>
      <w:r>
        <w:rPr>
          <w:rFonts w:ascii="Times New Roman" w:eastAsia="Times New Roman"/>
        </w:rPr>
        <w:t xml:space="preserve">4</w:t>
      </w:r>
      <w:r>
        <w:rPr>
          <w:rFonts w:ascii="Times New Roman" w:eastAsia="Times New Roman"/>
        </w:rPr>
        <w:t xml:space="preserve">)</w:t>
      </w:r>
      <w:r>
        <w:rPr>
          <w:rFonts w:ascii="Times New Roman" w:eastAsia="Times New Roman"/>
        </w:rPr>
        <w:t xml:space="preserve">.</w:t>
      </w:r>
    </w:p>
    <w:p w:rsidR="0018722C">
      <w:pPr>
        <w:pStyle w:val="ab"/>
        <w:topLinePunct/>
        <w:ind w:left="200" w:hangingChars="200" w:hanging="200"/>
      </w:pPr>
      <w:r>
        <w:rPr>
          <w:rFonts w:ascii="Times New Roman" w:eastAsia="Times New Roman"/>
        </w:rPr>
        <w:t xml:space="preserve">[</w:t>
      </w:r>
      <w:r>
        <w:rPr>
          <w:rFonts w:ascii="Times New Roman" w:eastAsia="Times New Roman"/>
        </w:rPr>
        <w:t xml:space="preserve">141</w:t>
      </w:r>
      <w:r>
        <w:rPr>
          <w:rFonts w:ascii="Times New Roman" w:eastAsia="Times New Roman"/>
        </w:rPr>
        <w:t xml:space="preserve">]</w:t>
      </w:r>
      <w:r w:rsidRPr="00281126">
        <w:t xml:space="preserve"> </w:t>
      </w:r>
      <w:r>
        <w:rPr>
          <w:rFonts w:ascii="Times New Roman" w:eastAsia="Times New Roman"/>
        </w:rPr>
        <w:t xml:space="preserve">Boisot</w:t>
      </w:r>
      <w:r>
        <w:rPr>
          <w:spacing w:val="-2"/>
        </w:rPr>
        <w:t xml:space="preserve">, </w:t>
      </w:r>
      <w:r>
        <w:rPr>
          <w:rFonts w:ascii="Times New Roman" w:eastAsia="Times New Roman"/>
        </w:rPr>
        <w:t xml:space="preserve">M.</w:t>
      </w:r>
      <w:r>
        <w:rPr>
          <w:spacing w:val="-2"/>
        </w:rPr>
        <w:t xml:space="preserve">, </w:t>
      </w:r>
      <w:r>
        <w:rPr>
          <w:rFonts w:ascii="Times New Roman" w:eastAsia="Times New Roman"/>
        </w:rPr>
        <w:t xml:space="preserve">Meyer</w:t>
      </w:r>
      <w:r>
        <w:rPr>
          <w:spacing w:val="-2"/>
        </w:rPr>
        <w:t xml:space="preserve">, </w:t>
      </w:r>
      <w:r>
        <w:rPr>
          <w:rFonts w:ascii="Times New Roman" w:eastAsia="Times New Roman"/>
        </w:rPr>
        <w:t xml:space="preserve">M..</w:t>
      </w:r>
      <w:r>
        <w:rPr>
          <w:rFonts w:ascii="Times New Roman" w:eastAsia="Times New Roman"/>
        </w:rPr>
        <w:t xml:space="preserve"> </w:t>
      </w:r>
      <w:r>
        <w:rPr>
          <w:rFonts w:ascii="Times New Roman" w:eastAsia="Times New Roman"/>
        </w:rPr>
        <w:t xml:space="preserve">Which </w:t>
      </w:r>
      <w:r>
        <w:rPr>
          <w:rFonts w:ascii="Times New Roman" w:eastAsia="Times New Roman"/>
        </w:rPr>
        <w:t xml:space="preserve">Way </w:t>
      </w:r>
      <w:r>
        <w:rPr>
          <w:rFonts w:ascii="Times New Roman" w:eastAsia="Times New Roman"/>
        </w:rPr>
        <w:t xml:space="preserve">through the Open Door Reflections on the internationalization of Chinese firms </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Management and Organization Review</w:t>
      </w:r>
      <w:r>
        <w:t xml:space="preserve">, </w:t>
      </w:r>
      <w:r>
        <w:rPr>
          <w:rFonts w:ascii="Times New Roman" w:eastAsia="Times New Roman"/>
        </w:rPr>
        <w:t xml:space="preserve">2008</w:t>
      </w:r>
      <w:r>
        <w:rPr>
          <w:rFonts w:ascii="Times New Roman" w:eastAsia="Times New Roman"/>
        </w:rPr>
        <w:t xml:space="preserve">(</w:t>
      </w:r>
      <w:r>
        <w:rPr>
          <w:rFonts w:ascii="Times New Roman" w:eastAsia="Times New Roman"/>
        </w:rPr>
        <w:t xml:space="preserve">3</w:t>
      </w:r>
      <w:r>
        <w:rPr>
          <w:rFonts w:ascii="Times New Roman" w:eastAsia="Times New Roman"/>
        </w:rPr>
        <w:t xml:space="preserve">)</w:t>
      </w:r>
      <w:r>
        <w:rPr>
          <w:rFonts w:ascii="Times New Roman" w:eastAsia="Times New Roman"/>
        </w:rPr>
        <w:t xml:space="preserve">.</w:t>
      </w:r>
    </w:p>
    <w:p w:rsidR="0018722C">
      <w:pPr>
        <w:pStyle w:val="ab"/>
        <w:topLinePunct/>
        <w:ind w:left="200" w:hangingChars="200" w:hanging="200"/>
      </w:pPr>
      <w:r>
        <w:rPr>
          <w:rFonts w:ascii="Times New Roman" w:eastAsia="Times New Roman"/>
        </w:rPr>
        <w:t>[</w:t>
      </w:r>
      <w:r>
        <w:rPr>
          <w:rFonts w:ascii="Times New Roman" w:eastAsia="Times New Roman"/>
        </w:rPr>
        <w:t xml:space="preserve">142</w:t>
      </w:r>
      <w:r>
        <w:rPr>
          <w:rFonts w:ascii="Times New Roman" w:eastAsia="Times New Roman"/>
        </w:rPr>
        <w:t>]</w:t>
      </w:r>
      <w:r w:rsidRPr="00281126">
        <w:t xml:space="preserve"> </w:t>
      </w:r>
      <w:r>
        <w:rPr>
          <w:rFonts w:ascii="Times New Roman" w:eastAsia="Times New Roman"/>
        </w:rPr>
        <w:t>Luo</w:t>
      </w:r>
      <w:r>
        <w:rPr>
          <w:spacing w:val="-2"/>
        </w:rPr>
        <w:t xml:space="preserve">, </w:t>
      </w:r>
      <w:r>
        <w:rPr>
          <w:rFonts w:ascii="Times New Roman" w:eastAsia="Times New Roman"/>
        </w:rPr>
        <w:t xml:space="preserve">Y.</w:t>
      </w:r>
      <w:r>
        <w:rPr>
          <w:rFonts w:ascii="Times New Roman" w:eastAsia="Times New Roman"/>
        </w:rPr>
        <w:t xml:space="preserve"> </w:t>
      </w:r>
      <w:r>
        <w:rPr>
          <w:rFonts w:ascii="Times New Roman" w:eastAsia="Times New Roman"/>
        </w:rPr>
        <w:t xml:space="preserve">International </w:t>
      </w:r>
      <w:r>
        <w:rPr>
          <w:rFonts w:ascii="Times New Roman" w:eastAsia="Times New Roman"/>
        </w:rPr>
        <w:t xml:space="preserve">expansion of emerging market enterprises:</w:t>
      </w:r>
      <w:r>
        <w:rPr>
          <w:rFonts w:ascii="Times New Roman" w:eastAsia="Times New Roman"/>
        </w:rPr>
        <w:t xml:space="preserve"> </w:t>
      </w:r>
      <w:r>
        <w:rPr>
          <w:rFonts w:ascii="Times New Roman" w:eastAsia="Times New Roman"/>
        </w:rPr>
        <w:t xml:space="preserve">A springboard perspective</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Journal of Inter-national Business</w:t>
      </w:r>
      <w:r>
        <w:rPr>
          <w:rFonts w:ascii="Times New Roman" w:eastAsia="Times New Roman"/>
        </w:rPr>
        <w:t> </w:t>
      </w:r>
      <w:r>
        <w:rPr>
          <w:rFonts w:ascii="Times New Roman" w:eastAsia="Times New Roman"/>
        </w:rPr>
        <w:t>Studies</w:t>
      </w:r>
      <w:r>
        <w:t xml:space="preserve">, </w:t>
      </w:r>
      <w:r>
        <w:rPr>
          <w:rFonts w:ascii="Times New Roman" w:eastAsia="Times New Roman"/>
        </w:rPr>
        <w:t>2007</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 xml:space="preserve">143</w:t>
      </w:r>
      <w:r>
        <w:rPr>
          <w:rFonts w:ascii="Times New Roman" w:eastAsia="Times New Roman"/>
        </w:rPr>
        <w:t>]</w:t>
      </w:r>
      <w:r w:rsidRPr="00281126">
        <w:t xml:space="preserve"> </w:t>
      </w:r>
      <w:r>
        <w:rPr>
          <w:rFonts w:ascii="Times New Roman" w:eastAsia="Times New Roman"/>
        </w:rPr>
        <w:t>Baltagi B H</w:t>
      </w:r>
      <w:r>
        <w:t xml:space="preserve">, </w:t>
      </w:r>
      <w:r>
        <w:rPr>
          <w:rFonts w:ascii="Times New Roman" w:eastAsia="Times New Roman"/>
        </w:rPr>
        <w:t>PEgger</w:t>
      </w:r>
      <w:r>
        <w:t xml:space="preserve">, </w:t>
      </w:r>
      <w:r>
        <w:rPr>
          <w:rFonts w:ascii="Times New Roman" w:eastAsia="Times New Roman"/>
        </w:rPr>
        <w:t>M Pfaffermayr. Estimating models of complex </w:t>
      </w:r>
      <w:r>
        <w:rPr>
          <w:rFonts w:ascii="Times New Roman" w:eastAsia="Times New Roman"/>
        </w:rPr>
        <w:t>FDT:</w:t>
      </w:r>
      <w:r>
        <w:rPr>
          <w:rFonts w:ascii="Times New Roman" w:eastAsia="Times New Roman"/>
        </w:rPr>
        <w:t> </w:t>
      </w:r>
      <w:r>
        <w:rPr>
          <w:rFonts w:ascii="Times New Roman" w:eastAsia="Times New Roman"/>
        </w:rPr>
        <w:t>are there third-country effects</w:t>
      </w:r>
      <w:r w:rsidR="001852F3">
        <w:rPr>
          <w:rFonts w:ascii="Times New Roman" w:eastAsia="Times New Roman"/>
        </w:rPr>
        <w:t xml:space="preserve">Center</w:t>
      </w:r>
      <w:r w:rsidR="001852F3">
        <w:rPr>
          <w:rFonts w:ascii="Times New Roman" w:eastAsia="Times New Roman"/>
        </w:rPr>
        <w:t xml:space="preserve">for</w:t>
      </w:r>
      <w:r w:rsidR="001852F3">
        <w:rPr>
          <w:rFonts w:ascii="Times New Roman" w:eastAsia="Times New Roman"/>
        </w:rPr>
        <w:t xml:space="preserve">Policy</w:t>
      </w:r>
      <w:r w:rsidR="001852F3">
        <w:rPr>
          <w:rFonts w:ascii="Times New Roman" w:eastAsia="Times New Roman"/>
        </w:rPr>
        <w:t xml:space="preserve">Research</w:t>
      </w:r>
      <w:r>
        <w:rPr>
          <w:rFonts w:ascii="Times New Roman" w:eastAsia="Times New Roman"/>
        </w:rPr>
        <w:t>Working</w:t>
      </w:r>
      <w:r>
        <w:rPr>
          <w:rFonts w:ascii="Times New Roman" w:eastAsia="Times New Roman"/>
        </w:rPr>
        <w:t>Paper</w:t>
      </w:r>
      <w:r>
        <w:t xml:space="preserve">, </w:t>
      </w:r>
      <w:r>
        <w:rPr>
          <w:rFonts w:ascii="Times New Roman" w:eastAsia="Times New Roman"/>
        </w:rPr>
        <w:t>Nr</w:t>
      </w:r>
      <w:r w:rsidR="001852F3">
        <w:rPr>
          <w:rFonts w:ascii="Times New Roman" w:eastAsia="Times New Roman"/>
        </w:rPr>
        <w:t xml:space="preserve">73</w:t>
      </w:r>
      <w:r>
        <w:rPr>
          <w:rFonts w:ascii="Times New Roman" w:eastAsia="Times New Roman"/>
        </w:rPr>
        <w:t>[</w:t>
      </w:r>
      <w:r>
        <w:rPr>
          <w:rFonts w:ascii="Times New Roman" w:eastAsia="Times New Roman"/>
        </w:rPr>
        <w:t>forthcoming</w:t>
      </w:r>
      <w:r w:rsidR="001852F3">
        <w:rPr>
          <w:rFonts w:ascii="Times New Roman" w:eastAsia="Times New Roman"/>
        </w:rPr>
        <w:t xml:space="preserve">Journal</w:t>
      </w:r>
      <w:r w:rsidR="001852F3">
        <w:rPr>
          <w:rFonts w:ascii="Times New Roman" w:eastAsia="Times New Roman"/>
        </w:rPr>
        <w:t xml:space="preserve">of</w:t>
      </w:r>
      <w:r w:rsidR="001852F3">
        <w:rPr>
          <w:rFonts w:ascii="Times New Roman" w:eastAsia="Times New Roman"/>
        </w:rPr>
        <w:t xml:space="preserve">Econometrics.</w:t>
      </w:r>
      <w:r>
        <w:rPr>
          <w:rFonts w:ascii="Times New Roman" w:eastAsia="Times New Roman"/>
        </w:rPr>
        <w:t> </w:t>
      </w:r>
      <w:r>
        <w:rPr>
          <w:rFonts w:ascii="Times New Roman" w:eastAsia="Times New Roman"/>
        </w:rPr>
        <w:t>2005.</w:t>
      </w:r>
    </w:p>
    <w:p w:rsidR="0018722C">
      <w:pPr>
        <w:pStyle w:val="ab"/>
        <w:topLinePunct/>
        <w:ind w:left="200" w:hangingChars="200" w:hanging="200"/>
      </w:pPr>
      <w:r>
        <w:rPr>
          <w:rFonts w:ascii="Times New Roman"/>
        </w:rPr>
        <w:t xml:space="preserve">[</w:t>
      </w:r>
      <w:r>
        <w:rPr>
          <w:rFonts w:ascii="Times New Roman"/>
        </w:rPr>
        <w:t xml:space="preserve">144</w:t>
      </w:r>
      <w:r>
        <w:rPr>
          <w:rFonts w:ascii="Times New Roman"/>
        </w:rPr>
        <w:t xml:space="preserve">]</w:t>
      </w:r>
      <w:r w:rsidRPr="00281126">
        <w:t xml:space="preserve"> </w:t>
      </w:r>
      <w:r>
        <w:rPr>
          <w:rFonts w:ascii="Times New Roman"/>
        </w:rPr>
        <w:t xml:space="preserve">Prahalad C.</w:t>
      </w:r>
      <w:r>
        <w:rPr>
          <w:rFonts w:ascii="Times New Roman"/>
        </w:rPr>
        <w:t xml:space="preserve"> </w:t>
      </w:r>
      <w:r>
        <w:rPr>
          <w:rFonts w:ascii="Times New Roman"/>
        </w:rPr>
        <w:t xml:space="preserve">K. and </w:t>
      </w:r>
      <w:r>
        <w:rPr>
          <w:rFonts w:ascii="Times New Roman"/>
        </w:rPr>
        <w:t xml:space="preserve">Y.</w:t>
      </w:r>
      <w:r>
        <w:rPr>
          <w:rFonts w:ascii="Times New Roman"/>
        </w:rPr>
        <w:t xml:space="preserve"> </w:t>
      </w:r>
      <w:r>
        <w:rPr>
          <w:rFonts w:ascii="Times New Roman"/>
        </w:rPr>
        <w:t xml:space="preserve">L. </w:t>
      </w:r>
      <w:r>
        <w:rPr>
          <w:rFonts w:ascii="Times New Roman"/>
        </w:rPr>
        <w:t xml:space="preserve">Doz </w:t>
      </w:r>
      <w:r>
        <w:rPr>
          <w:rFonts w:ascii="Times New Roman"/>
        </w:rPr>
        <w:t xml:space="preserve">(</w:t>
      </w:r>
      <w:r>
        <w:rPr>
          <w:rFonts w:ascii="Times New Roman"/>
        </w:rPr>
        <w:t xml:space="preserve">1987</w:t>
      </w:r>
      <w:r>
        <w:rPr>
          <w:rFonts w:ascii="Times New Roman"/>
        </w:rPr>
        <w:t xml:space="preserve">)</w:t>
      </w:r>
      <w:r>
        <w:rPr>
          <w:rFonts w:ascii="Times New Roman"/>
        </w:rPr>
        <w:t xml:space="preserve"> The Multinational Mission: Balancing</w:t>
      </w:r>
      <w:r>
        <w:rPr>
          <w:rFonts w:ascii="Times New Roman"/>
        </w:rPr>
        <w:t xml:space="preserve"> </w:t>
      </w:r>
      <w:r>
        <w:rPr>
          <w:rFonts w:ascii="Times New Roman"/>
        </w:rPr>
        <w:t xml:space="preserve">Local</w:t>
      </w:r>
    </w:p>
    <w:p w:rsidR="0018722C">
      <w:pPr>
        <w:topLinePunct/>
      </w:pPr>
      <w:r>
        <w:rPr>
          <w:rFonts w:ascii="Times New Roman" w:eastAsia="Times New Roman"/>
        </w:rPr>
        <w:t>Demands and Global Vision</w:t>
      </w:r>
      <w:r>
        <w:t xml:space="preserve">, </w:t>
      </w:r>
      <w:r>
        <w:rPr>
          <w:rFonts w:ascii="Times New Roman" w:eastAsia="Times New Roman"/>
        </w:rPr>
        <w:t>New York: The Free Press.</w:t>
      </w:r>
    </w:p>
    <w:p w:rsidR="0018722C">
      <w:pPr>
        <w:pStyle w:val="ab"/>
        <w:topLinePunct/>
        <w:ind w:left="200" w:hangingChars="200" w:hanging="200"/>
      </w:pPr>
      <w:r>
        <w:rPr>
          <w:rFonts w:ascii="Times New Roman" w:hAnsi="Times New Roman"/>
        </w:rPr>
        <w:t xml:space="preserve">[</w:t>
      </w:r>
      <w:r>
        <w:rPr>
          <w:rFonts w:ascii="Times New Roman" w:hAnsi="Times New Roman"/>
        </w:rPr>
        <w:t xml:space="preserve">145</w:t>
      </w:r>
      <w:r>
        <w:rPr>
          <w:rFonts w:ascii="Times New Roman" w:hAnsi="Times New Roman"/>
        </w:rPr>
        <w:t xml:space="preserve">]</w:t>
      </w:r>
      <w:r w:rsidRPr="00281126">
        <w:t xml:space="preserve"> </w:t>
      </w:r>
      <w:r>
        <w:rPr>
          <w:rFonts w:ascii="Times New Roman" w:hAnsi="Times New Roman"/>
        </w:rPr>
        <w:t xml:space="preserve">Hung H C, The Attitude </w:t>
      </w:r>
      <w:r>
        <w:rPr>
          <w:rFonts w:ascii="Times New Roman" w:hAnsi="Times New Roman"/>
        </w:rPr>
        <w:t xml:space="preserve">Towards </w:t>
      </w:r>
      <w:r>
        <w:rPr>
          <w:rFonts w:ascii="Times New Roman" w:hAnsi="Times New Roman"/>
        </w:rPr>
        <w:t xml:space="preserve">Flood Insurance Purchase When</w:t>
      </w:r>
      <w:r>
        <w:rPr>
          <w:rFonts w:ascii="Times New Roman" w:hAnsi="Times New Roman"/>
        </w:rPr>
        <w:t xml:space="preserve"> </w:t>
      </w:r>
      <w:r>
        <w:rPr>
          <w:rFonts w:ascii="Times New Roman" w:hAnsi="Times New Roman"/>
        </w:rPr>
        <w:t xml:space="preserve">Respondents</w:t>
      </w:r>
      <w:r>
        <w:rPr>
          <w:rFonts w:ascii="Times New Roman" w:hAnsi="Times New Roman"/>
        </w:rPr>
        <w:t xml:space="preserve">'</w:t>
      </w:r>
      <w:r>
        <w:rPr>
          <w:rFonts w:ascii="Times New Roman" w:hAnsi="Times New Roman"/>
        </w:rPr>
        <w:t xml:space="preserve"> Preference Are Uncertain: A Fuzzy Approach </w:t>
      </w:r>
      <w:r>
        <w:rPr>
          <w:rFonts w:ascii="Times New Roman" w:hAnsi="Times New Roman"/>
        </w:rPr>
        <w:t xml:space="preserve">[</w:t>
      </w:r>
      <w:r>
        <w:rPr>
          <w:rFonts w:ascii="Times New Roman" w:hAnsi="Times New Roman"/>
        </w:rPr>
        <w:t xml:space="preserve">J</w:t>
      </w:r>
      <w:r>
        <w:rPr>
          <w:rFonts w:ascii="Times New Roman" w:hAnsi="Times New Roman"/>
        </w:rPr>
        <w:t xml:space="preserve">]</w:t>
      </w:r>
      <w:r>
        <w:rPr>
          <w:rFonts w:ascii="Times New Roman" w:hAnsi="Times New Roman"/>
        </w:rPr>
        <w:t xml:space="preserve">, Journal of Risk Research, 2009,</w:t>
      </w:r>
      <w:r>
        <w:rPr>
          <w:rFonts w:ascii="Times New Roman" w:hAnsi="Times New Roman"/>
        </w:rPr>
        <w:t xml:space="preserve"> </w:t>
      </w:r>
      <w:r>
        <w:rPr>
          <w:rFonts w:ascii="Times New Roman" w:hAnsi="Times New Roman"/>
        </w:rPr>
        <w:t xml:space="preserve">12</w:t>
      </w:r>
      <w:r>
        <w:rPr>
          <w:rFonts w:ascii="Times New Roman" w:hAnsi="Times New Roman"/>
        </w:rPr>
        <w:t xml:space="preserve">(</w:t>
      </w:r>
      <w:r>
        <w:rPr>
          <w:rFonts w:ascii="Times New Roman" w:hAnsi="Times New Roman"/>
        </w:rPr>
        <w:t xml:space="preserve">2</w:t>
      </w:r>
      <w:r>
        <w:rPr>
          <w:rFonts w:ascii="Times New Roman" w:hAnsi="Times New Roman"/>
        </w:rPr>
        <w:t xml:space="preserve">)</w:t>
      </w:r>
      <w:r>
        <w:rPr>
          <w:rFonts w:ascii="Times New Roman" w:hAnsi="Times New Roman"/>
        </w:rPr>
        <w:t xml:space="preserve">:</w:t>
      </w:r>
      <w:r>
        <w:rPr>
          <w:rFonts w:ascii="Times New Roman" w:hAnsi="Times New Roman"/>
        </w:rPr>
        <w:t xml:space="preserve"> </w:t>
      </w:r>
      <w:r>
        <w:rPr>
          <w:rFonts w:ascii="Times New Roman" w:hAnsi="Times New Roman"/>
        </w:rPr>
        <w:t>239-258.</w:t>
      </w:r>
    </w:p>
    <w:p w:rsidR="0018722C">
      <w:pPr>
        <w:pStyle w:val="ab"/>
        <w:topLinePunct/>
        <w:ind w:left="200" w:hangingChars="200" w:hanging="200"/>
      </w:pPr>
      <w:r>
        <w:rPr>
          <w:rFonts w:ascii="Times New Roman"/>
        </w:rPr>
        <w:t xml:space="preserve">[</w:t>
      </w:r>
      <w:r>
        <w:rPr>
          <w:rFonts w:ascii="Times New Roman"/>
        </w:rPr>
        <w:t xml:space="preserve">146</w:t>
      </w:r>
      <w:r>
        <w:rPr>
          <w:rFonts w:ascii="Times New Roman"/>
        </w:rPr>
        <w:t xml:space="preserve">]</w:t>
      </w:r>
      <w:r w:rsidRPr="00281126">
        <w:t xml:space="preserve"> </w:t>
      </w:r>
      <w:r>
        <w:rPr>
          <w:rFonts w:ascii="Times New Roman"/>
        </w:rPr>
        <w:t xml:space="preserve">Kaplan S N, Klebanov M M, Sorensen M, Which CEO Characteristics</w:t>
      </w:r>
      <w:r>
        <w:rPr>
          <w:rFonts w:ascii="Times New Roman"/>
        </w:rPr>
        <w:t xml:space="preserve"> </w:t>
      </w:r>
      <w:r>
        <w:rPr>
          <w:rFonts w:ascii="Times New Roman"/>
        </w:rPr>
        <w:t xml:space="preserve">and Abilities Matter</w:t>
      </w:r>
      <w:r>
        <w:rPr>
          <w:rFonts w:ascii="Times New Roman"/>
        </w:rPr>
        <w:t xml:space="preserve">[</w:t>
      </w:r>
      <w:r>
        <w:rPr>
          <w:rFonts w:ascii="Times New Roman"/>
        </w:rPr>
        <w:t xml:space="preserve">J</w:t>
      </w:r>
      <w:r>
        <w:rPr>
          <w:rFonts w:ascii="Times New Roman"/>
        </w:rPr>
        <w:t xml:space="preserve">]</w:t>
      </w:r>
      <w:r>
        <w:rPr>
          <w:rFonts w:ascii="Times New Roman"/>
        </w:rPr>
        <w:t xml:space="preserve">, Journal</w:t>
      </w:r>
      <w:r w:rsidR="001852F3">
        <w:rPr>
          <w:rFonts w:ascii="Times New Roman"/>
        </w:rPr>
        <w:t xml:space="preserve">of</w:t>
      </w:r>
      <w:r w:rsidR="001852F3">
        <w:rPr>
          <w:rFonts w:ascii="Times New Roman"/>
        </w:rPr>
        <w:t xml:space="preserve">Finance, 2012,</w:t>
      </w:r>
      <w:r>
        <w:rPr>
          <w:rFonts w:ascii="Times New Roman"/>
        </w:rPr>
        <w:t xml:space="preserve"> </w:t>
      </w:r>
      <w:r>
        <w:rPr>
          <w:rFonts w:ascii="Times New Roman"/>
        </w:rPr>
        <w:t xml:space="preserve">67</w:t>
      </w:r>
      <w:r>
        <w:rPr>
          <w:rFonts w:ascii="Times New Roman"/>
        </w:rPr>
        <w:t xml:space="preserve">(</w:t>
      </w:r>
      <w:r>
        <w:rPr>
          <w:rFonts w:ascii="Times New Roman"/>
        </w:rPr>
        <w:t xml:space="preserve">3</w:t>
      </w:r>
      <w:r>
        <w:rPr>
          <w:rFonts w:ascii="Times New Roman"/>
        </w:rPr>
        <w:t xml:space="preserve">)</w:t>
      </w:r>
      <w:r>
        <w:rPr>
          <w:rFonts w:ascii="Times New Roman"/>
        </w:rPr>
        <w:t xml:space="preserve">:</w:t>
      </w:r>
      <w:r>
        <w:rPr>
          <w:rFonts w:ascii="Times New Roman"/>
        </w:rPr>
        <w:t xml:space="preserve"> </w:t>
      </w:r>
      <w:r>
        <w:rPr>
          <w:rFonts w:ascii="Times New Roman"/>
        </w:rPr>
        <w:t>973-1007.</w:t>
      </w:r>
    </w:p>
    <w:p w:rsidR="0018722C">
      <w:pPr>
        <w:pStyle w:val="ab"/>
        <w:topLinePunct/>
        <w:ind w:left="200" w:hangingChars="200" w:hanging="200"/>
      </w:pPr>
      <w:r>
        <w:rPr>
          <w:rFonts w:ascii="Times New Roman"/>
        </w:rPr>
        <w:t xml:space="preserve">[</w:t>
      </w:r>
      <w:r>
        <w:rPr>
          <w:rFonts w:ascii="Times New Roman"/>
        </w:rPr>
        <w:t xml:space="preserve">147</w:t>
      </w:r>
      <w:r>
        <w:rPr>
          <w:rFonts w:ascii="Times New Roman"/>
        </w:rPr>
        <w:t xml:space="preserve">]</w:t>
      </w:r>
      <w:r w:rsidRPr="00281126">
        <w:t xml:space="preserve"> </w:t>
      </w:r>
      <w:r>
        <w:rPr>
          <w:rFonts w:ascii="Times New Roman"/>
        </w:rPr>
        <w:t xml:space="preserve">Moser C, Nestmann </w:t>
      </w:r>
      <w:r>
        <w:rPr>
          <w:rFonts w:ascii="Times New Roman"/>
        </w:rPr>
        <w:t xml:space="preserve">T, </w:t>
      </w:r>
      <w:r>
        <w:rPr>
          <w:rFonts w:ascii="Times New Roman"/>
        </w:rPr>
        <w:t xml:space="preserve">Wedow </w:t>
      </w:r>
      <w:r>
        <w:rPr>
          <w:rFonts w:ascii="Times New Roman"/>
        </w:rPr>
        <w:t xml:space="preserve">M. Political Risk and Export Promotion: Evidence from Germany </w:t>
      </w:r>
      <w:r>
        <w:rPr>
          <w:rFonts w:ascii="Times New Roman"/>
        </w:rPr>
        <w:t xml:space="preserve">[</w:t>
      </w:r>
      <w:r>
        <w:rPr>
          <w:rFonts w:ascii="Times New Roman"/>
        </w:rPr>
        <w:t xml:space="preserve">J</w:t>
      </w:r>
      <w:r>
        <w:rPr>
          <w:rFonts w:ascii="Times New Roman"/>
        </w:rPr>
        <w:t xml:space="preserve">]</w:t>
      </w:r>
      <w:r>
        <w:rPr>
          <w:rFonts w:ascii="Times New Roman"/>
        </w:rPr>
        <w:t xml:space="preserve">, </w:t>
      </w:r>
      <w:r>
        <w:rPr>
          <w:rFonts w:ascii="Times New Roman"/>
        </w:rPr>
        <w:t xml:space="preserve">World </w:t>
      </w:r>
      <w:r>
        <w:rPr>
          <w:rFonts w:ascii="Times New Roman"/>
        </w:rPr>
        <w:t xml:space="preserve">Economy, </w:t>
      </w:r>
      <w:r>
        <w:rPr>
          <w:rFonts w:ascii="Times New Roman"/>
        </w:rPr>
        <w:t xml:space="preserve">2008,</w:t>
      </w:r>
      <w:r>
        <w:rPr>
          <w:rFonts w:ascii="Times New Roman"/>
        </w:rPr>
        <w:t xml:space="preserve"> </w:t>
      </w:r>
      <w:r>
        <w:rPr>
          <w:rFonts w:ascii="Times New Roman"/>
        </w:rPr>
        <w:t xml:space="preserve">31</w:t>
      </w:r>
      <w:r>
        <w:rPr>
          <w:rFonts w:ascii="Times New Roman"/>
        </w:rPr>
        <w:t xml:space="preserve">(</w:t>
      </w:r>
      <w:r>
        <w:rPr>
          <w:rFonts w:ascii="Times New Roman"/>
        </w:rPr>
        <w:t xml:space="preserve">6</w:t>
      </w:r>
      <w:r>
        <w:rPr>
          <w:rFonts w:ascii="Times New Roman"/>
        </w:rPr>
        <w:t xml:space="preserve">)</w:t>
      </w:r>
      <w:r>
        <w:rPr>
          <w:rFonts w:ascii="Times New Roman"/>
        </w:rPr>
        <w:t xml:space="preserve">:</w:t>
      </w:r>
      <w:r>
        <w:rPr>
          <w:rFonts w:ascii="Times New Roman"/>
        </w:rPr>
        <w:t xml:space="preserve"> </w:t>
      </w:r>
      <w:r>
        <w:rPr>
          <w:rFonts w:ascii="Times New Roman"/>
        </w:rPr>
        <w:t>781-803.</w:t>
      </w:r>
    </w:p>
    <w:p w:rsidR="0018722C">
      <w:pPr>
        <w:pStyle w:val="ab"/>
        <w:topLinePunct/>
        <w:ind w:left="200" w:hangingChars="200" w:hanging="200"/>
      </w:pPr>
      <w:r>
        <w:rPr>
          <w:rFonts w:ascii="Times New Roman"/>
        </w:rPr>
        <w:t xml:space="preserve">[</w:t>
      </w:r>
      <w:r>
        <w:rPr>
          <w:rFonts w:ascii="Times New Roman"/>
        </w:rPr>
        <w:t xml:space="preserve">148</w:t>
      </w:r>
      <w:r>
        <w:rPr>
          <w:rFonts w:ascii="Times New Roman"/>
        </w:rPr>
        <w:t xml:space="preserve">]</w:t>
      </w:r>
      <w:r w:rsidRPr="00281126">
        <w:t xml:space="preserve"> </w:t>
      </w:r>
      <w:r>
        <w:rPr>
          <w:rFonts w:ascii="Times New Roman"/>
        </w:rPr>
        <w:t xml:space="preserve">Pagach Dm, </w:t>
      </w:r>
      <w:r>
        <w:rPr>
          <w:rFonts w:ascii="Times New Roman"/>
        </w:rPr>
        <w:t xml:space="preserve">Warr </w:t>
      </w:r>
      <w:r>
        <w:rPr>
          <w:rFonts w:ascii="Times New Roman"/>
        </w:rPr>
        <w:t xml:space="preserve">R. The Characteristics of Firms that Hire Chief Risk</w:t>
      </w:r>
      <w:r>
        <w:rPr>
          <w:rFonts w:ascii="Times New Roman"/>
        </w:rPr>
        <w:t xml:space="preserve"> </w:t>
      </w:r>
      <w:r>
        <w:rPr>
          <w:rFonts w:ascii="Times New Roman"/>
        </w:rPr>
        <w:t xml:space="preserve">Officers </w:t>
      </w:r>
      <w:r>
        <w:rPr>
          <w:rFonts w:ascii="Times New Roman"/>
        </w:rPr>
        <w:t xml:space="preserve">[</w:t>
      </w:r>
      <w:r>
        <w:rPr>
          <w:rFonts w:ascii="Times New Roman"/>
        </w:rPr>
        <w:t xml:space="preserve">J</w:t>
      </w:r>
      <w:r>
        <w:rPr>
          <w:rFonts w:ascii="Times New Roman"/>
        </w:rPr>
        <w:t xml:space="preserve">]</w:t>
      </w:r>
      <w:r>
        <w:rPr>
          <w:rFonts w:ascii="Times New Roman"/>
        </w:rPr>
        <w:t xml:space="preserve">, Journal of Risk and Insurance, 2011,</w:t>
      </w:r>
      <w:r>
        <w:rPr>
          <w:rFonts w:ascii="Times New Roman"/>
        </w:rPr>
        <w:t xml:space="preserve"> </w:t>
      </w:r>
      <w:r>
        <w:rPr>
          <w:rFonts w:ascii="Times New Roman"/>
        </w:rPr>
        <w:t xml:space="preserve">78</w:t>
      </w:r>
      <w:r>
        <w:rPr>
          <w:rFonts w:ascii="Times New Roman"/>
        </w:rPr>
        <w:t xml:space="preserve">(</w:t>
      </w:r>
      <w:r>
        <w:rPr>
          <w:rFonts w:ascii="Times New Roman"/>
        </w:rPr>
        <w:t xml:space="preserve">1</w:t>
      </w:r>
      <w:r>
        <w:rPr>
          <w:rFonts w:ascii="Times New Roman"/>
        </w:rPr>
        <w:t xml:space="preserve">)</w:t>
      </w:r>
      <w:r>
        <w:rPr>
          <w:rFonts w:ascii="Times New Roman"/>
        </w:rPr>
        <w:t xml:space="preserve">:</w:t>
      </w:r>
      <w:r>
        <w:rPr>
          <w:rFonts w:ascii="Times New Roman"/>
        </w:rPr>
        <w:t xml:space="preserve"> </w:t>
      </w:r>
      <w:r>
        <w:rPr>
          <w:rFonts w:ascii="Times New Roman"/>
        </w:rPr>
        <w:t>185-211.</w:t>
      </w:r>
    </w:p>
    <w:p w:rsidR="0018722C">
      <w:pPr>
        <w:pStyle w:val="ab"/>
        <w:topLinePunct/>
        <w:ind w:left="200" w:hangingChars="200" w:hanging="200"/>
      </w:pPr>
      <w:r>
        <w:rPr>
          <w:rFonts w:ascii="Times New Roman"/>
        </w:rPr>
        <w:t>[</w:t>
      </w:r>
      <w:r>
        <w:rPr>
          <w:rFonts w:ascii="Times New Roman"/>
        </w:rPr>
        <w:t xml:space="preserve">149</w:t>
      </w:r>
      <w:r>
        <w:rPr>
          <w:rFonts w:ascii="Times New Roman"/>
        </w:rPr>
        <w:t>]</w:t>
      </w:r>
      <w:r w:rsidRPr="00281126">
        <w:t xml:space="preserve"> </w:t>
      </w:r>
      <w:r>
        <w:rPr>
          <w:rFonts w:ascii="Times New Roman"/>
        </w:rPr>
        <w:t>Regan L, Hur </w:t>
      </w:r>
      <w:r>
        <w:rPr>
          <w:rFonts w:ascii="Times New Roman"/>
        </w:rPr>
        <w:t>Y, </w:t>
      </w:r>
      <w:r>
        <w:rPr>
          <w:rFonts w:ascii="Times New Roman"/>
        </w:rPr>
        <w:t>On the Corporate Demand for Insurance: The case of Korean Nonfinancial Firms</w:t>
      </w:r>
      <w:r>
        <w:rPr>
          <w:rFonts w:ascii="Times New Roman"/>
        </w:rPr>
        <w:t>[</w:t>
      </w:r>
      <w:r>
        <w:rPr>
          <w:rFonts w:ascii="Times New Roman"/>
        </w:rPr>
        <w:t>J</w:t>
      </w:r>
      <w:r>
        <w:rPr>
          <w:rFonts w:ascii="Times New Roman"/>
        </w:rPr>
        <w:t>]</w:t>
      </w:r>
      <w:r>
        <w:rPr>
          <w:rFonts w:ascii="Times New Roman"/>
        </w:rPr>
        <w:t>, Journal of Risk and Insurance, 2007,</w:t>
      </w:r>
      <w:r>
        <w:rPr>
          <w:rFonts w:ascii="Times New Roman"/>
        </w:rPr>
        <w:t> </w:t>
      </w:r>
      <w:r>
        <w:rPr>
          <w:rFonts w:ascii="Times New Roman"/>
        </w:rPr>
        <w:t>74</w:t>
      </w:r>
      <w:r>
        <w:rPr>
          <w:rFonts w:ascii="Times New Roman"/>
        </w:rPr>
        <w:t>(</w:t>
      </w:r>
      <w:r>
        <w:rPr>
          <w:rFonts w:ascii="Times New Roman"/>
        </w:rPr>
        <w:t>4</w:t>
      </w:r>
      <w:r>
        <w:rPr>
          <w:rFonts w:ascii="Times New Roman"/>
        </w:rPr>
        <w:t>)</w:t>
      </w:r>
      <w:r>
        <w:rPr>
          <w:rFonts w:ascii="Times New Roman"/>
        </w:rPr>
        <w:t xml:space="preserve">:</w:t>
      </w:r>
      <w:r>
        <w:rPr>
          <w:rFonts w:ascii="Times New Roman"/>
        </w:rPr>
        <w:t xml:space="preserve"> </w:t>
      </w:r>
      <w:r>
        <w:rPr>
          <w:rFonts w:ascii="Times New Roman"/>
        </w:rPr>
        <w:t>829-850.</w:t>
      </w:r>
    </w:p>
    <w:p w:rsidR="0018722C">
      <w:pPr>
        <w:pStyle w:val="ab"/>
        <w:topLinePunct/>
        <w:ind w:left="200" w:hangingChars="200" w:hanging="200"/>
      </w:pPr>
      <w:r>
        <w:rPr>
          <w:rFonts w:ascii="Times New Roman"/>
        </w:rPr>
        <w:t xml:space="preserve">[</w:t>
      </w:r>
      <w:r>
        <w:rPr>
          <w:rFonts w:ascii="Times New Roman"/>
        </w:rPr>
        <w:t xml:space="preserve">150</w:t>
      </w:r>
      <w:r>
        <w:rPr>
          <w:rFonts w:ascii="Times New Roman"/>
        </w:rPr>
        <w:t xml:space="preserve">]</w:t>
      </w:r>
      <w:r w:rsidRPr="00281126">
        <w:t xml:space="preserve"> </w:t>
      </w:r>
      <w:r>
        <w:rPr>
          <w:rFonts w:ascii="Times New Roman"/>
        </w:rPr>
        <w:t xml:space="preserve">Zou H, Adams M, Xiao JZ, Does Board Independence Matter for Corporate Insurance Hedging</w:t>
      </w:r>
      <w:r>
        <w:rPr>
          <w:rFonts w:ascii="Times New Roman"/>
        </w:rPr>
        <w:t xml:space="preserve">[</w:t>
      </w:r>
      <w:r>
        <w:rPr>
          <w:rFonts w:ascii="Times New Roman"/>
        </w:rPr>
        <w:t xml:space="preserve">J</w:t>
      </w:r>
      <w:r>
        <w:rPr>
          <w:rFonts w:ascii="Times New Roman"/>
        </w:rPr>
        <w:t xml:space="preserve">]</w:t>
      </w:r>
      <w:r>
        <w:rPr>
          <w:rFonts w:ascii="Times New Roman"/>
        </w:rPr>
        <w:t xml:space="preserve">, Journal</w:t>
      </w:r>
      <w:r w:rsidR="001852F3">
        <w:rPr>
          <w:rFonts w:ascii="Times New Roman"/>
        </w:rPr>
        <w:t xml:space="preserve">of</w:t>
      </w:r>
      <w:r w:rsidR="001852F3">
        <w:rPr>
          <w:rFonts w:ascii="Times New Roman"/>
        </w:rPr>
        <w:t xml:space="preserve">Financial</w:t>
      </w:r>
      <w:r w:rsidR="001852F3">
        <w:rPr>
          <w:rFonts w:ascii="Times New Roman"/>
        </w:rPr>
        <w:t xml:space="preserve">Research, 2012,</w:t>
      </w:r>
      <w:r>
        <w:rPr>
          <w:rFonts w:ascii="Times New Roman"/>
        </w:rPr>
        <w:t xml:space="preserve"> </w:t>
      </w:r>
      <w:r>
        <w:rPr>
          <w:rFonts w:ascii="Times New Roman"/>
        </w:rPr>
        <w:t xml:space="preserve">35</w:t>
      </w:r>
      <w:r>
        <w:rPr>
          <w:rFonts w:ascii="Times New Roman"/>
        </w:rPr>
        <w:t xml:space="preserve">(</w:t>
      </w:r>
      <w:r>
        <w:rPr>
          <w:rFonts w:ascii="Times New Roman"/>
        </w:rPr>
        <w:t xml:space="preserve">3</w:t>
      </w:r>
      <w:r>
        <w:rPr>
          <w:rFonts w:ascii="Times New Roman"/>
        </w:rPr>
        <w:t xml:space="preserve">)</w:t>
      </w:r>
      <w:r>
        <w:rPr>
          <w:rFonts w:ascii="Times New Roman"/>
        </w:rPr>
        <w:t xml:space="preserve">:</w:t>
      </w:r>
      <w:r>
        <w:rPr>
          <w:rFonts w:ascii="Times New Roman"/>
        </w:rPr>
        <w:t xml:space="preserve"> </w:t>
      </w:r>
      <w:r>
        <w:rPr>
          <w:rFonts w:ascii="Times New Roman"/>
        </w:rPr>
        <w:t>451-469.</w:t>
      </w:r>
    </w:p>
    <w:p w:rsidR="0018722C">
      <w:pPr>
        <w:pStyle w:val="ab"/>
        <w:topLinePunct/>
        <w:ind w:left="200" w:hangingChars="200" w:hanging="200"/>
      </w:pPr>
      <w:r>
        <w:rPr>
          <w:rFonts w:ascii="Times New Roman"/>
        </w:rPr>
        <w:t xml:space="preserve">[</w:t>
      </w:r>
      <w:r>
        <w:rPr>
          <w:rFonts w:ascii="Times New Roman"/>
        </w:rPr>
        <w:t xml:space="preserve">151</w:t>
      </w:r>
      <w:r>
        <w:rPr>
          <w:rFonts w:ascii="Times New Roman"/>
        </w:rPr>
        <w:t xml:space="preserve">]</w:t>
      </w:r>
      <w:r w:rsidRPr="00281126">
        <w:t xml:space="preserve"> </w:t>
      </w:r>
      <w:r>
        <w:rPr>
          <w:rFonts w:ascii="Times New Roman"/>
        </w:rPr>
        <w:t xml:space="preserve">Zou H, Adams MB, The Corporate Purchase of Property Insurance:</w:t>
      </w:r>
      <w:r>
        <w:rPr>
          <w:rFonts w:ascii="Times New Roman"/>
        </w:rPr>
        <w:t xml:space="preserve"> </w:t>
      </w:r>
      <w:r>
        <w:rPr>
          <w:rFonts w:ascii="Times New Roman"/>
        </w:rPr>
        <w:t xml:space="preserve">Chinese Ecidence </w:t>
      </w:r>
      <w:r>
        <w:rPr>
          <w:rFonts w:ascii="Times New Roman"/>
        </w:rPr>
        <w:t xml:space="preserve">[</w:t>
      </w:r>
      <w:r>
        <w:rPr>
          <w:rFonts w:ascii="Times New Roman"/>
        </w:rPr>
        <w:t xml:space="preserve">J</w:t>
      </w:r>
      <w:r>
        <w:rPr>
          <w:rFonts w:ascii="Times New Roman"/>
        </w:rPr>
        <w:t xml:space="preserve">]</w:t>
      </w:r>
      <w:r>
        <w:rPr>
          <w:rFonts w:ascii="Times New Roman"/>
        </w:rPr>
        <w:t xml:space="preserve">, Journal of Financial Intermediation, 2006,</w:t>
      </w:r>
      <w:r>
        <w:rPr>
          <w:rFonts w:ascii="Times New Roman"/>
        </w:rPr>
        <w:t xml:space="preserve"> </w:t>
      </w:r>
      <w:r>
        <w:rPr>
          <w:rFonts w:ascii="Times New Roman"/>
        </w:rPr>
        <w:t xml:space="preserve">15</w:t>
      </w:r>
      <w:r>
        <w:rPr>
          <w:rFonts w:ascii="Times New Roman"/>
        </w:rPr>
        <w:t xml:space="preserve">(</w:t>
      </w:r>
      <w:r>
        <w:rPr>
          <w:rFonts w:ascii="Times New Roman"/>
        </w:rPr>
        <w:t xml:space="preserve">2</w:t>
      </w:r>
      <w:r>
        <w:rPr>
          <w:rFonts w:ascii="Times New Roman"/>
        </w:rPr>
        <w:t xml:space="preserve">)</w:t>
      </w:r>
      <w:r>
        <w:rPr>
          <w:rFonts w:ascii="Times New Roman"/>
        </w:rPr>
        <w:t xml:space="preserve">:</w:t>
      </w:r>
      <w:r>
        <w:rPr>
          <w:rFonts w:ascii="Times New Roman"/>
        </w:rPr>
        <w:t xml:space="preserve"> </w:t>
      </w:r>
      <w:r>
        <w:rPr>
          <w:rFonts w:ascii="Times New Roman"/>
        </w:rPr>
        <w:t>165-196.</w:t>
      </w:r>
    </w:p>
    <w:p w:rsidR="0018722C">
      <w:pPr>
        <w:pStyle w:val="a4"/>
        <w:topLinePunct/>
      </w:pPr>
      <w:bookmarkStart w:id="125386" w:name="_Toc686125386"/>
      <w:bookmarkStart w:name="_bookmark87" w:id="159"/>
      <w:bookmarkEnd w:id="159"/>
      <w:r>
        <w:t>附录 A 风险影响因素因子分析模型原始数据</w:t>
      </w:r>
      <w:bookmarkEnd w:id="125386"/>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ascii="黑体" w:eastAsia="黑体" w:hint="eastAsia" w:cstheme="minorBidi" w:hAnsiTheme="minorHAnsi"/>
        </w:rPr>
        <w:t>1</w:t>
      </w:r>
      <w:r w:rsidRPr="00000000">
        <w:rPr>
          <w:rFonts w:cstheme="minorBidi" w:hAnsiTheme="minorHAnsi" w:eastAsiaTheme="minorHAnsi" w:asciiTheme="minorHAnsi"/>
        </w:rPr>
        <w:tab/>
        <w:t>2012</w:t>
      </w:r>
      <w:r>
        <w:rPr>
          <w:rFonts w:ascii="黑体" w:eastAsia="黑体" w:hint="eastAsia" w:cstheme="minorBidi" w:hAnsiTheme="minorHAnsi"/>
        </w:rPr>
        <w:t>年</w:t>
      </w:r>
      <w:r>
        <w:rPr>
          <w:rFonts w:ascii="黑体" w:eastAsia="黑体" w:hint="eastAsia" w:cstheme="minorBidi" w:hAnsiTheme="minorHAnsi"/>
        </w:rPr>
        <w:t>中</w:t>
      </w:r>
      <w:r>
        <w:rPr>
          <w:rFonts w:ascii="黑体" w:eastAsia="黑体" w:hint="eastAsia" w:cstheme="minorBidi" w:hAnsiTheme="minorHAnsi"/>
        </w:rPr>
        <w:t>国</w:t>
      </w:r>
      <w:r>
        <w:rPr>
          <w:rFonts w:ascii="黑体" w:eastAsia="黑体" w:hint="eastAsia" w:cstheme="minorBidi" w:hAnsiTheme="minorHAnsi"/>
        </w:rPr>
        <w:t>与</w:t>
      </w:r>
      <w:r>
        <w:rPr>
          <w:rFonts w:ascii="黑体" w:eastAsia="黑体" w:hint="eastAsia" w:cstheme="minorBidi" w:hAnsiTheme="minorHAnsi"/>
        </w:rPr>
        <w:t>世</w:t>
      </w:r>
      <w:r>
        <w:rPr>
          <w:rFonts w:ascii="黑体" w:eastAsia="黑体" w:hint="eastAsia" w:cstheme="minorBidi" w:hAnsiTheme="minorHAnsi"/>
        </w:rPr>
        <w:t>界</w:t>
      </w:r>
      <w:r>
        <w:rPr>
          <w:rFonts w:ascii="黑体" w:eastAsia="黑体" w:hint="eastAsia" w:cstheme="minorBidi" w:hAnsiTheme="minorHAnsi"/>
        </w:rPr>
        <w:t>各国</w:t>
      </w:r>
      <w:r w:rsidP="AA7D325B">
        <w:rPr>
          <w:rFonts w:ascii="黑体" w:eastAsia="黑体" w:hint="eastAsia" w:cstheme="minorBidi" w:hAnsiTheme="minorHAnsi"/>
        </w:rPr>
        <w:t>(</w:t>
      </w:r>
      <w:r>
        <w:rPr>
          <w:rFonts w:ascii="黑体" w:eastAsia="黑体" w:hint="eastAsia" w:cstheme="minorBidi" w:hAnsiTheme="minorHAnsi"/>
        </w:rPr>
        <w:t>地区</w:t>
      </w:r>
      <w:r w:rsidP="AA7D325B">
        <w:rPr>
          <w:rFonts w:ascii="黑体" w:eastAsia="黑体" w:hint="eastAsia" w:cstheme="minorBidi" w:hAnsiTheme="minorHAnsi"/>
        </w:rPr>
        <w:t>)</w:t>
      </w:r>
      <w:r>
        <w:rPr>
          <w:rFonts w:ascii="黑体" w:eastAsia="黑体" w:hint="eastAsia" w:cstheme="minorBidi" w:hAnsiTheme="minorHAnsi"/>
        </w:rPr>
        <w:t>的</w:t>
      </w:r>
      <w:r>
        <w:rPr>
          <w:rFonts w:ascii="黑体" w:eastAsia="黑体" w:hint="eastAsia" w:cstheme="minorBidi" w:hAnsiTheme="minorHAnsi"/>
        </w:rPr>
        <w:t>进</w:t>
      </w:r>
      <w:r>
        <w:rPr>
          <w:rFonts w:ascii="黑体" w:eastAsia="黑体" w:hint="eastAsia" w:cstheme="minorBidi" w:hAnsiTheme="minorHAnsi"/>
        </w:rPr>
        <w:t>出</w:t>
      </w:r>
      <w:r>
        <w:rPr>
          <w:rFonts w:ascii="黑体" w:eastAsia="黑体" w:hint="eastAsia" w:cstheme="minorBidi" w:hAnsiTheme="minorHAnsi"/>
        </w:rPr>
        <w:t>口</w:t>
      </w:r>
      <w:r>
        <w:rPr>
          <w:rFonts w:ascii="黑体" w:eastAsia="黑体" w:hint="eastAsia" w:cstheme="minorBidi" w:hAnsiTheme="minorHAnsi"/>
        </w:rPr>
        <w:t>总</w:t>
      </w:r>
      <w:r>
        <w:rPr>
          <w:rFonts w:ascii="黑体" w:eastAsia="黑体" w:hint="eastAsia" w:cstheme="minorBidi" w:hAnsiTheme="minorHAnsi"/>
        </w:rPr>
        <w:t>额</w:t>
      </w:r>
      <w:r>
        <w:rPr>
          <w:rFonts w:ascii="黑体" w:eastAsia="黑体" w:hint="eastAsia" w:cstheme="minorBidi" w:hAnsiTheme="minorHAnsi"/>
        </w:rPr>
        <w:t>统计</w:t>
      </w:r>
      <w:r w:rsidP="AA7D325B">
        <w:rPr>
          <w:rFonts w:ascii="黑体" w:eastAsia="黑体" w:hint="eastAsia" w:cstheme="minorBidi" w:hAnsiTheme="minorHAnsi"/>
        </w:rPr>
        <w:t>(</w:t>
      </w:r>
      <w:r>
        <w:rPr>
          <w:rFonts w:ascii="黑体" w:eastAsia="黑体" w:hint="eastAsia" w:cstheme="minorBidi" w:hAnsiTheme="minorHAnsi"/>
        </w:rPr>
        <w:t>单</w:t>
      </w:r>
      <w:r>
        <w:rPr>
          <w:rFonts w:ascii="黑体" w:eastAsia="黑体" w:hint="eastAsia" w:cstheme="minorBidi" w:hAnsiTheme="minorHAnsi"/>
        </w:rPr>
        <w:t>位</w:t>
      </w:r>
      <w:r>
        <w:rPr>
          <w:rFonts w:ascii="黑体" w:eastAsia="黑体" w:hint="eastAsia" w:cstheme="minorBidi" w:hAnsiTheme="minorHAnsi"/>
        </w:rPr>
        <w:t>：</w:t>
      </w:r>
      <w:r>
        <w:rPr>
          <w:rFonts w:ascii="黑体" w:eastAsia="黑体" w:hint="eastAsia" w:cstheme="minorBidi" w:hAnsiTheme="minorHAnsi"/>
        </w:rPr>
        <w:t>千</w:t>
      </w:r>
      <w:r>
        <w:rPr>
          <w:rFonts w:ascii="黑体" w:eastAsia="黑体" w:hint="eastAsia" w:cstheme="minorBidi" w:hAnsiTheme="minorHAnsi"/>
        </w:rPr>
        <w:t>美</w:t>
      </w:r>
      <w:r>
        <w:rPr>
          <w:rFonts w:ascii="黑体" w:eastAsia="黑体" w:hint="eastAsia" w:cstheme="minorBidi" w:hAnsiTheme="minorHAnsi"/>
        </w:rPr>
        <w:t>元</w:t>
      </w:r>
      <w:r>
        <w:rPr>
          <w:rFonts w:ascii="黑体" w:eastAsia="黑体" w:hint="eastAsia" w:cstheme="minorBidi" w:hAnsiTheme="minorHAnsi"/>
        </w:rPr>
        <w:t>）</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08"/>
        <w:gridCol w:w="2523"/>
        <w:gridCol w:w="1800"/>
        <w:gridCol w:w="1618"/>
        <w:gridCol w:w="1620"/>
      </w:tblGrid>
      <w:tr>
        <w:trPr>
          <w:tblHeader/>
        </w:trPr>
        <w:tc>
          <w:tcPr>
            <w:tcW w:w="588" w:type="pct"/>
            <w:vAlign w:val="center"/>
            <w:tcBorders>
              <w:bottom w:val="single" w:sz="4" w:space="0" w:color="auto"/>
            </w:tcBorders>
          </w:tcPr>
          <w:p w:rsidR="0018722C">
            <w:pPr>
              <w:pStyle w:val="a7"/>
              <w:topLinePunct/>
              <w:ind w:leftChars="0" w:left="0" w:rightChars="0" w:right="0" w:firstLineChars="0" w:firstLine="0"/>
              <w:spacing w:line="240" w:lineRule="atLeast"/>
            </w:pPr>
            <w:r>
              <w:t>国家</w:t>
            </w:r>
            <w:r>
              <w:t>（</w:t>
            </w:r>
            <w:r>
              <w:t>地区</w:t>
            </w:r>
            <w:r>
              <w:t>）</w:t>
            </w:r>
            <w:r>
              <w:t>代码</w:t>
            </w:r>
          </w:p>
        </w:tc>
        <w:tc>
          <w:tcPr>
            <w:tcW w:w="1472" w:type="pct"/>
            <w:vAlign w:val="center"/>
            <w:tcBorders>
              <w:bottom w:val="single" w:sz="4" w:space="0" w:color="auto"/>
            </w:tcBorders>
          </w:tcPr>
          <w:p w:rsidR="0018722C">
            <w:pPr>
              <w:pStyle w:val="a7"/>
              <w:topLinePunct/>
              <w:ind w:leftChars="0" w:left="0" w:rightChars="0" w:right="0" w:firstLineChars="0" w:firstLine="0"/>
              <w:spacing w:line="240" w:lineRule="atLeast"/>
            </w:pPr>
            <w:r>
              <w:t>国家</w:t>
            </w:r>
            <w:r>
              <w:t>（</w:t>
            </w:r>
            <w:r>
              <w:t>地区</w:t>
            </w:r>
            <w:r>
              <w:t>）</w:t>
            </w:r>
            <w:r>
              <w:t>标识</w:t>
            </w:r>
          </w:p>
        </w:tc>
        <w:tc>
          <w:tcPr>
            <w:tcW w:w="1050" w:type="pct"/>
            <w:vAlign w:val="center"/>
            <w:tcBorders>
              <w:bottom w:val="single" w:sz="4" w:space="0" w:color="auto"/>
            </w:tcBorders>
          </w:tcPr>
          <w:p w:rsidR="0018722C">
            <w:pPr>
              <w:pStyle w:val="a7"/>
              <w:topLinePunct/>
              <w:ind w:leftChars="0" w:left="0" w:rightChars="0" w:right="0" w:firstLineChars="0" w:firstLine="0"/>
              <w:spacing w:line="240" w:lineRule="atLeast"/>
            </w:pPr>
            <w:r>
              <w:t>累计进出口总额</w:t>
            </w:r>
          </w:p>
        </w:tc>
        <w:tc>
          <w:tcPr>
            <w:tcW w:w="944" w:type="pct"/>
            <w:vAlign w:val="center"/>
            <w:tcBorders>
              <w:bottom w:val="single" w:sz="4" w:space="0" w:color="auto"/>
            </w:tcBorders>
          </w:tcPr>
          <w:p w:rsidR="0018722C">
            <w:pPr>
              <w:pStyle w:val="a7"/>
              <w:topLinePunct/>
              <w:ind w:leftChars="0" w:left="0" w:rightChars="0" w:right="0" w:firstLineChars="0" w:firstLine="0"/>
              <w:spacing w:line="240" w:lineRule="atLeast"/>
            </w:pPr>
            <w:r>
              <w:t>累计出口总额</w:t>
            </w:r>
          </w:p>
        </w:tc>
        <w:tc>
          <w:tcPr>
            <w:tcW w:w="945" w:type="pct"/>
            <w:vAlign w:val="center"/>
            <w:tcBorders>
              <w:bottom w:val="single" w:sz="4" w:space="0" w:color="auto"/>
            </w:tcBorders>
          </w:tcPr>
          <w:p w:rsidR="0018722C">
            <w:pPr>
              <w:pStyle w:val="a7"/>
              <w:topLinePunct/>
              <w:ind w:leftChars="0" w:left="0" w:rightChars="0" w:right="0" w:firstLineChars="0" w:firstLine="0"/>
              <w:spacing w:line="240" w:lineRule="atLeast"/>
            </w:pPr>
            <w:r>
              <w:t>累计进口总额</w:t>
            </w:r>
          </w:p>
        </w:tc>
      </w:tr>
      <w:tr>
        <w:tc>
          <w:tcPr>
            <w:tcW w:w="588" w:type="pct"/>
            <w:vAlign w:val="center"/>
          </w:tcPr>
          <w:p w:rsidR="0018722C">
            <w:pPr>
              <w:pStyle w:val="affff9"/>
              <w:topLinePunct/>
              <w:ind w:leftChars="0" w:left="0" w:rightChars="0" w:right="0" w:firstLineChars="0" w:firstLine="0"/>
              <w:spacing w:line="240" w:lineRule="atLeast"/>
            </w:pPr>
            <w:r>
              <w:t>121</w:t>
            </w:r>
          </w:p>
        </w:tc>
        <w:tc>
          <w:tcPr>
            <w:tcW w:w="1472" w:type="pct"/>
            <w:vAlign w:val="center"/>
          </w:tcPr>
          <w:p w:rsidR="0018722C">
            <w:pPr>
              <w:pStyle w:val="a5"/>
              <w:topLinePunct/>
              <w:ind w:leftChars="0" w:left="0" w:rightChars="0" w:right="0" w:firstLineChars="0" w:firstLine="0"/>
              <w:spacing w:line="240" w:lineRule="atLeast"/>
            </w:pPr>
            <w:r>
              <w:t>澳门</w:t>
            </w:r>
          </w:p>
        </w:tc>
        <w:tc>
          <w:tcPr>
            <w:tcW w:w="1050" w:type="pct"/>
            <w:vAlign w:val="center"/>
          </w:tcPr>
          <w:p w:rsidR="0018722C">
            <w:pPr>
              <w:pStyle w:val="affff9"/>
              <w:topLinePunct/>
              <w:ind w:leftChars="0" w:left="0" w:rightChars="0" w:right="0" w:firstLineChars="0" w:firstLine="0"/>
              <w:spacing w:line="240" w:lineRule="atLeast"/>
            </w:pPr>
            <w:r>
              <w:t>2986476</w:t>
            </w:r>
          </w:p>
        </w:tc>
        <w:tc>
          <w:tcPr>
            <w:tcW w:w="944" w:type="pct"/>
            <w:vAlign w:val="center"/>
          </w:tcPr>
          <w:p w:rsidR="0018722C">
            <w:pPr>
              <w:pStyle w:val="affff9"/>
              <w:topLinePunct/>
              <w:ind w:leftChars="0" w:left="0" w:rightChars="0" w:right="0" w:firstLineChars="0" w:firstLine="0"/>
              <w:spacing w:line="240" w:lineRule="atLeast"/>
            </w:pPr>
            <w:r>
              <w:t>2707297</w:t>
            </w:r>
          </w:p>
        </w:tc>
        <w:tc>
          <w:tcPr>
            <w:tcW w:w="945" w:type="pct"/>
            <w:vAlign w:val="center"/>
          </w:tcPr>
          <w:p w:rsidR="0018722C">
            <w:pPr>
              <w:pStyle w:val="affff9"/>
              <w:topLinePunct/>
              <w:ind w:leftChars="0" w:left="0" w:rightChars="0" w:right="0" w:firstLineChars="0" w:firstLine="0"/>
              <w:spacing w:line="240" w:lineRule="atLeast"/>
            </w:pPr>
            <w:r>
              <w:t>279178</w:t>
            </w:r>
          </w:p>
        </w:tc>
      </w:tr>
      <w:tr>
        <w:tc>
          <w:tcPr>
            <w:tcW w:w="588" w:type="pct"/>
            <w:vAlign w:val="center"/>
          </w:tcPr>
          <w:p w:rsidR="0018722C">
            <w:pPr>
              <w:pStyle w:val="affff9"/>
              <w:topLinePunct/>
              <w:ind w:leftChars="0" w:left="0" w:rightChars="0" w:right="0" w:firstLineChars="0" w:firstLine="0"/>
              <w:spacing w:line="240" w:lineRule="atLeast"/>
            </w:pPr>
            <w:r>
              <w:t>704</w:t>
            </w:r>
          </w:p>
        </w:tc>
        <w:tc>
          <w:tcPr>
            <w:tcW w:w="1472" w:type="pct"/>
            <w:vAlign w:val="center"/>
          </w:tcPr>
          <w:p w:rsidR="0018722C">
            <w:pPr>
              <w:pStyle w:val="a5"/>
              <w:topLinePunct/>
              <w:ind w:leftChars="0" w:left="0" w:rightChars="0" w:right="0" w:firstLineChars="0" w:firstLine="0"/>
              <w:spacing w:line="240" w:lineRule="atLeast"/>
            </w:pPr>
            <w:r>
              <w:t>欧洲联盟</w:t>
            </w:r>
          </w:p>
        </w:tc>
        <w:tc>
          <w:tcPr>
            <w:tcW w:w="1050" w:type="pct"/>
            <w:vAlign w:val="center"/>
          </w:tcPr>
          <w:p w:rsidR="0018722C">
            <w:pPr>
              <w:pStyle w:val="affff9"/>
              <w:topLinePunct/>
              <w:ind w:leftChars="0" w:left="0" w:rightChars="0" w:right="0" w:firstLineChars="0" w:firstLine="0"/>
              <w:spacing w:line="240" w:lineRule="atLeast"/>
            </w:pPr>
            <w:r>
              <w:t>546043298</w:t>
            </w:r>
          </w:p>
        </w:tc>
        <w:tc>
          <w:tcPr>
            <w:tcW w:w="944" w:type="pct"/>
            <w:vAlign w:val="center"/>
          </w:tcPr>
          <w:p w:rsidR="0018722C">
            <w:pPr>
              <w:pStyle w:val="affff9"/>
              <w:topLinePunct/>
              <w:ind w:leftChars="0" w:left="0" w:rightChars="0" w:right="0" w:firstLineChars="0" w:firstLine="0"/>
              <w:spacing w:line="240" w:lineRule="atLeast"/>
            </w:pPr>
            <w:r>
              <w:t>333988452</w:t>
            </w:r>
          </w:p>
        </w:tc>
        <w:tc>
          <w:tcPr>
            <w:tcW w:w="945" w:type="pct"/>
            <w:vAlign w:val="center"/>
          </w:tcPr>
          <w:p w:rsidR="0018722C">
            <w:pPr>
              <w:pStyle w:val="affff9"/>
              <w:topLinePunct/>
              <w:ind w:leftChars="0" w:left="0" w:rightChars="0" w:right="0" w:firstLineChars="0" w:firstLine="0"/>
              <w:spacing w:line="240" w:lineRule="atLeast"/>
            </w:pPr>
            <w:r>
              <w:t>212054847</w:t>
            </w:r>
          </w:p>
        </w:tc>
      </w:tr>
      <w:tr>
        <w:tc>
          <w:tcPr>
            <w:tcW w:w="588" w:type="pct"/>
            <w:vAlign w:val="center"/>
          </w:tcPr>
          <w:p w:rsidR="0018722C">
            <w:pPr>
              <w:pStyle w:val="affff9"/>
              <w:topLinePunct/>
              <w:ind w:leftChars="0" w:left="0" w:rightChars="0" w:right="0" w:firstLineChars="0" w:firstLine="0"/>
              <w:spacing w:line="240" w:lineRule="atLeast"/>
            </w:pPr>
            <w:r>
              <w:t>401</w:t>
            </w:r>
          </w:p>
        </w:tc>
        <w:tc>
          <w:tcPr>
            <w:tcW w:w="1472" w:type="pct"/>
            <w:vAlign w:val="center"/>
          </w:tcPr>
          <w:p w:rsidR="0018722C">
            <w:pPr>
              <w:pStyle w:val="a5"/>
              <w:topLinePunct/>
              <w:ind w:leftChars="0" w:left="0" w:rightChars="0" w:right="0" w:firstLineChars="0" w:firstLine="0"/>
              <w:spacing w:line="240" w:lineRule="atLeast"/>
            </w:pPr>
            <w:r>
              <w:t>安提瓜和巴布达</w:t>
            </w:r>
          </w:p>
        </w:tc>
        <w:tc>
          <w:tcPr>
            <w:tcW w:w="1050" w:type="pct"/>
            <w:vAlign w:val="center"/>
          </w:tcPr>
          <w:p w:rsidR="0018722C">
            <w:pPr>
              <w:pStyle w:val="affff9"/>
              <w:topLinePunct/>
              <w:ind w:leftChars="0" w:left="0" w:rightChars="0" w:right="0" w:firstLineChars="0" w:firstLine="0"/>
              <w:spacing w:line="240" w:lineRule="atLeast"/>
            </w:pPr>
            <w:r>
              <w:t>747048</w:t>
            </w:r>
          </w:p>
        </w:tc>
        <w:tc>
          <w:tcPr>
            <w:tcW w:w="944" w:type="pct"/>
            <w:vAlign w:val="center"/>
          </w:tcPr>
          <w:p w:rsidR="0018722C">
            <w:pPr>
              <w:pStyle w:val="affff9"/>
              <w:topLinePunct/>
              <w:ind w:leftChars="0" w:left="0" w:rightChars="0" w:right="0" w:firstLineChars="0" w:firstLine="0"/>
              <w:spacing w:line="240" w:lineRule="atLeast"/>
            </w:pPr>
            <w:r>
              <w:t>746977</w:t>
            </w:r>
          </w:p>
        </w:tc>
        <w:tc>
          <w:tcPr>
            <w:tcW w:w="945" w:type="pct"/>
            <w:vAlign w:val="center"/>
          </w:tcPr>
          <w:p w:rsidR="0018722C">
            <w:pPr>
              <w:pStyle w:val="affff9"/>
              <w:topLinePunct/>
              <w:ind w:leftChars="0" w:left="0" w:rightChars="0" w:right="0" w:firstLineChars="0" w:firstLine="0"/>
              <w:spacing w:line="240" w:lineRule="atLeast"/>
            </w:pPr>
            <w:r>
              <w:t>71</w:t>
            </w:r>
          </w:p>
        </w:tc>
      </w:tr>
      <w:tr>
        <w:tc>
          <w:tcPr>
            <w:tcW w:w="588" w:type="pct"/>
            <w:vAlign w:val="center"/>
          </w:tcPr>
          <w:p w:rsidR="0018722C">
            <w:pPr>
              <w:pStyle w:val="affff9"/>
              <w:topLinePunct/>
              <w:ind w:leftChars="0" w:left="0" w:rightChars="0" w:right="0" w:firstLineChars="0" w:firstLine="0"/>
              <w:spacing w:line="240" w:lineRule="atLeast"/>
            </w:pPr>
            <w:r>
              <w:t>501</w:t>
            </w:r>
          </w:p>
        </w:tc>
        <w:tc>
          <w:tcPr>
            <w:tcW w:w="1472" w:type="pct"/>
            <w:vAlign w:val="center"/>
          </w:tcPr>
          <w:p w:rsidR="0018722C">
            <w:pPr>
              <w:pStyle w:val="a5"/>
              <w:topLinePunct/>
              <w:ind w:leftChars="0" w:left="0" w:rightChars="0" w:right="0" w:firstLineChars="0" w:firstLine="0"/>
              <w:spacing w:line="240" w:lineRule="atLeast"/>
            </w:pPr>
            <w:r>
              <w:t>加拿大</w:t>
            </w:r>
          </w:p>
        </w:tc>
        <w:tc>
          <w:tcPr>
            <w:tcW w:w="1050" w:type="pct"/>
            <w:vAlign w:val="center"/>
          </w:tcPr>
          <w:p w:rsidR="0018722C">
            <w:pPr>
              <w:pStyle w:val="affff9"/>
              <w:topLinePunct/>
              <w:ind w:leftChars="0" w:left="0" w:rightChars="0" w:right="0" w:firstLineChars="0" w:firstLine="0"/>
              <w:spacing w:line="240" w:lineRule="atLeast"/>
            </w:pPr>
            <w:r>
              <w:t>51371726</w:t>
            </w:r>
          </w:p>
        </w:tc>
        <w:tc>
          <w:tcPr>
            <w:tcW w:w="944" w:type="pct"/>
            <w:vAlign w:val="center"/>
          </w:tcPr>
          <w:p w:rsidR="0018722C">
            <w:pPr>
              <w:pStyle w:val="affff9"/>
              <w:topLinePunct/>
              <w:ind w:leftChars="0" w:left="0" w:rightChars="0" w:right="0" w:firstLineChars="0" w:firstLine="0"/>
              <w:spacing w:line="240" w:lineRule="atLeast"/>
            </w:pPr>
            <w:r>
              <w:t>28125700</w:t>
            </w:r>
          </w:p>
        </w:tc>
        <w:tc>
          <w:tcPr>
            <w:tcW w:w="945" w:type="pct"/>
            <w:vAlign w:val="center"/>
          </w:tcPr>
          <w:p w:rsidR="0018722C">
            <w:pPr>
              <w:pStyle w:val="affff9"/>
              <w:topLinePunct/>
              <w:ind w:leftChars="0" w:left="0" w:rightChars="0" w:right="0" w:firstLineChars="0" w:firstLine="0"/>
              <w:spacing w:line="240" w:lineRule="atLeast"/>
            </w:pPr>
            <w:r>
              <w:t>23246026</w:t>
            </w:r>
          </w:p>
        </w:tc>
      </w:tr>
      <w:tr>
        <w:tc>
          <w:tcPr>
            <w:tcW w:w="588" w:type="pct"/>
            <w:vAlign w:val="center"/>
          </w:tcPr>
          <w:p w:rsidR="0018722C">
            <w:pPr>
              <w:pStyle w:val="affff9"/>
              <w:topLinePunct/>
              <w:ind w:leftChars="0" w:left="0" w:rightChars="0" w:right="0" w:firstLineChars="0" w:firstLine="0"/>
              <w:spacing w:line="240" w:lineRule="atLeast"/>
            </w:pPr>
            <w:r>
              <w:t>321</w:t>
            </w:r>
          </w:p>
        </w:tc>
        <w:tc>
          <w:tcPr>
            <w:tcW w:w="1472" w:type="pct"/>
            <w:vAlign w:val="center"/>
          </w:tcPr>
          <w:p w:rsidR="0018722C">
            <w:pPr>
              <w:pStyle w:val="a5"/>
              <w:topLinePunct/>
              <w:ind w:leftChars="0" w:left="0" w:rightChars="0" w:right="0" w:firstLineChars="0" w:firstLine="0"/>
              <w:spacing w:line="240" w:lineRule="atLeast"/>
            </w:pPr>
            <w:r>
              <w:t>匈牙利</w:t>
            </w:r>
          </w:p>
        </w:tc>
        <w:tc>
          <w:tcPr>
            <w:tcW w:w="1050" w:type="pct"/>
            <w:vAlign w:val="center"/>
          </w:tcPr>
          <w:p w:rsidR="0018722C">
            <w:pPr>
              <w:pStyle w:val="affff9"/>
              <w:topLinePunct/>
              <w:ind w:leftChars="0" w:left="0" w:rightChars="0" w:right="0" w:firstLineChars="0" w:firstLine="0"/>
              <w:spacing w:line="240" w:lineRule="atLeast"/>
            </w:pPr>
            <w:r>
              <w:t>8060996</w:t>
            </w:r>
          </w:p>
        </w:tc>
        <w:tc>
          <w:tcPr>
            <w:tcW w:w="944" w:type="pct"/>
            <w:vAlign w:val="center"/>
          </w:tcPr>
          <w:p w:rsidR="0018722C">
            <w:pPr>
              <w:pStyle w:val="affff9"/>
              <w:topLinePunct/>
              <w:ind w:leftChars="0" w:left="0" w:rightChars="0" w:right="0" w:firstLineChars="0" w:firstLine="0"/>
              <w:spacing w:line="240" w:lineRule="atLeast"/>
            </w:pPr>
            <w:r>
              <w:t>5737866</w:t>
            </w:r>
          </w:p>
        </w:tc>
        <w:tc>
          <w:tcPr>
            <w:tcW w:w="945" w:type="pct"/>
            <w:vAlign w:val="center"/>
          </w:tcPr>
          <w:p w:rsidR="0018722C">
            <w:pPr>
              <w:pStyle w:val="affff9"/>
              <w:topLinePunct/>
              <w:ind w:leftChars="0" w:left="0" w:rightChars="0" w:right="0" w:firstLineChars="0" w:firstLine="0"/>
              <w:spacing w:line="240" w:lineRule="atLeast"/>
            </w:pPr>
            <w:r>
              <w:t>2323130</w:t>
            </w:r>
          </w:p>
        </w:tc>
      </w:tr>
      <w:tr>
        <w:tc>
          <w:tcPr>
            <w:tcW w:w="588" w:type="pct"/>
            <w:vAlign w:val="center"/>
          </w:tcPr>
          <w:p w:rsidR="0018722C">
            <w:pPr>
              <w:pStyle w:val="affff9"/>
              <w:topLinePunct/>
              <w:ind w:leftChars="0" w:left="0" w:rightChars="0" w:right="0" w:firstLineChars="0" w:firstLine="0"/>
              <w:spacing w:line="240" w:lineRule="atLeast"/>
            </w:pPr>
            <w:r>
              <w:t>622</w:t>
            </w:r>
          </w:p>
        </w:tc>
        <w:tc>
          <w:tcPr>
            <w:tcW w:w="1472" w:type="pct"/>
            <w:vAlign w:val="center"/>
          </w:tcPr>
          <w:p w:rsidR="0018722C">
            <w:pPr>
              <w:pStyle w:val="a5"/>
              <w:topLinePunct/>
              <w:ind w:leftChars="0" w:left="0" w:rightChars="0" w:right="0" w:firstLineChars="0" w:firstLine="0"/>
              <w:spacing w:line="240" w:lineRule="atLeast"/>
            </w:pPr>
            <w:r>
              <w:t>帕劳共和国</w:t>
            </w:r>
          </w:p>
        </w:tc>
        <w:tc>
          <w:tcPr>
            <w:tcW w:w="1050" w:type="pct"/>
            <w:vAlign w:val="center"/>
          </w:tcPr>
          <w:p w:rsidR="0018722C">
            <w:pPr>
              <w:pStyle w:val="affff9"/>
              <w:topLinePunct/>
              <w:ind w:leftChars="0" w:left="0" w:rightChars="0" w:right="0" w:firstLineChars="0" w:firstLine="0"/>
              <w:spacing w:line="240" w:lineRule="atLeast"/>
            </w:pPr>
            <w:r>
              <w:t>1668</w:t>
            </w:r>
          </w:p>
        </w:tc>
        <w:tc>
          <w:tcPr>
            <w:tcW w:w="944" w:type="pct"/>
            <w:vAlign w:val="center"/>
          </w:tcPr>
          <w:p w:rsidR="0018722C">
            <w:pPr>
              <w:pStyle w:val="affff9"/>
              <w:topLinePunct/>
              <w:ind w:leftChars="0" w:left="0" w:rightChars="0" w:right="0" w:firstLineChars="0" w:firstLine="0"/>
              <w:spacing w:line="240" w:lineRule="atLeast"/>
            </w:pPr>
            <w:r>
              <w:t>1640</w:t>
            </w:r>
          </w:p>
        </w:tc>
        <w:tc>
          <w:tcPr>
            <w:tcW w:w="945" w:type="pct"/>
            <w:vAlign w:val="center"/>
          </w:tcPr>
          <w:p w:rsidR="0018722C">
            <w:pPr>
              <w:pStyle w:val="affff9"/>
              <w:topLinePunct/>
              <w:ind w:leftChars="0" w:left="0" w:rightChars="0" w:right="0" w:firstLineChars="0" w:firstLine="0"/>
              <w:spacing w:line="240" w:lineRule="atLeast"/>
            </w:pPr>
            <w:r>
              <w:t>28</w:t>
            </w:r>
          </w:p>
        </w:tc>
      </w:tr>
      <w:tr>
        <w:tc>
          <w:tcPr>
            <w:tcW w:w="588" w:type="pct"/>
            <w:vAlign w:val="center"/>
          </w:tcPr>
          <w:p w:rsidR="0018722C">
            <w:pPr>
              <w:pStyle w:val="affff9"/>
              <w:topLinePunct/>
              <w:ind w:leftChars="0" w:left="0" w:rightChars="0" w:right="0" w:firstLineChars="0" w:firstLine="0"/>
              <w:spacing w:line="240" w:lineRule="atLeast"/>
            </w:pPr>
            <w:r>
              <w:t>703</w:t>
            </w:r>
          </w:p>
        </w:tc>
        <w:tc>
          <w:tcPr>
            <w:tcW w:w="1472" w:type="pct"/>
            <w:vAlign w:val="center"/>
          </w:tcPr>
          <w:p w:rsidR="0018722C">
            <w:pPr>
              <w:pStyle w:val="a5"/>
              <w:topLinePunct/>
              <w:ind w:leftChars="0" w:left="0" w:rightChars="0" w:right="0" w:firstLineChars="0" w:firstLine="0"/>
              <w:spacing w:line="240" w:lineRule="atLeast"/>
            </w:pPr>
            <w:r>
              <w:t>东南亚国家联盟</w:t>
            </w:r>
          </w:p>
        </w:tc>
        <w:tc>
          <w:tcPr>
            <w:tcW w:w="1050" w:type="pct"/>
            <w:vAlign w:val="center"/>
          </w:tcPr>
          <w:p w:rsidR="0018722C">
            <w:pPr>
              <w:pStyle w:val="affff9"/>
              <w:topLinePunct/>
              <w:ind w:leftChars="0" w:left="0" w:rightChars="0" w:right="0" w:firstLineChars="0" w:firstLine="0"/>
              <w:spacing w:line="240" w:lineRule="atLeast"/>
            </w:pPr>
            <w:r>
              <w:t>400092876</w:t>
            </w:r>
          </w:p>
        </w:tc>
        <w:tc>
          <w:tcPr>
            <w:tcW w:w="944" w:type="pct"/>
            <w:vAlign w:val="center"/>
          </w:tcPr>
          <w:p w:rsidR="0018722C">
            <w:pPr>
              <w:pStyle w:val="affff9"/>
              <w:topLinePunct/>
              <w:ind w:leftChars="0" w:left="0" w:rightChars="0" w:right="0" w:firstLineChars="0" w:firstLine="0"/>
              <w:spacing w:line="240" w:lineRule="atLeast"/>
            </w:pPr>
            <w:r>
              <w:t>204271902</w:t>
            </w:r>
          </w:p>
        </w:tc>
        <w:tc>
          <w:tcPr>
            <w:tcW w:w="945" w:type="pct"/>
            <w:vAlign w:val="center"/>
          </w:tcPr>
          <w:p w:rsidR="0018722C">
            <w:pPr>
              <w:pStyle w:val="affff9"/>
              <w:topLinePunct/>
              <w:ind w:leftChars="0" w:left="0" w:rightChars="0" w:right="0" w:firstLineChars="0" w:firstLine="0"/>
              <w:spacing w:line="240" w:lineRule="atLeast"/>
            </w:pPr>
            <w:r>
              <w:t>195820974</w:t>
            </w:r>
          </w:p>
        </w:tc>
      </w:tr>
      <w:tr>
        <w:tc>
          <w:tcPr>
            <w:tcW w:w="588" w:type="pct"/>
            <w:vAlign w:val="center"/>
          </w:tcPr>
          <w:p w:rsidR="0018722C">
            <w:pPr>
              <w:pStyle w:val="affff9"/>
              <w:topLinePunct/>
              <w:ind w:leftChars="0" w:left="0" w:rightChars="0" w:right="0" w:firstLineChars="0" w:firstLine="0"/>
              <w:spacing w:line="240" w:lineRule="atLeast"/>
            </w:pPr>
            <w:r>
              <w:t>442</w:t>
            </w:r>
          </w:p>
        </w:tc>
        <w:tc>
          <w:tcPr>
            <w:tcW w:w="1472" w:type="pct"/>
            <w:vAlign w:val="center"/>
          </w:tcPr>
          <w:p w:rsidR="0018722C">
            <w:pPr>
              <w:pStyle w:val="a5"/>
              <w:topLinePunct/>
              <w:ind w:leftChars="0" w:left="0" w:rightChars="0" w:right="0" w:firstLineChars="0" w:firstLine="0"/>
              <w:spacing w:line="240" w:lineRule="atLeast"/>
            </w:pPr>
            <w:r>
              <w:t>特立尼达和多巴哥</w:t>
            </w:r>
          </w:p>
        </w:tc>
        <w:tc>
          <w:tcPr>
            <w:tcW w:w="1050" w:type="pct"/>
            <w:vAlign w:val="center"/>
          </w:tcPr>
          <w:p w:rsidR="0018722C">
            <w:pPr>
              <w:pStyle w:val="affff9"/>
              <w:topLinePunct/>
              <w:ind w:leftChars="0" w:left="0" w:rightChars="0" w:right="0" w:firstLineChars="0" w:firstLine="0"/>
              <w:spacing w:line="240" w:lineRule="atLeast"/>
            </w:pPr>
            <w:r>
              <w:t>449581</w:t>
            </w:r>
          </w:p>
        </w:tc>
        <w:tc>
          <w:tcPr>
            <w:tcW w:w="944" w:type="pct"/>
            <w:vAlign w:val="center"/>
          </w:tcPr>
          <w:p w:rsidR="0018722C">
            <w:pPr>
              <w:pStyle w:val="affff9"/>
              <w:topLinePunct/>
              <w:ind w:leftChars="0" w:left="0" w:rightChars="0" w:right="0" w:firstLineChars="0" w:firstLine="0"/>
              <w:spacing w:line="240" w:lineRule="atLeast"/>
            </w:pPr>
            <w:r>
              <w:t>312173</w:t>
            </w:r>
          </w:p>
        </w:tc>
        <w:tc>
          <w:tcPr>
            <w:tcW w:w="945" w:type="pct"/>
            <w:vAlign w:val="center"/>
          </w:tcPr>
          <w:p w:rsidR="0018722C">
            <w:pPr>
              <w:pStyle w:val="affff9"/>
              <w:topLinePunct/>
              <w:ind w:leftChars="0" w:left="0" w:rightChars="0" w:right="0" w:firstLineChars="0" w:firstLine="0"/>
              <w:spacing w:line="240" w:lineRule="atLeast"/>
            </w:pPr>
            <w:r>
              <w:t>137408</w:t>
            </w:r>
          </w:p>
        </w:tc>
      </w:tr>
      <w:tr>
        <w:tc>
          <w:tcPr>
            <w:tcW w:w="588" w:type="pct"/>
            <w:vAlign w:val="center"/>
          </w:tcPr>
          <w:p w:rsidR="0018722C">
            <w:pPr>
              <w:pStyle w:val="affff9"/>
              <w:topLinePunct/>
              <w:ind w:leftChars="0" w:left="0" w:rightChars="0" w:right="0" w:firstLineChars="0" w:firstLine="0"/>
              <w:spacing w:line="240" w:lineRule="atLeast"/>
            </w:pPr>
            <w:r>
              <w:t>623</w:t>
            </w:r>
          </w:p>
        </w:tc>
        <w:tc>
          <w:tcPr>
            <w:tcW w:w="1472" w:type="pct"/>
            <w:vAlign w:val="center"/>
          </w:tcPr>
          <w:p w:rsidR="0018722C">
            <w:pPr>
              <w:pStyle w:val="a5"/>
              <w:topLinePunct/>
              <w:ind w:leftChars="0" w:left="0" w:rightChars="0" w:right="0" w:firstLineChars="0" w:firstLine="0"/>
              <w:spacing w:line="240" w:lineRule="atLeast"/>
            </w:pPr>
            <w:r>
              <w:t>法属波利尼西亚</w:t>
            </w:r>
          </w:p>
        </w:tc>
        <w:tc>
          <w:tcPr>
            <w:tcW w:w="1050" w:type="pct"/>
            <w:vAlign w:val="center"/>
          </w:tcPr>
          <w:p w:rsidR="0018722C">
            <w:pPr>
              <w:pStyle w:val="affff9"/>
              <w:topLinePunct/>
              <w:ind w:leftChars="0" w:left="0" w:rightChars="0" w:right="0" w:firstLineChars="0" w:firstLine="0"/>
              <w:spacing w:line="240" w:lineRule="atLeast"/>
            </w:pPr>
            <w:r>
              <w:t>51856</w:t>
            </w:r>
          </w:p>
        </w:tc>
        <w:tc>
          <w:tcPr>
            <w:tcW w:w="944" w:type="pct"/>
            <w:vAlign w:val="center"/>
          </w:tcPr>
          <w:p w:rsidR="0018722C">
            <w:pPr>
              <w:pStyle w:val="affff9"/>
              <w:topLinePunct/>
              <w:ind w:leftChars="0" w:left="0" w:rightChars="0" w:right="0" w:firstLineChars="0" w:firstLine="0"/>
              <w:spacing w:line="240" w:lineRule="atLeast"/>
            </w:pPr>
            <w:r>
              <w:t>43818</w:t>
            </w:r>
          </w:p>
        </w:tc>
        <w:tc>
          <w:tcPr>
            <w:tcW w:w="945" w:type="pct"/>
            <w:vAlign w:val="center"/>
          </w:tcPr>
          <w:p w:rsidR="0018722C">
            <w:pPr>
              <w:pStyle w:val="affff9"/>
              <w:topLinePunct/>
              <w:ind w:leftChars="0" w:left="0" w:rightChars="0" w:right="0" w:firstLineChars="0" w:firstLine="0"/>
              <w:spacing w:line="240" w:lineRule="atLeast"/>
            </w:pPr>
            <w:r>
              <w:t>8038</w:t>
            </w:r>
          </w:p>
        </w:tc>
      </w:tr>
      <w:tr>
        <w:tc>
          <w:tcPr>
            <w:tcW w:w="588" w:type="pct"/>
            <w:vAlign w:val="center"/>
          </w:tcPr>
          <w:p w:rsidR="0018722C">
            <w:pPr>
              <w:pStyle w:val="affff9"/>
              <w:topLinePunct/>
              <w:ind w:leftChars="0" w:left="0" w:rightChars="0" w:right="0" w:firstLineChars="0" w:firstLine="0"/>
              <w:spacing w:line="240" w:lineRule="atLeast"/>
            </w:pPr>
            <w:r>
              <w:t>503</w:t>
            </w:r>
          </w:p>
        </w:tc>
        <w:tc>
          <w:tcPr>
            <w:tcW w:w="1472" w:type="pct"/>
            <w:vAlign w:val="center"/>
          </w:tcPr>
          <w:p w:rsidR="0018722C">
            <w:pPr>
              <w:pStyle w:val="a5"/>
              <w:topLinePunct/>
              <w:ind w:leftChars="0" w:left="0" w:rightChars="0" w:right="0" w:firstLineChars="0" w:firstLine="0"/>
              <w:spacing w:line="240" w:lineRule="atLeast"/>
            </w:pPr>
            <w:r>
              <w:t>格陵兰</w:t>
            </w:r>
          </w:p>
        </w:tc>
        <w:tc>
          <w:tcPr>
            <w:tcW w:w="1050" w:type="pct"/>
            <w:vAlign w:val="center"/>
          </w:tcPr>
          <w:p w:rsidR="0018722C">
            <w:pPr>
              <w:pStyle w:val="affff9"/>
              <w:topLinePunct/>
              <w:ind w:leftChars="0" w:left="0" w:rightChars="0" w:right="0" w:firstLineChars="0" w:firstLine="0"/>
              <w:spacing w:line="240" w:lineRule="atLeast"/>
            </w:pPr>
            <w:r>
              <w:t>57896</w:t>
            </w:r>
          </w:p>
        </w:tc>
        <w:tc>
          <w:tcPr>
            <w:tcW w:w="944" w:type="pct"/>
            <w:vAlign w:val="center"/>
          </w:tcPr>
          <w:p w:rsidR="0018722C">
            <w:pPr>
              <w:pStyle w:val="affff9"/>
              <w:topLinePunct/>
              <w:ind w:leftChars="0" w:left="0" w:rightChars="0" w:right="0" w:firstLineChars="0" w:firstLine="0"/>
              <w:spacing w:line="240" w:lineRule="atLeast"/>
            </w:pPr>
            <w:r>
              <w:t>447</w:t>
            </w:r>
          </w:p>
        </w:tc>
        <w:tc>
          <w:tcPr>
            <w:tcW w:w="945" w:type="pct"/>
            <w:vAlign w:val="center"/>
          </w:tcPr>
          <w:p w:rsidR="0018722C">
            <w:pPr>
              <w:pStyle w:val="affff9"/>
              <w:topLinePunct/>
              <w:ind w:leftChars="0" w:left="0" w:rightChars="0" w:right="0" w:firstLineChars="0" w:firstLine="0"/>
              <w:spacing w:line="240" w:lineRule="atLeast"/>
            </w:pPr>
            <w:r>
              <w:t>57448</w:t>
            </w:r>
          </w:p>
        </w:tc>
      </w:tr>
      <w:tr>
        <w:tc>
          <w:tcPr>
            <w:tcW w:w="588" w:type="pct"/>
            <w:vAlign w:val="center"/>
          </w:tcPr>
          <w:p w:rsidR="0018722C">
            <w:pPr>
              <w:pStyle w:val="affff9"/>
              <w:topLinePunct/>
              <w:ind w:leftChars="0" w:left="0" w:rightChars="0" w:right="0" w:firstLineChars="0" w:firstLine="0"/>
              <w:spacing w:line="240" w:lineRule="atLeast"/>
            </w:pPr>
            <w:r>
              <w:t>133</w:t>
            </w:r>
          </w:p>
        </w:tc>
        <w:tc>
          <w:tcPr>
            <w:tcW w:w="1472" w:type="pct"/>
            <w:vAlign w:val="center"/>
          </w:tcPr>
          <w:p w:rsidR="0018722C">
            <w:pPr>
              <w:pStyle w:val="a5"/>
              <w:topLinePunct/>
              <w:ind w:leftChars="0" w:left="0" w:rightChars="0" w:right="0" w:firstLineChars="0" w:firstLine="0"/>
              <w:spacing w:line="240" w:lineRule="atLeast"/>
            </w:pPr>
            <w:r>
              <w:t>韩国</w:t>
            </w:r>
          </w:p>
        </w:tc>
        <w:tc>
          <w:tcPr>
            <w:tcW w:w="1050" w:type="pct"/>
            <w:vAlign w:val="center"/>
          </w:tcPr>
          <w:p w:rsidR="0018722C">
            <w:pPr>
              <w:pStyle w:val="affff9"/>
              <w:topLinePunct/>
              <w:ind w:leftChars="0" w:left="0" w:rightChars="0" w:right="0" w:firstLineChars="0" w:firstLine="0"/>
              <w:spacing w:line="240" w:lineRule="atLeast"/>
            </w:pPr>
            <w:r>
              <w:t>256329182</w:t>
            </w:r>
          </w:p>
        </w:tc>
        <w:tc>
          <w:tcPr>
            <w:tcW w:w="944" w:type="pct"/>
            <w:vAlign w:val="center"/>
          </w:tcPr>
          <w:p w:rsidR="0018722C">
            <w:pPr>
              <w:pStyle w:val="affff9"/>
              <w:topLinePunct/>
              <w:ind w:leftChars="0" w:left="0" w:rightChars="0" w:right="0" w:firstLineChars="0" w:firstLine="0"/>
              <w:spacing w:line="240" w:lineRule="atLeast"/>
            </w:pPr>
            <w:r>
              <w:t>87681373</w:t>
            </w:r>
          </w:p>
        </w:tc>
        <w:tc>
          <w:tcPr>
            <w:tcW w:w="945" w:type="pct"/>
            <w:vAlign w:val="center"/>
          </w:tcPr>
          <w:p w:rsidR="0018722C">
            <w:pPr>
              <w:pStyle w:val="affff9"/>
              <w:topLinePunct/>
              <w:ind w:leftChars="0" w:left="0" w:rightChars="0" w:right="0" w:firstLineChars="0" w:firstLine="0"/>
              <w:spacing w:line="240" w:lineRule="atLeast"/>
            </w:pPr>
            <w:r>
              <w:t>168647809</w:t>
            </w:r>
          </w:p>
        </w:tc>
      </w:tr>
      <w:tr>
        <w:tc>
          <w:tcPr>
            <w:tcW w:w="588" w:type="pct"/>
            <w:vAlign w:val="center"/>
          </w:tcPr>
          <w:p w:rsidR="0018722C">
            <w:pPr>
              <w:pStyle w:val="affff9"/>
              <w:topLinePunct/>
              <w:ind w:leftChars="0" w:left="0" w:rightChars="0" w:right="0" w:firstLineChars="0" w:firstLine="0"/>
              <w:spacing w:line="240" w:lineRule="atLeast"/>
            </w:pPr>
            <w:r>
              <w:t>599</w:t>
            </w:r>
          </w:p>
        </w:tc>
        <w:tc>
          <w:tcPr>
            <w:tcW w:w="1472" w:type="pct"/>
            <w:vAlign w:val="center"/>
          </w:tcPr>
          <w:p w:rsidR="0018722C">
            <w:pPr>
              <w:pStyle w:val="a5"/>
              <w:topLinePunct/>
              <w:ind w:leftChars="0" w:left="0" w:rightChars="0" w:right="0" w:firstLineChars="0" w:firstLine="0"/>
              <w:spacing w:line="240" w:lineRule="atLeast"/>
            </w:pPr>
            <w:r>
              <w:t>北美洲其他国家</w:t>
            </w:r>
            <w:r>
              <w:t>（</w:t>
            </w:r>
            <w:r>
              <w:t>地区</w:t>
            </w:r>
            <w:r>
              <w:t>）</w:t>
            </w:r>
          </w:p>
        </w:tc>
        <w:tc>
          <w:tcPr>
            <w:tcW w:w="1050" w:type="pct"/>
            <w:vAlign w:val="center"/>
          </w:tcPr>
          <w:p w:rsidR="0018722C">
            <w:pPr>
              <w:pStyle w:val="affff9"/>
              <w:topLinePunct/>
              <w:ind w:leftChars="0" w:left="0" w:rightChars="0" w:right="0" w:firstLineChars="0" w:firstLine="0"/>
              <w:spacing w:line="240" w:lineRule="atLeast"/>
            </w:pPr>
            <w:r>
              <w:t>582</w:t>
            </w:r>
          </w:p>
        </w:tc>
        <w:tc>
          <w:tcPr>
            <w:tcW w:w="944" w:type="pct"/>
            <w:vAlign w:val="center"/>
          </w:tcPr>
          <w:p w:rsidR="0018722C">
            <w:pPr>
              <w:pStyle w:val="affff9"/>
              <w:topLinePunct/>
              <w:ind w:leftChars="0" w:left="0" w:rightChars="0" w:right="0" w:firstLineChars="0" w:firstLine="0"/>
              <w:spacing w:line="240" w:lineRule="atLeast"/>
            </w:pPr>
            <w:r>
              <w:t>303</w:t>
            </w:r>
          </w:p>
        </w:tc>
        <w:tc>
          <w:tcPr>
            <w:tcW w:w="945" w:type="pct"/>
            <w:vAlign w:val="center"/>
          </w:tcPr>
          <w:p w:rsidR="0018722C">
            <w:pPr>
              <w:pStyle w:val="affff9"/>
              <w:topLinePunct/>
              <w:ind w:leftChars="0" w:left="0" w:rightChars="0" w:right="0" w:firstLineChars="0" w:firstLine="0"/>
              <w:spacing w:line="240" w:lineRule="atLeast"/>
            </w:pPr>
            <w:r>
              <w:t>279</w:t>
            </w:r>
          </w:p>
        </w:tc>
      </w:tr>
      <w:tr>
        <w:tc>
          <w:tcPr>
            <w:tcW w:w="588" w:type="pct"/>
            <w:vAlign w:val="center"/>
          </w:tcPr>
          <w:p w:rsidR="0018722C">
            <w:pPr>
              <w:pStyle w:val="affff9"/>
              <w:topLinePunct/>
              <w:ind w:leftChars="0" w:left="0" w:rightChars="0" w:right="0" w:firstLineChars="0" w:firstLine="0"/>
              <w:spacing w:line="240" w:lineRule="atLeast"/>
            </w:pPr>
            <w:r>
              <w:t>502</w:t>
            </w:r>
          </w:p>
        </w:tc>
        <w:tc>
          <w:tcPr>
            <w:tcW w:w="1472" w:type="pct"/>
            <w:vAlign w:val="center"/>
          </w:tcPr>
          <w:p w:rsidR="0018722C">
            <w:pPr>
              <w:pStyle w:val="a5"/>
              <w:topLinePunct/>
              <w:ind w:leftChars="0" w:left="0" w:rightChars="0" w:right="0" w:firstLineChars="0" w:firstLine="0"/>
              <w:spacing w:line="240" w:lineRule="atLeast"/>
            </w:pPr>
            <w:r>
              <w:t>美国</w:t>
            </w:r>
          </w:p>
        </w:tc>
        <w:tc>
          <w:tcPr>
            <w:tcW w:w="1050" w:type="pct"/>
            <w:vAlign w:val="center"/>
          </w:tcPr>
          <w:p w:rsidR="0018722C">
            <w:pPr>
              <w:pStyle w:val="affff9"/>
              <w:topLinePunct/>
              <w:ind w:leftChars="0" w:left="0" w:rightChars="0" w:right="0" w:firstLineChars="0" w:firstLine="0"/>
              <w:spacing w:line="240" w:lineRule="atLeast"/>
            </w:pPr>
            <w:r>
              <w:t>484682516</w:t>
            </w:r>
          </w:p>
        </w:tc>
        <w:tc>
          <w:tcPr>
            <w:tcW w:w="944" w:type="pct"/>
            <w:vAlign w:val="center"/>
          </w:tcPr>
          <w:p w:rsidR="0018722C">
            <w:pPr>
              <w:pStyle w:val="affff9"/>
              <w:topLinePunct/>
              <w:ind w:leftChars="0" w:left="0" w:rightChars="0" w:right="0" w:firstLineChars="0" w:firstLine="0"/>
              <w:spacing w:line="240" w:lineRule="atLeast"/>
            </w:pPr>
            <w:r>
              <w:t>351796166</w:t>
            </w:r>
          </w:p>
        </w:tc>
        <w:tc>
          <w:tcPr>
            <w:tcW w:w="945" w:type="pct"/>
            <w:vAlign w:val="center"/>
          </w:tcPr>
          <w:p w:rsidR="0018722C">
            <w:pPr>
              <w:pStyle w:val="affff9"/>
              <w:topLinePunct/>
              <w:ind w:leftChars="0" w:left="0" w:rightChars="0" w:right="0" w:firstLineChars="0" w:firstLine="0"/>
              <w:spacing w:line="240" w:lineRule="atLeast"/>
            </w:pPr>
            <w:r>
              <w:t>132886350</w:t>
            </w:r>
          </w:p>
        </w:tc>
      </w:tr>
      <w:tr>
        <w:tc>
          <w:tcPr>
            <w:tcW w:w="588" w:type="pct"/>
            <w:vAlign w:val="center"/>
          </w:tcPr>
          <w:p w:rsidR="0018722C">
            <w:pPr>
              <w:pStyle w:val="affff9"/>
              <w:topLinePunct/>
              <w:ind w:leftChars="0" w:left="0" w:rightChars="0" w:right="0" w:firstLineChars="0" w:firstLine="0"/>
              <w:spacing w:line="240" w:lineRule="atLeast"/>
            </w:pPr>
            <w:r>
              <w:t>231</w:t>
            </w:r>
          </w:p>
        </w:tc>
        <w:tc>
          <w:tcPr>
            <w:tcW w:w="1472" w:type="pct"/>
            <w:vAlign w:val="center"/>
          </w:tcPr>
          <w:p w:rsidR="0018722C">
            <w:pPr>
              <w:pStyle w:val="a5"/>
              <w:topLinePunct/>
              <w:ind w:leftChars="0" w:left="0" w:rightChars="0" w:right="0" w:firstLineChars="0" w:firstLine="0"/>
              <w:spacing w:line="240" w:lineRule="atLeast"/>
            </w:pPr>
            <w:r>
              <w:t>毛里求斯</w:t>
            </w:r>
          </w:p>
        </w:tc>
        <w:tc>
          <w:tcPr>
            <w:tcW w:w="1050" w:type="pct"/>
            <w:vAlign w:val="center"/>
          </w:tcPr>
          <w:p w:rsidR="0018722C">
            <w:pPr>
              <w:pStyle w:val="affff9"/>
              <w:topLinePunct/>
              <w:ind w:leftChars="0" w:left="0" w:rightChars="0" w:right="0" w:firstLineChars="0" w:firstLine="0"/>
              <w:spacing w:line="240" w:lineRule="atLeast"/>
            </w:pPr>
            <w:r>
              <w:t>631163</w:t>
            </w:r>
          </w:p>
        </w:tc>
        <w:tc>
          <w:tcPr>
            <w:tcW w:w="944" w:type="pct"/>
            <w:vAlign w:val="center"/>
          </w:tcPr>
          <w:p w:rsidR="0018722C">
            <w:pPr>
              <w:pStyle w:val="affff9"/>
              <w:topLinePunct/>
              <w:ind w:leftChars="0" w:left="0" w:rightChars="0" w:right="0" w:firstLineChars="0" w:firstLine="0"/>
              <w:spacing w:line="240" w:lineRule="atLeast"/>
            </w:pPr>
            <w:r>
              <w:t>620450</w:t>
            </w:r>
          </w:p>
        </w:tc>
        <w:tc>
          <w:tcPr>
            <w:tcW w:w="945" w:type="pct"/>
            <w:vAlign w:val="center"/>
          </w:tcPr>
          <w:p w:rsidR="0018722C">
            <w:pPr>
              <w:pStyle w:val="affff9"/>
              <w:topLinePunct/>
              <w:ind w:leftChars="0" w:left="0" w:rightChars="0" w:right="0" w:firstLineChars="0" w:firstLine="0"/>
              <w:spacing w:line="240" w:lineRule="atLeast"/>
            </w:pPr>
            <w:r>
              <w:t>10713</w:t>
            </w:r>
          </w:p>
        </w:tc>
      </w:tr>
      <w:tr>
        <w:tc>
          <w:tcPr>
            <w:tcW w:w="588" w:type="pct"/>
            <w:vAlign w:val="center"/>
          </w:tcPr>
          <w:p w:rsidR="0018722C">
            <w:pPr>
              <w:pStyle w:val="affff9"/>
              <w:topLinePunct/>
              <w:ind w:leftChars="0" w:left="0" w:rightChars="0" w:right="0" w:firstLineChars="0" w:firstLine="0"/>
              <w:spacing w:line="240" w:lineRule="atLeast"/>
            </w:pPr>
            <w:r>
              <w:t>352</w:t>
            </w:r>
          </w:p>
        </w:tc>
        <w:tc>
          <w:tcPr>
            <w:tcW w:w="1472" w:type="pct"/>
            <w:vAlign w:val="center"/>
          </w:tcPr>
          <w:p w:rsidR="0018722C">
            <w:pPr>
              <w:pStyle w:val="a5"/>
              <w:topLinePunct/>
              <w:ind w:leftChars="0" w:left="0" w:rightChars="0" w:right="0" w:firstLineChars="0" w:firstLine="0"/>
              <w:spacing w:line="240" w:lineRule="atLeast"/>
            </w:pPr>
            <w:r>
              <w:t>捷克</w:t>
            </w:r>
          </w:p>
        </w:tc>
        <w:tc>
          <w:tcPr>
            <w:tcW w:w="1050" w:type="pct"/>
            <w:vAlign w:val="center"/>
          </w:tcPr>
          <w:p w:rsidR="0018722C">
            <w:pPr>
              <w:pStyle w:val="affff9"/>
              <w:topLinePunct/>
              <w:ind w:leftChars="0" w:left="0" w:rightChars="0" w:right="0" w:firstLineChars="0" w:firstLine="0"/>
              <w:spacing w:line="240" w:lineRule="atLeast"/>
            </w:pPr>
            <w:r>
              <w:t>8730293</w:t>
            </w:r>
          </w:p>
        </w:tc>
        <w:tc>
          <w:tcPr>
            <w:tcW w:w="944" w:type="pct"/>
            <w:vAlign w:val="center"/>
          </w:tcPr>
          <w:p w:rsidR="0018722C">
            <w:pPr>
              <w:pStyle w:val="affff9"/>
              <w:topLinePunct/>
              <w:ind w:leftChars="0" w:left="0" w:rightChars="0" w:right="0" w:firstLineChars="0" w:firstLine="0"/>
              <w:spacing w:line="240" w:lineRule="atLeast"/>
            </w:pPr>
            <w:r>
              <w:t>6323397</w:t>
            </w:r>
          </w:p>
        </w:tc>
        <w:tc>
          <w:tcPr>
            <w:tcW w:w="945" w:type="pct"/>
            <w:vAlign w:val="center"/>
          </w:tcPr>
          <w:p w:rsidR="0018722C">
            <w:pPr>
              <w:pStyle w:val="affff9"/>
              <w:topLinePunct/>
              <w:ind w:leftChars="0" w:left="0" w:rightChars="0" w:right="0" w:firstLineChars="0" w:firstLine="0"/>
              <w:spacing w:line="240" w:lineRule="atLeast"/>
            </w:pPr>
            <w:r>
              <w:t>2406896</w:t>
            </w:r>
          </w:p>
        </w:tc>
      </w:tr>
      <w:tr>
        <w:tc>
          <w:tcPr>
            <w:tcW w:w="588" w:type="pct"/>
            <w:vAlign w:val="center"/>
          </w:tcPr>
          <w:p w:rsidR="0018722C">
            <w:pPr>
              <w:pStyle w:val="affff9"/>
              <w:topLinePunct/>
              <w:ind w:leftChars="0" w:left="0" w:rightChars="0" w:right="0" w:firstLineChars="0" w:firstLine="0"/>
              <w:spacing w:line="240" w:lineRule="atLeast"/>
            </w:pPr>
            <w:r>
              <w:t>350</w:t>
            </w:r>
          </w:p>
        </w:tc>
        <w:tc>
          <w:tcPr>
            <w:tcW w:w="1472" w:type="pct"/>
            <w:vAlign w:val="center"/>
          </w:tcPr>
          <w:p w:rsidR="0018722C">
            <w:pPr>
              <w:pStyle w:val="a5"/>
              <w:topLinePunct/>
              <w:ind w:leftChars="0" w:left="0" w:rightChars="0" w:right="0" w:firstLineChars="0" w:firstLine="0"/>
              <w:spacing w:line="240" w:lineRule="atLeast"/>
            </w:pPr>
            <w:r>
              <w:t>斯洛文尼亚</w:t>
            </w:r>
          </w:p>
        </w:tc>
        <w:tc>
          <w:tcPr>
            <w:tcW w:w="1050" w:type="pct"/>
            <w:vAlign w:val="center"/>
          </w:tcPr>
          <w:p w:rsidR="0018722C">
            <w:pPr>
              <w:pStyle w:val="affff9"/>
              <w:topLinePunct/>
              <w:ind w:leftChars="0" w:left="0" w:rightChars="0" w:right="0" w:firstLineChars="0" w:firstLine="0"/>
              <w:spacing w:line="240" w:lineRule="atLeast"/>
            </w:pPr>
            <w:r>
              <w:t>1822668</w:t>
            </w:r>
          </w:p>
        </w:tc>
        <w:tc>
          <w:tcPr>
            <w:tcW w:w="944" w:type="pct"/>
            <w:vAlign w:val="center"/>
          </w:tcPr>
          <w:p w:rsidR="0018722C">
            <w:pPr>
              <w:pStyle w:val="affff9"/>
              <w:topLinePunct/>
              <w:ind w:leftChars="0" w:left="0" w:rightChars="0" w:right="0" w:firstLineChars="0" w:firstLine="0"/>
              <w:spacing w:line="240" w:lineRule="atLeast"/>
            </w:pPr>
            <w:r>
              <w:t>1566633</w:t>
            </w:r>
          </w:p>
        </w:tc>
        <w:tc>
          <w:tcPr>
            <w:tcW w:w="945" w:type="pct"/>
            <w:vAlign w:val="center"/>
          </w:tcPr>
          <w:p w:rsidR="0018722C">
            <w:pPr>
              <w:pStyle w:val="affff9"/>
              <w:topLinePunct/>
              <w:ind w:leftChars="0" w:left="0" w:rightChars="0" w:right="0" w:firstLineChars="0" w:firstLine="0"/>
              <w:spacing w:line="240" w:lineRule="atLeast"/>
            </w:pPr>
            <w:r>
              <w:t>256035</w:t>
            </w:r>
          </w:p>
        </w:tc>
      </w:tr>
      <w:tr>
        <w:tc>
          <w:tcPr>
            <w:tcW w:w="588" w:type="pct"/>
            <w:vAlign w:val="center"/>
          </w:tcPr>
          <w:p w:rsidR="0018722C">
            <w:pPr>
              <w:pStyle w:val="affff9"/>
              <w:topLinePunct/>
              <w:ind w:leftChars="0" w:left="0" w:rightChars="0" w:right="0" w:firstLineChars="0" w:firstLine="0"/>
              <w:spacing w:line="240" w:lineRule="atLeast"/>
            </w:pPr>
            <w:r>
              <w:t>347</w:t>
            </w:r>
          </w:p>
        </w:tc>
        <w:tc>
          <w:tcPr>
            <w:tcW w:w="1472" w:type="pct"/>
            <w:vAlign w:val="center"/>
          </w:tcPr>
          <w:p w:rsidR="0018722C">
            <w:pPr>
              <w:pStyle w:val="a5"/>
              <w:topLinePunct/>
              <w:ind w:leftChars="0" w:left="0" w:rightChars="0" w:right="0" w:firstLineChars="0" w:firstLine="0"/>
              <w:spacing w:line="240" w:lineRule="atLeast"/>
            </w:pPr>
            <w:r>
              <w:t>乌克兰</w:t>
            </w:r>
          </w:p>
        </w:tc>
        <w:tc>
          <w:tcPr>
            <w:tcW w:w="1050" w:type="pct"/>
            <w:vAlign w:val="center"/>
          </w:tcPr>
          <w:p w:rsidR="0018722C">
            <w:pPr>
              <w:pStyle w:val="affff9"/>
              <w:topLinePunct/>
              <w:ind w:leftChars="0" w:left="0" w:rightChars="0" w:right="0" w:firstLineChars="0" w:firstLine="0"/>
              <w:spacing w:line="240" w:lineRule="atLeast"/>
            </w:pPr>
            <w:r>
              <w:t>10355169</w:t>
            </w:r>
          </w:p>
        </w:tc>
        <w:tc>
          <w:tcPr>
            <w:tcW w:w="944" w:type="pct"/>
            <w:vAlign w:val="center"/>
          </w:tcPr>
          <w:p w:rsidR="0018722C">
            <w:pPr>
              <w:pStyle w:val="affff9"/>
              <w:topLinePunct/>
              <w:ind w:leftChars="0" w:left="0" w:rightChars="0" w:right="0" w:firstLineChars="0" w:firstLine="0"/>
              <w:spacing w:line="240" w:lineRule="atLeast"/>
            </w:pPr>
            <w:r>
              <w:t>7323583</w:t>
            </w:r>
          </w:p>
        </w:tc>
        <w:tc>
          <w:tcPr>
            <w:tcW w:w="945" w:type="pct"/>
            <w:vAlign w:val="center"/>
          </w:tcPr>
          <w:p w:rsidR="0018722C">
            <w:pPr>
              <w:pStyle w:val="affff9"/>
              <w:topLinePunct/>
              <w:ind w:leftChars="0" w:left="0" w:rightChars="0" w:right="0" w:firstLineChars="0" w:firstLine="0"/>
              <w:spacing w:line="240" w:lineRule="atLeast"/>
            </w:pPr>
            <w:r>
              <w:t>3031586</w:t>
            </w:r>
          </w:p>
        </w:tc>
      </w:tr>
      <w:tr>
        <w:tc>
          <w:tcPr>
            <w:tcW w:w="588" w:type="pct"/>
            <w:vAlign w:val="center"/>
          </w:tcPr>
          <w:p w:rsidR="0018722C">
            <w:pPr>
              <w:pStyle w:val="affff9"/>
              <w:topLinePunct/>
              <w:ind w:leftChars="0" w:left="0" w:rightChars="0" w:right="0" w:firstLineChars="0" w:firstLine="0"/>
              <w:spacing w:line="240" w:lineRule="atLeast"/>
            </w:pPr>
            <w:r>
              <w:t>343</w:t>
            </w:r>
          </w:p>
        </w:tc>
        <w:tc>
          <w:tcPr>
            <w:tcW w:w="1472" w:type="pct"/>
            <w:vAlign w:val="center"/>
          </w:tcPr>
          <w:p w:rsidR="0018722C">
            <w:pPr>
              <w:pStyle w:val="a5"/>
              <w:topLinePunct/>
              <w:ind w:leftChars="0" w:left="0" w:rightChars="0" w:right="0" w:firstLineChars="0" w:firstLine="0"/>
              <w:spacing w:line="240" w:lineRule="atLeast"/>
            </w:pPr>
            <w:r>
              <w:t>摩尔多瓦</w:t>
            </w:r>
          </w:p>
        </w:tc>
        <w:tc>
          <w:tcPr>
            <w:tcW w:w="1050" w:type="pct"/>
            <w:vAlign w:val="center"/>
          </w:tcPr>
          <w:p w:rsidR="0018722C">
            <w:pPr>
              <w:pStyle w:val="affff9"/>
              <w:topLinePunct/>
              <w:ind w:leftChars="0" w:left="0" w:rightChars="0" w:right="0" w:firstLineChars="0" w:firstLine="0"/>
              <w:spacing w:line="240" w:lineRule="atLeast"/>
            </w:pPr>
            <w:r>
              <w:t>142567</w:t>
            </w:r>
          </w:p>
        </w:tc>
        <w:tc>
          <w:tcPr>
            <w:tcW w:w="944" w:type="pct"/>
            <w:vAlign w:val="center"/>
          </w:tcPr>
          <w:p w:rsidR="0018722C">
            <w:pPr>
              <w:pStyle w:val="affff9"/>
              <w:topLinePunct/>
              <w:ind w:leftChars="0" w:left="0" w:rightChars="0" w:right="0" w:firstLineChars="0" w:firstLine="0"/>
              <w:spacing w:line="240" w:lineRule="atLeast"/>
            </w:pPr>
            <w:r>
              <w:t>123942</w:t>
            </w:r>
          </w:p>
        </w:tc>
        <w:tc>
          <w:tcPr>
            <w:tcW w:w="945" w:type="pct"/>
            <w:vAlign w:val="center"/>
          </w:tcPr>
          <w:p w:rsidR="0018722C">
            <w:pPr>
              <w:pStyle w:val="affff9"/>
              <w:topLinePunct/>
              <w:ind w:leftChars="0" w:left="0" w:rightChars="0" w:right="0" w:firstLineChars="0" w:firstLine="0"/>
              <w:spacing w:line="240" w:lineRule="atLeast"/>
            </w:pPr>
            <w:r>
              <w:t>18625</w:t>
            </w:r>
          </w:p>
        </w:tc>
      </w:tr>
      <w:tr>
        <w:tc>
          <w:tcPr>
            <w:tcW w:w="588" w:type="pct"/>
            <w:vAlign w:val="center"/>
          </w:tcPr>
          <w:p w:rsidR="0018722C">
            <w:pPr>
              <w:pStyle w:val="affff9"/>
              <w:topLinePunct/>
              <w:ind w:leftChars="0" w:left="0" w:rightChars="0" w:right="0" w:firstLineChars="0" w:firstLine="0"/>
              <w:spacing w:line="240" w:lineRule="atLeast"/>
            </w:pPr>
            <w:r>
              <w:t>304</w:t>
            </w:r>
          </w:p>
        </w:tc>
        <w:tc>
          <w:tcPr>
            <w:tcW w:w="1472" w:type="pct"/>
            <w:vAlign w:val="center"/>
          </w:tcPr>
          <w:p w:rsidR="0018722C">
            <w:pPr>
              <w:pStyle w:val="a5"/>
              <w:topLinePunct/>
              <w:ind w:leftChars="0" w:left="0" w:rightChars="0" w:right="0" w:firstLineChars="0" w:firstLine="0"/>
              <w:spacing w:line="240" w:lineRule="atLeast"/>
            </w:pPr>
            <w:r>
              <w:t>德国</w:t>
            </w:r>
          </w:p>
        </w:tc>
        <w:tc>
          <w:tcPr>
            <w:tcW w:w="1050" w:type="pct"/>
            <w:vAlign w:val="center"/>
          </w:tcPr>
          <w:p w:rsidR="0018722C">
            <w:pPr>
              <w:pStyle w:val="affff9"/>
              <w:topLinePunct/>
              <w:ind w:leftChars="0" w:left="0" w:rightChars="0" w:right="0" w:firstLineChars="0" w:firstLine="0"/>
              <w:spacing w:line="240" w:lineRule="atLeast"/>
            </w:pPr>
            <w:r>
              <w:t>161129719</w:t>
            </w:r>
          </w:p>
        </w:tc>
        <w:tc>
          <w:tcPr>
            <w:tcW w:w="944" w:type="pct"/>
            <w:vAlign w:val="center"/>
          </w:tcPr>
          <w:p w:rsidR="0018722C">
            <w:pPr>
              <w:pStyle w:val="affff9"/>
              <w:topLinePunct/>
              <w:ind w:leftChars="0" w:left="0" w:rightChars="0" w:right="0" w:firstLineChars="0" w:firstLine="0"/>
              <w:spacing w:line="240" w:lineRule="atLeast"/>
            </w:pPr>
            <w:r>
              <w:t>69217528</w:t>
            </w:r>
          </w:p>
        </w:tc>
        <w:tc>
          <w:tcPr>
            <w:tcW w:w="945" w:type="pct"/>
            <w:vAlign w:val="center"/>
          </w:tcPr>
          <w:p w:rsidR="0018722C">
            <w:pPr>
              <w:pStyle w:val="affff9"/>
              <w:topLinePunct/>
              <w:ind w:leftChars="0" w:left="0" w:rightChars="0" w:right="0" w:firstLineChars="0" w:firstLine="0"/>
              <w:spacing w:line="240" w:lineRule="atLeast"/>
            </w:pPr>
            <w:r>
              <w:t>91912191</w:t>
            </w:r>
          </w:p>
        </w:tc>
      </w:tr>
      <w:tr>
        <w:tc>
          <w:tcPr>
            <w:tcW w:w="588" w:type="pct"/>
            <w:vAlign w:val="center"/>
          </w:tcPr>
          <w:p w:rsidR="0018722C">
            <w:pPr>
              <w:pStyle w:val="affff9"/>
              <w:topLinePunct/>
              <w:ind w:leftChars="0" w:left="0" w:rightChars="0" w:right="0" w:firstLineChars="0" w:firstLine="0"/>
              <w:spacing w:line="240" w:lineRule="atLeast"/>
            </w:pPr>
            <w:r>
              <w:t>424</w:t>
            </w:r>
          </w:p>
        </w:tc>
        <w:tc>
          <w:tcPr>
            <w:tcW w:w="1472" w:type="pct"/>
            <w:vAlign w:val="center"/>
          </w:tcPr>
          <w:p w:rsidR="0018722C">
            <w:pPr>
              <w:pStyle w:val="a5"/>
              <w:topLinePunct/>
              <w:ind w:leftChars="0" w:left="0" w:rightChars="0" w:right="0" w:firstLineChars="0" w:firstLine="0"/>
              <w:spacing w:line="240" w:lineRule="atLeast"/>
            </w:pPr>
            <w:r>
              <w:t>圭亚那</w:t>
            </w:r>
          </w:p>
        </w:tc>
        <w:tc>
          <w:tcPr>
            <w:tcW w:w="1050" w:type="pct"/>
            <w:vAlign w:val="center"/>
          </w:tcPr>
          <w:p w:rsidR="0018722C">
            <w:pPr>
              <w:pStyle w:val="affff9"/>
              <w:topLinePunct/>
              <w:ind w:leftChars="0" w:left="0" w:rightChars="0" w:right="0" w:firstLineChars="0" w:firstLine="0"/>
              <w:spacing w:line="240" w:lineRule="atLeast"/>
            </w:pPr>
            <w:r>
              <w:t>225546</w:t>
            </w:r>
          </w:p>
        </w:tc>
        <w:tc>
          <w:tcPr>
            <w:tcW w:w="944" w:type="pct"/>
            <w:vAlign w:val="center"/>
          </w:tcPr>
          <w:p w:rsidR="0018722C">
            <w:pPr>
              <w:pStyle w:val="affff9"/>
              <w:topLinePunct/>
              <w:ind w:leftChars="0" w:left="0" w:rightChars="0" w:right="0" w:firstLineChars="0" w:firstLine="0"/>
              <w:spacing w:line="240" w:lineRule="atLeast"/>
            </w:pPr>
            <w:r>
              <w:t>199489</w:t>
            </w:r>
          </w:p>
        </w:tc>
        <w:tc>
          <w:tcPr>
            <w:tcW w:w="945" w:type="pct"/>
            <w:vAlign w:val="center"/>
          </w:tcPr>
          <w:p w:rsidR="0018722C">
            <w:pPr>
              <w:pStyle w:val="affff9"/>
              <w:topLinePunct/>
              <w:ind w:leftChars="0" w:left="0" w:rightChars="0" w:right="0" w:firstLineChars="0" w:firstLine="0"/>
              <w:spacing w:line="240" w:lineRule="atLeast"/>
            </w:pPr>
            <w:r>
              <w:t>26057</w:t>
            </w:r>
          </w:p>
        </w:tc>
      </w:tr>
      <w:tr>
        <w:tc>
          <w:tcPr>
            <w:tcW w:w="588" w:type="pct"/>
            <w:vAlign w:val="center"/>
          </w:tcPr>
          <w:p w:rsidR="0018722C">
            <w:pPr>
              <w:pStyle w:val="affff9"/>
              <w:topLinePunct/>
              <w:ind w:leftChars="0" w:left="0" w:rightChars="0" w:right="0" w:firstLineChars="0" w:firstLine="0"/>
              <w:spacing w:line="240" w:lineRule="atLeast"/>
            </w:pPr>
            <w:r>
              <w:t>201</w:t>
            </w:r>
          </w:p>
        </w:tc>
        <w:tc>
          <w:tcPr>
            <w:tcW w:w="1472" w:type="pct"/>
            <w:vAlign w:val="center"/>
          </w:tcPr>
          <w:p w:rsidR="0018722C">
            <w:pPr>
              <w:pStyle w:val="a5"/>
              <w:topLinePunct/>
              <w:ind w:leftChars="0" w:left="0" w:rightChars="0" w:right="0" w:firstLineChars="0" w:firstLine="0"/>
              <w:spacing w:line="240" w:lineRule="atLeast"/>
            </w:pPr>
            <w:r>
              <w:t>阿尔及利亚</w:t>
            </w:r>
          </w:p>
        </w:tc>
        <w:tc>
          <w:tcPr>
            <w:tcW w:w="1050" w:type="pct"/>
            <w:vAlign w:val="center"/>
          </w:tcPr>
          <w:p w:rsidR="0018722C">
            <w:pPr>
              <w:pStyle w:val="affff9"/>
              <w:topLinePunct/>
              <w:ind w:leftChars="0" w:left="0" w:rightChars="0" w:right="0" w:firstLineChars="0" w:firstLine="0"/>
              <w:spacing w:line="240" w:lineRule="atLeast"/>
            </w:pPr>
            <w:r>
              <w:t>7730149</w:t>
            </w:r>
          </w:p>
        </w:tc>
        <w:tc>
          <w:tcPr>
            <w:tcW w:w="944" w:type="pct"/>
            <w:vAlign w:val="center"/>
          </w:tcPr>
          <w:p w:rsidR="0018722C">
            <w:pPr>
              <w:pStyle w:val="affff9"/>
              <w:topLinePunct/>
              <w:ind w:leftChars="0" w:left="0" w:rightChars="0" w:right="0" w:firstLineChars="0" w:firstLine="0"/>
              <w:spacing w:line="240" w:lineRule="atLeast"/>
            </w:pPr>
            <w:r>
              <w:t>5416367</w:t>
            </w:r>
          </w:p>
        </w:tc>
        <w:tc>
          <w:tcPr>
            <w:tcW w:w="945" w:type="pct"/>
            <w:vAlign w:val="center"/>
          </w:tcPr>
          <w:p w:rsidR="0018722C">
            <w:pPr>
              <w:pStyle w:val="affff9"/>
              <w:topLinePunct/>
              <w:ind w:leftChars="0" w:left="0" w:rightChars="0" w:right="0" w:firstLineChars="0" w:firstLine="0"/>
              <w:spacing w:line="240" w:lineRule="atLeast"/>
            </w:pPr>
            <w:r>
              <w:t>2313782</w:t>
            </w:r>
          </w:p>
        </w:tc>
      </w:tr>
      <w:tr>
        <w:tc>
          <w:tcPr>
            <w:tcW w:w="588" w:type="pct"/>
            <w:vAlign w:val="center"/>
          </w:tcPr>
          <w:p w:rsidR="0018722C">
            <w:pPr>
              <w:pStyle w:val="affff9"/>
              <w:topLinePunct/>
              <w:ind w:leftChars="0" w:left="0" w:rightChars="0" w:right="0" w:firstLineChars="0" w:firstLine="0"/>
              <w:spacing w:line="240" w:lineRule="atLeast"/>
            </w:pPr>
            <w:r>
              <w:t>110</w:t>
            </w:r>
          </w:p>
        </w:tc>
        <w:tc>
          <w:tcPr>
            <w:tcW w:w="1472" w:type="pct"/>
            <w:vAlign w:val="center"/>
          </w:tcPr>
          <w:p w:rsidR="0018722C">
            <w:pPr>
              <w:pStyle w:val="a5"/>
              <w:topLinePunct/>
              <w:ind w:leftChars="0" w:left="0" w:rightChars="0" w:right="0" w:firstLineChars="0" w:firstLine="0"/>
              <w:spacing w:line="240" w:lineRule="atLeast"/>
            </w:pPr>
            <w:r>
              <w:t>香港</w:t>
            </w:r>
          </w:p>
        </w:tc>
        <w:tc>
          <w:tcPr>
            <w:tcW w:w="1050" w:type="pct"/>
            <w:vAlign w:val="center"/>
          </w:tcPr>
          <w:p w:rsidR="0018722C">
            <w:pPr>
              <w:pStyle w:val="affff9"/>
              <w:topLinePunct/>
              <w:ind w:leftChars="0" w:left="0" w:rightChars="0" w:right="0" w:firstLineChars="0" w:firstLine="0"/>
              <w:spacing w:line="240" w:lineRule="atLeast"/>
            </w:pPr>
            <w:r>
              <w:t>341487083</w:t>
            </w:r>
          </w:p>
        </w:tc>
        <w:tc>
          <w:tcPr>
            <w:tcW w:w="944" w:type="pct"/>
            <w:vAlign w:val="center"/>
          </w:tcPr>
          <w:p w:rsidR="0018722C">
            <w:pPr>
              <w:pStyle w:val="affff9"/>
              <w:topLinePunct/>
              <w:ind w:leftChars="0" w:left="0" w:rightChars="0" w:right="0" w:firstLineChars="0" w:firstLine="0"/>
              <w:spacing w:line="240" w:lineRule="atLeast"/>
            </w:pPr>
            <w:r>
              <w:t>323526893</w:t>
            </w:r>
          </w:p>
        </w:tc>
        <w:tc>
          <w:tcPr>
            <w:tcW w:w="945" w:type="pct"/>
            <w:vAlign w:val="center"/>
          </w:tcPr>
          <w:p w:rsidR="0018722C">
            <w:pPr>
              <w:pStyle w:val="affff9"/>
              <w:topLinePunct/>
              <w:ind w:leftChars="0" w:left="0" w:rightChars="0" w:right="0" w:firstLineChars="0" w:firstLine="0"/>
              <w:spacing w:line="240" w:lineRule="atLeast"/>
            </w:pPr>
            <w:r>
              <w:t>17960189</w:t>
            </w:r>
          </w:p>
        </w:tc>
      </w:tr>
      <w:tr>
        <w:tc>
          <w:tcPr>
            <w:tcW w:w="588" w:type="pct"/>
            <w:vAlign w:val="center"/>
          </w:tcPr>
          <w:p w:rsidR="0018722C">
            <w:pPr>
              <w:pStyle w:val="affff9"/>
              <w:topLinePunct/>
              <w:ind w:leftChars="0" w:left="0" w:rightChars="0" w:right="0" w:firstLineChars="0" w:firstLine="0"/>
              <w:spacing w:line="240" w:lineRule="atLeast"/>
            </w:pPr>
            <w:r>
              <w:t>124</w:t>
            </w:r>
          </w:p>
        </w:tc>
        <w:tc>
          <w:tcPr>
            <w:tcW w:w="1472" w:type="pct"/>
            <w:vAlign w:val="center"/>
          </w:tcPr>
          <w:p w:rsidR="0018722C">
            <w:pPr>
              <w:pStyle w:val="a5"/>
              <w:topLinePunct/>
              <w:ind w:leftChars="0" w:left="0" w:rightChars="0" w:right="0" w:firstLineChars="0" w:firstLine="0"/>
              <w:spacing w:line="240" w:lineRule="atLeast"/>
            </w:pPr>
            <w:r>
              <w:t>蒙古</w:t>
            </w:r>
          </w:p>
        </w:tc>
        <w:tc>
          <w:tcPr>
            <w:tcW w:w="1050" w:type="pct"/>
            <w:vAlign w:val="center"/>
          </w:tcPr>
          <w:p w:rsidR="0018722C">
            <w:pPr>
              <w:pStyle w:val="affff9"/>
              <w:topLinePunct/>
              <w:ind w:leftChars="0" w:left="0" w:rightChars="0" w:right="0" w:firstLineChars="0" w:firstLine="0"/>
              <w:spacing w:line="240" w:lineRule="atLeast"/>
            </w:pPr>
            <w:r>
              <w:t>6595601</w:t>
            </w:r>
          </w:p>
        </w:tc>
        <w:tc>
          <w:tcPr>
            <w:tcW w:w="944" w:type="pct"/>
            <w:vAlign w:val="center"/>
          </w:tcPr>
          <w:p w:rsidR="0018722C">
            <w:pPr>
              <w:pStyle w:val="affff9"/>
              <w:topLinePunct/>
              <w:ind w:leftChars="0" w:left="0" w:rightChars="0" w:right="0" w:firstLineChars="0" w:firstLine="0"/>
              <w:spacing w:line="240" w:lineRule="atLeast"/>
            </w:pPr>
            <w:r>
              <w:t>2653488</w:t>
            </w:r>
          </w:p>
        </w:tc>
        <w:tc>
          <w:tcPr>
            <w:tcW w:w="945" w:type="pct"/>
            <w:vAlign w:val="center"/>
          </w:tcPr>
          <w:p w:rsidR="0018722C">
            <w:pPr>
              <w:pStyle w:val="affff9"/>
              <w:topLinePunct/>
              <w:ind w:leftChars="0" w:left="0" w:rightChars="0" w:right="0" w:firstLineChars="0" w:firstLine="0"/>
              <w:spacing w:line="240" w:lineRule="atLeast"/>
            </w:pPr>
            <w:r>
              <w:t>3942113</w:t>
            </w:r>
          </w:p>
        </w:tc>
      </w:tr>
      <w:tr>
        <w:tc>
          <w:tcPr>
            <w:tcW w:w="588" w:type="pct"/>
            <w:vAlign w:val="center"/>
          </w:tcPr>
          <w:p w:rsidR="0018722C">
            <w:pPr>
              <w:pStyle w:val="affff9"/>
              <w:topLinePunct/>
              <w:ind w:leftChars="0" w:left="0" w:rightChars="0" w:right="0" w:firstLineChars="0" w:firstLine="0"/>
              <w:spacing w:line="240" w:lineRule="atLeast"/>
            </w:pPr>
            <w:r>
              <w:t>135</w:t>
            </w:r>
          </w:p>
        </w:tc>
        <w:tc>
          <w:tcPr>
            <w:tcW w:w="1472" w:type="pct"/>
            <w:vAlign w:val="center"/>
          </w:tcPr>
          <w:p w:rsidR="0018722C">
            <w:pPr>
              <w:pStyle w:val="a5"/>
              <w:topLinePunct/>
              <w:ind w:leftChars="0" w:left="0" w:rightChars="0" w:right="0" w:firstLineChars="0" w:firstLine="0"/>
              <w:spacing w:line="240" w:lineRule="atLeast"/>
            </w:pPr>
            <w:r>
              <w:t>叙利亚</w:t>
            </w:r>
          </w:p>
        </w:tc>
        <w:tc>
          <w:tcPr>
            <w:tcW w:w="1050" w:type="pct"/>
            <w:vAlign w:val="center"/>
          </w:tcPr>
          <w:p w:rsidR="0018722C">
            <w:pPr>
              <w:pStyle w:val="affff9"/>
              <w:topLinePunct/>
              <w:ind w:leftChars="0" w:left="0" w:rightChars="0" w:right="0" w:firstLineChars="0" w:firstLine="0"/>
              <w:spacing w:line="240" w:lineRule="atLeast"/>
            </w:pPr>
            <w:r>
              <w:t>1200965</w:t>
            </w:r>
          </w:p>
        </w:tc>
        <w:tc>
          <w:tcPr>
            <w:tcW w:w="944" w:type="pct"/>
            <w:vAlign w:val="center"/>
          </w:tcPr>
          <w:p w:rsidR="0018722C">
            <w:pPr>
              <w:pStyle w:val="affff9"/>
              <w:topLinePunct/>
              <w:ind w:leftChars="0" w:left="0" w:rightChars="0" w:right="0" w:firstLineChars="0" w:firstLine="0"/>
              <w:spacing w:line="240" w:lineRule="atLeast"/>
            </w:pPr>
            <w:r>
              <w:t>1190050</w:t>
            </w:r>
          </w:p>
        </w:tc>
        <w:tc>
          <w:tcPr>
            <w:tcW w:w="945" w:type="pct"/>
            <w:vAlign w:val="center"/>
          </w:tcPr>
          <w:p w:rsidR="0018722C">
            <w:pPr>
              <w:pStyle w:val="affff9"/>
              <w:topLinePunct/>
              <w:ind w:leftChars="0" w:left="0" w:rightChars="0" w:right="0" w:firstLineChars="0" w:firstLine="0"/>
              <w:spacing w:line="240" w:lineRule="atLeast"/>
            </w:pPr>
            <w:r>
              <w:t>10915</w:t>
            </w:r>
          </w:p>
        </w:tc>
      </w:tr>
      <w:tr>
        <w:tc>
          <w:tcPr>
            <w:tcW w:w="588" w:type="pct"/>
            <w:vAlign w:val="center"/>
          </w:tcPr>
          <w:p w:rsidR="0018722C">
            <w:pPr>
              <w:pStyle w:val="affff9"/>
              <w:topLinePunct/>
              <w:ind w:leftChars="0" w:left="0" w:rightChars="0" w:right="0" w:firstLineChars="0" w:firstLine="0"/>
              <w:spacing w:line="240" w:lineRule="atLeast"/>
            </w:pPr>
            <w:r>
              <w:t>138</w:t>
            </w:r>
          </w:p>
        </w:tc>
        <w:tc>
          <w:tcPr>
            <w:tcW w:w="1472" w:type="pct"/>
            <w:vAlign w:val="center"/>
          </w:tcPr>
          <w:p w:rsidR="0018722C">
            <w:pPr>
              <w:pStyle w:val="a5"/>
              <w:topLinePunct/>
              <w:ind w:leftChars="0" w:left="0" w:rightChars="0" w:right="0" w:firstLineChars="0" w:firstLine="0"/>
              <w:spacing w:line="240" w:lineRule="atLeast"/>
            </w:pPr>
            <w:r>
              <w:t>阿拉伯联合酋长国</w:t>
            </w:r>
          </w:p>
        </w:tc>
        <w:tc>
          <w:tcPr>
            <w:tcW w:w="1050" w:type="pct"/>
            <w:vAlign w:val="center"/>
          </w:tcPr>
          <w:p w:rsidR="0018722C">
            <w:pPr>
              <w:pStyle w:val="affff9"/>
              <w:topLinePunct/>
              <w:ind w:leftChars="0" w:left="0" w:rightChars="0" w:right="0" w:firstLineChars="0" w:firstLine="0"/>
              <w:spacing w:line="240" w:lineRule="atLeast"/>
            </w:pPr>
            <w:r>
              <w:t>40418762</w:t>
            </w:r>
          </w:p>
        </w:tc>
        <w:tc>
          <w:tcPr>
            <w:tcW w:w="944" w:type="pct"/>
            <w:vAlign w:val="center"/>
          </w:tcPr>
          <w:p w:rsidR="0018722C">
            <w:pPr>
              <w:pStyle w:val="affff9"/>
              <w:topLinePunct/>
              <w:ind w:leftChars="0" w:left="0" w:rightChars="0" w:right="0" w:firstLineChars="0" w:firstLine="0"/>
              <w:spacing w:line="240" w:lineRule="atLeast"/>
            </w:pPr>
            <w:r>
              <w:t>29568125</w:t>
            </w:r>
          </w:p>
        </w:tc>
        <w:tc>
          <w:tcPr>
            <w:tcW w:w="945" w:type="pct"/>
            <w:vAlign w:val="center"/>
          </w:tcPr>
          <w:p w:rsidR="0018722C">
            <w:pPr>
              <w:pStyle w:val="affff9"/>
              <w:topLinePunct/>
              <w:ind w:leftChars="0" w:left="0" w:rightChars="0" w:right="0" w:firstLineChars="0" w:firstLine="0"/>
              <w:spacing w:line="240" w:lineRule="atLeast"/>
            </w:pPr>
            <w:r>
              <w:t>10850638</w:t>
            </w:r>
          </w:p>
        </w:tc>
      </w:tr>
      <w:tr>
        <w:tc>
          <w:tcPr>
            <w:tcW w:w="588" w:type="pct"/>
            <w:vAlign w:val="center"/>
          </w:tcPr>
          <w:p w:rsidR="0018722C">
            <w:pPr>
              <w:pStyle w:val="affff9"/>
              <w:topLinePunct/>
              <w:ind w:leftChars="0" w:left="0" w:rightChars="0" w:right="0" w:firstLineChars="0" w:firstLine="0"/>
              <w:spacing w:line="240" w:lineRule="atLeast"/>
            </w:pPr>
            <w:r>
              <w:t>139</w:t>
            </w:r>
          </w:p>
        </w:tc>
        <w:tc>
          <w:tcPr>
            <w:tcW w:w="1472" w:type="pct"/>
            <w:vAlign w:val="center"/>
          </w:tcPr>
          <w:p w:rsidR="0018722C">
            <w:pPr>
              <w:pStyle w:val="a5"/>
              <w:topLinePunct/>
              <w:ind w:leftChars="0" w:left="0" w:rightChars="0" w:right="0" w:firstLineChars="0" w:firstLine="0"/>
              <w:spacing w:line="240" w:lineRule="atLeast"/>
            </w:pPr>
            <w:r>
              <w:t>也门共和国</w:t>
            </w:r>
          </w:p>
        </w:tc>
        <w:tc>
          <w:tcPr>
            <w:tcW w:w="1050" w:type="pct"/>
            <w:vAlign w:val="center"/>
          </w:tcPr>
          <w:p w:rsidR="0018722C">
            <w:pPr>
              <w:pStyle w:val="affff9"/>
              <w:topLinePunct/>
              <w:ind w:leftChars="0" w:left="0" w:rightChars="0" w:right="0" w:firstLineChars="0" w:firstLine="0"/>
              <w:spacing w:line="240" w:lineRule="atLeast"/>
            </w:pPr>
            <w:r>
              <w:t>5556166</w:t>
            </w:r>
          </w:p>
        </w:tc>
        <w:tc>
          <w:tcPr>
            <w:tcW w:w="944" w:type="pct"/>
            <w:vAlign w:val="center"/>
          </w:tcPr>
          <w:p w:rsidR="0018722C">
            <w:pPr>
              <w:pStyle w:val="affff9"/>
              <w:topLinePunct/>
              <w:ind w:leftChars="0" w:left="0" w:rightChars="0" w:right="0" w:firstLineChars="0" w:firstLine="0"/>
              <w:spacing w:line="240" w:lineRule="atLeast"/>
            </w:pPr>
            <w:r>
              <w:t>1955079</w:t>
            </w:r>
          </w:p>
        </w:tc>
        <w:tc>
          <w:tcPr>
            <w:tcW w:w="945" w:type="pct"/>
            <w:vAlign w:val="center"/>
          </w:tcPr>
          <w:p w:rsidR="0018722C">
            <w:pPr>
              <w:pStyle w:val="affff9"/>
              <w:topLinePunct/>
              <w:ind w:leftChars="0" w:left="0" w:rightChars="0" w:right="0" w:firstLineChars="0" w:firstLine="0"/>
              <w:spacing w:line="240" w:lineRule="atLeast"/>
            </w:pPr>
            <w:r>
              <w:t>3601087</w:t>
            </w:r>
          </w:p>
        </w:tc>
      </w:tr>
      <w:tr>
        <w:tc>
          <w:tcPr>
            <w:tcW w:w="588" w:type="pct"/>
            <w:vAlign w:val="center"/>
          </w:tcPr>
          <w:p w:rsidR="0018722C">
            <w:pPr>
              <w:pStyle w:val="affff9"/>
              <w:topLinePunct/>
              <w:ind w:leftChars="0" w:left="0" w:rightChars="0" w:right="0" w:firstLineChars="0" w:firstLine="0"/>
              <w:spacing w:line="240" w:lineRule="atLeast"/>
            </w:pPr>
            <w:r>
              <w:t>230</w:t>
            </w:r>
          </w:p>
        </w:tc>
        <w:tc>
          <w:tcPr>
            <w:tcW w:w="1472" w:type="pct"/>
            <w:vAlign w:val="center"/>
          </w:tcPr>
          <w:p w:rsidR="0018722C">
            <w:pPr>
              <w:pStyle w:val="a5"/>
              <w:topLinePunct/>
              <w:ind w:leftChars="0" w:left="0" w:rightChars="0" w:right="0" w:firstLineChars="0" w:firstLine="0"/>
              <w:spacing w:line="240" w:lineRule="atLeast"/>
            </w:pPr>
            <w:r>
              <w:t>毛里塔尼亚</w:t>
            </w:r>
          </w:p>
        </w:tc>
        <w:tc>
          <w:tcPr>
            <w:tcW w:w="1050" w:type="pct"/>
            <w:vAlign w:val="center"/>
          </w:tcPr>
          <w:p w:rsidR="0018722C">
            <w:pPr>
              <w:pStyle w:val="affff9"/>
              <w:topLinePunct/>
              <w:ind w:leftChars="0" w:left="0" w:rightChars="0" w:right="0" w:firstLineChars="0" w:firstLine="0"/>
              <w:spacing w:line="240" w:lineRule="atLeast"/>
            </w:pPr>
            <w:r>
              <w:t>1926467</w:t>
            </w:r>
          </w:p>
        </w:tc>
        <w:tc>
          <w:tcPr>
            <w:tcW w:w="944" w:type="pct"/>
            <w:vAlign w:val="center"/>
          </w:tcPr>
          <w:p w:rsidR="0018722C">
            <w:pPr>
              <w:pStyle w:val="affff9"/>
              <w:topLinePunct/>
              <w:ind w:leftChars="0" w:left="0" w:rightChars="0" w:right="0" w:firstLineChars="0" w:firstLine="0"/>
              <w:spacing w:line="240" w:lineRule="atLeast"/>
            </w:pPr>
            <w:r>
              <w:t>455404</w:t>
            </w:r>
          </w:p>
        </w:tc>
        <w:tc>
          <w:tcPr>
            <w:tcW w:w="945" w:type="pct"/>
            <w:vAlign w:val="center"/>
          </w:tcPr>
          <w:p w:rsidR="0018722C">
            <w:pPr>
              <w:pStyle w:val="affff9"/>
              <w:topLinePunct/>
              <w:ind w:leftChars="0" w:left="0" w:rightChars="0" w:right="0" w:firstLineChars="0" w:firstLine="0"/>
              <w:spacing w:line="240" w:lineRule="atLeast"/>
            </w:pPr>
            <w:r>
              <w:t>1471063</w:t>
            </w:r>
          </w:p>
        </w:tc>
      </w:tr>
      <w:tr>
        <w:tc>
          <w:tcPr>
            <w:tcW w:w="588" w:type="pct"/>
            <w:vAlign w:val="center"/>
          </w:tcPr>
          <w:p w:rsidR="0018722C">
            <w:pPr>
              <w:pStyle w:val="affff9"/>
              <w:topLinePunct/>
              <w:ind w:leftChars="0" w:left="0" w:rightChars="0" w:right="0" w:firstLineChars="0" w:firstLine="0"/>
              <w:spacing w:line="240" w:lineRule="atLeast"/>
            </w:pPr>
            <w:r>
              <w:t>254</w:t>
            </w:r>
          </w:p>
        </w:tc>
        <w:tc>
          <w:tcPr>
            <w:tcW w:w="1472" w:type="pct"/>
            <w:vAlign w:val="center"/>
          </w:tcPr>
          <w:p w:rsidR="0018722C">
            <w:pPr>
              <w:pStyle w:val="a5"/>
              <w:topLinePunct/>
              <w:ind w:leftChars="0" w:left="0" w:rightChars="0" w:right="0" w:firstLineChars="0" w:firstLine="0"/>
              <w:spacing w:line="240" w:lineRule="atLeast"/>
            </w:pPr>
            <w:r>
              <w:t>津巴布韦</w:t>
            </w:r>
          </w:p>
        </w:tc>
        <w:tc>
          <w:tcPr>
            <w:tcW w:w="1050" w:type="pct"/>
            <w:vAlign w:val="center"/>
          </w:tcPr>
          <w:p w:rsidR="0018722C">
            <w:pPr>
              <w:pStyle w:val="affff9"/>
              <w:topLinePunct/>
              <w:ind w:leftChars="0" w:left="0" w:rightChars="0" w:right="0" w:firstLineChars="0" w:firstLine="0"/>
              <w:spacing w:line="240" w:lineRule="atLeast"/>
            </w:pPr>
            <w:r>
              <w:t>1015138</w:t>
            </w:r>
          </w:p>
        </w:tc>
        <w:tc>
          <w:tcPr>
            <w:tcW w:w="944" w:type="pct"/>
            <w:vAlign w:val="center"/>
          </w:tcPr>
          <w:p w:rsidR="0018722C">
            <w:pPr>
              <w:pStyle w:val="affff9"/>
              <w:topLinePunct/>
              <w:ind w:leftChars="0" w:left="0" w:rightChars="0" w:right="0" w:firstLineChars="0" w:firstLine="0"/>
              <w:spacing w:line="240" w:lineRule="atLeast"/>
            </w:pPr>
            <w:r>
              <w:t>430488</w:t>
            </w:r>
          </w:p>
        </w:tc>
        <w:tc>
          <w:tcPr>
            <w:tcW w:w="945" w:type="pct"/>
            <w:vAlign w:val="center"/>
          </w:tcPr>
          <w:p w:rsidR="0018722C">
            <w:pPr>
              <w:pStyle w:val="affff9"/>
              <w:topLinePunct/>
              <w:ind w:leftChars="0" w:left="0" w:rightChars="0" w:right="0" w:firstLineChars="0" w:firstLine="0"/>
              <w:spacing w:line="240" w:lineRule="atLeast"/>
            </w:pPr>
            <w:r>
              <w:t>584650</w:t>
            </w:r>
          </w:p>
        </w:tc>
      </w:tr>
      <w:tr>
        <w:tc>
          <w:tcPr>
            <w:tcW w:w="588" w:type="pct"/>
            <w:vAlign w:val="center"/>
          </w:tcPr>
          <w:p w:rsidR="0018722C">
            <w:pPr>
              <w:pStyle w:val="affff9"/>
              <w:topLinePunct/>
              <w:ind w:leftChars="0" w:left="0" w:rightChars="0" w:right="0" w:firstLineChars="0" w:firstLine="0"/>
              <w:spacing w:line="240" w:lineRule="atLeast"/>
            </w:pPr>
            <w:r>
              <w:t>226</w:t>
            </w:r>
          </w:p>
        </w:tc>
        <w:tc>
          <w:tcPr>
            <w:tcW w:w="1472" w:type="pct"/>
            <w:vAlign w:val="center"/>
          </w:tcPr>
          <w:p w:rsidR="0018722C">
            <w:pPr>
              <w:pStyle w:val="a5"/>
              <w:topLinePunct/>
              <w:ind w:leftChars="0" w:left="0" w:rightChars="0" w:right="0" w:firstLineChars="0" w:firstLine="0"/>
              <w:spacing w:line="240" w:lineRule="atLeast"/>
            </w:pPr>
            <w:r>
              <w:t>利比亚</w:t>
            </w:r>
          </w:p>
        </w:tc>
        <w:tc>
          <w:tcPr>
            <w:tcW w:w="1050" w:type="pct"/>
            <w:vAlign w:val="center"/>
          </w:tcPr>
          <w:p w:rsidR="0018722C">
            <w:pPr>
              <w:pStyle w:val="affff9"/>
              <w:topLinePunct/>
              <w:ind w:leftChars="0" w:left="0" w:rightChars="0" w:right="0" w:firstLineChars="0" w:firstLine="0"/>
              <w:spacing w:line="240" w:lineRule="atLeast"/>
            </w:pPr>
            <w:r>
              <w:t>8771546</w:t>
            </w:r>
          </w:p>
        </w:tc>
        <w:tc>
          <w:tcPr>
            <w:tcW w:w="944" w:type="pct"/>
            <w:vAlign w:val="center"/>
          </w:tcPr>
          <w:p w:rsidR="0018722C">
            <w:pPr>
              <w:pStyle w:val="affff9"/>
              <w:topLinePunct/>
              <w:ind w:leftChars="0" w:left="0" w:rightChars="0" w:right="0" w:firstLineChars="0" w:firstLine="0"/>
              <w:spacing w:line="240" w:lineRule="atLeast"/>
            </w:pPr>
            <w:r>
              <w:t>2383915</w:t>
            </w:r>
          </w:p>
        </w:tc>
        <w:tc>
          <w:tcPr>
            <w:tcW w:w="945" w:type="pct"/>
            <w:vAlign w:val="center"/>
          </w:tcPr>
          <w:p w:rsidR="0018722C">
            <w:pPr>
              <w:pStyle w:val="affff9"/>
              <w:topLinePunct/>
              <w:ind w:leftChars="0" w:left="0" w:rightChars="0" w:right="0" w:firstLineChars="0" w:firstLine="0"/>
              <w:spacing w:line="240" w:lineRule="atLeast"/>
            </w:pPr>
            <w:r>
              <w:t>6387630</w:t>
            </w:r>
          </w:p>
        </w:tc>
      </w:tr>
      <w:tr>
        <w:tc>
          <w:tcPr>
            <w:tcW w:w="588" w:type="pct"/>
            <w:vAlign w:val="center"/>
          </w:tcPr>
          <w:p w:rsidR="0018722C">
            <w:pPr>
              <w:pStyle w:val="affff9"/>
              <w:topLinePunct/>
              <w:ind w:leftChars="0" w:left="0" w:rightChars="0" w:right="0" w:firstLineChars="0" w:firstLine="0"/>
              <w:spacing w:line="240" w:lineRule="atLeast"/>
            </w:pPr>
            <w:r>
              <w:t>209</w:t>
            </w:r>
          </w:p>
        </w:tc>
        <w:tc>
          <w:tcPr>
            <w:tcW w:w="1472" w:type="pct"/>
            <w:vAlign w:val="center"/>
          </w:tcPr>
          <w:p w:rsidR="0018722C">
            <w:pPr>
              <w:pStyle w:val="a5"/>
              <w:topLinePunct/>
              <w:ind w:leftChars="0" w:left="0" w:rightChars="0" w:right="0" w:firstLineChars="0" w:firstLine="0"/>
              <w:spacing w:line="240" w:lineRule="atLeast"/>
            </w:pPr>
            <w:r>
              <w:t>中非</w:t>
            </w:r>
          </w:p>
        </w:tc>
        <w:tc>
          <w:tcPr>
            <w:tcW w:w="1050" w:type="pct"/>
            <w:vAlign w:val="center"/>
          </w:tcPr>
          <w:p w:rsidR="0018722C">
            <w:pPr>
              <w:pStyle w:val="affff9"/>
              <w:topLinePunct/>
              <w:ind w:leftChars="0" w:left="0" w:rightChars="0" w:right="0" w:firstLineChars="0" w:firstLine="0"/>
              <w:spacing w:line="240" w:lineRule="atLeast"/>
            </w:pPr>
            <w:r>
              <w:t>66303</w:t>
            </w:r>
          </w:p>
        </w:tc>
        <w:tc>
          <w:tcPr>
            <w:tcW w:w="944" w:type="pct"/>
            <w:vAlign w:val="center"/>
          </w:tcPr>
          <w:p w:rsidR="0018722C">
            <w:pPr>
              <w:pStyle w:val="affff9"/>
              <w:topLinePunct/>
              <w:ind w:leftChars="0" w:left="0" w:rightChars="0" w:right="0" w:firstLineChars="0" w:firstLine="0"/>
              <w:spacing w:line="240" w:lineRule="atLeast"/>
            </w:pPr>
            <w:r>
              <w:t>17684</w:t>
            </w:r>
          </w:p>
        </w:tc>
        <w:tc>
          <w:tcPr>
            <w:tcW w:w="945" w:type="pct"/>
            <w:vAlign w:val="center"/>
          </w:tcPr>
          <w:p w:rsidR="0018722C">
            <w:pPr>
              <w:pStyle w:val="affff9"/>
              <w:topLinePunct/>
              <w:ind w:leftChars="0" w:left="0" w:rightChars="0" w:right="0" w:firstLineChars="0" w:firstLine="0"/>
              <w:spacing w:line="240" w:lineRule="atLeast"/>
            </w:pPr>
            <w:r>
              <w:t>48619</w:t>
            </w:r>
          </w:p>
        </w:tc>
      </w:tr>
      <w:tr>
        <w:tc>
          <w:tcPr>
            <w:tcW w:w="588" w:type="pct"/>
            <w:vAlign w:val="center"/>
          </w:tcPr>
          <w:p w:rsidR="0018722C">
            <w:pPr>
              <w:pStyle w:val="affff9"/>
              <w:topLinePunct/>
              <w:ind w:leftChars="0" w:left="0" w:rightChars="0" w:right="0" w:firstLineChars="0" w:firstLine="0"/>
              <w:spacing w:line="240" w:lineRule="atLeast"/>
            </w:pPr>
            <w:r>
              <w:t>227</w:t>
            </w:r>
          </w:p>
        </w:tc>
        <w:tc>
          <w:tcPr>
            <w:tcW w:w="1472" w:type="pct"/>
            <w:vAlign w:val="center"/>
          </w:tcPr>
          <w:p w:rsidR="0018722C">
            <w:pPr>
              <w:pStyle w:val="a5"/>
              <w:topLinePunct/>
              <w:ind w:leftChars="0" w:left="0" w:rightChars="0" w:right="0" w:firstLineChars="0" w:firstLine="0"/>
              <w:spacing w:line="240" w:lineRule="atLeast"/>
            </w:pPr>
            <w:r>
              <w:t>马达加斯加</w:t>
            </w:r>
          </w:p>
        </w:tc>
        <w:tc>
          <w:tcPr>
            <w:tcW w:w="1050" w:type="pct"/>
            <w:vAlign w:val="center"/>
          </w:tcPr>
          <w:p w:rsidR="0018722C">
            <w:pPr>
              <w:pStyle w:val="affff9"/>
              <w:topLinePunct/>
              <w:ind w:leftChars="0" w:left="0" w:rightChars="0" w:right="0" w:firstLineChars="0" w:firstLine="0"/>
              <w:spacing w:line="240" w:lineRule="atLeast"/>
            </w:pPr>
            <w:r>
              <w:t>657357</w:t>
            </w:r>
          </w:p>
        </w:tc>
        <w:tc>
          <w:tcPr>
            <w:tcW w:w="944" w:type="pct"/>
            <w:vAlign w:val="center"/>
          </w:tcPr>
          <w:p w:rsidR="0018722C">
            <w:pPr>
              <w:pStyle w:val="affff9"/>
              <w:topLinePunct/>
              <w:ind w:leftChars="0" w:left="0" w:rightChars="0" w:right="0" w:firstLineChars="0" w:firstLine="0"/>
              <w:spacing w:line="240" w:lineRule="atLeast"/>
            </w:pPr>
            <w:r>
              <w:t>542663</w:t>
            </w:r>
          </w:p>
        </w:tc>
        <w:tc>
          <w:tcPr>
            <w:tcW w:w="945" w:type="pct"/>
            <w:vAlign w:val="center"/>
          </w:tcPr>
          <w:p w:rsidR="0018722C">
            <w:pPr>
              <w:pStyle w:val="affff9"/>
              <w:topLinePunct/>
              <w:ind w:leftChars="0" w:left="0" w:rightChars="0" w:right="0" w:firstLineChars="0" w:firstLine="0"/>
              <w:spacing w:line="240" w:lineRule="atLeast"/>
            </w:pPr>
            <w:r>
              <w:t>114694</w:t>
            </w:r>
          </w:p>
        </w:tc>
      </w:tr>
      <w:tr>
        <w:tc>
          <w:tcPr>
            <w:tcW w:w="588" w:type="pct"/>
            <w:vAlign w:val="center"/>
          </w:tcPr>
          <w:p w:rsidR="0018722C">
            <w:pPr>
              <w:pStyle w:val="affff9"/>
              <w:topLinePunct/>
              <w:ind w:leftChars="0" w:left="0" w:rightChars="0" w:right="0" w:firstLineChars="0" w:firstLine="0"/>
              <w:spacing w:line="240" w:lineRule="atLeast"/>
            </w:pPr>
            <w:r>
              <w:t>402</w:t>
            </w:r>
          </w:p>
        </w:tc>
        <w:tc>
          <w:tcPr>
            <w:tcW w:w="1472" w:type="pct"/>
            <w:vAlign w:val="center"/>
          </w:tcPr>
          <w:p w:rsidR="0018722C">
            <w:pPr>
              <w:pStyle w:val="a5"/>
              <w:topLinePunct/>
              <w:ind w:leftChars="0" w:left="0" w:rightChars="0" w:right="0" w:firstLineChars="0" w:firstLine="0"/>
              <w:spacing w:line="240" w:lineRule="atLeast"/>
            </w:pPr>
            <w:r>
              <w:t>阿根廷</w:t>
            </w:r>
          </w:p>
        </w:tc>
        <w:tc>
          <w:tcPr>
            <w:tcW w:w="1050" w:type="pct"/>
            <w:vAlign w:val="center"/>
          </w:tcPr>
          <w:p w:rsidR="0018722C">
            <w:pPr>
              <w:pStyle w:val="affff9"/>
              <w:topLinePunct/>
              <w:ind w:leftChars="0" w:left="0" w:rightChars="0" w:right="0" w:firstLineChars="0" w:firstLine="0"/>
              <w:spacing w:line="240" w:lineRule="atLeast"/>
            </w:pPr>
            <w:r>
              <w:t>14425392</w:t>
            </w:r>
          </w:p>
        </w:tc>
        <w:tc>
          <w:tcPr>
            <w:tcW w:w="944" w:type="pct"/>
            <w:vAlign w:val="center"/>
          </w:tcPr>
          <w:p w:rsidR="0018722C">
            <w:pPr>
              <w:pStyle w:val="affff9"/>
              <w:topLinePunct/>
              <w:ind w:leftChars="0" w:left="0" w:rightChars="0" w:right="0" w:firstLineChars="0" w:firstLine="0"/>
              <w:spacing w:line="240" w:lineRule="atLeast"/>
            </w:pPr>
            <w:r>
              <w:t>7869969</w:t>
            </w:r>
          </w:p>
        </w:tc>
        <w:tc>
          <w:tcPr>
            <w:tcW w:w="945" w:type="pct"/>
            <w:vAlign w:val="center"/>
          </w:tcPr>
          <w:p w:rsidR="0018722C">
            <w:pPr>
              <w:pStyle w:val="affff9"/>
              <w:topLinePunct/>
              <w:ind w:leftChars="0" w:left="0" w:rightChars="0" w:right="0" w:firstLineChars="0" w:firstLine="0"/>
              <w:spacing w:line="240" w:lineRule="atLeast"/>
            </w:pPr>
            <w:r>
              <w:t>6555423</w:t>
            </w:r>
          </w:p>
        </w:tc>
      </w:tr>
      <w:tr>
        <w:tc>
          <w:tcPr>
            <w:tcW w:w="588" w:type="pct"/>
            <w:vAlign w:val="center"/>
          </w:tcPr>
          <w:p w:rsidR="0018722C">
            <w:pPr>
              <w:pStyle w:val="affff9"/>
              <w:topLinePunct/>
              <w:ind w:leftChars="0" w:left="0" w:rightChars="0" w:right="0" w:firstLineChars="0" w:firstLine="0"/>
              <w:spacing w:line="240" w:lineRule="atLeast"/>
            </w:pPr>
            <w:r>
              <w:t>403</w:t>
            </w:r>
          </w:p>
        </w:tc>
        <w:tc>
          <w:tcPr>
            <w:tcW w:w="1472" w:type="pct"/>
            <w:vAlign w:val="center"/>
          </w:tcPr>
          <w:p w:rsidR="0018722C">
            <w:pPr>
              <w:pStyle w:val="a5"/>
              <w:topLinePunct/>
              <w:ind w:leftChars="0" w:left="0" w:rightChars="0" w:right="0" w:firstLineChars="0" w:firstLine="0"/>
              <w:spacing w:line="240" w:lineRule="atLeast"/>
            </w:pPr>
            <w:r>
              <w:t>阿鲁巴岛</w:t>
            </w:r>
          </w:p>
        </w:tc>
        <w:tc>
          <w:tcPr>
            <w:tcW w:w="1050" w:type="pct"/>
            <w:vAlign w:val="center"/>
          </w:tcPr>
          <w:p w:rsidR="0018722C">
            <w:pPr>
              <w:pStyle w:val="affff9"/>
              <w:topLinePunct/>
              <w:ind w:leftChars="0" w:left="0" w:rightChars="0" w:right="0" w:firstLineChars="0" w:firstLine="0"/>
              <w:spacing w:line="240" w:lineRule="atLeast"/>
            </w:pPr>
            <w:r>
              <w:t>29487</w:t>
            </w:r>
          </w:p>
        </w:tc>
        <w:tc>
          <w:tcPr>
            <w:tcW w:w="944" w:type="pct"/>
            <w:vAlign w:val="center"/>
          </w:tcPr>
          <w:p w:rsidR="0018722C">
            <w:pPr>
              <w:pStyle w:val="affff9"/>
              <w:topLinePunct/>
              <w:ind w:leftChars="0" w:left="0" w:rightChars="0" w:right="0" w:firstLineChars="0" w:firstLine="0"/>
              <w:spacing w:line="240" w:lineRule="atLeast"/>
            </w:pPr>
            <w:r>
              <w:t>16244</w:t>
            </w:r>
          </w:p>
        </w:tc>
        <w:tc>
          <w:tcPr>
            <w:tcW w:w="945" w:type="pct"/>
            <w:vAlign w:val="center"/>
          </w:tcPr>
          <w:p w:rsidR="0018722C">
            <w:pPr>
              <w:pStyle w:val="affff9"/>
              <w:topLinePunct/>
              <w:ind w:leftChars="0" w:left="0" w:rightChars="0" w:right="0" w:firstLineChars="0" w:firstLine="0"/>
              <w:spacing w:line="240" w:lineRule="atLeast"/>
            </w:pPr>
            <w:r>
              <w:t>13243</w:t>
            </w:r>
          </w:p>
        </w:tc>
      </w:tr>
      <w:tr>
        <w:tc>
          <w:tcPr>
            <w:tcW w:w="588" w:type="pct"/>
            <w:vAlign w:val="center"/>
          </w:tcPr>
          <w:p w:rsidR="0018722C">
            <w:pPr>
              <w:pStyle w:val="affff9"/>
              <w:topLinePunct/>
              <w:ind w:leftChars="0" w:left="0" w:rightChars="0" w:right="0" w:firstLineChars="0" w:firstLine="0"/>
              <w:spacing w:line="240" w:lineRule="atLeast"/>
            </w:pPr>
            <w:r>
              <w:t>406</w:t>
            </w:r>
          </w:p>
        </w:tc>
        <w:tc>
          <w:tcPr>
            <w:tcW w:w="1472" w:type="pct"/>
            <w:vAlign w:val="center"/>
          </w:tcPr>
          <w:p w:rsidR="0018722C">
            <w:pPr>
              <w:pStyle w:val="a5"/>
              <w:topLinePunct/>
              <w:ind w:leftChars="0" w:left="0" w:rightChars="0" w:right="0" w:firstLineChars="0" w:firstLine="0"/>
              <w:spacing w:line="240" w:lineRule="atLeast"/>
            </w:pPr>
            <w:r>
              <w:t>伯利兹</w:t>
            </w:r>
          </w:p>
        </w:tc>
        <w:tc>
          <w:tcPr>
            <w:tcW w:w="1050" w:type="pct"/>
            <w:vAlign w:val="center"/>
          </w:tcPr>
          <w:p w:rsidR="0018722C">
            <w:pPr>
              <w:pStyle w:val="affff9"/>
              <w:topLinePunct/>
              <w:ind w:leftChars="0" w:left="0" w:rightChars="0" w:right="0" w:firstLineChars="0" w:firstLine="0"/>
              <w:spacing w:line="240" w:lineRule="atLeast"/>
            </w:pPr>
            <w:r>
              <w:t>60208</w:t>
            </w:r>
          </w:p>
        </w:tc>
        <w:tc>
          <w:tcPr>
            <w:tcW w:w="944" w:type="pct"/>
            <w:vAlign w:val="center"/>
          </w:tcPr>
          <w:p w:rsidR="0018722C">
            <w:pPr>
              <w:pStyle w:val="affff9"/>
              <w:topLinePunct/>
              <w:ind w:leftChars="0" w:left="0" w:rightChars="0" w:right="0" w:firstLineChars="0" w:firstLine="0"/>
              <w:spacing w:line="240" w:lineRule="atLeast"/>
            </w:pPr>
            <w:r>
              <w:t>52509</w:t>
            </w:r>
          </w:p>
        </w:tc>
        <w:tc>
          <w:tcPr>
            <w:tcW w:w="945" w:type="pct"/>
            <w:vAlign w:val="center"/>
          </w:tcPr>
          <w:p w:rsidR="0018722C">
            <w:pPr>
              <w:pStyle w:val="affff9"/>
              <w:topLinePunct/>
              <w:ind w:leftChars="0" w:left="0" w:rightChars="0" w:right="0" w:firstLineChars="0" w:firstLine="0"/>
              <w:spacing w:line="240" w:lineRule="atLeast"/>
            </w:pPr>
            <w:r>
              <w:t>7699</w:t>
            </w:r>
          </w:p>
        </w:tc>
      </w:tr>
      <w:tr>
        <w:tc>
          <w:tcPr>
            <w:tcW w:w="588" w:type="pct"/>
            <w:vAlign w:val="center"/>
          </w:tcPr>
          <w:p w:rsidR="0018722C">
            <w:pPr>
              <w:pStyle w:val="affff9"/>
              <w:topLinePunct/>
              <w:ind w:leftChars="0" w:left="0" w:rightChars="0" w:right="0" w:firstLineChars="0" w:firstLine="0"/>
              <w:spacing w:line="240" w:lineRule="atLeast"/>
            </w:pPr>
            <w:r>
              <w:t>237</w:t>
            </w:r>
          </w:p>
        </w:tc>
        <w:tc>
          <w:tcPr>
            <w:tcW w:w="1472" w:type="pct"/>
            <w:vAlign w:val="center"/>
          </w:tcPr>
          <w:p w:rsidR="0018722C">
            <w:pPr>
              <w:pStyle w:val="a5"/>
              <w:topLinePunct/>
              <w:ind w:leftChars="0" w:left="0" w:rightChars="0" w:right="0" w:firstLineChars="0" w:firstLine="0"/>
              <w:spacing w:line="240" w:lineRule="atLeast"/>
            </w:pPr>
            <w:r>
              <w:t>留尼汪</w:t>
            </w:r>
          </w:p>
        </w:tc>
        <w:tc>
          <w:tcPr>
            <w:tcW w:w="1050" w:type="pct"/>
            <w:vAlign w:val="center"/>
          </w:tcPr>
          <w:p w:rsidR="0018722C">
            <w:pPr>
              <w:pStyle w:val="affff9"/>
              <w:topLinePunct/>
              <w:ind w:leftChars="0" w:left="0" w:rightChars="0" w:right="0" w:firstLineChars="0" w:firstLine="0"/>
              <w:spacing w:line="240" w:lineRule="atLeast"/>
            </w:pPr>
            <w:r>
              <w:t>139889</w:t>
            </w:r>
          </w:p>
        </w:tc>
        <w:tc>
          <w:tcPr>
            <w:tcW w:w="944" w:type="pct"/>
            <w:vAlign w:val="center"/>
          </w:tcPr>
          <w:p w:rsidR="0018722C">
            <w:pPr>
              <w:pStyle w:val="affff9"/>
              <w:topLinePunct/>
              <w:ind w:leftChars="0" w:left="0" w:rightChars="0" w:right="0" w:firstLineChars="0" w:firstLine="0"/>
              <w:spacing w:line="240" w:lineRule="atLeast"/>
            </w:pPr>
            <w:r>
              <w:t>139736</w:t>
            </w:r>
          </w:p>
        </w:tc>
        <w:tc>
          <w:tcPr>
            <w:tcW w:w="945" w:type="pct"/>
            <w:vAlign w:val="center"/>
          </w:tcPr>
          <w:p w:rsidR="0018722C">
            <w:pPr>
              <w:pStyle w:val="affff9"/>
              <w:topLinePunct/>
              <w:ind w:leftChars="0" w:left="0" w:rightChars="0" w:right="0" w:firstLineChars="0" w:firstLine="0"/>
              <w:spacing w:line="240" w:lineRule="atLeast"/>
            </w:pPr>
            <w:r>
              <w:t>153</w:t>
            </w:r>
          </w:p>
        </w:tc>
      </w:tr>
      <w:tr>
        <w:tc>
          <w:tcPr>
            <w:tcW w:w="588" w:type="pct"/>
            <w:vAlign w:val="center"/>
          </w:tcPr>
          <w:p w:rsidR="0018722C">
            <w:pPr>
              <w:pStyle w:val="affff9"/>
              <w:topLinePunct/>
              <w:ind w:leftChars="0" w:left="0" w:rightChars="0" w:right="0" w:firstLineChars="0" w:firstLine="0"/>
              <w:spacing w:line="240" w:lineRule="atLeast"/>
            </w:pPr>
            <w:r>
              <w:t>240</w:t>
            </w:r>
          </w:p>
        </w:tc>
        <w:tc>
          <w:tcPr>
            <w:tcW w:w="1472" w:type="pct"/>
            <w:vAlign w:val="center"/>
          </w:tcPr>
          <w:p w:rsidR="0018722C">
            <w:pPr>
              <w:pStyle w:val="a5"/>
              <w:topLinePunct/>
              <w:ind w:leftChars="0" w:left="0" w:rightChars="0" w:right="0" w:firstLineChars="0" w:firstLine="0"/>
              <w:spacing w:line="240" w:lineRule="atLeast"/>
            </w:pPr>
            <w:r>
              <w:t>塞内加尔</w:t>
            </w:r>
          </w:p>
        </w:tc>
        <w:tc>
          <w:tcPr>
            <w:tcW w:w="1050" w:type="pct"/>
            <w:vAlign w:val="center"/>
          </w:tcPr>
          <w:p w:rsidR="0018722C">
            <w:pPr>
              <w:pStyle w:val="affff9"/>
              <w:topLinePunct/>
              <w:ind w:leftChars="0" w:left="0" w:rightChars="0" w:right="0" w:firstLineChars="0" w:firstLine="0"/>
              <w:spacing w:line="240" w:lineRule="atLeast"/>
            </w:pPr>
            <w:r>
              <w:t>845532</w:t>
            </w:r>
          </w:p>
        </w:tc>
        <w:tc>
          <w:tcPr>
            <w:tcW w:w="944" w:type="pct"/>
            <w:vAlign w:val="center"/>
          </w:tcPr>
          <w:p w:rsidR="0018722C">
            <w:pPr>
              <w:pStyle w:val="affff9"/>
              <w:topLinePunct/>
              <w:ind w:leftChars="0" w:left="0" w:rightChars="0" w:right="0" w:firstLineChars="0" w:firstLine="0"/>
              <w:spacing w:line="240" w:lineRule="atLeast"/>
            </w:pPr>
            <w:r>
              <w:t>794176</w:t>
            </w:r>
          </w:p>
        </w:tc>
        <w:tc>
          <w:tcPr>
            <w:tcW w:w="945" w:type="pct"/>
            <w:vAlign w:val="center"/>
          </w:tcPr>
          <w:p w:rsidR="0018722C">
            <w:pPr>
              <w:pStyle w:val="affff9"/>
              <w:topLinePunct/>
              <w:ind w:leftChars="0" w:left="0" w:rightChars="0" w:right="0" w:firstLineChars="0" w:firstLine="0"/>
              <w:spacing w:line="240" w:lineRule="atLeast"/>
            </w:pPr>
            <w:r>
              <w:t>51356</w:t>
            </w:r>
          </w:p>
        </w:tc>
      </w:tr>
      <w:tr>
        <w:tc>
          <w:tcPr>
            <w:tcW w:w="588" w:type="pct"/>
            <w:vAlign w:val="center"/>
            <w:tcBorders>
              <w:top w:val="single" w:sz="4" w:space="0" w:color="auto"/>
            </w:tcBorders>
          </w:tcPr>
          <w:p w:rsidR="0018722C">
            <w:pPr>
              <w:pStyle w:val="affff9"/>
              <w:topLinePunct/>
              <w:ind w:leftChars="0" w:left="0" w:rightChars="0" w:right="0" w:firstLineChars="0" w:firstLine="0"/>
              <w:spacing w:line="240" w:lineRule="atLeast"/>
            </w:pPr>
            <w:r>
              <w:t>259</w:t>
            </w:r>
          </w:p>
        </w:tc>
        <w:tc>
          <w:tcPr>
            <w:tcW w:w="1472" w:type="pct"/>
            <w:vAlign w:val="center"/>
            <w:tcBorders>
              <w:top w:val="single" w:sz="4" w:space="0" w:color="auto"/>
            </w:tcBorders>
          </w:tcPr>
          <w:p w:rsidR="0018722C">
            <w:pPr>
              <w:pStyle w:val="aff1"/>
              <w:topLinePunct/>
              <w:ind w:leftChars="0" w:left="0" w:rightChars="0" w:right="0" w:firstLineChars="0" w:firstLine="0"/>
              <w:spacing w:line="240" w:lineRule="atLeast"/>
            </w:pPr>
            <w:r>
              <w:t>马约特岛</w:t>
            </w:r>
          </w:p>
        </w:tc>
        <w:tc>
          <w:tcPr>
            <w:tcW w:w="1050" w:type="pct"/>
            <w:vAlign w:val="center"/>
            <w:tcBorders>
              <w:top w:val="single" w:sz="4" w:space="0" w:color="auto"/>
            </w:tcBorders>
          </w:tcPr>
          <w:p w:rsidR="0018722C">
            <w:pPr>
              <w:pStyle w:val="affff9"/>
              <w:topLinePunct/>
              <w:ind w:leftChars="0" w:left="0" w:rightChars="0" w:right="0" w:firstLineChars="0" w:firstLine="0"/>
              <w:spacing w:line="240" w:lineRule="atLeast"/>
            </w:pPr>
            <w:r>
              <w:t>23508</w:t>
            </w:r>
          </w:p>
        </w:tc>
        <w:tc>
          <w:tcPr>
            <w:tcW w:w="944" w:type="pct"/>
            <w:vAlign w:val="center"/>
            <w:tcBorders>
              <w:top w:val="single" w:sz="4" w:space="0" w:color="auto"/>
            </w:tcBorders>
          </w:tcPr>
          <w:p w:rsidR="0018722C">
            <w:pPr>
              <w:pStyle w:val="affff9"/>
              <w:topLinePunct/>
              <w:ind w:leftChars="0" w:left="0" w:rightChars="0" w:right="0" w:firstLineChars="0" w:firstLine="0"/>
              <w:spacing w:line="240" w:lineRule="atLeast"/>
            </w:pPr>
            <w:r>
              <w:t>23396</w:t>
            </w:r>
          </w:p>
        </w:tc>
        <w:tc>
          <w:tcPr>
            <w:tcW w:w="945" w:type="pct"/>
            <w:vAlign w:val="center"/>
            <w:tcBorders>
              <w:top w:val="single" w:sz="4" w:space="0" w:color="auto"/>
            </w:tcBorders>
          </w:tcPr>
          <w:p w:rsidR="0018722C">
            <w:pPr>
              <w:pStyle w:val="affff9"/>
              <w:topLinePunct/>
              <w:ind w:leftChars="0" w:left="0" w:rightChars="0" w:right="0" w:firstLineChars="0" w:firstLine="0"/>
              <w:spacing w:line="240" w:lineRule="atLeast"/>
            </w:pPr>
            <w:r>
              <w:t>112</w:t>
            </w:r>
          </w:p>
        </w:tc>
      </w:tr>
    </w:tbl>
    <w:p w:rsidR="0018722C">
      <w:pPr>
        <w:rPr/>
        <w:topLinePunct/>
        <w:pStyle w:val="affa"/>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8"/>
        <w:gridCol w:w="2523"/>
        <w:gridCol w:w="1800"/>
        <w:gridCol w:w="1618"/>
        <w:gridCol w:w="1620"/>
      </w:tblGrid>
      <w:tr>
        <w:trPr>
          <w:trHeight w:val="300" w:hRule="atLeast"/>
        </w:trPr>
        <w:tc>
          <w:tcPr>
            <w:tcW w:w="1008" w:type="dxa"/>
          </w:tcPr>
          <w:p w:rsidR="0018722C">
            <w:pPr>
              <w:topLinePunct/>
              <w:ind w:leftChars="0" w:left="0" w:rightChars="0" w:right="0" w:firstLineChars="0" w:firstLine="0"/>
              <w:spacing w:line="240" w:lineRule="atLeast"/>
            </w:pPr>
            <w:r>
              <w:t>258</w:t>
            </w:r>
          </w:p>
        </w:tc>
        <w:tc>
          <w:tcPr>
            <w:tcW w:w="2523" w:type="dxa"/>
          </w:tcPr>
          <w:p w:rsidR="0018722C">
            <w:pPr>
              <w:topLinePunct/>
              <w:ind w:leftChars="0" w:left="0" w:rightChars="0" w:right="0" w:firstLineChars="0" w:firstLine="0"/>
              <w:spacing w:line="240" w:lineRule="atLeast"/>
            </w:pPr>
            <w:r>
              <w:t>厄立特里亚</w:t>
            </w:r>
          </w:p>
        </w:tc>
        <w:tc>
          <w:tcPr>
            <w:tcW w:w="1800" w:type="dxa"/>
          </w:tcPr>
          <w:p w:rsidR="0018722C">
            <w:pPr>
              <w:topLinePunct/>
              <w:ind w:leftChars="0" w:left="0" w:rightChars="0" w:right="0" w:firstLineChars="0" w:firstLine="0"/>
              <w:spacing w:line="240" w:lineRule="atLeast"/>
            </w:pPr>
            <w:r>
              <w:t>54791</w:t>
            </w:r>
          </w:p>
        </w:tc>
        <w:tc>
          <w:tcPr>
            <w:tcW w:w="1618" w:type="dxa"/>
          </w:tcPr>
          <w:p w:rsidR="0018722C">
            <w:pPr>
              <w:topLinePunct/>
              <w:ind w:leftChars="0" w:left="0" w:rightChars="0" w:right="0" w:firstLineChars="0" w:firstLine="0"/>
              <w:spacing w:line="240" w:lineRule="atLeast"/>
            </w:pPr>
            <w:r>
              <w:t>53532</w:t>
            </w:r>
          </w:p>
        </w:tc>
        <w:tc>
          <w:tcPr>
            <w:tcW w:w="1620" w:type="dxa"/>
          </w:tcPr>
          <w:p w:rsidR="0018722C">
            <w:pPr>
              <w:topLinePunct/>
              <w:ind w:leftChars="0" w:left="0" w:rightChars="0" w:right="0" w:firstLineChars="0" w:firstLine="0"/>
              <w:spacing w:line="240" w:lineRule="atLeast"/>
            </w:pPr>
            <w:r>
              <w:t>1259</w:t>
            </w:r>
          </w:p>
        </w:tc>
      </w:tr>
      <w:tr>
        <w:trPr>
          <w:trHeight w:val="300" w:hRule="atLeast"/>
        </w:trPr>
        <w:tc>
          <w:tcPr>
            <w:tcW w:w="1008" w:type="dxa"/>
          </w:tcPr>
          <w:p w:rsidR="0018722C">
            <w:pPr>
              <w:topLinePunct/>
              <w:ind w:leftChars="0" w:left="0" w:rightChars="0" w:right="0" w:firstLineChars="0" w:firstLine="0"/>
              <w:spacing w:line="240" w:lineRule="atLeast"/>
            </w:pPr>
            <w:r>
              <w:t>323</w:t>
            </w:r>
          </w:p>
        </w:tc>
        <w:tc>
          <w:tcPr>
            <w:tcW w:w="2523" w:type="dxa"/>
          </w:tcPr>
          <w:p w:rsidR="0018722C">
            <w:pPr>
              <w:topLinePunct/>
              <w:ind w:leftChars="0" w:left="0" w:rightChars="0" w:right="0" w:firstLineChars="0" w:firstLine="0"/>
              <w:spacing w:line="240" w:lineRule="atLeast"/>
            </w:pPr>
            <w:r>
              <w:t>列支敦士登</w:t>
            </w:r>
          </w:p>
        </w:tc>
        <w:tc>
          <w:tcPr>
            <w:tcW w:w="1800" w:type="dxa"/>
          </w:tcPr>
          <w:p w:rsidR="0018722C">
            <w:pPr>
              <w:topLinePunct/>
              <w:ind w:leftChars="0" w:left="0" w:rightChars="0" w:right="0" w:firstLineChars="0" w:firstLine="0"/>
              <w:spacing w:line="240" w:lineRule="atLeast"/>
            </w:pPr>
            <w:r>
              <w:t>86532</w:t>
            </w:r>
          </w:p>
        </w:tc>
        <w:tc>
          <w:tcPr>
            <w:tcW w:w="1618" w:type="dxa"/>
          </w:tcPr>
          <w:p w:rsidR="0018722C">
            <w:pPr>
              <w:topLinePunct/>
              <w:ind w:leftChars="0" w:left="0" w:rightChars="0" w:right="0" w:firstLineChars="0" w:firstLine="0"/>
              <w:spacing w:line="240" w:lineRule="atLeast"/>
            </w:pPr>
            <w:r>
              <w:t>15239</w:t>
            </w:r>
          </w:p>
        </w:tc>
        <w:tc>
          <w:tcPr>
            <w:tcW w:w="1620" w:type="dxa"/>
          </w:tcPr>
          <w:p w:rsidR="0018722C">
            <w:pPr>
              <w:topLinePunct/>
              <w:ind w:leftChars="0" w:left="0" w:rightChars="0" w:right="0" w:firstLineChars="0" w:firstLine="0"/>
              <w:spacing w:line="240" w:lineRule="atLeast"/>
            </w:pPr>
            <w:r>
              <w:t>71293</w:t>
            </w:r>
          </w:p>
        </w:tc>
      </w:tr>
      <w:tr>
        <w:trPr>
          <w:trHeight w:val="300" w:hRule="atLeast"/>
        </w:trPr>
        <w:tc>
          <w:tcPr>
            <w:tcW w:w="1008" w:type="dxa"/>
          </w:tcPr>
          <w:p w:rsidR="0018722C">
            <w:pPr>
              <w:topLinePunct/>
              <w:ind w:leftChars="0" w:left="0" w:rightChars="0" w:right="0" w:firstLineChars="0" w:firstLine="0"/>
              <w:spacing w:line="240" w:lineRule="atLeast"/>
            </w:pPr>
            <w:r>
              <w:t>325</w:t>
            </w:r>
          </w:p>
        </w:tc>
        <w:tc>
          <w:tcPr>
            <w:tcW w:w="2523" w:type="dxa"/>
          </w:tcPr>
          <w:p w:rsidR="0018722C">
            <w:pPr>
              <w:topLinePunct/>
              <w:ind w:leftChars="0" w:left="0" w:rightChars="0" w:right="0" w:firstLineChars="0" w:firstLine="0"/>
              <w:spacing w:line="240" w:lineRule="atLeast"/>
            </w:pPr>
            <w:r>
              <w:t>摩纳哥</w:t>
            </w:r>
          </w:p>
        </w:tc>
        <w:tc>
          <w:tcPr>
            <w:tcW w:w="1800" w:type="dxa"/>
          </w:tcPr>
          <w:p w:rsidR="0018722C">
            <w:pPr>
              <w:topLinePunct/>
              <w:ind w:leftChars="0" w:left="0" w:rightChars="0" w:right="0" w:firstLineChars="0" w:firstLine="0"/>
              <w:spacing w:line="240" w:lineRule="atLeast"/>
            </w:pPr>
            <w:r>
              <w:t>89276</w:t>
            </w:r>
          </w:p>
        </w:tc>
        <w:tc>
          <w:tcPr>
            <w:tcW w:w="1618" w:type="dxa"/>
          </w:tcPr>
          <w:p w:rsidR="0018722C">
            <w:pPr>
              <w:topLinePunct/>
              <w:ind w:leftChars="0" w:left="0" w:rightChars="0" w:right="0" w:firstLineChars="0" w:firstLine="0"/>
              <w:spacing w:line="240" w:lineRule="atLeast"/>
            </w:pPr>
            <w:r>
              <w:t>82496</w:t>
            </w:r>
          </w:p>
        </w:tc>
        <w:tc>
          <w:tcPr>
            <w:tcW w:w="1620" w:type="dxa"/>
          </w:tcPr>
          <w:p w:rsidR="0018722C">
            <w:pPr>
              <w:topLinePunct/>
              <w:ind w:leftChars="0" w:left="0" w:rightChars="0" w:right="0" w:firstLineChars="0" w:firstLine="0"/>
              <w:spacing w:line="240" w:lineRule="atLeast"/>
            </w:pPr>
            <w:r>
              <w:t>6780</w:t>
            </w:r>
          </w:p>
        </w:tc>
      </w:tr>
      <w:tr>
        <w:trPr>
          <w:trHeight w:val="300" w:hRule="atLeast"/>
        </w:trPr>
        <w:tc>
          <w:tcPr>
            <w:tcW w:w="1008" w:type="dxa"/>
          </w:tcPr>
          <w:p w:rsidR="0018722C">
            <w:pPr>
              <w:topLinePunct/>
              <w:ind w:leftChars="0" w:left="0" w:rightChars="0" w:right="0" w:firstLineChars="0" w:firstLine="0"/>
              <w:spacing w:line="240" w:lineRule="atLeast"/>
            </w:pPr>
            <w:r>
              <w:t>331</w:t>
            </w:r>
          </w:p>
        </w:tc>
        <w:tc>
          <w:tcPr>
            <w:tcW w:w="2523" w:type="dxa"/>
          </w:tcPr>
          <w:p w:rsidR="0018722C">
            <w:pPr>
              <w:topLinePunct/>
              <w:ind w:leftChars="0" w:left="0" w:rightChars="0" w:right="0" w:firstLineChars="0" w:firstLine="0"/>
              <w:spacing w:line="240" w:lineRule="atLeast"/>
            </w:pPr>
            <w:r>
              <w:t>瑞士</w:t>
            </w:r>
          </w:p>
        </w:tc>
        <w:tc>
          <w:tcPr>
            <w:tcW w:w="1800" w:type="dxa"/>
          </w:tcPr>
          <w:p w:rsidR="0018722C">
            <w:pPr>
              <w:topLinePunct/>
              <w:ind w:leftChars="0" w:left="0" w:rightChars="0" w:right="0" w:firstLineChars="0" w:firstLine="0"/>
              <w:spacing w:line="240" w:lineRule="atLeast"/>
            </w:pPr>
            <w:r>
              <w:t>26306666</w:t>
            </w:r>
          </w:p>
        </w:tc>
        <w:tc>
          <w:tcPr>
            <w:tcW w:w="1618" w:type="dxa"/>
          </w:tcPr>
          <w:p w:rsidR="0018722C">
            <w:pPr>
              <w:topLinePunct/>
              <w:ind w:leftChars="0" w:left="0" w:rightChars="0" w:right="0" w:firstLineChars="0" w:firstLine="0"/>
              <w:spacing w:line="240" w:lineRule="atLeast"/>
            </w:pPr>
            <w:r>
              <w:t>3492123</w:t>
            </w:r>
          </w:p>
        </w:tc>
        <w:tc>
          <w:tcPr>
            <w:tcW w:w="1620" w:type="dxa"/>
          </w:tcPr>
          <w:p w:rsidR="0018722C">
            <w:pPr>
              <w:topLinePunct/>
              <w:ind w:leftChars="0" w:left="0" w:rightChars="0" w:right="0" w:firstLineChars="0" w:firstLine="0"/>
              <w:spacing w:line="240" w:lineRule="atLeast"/>
            </w:pPr>
            <w:r>
              <w:t>22814542</w:t>
            </w:r>
          </w:p>
        </w:tc>
      </w:tr>
      <w:tr>
        <w:trPr>
          <w:trHeight w:val="300" w:hRule="atLeast"/>
        </w:trPr>
        <w:tc>
          <w:tcPr>
            <w:tcW w:w="1008" w:type="dxa"/>
          </w:tcPr>
          <w:p w:rsidR="0018722C">
            <w:pPr>
              <w:topLinePunct/>
              <w:ind w:leftChars="0" w:left="0" w:rightChars="0" w:right="0" w:firstLineChars="0" w:firstLine="0"/>
              <w:spacing w:line="240" w:lineRule="atLeast"/>
            </w:pPr>
            <w:r>
              <w:t>147</w:t>
            </w:r>
          </w:p>
        </w:tc>
        <w:tc>
          <w:tcPr>
            <w:tcW w:w="2523" w:type="dxa"/>
          </w:tcPr>
          <w:p w:rsidR="0018722C">
            <w:pPr>
              <w:topLinePunct/>
              <w:ind w:leftChars="0" w:left="0" w:rightChars="0" w:right="0" w:firstLineChars="0" w:firstLine="0"/>
              <w:spacing w:line="240" w:lineRule="atLeast"/>
            </w:pPr>
            <w:r>
              <w:t>塔吉克斯坦</w:t>
            </w:r>
          </w:p>
        </w:tc>
        <w:tc>
          <w:tcPr>
            <w:tcW w:w="1800" w:type="dxa"/>
          </w:tcPr>
          <w:p w:rsidR="0018722C">
            <w:pPr>
              <w:topLinePunct/>
              <w:ind w:leftChars="0" w:left="0" w:rightChars="0" w:right="0" w:firstLineChars="0" w:firstLine="0"/>
              <w:spacing w:line="240" w:lineRule="atLeast"/>
            </w:pPr>
            <w:r>
              <w:t>1856699</w:t>
            </w:r>
          </w:p>
        </w:tc>
        <w:tc>
          <w:tcPr>
            <w:tcW w:w="1618" w:type="dxa"/>
          </w:tcPr>
          <w:p w:rsidR="0018722C">
            <w:pPr>
              <w:topLinePunct/>
              <w:ind w:leftChars="0" w:left="0" w:rightChars="0" w:right="0" w:firstLineChars="0" w:firstLine="0"/>
              <w:spacing w:line="240" w:lineRule="atLeast"/>
            </w:pPr>
            <w:r>
              <w:t>1747871</w:t>
            </w:r>
          </w:p>
        </w:tc>
        <w:tc>
          <w:tcPr>
            <w:tcW w:w="1620" w:type="dxa"/>
          </w:tcPr>
          <w:p w:rsidR="0018722C">
            <w:pPr>
              <w:topLinePunct/>
              <w:ind w:leftChars="0" w:left="0" w:rightChars="0" w:right="0" w:firstLineChars="0" w:firstLine="0"/>
              <w:spacing w:line="240" w:lineRule="atLeast"/>
            </w:pPr>
            <w:r>
              <w:t>108829</w:t>
            </w:r>
          </w:p>
        </w:tc>
      </w:tr>
      <w:tr>
        <w:trPr>
          <w:trHeight w:val="300" w:hRule="atLeast"/>
        </w:trPr>
        <w:tc>
          <w:tcPr>
            <w:tcW w:w="1008" w:type="dxa"/>
          </w:tcPr>
          <w:p w:rsidR="0018722C">
            <w:pPr>
              <w:topLinePunct/>
              <w:ind w:leftChars="0" w:left="0" w:rightChars="0" w:right="0" w:firstLineChars="0" w:firstLine="0"/>
              <w:spacing w:line="240" w:lineRule="atLeast"/>
            </w:pPr>
            <w:r>
              <w:t>356</w:t>
            </w:r>
          </w:p>
        </w:tc>
        <w:tc>
          <w:tcPr>
            <w:tcW w:w="2523" w:type="dxa"/>
          </w:tcPr>
          <w:p w:rsidR="0018722C">
            <w:pPr>
              <w:topLinePunct/>
              <w:ind w:leftChars="0" w:left="0" w:rightChars="0" w:right="0" w:firstLineChars="0" w:firstLine="0"/>
              <w:spacing w:line="240" w:lineRule="atLeast"/>
            </w:pPr>
            <w:r>
              <w:t>梵蒂冈</w:t>
            </w:r>
          </w:p>
        </w:tc>
        <w:tc>
          <w:tcPr>
            <w:tcW w:w="1800" w:type="dxa"/>
          </w:tcPr>
          <w:p w:rsidR="0018722C">
            <w:pPr>
              <w:topLinePunct/>
              <w:ind w:leftChars="0" w:left="0" w:rightChars="0" w:right="0" w:firstLineChars="0" w:firstLine="0"/>
              <w:spacing w:line="240" w:lineRule="atLeast"/>
            </w:pPr>
            <w:r>
              <w:t>98</w:t>
            </w:r>
          </w:p>
        </w:tc>
        <w:tc>
          <w:tcPr>
            <w:tcW w:w="1618" w:type="dxa"/>
          </w:tcPr>
          <w:p w:rsidR="0018722C">
            <w:pPr>
              <w:topLinePunct/>
              <w:ind w:leftChars="0" w:left="0" w:rightChars="0" w:right="0" w:firstLineChars="0" w:firstLine="0"/>
              <w:spacing w:line="240" w:lineRule="atLeast"/>
            </w:pPr>
            <w:r>
              <w:t>27</w:t>
            </w:r>
          </w:p>
        </w:tc>
        <w:tc>
          <w:tcPr>
            <w:tcW w:w="1620" w:type="dxa"/>
          </w:tcPr>
          <w:p w:rsidR="0018722C">
            <w:pPr>
              <w:topLinePunct/>
              <w:ind w:leftChars="0" w:left="0" w:rightChars="0" w:right="0" w:firstLineChars="0" w:firstLine="0"/>
              <w:spacing w:line="240" w:lineRule="atLeast"/>
            </w:pPr>
            <w:r>
              <w:t>71</w:t>
            </w:r>
          </w:p>
        </w:tc>
      </w:tr>
      <w:tr>
        <w:trPr>
          <w:trHeight w:val="300" w:hRule="atLeast"/>
        </w:trPr>
        <w:tc>
          <w:tcPr>
            <w:tcW w:w="1008" w:type="dxa"/>
          </w:tcPr>
          <w:p w:rsidR="0018722C">
            <w:pPr>
              <w:topLinePunct/>
              <w:ind w:leftChars="0" w:left="0" w:rightChars="0" w:right="0" w:firstLineChars="0" w:firstLine="0"/>
              <w:spacing w:line="240" w:lineRule="atLeast"/>
            </w:pPr>
            <w:r>
              <w:t>218</w:t>
            </w:r>
          </w:p>
        </w:tc>
        <w:tc>
          <w:tcPr>
            <w:tcW w:w="2523" w:type="dxa"/>
          </w:tcPr>
          <w:p w:rsidR="0018722C">
            <w:pPr>
              <w:topLinePunct/>
              <w:ind w:leftChars="0" w:left="0" w:rightChars="0" w:right="0" w:firstLineChars="0" w:firstLine="0"/>
              <w:spacing w:line="240" w:lineRule="atLeast"/>
            </w:pPr>
            <w:r>
              <w:t>加蓬</w:t>
            </w:r>
          </w:p>
        </w:tc>
        <w:tc>
          <w:tcPr>
            <w:tcW w:w="1800" w:type="dxa"/>
          </w:tcPr>
          <w:p w:rsidR="0018722C">
            <w:pPr>
              <w:topLinePunct/>
              <w:ind w:leftChars="0" w:left="0" w:rightChars="0" w:right="0" w:firstLineChars="0" w:firstLine="0"/>
              <w:spacing w:line="240" w:lineRule="atLeast"/>
            </w:pPr>
            <w:r>
              <w:t>1045403</w:t>
            </w:r>
          </w:p>
        </w:tc>
        <w:tc>
          <w:tcPr>
            <w:tcW w:w="1618" w:type="dxa"/>
          </w:tcPr>
          <w:p w:rsidR="0018722C">
            <w:pPr>
              <w:topLinePunct/>
              <w:ind w:leftChars="0" w:left="0" w:rightChars="0" w:right="0" w:firstLineChars="0" w:firstLine="0"/>
              <w:spacing w:line="240" w:lineRule="atLeast"/>
            </w:pPr>
            <w:r>
              <w:t>427313</w:t>
            </w:r>
          </w:p>
        </w:tc>
        <w:tc>
          <w:tcPr>
            <w:tcW w:w="1620" w:type="dxa"/>
          </w:tcPr>
          <w:p w:rsidR="0018722C">
            <w:pPr>
              <w:topLinePunct/>
              <w:ind w:leftChars="0" w:left="0" w:rightChars="0" w:right="0" w:firstLineChars="0" w:firstLine="0"/>
              <w:spacing w:line="240" w:lineRule="atLeast"/>
            </w:pPr>
            <w:r>
              <w:t>618090</w:t>
            </w:r>
          </w:p>
        </w:tc>
      </w:tr>
      <w:tr>
        <w:trPr>
          <w:trHeight w:val="300" w:hRule="atLeast"/>
        </w:trPr>
        <w:tc>
          <w:tcPr>
            <w:tcW w:w="1008" w:type="dxa"/>
          </w:tcPr>
          <w:p w:rsidR="0018722C">
            <w:pPr>
              <w:topLinePunct/>
              <w:ind w:leftChars="0" w:left="0" w:rightChars="0" w:right="0" w:firstLineChars="0" w:firstLine="0"/>
              <w:spacing w:line="240" w:lineRule="atLeast"/>
            </w:pPr>
            <w:r>
              <w:t>219</w:t>
            </w:r>
          </w:p>
        </w:tc>
        <w:tc>
          <w:tcPr>
            <w:tcW w:w="2523" w:type="dxa"/>
          </w:tcPr>
          <w:p w:rsidR="0018722C">
            <w:pPr>
              <w:topLinePunct/>
              <w:ind w:leftChars="0" w:left="0" w:rightChars="0" w:right="0" w:firstLineChars="0" w:firstLine="0"/>
              <w:spacing w:line="240" w:lineRule="atLeast"/>
            </w:pPr>
            <w:r>
              <w:t>冈比亚</w:t>
            </w:r>
          </w:p>
        </w:tc>
        <w:tc>
          <w:tcPr>
            <w:tcW w:w="1800" w:type="dxa"/>
          </w:tcPr>
          <w:p w:rsidR="0018722C">
            <w:pPr>
              <w:topLinePunct/>
              <w:ind w:leftChars="0" w:left="0" w:rightChars="0" w:right="0" w:firstLineChars="0" w:firstLine="0"/>
              <w:spacing w:line="240" w:lineRule="atLeast"/>
            </w:pPr>
            <w:r>
              <w:t>342246</w:t>
            </w:r>
          </w:p>
        </w:tc>
        <w:tc>
          <w:tcPr>
            <w:tcW w:w="1618" w:type="dxa"/>
          </w:tcPr>
          <w:p w:rsidR="0018722C">
            <w:pPr>
              <w:topLinePunct/>
              <w:ind w:leftChars="0" w:left="0" w:rightChars="0" w:right="0" w:firstLineChars="0" w:firstLine="0"/>
              <w:spacing w:line="240" w:lineRule="atLeast"/>
            </w:pPr>
            <w:r>
              <w:t>257534</w:t>
            </w:r>
          </w:p>
        </w:tc>
        <w:tc>
          <w:tcPr>
            <w:tcW w:w="1620" w:type="dxa"/>
          </w:tcPr>
          <w:p w:rsidR="0018722C">
            <w:pPr>
              <w:topLinePunct/>
              <w:ind w:leftChars="0" w:left="0" w:rightChars="0" w:right="0" w:firstLineChars="0" w:firstLine="0"/>
              <w:spacing w:line="240" w:lineRule="atLeast"/>
            </w:pPr>
            <w:r>
              <w:t>84713</w:t>
            </w:r>
          </w:p>
        </w:tc>
      </w:tr>
      <w:tr>
        <w:trPr>
          <w:trHeight w:val="300" w:hRule="atLeast"/>
        </w:trPr>
        <w:tc>
          <w:tcPr>
            <w:tcW w:w="1008" w:type="dxa"/>
          </w:tcPr>
          <w:p w:rsidR="0018722C">
            <w:pPr>
              <w:topLinePunct/>
              <w:ind w:leftChars="0" w:left="0" w:rightChars="0" w:right="0" w:firstLineChars="0" w:firstLine="0"/>
              <w:spacing w:line="240" w:lineRule="atLeast"/>
            </w:pPr>
            <w:r>
              <w:t>221</w:t>
            </w:r>
          </w:p>
        </w:tc>
        <w:tc>
          <w:tcPr>
            <w:tcW w:w="2523" w:type="dxa"/>
          </w:tcPr>
          <w:p w:rsidR="0018722C">
            <w:pPr>
              <w:topLinePunct/>
              <w:ind w:leftChars="0" w:left="0" w:rightChars="0" w:right="0" w:firstLineChars="0" w:firstLine="0"/>
              <w:spacing w:line="240" w:lineRule="atLeast"/>
            </w:pPr>
            <w:r>
              <w:t>几内亚</w:t>
            </w:r>
          </w:p>
        </w:tc>
        <w:tc>
          <w:tcPr>
            <w:tcW w:w="1800" w:type="dxa"/>
          </w:tcPr>
          <w:p w:rsidR="0018722C">
            <w:pPr>
              <w:topLinePunct/>
              <w:ind w:leftChars="0" w:left="0" w:rightChars="0" w:right="0" w:firstLineChars="0" w:firstLine="0"/>
              <w:spacing w:line="240" w:lineRule="atLeast"/>
            </w:pPr>
            <w:r>
              <w:t>765042</w:t>
            </w:r>
          </w:p>
        </w:tc>
        <w:tc>
          <w:tcPr>
            <w:tcW w:w="1618" w:type="dxa"/>
          </w:tcPr>
          <w:p w:rsidR="0018722C">
            <w:pPr>
              <w:topLinePunct/>
              <w:ind w:leftChars="0" w:left="0" w:rightChars="0" w:right="0" w:firstLineChars="0" w:firstLine="0"/>
              <w:spacing w:line="240" w:lineRule="atLeast"/>
            </w:pPr>
            <w:r>
              <w:t>754057</w:t>
            </w:r>
          </w:p>
        </w:tc>
        <w:tc>
          <w:tcPr>
            <w:tcW w:w="1620" w:type="dxa"/>
          </w:tcPr>
          <w:p w:rsidR="0018722C">
            <w:pPr>
              <w:topLinePunct/>
              <w:ind w:leftChars="0" w:left="0" w:rightChars="0" w:right="0" w:firstLineChars="0" w:firstLine="0"/>
              <w:spacing w:line="240" w:lineRule="atLeast"/>
            </w:pPr>
            <w:r>
              <w:t>10985</w:t>
            </w:r>
          </w:p>
        </w:tc>
      </w:tr>
      <w:tr>
        <w:trPr>
          <w:trHeight w:val="300" w:hRule="atLeast"/>
        </w:trPr>
        <w:tc>
          <w:tcPr>
            <w:tcW w:w="1008" w:type="dxa"/>
          </w:tcPr>
          <w:p w:rsidR="0018722C">
            <w:pPr>
              <w:topLinePunct/>
              <w:ind w:leftChars="0" w:left="0" w:rightChars="0" w:right="0" w:firstLineChars="0" w:firstLine="0"/>
              <w:spacing w:line="240" w:lineRule="atLeast"/>
            </w:pPr>
            <w:r>
              <w:t>705</w:t>
            </w:r>
          </w:p>
        </w:tc>
        <w:tc>
          <w:tcPr>
            <w:tcW w:w="2523" w:type="dxa"/>
          </w:tcPr>
          <w:p w:rsidR="0018722C">
            <w:pPr>
              <w:topLinePunct/>
              <w:ind w:leftChars="0" w:left="0" w:rightChars="0" w:right="0" w:firstLineChars="0" w:firstLine="0"/>
              <w:spacing w:line="240" w:lineRule="atLeast"/>
            </w:pPr>
            <w:r>
              <w:t>亚太经济合作组织</w:t>
            </w:r>
          </w:p>
        </w:tc>
        <w:tc>
          <w:tcPr>
            <w:tcW w:w="1800" w:type="dxa"/>
          </w:tcPr>
          <w:p w:rsidR="0018722C">
            <w:pPr>
              <w:topLinePunct/>
              <w:ind w:leftChars="0" w:left="0" w:rightChars="0" w:right="0" w:firstLineChars="0" w:firstLine="0"/>
              <w:spacing w:line="240" w:lineRule="atLeast"/>
            </w:pPr>
            <w:r>
              <w:t>2468744221</w:t>
            </w:r>
          </w:p>
        </w:tc>
        <w:tc>
          <w:tcPr>
            <w:tcW w:w="1618" w:type="dxa"/>
          </w:tcPr>
          <w:p w:rsidR="0018722C">
            <w:pPr>
              <w:topLinePunct/>
              <w:ind w:leftChars="0" w:left="0" w:rightChars="0" w:right="0" w:firstLineChars="0" w:firstLine="0"/>
              <w:spacing w:line="240" w:lineRule="atLeast"/>
            </w:pPr>
            <w:r>
              <w:t>1306260798</w:t>
            </w:r>
          </w:p>
        </w:tc>
        <w:tc>
          <w:tcPr>
            <w:tcW w:w="1620" w:type="dxa"/>
          </w:tcPr>
          <w:p w:rsidR="0018722C">
            <w:pPr>
              <w:topLinePunct/>
              <w:ind w:leftChars="0" w:left="0" w:rightChars="0" w:right="0" w:firstLineChars="0" w:firstLine="0"/>
              <w:spacing w:line="240" w:lineRule="atLeast"/>
            </w:pPr>
            <w:r>
              <w:t>1162483422</w:t>
            </w:r>
          </w:p>
        </w:tc>
      </w:tr>
      <w:tr>
        <w:trPr>
          <w:trHeight w:val="300" w:hRule="atLeast"/>
        </w:trPr>
        <w:tc>
          <w:tcPr>
            <w:tcW w:w="1008" w:type="dxa"/>
          </w:tcPr>
          <w:p w:rsidR="0018722C">
            <w:pPr>
              <w:topLinePunct/>
              <w:ind w:leftChars="0" w:left="0" w:rightChars="0" w:right="0" w:firstLineChars="0" w:firstLine="0"/>
              <w:spacing w:line="240" w:lineRule="atLeast"/>
            </w:pPr>
            <w:r>
              <w:t>445</w:t>
            </w:r>
          </w:p>
        </w:tc>
        <w:tc>
          <w:tcPr>
            <w:tcW w:w="2523" w:type="dxa"/>
          </w:tcPr>
          <w:p w:rsidR="0018722C">
            <w:pPr>
              <w:topLinePunct/>
              <w:ind w:leftChars="0" w:left="0" w:rightChars="0" w:right="0" w:firstLineChars="0" w:firstLine="0"/>
              <w:spacing w:line="240" w:lineRule="atLeast"/>
            </w:pPr>
            <w:r>
              <w:t>委内瑞拉</w:t>
            </w:r>
          </w:p>
        </w:tc>
        <w:tc>
          <w:tcPr>
            <w:tcW w:w="1800" w:type="dxa"/>
          </w:tcPr>
          <w:p w:rsidR="0018722C">
            <w:pPr>
              <w:topLinePunct/>
              <w:ind w:leftChars="0" w:left="0" w:rightChars="0" w:right="0" w:firstLineChars="0" w:firstLine="0"/>
              <w:spacing w:line="240" w:lineRule="atLeast"/>
            </w:pPr>
            <w:r>
              <w:t>23830885</w:t>
            </w:r>
          </w:p>
        </w:tc>
        <w:tc>
          <w:tcPr>
            <w:tcW w:w="1618" w:type="dxa"/>
          </w:tcPr>
          <w:p w:rsidR="0018722C">
            <w:pPr>
              <w:topLinePunct/>
              <w:ind w:leftChars="0" w:left="0" w:rightChars="0" w:right="0" w:firstLineChars="0" w:firstLine="0"/>
              <w:spacing w:line="240" w:lineRule="atLeast"/>
            </w:pPr>
            <w:r>
              <w:t>9303967</w:t>
            </w:r>
          </w:p>
        </w:tc>
        <w:tc>
          <w:tcPr>
            <w:tcW w:w="1620" w:type="dxa"/>
          </w:tcPr>
          <w:p w:rsidR="0018722C">
            <w:pPr>
              <w:topLinePunct/>
              <w:ind w:leftChars="0" w:left="0" w:rightChars="0" w:right="0" w:firstLineChars="0" w:firstLine="0"/>
              <w:spacing w:line="240" w:lineRule="atLeast"/>
            </w:pPr>
            <w:r>
              <w:t>14526918</w:t>
            </w:r>
          </w:p>
        </w:tc>
      </w:tr>
      <w:tr>
        <w:trPr>
          <w:trHeight w:val="300" w:hRule="atLeast"/>
        </w:trPr>
        <w:tc>
          <w:tcPr>
            <w:tcW w:w="1008" w:type="dxa"/>
          </w:tcPr>
          <w:p w:rsidR="0018722C">
            <w:pPr>
              <w:topLinePunct/>
              <w:ind w:leftChars="0" w:left="0" w:rightChars="0" w:right="0" w:firstLineChars="0" w:firstLine="0"/>
              <w:spacing w:line="240" w:lineRule="atLeast"/>
            </w:pPr>
            <w:r>
              <w:t>607</w:t>
            </w:r>
          </w:p>
        </w:tc>
        <w:tc>
          <w:tcPr>
            <w:tcW w:w="2523" w:type="dxa"/>
          </w:tcPr>
          <w:p w:rsidR="0018722C">
            <w:pPr>
              <w:topLinePunct/>
              <w:ind w:leftChars="0" w:left="0" w:rightChars="0" w:right="0" w:firstLineChars="0" w:firstLine="0"/>
              <w:spacing w:line="240" w:lineRule="atLeast"/>
            </w:pPr>
            <w:r>
              <w:t>新喀里多尼亚</w:t>
            </w:r>
          </w:p>
        </w:tc>
        <w:tc>
          <w:tcPr>
            <w:tcW w:w="1800" w:type="dxa"/>
          </w:tcPr>
          <w:p w:rsidR="0018722C">
            <w:pPr>
              <w:topLinePunct/>
              <w:ind w:leftChars="0" w:left="0" w:rightChars="0" w:right="0" w:firstLineChars="0" w:firstLine="0"/>
              <w:spacing w:line="240" w:lineRule="atLeast"/>
            </w:pPr>
            <w:r>
              <w:t>245518</w:t>
            </w:r>
          </w:p>
        </w:tc>
        <w:tc>
          <w:tcPr>
            <w:tcW w:w="1618" w:type="dxa"/>
          </w:tcPr>
          <w:p w:rsidR="0018722C">
            <w:pPr>
              <w:topLinePunct/>
              <w:ind w:leftChars="0" w:left="0" w:rightChars="0" w:right="0" w:firstLineChars="0" w:firstLine="0"/>
              <w:spacing w:line="240" w:lineRule="atLeast"/>
            </w:pPr>
            <w:r>
              <w:t>96653</w:t>
            </w:r>
          </w:p>
        </w:tc>
        <w:tc>
          <w:tcPr>
            <w:tcW w:w="1620" w:type="dxa"/>
          </w:tcPr>
          <w:p w:rsidR="0018722C">
            <w:pPr>
              <w:topLinePunct/>
              <w:ind w:leftChars="0" w:left="0" w:rightChars="0" w:right="0" w:firstLineChars="0" w:firstLine="0"/>
              <w:spacing w:line="240" w:lineRule="atLeast"/>
            </w:pPr>
            <w:r>
              <w:t>148865</w:t>
            </w:r>
          </w:p>
        </w:tc>
      </w:tr>
      <w:tr>
        <w:trPr>
          <w:trHeight w:val="300" w:hRule="atLeast"/>
        </w:trPr>
        <w:tc>
          <w:tcPr>
            <w:tcW w:w="1008" w:type="dxa"/>
          </w:tcPr>
          <w:p w:rsidR="0018722C">
            <w:pPr>
              <w:topLinePunct/>
              <w:ind w:leftChars="0" w:left="0" w:rightChars="0" w:right="0" w:firstLineChars="0" w:firstLine="0"/>
              <w:spacing w:line="240" w:lineRule="atLeast"/>
            </w:pPr>
            <w:r>
              <w:t>104</w:t>
            </w:r>
          </w:p>
        </w:tc>
        <w:tc>
          <w:tcPr>
            <w:tcW w:w="2523" w:type="dxa"/>
          </w:tcPr>
          <w:p w:rsidR="0018722C">
            <w:pPr>
              <w:topLinePunct/>
              <w:ind w:leftChars="0" w:left="0" w:rightChars="0" w:right="0" w:firstLineChars="0" w:firstLine="0"/>
              <w:spacing w:line="240" w:lineRule="atLeast"/>
            </w:pPr>
            <w:r>
              <w:t>不丹</w:t>
            </w:r>
          </w:p>
        </w:tc>
        <w:tc>
          <w:tcPr>
            <w:tcW w:w="1800" w:type="dxa"/>
          </w:tcPr>
          <w:p w:rsidR="0018722C">
            <w:pPr>
              <w:topLinePunct/>
              <w:ind w:leftChars="0" w:left="0" w:rightChars="0" w:right="0" w:firstLineChars="0" w:firstLine="0"/>
              <w:spacing w:line="240" w:lineRule="atLeast"/>
            </w:pPr>
            <w:r>
              <w:t>15616</w:t>
            </w:r>
          </w:p>
        </w:tc>
        <w:tc>
          <w:tcPr>
            <w:tcW w:w="1618" w:type="dxa"/>
          </w:tcPr>
          <w:p w:rsidR="0018722C">
            <w:pPr>
              <w:topLinePunct/>
              <w:ind w:leftChars="0" w:left="0" w:rightChars="0" w:right="0" w:firstLineChars="0" w:firstLine="0"/>
              <w:spacing w:line="240" w:lineRule="atLeast"/>
            </w:pPr>
            <w:r>
              <w:t>15604</w:t>
            </w:r>
          </w:p>
        </w:tc>
        <w:tc>
          <w:tcPr>
            <w:tcW w:w="1620" w:type="dxa"/>
          </w:tcPr>
          <w:p w:rsidR="0018722C">
            <w:pPr>
              <w:topLinePunct/>
              <w:ind w:leftChars="0" w:left="0" w:rightChars="0" w:right="0" w:firstLineChars="0" w:firstLine="0"/>
              <w:spacing w:line="240" w:lineRule="atLeast"/>
            </w:pPr>
            <w:r>
              <w:t>13</w:t>
            </w:r>
          </w:p>
        </w:tc>
      </w:tr>
      <w:tr>
        <w:trPr>
          <w:trHeight w:val="300" w:hRule="atLeast"/>
        </w:trPr>
        <w:tc>
          <w:tcPr>
            <w:tcW w:w="1008" w:type="dxa"/>
          </w:tcPr>
          <w:p w:rsidR="0018722C">
            <w:pPr>
              <w:topLinePunct/>
              <w:ind w:leftChars="0" w:left="0" w:rightChars="0" w:right="0" w:firstLineChars="0" w:firstLine="0"/>
              <w:spacing w:line="240" w:lineRule="atLeast"/>
            </w:pPr>
            <w:r>
              <w:t>114</w:t>
            </w:r>
          </w:p>
        </w:tc>
        <w:tc>
          <w:tcPr>
            <w:tcW w:w="2523" w:type="dxa"/>
          </w:tcPr>
          <w:p w:rsidR="0018722C">
            <w:pPr>
              <w:topLinePunct/>
              <w:ind w:leftChars="0" w:left="0" w:rightChars="0" w:right="0" w:firstLineChars="0" w:firstLine="0"/>
              <w:spacing w:line="240" w:lineRule="atLeast"/>
            </w:pPr>
            <w:r>
              <w:t>伊拉克</w:t>
            </w:r>
          </w:p>
        </w:tc>
        <w:tc>
          <w:tcPr>
            <w:tcW w:w="1800" w:type="dxa"/>
          </w:tcPr>
          <w:p w:rsidR="0018722C">
            <w:pPr>
              <w:topLinePunct/>
              <w:ind w:leftChars="0" w:left="0" w:rightChars="0" w:right="0" w:firstLineChars="0" w:firstLine="0"/>
              <w:spacing w:line="240" w:lineRule="atLeast"/>
            </w:pPr>
            <w:r>
              <w:t>17568692</w:t>
            </w:r>
          </w:p>
        </w:tc>
        <w:tc>
          <w:tcPr>
            <w:tcW w:w="1618" w:type="dxa"/>
          </w:tcPr>
          <w:p w:rsidR="0018722C">
            <w:pPr>
              <w:topLinePunct/>
              <w:ind w:leftChars="0" w:left="0" w:rightChars="0" w:right="0" w:firstLineChars="0" w:firstLine="0"/>
              <w:spacing w:line="240" w:lineRule="atLeast"/>
            </w:pPr>
            <w:r>
              <w:t>4912312</w:t>
            </w:r>
          </w:p>
        </w:tc>
        <w:tc>
          <w:tcPr>
            <w:tcW w:w="1620" w:type="dxa"/>
          </w:tcPr>
          <w:p w:rsidR="0018722C">
            <w:pPr>
              <w:topLinePunct/>
              <w:ind w:leftChars="0" w:left="0" w:rightChars="0" w:right="0" w:firstLineChars="0" w:firstLine="0"/>
              <w:spacing w:line="240" w:lineRule="atLeast"/>
            </w:pPr>
            <w:r>
              <w:t>12656380</w:t>
            </w:r>
          </w:p>
        </w:tc>
      </w:tr>
      <w:tr>
        <w:trPr>
          <w:trHeight w:val="300" w:hRule="atLeast"/>
        </w:trPr>
        <w:tc>
          <w:tcPr>
            <w:tcW w:w="1008" w:type="dxa"/>
          </w:tcPr>
          <w:p w:rsidR="0018722C">
            <w:pPr>
              <w:topLinePunct/>
              <w:ind w:leftChars="0" w:left="0" w:rightChars="0" w:right="0" w:firstLineChars="0" w:firstLine="0"/>
              <w:spacing w:line="240" w:lineRule="atLeast"/>
            </w:pPr>
            <w:r>
              <w:t>117</w:t>
            </w:r>
          </w:p>
        </w:tc>
        <w:tc>
          <w:tcPr>
            <w:tcW w:w="2523" w:type="dxa"/>
          </w:tcPr>
          <w:p w:rsidR="0018722C">
            <w:pPr>
              <w:topLinePunct/>
              <w:ind w:leftChars="0" w:left="0" w:rightChars="0" w:right="0" w:firstLineChars="0" w:firstLine="0"/>
              <w:spacing w:line="240" w:lineRule="atLeast"/>
            </w:pPr>
            <w:r>
              <w:t>约旦</w:t>
            </w:r>
          </w:p>
        </w:tc>
        <w:tc>
          <w:tcPr>
            <w:tcW w:w="1800" w:type="dxa"/>
          </w:tcPr>
          <w:p w:rsidR="0018722C">
            <w:pPr>
              <w:topLinePunct/>
              <w:ind w:leftChars="0" w:left="0" w:rightChars="0" w:right="0" w:firstLineChars="0" w:firstLine="0"/>
              <w:spacing w:line="240" w:lineRule="atLeast"/>
            </w:pPr>
            <w:r>
              <w:t>3255813</w:t>
            </w:r>
          </w:p>
        </w:tc>
        <w:tc>
          <w:tcPr>
            <w:tcW w:w="1618" w:type="dxa"/>
          </w:tcPr>
          <w:p w:rsidR="0018722C">
            <w:pPr>
              <w:topLinePunct/>
              <w:ind w:leftChars="0" w:left="0" w:rightChars="0" w:right="0" w:firstLineChars="0" w:firstLine="0"/>
              <w:spacing w:line="240" w:lineRule="atLeast"/>
            </w:pPr>
            <w:r>
              <w:t>2958710</w:t>
            </w:r>
          </w:p>
        </w:tc>
        <w:tc>
          <w:tcPr>
            <w:tcW w:w="1620" w:type="dxa"/>
          </w:tcPr>
          <w:p w:rsidR="0018722C">
            <w:pPr>
              <w:topLinePunct/>
              <w:ind w:leftChars="0" w:left="0" w:rightChars="0" w:right="0" w:firstLineChars="0" w:firstLine="0"/>
              <w:spacing w:line="240" w:lineRule="atLeast"/>
            </w:pPr>
            <w:r>
              <w:t>297103</w:t>
            </w:r>
          </w:p>
        </w:tc>
      </w:tr>
      <w:tr>
        <w:trPr>
          <w:trHeight w:val="300" w:hRule="atLeast"/>
        </w:trPr>
        <w:tc>
          <w:tcPr>
            <w:tcW w:w="1008" w:type="dxa"/>
          </w:tcPr>
          <w:p w:rsidR="0018722C">
            <w:pPr>
              <w:topLinePunct/>
              <w:ind w:leftChars="0" w:left="0" w:rightChars="0" w:right="0" w:firstLineChars="0" w:firstLine="0"/>
              <w:spacing w:line="240" w:lineRule="atLeast"/>
            </w:pPr>
            <w:r>
              <w:t>127</w:t>
            </w:r>
          </w:p>
        </w:tc>
        <w:tc>
          <w:tcPr>
            <w:tcW w:w="2523" w:type="dxa"/>
          </w:tcPr>
          <w:p w:rsidR="0018722C">
            <w:pPr>
              <w:topLinePunct/>
              <w:ind w:leftChars="0" w:left="0" w:rightChars="0" w:right="0" w:firstLineChars="0" w:firstLine="0"/>
              <w:spacing w:line="240" w:lineRule="atLeast"/>
            </w:pPr>
            <w:r>
              <w:t>巴基斯坦</w:t>
            </w:r>
          </w:p>
        </w:tc>
        <w:tc>
          <w:tcPr>
            <w:tcW w:w="1800" w:type="dxa"/>
          </w:tcPr>
          <w:p w:rsidR="0018722C">
            <w:pPr>
              <w:topLinePunct/>
              <w:ind w:leftChars="0" w:left="0" w:rightChars="0" w:right="0" w:firstLineChars="0" w:firstLine="0"/>
              <w:spacing w:line="240" w:lineRule="atLeast"/>
            </w:pPr>
            <w:r>
              <w:t>12416551</w:t>
            </w:r>
          </w:p>
        </w:tc>
        <w:tc>
          <w:tcPr>
            <w:tcW w:w="1618" w:type="dxa"/>
          </w:tcPr>
          <w:p w:rsidR="0018722C">
            <w:pPr>
              <w:topLinePunct/>
              <w:ind w:leftChars="0" w:left="0" w:rightChars="0" w:right="0" w:firstLineChars="0" w:firstLine="0"/>
              <w:spacing w:line="240" w:lineRule="atLeast"/>
            </w:pPr>
            <w:r>
              <w:t>9276329</w:t>
            </w:r>
          </w:p>
        </w:tc>
        <w:tc>
          <w:tcPr>
            <w:tcW w:w="1620" w:type="dxa"/>
          </w:tcPr>
          <w:p w:rsidR="0018722C">
            <w:pPr>
              <w:topLinePunct/>
              <w:ind w:leftChars="0" w:left="0" w:rightChars="0" w:right="0" w:firstLineChars="0" w:firstLine="0"/>
              <w:spacing w:line="240" w:lineRule="atLeast"/>
            </w:pPr>
            <w:r>
              <w:t>3140221</w:t>
            </w:r>
          </w:p>
        </w:tc>
      </w:tr>
      <w:tr>
        <w:trPr>
          <w:trHeight w:val="300" w:hRule="atLeast"/>
        </w:trPr>
        <w:tc>
          <w:tcPr>
            <w:tcW w:w="1008" w:type="dxa"/>
          </w:tcPr>
          <w:p w:rsidR="0018722C">
            <w:pPr>
              <w:topLinePunct/>
              <w:ind w:leftChars="0" w:left="0" w:rightChars="0" w:right="0" w:firstLineChars="0" w:firstLine="0"/>
              <w:spacing w:line="240" w:lineRule="atLeast"/>
            </w:pPr>
            <w:r>
              <w:t>243</w:t>
            </w:r>
          </w:p>
        </w:tc>
        <w:tc>
          <w:tcPr>
            <w:tcW w:w="2523" w:type="dxa"/>
          </w:tcPr>
          <w:p w:rsidR="0018722C">
            <w:pPr>
              <w:topLinePunct/>
              <w:ind w:leftChars="0" w:left="0" w:rightChars="0" w:right="0" w:firstLineChars="0" w:firstLine="0"/>
              <w:spacing w:line="240" w:lineRule="atLeast"/>
            </w:pPr>
            <w:r>
              <w:t>索马里</w:t>
            </w:r>
          </w:p>
        </w:tc>
        <w:tc>
          <w:tcPr>
            <w:tcW w:w="1800" w:type="dxa"/>
          </w:tcPr>
          <w:p w:rsidR="0018722C">
            <w:pPr>
              <w:topLinePunct/>
              <w:ind w:leftChars="0" w:left="0" w:rightChars="0" w:right="0" w:firstLineChars="0" w:firstLine="0"/>
              <w:spacing w:line="240" w:lineRule="atLeast"/>
            </w:pPr>
            <w:r>
              <w:t>104213</w:t>
            </w:r>
          </w:p>
        </w:tc>
        <w:tc>
          <w:tcPr>
            <w:tcW w:w="1618" w:type="dxa"/>
          </w:tcPr>
          <w:p w:rsidR="0018722C">
            <w:pPr>
              <w:topLinePunct/>
              <w:ind w:leftChars="0" w:left="0" w:rightChars="0" w:right="0" w:firstLineChars="0" w:firstLine="0"/>
              <w:spacing w:line="240" w:lineRule="atLeast"/>
            </w:pPr>
            <w:r>
              <w:t>101109</w:t>
            </w:r>
          </w:p>
        </w:tc>
        <w:tc>
          <w:tcPr>
            <w:tcW w:w="1620" w:type="dxa"/>
          </w:tcPr>
          <w:p w:rsidR="0018722C">
            <w:pPr>
              <w:topLinePunct/>
              <w:ind w:leftChars="0" w:left="0" w:rightChars="0" w:right="0" w:firstLineChars="0" w:firstLine="0"/>
              <w:spacing w:line="240" w:lineRule="atLeast"/>
            </w:pPr>
            <w:r>
              <w:t>3104</w:t>
            </w:r>
          </w:p>
        </w:tc>
      </w:tr>
      <w:tr>
        <w:trPr>
          <w:trHeight w:val="300" w:hRule="atLeast"/>
        </w:trPr>
        <w:tc>
          <w:tcPr>
            <w:tcW w:w="1008" w:type="dxa"/>
          </w:tcPr>
          <w:p w:rsidR="0018722C">
            <w:pPr>
              <w:topLinePunct/>
              <w:ind w:leftChars="0" w:left="0" w:rightChars="0" w:right="0" w:firstLineChars="0" w:firstLine="0"/>
              <w:spacing w:line="240" w:lineRule="atLeast"/>
            </w:pPr>
            <w:r>
              <w:t>253</w:t>
            </w:r>
          </w:p>
        </w:tc>
        <w:tc>
          <w:tcPr>
            <w:tcW w:w="2523" w:type="dxa"/>
          </w:tcPr>
          <w:p w:rsidR="0018722C">
            <w:pPr>
              <w:topLinePunct/>
              <w:ind w:leftChars="0" w:left="0" w:rightChars="0" w:right="0" w:firstLineChars="0" w:firstLine="0"/>
              <w:spacing w:line="240" w:lineRule="atLeast"/>
            </w:pPr>
            <w:r>
              <w:t>赞比亚</w:t>
            </w:r>
          </w:p>
        </w:tc>
        <w:tc>
          <w:tcPr>
            <w:tcW w:w="1800" w:type="dxa"/>
          </w:tcPr>
          <w:p w:rsidR="0018722C">
            <w:pPr>
              <w:topLinePunct/>
              <w:ind w:leftChars="0" w:left="0" w:rightChars="0" w:right="0" w:firstLineChars="0" w:firstLine="0"/>
              <w:spacing w:line="240" w:lineRule="atLeast"/>
            </w:pPr>
            <w:r>
              <w:t>3378178</w:t>
            </w:r>
          </w:p>
        </w:tc>
        <w:tc>
          <w:tcPr>
            <w:tcW w:w="1618" w:type="dxa"/>
          </w:tcPr>
          <w:p w:rsidR="0018722C">
            <w:pPr>
              <w:topLinePunct/>
              <w:ind w:leftChars="0" w:left="0" w:rightChars="0" w:right="0" w:firstLineChars="0" w:firstLine="0"/>
              <w:spacing w:line="240" w:lineRule="atLeast"/>
            </w:pPr>
            <w:r>
              <w:t>697353</w:t>
            </w:r>
          </w:p>
        </w:tc>
        <w:tc>
          <w:tcPr>
            <w:tcW w:w="1620" w:type="dxa"/>
          </w:tcPr>
          <w:p w:rsidR="0018722C">
            <w:pPr>
              <w:topLinePunct/>
              <w:ind w:leftChars="0" w:left="0" w:rightChars="0" w:right="0" w:firstLineChars="0" w:firstLine="0"/>
              <w:spacing w:line="240" w:lineRule="atLeast"/>
            </w:pPr>
            <w:r>
              <w:t>2680825</w:t>
            </w:r>
          </w:p>
        </w:tc>
      </w:tr>
      <w:tr>
        <w:trPr>
          <w:trHeight w:val="300" w:hRule="atLeast"/>
        </w:trPr>
        <w:tc>
          <w:tcPr>
            <w:tcW w:w="1008" w:type="dxa"/>
          </w:tcPr>
          <w:p w:rsidR="0018722C">
            <w:pPr>
              <w:topLinePunct/>
              <w:ind w:leftChars="0" w:left="0" w:rightChars="0" w:right="0" w:firstLineChars="0" w:firstLine="0"/>
              <w:spacing w:line="240" w:lineRule="atLeast"/>
            </w:pPr>
            <w:r>
              <w:t>306</w:t>
            </w:r>
          </w:p>
        </w:tc>
        <w:tc>
          <w:tcPr>
            <w:tcW w:w="2523" w:type="dxa"/>
          </w:tcPr>
          <w:p w:rsidR="0018722C">
            <w:pPr>
              <w:topLinePunct/>
              <w:ind w:leftChars="0" w:left="0" w:rightChars="0" w:right="0" w:firstLineChars="0" w:firstLine="0"/>
              <w:spacing w:line="240" w:lineRule="atLeast"/>
            </w:pPr>
            <w:r>
              <w:t>爱尔兰</w:t>
            </w:r>
          </w:p>
        </w:tc>
        <w:tc>
          <w:tcPr>
            <w:tcW w:w="1800" w:type="dxa"/>
          </w:tcPr>
          <w:p w:rsidR="0018722C">
            <w:pPr>
              <w:topLinePunct/>
              <w:ind w:leftChars="0" w:left="0" w:rightChars="0" w:right="0" w:firstLineChars="0" w:firstLine="0"/>
              <w:spacing w:line="240" w:lineRule="atLeast"/>
            </w:pPr>
            <w:r>
              <w:t>5895573</w:t>
            </w:r>
          </w:p>
        </w:tc>
        <w:tc>
          <w:tcPr>
            <w:tcW w:w="1618" w:type="dxa"/>
          </w:tcPr>
          <w:p w:rsidR="0018722C">
            <w:pPr>
              <w:topLinePunct/>
              <w:ind w:leftChars="0" w:left="0" w:rightChars="0" w:right="0" w:firstLineChars="0" w:firstLine="0"/>
              <w:spacing w:line="240" w:lineRule="atLeast"/>
            </w:pPr>
            <w:r>
              <w:t>2098380</w:t>
            </w:r>
          </w:p>
        </w:tc>
        <w:tc>
          <w:tcPr>
            <w:tcW w:w="1620" w:type="dxa"/>
          </w:tcPr>
          <w:p w:rsidR="0018722C">
            <w:pPr>
              <w:topLinePunct/>
              <w:ind w:leftChars="0" w:left="0" w:rightChars="0" w:right="0" w:firstLineChars="0" w:firstLine="0"/>
              <w:spacing w:line="240" w:lineRule="atLeast"/>
            </w:pPr>
            <w:r>
              <w:t>3797194</w:t>
            </w:r>
          </w:p>
        </w:tc>
      </w:tr>
      <w:tr>
        <w:trPr>
          <w:trHeight w:val="300" w:hRule="atLeast"/>
        </w:trPr>
        <w:tc>
          <w:tcPr>
            <w:tcW w:w="1008" w:type="dxa"/>
          </w:tcPr>
          <w:p w:rsidR="0018722C">
            <w:pPr>
              <w:topLinePunct/>
              <w:ind w:leftChars="0" w:left="0" w:rightChars="0" w:right="0" w:firstLineChars="0" w:firstLine="0"/>
              <w:spacing w:line="240" w:lineRule="atLeast"/>
            </w:pPr>
            <w:r>
              <w:t>311</w:t>
            </w:r>
          </w:p>
        </w:tc>
        <w:tc>
          <w:tcPr>
            <w:tcW w:w="2523" w:type="dxa"/>
          </w:tcPr>
          <w:p w:rsidR="0018722C">
            <w:pPr>
              <w:topLinePunct/>
              <w:ind w:leftChars="0" w:left="0" w:rightChars="0" w:right="0" w:firstLineChars="0" w:firstLine="0"/>
              <w:spacing w:line="240" w:lineRule="atLeast"/>
            </w:pPr>
            <w:r>
              <w:t>葡萄牙</w:t>
            </w:r>
          </w:p>
        </w:tc>
        <w:tc>
          <w:tcPr>
            <w:tcW w:w="1800" w:type="dxa"/>
          </w:tcPr>
          <w:p w:rsidR="0018722C">
            <w:pPr>
              <w:topLinePunct/>
              <w:ind w:leftChars="0" w:left="0" w:rightChars="0" w:right="0" w:firstLineChars="0" w:firstLine="0"/>
              <w:spacing w:line="240" w:lineRule="atLeast"/>
            </w:pPr>
            <w:r>
              <w:t>4014819</w:t>
            </w:r>
          </w:p>
        </w:tc>
        <w:tc>
          <w:tcPr>
            <w:tcW w:w="1618" w:type="dxa"/>
          </w:tcPr>
          <w:p w:rsidR="0018722C">
            <w:pPr>
              <w:topLinePunct/>
              <w:ind w:leftChars="0" w:left="0" w:rightChars="0" w:right="0" w:firstLineChars="0" w:firstLine="0"/>
              <w:spacing w:line="240" w:lineRule="atLeast"/>
            </w:pPr>
            <w:r>
              <w:t>2501050</w:t>
            </w:r>
          </w:p>
        </w:tc>
        <w:tc>
          <w:tcPr>
            <w:tcW w:w="1620" w:type="dxa"/>
          </w:tcPr>
          <w:p w:rsidR="0018722C">
            <w:pPr>
              <w:topLinePunct/>
              <w:ind w:leftChars="0" w:left="0" w:rightChars="0" w:right="0" w:firstLineChars="0" w:firstLine="0"/>
              <w:spacing w:line="240" w:lineRule="atLeast"/>
            </w:pPr>
            <w:r>
              <w:t>1513768</w:t>
            </w:r>
          </w:p>
        </w:tc>
      </w:tr>
      <w:tr>
        <w:trPr>
          <w:trHeight w:val="300" w:hRule="atLeast"/>
        </w:trPr>
        <w:tc>
          <w:tcPr>
            <w:tcW w:w="1008" w:type="dxa"/>
          </w:tcPr>
          <w:p w:rsidR="0018722C">
            <w:pPr>
              <w:topLinePunct/>
              <w:ind w:leftChars="0" w:left="0" w:rightChars="0" w:right="0" w:firstLineChars="0" w:firstLine="0"/>
              <w:spacing w:line="240" w:lineRule="atLeast"/>
            </w:pPr>
            <w:r>
              <w:t>312</w:t>
            </w:r>
          </w:p>
        </w:tc>
        <w:tc>
          <w:tcPr>
            <w:tcW w:w="2523" w:type="dxa"/>
          </w:tcPr>
          <w:p w:rsidR="0018722C">
            <w:pPr>
              <w:topLinePunct/>
              <w:ind w:leftChars="0" w:left="0" w:rightChars="0" w:right="0" w:firstLineChars="0" w:firstLine="0"/>
              <w:spacing w:line="240" w:lineRule="atLeast"/>
            </w:pPr>
            <w:r>
              <w:t>西班牙</w:t>
            </w:r>
          </w:p>
        </w:tc>
        <w:tc>
          <w:tcPr>
            <w:tcW w:w="1800" w:type="dxa"/>
          </w:tcPr>
          <w:p w:rsidR="0018722C">
            <w:pPr>
              <w:topLinePunct/>
              <w:ind w:leftChars="0" w:left="0" w:rightChars="0" w:right="0" w:firstLineChars="0" w:firstLine="0"/>
              <w:spacing w:line="240" w:lineRule="atLeast"/>
            </w:pPr>
            <w:r>
              <w:t>24568834</w:t>
            </w:r>
          </w:p>
        </w:tc>
        <w:tc>
          <w:tcPr>
            <w:tcW w:w="1618" w:type="dxa"/>
          </w:tcPr>
          <w:p w:rsidR="0018722C">
            <w:pPr>
              <w:topLinePunct/>
              <w:ind w:leftChars="0" w:left="0" w:rightChars="0" w:right="0" w:firstLineChars="0" w:firstLine="0"/>
              <w:spacing w:line="240" w:lineRule="atLeast"/>
            </w:pPr>
            <w:r>
              <w:t>18237847</w:t>
            </w:r>
          </w:p>
        </w:tc>
        <w:tc>
          <w:tcPr>
            <w:tcW w:w="1620" w:type="dxa"/>
          </w:tcPr>
          <w:p w:rsidR="0018722C">
            <w:pPr>
              <w:topLinePunct/>
              <w:ind w:leftChars="0" w:left="0" w:rightChars="0" w:right="0" w:firstLineChars="0" w:firstLine="0"/>
              <w:spacing w:line="240" w:lineRule="atLeast"/>
            </w:pPr>
            <w:r>
              <w:t>6330987</w:t>
            </w:r>
          </w:p>
        </w:tc>
      </w:tr>
      <w:tr>
        <w:trPr>
          <w:trHeight w:val="300" w:hRule="atLeast"/>
        </w:trPr>
        <w:tc>
          <w:tcPr>
            <w:tcW w:w="1008" w:type="dxa"/>
          </w:tcPr>
          <w:p w:rsidR="0018722C">
            <w:pPr>
              <w:topLinePunct/>
              <w:ind w:leftChars="0" w:left="0" w:rightChars="0" w:right="0" w:firstLineChars="0" w:firstLine="0"/>
              <w:spacing w:line="240" w:lineRule="atLeast"/>
            </w:pPr>
            <w:r>
              <w:t>324</w:t>
            </w:r>
          </w:p>
        </w:tc>
        <w:tc>
          <w:tcPr>
            <w:tcW w:w="2523" w:type="dxa"/>
          </w:tcPr>
          <w:p w:rsidR="0018722C">
            <w:pPr>
              <w:topLinePunct/>
              <w:ind w:leftChars="0" w:left="0" w:rightChars="0" w:right="0" w:firstLineChars="0" w:firstLine="0"/>
              <w:spacing w:line="240" w:lineRule="atLeast"/>
            </w:pPr>
            <w:r>
              <w:t>马耳他</w:t>
            </w:r>
          </w:p>
        </w:tc>
        <w:tc>
          <w:tcPr>
            <w:tcW w:w="1800" w:type="dxa"/>
          </w:tcPr>
          <w:p w:rsidR="0018722C">
            <w:pPr>
              <w:topLinePunct/>
              <w:ind w:leftChars="0" w:left="0" w:rightChars="0" w:right="0" w:firstLineChars="0" w:firstLine="0"/>
              <w:spacing w:line="240" w:lineRule="atLeast"/>
            </w:pPr>
            <w:r>
              <w:t>3138860</w:t>
            </w:r>
          </w:p>
        </w:tc>
        <w:tc>
          <w:tcPr>
            <w:tcW w:w="1618" w:type="dxa"/>
          </w:tcPr>
          <w:p w:rsidR="0018722C">
            <w:pPr>
              <w:topLinePunct/>
              <w:ind w:leftChars="0" w:left="0" w:rightChars="0" w:right="0" w:firstLineChars="0" w:firstLine="0"/>
              <w:spacing w:line="240" w:lineRule="atLeast"/>
            </w:pPr>
            <w:r>
              <w:t>2245318</w:t>
            </w:r>
          </w:p>
        </w:tc>
        <w:tc>
          <w:tcPr>
            <w:tcW w:w="1620" w:type="dxa"/>
          </w:tcPr>
          <w:p w:rsidR="0018722C">
            <w:pPr>
              <w:topLinePunct/>
              <w:ind w:leftChars="0" w:left="0" w:rightChars="0" w:right="0" w:firstLineChars="0" w:firstLine="0"/>
              <w:spacing w:line="240" w:lineRule="atLeast"/>
            </w:pPr>
            <w:r>
              <w:t>893542</w:t>
            </w:r>
          </w:p>
        </w:tc>
      </w:tr>
      <w:tr>
        <w:trPr>
          <w:trHeight w:val="300" w:hRule="atLeast"/>
        </w:trPr>
        <w:tc>
          <w:tcPr>
            <w:tcW w:w="1008" w:type="dxa"/>
          </w:tcPr>
          <w:p w:rsidR="0018722C">
            <w:pPr>
              <w:topLinePunct/>
              <w:ind w:leftChars="0" w:left="0" w:rightChars="0" w:right="0" w:firstLineChars="0" w:firstLine="0"/>
              <w:spacing w:line="240" w:lineRule="atLeast"/>
            </w:pPr>
            <w:r>
              <w:t>336</w:t>
            </w:r>
          </w:p>
        </w:tc>
        <w:tc>
          <w:tcPr>
            <w:tcW w:w="2523" w:type="dxa"/>
          </w:tcPr>
          <w:p w:rsidR="0018722C">
            <w:pPr>
              <w:topLinePunct/>
              <w:ind w:leftChars="0" w:left="0" w:rightChars="0" w:right="0" w:firstLineChars="0" w:firstLine="0"/>
              <w:spacing w:line="240" w:lineRule="atLeast"/>
            </w:pPr>
            <w:r>
              <w:t>立陶宛</w:t>
            </w:r>
          </w:p>
        </w:tc>
        <w:tc>
          <w:tcPr>
            <w:tcW w:w="1800" w:type="dxa"/>
          </w:tcPr>
          <w:p w:rsidR="0018722C">
            <w:pPr>
              <w:topLinePunct/>
              <w:ind w:leftChars="0" w:left="0" w:rightChars="0" w:right="0" w:firstLineChars="0" w:firstLine="0"/>
              <w:spacing w:line="240" w:lineRule="atLeast"/>
            </w:pPr>
            <w:r>
              <w:t>1720910</w:t>
            </w:r>
          </w:p>
        </w:tc>
        <w:tc>
          <w:tcPr>
            <w:tcW w:w="1618" w:type="dxa"/>
          </w:tcPr>
          <w:p w:rsidR="0018722C">
            <w:pPr>
              <w:topLinePunct/>
              <w:ind w:leftChars="0" w:left="0" w:rightChars="0" w:right="0" w:firstLineChars="0" w:firstLine="0"/>
              <w:spacing w:line="240" w:lineRule="atLeast"/>
            </w:pPr>
            <w:r>
              <w:t>1631556</w:t>
            </w:r>
          </w:p>
        </w:tc>
        <w:tc>
          <w:tcPr>
            <w:tcW w:w="1620" w:type="dxa"/>
          </w:tcPr>
          <w:p w:rsidR="0018722C">
            <w:pPr>
              <w:topLinePunct/>
              <w:ind w:leftChars="0" w:left="0" w:rightChars="0" w:right="0" w:firstLineChars="0" w:firstLine="0"/>
              <w:spacing w:line="240" w:lineRule="atLeast"/>
            </w:pPr>
            <w:r>
              <w:t>89354</w:t>
            </w:r>
          </w:p>
        </w:tc>
      </w:tr>
      <w:tr>
        <w:trPr>
          <w:trHeight w:val="300" w:hRule="atLeast"/>
        </w:trPr>
        <w:tc>
          <w:tcPr>
            <w:tcW w:w="1008" w:type="dxa"/>
          </w:tcPr>
          <w:p w:rsidR="0018722C">
            <w:pPr>
              <w:topLinePunct/>
              <w:ind w:leftChars="0" w:left="0" w:rightChars="0" w:right="0" w:firstLineChars="0" w:firstLine="0"/>
              <w:spacing w:line="240" w:lineRule="atLeast"/>
            </w:pPr>
            <w:r>
              <w:t>351</w:t>
            </w:r>
          </w:p>
        </w:tc>
        <w:tc>
          <w:tcPr>
            <w:tcW w:w="2523" w:type="dxa"/>
          </w:tcPr>
          <w:p w:rsidR="0018722C">
            <w:pPr>
              <w:topLinePunct/>
              <w:ind w:leftChars="0" w:left="0" w:rightChars="0" w:right="0" w:firstLineChars="0" w:firstLine="0"/>
              <w:spacing w:line="240" w:lineRule="atLeast"/>
            </w:pPr>
            <w:r>
              <w:t>克罗地亚</w:t>
            </w:r>
          </w:p>
        </w:tc>
        <w:tc>
          <w:tcPr>
            <w:tcW w:w="1800" w:type="dxa"/>
          </w:tcPr>
          <w:p w:rsidR="0018722C">
            <w:pPr>
              <w:topLinePunct/>
              <w:ind w:leftChars="0" w:left="0" w:rightChars="0" w:right="0" w:firstLineChars="0" w:firstLine="0"/>
              <w:spacing w:line="240" w:lineRule="atLeast"/>
            </w:pPr>
            <w:r>
              <w:t>1374487</w:t>
            </w:r>
          </w:p>
        </w:tc>
        <w:tc>
          <w:tcPr>
            <w:tcW w:w="1618" w:type="dxa"/>
          </w:tcPr>
          <w:p w:rsidR="0018722C">
            <w:pPr>
              <w:topLinePunct/>
              <w:ind w:leftChars="0" w:left="0" w:rightChars="0" w:right="0" w:firstLineChars="0" w:firstLine="0"/>
              <w:spacing w:line="240" w:lineRule="atLeast"/>
            </w:pPr>
            <w:r>
              <w:t>1299974</w:t>
            </w:r>
          </w:p>
        </w:tc>
        <w:tc>
          <w:tcPr>
            <w:tcW w:w="1620" w:type="dxa"/>
          </w:tcPr>
          <w:p w:rsidR="0018722C">
            <w:pPr>
              <w:topLinePunct/>
              <w:ind w:leftChars="0" w:left="0" w:rightChars="0" w:right="0" w:firstLineChars="0" w:firstLine="0"/>
              <w:spacing w:line="240" w:lineRule="atLeast"/>
            </w:pPr>
            <w:r>
              <w:t>74513</w:t>
            </w:r>
          </w:p>
        </w:tc>
      </w:tr>
      <w:tr>
        <w:trPr>
          <w:trHeight w:val="300" w:hRule="atLeast"/>
        </w:trPr>
        <w:tc>
          <w:tcPr>
            <w:tcW w:w="1008" w:type="dxa"/>
          </w:tcPr>
          <w:p w:rsidR="0018722C">
            <w:pPr>
              <w:topLinePunct/>
              <w:ind w:leftChars="0" w:left="0" w:rightChars="0" w:right="0" w:firstLineChars="0" w:firstLine="0"/>
              <w:spacing w:line="240" w:lineRule="atLeast"/>
            </w:pPr>
            <w:r>
              <w:t>148</w:t>
            </w:r>
          </w:p>
        </w:tc>
        <w:tc>
          <w:tcPr>
            <w:tcW w:w="2523" w:type="dxa"/>
          </w:tcPr>
          <w:p w:rsidR="0018722C">
            <w:pPr>
              <w:topLinePunct/>
              <w:ind w:leftChars="0" w:left="0" w:rightChars="0" w:right="0" w:firstLineChars="0" w:firstLine="0"/>
              <w:spacing w:line="240" w:lineRule="atLeast"/>
            </w:pPr>
            <w:r>
              <w:t>土库曼斯坦</w:t>
            </w:r>
          </w:p>
        </w:tc>
        <w:tc>
          <w:tcPr>
            <w:tcW w:w="1800" w:type="dxa"/>
          </w:tcPr>
          <w:p w:rsidR="0018722C">
            <w:pPr>
              <w:topLinePunct/>
              <w:ind w:leftChars="0" w:left="0" w:rightChars="0" w:right="0" w:firstLineChars="0" w:firstLine="0"/>
              <w:spacing w:line="240" w:lineRule="atLeast"/>
            </w:pPr>
            <w:r>
              <w:t>10372713</w:t>
            </w:r>
          </w:p>
        </w:tc>
        <w:tc>
          <w:tcPr>
            <w:tcW w:w="1618" w:type="dxa"/>
          </w:tcPr>
          <w:p w:rsidR="0018722C">
            <w:pPr>
              <w:topLinePunct/>
              <w:ind w:leftChars="0" w:left="0" w:rightChars="0" w:right="0" w:firstLineChars="0" w:firstLine="0"/>
              <w:spacing w:line="240" w:lineRule="atLeast"/>
            </w:pPr>
            <w:r>
              <w:t>1699331</w:t>
            </w:r>
          </w:p>
        </w:tc>
        <w:tc>
          <w:tcPr>
            <w:tcW w:w="1620" w:type="dxa"/>
          </w:tcPr>
          <w:p w:rsidR="0018722C">
            <w:pPr>
              <w:topLinePunct/>
              <w:ind w:leftChars="0" w:left="0" w:rightChars="0" w:right="0" w:firstLineChars="0" w:firstLine="0"/>
              <w:spacing w:line="240" w:lineRule="atLeast"/>
            </w:pPr>
            <w:r>
              <w:t>8673382</w:t>
            </w:r>
          </w:p>
        </w:tc>
      </w:tr>
      <w:tr>
        <w:trPr>
          <w:trHeight w:val="300" w:hRule="atLeast"/>
        </w:trPr>
        <w:tc>
          <w:tcPr>
            <w:tcW w:w="1008" w:type="dxa"/>
          </w:tcPr>
          <w:p w:rsidR="0018722C">
            <w:pPr>
              <w:topLinePunct/>
              <w:ind w:leftChars="0" w:left="0" w:rightChars="0" w:right="0" w:firstLineChars="0" w:firstLine="0"/>
              <w:spacing w:line="240" w:lineRule="atLeast"/>
            </w:pPr>
            <w:r>
              <w:t>222</w:t>
            </w:r>
          </w:p>
        </w:tc>
        <w:tc>
          <w:tcPr>
            <w:tcW w:w="2523" w:type="dxa"/>
          </w:tcPr>
          <w:p w:rsidR="0018722C">
            <w:pPr>
              <w:topLinePunct/>
              <w:ind w:leftChars="0" w:left="0" w:rightChars="0" w:right="0" w:firstLineChars="0" w:firstLine="0"/>
              <w:spacing w:line="240" w:lineRule="atLeast"/>
            </w:pPr>
            <w:r>
              <w:t>几内亚比绍</w:t>
            </w:r>
          </w:p>
        </w:tc>
        <w:tc>
          <w:tcPr>
            <w:tcW w:w="1800" w:type="dxa"/>
          </w:tcPr>
          <w:p w:rsidR="0018722C">
            <w:pPr>
              <w:topLinePunct/>
              <w:ind w:leftChars="0" w:left="0" w:rightChars="0" w:right="0" w:firstLineChars="0" w:firstLine="0"/>
              <w:spacing w:line="240" w:lineRule="atLeast"/>
            </w:pPr>
            <w:r>
              <w:t>22528</w:t>
            </w:r>
          </w:p>
        </w:tc>
        <w:tc>
          <w:tcPr>
            <w:tcW w:w="1618" w:type="dxa"/>
          </w:tcPr>
          <w:p w:rsidR="0018722C">
            <w:pPr>
              <w:topLinePunct/>
              <w:ind w:leftChars="0" w:left="0" w:rightChars="0" w:right="0" w:firstLineChars="0" w:firstLine="0"/>
              <w:spacing w:line="240" w:lineRule="atLeast"/>
            </w:pPr>
            <w:r>
              <w:t>15895</w:t>
            </w:r>
          </w:p>
        </w:tc>
        <w:tc>
          <w:tcPr>
            <w:tcW w:w="1620" w:type="dxa"/>
          </w:tcPr>
          <w:p w:rsidR="0018722C">
            <w:pPr>
              <w:topLinePunct/>
              <w:ind w:leftChars="0" w:left="0" w:rightChars="0" w:right="0" w:firstLineChars="0" w:firstLine="0"/>
              <w:spacing w:line="240" w:lineRule="atLeast"/>
            </w:pPr>
            <w:r>
              <w:t>6633</w:t>
            </w:r>
          </w:p>
        </w:tc>
      </w:tr>
      <w:tr>
        <w:trPr>
          <w:trHeight w:val="300" w:hRule="atLeast"/>
        </w:trPr>
        <w:tc>
          <w:tcPr>
            <w:tcW w:w="1008" w:type="dxa"/>
          </w:tcPr>
          <w:p w:rsidR="0018722C">
            <w:pPr>
              <w:topLinePunct/>
              <w:ind w:leftChars="0" w:left="0" w:rightChars="0" w:right="0" w:firstLineChars="0" w:firstLine="0"/>
              <w:spacing w:line="240" w:lineRule="atLeast"/>
            </w:pPr>
            <w:r>
              <w:t>220</w:t>
            </w:r>
          </w:p>
        </w:tc>
        <w:tc>
          <w:tcPr>
            <w:tcW w:w="2523" w:type="dxa"/>
          </w:tcPr>
          <w:p w:rsidR="0018722C">
            <w:pPr>
              <w:topLinePunct/>
              <w:ind w:leftChars="0" w:left="0" w:rightChars="0" w:right="0" w:firstLineChars="0" w:firstLine="0"/>
              <w:spacing w:line="240" w:lineRule="atLeast"/>
            </w:pPr>
            <w:r>
              <w:t>加纳</w:t>
            </w:r>
          </w:p>
        </w:tc>
        <w:tc>
          <w:tcPr>
            <w:tcW w:w="1800" w:type="dxa"/>
          </w:tcPr>
          <w:p w:rsidR="0018722C">
            <w:pPr>
              <w:topLinePunct/>
              <w:ind w:leftChars="0" w:left="0" w:rightChars="0" w:right="0" w:firstLineChars="0" w:firstLine="0"/>
              <w:spacing w:line="240" w:lineRule="atLeast"/>
            </w:pPr>
            <w:r>
              <w:t>5433806</w:t>
            </w:r>
          </w:p>
        </w:tc>
        <w:tc>
          <w:tcPr>
            <w:tcW w:w="1618" w:type="dxa"/>
          </w:tcPr>
          <w:p w:rsidR="0018722C">
            <w:pPr>
              <w:topLinePunct/>
              <w:ind w:leftChars="0" w:left="0" w:rightChars="0" w:right="0" w:firstLineChars="0" w:firstLine="0"/>
              <w:spacing w:line="240" w:lineRule="atLeast"/>
            </w:pPr>
            <w:r>
              <w:t>4790413</w:t>
            </w:r>
          </w:p>
        </w:tc>
        <w:tc>
          <w:tcPr>
            <w:tcW w:w="1620" w:type="dxa"/>
          </w:tcPr>
          <w:p w:rsidR="0018722C">
            <w:pPr>
              <w:topLinePunct/>
              <w:ind w:leftChars="0" w:left="0" w:rightChars="0" w:right="0" w:firstLineChars="0" w:firstLine="0"/>
              <w:spacing w:line="240" w:lineRule="atLeast"/>
            </w:pPr>
            <w:r>
              <w:t>643393</w:t>
            </w:r>
          </w:p>
        </w:tc>
      </w:tr>
      <w:tr>
        <w:trPr>
          <w:trHeight w:val="300" w:hRule="atLeast"/>
        </w:trPr>
        <w:tc>
          <w:tcPr>
            <w:tcW w:w="1008" w:type="dxa"/>
          </w:tcPr>
          <w:p w:rsidR="0018722C">
            <w:pPr>
              <w:topLinePunct/>
              <w:ind w:leftChars="0" w:left="0" w:rightChars="0" w:right="0" w:firstLineChars="0" w:firstLine="0"/>
              <w:spacing w:line="240" w:lineRule="atLeast"/>
            </w:pPr>
            <w:r>
              <w:t>400</w:t>
            </w:r>
          </w:p>
        </w:tc>
        <w:tc>
          <w:tcPr>
            <w:tcW w:w="2523" w:type="dxa"/>
          </w:tcPr>
          <w:p w:rsidR="0018722C">
            <w:pPr>
              <w:topLinePunct/>
              <w:ind w:leftChars="0" w:left="0" w:rightChars="0" w:right="0" w:firstLineChars="0" w:firstLine="0"/>
              <w:spacing w:line="240" w:lineRule="atLeast"/>
            </w:pPr>
            <w:r>
              <w:t>拉丁美洲</w:t>
            </w:r>
          </w:p>
        </w:tc>
        <w:tc>
          <w:tcPr>
            <w:tcW w:w="1800" w:type="dxa"/>
          </w:tcPr>
          <w:p w:rsidR="0018722C">
            <w:pPr>
              <w:topLinePunct/>
              <w:ind w:leftChars="0" w:left="0" w:rightChars="0" w:right="0" w:firstLineChars="0" w:firstLine="0"/>
              <w:spacing w:line="240" w:lineRule="atLeast"/>
            </w:pPr>
            <w:r>
              <w:t>261243113</w:t>
            </w:r>
          </w:p>
        </w:tc>
        <w:tc>
          <w:tcPr>
            <w:tcW w:w="1618" w:type="dxa"/>
          </w:tcPr>
          <w:p w:rsidR="0018722C">
            <w:pPr>
              <w:topLinePunct/>
              <w:ind w:leftChars="0" w:left="0" w:rightChars="0" w:right="0" w:firstLineChars="0" w:firstLine="0"/>
              <w:spacing w:line="240" w:lineRule="atLeast"/>
            </w:pPr>
            <w:r>
              <w:t>135217365</w:t>
            </w:r>
          </w:p>
        </w:tc>
        <w:tc>
          <w:tcPr>
            <w:tcW w:w="1620" w:type="dxa"/>
          </w:tcPr>
          <w:p w:rsidR="0018722C">
            <w:pPr>
              <w:topLinePunct/>
              <w:ind w:leftChars="0" w:left="0" w:rightChars="0" w:right="0" w:firstLineChars="0" w:firstLine="0"/>
              <w:spacing w:line="240" w:lineRule="atLeast"/>
            </w:pPr>
            <w:r>
              <w:t>126025748</w:t>
            </w:r>
          </w:p>
        </w:tc>
      </w:tr>
      <w:tr>
        <w:trPr>
          <w:trHeight w:val="300" w:hRule="atLeast"/>
        </w:trPr>
        <w:tc>
          <w:tcPr>
            <w:tcW w:w="1008" w:type="dxa"/>
          </w:tcPr>
          <w:p w:rsidR="0018722C">
            <w:pPr>
              <w:topLinePunct/>
              <w:ind w:leftChars="0" w:left="0" w:rightChars="0" w:right="0" w:firstLineChars="0" w:firstLine="0"/>
              <w:spacing w:line="240" w:lineRule="atLeast"/>
            </w:pPr>
            <w:r>
              <w:t>417</w:t>
            </w:r>
          </w:p>
        </w:tc>
        <w:tc>
          <w:tcPr>
            <w:tcW w:w="2523" w:type="dxa"/>
          </w:tcPr>
          <w:p w:rsidR="0018722C">
            <w:pPr>
              <w:topLinePunct/>
              <w:ind w:leftChars="0" w:left="0" w:rightChars="0" w:right="0" w:firstLineChars="0" w:firstLine="0"/>
              <w:spacing w:line="240" w:lineRule="atLeast"/>
            </w:pPr>
            <w:r>
              <w:t>库腊索岛</w:t>
            </w:r>
          </w:p>
        </w:tc>
        <w:tc>
          <w:tcPr>
            <w:tcW w:w="1800" w:type="dxa"/>
          </w:tcPr>
          <w:p w:rsidR="0018722C">
            <w:pPr>
              <w:topLinePunct/>
              <w:ind w:leftChars="0" w:left="0" w:rightChars="0" w:right="0" w:firstLineChars="0" w:firstLine="0"/>
              <w:spacing w:line="240" w:lineRule="atLeast"/>
            </w:pPr>
            <w:r>
              <w:t>26294</w:t>
            </w:r>
          </w:p>
        </w:tc>
        <w:tc>
          <w:tcPr>
            <w:tcW w:w="1618" w:type="dxa"/>
          </w:tcPr>
          <w:p w:rsidR="0018722C">
            <w:pPr>
              <w:topLinePunct/>
              <w:ind w:leftChars="0" w:left="0" w:rightChars="0" w:right="0" w:firstLineChars="0" w:firstLine="0"/>
              <w:spacing w:line="240" w:lineRule="atLeast"/>
            </w:pPr>
            <w:r>
              <w:t>26148</w:t>
            </w:r>
          </w:p>
        </w:tc>
        <w:tc>
          <w:tcPr>
            <w:tcW w:w="1620" w:type="dxa"/>
          </w:tcPr>
          <w:p w:rsidR="0018722C">
            <w:pPr>
              <w:topLinePunct/>
              <w:ind w:leftChars="0" w:left="0" w:rightChars="0" w:right="0" w:firstLineChars="0" w:firstLine="0"/>
              <w:spacing w:line="240" w:lineRule="atLeast"/>
            </w:pPr>
            <w:r>
              <w:t>146</w:t>
            </w:r>
          </w:p>
        </w:tc>
      </w:tr>
      <w:tr>
        <w:trPr>
          <w:trHeight w:val="300" w:hRule="atLeast"/>
        </w:trPr>
        <w:tc>
          <w:tcPr>
            <w:tcW w:w="1008" w:type="dxa"/>
          </w:tcPr>
          <w:p w:rsidR="0018722C">
            <w:pPr>
              <w:topLinePunct/>
              <w:ind w:leftChars="0" w:left="0" w:rightChars="0" w:right="0" w:firstLineChars="0" w:firstLine="0"/>
              <w:spacing w:line="240" w:lineRule="atLeast"/>
            </w:pPr>
            <w:r>
              <w:t>616</w:t>
            </w:r>
          </w:p>
        </w:tc>
        <w:tc>
          <w:tcPr>
            <w:tcW w:w="2523" w:type="dxa"/>
          </w:tcPr>
          <w:p w:rsidR="0018722C">
            <w:pPr>
              <w:topLinePunct/>
              <w:ind w:leftChars="0" w:left="0" w:rightChars="0" w:right="0" w:firstLineChars="0" w:firstLine="0"/>
              <w:spacing w:line="240" w:lineRule="atLeast"/>
            </w:pPr>
            <w:r>
              <w:t>土布艾群岛</w:t>
            </w:r>
          </w:p>
        </w:tc>
        <w:tc>
          <w:tcPr>
            <w:tcW w:w="1800" w:type="dxa"/>
          </w:tcPr>
          <w:p w:rsidR="0018722C">
            <w:pPr>
              <w:topLinePunct/>
              <w:ind w:leftChars="0" w:left="0" w:rightChars="0" w:right="0" w:firstLineChars="0" w:firstLine="0"/>
              <w:spacing w:line="240" w:lineRule="atLeast"/>
            </w:pPr>
          </w:p>
        </w:tc>
        <w:tc>
          <w:tcPr>
            <w:tcW w:w="1618" w:type="dxa"/>
          </w:tcPr>
          <w:p w:rsidR="0018722C">
            <w:pPr>
              <w:topLinePunct/>
              <w:ind w:leftChars="0" w:left="0" w:rightChars="0" w:right="0" w:firstLineChars="0" w:firstLine="0"/>
              <w:spacing w:line="240" w:lineRule="atLeast"/>
            </w:pPr>
          </w:p>
        </w:tc>
        <w:tc>
          <w:tcPr>
            <w:tcW w:w="1620" w:type="dxa"/>
          </w:tcPr>
          <w:p w:rsidR="0018722C">
            <w:pPr>
              <w:topLinePunct/>
              <w:ind w:leftChars="0" w:left="0" w:rightChars="0" w:right="0" w:firstLineChars="0" w:firstLine="0"/>
              <w:spacing w:line="240" w:lineRule="atLeast"/>
            </w:pPr>
          </w:p>
        </w:tc>
      </w:tr>
      <w:tr>
        <w:trPr>
          <w:trHeight w:val="300" w:hRule="atLeast"/>
        </w:trPr>
        <w:tc>
          <w:tcPr>
            <w:tcW w:w="1008" w:type="dxa"/>
          </w:tcPr>
          <w:p w:rsidR="0018722C">
            <w:pPr>
              <w:topLinePunct/>
              <w:ind w:leftChars="0" w:left="0" w:rightChars="0" w:right="0" w:firstLineChars="0" w:firstLine="0"/>
              <w:spacing w:line="240" w:lineRule="atLeast"/>
            </w:pPr>
            <w:r>
              <w:t>433</w:t>
            </w:r>
          </w:p>
        </w:tc>
        <w:tc>
          <w:tcPr>
            <w:tcW w:w="2523" w:type="dxa"/>
          </w:tcPr>
          <w:p w:rsidR="0018722C">
            <w:pPr>
              <w:topLinePunct/>
              <w:ind w:leftChars="0" w:left="0" w:rightChars="0" w:right="0" w:firstLineChars="0" w:firstLine="0"/>
              <w:spacing w:line="240" w:lineRule="atLeast"/>
            </w:pPr>
            <w:r>
              <w:t>巴拉圭</w:t>
            </w:r>
          </w:p>
        </w:tc>
        <w:tc>
          <w:tcPr>
            <w:tcW w:w="1800" w:type="dxa"/>
          </w:tcPr>
          <w:p w:rsidR="0018722C">
            <w:pPr>
              <w:topLinePunct/>
              <w:ind w:leftChars="0" w:left="0" w:rightChars="0" w:right="0" w:firstLineChars="0" w:firstLine="0"/>
              <w:spacing w:line="240" w:lineRule="atLeast"/>
            </w:pPr>
            <w:r>
              <w:t>1384029</w:t>
            </w:r>
          </w:p>
        </w:tc>
        <w:tc>
          <w:tcPr>
            <w:tcW w:w="1618" w:type="dxa"/>
          </w:tcPr>
          <w:p w:rsidR="0018722C">
            <w:pPr>
              <w:topLinePunct/>
              <w:ind w:leftChars="0" w:left="0" w:rightChars="0" w:right="0" w:firstLineChars="0" w:firstLine="0"/>
              <w:spacing w:line="240" w:lineRule="atLeast"/>
            </w:pPr>
            <w:r>
              <w:t>1336174</w:t>
            </w:r>
          </w:p>
        </w:tc>
        <w:tc>
          <w:tcPr>
            <w:tcW w:w="1620" w:type="dxa"/>
          </w:tcPr>
          <w:p w:rsidR="0018722C">
            <w:pPr>
              <w:topLinePunct/>
              <w:ind w:leftChars="0" w:left="0" w:rightChars="0" w:right="0" w:firstLineChars="0" w:firstLine="0"/>
              <w:spacing w:line="240" w:lineRule="atLeast"/>
            </w:pPr>
            <w:r>
              <w:t>47855</w:t>
            </w:r>
          </w:p>
        </w:tc>
      </w:tr>
      <w:tr>
        <w:trPr>
          <w:trHeight w:val="300" w:hRule="atLeast"/>
        </w:trPr>
        <w:tc>
          <w:tcPr>
            <w:tcW w:w="1008" w:type="dxa"/>
          </w:tcPr>
          <w:p w:rsidR="0018722C">
            <w:pPr>
              <w:topLinePunct/>
              <w:ind w:leftChars="0" w:left="0" w:rightChars="0" w:right="0" w:firstLineChars="0" w:firstLine="0"/>
              <w:spacing w:line="240" w:lineRule="atLeast"/>
            </w:pPr>
            <w:r>
              <w:t>116</w:t>
            </w:r>
          </w:p>
        </w:tc>
        <w:tc>
          <w:tcPr>
            <w:tcW w:w="2523" w:type="dxa"/>
          </w:tcPr>
          <w:p w:rsidR="0018722C">
            <w:pPr>
              <w:topLinePunct/>
              <w:ind w:leftChars="0" w:left="0" w:rightChars="0" w:right="0" w:firstLineChars="0" w:firstLine="0"/>
              <w:spacing w:line="240" w:lineRule="atLeast"/>
            </w:pPr>
            <w:r>
              <w:t>日本</w:t>
            </w:r>
          </w:p>
        </w:tc>
        <w:tc>
          <w:tcPr>
            <w:tcW w:w="1800" w:type="dxa"/>
          </w:tcPr>
          <w:p w:rsidR="0018722C">
            <w:pPr>
              <w:topLinePunct/>
              <w:ind w:leftChars="0" w:left="0" w:rightChars="0" w:right="0" w:firstLineChars="0" w:firstLine="0"/>
              <w:spacing w:line="240" w:lineRule="atLeast"/>
            </w:pPr>
            <w:r>
              <w:t>329451382</w:t>
            </w:r>
          </w:p>
        </w:tc>
        <w:tc>
          <w:tcPr>
            <w:tcW w:w="1618" w:type="dxa"/>
          </w:tcPr>
          <w:p w:rsidR="0018722C">
            <w:pPr>
              <w:topLinePunct/>
              <w:ind w:leftChars="0" w:left="0" w:rightChars="0" w:right="0" w:firstLineChars="0" w:firstLine="0"/>
              <w:spacing w:line="240" w:lineRule="atLeast"/>
            </w:pPr>
            <w:r>
              <w:t>151642641</w:t>
            </w:r>
          </w:p>
        </w:tc>
        <w:tc>
          <w:tcPr>
            <w:tcW w:w="1620" w:type="dxa"/>
          </w:tcPr>
          <w:p w:rsidR="0018722C">
            <w:pPr>
              <w:topLinePunct/>
              <w:ind w:leftChars="0" w:left="0" w:rightChars="0" w:right="0" w:firstLineChars="0" w:firstLine="0"/>
              <w:spacing w:line="240" w:lineRule="atLeast"/>
            </w:pPr>
            <w:r>
              <w:t>177808741</w:t>
            </w:r>
          </w:p>
        </w:tc>
      </w:tr>
      <w:tr>
        <w:trPr>
          <w:trHeight w:val="300" w:hRule="atLeast"/>
        </w:trPr>
        <w:tc>
          <w:tcPr>
            <w:tcW w:w="1008" w:type="dxa"/>
          </w:tcPr>
          <w:p w:rsidR="0018722C">
            <w:pPr>
              <w:topLinePunct/>
              <w:ind w:leftChars="0" w:left="0" w:rightChars="0" w:right="0" w:firstLineChars="0" w:firstLine="0"/>
              <w:spacing w:line="240" w:lineRule="atLeast"/>
            </w:pPr>
            <w:r>
              <w:t>129</w:t>
            </w:r>
          </w:p>
        </w:tc>
        <w:tc>
          <w:tcPr>
            <w:tcW w:w="2523" w:type="dxa"/>
          </w:tcPr>
          <w:p w:rsidR="0018722C">
            <w:pPr>
              <w:topLinePunct/>
              <w:ind w:leftChars="0" w:left="0" w:rightChars="0" w:right="0" w:firstLineChars="0" w:firstLine="0"/>
              <w:spacing w:line="240" w:lineRule="atLeast"/>
            </w:pPr>
            <w:r>
              <w:t>菲律宾</w:t>
            </w:r>
          </w:p>
        </w:tc>
        <w:tc>
          <w:tcPr>
            <w:tcW w:w="1800" w:type="dxa"/>
          </w:tcPr>
          <w:p w:rsidR="0018722C">
            <w:pPr>
              <w:topLinePunct/>
              <w:ind w:leftChars="0" w:left="0" w:rightChars="0" w:right="0" w:firstLineChars="0" w:firstLine="0"/>
              <w:spacing w:line="240" w:lineRule="atLeast"/>
            </w:pPr>
            <w:r>
              <w:t>36370191</w:t>
            </w:r>
          </w:p>
        </w:tc>
        <w:tc>
          <w:tcPr>
            <w:tcW w:w="1618" w:type="dxa"/>
          </w:tcPr>
          <w:p w:rsidR="0018722C">
            <w:pPr>
              <w:topLinePunct/>
              <w:ind w:leftChars="0" w:left="0" w:rightChars="0" w:right="0" w:firstLineChars="0" w:firstLine="0"/>
              <w:spacing w:line="240" w:lineRule="atLeast"/>
            </w:pPr>
            <w:r>
              <w:t>16732202</w:t>
            </w:r>
          </w:p>
        </w:tc>
        <w:tc>
          <w:tcPr>
            <w:tcW w:w="1620" w:type="dxa"/>
          </w:tcPr>
          <w:p w:rsidR="0018722C">
            <w:pPr>
              <w:topLinePunct/>
              <w:ind w:leftChars="0" w:left="0" w:rightChars="0" w:right="0" w:firstLineChars="0" w:firstLine="0"/>
              <w:spacing w:line="240" w:lineRule="atLeast"/>
            </w:pPr>
            <w:r>
              <w:t>19637989</w:t>
            </w:r>
          </w:p>
        </w:tc>
      </w:tr>
      <w:tr>
        <w:trPr>
          <w:trHeight w:val="300" w:hRule="atLeast"/>
        </w:trPr>
        <w:tc>
          <w:tcPr>
            <w:tcW w:w="1008" w:type="dxa"/>
          </w:tcPr>
          <w:p w:rsidR="0018722C">
            <w:pPr>
              <w:topLinePunct/>
              <w:ind w:leftChars="0" w:left="0" w:rightChars="0" w:right="0" w:firstLineChars="0" w:firstLine="0"/>
              <w:spacing w:line="240" w:lineRule="atLeast"/>
            </w:pPr>
            <w:r>
              <w:t>233</w:t>
            </w:r>
          </w:p>
        </w:tc>
        <w:tc>
          <w:tcPr>
            <w:tcW w:w="2523" w:type="dxa"/>
          </w:tcPr>
          <w:p w:rsidR="0018722C">
            <w:pPr>
              <w:topLinePunct/>
              <w:ind w:leftChars="0" w:left="0" w:rightChars="0" w:right="0" w:firstLineChars="0" w:firstLine="0"/>
              <w:spacing w:line="240" w:lineRule="atLeast"/>
            </w:pPr>
            <w:r>
              <w:t>莫桑比克</w:t>
            </w:r>
          </w:p>
        </w:tc>
        <w:tc>
          <w:tcPr>
            <w:tcW w:w="1800" w:type="dxa"/>
          </w:tcPr>
          <w:p w:rsidR="0018722C">
            <w:pPr>
              <w:topLinePunct/>
              <w:ind w:leftChars="0" w:left="0" w:rightChars="0" w:right="0" w:firstLineChars="0" w:firstLine="0"/>
              <w:spacing w:line="240" w:lineRule="atLeast"/>
            </w:pPr>
            <w:r>
              <w:t>1343855</w:t>
            </w:r>
          </w:p>
        </w:tc>
        <w:tc>
          <w:tcPr>
            <w:tcW w:w="1618" w:type="dxa"/>
          </w:tcPr>
          <w:p w:rsidR="0018722C">
            <w:pPr>
              <w:topLinePunct/>
              <w:ind w:leftChars="0" w:left="0" w:rightChars="0" w:right="0" w:firstLineChars="0" w:firstLine="0"/>
              <w:spacing w:line="240" w:lineRule="atLeast"/>
            </w:pPr>
            <w:r>
              <w:t>941112</w:t>
            </w:r>
          </w:p>
        </w:tc>
        <w:tc>
          <w:tcPr>
            <w:tcW w:w="1620" w:type="dxa"/>
          </w:tcPr>
          <w:p w:rsidR="0018722C">
            <w:pPr>
              <w:topLinePunct/>
              <w:ind w:leftChars="0" w:left="0" w:rightChars="0" w:right="0" w:firstLineChars="0" w:firstLine="0"/>
              <w:spacing w:line="240" w:lineRule="atLeast"/>
            </w:pPr>
            <w:r>
              <w:t>402743</w:t>
            </w:r>
          </w:p>
        </w:tc>
      </w:tr>
      <w:tr>
        <w:trPr>
          <w:trHeight w:val="300" w:hRule="atLeast"/>
        </w:trPr>
        <w:tc>
          <w:tcPr>
            <w:tcW w:w="1008" w:type="dxa"/>
          </w:tcPr>
          <w:p w:rsidR="0018722C">
            <w:pPr>
              <w:topLinePunct/>
              <w:ind w:leftChars="0" w:left="0" w:rightChars="0" w:right="0" w:firstLineChars="0" w:firstLine="0"/>
              <w:spacing w:line="240" w:lineRule="atLeast"/>
            </w:pPr>
            <w:r>
              <w:t>256</w:t>
            </w:r>
          </w:p>
        </w:tc>
        <w:tc>
          <w:tcPr>
            <w:tcW w:w="2523" w:type="dxa"/>
          </w:tcPr>
          <w:p w:rsidR="0018722C">
            <w:pPr>
              <w:topLinePunct/>
              <w:ind w:leftChars="0" w:left="0" w:rightChars="0" w:right="0" w:firstLineChars="0" w:firstLine="0"/>
              <w:spacing w:line="240" w:lineRule="atLeast"/>
            </w:pPr>
            <w:r>
              <w:t>梅利利亚</w:t>
            </w:r>
          </w:p>
        </w:tc>
        <w:tc>
          <w:tcPr>
            <w:tcW w:w="1800" w:type="dxa"/>
          </w:tcPr>
          <w:p w:rsidR="0018722C">
            <w:pPr>
              <w:topLinePunct/>
              <w:ind w:leftChars="0" w:left="0" w:rightChars="0" w:right="0" w:firstLineChars="0" w:firstLine="0"/>
              <w:spacing w:line="240" w:lineRule="atLeast"/>
            </w:pPr>
            <w:r>
              <w:t>7880</w:t>
            </w:r>
          </w:p>
        </w:tc>
        <w:tc>
          <w:tcPr>
            <w:tcW w:w="1618" w:type="dxa"/>
          </w:tcPr>
          <w:p w:rsidR="0018722C">
            <w:pPr>
              <w:topLinePunct/>
              <w:ind w:leftChars="0" w:left="0" w:rightChars="0" w:right="0" w:firstLineChars="0" w:firstLine="0"/>
              <w:spacing w:line="240" w:lineRule="atLeast"/>
            </w:pPr>
            <w:r>
              <w:t>7880</w:t>
            </w:r>
          </w:p>
        </w:tc>
        <w:tc>
          <w:tcPr>
            <w:tcW w:w="1620" w:type="dxa"/>
          </w:tcPr>
          <w:p w:rsidR="0018722C">
            <w:pPr>
              <w:topLinePunct/>
              <w:ind w:leftChars="0" w:left="0" w:rightChars="0" w:right="0" w:firstLineChars="0" w:firstLine="0"/>
              <w:spacing w:line="240" w:lineRule="atLeast"/>
            </w:pPr>
          </w:p>
        </w:tc>
      </w:tr>
      <w:tr>
        <w:trPr>
          <w:trHeight w:val="300" w:hRule="atLeast"/>
        </w:trPr>
        <w:tc>
          <w:tcPr>
            <w:tcW w:w="1008" w:type="dxa"/>
          </w:tcPr>
          <w:p w:rsidR="0018722C">
            <w:pPr>
              <w:topLinePunct/>
              <w:ind w:leftChars="0" w:left="0" w:rightChars="0" w:right="0" w:firstLineChars="0" w:firstLine="0"/>
              <w:spacing w:line="240" w:lineRule="atLeast"/>
            </w:pPr>
            <w:r>
              <w:t>251</w:t>
            </w:r>
          </w:p>
        </w:tc>
        <w:tc>
          <w:tcPr>
            <w:tcW w:w="2523" w:type="dxa"/>
          </w:tcPr>
          <w:p w:rsidR="0018722C">
            <w:pPr>
              <w:topLinePunct/>
              <w:ind w:leftChars="0" w:left="0" w:rightChars="0" w:right="0" w:firstLineChars="0" w:firstLine="0"/>
              <w:spacing w:line="240" w:lineRule="atLeast"/>
            </w:pPr>
            <w:r>
              <w:t>布基纳法索</w:t>
            </w:r>
          </w:p>
        </w:tc>
        <w:tc>
          <w:tcPr>
            <w:tcW w:w="1800" w:type="dxa"/>
          </w:tcPr>
          <w:p w:rsidR="0018722C">
            <w:pPr>
              <w:topLinePunct/>
              <w:ind w:leftChars="0" w:left="0" w:rightChars="0" w:right="0" w:firstLineChars="0" w:firstLine="0"/>
              <w:spacing w:line="240" w:lineRule="atLeast"/>
            </w:pPr>
            <w:r>
              <w:t>305150</w:t>
            </w:r>
          </w:p>
        </w:tc>
        <w:tc>
          <w:tcPr>
            <w:tcW w:w="1618" w:type="dxa"/>
          </w:tcPr>
          <w:p w:rsidR="0018722C">
            <w:pPr>
              <w:topLinePunct/>
              <w:ind w:leftChars="0" w:left="0" w:rightChars="0" w:right="0" w:firstLineChars="0" w:firstLine="0"/>
              <w:spacing w:line="240" w:lineRule="atLeast"/>
            </w:pPr>
            <w:r>
              <w:t>72494</w:t>
            </w:r>
          </w:p>
        </w:tc>
        <w:tc>
          <w:tcPr>
            <w:tcW w:w="1620" w:type="dxa"/>
          </w:tcPr>
          <w:p w:rsidR="0018722C">
            <w:pPr>
              <w:topLinePunct/>
              <w:ind w:leftChars="0" w:left="0" w:rightChars="0" w:right="0" w:firstLineChars="0" w:firstLine="0"/>
              <w:spacing w:line="240" w:lineRule="atLeast"/>
            </w:pPr>
            <w:r>
              <w:t>232656</w:t>
            </w:r>
          </w:p>
        </w:tc>
      </w:tr>
      <w:tr>
        <w:trPr>
          <w:trHeight w:val="300" w:hRule="atLeast"/>
        </w:trPr>
        <w:tc>
          <w:tcPr>
            <w:tcW w:w="1008" w:type="dxa"/>
          </w:tcPr>
          <w:p w:rsidR="0018722C">
            <w:pPr>
              <w:topLinePunct/>
              <w:ind w:leftChars="0" w:left="0" w:rightChars="0" w:right="0" w:firstLineChars="0" w:firstLine="0"/>
              <w:spacing w:line="240" w:lineRule="atLeast"/>
            </w:pPr>
            <w:r>
              <w:t>249</w:t>
            </w:r>
          </w:p>
        </w:tc>
        <w:tc>
          <w:tcPr>
            <w:tcW w:w="2523" w:type="dxa"/>
          </w:tcPr>
          <w:p w:rsidR="0018722C">
            <w:pPr>
              <w:topLinePunct/>
              <w:ind w:leftChars="0" w:left="0" w:rightChars="0" w:right="0" w:firstLineChars="0" w:firstLine="0"/>
              <w:spacing w:line="240" w:lineRule="atLeast"/>
            </w:pPr>
            <w:r>
              <w:t>突尼斯</w:t>
            </w:r>
          </w:p>
        </w:tc>
        <w:tc>
          <w:tcPr>
            <w:tcW w:w="1800" w:type="dxa"/>
          </w:tcPr>
          <w:p w:rsidR="0018722C">
            <w:pPr>
              <w:topLinePunct/>
              <w:ind w:leftChars="0" w:left="0" w:rightChars="0" w:right="0" w:firstLineChars="0" w:firstLine="0"/>
              <w:spacing w:line="240" w:lineRule="atLeast"/>
            </w:pPr>
            <w:r>
              <w:t>1569272</w:t>
            </w:r>
          </w:p>
        </w:tc>
        <w:tc>
          <w:tcPr>
            <w:tcW w:w="1618" w:type="dxa"/>
          </w:tcPr>
          <w:p w:rsidR="0018722C">
            <w:pPr>
              <w:topLinePunct/>
              <w:ind w:leftChars="0" w:left="0" w:rightChars="0" w:right="0" w:firstLineChars="0" w:firstLine="0"/>
              <w:spacing w:line="240" w:lineRule="atLeast"/>
            </w:pPr>
            <w:r>
              <w:t>1391891</w:t>
            </w:r>
          </w:p>
        </w:tc>
        <w:tc>
          <w:tcPr>
            <w:tcW w:w="1620" w:type="dxa"/>
          </w:tcPr>
          <w:p w:rsidR="0018722C">
            <w:pPr>
              <w:topLinePunct/>
              <w:ind w:leftChars="0" w:left="0" w:rightChars="0" w:right="0" w:firstLineChars="0" w:firstLine="0"/>
              <w:spacing w:line="240" w:lineRule="atLeast"/>
            </w:pPr>
            <w:r>
              <w:t>177380</w:t>
            </w:r>
          </w:p>
        </w:tc>
      </w:tr>
      <w:tr>
        <w:trPr>
          <w:trHeight w:val="300" w:hRule="atLeast"/>
        </w:trPr>
        <w:tc>
          <w:tcPr>
            <w:tcW w:w="1008" w:type="dxa"/>
          </w:tcPr>
          <w:p w:rsidR="0018722C">
            <w:pPr>
              <w:topLinePunct/>
              <w:ind w:leftChars="0" w:left="0" w:rightChars="0" w:right="0" w:firstLineChars="0" w:firstLine="0"/>
              <w:spacing w:line="240" w:lineRule="atLeast"/>
            </w:pPr>
            <w:r>
              <w:t>308</w:t>
            </w:r>
          </w:p>
        </w:tc>
        <w:tc>
          <w:tcPr>
            <w:tcW w:w="2523" w:type="dxa"/>
          </w:tcPr>
          <w:p w:rsidR="0018722C">
            <w:pPr>
              <w:topLinePunct/>
              <w:ind w:leftChars="0" w:left="0" w:rightChars="0" w:right="0" w:firstLineChars="0" w:firstLine="0"/>
              <w:spacing w:line="240" w:lineRule="atLeast"/>
            </w:pPr>
            <w:r>
              <w:t>卢森堡</w:t>
            </w:r>
          </w:p>
        </w:tc>
        <w:tc>
          <w:tcPr>
            <w:tcW w:w="1800" w:type="dxa"/>
          </w:tcPr>
          <w:p w:rsidR="0018722C">
            <w:pPr>
              <w:topLinePunct/>
              <w:ind w:leftChars="0" w:left="0" w:rightChars="0" w:right="0" w:firstLineChars="0" w:firstLine="0"/>
              <w:spacing w:line="240" w:lineRule="atLeast"/>
            </w:pPr>
            <w:r>
              <w:t>2222878</w:t>
            </w:r>
          </w:p>
        </w:tc>
        <w:tc>
          <w:tcPr>
            <w:tcW w:w="1618" w:type="dxa"/>
          </w:tcPr>
          <w:p w:rsidR="0018722C">
            <w:pPr>
              <w:topLinePunct/>
              <w:ind w:leftChars="0" w:left="0" w:rightChars="0" w:right="0" w:firstLineChars="0" w:firstLine="0"/>
              <w:spacing w:line="240" w:lineRule="atLeast"/>
            </w:pPr>
            <w:r>
              <w:t>1956216</w:t>
            </w:r>
          </w:p>
        </w:tc>
        <w:tc>
          <w:tcPr>
            <w:tcW w:w="1620" w:type="dxa"/>
          </w:tcPr>
          <w:p w:rsidR="0018722C">
            <w:pPr>
              <w:topLinePunct/>
              <w:ind w:leftChars="0" w:left="0" w:rightChars="0" w:right="0" w:firstLineChars="0" w:firstLine="0"/>
              <w:spacing w:line="240" w:lineRule="atLeast"/>
            </w:pPr>
            <w:r>
              <w:t>266662</w:t>
            </w:r>
          </w:p>
        </w:tc>
      </w:tr>
      <w:tr>
        <w:trPr>
          <w:trHeight w:val="300" w:hRule="atLeast"/>
        </w:trPr>
        <w:tc>
          <w:tcPr>
            <w:tcW w:w="1008" w:type="dxa"/>
          </w:tcPr>
          <w:p w:rsidR="0018722C">
            <w:pPr>
              <w:topLinePunct/>
              <w:ind w:leftChars="0" w:left="0" w:rightChars="0" w:right="0" w:firstLineChars="0" w:firstLine="0"/>
              <w:spacing w:line="240" w:lineRule="atLeast"/>
            </w:pPr>
            <w:r>
              <w:t>415</w:t>
            </w:r>
          </w:p>
        </w:tc>
        <w:tc>
          <w:tcPr>
            <w:tcW w:w="2523" w:type="dxa"/>
          </w:tcPr>
          <w:p w:rsidR="0018722C">
            <w:pPr>
              <w:topLinePunct/>
              <w:ind w:leftChars="0" w:left="0" w:rightChars="0" w:right="0" w:firstLineChars="0" w:firstLine="0"/>
              <w:spacing w:line="240" w:lineRule="atLeast"/>
            </w:pPr>
            <w:r>
              <w:t>哥斯达黎加</w:t>
            </w:r>
          </w:p>
        </w:tc>
        <w:tc>
          <w:tcPr>
            <w:tcW w:w="1800" w:type="dxa"/>
          </w:tcPr>
          <w:p w:rsidR="0018722C">
            <w:pPr>
              <w:topLinePunct/>
              <w:ind w:leftChars="0" w:left="0" w:rightChars="0" w:right="0" w:firstLineChars="0" w:firstLine="0"/>
              <w:spacing w:line="240" w:lineRule="atLeast"/>
            </w:pPr>
            <w:r>
              <w:t>6172056</w:t>
            </w:r>
          </w:p>
        </w:tc>
        <w:tc>
          <w:tcPr>
            <w:tcW w:w="1618" w:type="dxa"/>
          </w:tcPr>
          <w:p w:rsidR="0018722C">
            <w:pPr>
              <w:topLinePunct/>
              <w:ind w:leftChars="0" w:left="0" w:rightChars="0" w:right="0" w:firstLineChars="0" w:firstLine="0"/>
              <w:spacing w:line="240" w:lineRule="atLeast"/>
            </w:pPr>
            <w:r>
              <w:t>901784</w:t>
            </w:r>
          </w:p>
        </w:tc>
        <w:tc>
          <w:tcPr>
            <w:tcW w:w="1620" w:type="dxa"/>
          </w:tcPr>
          <w:p w:rsidR="0018722C">
            <w:pPr>
              <w:topLinePunct/>
              <w:ind w:leftChars="0" w:left="0" w:rightChars="0" w:right="0" w:firstLineChars="0" w:firstLine="0"/>
              <w:spacing w:line="240" w:lineRule="atLeast"/>
            </w:pPr>
            <w:r>
              <w:t>5270272</w:t>
            </w:r>
          </w:p>
        </w:tc>
      </w:tr>
      <w:tr>
        <w:trPr>
          <w:trHeight w:val="300" w:hRule="atLeast"/>
        </w:trPr>
        <w:tc>
          <w:tcPr>
            <w:tcW w:w="1008" w:type="dxa"/>
          </w:tcPr>
          <w:p w:rsidR="0018722C">
            <w:pPr>
              <w:topLinePunct/>
              <w:ind w:leftChars="0" w:left="0" w:rightChars="0" w:right="0" w:firstLineChars="0" w:firstLine="0"/>
              <w:spacing w:line="240" w:lineRule="atLeast"/>
            </w:pPr>
            <w:r>
              <w:t>427</w:t>
            </w:r>
          </w:p>
        </w:tc>
        <w:tc>
          <w:tcPr>
            <w:tcW w:w="2523" w:type="dxa"/>
          </w:tcPr>
          <w:p w:rsidR="0018722C">
            <w:pPr>
              <w:topLinePunct/>
              <w:ind w:leftChars="0" w:left="0" w:rightChars="0" w:right="0" w:firstLineChars="0" w:firstLine="0"/>
              <w:spacing w:line="240" w:lineRule="atLeast"/>
            </w:pPr>
            <w:r>
              <w:t>牙买加</w:t>
            </w:r>
          </w:p>
        </w:tc>
        <w:tc>
          <w:tcPr>
            <w:tcW w:w="1800" w:type="dxa"/>
          </w:tcPr>
          <w:p w:rsidR="0018722C">
            <w:pPr>
              <w:topLinePunct/>
              <w:ind w:leftChars="0" w:left="0" w:rightChars="0" w:right="0" w:firstLineChars="0" w:firstLine="0"/>
              <w:spacing w:line="240" w:lineRule="atLeast"/>
            </w:pPr>
            <w:r>
              <w:t>816783</w:t>
            </w:r>
          </w:p>
        </w:tc>
        <w:tc>
          <w:tcPr>
            <w:tcW w:w="1618" w:type="dxa"/>
          </w:tcPr>
          <w:p w:rsidR="0018722C">
            <w:pPr>
              <w:topLinePunct/>
              <w:ind w:leftChars="0" w:left="0" w:rightChars="0" w:right="0" w:firstLineChars="0" w:firstLine="0"/>
              <w:spacing w:line="240" w:lineRule="atLeast"/>
            </w:pPr>
            <w:r>
              <w:t>786097</w:t>
            </w:r>
          </w:p>
        </w:tc>
        <w:tc>
          <w:tcPr>
            <w:tcW w:w="1620" w:type="dxa"/>
          </w:tcPr>
          <w:p w:rsidR="0018722C">
            <w:pPr>
              <w:topLinePunct/>
              <w:ind w:leftChars="0" w:left="0" w:rightChars="0" w:right="0" w:firstLineChars="0" w:firstLine="0"/>
              <w:spacing w:line="240" w:lineRule="atLeast"/>
            </w:pPr>
            <w:r>
              <w:t>30686</w:t>
            </w:r>
          </w:p>
        </w:tc>
      </w:tr>
      <w:tr>
        <w:trPr>
          <w:trHeight w:val="300" w:hRule="atLeast"/>
        </w:trPr>
        <w:tc>
          <w:tcPr>
            <w:tcW w:w="1008" w:type="dxa"/>
          </w:tcPr>
          <w:p w:rsidR="0018722C">
            <w:pPr>
              <w:topLinePunct/>
              <w:ind w:leftChars="0" w:left="0" w:rightChars="0" w:right="0" w:firstLineChars="0" w:firstLine="0"/>
              <w:spacing w:line="240" w:lineRule="atLeast"/>
            </w:pPr>
            <w:r>
              <w:t>620</w:t>
            </w:r>
          </w:p>
        </w:tc>
        <w:tc>
          <w:tcPr>
            <w:tcW w:w="2523" w:type="dxa"/>
          </w:tcPr>
          <w:p w:rsidR="0018722C">
            <w:pPr>
              <w:topLinePunct/>
              <w:ind w:leftChars="0" w:left="0" w:rightChars="0" w:right="0" w:firstLineChars="0" w:firstLine="0"/>
              <w:spacing w:line="240" w:lineRule="atLeast"/>
            </w:pPr>
            <w:r>
              <w:t>密克罗尼西亚联邦</w:t>
            </w:r>
          </w:p>
        </w:tc>
        <w:tc>
          <w:tcPr>
            <w:tcW w:w="1800" w:type="dxa"/>
          </w:tcPr>
          <w:p w:rsidR="0018722C">
            <w:pPr>
              <w:topLinePunct/>
              <w:ind w:leftChars="0" w:left="0" w:rightChars="0" w:right="0" w:firstLineChars="0" w:firstLine="0"/>
              <w:spacing w:line="240" w:lineRule="atLeast"/>
            </w:pPr>
            <w:r>
              <w:t>15026</w:t>
            </w:r>
          </w:p>
        </w:tc>
        <w:tc>
          <w:tcPr>
            <w:tcW w:w="1618" w:type="dxa"/>
          </w:tcPr>
          <w:p w:rsidR="0018722C">
            <w:pPr>
              <w:topLinePunct/>
              <w:ind w:leftChars="0" w:left="0" w:rightChars="0" w:right="0" w:firstLineChars="0" w:firstLine="0"/>
              <w:spacing w:line="240" w:lineRule="atLeast"/>
            </w:pPr>
            <w:r>
              <w:t>4079</w:t>
            </w:r>
          </w:p>
        </w:tc>
        <w:tc>
          <w:tcPr>
            <w:tcW w:w="1620" w:type="dxa"/>
          </w:tcPr>
          <w:p w:rsidR="0018722C">
            <w:pPr>
              <w:topLinePunct/>
              <w:ind w:leftChars="0" w:left="0" w:rightChars="0" w:right="0" w:firstLineChars="0" w:firstLine="0"/>
              <w:spacing w:line="240" w:lineRule="atLeast"/>
            </w:pPr>
            <w:r>
              <w:t>10947</w:t>
            </w:r>
          </w:p>
        </w:tc>
      </w:tr>
      <w:tr>
        <w:trPr>
          <w:trHeight w:val="300" w:hRule="atLeast"/>
        </w:trPr>
        <w:tc>
          <w:tcPr>
            <w:tcW w:w="1008" w:type="dxa"/>
          </w:tcPr>
          <w:p w:rsidR="0018722C">
            <w:pPr>
              <w:topLinePunct/>
              <w:ind w:leftChars="0" w:left="0" w:rightChars="0" w:right="0" w:firstLineChars="0" w:firstLine="0"/>
              <w:spacing w:line="240" w:lineRule="atLeast"/>
            </w:pPr>
            <w:r>
              <w:t>105</w:t>
            </w:r>
          </w:p>
        </w:tc>
        <w:tc>
          <w:tcPr>
            <w:tcW w:w="2523" w:type="dxa"/>
          </w:tcPr>
          <w:p w:rsidR="0018722C">
            <w:pPr>
              <w:topLinePunct/>
              <w:ind w:leftChars="0" w:left="0" w:rightChars="0" w:right="0" w:firstLineChars="0" w:firstLine="0"/>
              <w:spacing w:line="240" w:lineRule="atLeast"/>
            </w:pPr>
            <w:r>
              <w:t>文莱</w:t>
            </w:r>
          </w:p>
        </w:tc>
        <w:tc>
          <w:tcPr>
            <w:tcW w:w="1800" w:type="dxa"/>
          </w:tcPr>
          <w:p w:rsidR="0018722C">
            <w:pPr>
              <w:topLinePunct/>
              <w:ind w:leftChars="0" w:left="0" w:rightChars="0" w:right="0" w:firstLineChars="0" w:firstLine="0"/>
              <w:spacing w:line="240" w:lineRule="atLeast"/>
            </w:pPr>
            <w:r>
              <w:t>1607577</w:t>
            </w:r>
          </w:p>
        </w:tc>
        <w:tc>
          <w:tcPr>
            <w:tcW w:w="1618" w:type="dxa"/>
          </w:tcPr>
          <w:p w:rsidR="0018722C">
            <w:pPr>
              <w:topLinePunct/>
              <w:ind w:leftChars="0" w:left="0" w:rightChars="0" w:right="0" w:firstLineChars="0" w:firstLine="0"/>
              <w:spacing w:line="240" w:lineRule="atLeast"/>
            </w:pPr>
            <w:r>
              <w:t>1252244</w:t>
            </w:r>
          </w:p>
        </w:tc>
        <w:tc>
          <w:tcPr>
            <w:tcW w:w="1620" w:type="dxa"/>
          </w:tcPr>
          <w:p w:rsidR="0018722C">
            <w:pPr>
              <w:topLinePunct/>
              <w:ind w:leftChars="0" w:left="0" w:rightChars="0" w:right="0" w:firstLineChars="0" w:firstLine="0"/>
              <w:spacing w:line="240" w:lineRule="atLeast"/>
            </w:pPr>
            <w:r>
              <w:t>355334</w:t>
            </w:r>
          </w:p>
        </w:tc>
      </w:tr>
      <w:tr>
        <w:trPr>
          <w:trHeight w:val="300" w:hRule="atLeast"/>
        </w:trPr>
        <w:tc>
          <w:tcPr>
            <w:tcW w:w="1008" w:type="dxa"/>
          </w:tcPr>
          <w:p w:rsidR="0018722C">
            <w:pPr>
              <w:topLinePunct/>
              <w:ind w:leftChars="0" w:left="0" w:rightChars="0" w:right="0" w:firstLineChars="0" w:firstLine="0"/>
              <w:spacing w:line="240" w:lineRule="atLeast"/>
            </w:pPr>
            <w:r>
              <w:t>601</w:t>
            </w:r>
          </w:p>
        </w:tc>
        <w:tc>
          <w:tcPr>
            <w:tcW w:w="2523" w:type="dxa"/>
          </w:tcPr>
          <w:p w:rsidR="0018722C">
            <w:pPr>
              <w:topLinePunct/>
              <w:ind w:leftChars="0" w:left="0" w:rightChars="0" w:right="0" w:firstLineChars="0" w:firstLine="0"/>
              <w:spacing w:line="240" w:lineRule="atLeast"/>
            </w:pPr>
            <w:r>
              <w:t>澳大利亚</w:t>
            </w:r>
          </w:p>
        </w:tc>
        <w:tc>
          <w:tcPr>
            <w:tcW w:w="1800" w:type="dxa"/>
          </w:tcPr>
          <w:p w:rsidR="0018722C">
            <w:pPr>
              <w:topLinePunct/>
              <w:ind w:leftChars="0" w:left="0" w:rightChars="0" w:right="0" w:firstLineChars="0" w:firstLine="0"/>
              <w:spacing w:line="240" w:lineRule="atLeast"/>
            </w:pPr>
            <w:r>
              <w:t>122300647</w:t>
            </w:r>
          </w:p>
        </w:tc>
        <w:tc>
          <w:tcPr>
            <w:tcW w:w="1618" w:type="dxa"/>
          </w:tcPr>
          <w:p w:rsidR="0018722C">
            <w:pPr>
              <w:topLinePunct/>
              <w:ind w:leftChars="0" w:left="0" w:rightChars="0" w:right="0" w:firstLineChars="0" w:firstLine="0"/>
              <w:spacing w:line="240" w:lineRule="atLeast"/>
            </w:pPr>
            <w:r>
              <w:t>37740107</w:t>
            </w:r>
          </w:p>
        </w:tc>
        <w:tc>
          <w:tcPr>
            <w:tcW w:w="1620" w:type="dxa"/>
          </w:tcPr>
          <w:p w:rsidR="0018722C">
            <w:pPr>
              <w:topLinePunct/>
              <w:ind w:leftChars="0" w:left="0" w:rightChars="0" w:right="0" w:firstLineChars="0" w:firstLine="0"/>
              <w:spacing w:line="240" w:lineRule="atLeast"/>
            </w:pPr>
            <w:r>
              <w:t>84560540</w:t>
            </w:r>
          </w:p>
        </w:tc>
      </w:tr>
    </w:tbl>
    <w:p w:rsidR="0018722C">
      <w:pPr>
        <w:rPr/>
        <w:topLinePunct/>
        <w:pStyle w:val="affa"/>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8"/>
        <w:gridCol w:w="2523"/>
        <w:gridCol w:w="1800"/>
        <w:gridCol w:w="1618"/>
        <w:gridCol w:w="1620"/>
      </w:tblGrid>
      <w:tr>
        <w:trPr>
          <w:trHeight w:val="300" w:hRule="atLeast"/>
        </w:trPr>
        <w:tc>
          <w:tcPr>
            <w:tcW w:w="1008" w:type="dxa"/>
          </w:tcPr>
          <w:p w:rsidR="0018722C">
            <w:pPr>
              <w:topLinePunct/>
              <w:ind w:leftChars="0" w:left="0" w:rightChars="0" w:right="0" w:firstLineChars="0" w:firstLine="0"/>
              <w:spacing w:line="240" w:lineRule="atLeast"/>
            </w:pPr>
            <w:r>
              <w:t>600</w:t>
            </w:r>
          </w:p>
        </w:tc>
        <w:tc>
          <w:tcPr>
            <w:tcW w:w="2523" w:type="dxa"/>
          </w:tcPr>
          <w:p w:rsidR="0018722C">
            <w:pPr>
              <w:topLinePunct/>
              <w:ind w:leftChars="0" w:left="0" w:rightChars="0" w:right="0" w:firstLineChars="0" w:firstLine="0"/>
              <w:spacing w:line="240" w:lineRule="atLeast"/>
            </w:pPr>
            <w:r>
              <w:t>大洋洲</w:t>
            </w:r>
          </w:p>
        </w:tc>
        <w:tc>
          <w:tcPr>
            <w:tcW w:w="1800" w:type="dxa"/>
          </w:tcPr>
          <w:p w:rsidR="0018722C">
            <w:pPr>
              <w:topLinePunct/>
              <w:ind w:leftChars="0" w:left="0" w:rightChars="0" w:right="0" w:firstLineChars="0" w:firstLine="0"/>
              <w:spacing w:line="240" w:lineRule="atLeast"/>
            </w:pPr>
            <w:r>
              <w:t>136487251</w:t>
            </w:r>
          </w:p>
        </w:tc>
        <w:tc>
          <w:tcPr>
            <w:tcW w:w="1618" w:type="dxa"/>
          </w:tcPr>
          <w:p w:rsidR="0018722C">
            <w:pPr>
              <w:topLinePunct/>
              <w:ind w:leftChars="0" w:left="0" w:rightChars="0" w:right="0" w:firstLineChars="0" w:firstLine="0"/>
              <w:spacing w:line="240" w:lineRule="atLeast"/>
            </w:pPr>
            <w:r>
              <w:t>44880070</w:t>
            </w:r>
          </w:p>
        </w:tc>
        <w:tc>
          <w:tcPr>
            <w:tcW w:w="1620" w:type="dxa"/>
          </w:tcPr>
          <w:p w:rsidR="0018722C">
            <w:pPr>
              <w:topLinePunct/>
              <w:ind w:leftChars="0" w:left="0" w:rightChars="0" w:right="0" w:firstLineChars="0" w:firstLine="0"/>
              <w:spacing w:line="240" w:lineRule="atLeast"/>
            </w:pPr>
            <w:r>
              <w:t>91607182</w:t>
            </w:r>
          </w:p>
        </w:tc>
      </w:tr>
      <w:tr>
        <w:trPr>
          <w:trHeight w:val="300" w:hRule="atLeast"/>
        </w:trPr>
        <w:tc>
          <w:tcPr>
            <w:tcW w:w="1008" w:type="dxa"/>
          </w:tcPr>
          <w:p w:rsidR="0018722C">
            <w:pPr>
              <w:topLinePunct/>
              <w:ind w:leftChars="0" w:left="0" w:rightChars="0" w:right="0" w:firstLineChars="0" w:firstLine="0"/>
              <w:spacing w:line="240" w:lineRule="atLeast"/>
            </w:pPr>
            <w:r>
              <w:t>235</w:t>
            </w:r>
          </w:p>
        </w:tc>
        <w:tc>
          <w:tcPr>
            <w:tcW w:w="2523" w:type="dxa"/>
          </w:tcPr>
          <w:p w:rsidR="0018722C">
            <w:pPr>
              <w:topLinePunct/>
              <w:ind w:leftChars="0" w:left="0" w:rightChars="0" w:right="0" w:firstLineChars="0" w:firstLine="0"/>
              <w:spacing w:line="240" w:lineRule="atLeast"/>
            </w:pPr>
            <w:r>
              <w:t>尼日尔</w:t>
            </w:r>
          </w:p>
        </w:tc>
        <w:tc>
          <w:tcPr>
            <w:tcW w:w="1800" w:type="dxa"/>
          </w:tcPr>
          <w:p w:rsidR="0018722C">
            <w:pPr>
              <w:topLinePunct/>
              <w:ind w:leftChars="0" w:left="0" w:rightChars="0" w:right="0" w:firstLineChars="0" w:firstLine="0"/>
              <w:spacing w:line="240" w:lineRule="atLeast"/>
            </w:pPr>
            <w:r>
              <w:t>195516</w:t>
            </w:r>
          </w:p>
        </w:tc>
        <w:tc>
          <w:tcPr>
            <w:tcW w:w="1618" w:type="dxa"/>
          </w:tcPr>
          <w:p w:rsidR="0018722C">
            <w:pPr>
              <w:topLinePunct/>
              <w:ind w:leftChars="0" w:left="0" w:rightChars="0" w:right="0" w:firstLineChars="0" w:firstLine="0"/>
              <w:spacing w:line="240" w:lineRule="atLeast"/>
            </w:pPr>
            <w:r>
              <w:t>158352</w:t>
            </w:r>
          </w:p>
        </w:tc>
        <w:tc>
          <w:tcPr>
            <w:tcW w:w="1620" w:type="dxa"/>
          </w:tcPr>
          <w:p w:rsidR="0018722C">
            <w:pPr>
              <w:topLinePunct/>
              <w:ind w:leftChars="0" w:left="0" w:rightChars="0" w:right="0" w:firstLineChars="0" w:firstLine="0"/>
              <w:spacing w:line="240" w:lineRule="atLeast"/>
            </w:pPr>
            <w:r>
              <w:t>37163</w:t>
            </w:r>
          </w:p>
        </w:tc>
      </w:tr>
      <w:tr>
        <w:trPr>
          <w:trHeight w:val="300" w:hRule="atLeast"/>
        </w:trPr>
        <w:tc>
          <w:tcPr>
            <w:tcW w:w="1008" w:type="dxa"/>
          </w:tcPr>
          <w:p w:rsidR="0018722C">
            <w:pPr>
              <w:topLinePunct/>
              <w:ind w:leftChars="0" w:left="0" w:rightChars="0" w:right="0" w:firstLineChars="0" w:firstLine="0"/>
              <w:spacing w:line="240" w:lineRule="atLeast"/>
            </w:pPr>
            <w:r>
              <w:t>302</w:t>
            </w:r>
          </w:p>
        </w:tc>
        <w:tc>
          <w:tcPr>
            <w:tcW w:w="2523" w:type="dxa"/>
          </w:tcPr>
          <w:p w:rsidR="0018722C">
            <w:pPr>
              <w:topLinePunct/>
              <w:ind w:leftChars="0" w:left="0" w:rightChars="0" w:right="0" w:firstLineChars="0" w:firstLine="0"/>
              <w:spacing w:line="240" w:lineRule="atLeast"/>
            </w:pPr>
            <w:r>
              <w:t>丹麦</w:t>
            </w:r>
          </w:p>
        </w:tc>
        <w:tc>
          <w:tcPr>
            <w:tcW w:w="1800" w:type="dxa"/>
          </w:tcPr>
          <w:p w:rsidR="0018722C">
            <w:pPr>
              <w:topLinePunct/>
              <w:ind w:leftChars="0" w:left="0" w:rightChars="0" w:right="0" w:firstLineChars="0" w:firstLine="0"/>
              <w:spacing w:line="240" w:lineRule="atLeast"/>
            </w:pPr>
            <w:r>
              <w:t>9444927</w:t>
            </w:r>
          </w:p>
        </w:tc>
        <w:tc>
          <w:tcPr>
            <w:tcW w:w="1618" w:type="dxa"/>
          </w:tcPr>
          <w:p w:rsidR="0018722C">
            <w:pPr>
              <w:topLinePunct/>
              <w:ind w:leftChars="0" w:left="0" w:rightChars="0" w:right="0" w:firstLineChars="0" w:firstLine="0"/>
              <w:spacing w:line="240" w:lineRule="atLeast"/>
            </w:pPr>
            <w:r>
              <w:t>6541672</w:t>
            </w:r>
          </w:p>
        </w:tc>
        <w:tc>
          <w:tcPr>
            <w:tcW w:w="1620" w:type="dxa"/>
          </w:tcPr>
          <w:p w:rsidR="0018722C">
            <w:pPr>
              <w:topLinePunct/>
              <w:ind w:leftChars="0" w:left="0" w:rightChars="0" w:right="0" w:firstLineChars="0" w:firstLine="0"/>
              <w:spacing w:line="240" w:lineRule="atLeast"/>
            </w:pPr>
            <w:r>
              <w:t>2903255</w:t>
            </w:r>
          </w:p>
        </w:tc>
      </w:tr>
      <w:tr>
        <w:trPr>
          <w:trHeight w:val="300" w:hRule="atLeast"/>
        </w:trPr>
        <w:tc>
          <w:tcPr>
            <w:tcW w:w="1008" w:type="dxa"/>
          </w:tcPr>
          <w:p w:rsidR="0018722C">
            <w:pPr>
              <w:topLinePunct/>
              <w:ind w:leftChars="0" w:left="0" w:rightChars="0" w:right="0" w:firstLineChars="0" w:firstLine="0"/>
              <w:spacing w:line="240" w:lineRule="atLeast"/>
            </w:pPr>
            <w:r>
              <w:t>257</w:t>
            </w:r>
          </w:p>
        </w:tc>
        <w:tc>
          <w:tcPr>
            <w:tcW w:w="2523" w:type="dxa"/>
          </w:tcPr>
          <w:p w:rsidR="0018722C">
            <w:pPr>
              <w:topLinePunct/>
              <w:ind w:leftChars="0" w:left="0" w:rightChars="0" w:right="0" w:firstLineChars="0" w:firstLine="0"/>
              <w:spacing w:line="240" w:lineRule="atLeast"/>
            </w:pPr>
            <w:r>
              <w:t>斯威士兰</w:t>
            </w:r>
          </w:p>
        </w:tc>
        <w:tc>
          <w:tcPr>
            <w:tcW w:w="1800" w:type="dxa"/>
          </w:tcPr>
          <w:p w:rsidR="0018722C">
            <w:pPr>
              <w:topLinePunct/>
              <w:ind w:leftChars="0" w:left="0" w:rightChars="0" w:right="0" w:firstLineChars="0" w:firstLine="0"/>
              <w:spacing w:line="240" w:lineRule="atLeast"/>
            </w:pPr>
            <w:r>
              <w:t>128850</w:t>
            </w:r>
          </w:p>
        </w:tc>
        <w:tc>
          <w:tcPr>
            <w:tcW w:w="1618" w:type="dxa"/>
          </w:tcPr>
          <w:p w:rsidR="0018722C">
            <w:pPr>
              <w:topLinePunct/>
              <w:ind w:leftChars="0" w:left="0" w:rightChars="0" w:right="0" w:firstLineChars="0" w:firstLine="0"/>
              <w:spacing w:line="240" w:lineRule="atLeast"/>
            </w:pPr>
            <w:r>
              <w:t>28920</w:t>
            </w:r>
          </w:p>
        </w:tc>
        <w:tc>
          <w:tcPr>
            <w:tcW w:w="1620" w:type="dxa"/>
          </w:tcPr>
          <w:p w:rsidR="0018722C">
            <w:pPr>
              <w:topLinePunct/>
              <w:ind w:leftChars="0" w:left="0" w:rightChars="0" w:right="0" w:firstLineChars="0" w:firstLine="0"/>
              <w:spacing w:line="240" w:lineRule="atLeast"/>
            </w:pPr>
            <w:r>
              <w:t>99930</w:t>
            </w:r>
          </w:p>
        </w:tc>
      </w:tr>
      <w:tr>
        <w:trPr>
          <w:trHeight w:val="300" w:hRule="atLeast"/>
        </w:trPr>
        <w:tc>
          <w:tcPr>
            <w:tcW w:w="1008" w:type="dxa"/>
          </w:tcPr>
          <w:p w:rsidR="0018722C">
            <w:pPr>
              <w:topLinePunct/>
              <w:ind w:leftChars="0" w:left="0" w:rightChars="0" w:right="0" w:firstLineChars="0" w:firstLine="0"/>
              <w:spacing w:line="240" w:lineRule="atLeast"/>
            </w:pPr>
            <w:r>
              <w:t>250</w:t>
            </w:r>
          </w:p>
        </w:tc>
        <w:tc>
          <w:tcPr>
            <w:tcW w:w="2523" w:type="dxa"/>
          </w:tcPr>
          <w:p w:rsidR="0018722C">
            <w:pPr>
              <w:topLinePunct/>
              <w:ind w:leftChars="0" w:left="0" w:rightChars="0" w:right="0" w:firstLineChars="0" w:firstLine="0"/>
              <w:spacing w:line="240" w:lineRule="atLeast"/>
            </w:pPr>
            <w:r>
              <w:t>乌干达</w:t>
            </w:r>
          </w:p>
        </w:tc>
        <w:tc>
          <w:tcPr>
            <w:tcW w:w="1800" w:type="dxa"/>
          </w:tcPr>
          <w:p w:rsidR="0018722C">
            <w:pPr>
              <w:topLinePunct/>
              <w:ind w:leftChars="0" w:left="0" w:rightChars="0" w:right="0" w:firstLineChars="0" w:firstLine="0"/>
              <w:spacing w:line="240" w:lineRule="atLeast"/>
            </w:pPr>
            <w:r>
              <w:t>538020</w:t>
            </w:r>
          </w:p>
        </w:tc>
        <w:tc>
          <w:tcPr>
            <w:tcW w:w="1618" w:type="dxa"/>
          </w:tcPr>
          <w:p w:rsidR="0018722C">
            <w:pPr>
              <w:topLinePunct/>
              <w:ind w:leftChars="0" w:left="0" w:rightChars="0" w:right="0" w:firstLineChars="0" w:firstLine="0"/>
              <w:spacing w:line="240" w:lineRule="atLeast"/>
            </w:pPr>
            <w:r>
              <w:t>495145</w:t>
            </w:r>
          </w:p>
        </w:tc>
        <w:tc>
          <w:tcPr>
            <w:tcW w:w="1620" w:type="dxa"/>
          </w:tcPr>
          <w:p w:rsidR="0018722C">
            <w:pPr>
              <w:topLinePunct/>
              <w:ind w:leftChars="0" w:left="0" w:rightChars="0" w:right="0" w:firstLineChars="0" w:firstLine="0"/>
              <w:spacing w:line="240" w:lineRule="atLeast"/>
            </w:pPr>
            <w:r>
              <w:t>42875</w:t>
            </w:r>
          </w:p>
        </w:tc>
      </w:tr>
      <w:tr>
        <w:trPr>
          <w:trHeight w:val="300" w:hRule="atLeast"/>
        </w:trPr>
        <w:tc>
          <w:tcPr>
            <w:tcW w:w="1008" w:type="dxa"/>
          </w:tcPr>
          <w:p w:rsidR="0018722C">
            <w:pPr>
              <w:topLinePunct/>
              <w:ind w:leftChars="0" w:left="0" w:rightChars="0" w:right="0" w:firstLineChars="0" w:firstLine="0"/>
              <w:spacing w:line="240" w:lineRule="atLeast"/>
            </w:pPr>
            <w:r>
              <w:t>000</w:t>
            </w:r>
          </w:p>
        </w:tc>
        <w:tc>
          <w:tcPr>
            <w:tcW w:w="2523" w:type="dxa"/>
          </w:tcPr>
          <w:p w:rsidR="0018722C">
            <w:pPr>
              <w:topLinePunct/>
              <w:ind w:leftChars="0" w:left="0" w:rightChars="0" w:right="0" w:firstLineChars="0" w:firstLine="0"/>
              <w:spacing w:line="240" w:lineRule="atLeast"/>
            </w:pPr>
            <w:r>
              <w:t>总值</w:t>
            </w:r>
          </w:p>
        </w:tc>
        <w:tc>
          <w:tcPr>
            <w:tcW w:w="1800" w:type="dxa"/>
          </w:tcPr>
          <w:p w:rsidR="0018722C">
            <w:pPr>
              <w:topLinePunct/>
              <w:ind w:leftChars="0" w:left="0" w:rightChars="0" w:right="0" w:firstLineChars="0" w:firstLine="0"/>
              <w:spacing w:line="240" w:lineRule="atLeast"/>
            </w:pPr>
            <w:r>
              <w:t>3866760327</w:t>
            </w:r>
          </w:p>
        </w:tc>
        <w:tc>
          <w:tcPr>
            <w:tcW w:w="1618" w:type="dxa"/>
          </w:tcPr>
          <w:p w:rsidR="0018722C">
            <w:pPr>
              <w:topLinePunct/>
              <w:ind w:leftChars="0" w:left="0" w:rightChars="0" w:right="0" w:firstLineChars="0" w:firstLine="0"/>
              <w:spacing w:line="240" w:lineRule="atLeast"/>
            </w:pPr>
            <w:r>
              <w:t>2048934762</w:t>
            </w:r>
          </w:p>
        </w:tc>
        <w:tc>
          <w:tcPr>
            <w:tcW w:w="1620" w:type="dxa"/>
          </w:tcPr>
          <w:p w:rsidR="0018722C">
            <w:pPr>
              <w:topLinePunct/>
              <w:ind w:leftChars="0" w:left="0" w:rightChars="0" w:right="0" w:firstLineChars="0" w:firstLine="0"/>
              <w:spacing w:line="240" w:lineRule="atLeast"/>
            </w:pPr>
            <w:r>
              <w:t>1817825565</w:t>
            </w:r>
          </w:p>
        </w:tc>
      </w:tr>
      <w:tr>
        <w:trPr>
          <w:trHeight w:val="300" w:hRule="atLeast"/>
        </w:trPr>
        <w:tc>
          <w:tcPr>
            <w:tcW w:w="1008" w:type="dxa"/>
          </w:tcPr>
          <w:p w:rsidR="0018722C">
            <w:pPr>
              <w:topLinePunct/>
              <w:ind w:leftChars="0" w:left="0" w:rightChars="0" w:right="0" w:firstLineChars="0" w:firstLine="0"/>
              <w:spacing w:line="240" w:lineRule="atLeast"/>
            </w:pPr>
            <w:r>
              <w:t>326</w:t>
            </w:r>
          </w:p>
        </w:tc>
        <w:tc>
          <w:tcPr>
            <w:tcW w:w="2523" w:type="dxa"/>
          </w:tcPr>
          <w:p w:rsidR="0018722C">
            <w:pPr>
              <w:topLinePunct/>
              <w:ind w:leftChars="0" w:left="0" w:rightChars="0" w:right="0" w:firstLineChars="0" w:firstLine="0"/>
              <w:spacing w:line="240" w:lineRule="atLeast"/>
            </w:pPr>
            <w:r>
              <w:t>挪威</w:t>
            </w:r>
          </w:p>
        </w:tc>
        <w:tc>
          <w:tcPr>
            <w:tcW w:w="1800" w:type="dxa"/>
          </w:tcPr>
          <w:p w:rsidR="0018722C">
            <w:pPr>
              <w:topLinePunct/>
              <w:ind w:leftChars="0" w:left="0" w:rightChars="0" w:right="0" w:firstLineChars="0" w:firstLine="0"/>
              <w:spacing w:line="240" w:lineRule="atLeast"/>
            </w:pPr>
            <w:r>
              <w:t>6087723</w:t>
            </w:r>
          </w:p>
        </w:tc>
        <w:tc>
          <w:tcPr>
            <w:tcW w:w="1618" w:type="dxa"/>
          </w:tcPr>
          <w:p w:rsidR="0018722C">
            <w:pPr>
              <w:topLinePunct/>
              <w:ind w:leftChars="0" w:left="0" w:rightChars="0" w:right="0" w:firstLineChars="0" w:firstLine="0"/>
              <w:spacing w:line="240" w:lineRule="atLeast"/>
            </w:pPr>
            <w:r>
              <w:t>3019832</w:t>
            </w:r>
          </w:p>
        </w:tc>
        <w:tc>
          <w:tcPr>
            <w:tcW w:w="1620" w:type="dxa"/>
          </w:tcPr>
          <w:p w:rsidR="0018722C">
            <w:pPr>
              <w:topLinePunct/>
              <w:ind w:leftChars="0" w:left="0" w:rightChars="0" w:right="0" w:firstLineChars="0" w:firstLine="0"/>
              <w:spacing w:line="240" w:lineRule="atLeast"/>
            </w:pPr>
            <w:r>
              <w:t>3067891</w:t>
            </w:r>
          </w:p>
        </w:tc>
      </w:tr>
      <w:tr>
        <w:trPr>
          <w:trHeight w:val="300" w:hRule="atLeast"/>
        </w:trPr>
        <w:tc>
          <w:tcPr>
            <w:tcW w:w="1008" w:type="dxa"/>
          </w:tcPr>
          <w:p w:rsidR="0018722C">
            <w:pPr>
              <w:topLinePunct/>
              <w:ind w:leftChars="0" w:left="0" w:rightChars="0" w:right="0" w:firstLineChars="0" w:firstLine="0"/>
              <w:spacing w:line="240" w:lineRule="atLeast"/>
            </w:pPr>
            <w:r>
              <w:t>328</w:t>
            </w:r>
          </w:p>
        </w:tc>
        <w:tc>
          <w:tcPr>
            <w:tcW w:w="2523" w:type="dxa"/>
          </w:tcPr>
          <w:p w:rsidR="0018722C">
            <w:pPr>
              <w:topLinePunct/>
              <w:ind w:leftChars="0" w:left="0" w:rightChars="0" w:right="0" w:firstLineChars="0" w:firstLine="0"/>
              <w:spacing w:line="240" w:lineRule="atLeast"/>
            </w:pPr>
            <w:r>
              <w:t>罗马尼亚</w:t>
            </w:r>
          </w:p>
        </w:tc>
        <w:tc>
          <w:tcPr>
            <w:tcW w:w="1800" w:type="dxa"/>
          </w:tcPr>
          <w:p w:rsidR="0018722C">
            <w:pPr>
              <w:topLinePunct/>
              <w:ind w:leftChars="0" w:left="0" w:rightChars="0" w:right="0" w:firstLineChars="0" w:firstLine="0"/>
              <w:spacing w:line="240" w:lineRule="atLeast"/>
            </w:pPr>
            <w:r>
              <w:t>3776951</w:t>
            </w:r>
          </w:p>
        </w:tc>
        <w:tc>
          <w:tcPr>
            <w:tcW w:w="1618" w:type="dxa"/>
          </w:tcPr>
          <w:p w:rsidR="0018722C">
            <w:pPr>
              <w:topLinePunct/>
              <w:ind w:leftChars="0" w:left="0" w:rightChars="0" w:right="0" w:firstLineChars="0" w:firstLine="0"/>
              <w:spacing w:line="240" w:lineRule="atLeast"/>
            </w:pPr>
            <w:r>
              <w:t>2797355</w:t>
            </w:r>
          </w:p>
        </w:tc>
        <w:tc>
          <w:tcPr>
            <w:tcW w:w="1620" w:type="dxa"/>
          </w:tcPr>
          <w:p w:rsidR="0018722C">
            <w:pPr>
              <w:topLinePunct/>
              <w:ind w:leftChars="0" w:left="0" w:rightChars="0" w:right="0" w:firstLineChars="0" w:firstLine="0"/>
              <w:spacing w:line="240" w:lineRule="atLeast"/>
            </w:pPr>
            <w:r>
              <w:t>979596</w:t>
            </w:r>
          </w:p>
        </w:tc>
      </w:tr>
      <w:tr>
        <w:trPr>
          <w:trHeight w:val="300" w:hRule="atLeast"/>
        </w:trPr>
        <w:tc>
          <w:tcPr>
            <w:tcW w:w="1008" w:type="dxa"/>
          </w:tcPr>
          <w:p w:rsidR="0018722C">
            <w:pPr>
              <w:topLinePunct/>
              <w:ind w:leftChars="0" w:left="0" w:rightChars="0" w:right="0" w:firstLineChars="0" w:firstLine="0"/>
              <w:spacing w:line="240" w:lineRule="atLeast"/>
            </w:pPr>
            <w:r>
              <w:t>335</w:t>
            </w:r>
          </w:p>
        </w:tc>
        <w:tc>
          <w:tcPr>
            <w:tcW w:w="2523" w:type="dxa"/>
          </w:tcPr>
          <w:p w:rsidR="0018722C">
            <w:pPr>
              <w:topLinePunct/>
              <w:ind w:leftChars="0" w:left="0" w:rightChars="0" w:right="0" w:firstLineChars="0" w:firstLine="0"/>
              <w:spacing w:line="240" w:lineRule="atLeast"/>
            </w:pPr>
            <w:r>
              <w:t>拉脱维亚</w:t>
            </w:r>
          </w:p>
        </w:tc>
        <w:tc>
          <w:tcPr>
            <w:tcW w:w="1800" w:type="dxa"/>
          </w:tcPr>
          <w:p w:rsidR="0018722C">
            <w:pPr>
              <w:topLinePunct/>
              <w:ind w:leftChars="0" w:left="0" w:rightChars="0" w:right="0" w:firstLineChars="0" w:firstLine="0"/>
              <w:spacing w:line="240" w:lineRule="atLeast"/>
            </w:pPr>
            <w:r>
              <w:t>1381536</w:t>
            </w:r>
          </w:p>
        </w:tc>
        <w:tc>
          <w:tcPr>
            <w:tcW w:w="1618" w:type="dxa"/>
          </w:tcPr>
          <w:p w:rsidR="0018722C">
            <w:pPr>
              <w:topLinePunct/>
              <w:ind w:leftChars="0" w:left="0" w:rightChars="0" w:right="0" w:firstLineChars="0" w:firstLine="0"/>
              <w:spacing w:line="240" w:lineRule="atLeast"/>
            </w:pPr>
            <w:r>
              <w:t>1312709</w:t>
            </w:r>
          </w:p>
        </w:tc>
        <w:tc>
          <w:tcPr>
            <w:tcW w:w="1620" w:type="dxa"/>
          </w:tcPr>
          <w:p w:rsidR="0018722C">
            <w:pPr>
              <w:topLinePunct/>
              <w:ind w:leftChars="0" w:left="0" w:rightChars="0" w:right="0" w:firstLineChars="0" w:firstLine="0"/>
              <w:spacing w:line="240" w:lineRule="atLeast"/>
            </w:pPr>
            <w:r>
              <w:t>68827</w:t>
            </w:r>
          </w:p>
        </w:tc>
      </w:tr>
      <w:tr>
        <w:trPr>
          <w:trHeight w:val="300" w:hRule="atLeast"/>
        </w:trPr>
        <w:tc>
          <w:tcPr>
            <w:tcW w:w="1008" w:type="dxa"/>
          </w:tcPr>
          <w:p w:rsidR="0018722C">
            <w:pPr>
              <w:topLinePunct/>
              <w:ind w:leftChars="0" w:left="0" w:rightChars="0" w:right="0" w:firstLineChars="0" w:firstLine="0"/>
              <w:spacing w:line="240" w:lineRule="atLeast"/>
            </w:pPr>
            <w:r>
              <w:t>344</w:t>
            </w:r>
          </w:p>
        </w:tc>
        <w:tc>
          <w:tcPr>
            <w:tcW w:w="2523" w:type="dxa"/>
          </w:tcPr>
          <w:p w:rsidR="0018722C">
            <w:pPr>
              <w:topLinePunct/>
              <w:ind w:leftChars="0" w:left="0" w:rightChars="0" w:right="0" w:firstLineChars="0" w:firstLine="0"/>
              <w:spacing w:line="240" w:lineRule="atLeast"/>
            </w:pPr>
            <w:r>
              <w:t>俄罗斯联邦</w:t>
            </w:r>
          </w:p>
        </w:tc>
        <w:tc>
          <w:tcPr>
            <w:tcW w:w="1800" w:type="dxa"/>
          </w:tcPr>
          <w:p w:rsidR="0018722C">
            <w:pPr>
              <w:topLinePunct/>
              <w:ind w:leftChars="0" w:left="0" w:rightChars="0" w:right="0" w:firstLineChars="0" w:firstLine="0"/>
              <w:spacing w:line="240" w:lineRule="atLeast"/>
            </w:pPr>
            <w:r>
              <w:t>88158035</w:t>
            </w:r>
          </w:p>
        </w:tc>
        <w:tc>
          <w:tcPr>
            <w:tcW w:w="1618" w:type="dxa"/>
          </w:tcPr>
          <w:p w:rsidR="0018722C">
            <w:pPr>
              <w:topLinePunct/>
              <w:ind w:leftChars="0" w:left="0" w:rightChars="0" w:right="0" w:firstLineChars="0" w:firstLine="0"/>
              <w:spacing w:line="240" w:lineRule="atLeast"/>
            </w:pPr>
            <w:r>
              <w:t>44057529</w:t>
            </w:r>
          </w:p>
        </w:tc>
        <w:tc>
          <w:tcPr>
            <w:tcW w:w="1620" w:type="dxa"/>
          </w:tcPr>
          <w:p w:rsidR="0018722C">
            <w:pPr>
              <w:topLinePunct/>
              <w:ind w:leftChars="0" w:left="0" w:rightChars="0" w:right="0" w:firstLineChars="0" w:firstLine="0"/>
              <w:spacing w:line="240" w:lineRule="atLeast"/>
            </w:pPr>
            <w:r>
              <w:t>44100506</w:t>
            </w:r>
          </w:p>
        </w:tc>
      </w:tr>
      <w:tr>
        <w:trPr>
          <w:trHeight w:val="300" w:hRule="atLeast"/>
        </w:trPr>
        <w:tc>
          <w:tcPr>
            <w:tcW w:w="1008" w:type="dxa"/>
          </w:tcPr>
          <w:p w:rsidR="0018722C">
            <w:pPr>
              <w:topLinePunct/>
              <w:ind w:leftChars="0" w:left="0" w:rightChars="0" w:right="0" w:firstLineChars="0" w:firstLine="0"/>
              <w:spacing w:line="240" w:lineRule="atLeast"/>
            </w:pPr>
            <w:r>
              <w:t>353</w:t>
            </w:r>
          </w:p>
        </w:tc>
        <w:tc>
          <w:tcPr>
            <w:tcW w:w="2523" w:type="dxa"/>
          </w:tcPr>
          <w:p w:rsidR="0018722C">
            <w:pPr>
              <w:topLinePunct/>
              <w:ind w:leftChars="0" w:left="0" w:rightChars="0" w:right="0" w:firstLineChars="0" w:firstLine="0"/>
              <w:spacing w:line="240" w:lineRule="atLeast"/>
            </w:pPr>
            <w:r>
              <w:t>斯洛伐克</w:t>
            </w:r>
          </w:p>
        </w:tc>
        <w:tc>
          <w:tcPr>
            <w:tcW w:w="1800" w:type="dxa"/>
          </w:tcPr>
          <w:p w:rsidR="0018722C">
            <w:pPr>
              <w:topLinePunct/>
              <w:ind w:leftChars="0" w:left="0" w:rightChars="0" w:right="0" w:firstLineChars="0" w:firstLine="0"/>
              <w:spacing w:line="240" w:lineRule="atLeast"/>
            </w:pPr>
            <w:r>
              <w:t>6078248</w:t>
            </w:r>
          </w:p>
        </w:tc>
        <w:tc>
          <w:tcPr>
            <w:tcW w:w="1618" w:type="dxa"/>
          </w:tcPr>
          <w:p w:rsidR="0018722C">
            <w:pPr>
              <w:topLinePunct/>
              <w:ind w:leftChars="0" w:left="0" w:rightChars="0" w:right="0" w:firstLineChars="0" w:firstLine="0"/>
              <w:spacing w:line="240" w:lineRule="atLeast"/>
            </w:pPr>
            <w:r>
              <w:t>2423036</w:t>
            </w:r>
          </w:p>
        </w:tc>
        <w:tc>
          <w:tcPr>
            <w:tcW w:w="1620" w:type="dxa"/>
          </w:tcPr>
          <w:p w:rsidR="0018722C">
            <w:pPr>
              <w:topLinePunct/>
              <w:ind w:leftChars="0" w:left="0" w:rightChars="0" w:right="0" w:firstLineChars="0" w:firstLine="0"/>
              <w:spacing w:line="240" w:lineRule="atLeast"/>
            </w:pPr>
            <w:r>
              <w:t>3655212</w:t>
            </w:r>
          </w:p>
        </w:tc>
      </w:tr>
      <w:tr>
        <w:trPr>
          <w:trHeight w:val="300" w:hRule="atLeast"/>
        </w:trPr>
        <w:tc>
          <w:tcPr>
            <w:tcW w:w="1008" w:type="dxa"/>
          </w:tcPr>
          <w:p w:rsidR="0018722C">
            <w:pPr>
              <w:topLinePunct/>
              <w:ind w:leftChars="0" w:left="0" w:rightChars="0" w:right="0" w:firstLineChars="0" w:firstLine="0"/>
              <w:spacing w:line="240" w:lineRule="atLeast"/>
            </w:pPr>
            <w:r>
              <w:t>199</w:t>
            </w:r>
          </w:p>
        </w:tc>
        <w:tc>
          <w:tcPr>
            <w:tcW w:w="2523" w:type="dxa"/>
          </w:tcPr>
          <w:p w:rsidR="0018722C">
            <w:pPr>
              <w:topLinePunct/>
              <w:ind w:leftChars="0" w:left="0" w:rightChars="0" w:right="0" w:firstLineChars="0" w:firstLine="0"/>
              <w:spacing w:line="240" w:lineRule="atLeast"/>
            </w:pPr>
            <w:r>
              <w:t>亚洲其他国家</w:t>
            </w:r>
            <w:r>
              <w:t>（</w:t>
            </w:r>
            <w:r>
              <w:t>地区</w:t>
            </w:r>
            <w:r>
              <w:t>）</w:t>
            </w:r>
          </w:p>
        </w:tc>
        <w:tc>
          <w:tcPr>
            <w:tcW w:w="1800" w:type="dxa"/>
          </w:tcPr>
          <w:p w:rsidR="0018722C">
            <w:pPr>
              <w:topLinePunct/>
              <w:ind w:leftChars="0" w:left="0" w:rightChars="0" w:right="0" w:firstLineChars="0" w:firstLine="0"/>
              <w:spacing w:line="240" w:lineRule="atLeast"/>
            </w:pPr>
            <w:r>
              <w:t>95</w:t>
            </w:r>
          </w:p>
        </w:tc>
        <w:tc>
          <w:tcPr>
            <w:tcW w:w="1618" w:type="dxa"/>
          </w:tcPr>
          <w:p w:rsidR="0018722C">
            <w:pPr>
              <w:topLinePunct/>
              <w:ind w:leftChars="0" w:left="0" w:rightChars="0" w:right="0" w:firstLineChars="0" w:firstLine="0"/>
              <w:spacing w:line="240" w:lineRule="atLeast"/>
            </w:pPr>
            <w:r>
              <w:t>95</w:t>
            </w:r>
          </w:p>
        </w:tc>
        <w:tc>
          <w:tcPr>
            <w:tcW w:w="1620" w:type="dxa"/>
          </w:tcPr>
          <w:p w:rsidR="0018722C">
            <w:pPr>
              <w:topLinePunct/>
              <w:ind w:leftChars="0" w:left="0" w:rightChars="0" w:right="0" w:firstLineChars="0" w:firstLine="0"/>
              <w:spacing w:line="240" w:lineRule="atLeast"/>
            </w:pPr>
          </w:p>
        </w:tc>
      </w:tr>
      <w:tr>
        <w:trPr>
          <w:trHeight w:val="300" w:hRule="atLeast"/>
        </w:trPr>
        <w:tc>
          <w:tcPr>
            <w:tcW w:w="1008" w:type="dxa"/>
          </w:tcPr>
          <w:p w:rsidR="0018722C">
            <w:pPr>
              <w:topLinePunct/>
              <w:ind w:leftChars="0" w:left="0" w:rightChars="0" w:right="0" w:firstLineChars="0" w:firstLine="0"/>
              <w:spacing w:line="240" w:lineRule="atLeast"/>
            </w:pPr>
            <w:r>
              <w:t>145</w:t>
            </w:r>
          </w:p>
        </w:tc>
        <w:tc>
          <w:tcPr>
            <w:tcW w:w="2523" w:type="dxa"/>
          </w:tcPr>
          <w:p w:rsidR="0018722C">
            <w:pPr>
              <w:topLinePunct/>
              <w:ind w:leftChars="0" w:left="0" w:rightChars="0" w:right="0" w:firstLineChars="0" w:firstLine="0"/>
              <w:spacing w:line="240" w:lineRule="atLeast"/>
            </w:pPr>
            <w:r>
              <w:t>哈萨克斯坦</w:t>
            </w:r>
          </w:p>
        </w:tc>
        <w:tc>
          <w:tcPr>
            <w:tcW w:w="1800" w:type="dxa"/>
          </w:tcPr>
          <w:p w:rsidR="0018722C">
            <w:pPr>
              <w:topLinePunct/>
              <w:ind w:leftChars="0" w:left="0" w:rightChars="0" w:right="0" w:firstLineChars="0" w:firstLine="0"/>
              <w:spacing w:line="240" w:lineRule="atLeast"/>
            </w:pPr>
            <w:r>
              <w:t>25676787</w:t>
            </w:r>
          </w:p>
        </w:tc>
        <w:tc>
          <w:tcPr>
            <w:tcW w:w="1618" w:type="dxa"/>
          </w:tcPr>
          <w:p w:rsidR="0018722C">
            <w:pPr>
              <w:topLinePunct/>
              <w:ind w:leftChars="0" w:left="0" w:rightChars="0" w:right="0" w:firstLineChars="0" w:firstLine="0"/>
              <w:spacing w:line="240" w:lineRule="atLeast"/>
            </w:pPr>
            <w:r>
              <w:t>11001672</w:t>
            </w:r>
          </w:p>
        </w:tc>
        <w:tc>
          <w:tcPr>
            <w:tcW w:w="1620" w:type="dxa"/>
          </w:tcPr>
          <w:p w:rsidR="0018722C">
            <w:pPr>
              <w:topLinePunct/>
              <w:ind w:leftChars="0" w:left="0" w:rightChars="0" w:right="0" w:firstLineChars="0" w:firstLine="0"/>
              <w:spacing w:line="240" w:lineRule="atLeast"/>
            </w:pPr>
            <w:r>
              <w:t>14675115</w:t>
            </w:r>
          </w:p>
        </w:tc>
      </w:tr>
      <w:tr>
        <w:trPr>
          <w:trHeight w:val="300" w:hRule="atLeast"/>
        </w:trPr>
        <w:tc>
          <w:tcPr>
            <w:tcW w:w="1008" w:type="dxa"/>
          </w:tcPr>
          <w:p w:rsidR="0018722C">
            <w:pPr>
              <w:topLinePunct/>
              <w:ind w:leftChars="0" w:left="0" w:rightChars="0" w:right="0" w:firstLineChars="0" w:firstLine="0"/>
              <w:spacing w:line="240" w:lineRule="atLeast"/>
            </w:pPr>
            <w:r>
              <w:t>142</w:t>
            </w:r>
          </w:p>
        </w:tc>
        <w:tc>
          <w:tcPr>
            <w:tcW w:w="2523" w:type="dxa"/>
          </w:tcPr>
          <w:p w:rsidR="0018722C">
            <w:pPr>
              <w:topLinePunct/>
              <w:ind w:leftChars="0" w:left="0" w:rightChars="0" w:right="0" w:firstLineChars="0" w:firstLine="0"/>
              <w:spacing w:line="240" w:lineRule="atLeast"/>
            </w:pPr>
            <w:r>
              <w:t>中华人民共和国</w:t>
            </w:r>
          </w:p>
        </w:tc>
        <w:tc>
          <w:tcPr>
            <w:tcW w:w="1800" w:type="dxa"/>
          </w:tcPr>
          <w:p w:rsidR="0018722C">
            <w:pPr>
              <w:topLinePunct/>
              <w:ind w:leftChars="0" w:left="0" w:rightChars="0" w:right="0" w:firstLineChars="0" w:firstLine="0"/>
              <w:spacing w:line="240" w:lineRule="atLeast"/>
            </w:pPr>
            <w:r>
              <w:t>142863370</w:t>
            </w:r>
          </w:p>
        </w:tc>
        <w:tc>
          <w:tcPr>
            <w:tcW w:w="1618" w:type="dxa"/>
          </w:tcPr>
          <w:p w:rsidR="0018722C">
            <w:pPr>
              <w:topLinePunct/>
              <w:ind w:leftChars="0" w:left="0" w:rightChars="0" w:right="0" w:firstLineChars="0" w:firstLine="0"/>
              <w:spacing w:line="240" w:lineRule="atLeast"/>
            </w:pPr>
          </w:p>
        </w:tc>
        <w:tc>
          <w:tcPr>
            <w:tcW w:w="1620" w:type="dxa"/>
          </w:tcPr>
          <w:p w:rsidR="0018722C">
            <w:pPr>
              <w:topLinePunct/>
              <w:ind w:leftChars="0" w:left="0" w:rightChars="0" w:right="0" w:firstLineChars="0" w:firstLine="0"/>
              <w:spacing w:line="240" w:lineRule="atLeast"/>
            </w:pPr>
            <w:r>
              <w:t>142863370</w:t>
            </w:r>
          </w:p>
        </w:tc>
      </w:tr>
      <w:tr>
        <w:trPr>
          <w:trHeight w:val="300" w:hRule="atLeast"/>
        </w:trPr>
        <w:tc>
          <w:tcPr>
            <w:tcW w:w="1008" w:type="dxa"/>
          </w:tcPr>
          <w:p w:rsidR="0018722C">
            <w:pPr>
              <w:topLinePunct/>
              <w:ind w:leftChars="0" w:left="0" w:rightChars="0" w:right="0" w:firstLineChars="0" w:firstLine="0"/>
              <w:spacing w:line="240" w:lineRule="atLeast"/>
            </w:pPr>
            <w:r>
              <w:t>204</w:t>
            </w:r>
          </w:p>
        </w:tc>
        <w:tc>
          <w:tcPr>
            <w:tcW w:w="2523" w:type="dxa"/>
          </w:tcPr>
          <w:p w:rsidR="0018722C">
            <w:pPr>
              <w:topLinePunct/>
              <w:ind w:leftChars="0" w:left="0" w:rightChars="0" w:right="0" w:firstLineChars="0" w:firstLine="0"/>
              <w:spacing w:line="240" w:lineRule="atLeast"/>
            </w:pPr>
            <w:r>
              <w:t>博茨瓦那</w:t>
            </w:r>
          </w:p>
        </w:tc>
        <w:tc>
          <w:tcPr>
            <w:tcW w:w="1800" w:type="dxa"/>
          </w:tcPr>
          <w:p w:rsidR="0018722C">
            <w:pPr>
              <w:topLinePunct/>
              <w:ind w:leftChars="0" w:left="0" w:rightChars="0" w:right="0" w:firstLineChars="0" w:firstLine="0"/>
              <w:spacing w:line="240" w:lineRule="atLeast"/>
            </w:pPr>
            <w:r>
              <w:t>301495</w:t>
            </w:r>
          </w:p>
        </w:tc>
        <w:tc>
          <w:tcPr>
            <w:tcW w:w="1618" w:type="dxa"/>
          </w:tcPr>
          <w:p w:rsidR="0018722C">
            <w:pPr>
              <w:topLinePunct/>
              <w:ind w:leftChars="0" w:left="0" w:rightChars="0" w:right="0" w:firstLineChars="0" w:firstLine="0"/>
              <w:spacing w:line="240" w:lineRule="atLeast"/>
            </w:pPr>
            <w:r>
              <w:t>182016</w:t>
            </w:r>
          </w:p>
        </w:tc>
        <w:tc>
          <w:tcPr>
            <w:tcW w:w="1620" w:type="dxa"/>
          </w:tcPr>
          <w:p w:rsidR="0018722C">
            <w:pPr>
              <w:topLinePunct/>
              <w:ind w:leftChars="0" w:left="0" w:rightChars="0" w:right="0" w:firstLineChars="0" w:firstLine="0"/>
              <w:spacing w:line="240" w:lineRule="atLeast"/>
            </w:pPr>
            <w:r>
              <w:t>119479</w:t>
            </w:r>
          </w:p>
        </w:tc>
      </w:tr>
      <w:tr>
        <w:trPr>
          <w:trHeight w:val="300" w:hRule="atLeast"/>
        </w:trPr>
        <w:tc>
          <w:tcPr>
            <w:tcW w:w="1008" w:type="dxa"/>
          </w:tcPr>
          <w:p w:rsidR="0018722C">
            <w:pPr>
              <w:topLinePunct/>
              <w:ind w:leftChars="0" w:left="0" w:rightChars="0" w:right="0" w:firstLineChars="0" w:firstLine="0"/>
              <w:spacing w:line="240" w:lineRule="atLeast"/>
            </w:pPr>
            <w:r>
              <w:t>205</w:t>
            </w:r>
          </w:p>
        </w:tc>
        <w:tc>
          <w:tcPr>
            <w:tcW w:w="2523" w:type="dxa"/>
          </w:tcPr>
          <w:p w:rsidR="0018722C">
            <w:pPr>
              <w:topLinePunct/>
              <w:ind w:leftChars="0" w:left="0" w:rightChars="0" w:right="0" w:firstLineChars="0" w:firstLine="0"/>
              <w:spacing w:line="240" w:lineRule="atLeast"/>
            </w:pPr>
            <w:r>
              <w:t>布隆迪</w:t>
            </w:r>
          </w:p>
        </w:tc>
        <w:tc>
          <w:tcPr>
            <w:tcW w:w="1800" w:type="dxa"/>
          </w:tcPr>
          <w:p w:rsidR="0018722C">
            <w:pPr>
              <w:topLinePunct/>
              <w:ind w:leftChars="0" w:left="0" w:rightChars="0" w:right="0" w:firstLineChars="0" w:firstLine="0"/>
              <w:spacing w:line="240" w:lineRule="atLeast"/>
            </w:pPr>
            <w:r>
              <w:t>57137</w:t>
            </w:r>
          </w:p>
        </w:tc>
        <w:tc>
          <w:tcPr>
            <w:tcW w:w="1618" w:type="dxa"/>
          </w:tcPr>
          <w:p w:rsidR="0018722C">
            <w:pPr>
              <w:topLinePunct/>
              <w:ind w:leftChars="0" w:left="0" w:rightChars="0" w:right="0" w:firstLineChars="0" w:firstLine="0"/>
              <w:spacing w:line="240" w:lineRule="atLeast"/>
            </w:pPr>
            <w:r>
              <w:t>46460</w:t>
            </w:r>
          </w:p>
        </w:tc>
        <w:tc>
          <w:tcPr>
            <w:tcW w:w="1620" w:type="dxa"/>
          </w:tcPr>
          <w:p w:rsidR="0018722C">
            <w:pPr>
              <w:topLinePunct/>
              <w:ind w:leftChars="0" w:left="0" w:rightChars="0" w:right="0" w:firstLineChars="0" w:firstLine="0"/>
              <w:spacing w:line="240" w:lineRule="atLeast"/>
            </w:pPr>
            <w:r>
              <w:t>10678</w:t>
            </w:r>
          </w:p>
        </w:tc>
      </w:tr>
      <w:tr>
        <w:trPr>
          <w:trHeight w:val="300" w:hRule="atLeast"/>
        </w:trPr>
        <w:tc>
          <w:tcPr>
            <w:tcW w:w="1008" w:type="dxa"/>
          </w:tcPr>
          <w:p w:rsidR="0018722C">
            <w:pPr>
              <w:topLinePunct/>
              <w:ind w:leftChars="0" w:left="0" w:rightChars="0" w:right="0" w:firstLineChars="0" w:firstLine="0"/>
              <w:spacing w:line="240" w:lineRule="atLeast"/>
            </w:pPr>
            <w:r>
              <w:t>216</w:t>
            </w:r>
          </w:p>
        </w:tc>
        <w:tc>
          <w:tcPr>
            <w:tcW w:w="2523" w:type="dxa"/>
          </w:tcPr>
          <w:p w:rsidR="0018722C">
            <w:pPr>
              <w:topLinePunct/>
              <w:ind w:leftChars="0" w:left="0" w:rightChars="0" w:right="0" w:firstLineChars="0" w:firstLine="0"/>
              <w:spacing w:line="240" w:lineRule="atLeast"/>
            </w:pPr>
            <w:r>
              <w:t>赤道几内亚</w:t>
            </w:r>
          </w:p>
        </w:tc>
        <w:tc>
          <w:tcPr>
            <w:tcW w:w="1800" w:type="dxa"/>
          </w:tcPr>
          <w:p w:rsidR="0018722C">
            <w:pPr>
              <w:topLinePunct/>
              <w:ind w:leftChars="0" w:left="0" w:rightChars="0" w:right="0" w:firstLineChars="0" w:firstLine="0"/>
              <w:spacing w:line="240" w:lineRule="atLeast"/>
            </w:pPr>
            <w:r>
              <w:t>2182956</w:t>
            </w:r>
          </w:p>
        </w:tc>
        <w:tc>
          <w:tcPr>
            <w:tcW w:w="1618" w:type="dxa"/>
          </w:tcPr>
          <w:p w:rsidR="0018722C">
            <w:pPr>
              <w:topLinePunct/>
              <w:ind w:leftChars="0" w:left="0" w:rightChars="0" w:right="0" w:firstLineChars="0" w:firstLine="0"/>
              <w:spacing w:line="240" w:lineRule="atLeast"/>
            </w:pPr>
            <w:r>
              <w:t>361830</w:t>
            </w:r>
          </w:p>
        </w:tc>
        <w:tc>
          <w:tcPr>
            <w:tcW w:w="1620" w:type="dxa"/>
          </w:tcPr>
          <w:p w:rsidR="0018722C">
            <w:pPr>
              <w:topLinePunct/>
              <w:ind w:leftChars="0" w:left="0" w:rightChars="0" w:right="0" w:firstLineChars="0" w:firstLine="0"/>
              <w:spacing w:line="240" w:lineRule="atLeast"/>
            </w:pPr>
            <w:r>
              <w:t>1821125</w:t>
            </w:r>
          </w:p>
        </w:tc>
      </w:tr>
      <w:tr>
        <w:trPr>
          <w:trHeight w:val="300" w:hRule="atLeast"/>
        </w:trPr>
        <w:tc>
          <w:tcPr>
            <w:tcW w:w="1008" w:type="dxa"/>
          </w:tcPr>
          <w:p w:rsidR="0018722C">
            <w:pPr>
              <w:topLinePunct/>
              <w:ind w:leftChars="0" w:left="0" w:rightChars="0" w:right="0" w:firstLineChars="0" w:firstLine="0"/>
              <w:spacing w:line="240" w:lineRule="atLeast"/>
            </w:pPr>
            <w:r>
              <w:t>214</w:t>
            </w:r>
          </w:p>
        </w:tc>
        <w:tc>
          <w:tcPr>
            <w:tcW w:w="2523" w:type="dxa"/>
          </w:tcPr>
          <w:p w:rsidR="0018722C">
            <w:pPr>
              <w:topLinePunct/>
              <w:ind w:leftChars="0" w:left="0" w:rightChars="0" w:right="0" w:firstLineChars="0" w:firstLine="0"/>
              <w:spacing w:line="240" w:lineRule="atLeast"/>
            </w:pPr>
            <w:r>
              <w:t>吉布提</w:t>
            </w:r>
          </w:p>
        </w:tc>
        <w:tc>
          <w:tcPr>
            <w:tcW w:w="1800" w:type="dxa"/>
          </w:tcPr>
          <w:p w:rsidR="0018722C">
            <w:pPr>
              <w:topLinePunct/>
              <w:ind w:leftChars="0" w:left="0" w:rightChars="0" w:right="0" w:firstLineChars="0" w:firstLine="0"/>
              <w:spacing w:line="240" w:lineRule="atLeast"/>
            </w:pPr>
            <w:r>
              <w:t>903096</w:t>
            </w:r>
          </w:p>
        </w:tc>
        <w:tc>
          <w:tcPr>
            <w:tcW w:w="1618" w:type="dxa"/>
          </w:tcPr>
          <w:p w:rsidR="0018722C">
            <w:pPr>
              <w:topLinePunct/>
              <w:ind w:leftChars="0" w:left="0" w:rightChars="0" w:right="0" w:firstLineChars="0" w:firstLine="0"/>
              <w:spacing w:line="240" w:lineRule="atLeast"/>
            </w:pPr>
            <w:r>
              <w:t>902479</w:t>
            </w:r>
          </w:p>
        </w:tc>
        <w:tc>
          <w:tcPr>
            <w:tcW w:w="1620" w:type="dxa"/>
          </w:tcPr>
          <w:p w:rsidR="0018722C">
            <w:pPr>
              <w:topLinePunct/>
              <w:ind w:leftChars="0" w:left="0" w:rightChars="0" w:right="0" w:firstLineChars="0" w:firstLine="0"/>
              <w:spacing w:line="240" w:lineRule="atLeast"/>
            </w:pPr>
            <w:r>
              <w:t>617</w:t>
            </w:r>
          </w:p>
        </w:tc>
      </w:tr>
      <w:tr>
        <w:trPr>
          <w:trHeight w:val="300" w:hRule="atLeast"/>
        </w:trPr>
        <w:tc>
          <w:tcPr>
            <w:tcW w:w="1008" w:type="dxa"/>
          </w:tcPr>
          <w:p w:rsidR="0018722C">
            <w:pPr>
              <w:topLinePunct/>
              <w:ind w:leftChars="0" w:left="0" w:rightChars="0" w:right="0" w:firstLineChars="0" w:firstLine="0"/>
              <w:spacing w:line="240" w:lineRule="atLeast"/>
            </w:pPr>
            <w:r>
              <w:t>225</w:t>
            </w:r>
          </w:p>
        </w:tc>
        <w:tc>
          <w:tcPr>
            <w:tcW w:w="2523" w:type="dxa"/>
          </w:tcPr>
          <w:p w:rsidR="0018722C">
            <w:pPr>
              <w:topLinePunct/>
              <w:ind w:leftChars="0" w:left="0" w:rightChars="0" w:right="0" w:firstLineChars="0" w:firstLine="0"/>
              <w:spacing w:line="240" w:lineRule="atLeast"/>
            </w:pPr>
            <w:r>
              <w:t>利比里亚</w:t>
            </w:r>
          </w:p>
        </w:tc>
        <w:tc>
          <w:tcPr>
            <w:tcW w:w="1800" w:type="dxa"/>
          </w:tcPr>
          <w:p w:rsidR="0018722C">
            <w:pPr>
              <w:topLinePunct/>
              <w:ind w:leftChars="0" w:left="0" w:rightChars="0" w:right="0" w:firstLineChars="0" w:firstLine="0"/>
              <w:spacing w:line="240" w:lineRule="atLeast"/>
            </w:pPr>
            <w:r>
              <w:t>3671074</w:t>
            </w:r>
          </w:p>
        </w:tc>
        <w:tc>
          <w:tcPr>
            <w:tcW w:w="1618" w:type="dxa"/>
          </w:tcPr>
          <w:p w:rsidR="0018722C">
            <w:pPr>
              <w:topLinePunct/>
              <w:ind w:leftChars="0" w:left="0" w:rightChars="0" w:right="0" w:firstLineChars="0" w:firstLine="0"/>
              <w:spacing w:line="240" w:lineRule="atLeast"/>
            </w:pPr>
            <w:r>
              <w:t>3446211</w:t>
            </w:r>
          </w:p>
        </w:tc>
        <w:tc>
          <w:tcPr>
            <w:tcW w:w="1620" w:type="dxa"/>
          </w:tcPr>
          <w:p w:rsidR="0018722C">
            <w:pPr>
              <w:topLinePunct/>
              <w:ind w:leftChars="0" w:left="0" w:rightChars="0" w:right="0" w:firstLineChars="0" w:firstLine="0"/>
              <w:spacing w:line="240" w:lineRule="atLeast"/>
            </w:pPr>
            <w:r>
              <w:t>224864</w:t>
            </w:r>
          </w:p>
        </w:tc>
      </w:tr>
      <w:tr>
        <w:trPr>
          <w:trHeight w:val="300" w:hRule="atLeast"/>
        </w:trPr>
        <w:tc>
          <w:tcPr>
            <w:tcW w:w="1008" w:type="dxa"/>
          </w:tcPr>
          <w:p w:rsidR="0018722C">
            <w:pPr>
              <w:topLinePunct/>
              <w:ind w:leftChars="0" w:left="0" w:rightChars="0" w:right="0" w:firstLineChars="0" w:firstLine="0"/>
              <w:spacing w:line="240" w:lineRule="atLeast"/>
            </w:pPr>
            <w:r>
              <w:t>416</w:t>
            </w:r>
          </w:p>
        </w:tc>
        <w:tc>
          <w:tcPr>
            <w:tcW w:w="2523" w:type="dxa"/>
          </w:tcPr>
          <w:p w:rsidR="0018722C">
            <w:pPr>
              <w:topLinePunct/>
              <w:ind w:leftChars="0" w:left="0" w:rightChars="0" w:right="0" w:firstLineChars="0" w:firstLine="0"/>
              <w:spacing w:line="240" w:lineRule="atLeast"/>
            </w:pPr>
            <w:r>
              <w:t>古巴</w:t>
            </w:r>
          </w:p>
        </w:tc>
        <w:tc>
          <w:tcPr>
            <w:tcW w:w="1800" w:type="dxa"/>
          </w:tcPr>
          <w:p w:rsidR="0018722C">
            <w:pPr>
              <w:topLinePunct/>
              <w:ind w:leftChars="0" w:left="0" w:rightChars="0" w:right="0" w:firstLineChars="0" w:firstLine="0"/>
              <w:spacing w:line="240" w:lineRule="atLeast"/>
            </w:pPr>
            <w:r>
              <w:t>1742480</w:t>
            </w:r>
          </w:p>
        </w:tc>
        <w:tc>
          <w:tcPr>
            <w:tcW w:w="1618" w:type="dxa"/>
          </w:tcPr>
          <w:p w:rsidR="0018722C">
            <w:pPr>
              <w:topLinePunct/>
              <w:ind w:leftChars="0" w:left="0" w:rightChars="0" w:right="0" w:firstLineChars="0" w:firstLine="0"/>
              <w:spacing w:line="240" w:lineRule="atLeast"/>
            </w:pPr>
            <w:r>
              <w:t>1173564</w:t>
            </w:r>
          </w:p>
        </w:tc>
        <w:tc>
          <w:tcPr>
            <w:tcW w:w="1620" w:type="dxa"/>
          </w:tcPr>
          <w:p w:rsidR="0018722C">
            <w:pPr>
              <w:topLinePunct/>
              <w:ind w:leftChars="0" w:left="0" w:rightChars="0" w:right="0" w:firstLineChars="0" w:firstLine="0"/>
              <w:spacing w:line="240" w:lineRule="atLeast"/>
            </w:pPr>
            <w:r>
              <w:t>568916</w:t>
            </w:r>
          </w:p>
        </w:tc>
      </w:tr>
      <w:tr>
        <w:trPr>
          <w:trHeight w:val="300" w:hRule="atLeast"/>
        </w:trPr>
        <w:tc>
          <w:tcPr>
            <w:tcW w:w="1008" w:type="dxa"/>
          </w:tcPr>
          <w:p w:rsidR="0018722C">
            <w:pPr>
              <w:topLinePunct/>
              <w:ind w:leftChars="0" w:left="0" w:rightChars="0" w:right="0" w:firstLineChars="0" w:firstLine="0"/>
              <w:spacing w:line="240" w:lineRule="atLeast"/>
            </w:pPr>
            <w:r>
              <w:t>134</w:t>
            </w:r>
          </w:p>
        </w:tc>
        <w:tc>
          <w:tcPr>
            <w:tcW w:w="2523" w:type="dxa"/>
          </w:tcPr>
          <w:p w:rsidR="0018722C">
            <w:pPr>
              <w:topLinePunct/>
              <w:ind w:leftChars="0" w:left="0" w:rightChars="0" w:right="0" w:firstLineChars="0" w:firstLine="0"/>
              <w:spacing w:line="240" w:lineRule="atLeast"/>
            </w:pPr>
            <w:r>
              <w:t>斯里兰卡</w:t>
            </w:r>
          </w:p>
        </w:tc>
        <w:tc>
          <w:tcPr>
            <w:tcW w:w="1800" w:type="dxa"/>
          </w:tcPr>
          <w:p w:rsidR="0018722C">
            <w:pPr>
              <w:topLinePunct/>
              <w:ind w:leftChars="0" w:left="0" w:rightChars="0" w:right="0" w:firstLineChars="0" w:firstLine="0"/>
              <w:spacing w:line="240" w:lineRule="atLeast"/>
            </w:pPr>
            <w:r>
              <w:t>3168494</w:t>
            </w:r>
          </w:p>
        </w:tc>
        <w:tc>
          <w:tcPr>
            <w:tcW w:w="1618" w:type="dxa"/>
          </w:tcPr>
          <w:p w:rsidR="0018722C">
            <w:pPr>
              <w:topLinePunct/>
              <w:ind w:leftChars="0" w:left="0" w:rightChars="0" w:right="0" w:firstLineChars="0" w:firstLine="0"/>
              <w:spacing w:line="240" w:lineRule="atLeast"/>
            </w:pPr>
            <w:r>
              <w:t>3006616</w:t>
            </w:r>
          </w:p>
        </w:tc>
        <w:tc>
          <w:tcPr>
            <w:tcW w:w="1620" w:type="dxa"/>
          </w:tcPr>
          <w:p w:rsidR="0018722C">
            <w:pPr>
              <w:topLinePunct/>
              <w:ind w:leftChars="0" w:left="0" w:rightChars="0" w:right="0" w:firstLineChars="0" w:firstLine="0"/>
              <w:spacing w:line="240" w:lineRule="atLeast"/>
            </w:pPr>
            <w:r>
              <w:t>161878</w:t>
            </w:r>
          </w:p>
        </w:tc>
      </w:tr>
      <w:tr>
        <w:trPr>
          <w:trHeight w:val="620" w:hRule="atLeast"/>
        </w:trPr>
        <w:tc>
          <w:tcPr>
            <w:tcW w:w="1008" w:type="dxa"/>
          </w:tcPr>
          <w:p w:rsidR="0018722C">
            <w:pPr>
              <w:topLinePunct/>
              <w:ind w:leftChars="0" w:left="0" w:rightChars="0" w:right="0" w:firstLineChars="0" w:firstLine="0"/>
              <w:spacing w:line="240" w:lineRule="atLeast"/>
            </w:pPr>
            <w:r>
              <w:t>354</w:t>
            </w:r>
          </w:p>
        </w:tc>
        <w:tc>
          <w:tcPr>
            <w:tcW w:w="2523" w:type="dxa"/>
          </w:tcPr>
          <w:p w:rsidR="0018722C">
            <w:pPr>
              <w:topLinePunct/>
              <w:ind w:leftChars="0" w:left="0" w:rightChars="0" w:right="0" w:firstLineChars="0" w:firstLine="0"/>
              <w:spacing w:line="240" w:lineRule="atLeast"/>
            </w:pPr>
            <w:r>
              <w:t>前南斯拉夫马其顿共和国</w:t>
            </w:r>
          </w:p>
        </w:tc>
        <w:tc>
          <w:tcPr>
            <w:tcW w:w="1800" w:type="dxa"/>
          </w:tcPr>
          <w:p w:rsidR="0018722C">
            <w:pPr>
              <w:topLinePunct/>
              <w:ind w:leftChars="0" w:left="0" w:rightChars="0" w:right="0" w:firstLineChars="0" w:firstLine="0"/>
              <w:spacing w:line="240" w:lineRule="atLeast"/>
            </w:pPr>
            <w:r>
              <w:t>227617</w:t>
            </w:r>
          </w:p>
        </w:tc>
        <w:tc>
          <w:tcPr>
            <w:tcW w:w="1618" w:type="dxa"/>
          </w:tcPr>
          <w:p w:rsidR="0018722C">
            <w:pPr>
              <w:topLinePunct/>
              <w:ind w:leftChars="0" w:left="0" w:rightChars="0" w:right="0" w:firstLineChars="0" w:firstLine="0"/>
              <w:spacing w:line="240" w:lineRule="atLeast"/>
            </w:pPr>
            <w:r>
              <w:t>88750</w:t>
            </w:r>
          </w:p>
        </w:tc>
        <w:tc>
          <w:tcPr>
            <w:tcW w:w="1620" w:type="dxa"/>
          </w:tcPr>
          <w:p w:rsidR="0018722C">
            <w:pPr>
              <w:topLinePunct/>
              <w:ind w:leftChars="0" w:left="0" w:rightChars="0" w:right="0" w:firstLineChars="0" w:firstLine="0"/>
              <w:spacing w:line="240" w:lineRule="atLeast"/>
            </w:pPr>
            <w:r>
              <w:t>138867</w:t>
            </w:r>
          </w:p>
        </w:tc>
      </w:tr>
      <w:tr>
        <w:trPr>
          <w:trHeight w:val="300" w:hRule="atLeast"/>
        </w:trPr>
        <w:tc>
          <w:tcPr>
            <w:tcW w:w="1008" w:type="dxa"/>
          </w:tcPr>
          <w:p w:rsidR="0018722C">
            <w:pPr>
              <w:topLinePunct/>
              <w:ind w:leftChars="0" w:left="0" w:rightChars="0" w:right="0" w:firstLineChars="0" w:firstLine="0"/>
              <w:spacing w:line="240" w:lineRule="atLeast"/>
            </w:pPr>
            <w:r>
              <w:t>202</w:t>
            </w:r>
          </w:p>
        </w:tc>
        <w:tc>
          <w:tcPr>
            <w:tcW w:w="2523" w:type="dxa"/>
          </w:tcPr>
          <w:p w:rsidR="0018722C">
            <w:pPr>
              <w:topLinePunct/>
              <w:ind w:leftChars="0" w:left="0" w:rightChars="0" w:right="0" w:firstLineChars="0" w:firstLine="0"/>
              <w:spacing w:line="240" w:lineRule="atLeast"/>
            </w:pPr>
            <w:r>
              <w:t>安哥拉</w:t>
            </w:r>
          </w:p>
        </w:tc>
        <w:tc>
          <w:tcPr>
            <w:tcW w:w="1800" w:type="dxa"/>
          </w:tcPr>
          <w:p w:rsidR="0018722C">
            <w:pPr>
              <w:topLinePunct/>
              <w:ind w:leftChars="0" w:left="0" w:rightChars="0" w:right="0" w:firstLineChars="0" w:firstLine="0"/>
              <w:spacing w:line="240" w:lineRule="atLeast"/>
            </w:pPr>
            <w:r>
              <w:t>37573623</w:t>
            </w:r>
          </w:p>
        </w:tc>
        <w:tc>
          <w:tcPr>
            <w:tcW w:w="1618" w:type="dxa"/>
          </w:tcPr>
          <w:p w:rsidR="0018722C">
            <w:pPr>
              <w:topLinePunct/>
              <w:ind w:leftChars="0" w:left="0" w:rightChars="0" w:right="0" w:firstLineChars="0" w:firstLine="0"/>
              <w:spacing w:line="240" w:lineRule="atLeast"/>
            </w:pPr>
            <w:r>
              <w:t>4039803</w:t>
            </w:r>
          </w:p>
        </w:tc>
        <w:tc>
          <w:tcPr>
            <w:tcW w:w="1620" w:type="dxa"/>
          </w:tcPr>
          <w:p w:rsidR="0018722C">
            <w:pPr>
              <w:topLinePunct/>
              <w:ind w:leftChars="0" w:left="0" w:rightChars="0" w:right="0" w:firstLineChars="0" w:firstLine="0"/>
              <w:spacing w:line="240" w:lineRule="atLeast"/>
            </w:pPr>
            <w:r>
              <w:t>33533820</w:t>
            </w:r>
          </w:p>
        </w:tc>
      </w:tr>
      <w:tr>
        <w:trPr>
          <w:trHeight w:val="300" w:hRule="atLeast"/>
        </w:trPr>
        <w:tc>
          <w:tcPr>
            <w:tcW w:w="1008" w:type="dxa"/>
          </w:tcPr>
          <w:p w:rsidR="0018722C">
            <w:pPr>
              <w:topLinePunct/>
              <w:ind w:leftChars="0" w:left="0" w:rightChars="0" w:right="0" w:firstLineChars="0" w:firstLine="0"/>
              <w:spacing w:line="240" w:lineRule="atLeast"/>
            </w:pPr>
            <w:r>
              <w:t>203</w:t>
            </w:r>
          </w:p>
        </w:tc>
        <w:tc>
          <w:tcPr>
            <w:tcW w:w="2523" w:type="dxa"/>
          </w:tcPr>
          <w:p w:rsidR="0018722C">
            <w:pPr>
              <w:topLinePunct/>
              <w:ind w:leftChars="0" w:left="0" w:rightChars="0" w:right="0" w:firstLineChars="0" w:firstLine="0"/>
              <w:spacing w:line="240" w:lineRule="atLeast"/>
            </w:pPr>
            <w:r>
              <w:t>贝宁</w:t>
            </w:r>
          </w:p>
        </w:tc>
        <w:tc>
          <w:tcPr>
            <w:tcW w:w="1800" w:type="dxa"/>
          </w:tcPr>
          <w:p w:rsidR="0018722C">
            <w:pPr>
              <w:topLinePunct/>
              <w:ind w:leftChars="0" w:left="0" w:rightChars="0" w:right="0" w:firstLineChars="0" w:firstLine="0"/>
              <w:spacing w:line="240" w:lineRule="atLeast"/>
            </w:pPr>
            <w:r>
              <w:t>2675637</w:t>
            </w:r>
          </w:p>
        </w:tc>
        <w:tc>
          <w:tcPr>
            <w:tcW w:w="1618" w:type="dxa"/>
          </w:tcPr>
          <w:p w:rsidR="0018722C">
            <w:pPr>
              <w:topLinePunct/>
              <w:ind w:leftChars="0" w:left="0" w:rightChars="0" w:right="0" w:firstLineChars="0" w:firstLine="0"/>
              <w:spacing w:line="240" w:lineRule="atLeast"/>
            </w:pPr>
            <w:r>
              <w:t>2413958</w:t>
            </w:r>
          </w:p>
        </w:tc>
        <w:tc>
          <w:tcPr>
            <w:tcW w:w="1620" w:type="dxa"/>
          </w:tcPr>
          <w:p w:rsidR="0018722C">
            <w:pPr>
              <w:topLinePunct/>
              <w:ind w:leftChars="0" w:left="0" w:rightChars="0" w:right="0" w:firstLineChars="0" w:firstLine="0"/>
              <w:spacing w:line="240" w:lineRule="atLeast"/>
            </w:pPr>
            <w:r>
              <w:t>261679</w:t>
            </w:r>
          </w:p>
        </w:tc>
      </w:tr>
      <w:tr>
        <w:trPr>
          <w:trHeight w:val="300" w:hRule="atLeast"/>
        </w:trPr>
        <w:tc>
          <w:tcPr>
            <w:tcW w:w="1008" w:type="dxa"/>
          </w:tcPr>
          <w:p w:rsidR="0018722C">
            <w:pPr>
              <w:topLinePunct/>
              <w:ind w:leftChars="0" w:left="0" w:rightChars="0" w:right="0" w:firstLineChars="0" w:firstLine="0"/>
              <w:spacing w:line="240" w:lineRule="atLeast"/>
            </w:pPr>
            <w:r>
              <w:t>207</w:t>
            </w:r>
          </w:p>
        </w:tc>
        <w:tc>
          <w:tcPr>
            <w:tcW w:w="2523" w:type="dxa"/>
          </w:tcPr>
          <w:p w:rsidR="0018722C">
            <w:pPr>
              <w:topLinePunct/>
              <w:ind w:leftChars="0" w:left="0" w:rightChars="0" w:right="0" w:firstLineChars="0" w:firstLine="0"/>
              <w:spacing w:line="240" w:lineRule="atLeast"/>
            </w:pPr>
            <w:r>
              <w:t>加那利群岛</w:t>
            </w:r>
          </w:p>
        </w:tc>
        <w:tc>
          <w:tcPr>
            <w:tcW w:w="1800" w:type="dxa"/>
          </w:tcPr>
          <w:p w:rsidR="0018722C">
            <w:pPr>
              <w:topLinePunct/>
              <w:ind w:leftChars="0" w:left="0" w:rightChars="0" w:right="0" w:firstLineChars="0" w:firstLine="0"/>
              <w:spacing w:line="240" w:lineRule="atLeast"/>
            </w:pPr>
            <w:r>
              <w:t>2523</w:t>
            </w:r>
          </w:p>
        </w:tc>
        <w:tc>
          <w:tcPr>
            <w:tcW w:w="1618" w:type="dxa"/>
          </w:tcPr>
          <w:p w:rsidR="0018722C">
            <w:pPr>
              <w:topLinePunct/>
              <w:ind w:leftChars="0" w:left="0" w:rightChars="0" w:right="0" w:firstLineChars="0" w:firstLine="0"/>
              <w:spacing w:line="240" w:lineRule="atLeast"/>
            </w:pPr>
            <w:r>
              <w:t>2522</w:t>
            </w:r>
          </w:p>
        </w:tc>
        <w:tc>
          <w:tcPr>
            <w:tcW w:w="1620" w:type="dxa"/>
          </w:tcPr>
          <w:p w:rsidR="0018722C">
            <w:pPr>
              <w:topLinePunct/>
              <w:ind w:leftChars="0" w:left="0" w:rightChars="0" w:right="0" w:firstLineChars="0" w:firstLine="0"/>
              <w:spacing w:line="240" w:lineRule="atLeast"/>
            </w:pPr>
            <w:r>
              <w:t>1</w:t>
            </w:r>
          </w:p>
        </w:tc>
      </w:tr>
      <w:tr>
        <w:trPr>
          <w:trHeight w:val="300" w:hRule="atLeast"/>
        </w:trPr>
        <w:tc>
          <w:tcPr>
            <w:tcW w:w="1008" w:type="dxa"/>
          </w:tcPr>
          <w:p w:rsidR="0018722C">
            <w:pPr>
              <w:topLinePunct/>
              <w:ind w:leftChars="0" w:left="0" w:rightChars="0" w:right="0" w:firstLineChars="0" w:firstLine="0"/>
              <w:spacing w:line="240" w:lineRule="atLeast"/>
            </w:pPr>
            <w:r>
              <w:t>143</w:t>
            </w:r>
          </w:p>
        </w:tc>
        <w:tc>
          <w:tcPr>
            <w:tcW w:w="2523" w:type="dxa"/>
          </w:tcPr>
          <w:p w:rsidR="0018722C">
            <w:pPr>
              <w:topLinePunct/>
              <w:ind w:leftChars="0" w:left="0" w:rightChars="0" w:right="0" w:firstLineChars="0" w:firstLine="0"/>
              <w:spacing w:line="240" w:lineRule="atLeast"/>
            </w:pPr>
            <w:r>
              <w:t>台湾省</w:t>
            </w:r>
          </w:p>
        </w:tc>
        <w:tc>
          <w:tcPr>
            <w:tcW w:w="1800" w:type="dxa"/>
          </w:tcPr>
          <w:p w:rsidR="0018722C">
            <w:pPr>
              <w:topLinePunct/>
              <w:ind w:leftChars="0" w:left="0" w:rightChars="0" w:right="0" w:firstLineChars="0" w:firstLine="0"/>
              <w:spacing w:line="240" w:lineRule="atLeast"/>
            </w:pPr>
            <w:r>
              <w:t>168962983</w:t>
            </w:r>
          </w:p>
        </w:tc>
        <w:tc>
          <w:tcPr>
            <w:tcW w:w="1618" w:type="dxa"/>
          </w:tcPr>
          <w:p w:rsidR="0018722C">
            <w:pPr>
              <w:topLinePunct/>
              <w:ind w:leftChars="0" w:left="0" w:rightChars="0" w:right="0" w:firstLineChars="0" w:firstLine="0"/>
              <w:spacing w:line="240" w:lineRule="atLeast"/>
            </w:pPr>
            <w:r>
              <w:t>36779079</w:t>
            </w:r>
          </w:p>
        </w:tc>
        <w:tc>
          <w:tcPr>
            <w:tcW w:w="1620" w:type="dxa"/>
          </w:tcPr>
          <w:p w:rsidR="0018722C">
            <w:pPr>
              <w:topLinePunct/>
              <w:ind w:leftChars="0" w:left="0" w:rightChars="0" w:right="0" w:firstLineChars="0" w:firstLine="0"/>
              <w:spacing w:line="240" w:lineRule="atLeast"/>
            </w:pPr>
            <w:r>
              <w:t>132183904</w:t>
            </w:r>
          </w:p>
        </w:tc>
      </w:tr>
      <w:tr>
        <w:trPr>
          <w:trHeight w:val="300" w:hRule="atLeast"/>
        </w:trPr>
        <w:tc>
          <w:tcPr>
            <w:tcW w:w="1008" w:type="dxa"/>
          </w:tcPr>
          <w:p w:rsidR="0018722C">
            <w:pPr>
              <w:topLinePunct/>
              <w:ind w:leftChars="0" w:left="0" w:rightChars="0" w:right="0" w:firstLineChars="0" w:firstLine="0"/>
              <w:spacing w:line="240" w:lineRule="atLeast"/>
            </w:pPr>
            <w:r>
              <w:t>215</w:t>
            </w:r>
          </w:p>
        </w:tc>
        <w:tc>
          <w:tcPr>
            <w:tcW w:w="2523" w:type="dxa"/>
          </w:tcPr>
          <w:p w:rsidR="0018722C">
            <w:pPr>
              <w:topLinePunct/>
              <w:ind w:leftChars="0" w:left="0" w:rightChars="0" w:right="0" w:firstLineChars="0" w:firstLine="0"/>
              <w:spacing w:line="240" w:lineRule="atLeast"/>
            </w:pPr>
            <w:r>
              <w:t>埃及</w:t>
            </w:r>
          </w:p>
        </w:tc>
        <w:tc>
          <w:tcPr>
            <w:tcW w:w="1800" w:type="dxa"/>
          </w:tcPr>
          <w:p w:rsidR="0018722C">
            <w:pPr>
              <w:topLinePunct/>
              <w:ind w:leftChars="0" w:left="0" w:rightChars="0" w:right="0" w:firstLineChars="0" w:firstLine="0"/>
              <w:spacing w:line="240" w:lineRule="atLeast"/>
            </w:pPr>
            <w:r>
              <w:t>9544591</w:t>
            </w:r>
          </w:p>
        </w:tc>
        <w:tc>
          <w:tcPr>
            <w:tcW w:w="1618" w:type="dxa"/>
          </w:tcPr>
          <w:p w:rsidR="0018722C">
            <w:pPr>
              <w:topLinePunct/>
              <w:ind w:leftChars="0" w:left="0" w:rightChars="0" w:right="0" w:firstLineChars="0" w:firstLine="0"/>
              <w:spacing w:line="240" w:lineRule="atLeast"/>
            </w:pPr>
            <w:r>
              <w:t>8223892</w:t>
            </w:r>
          </w:p>
        </w:tc>
        <w:tc>
          <w:tcPr>
            <w:tcW w:w="1620" w:type="dxa"/>
          </w:tcPr>
          <w:p w:rsidR="0018722C">
            <w:pPr>
              <w:topLinePunct/>
              <w:ind w:leftChars="0" w:left="0" w:rightChars="0" w:right="0" w:firstLineChars="0" w:firstLine="0"/>
              <w:spacing w:line="240" w:lineRule="atLeast"/>
            </w:pPr>
            <w:r>
              <w:t>1320699</w:t>
            </w:r>
          </w:p>
        </w:tc>
      </w:tr>
      <w:tr>
        <w:trPr>
          <w:trHeight w:val="300" w:hRule="atLeast"/>
        </w:trPr>
        <w:tc>
          <w:tcPr>
            <w:tcW w:w="1008" w:type="dxa"/>
          </w:tcPr>
          <w:p w:rsidR="0018722C">
            <w:pPr>
              <w:topLinePunct/>
              <w:ind w:leftChars="0" w:left="0" w:rightChars="0" w:right="0" w:firstLineChars="0" w:firstLine="0"/>
              <w:spacing w:line="240" w:lineRule="atLeast"/>
            </w:pPr>
            <w:r>
              <w:t>223</w:t>
            </w:r>
          </w:p>
        </w:tc>
        <w:tc>
          <w:tcPr>
            <w:tcW w:w="2523" w:type="dxa"/>
          </w:tcPr>
          <w:p w:rsidR="0018722C">
            <w:pPr>
              <w:topLinePunct/>
              <w:ind w:leftChars="0" w:left="0" w:rightChars="0" w:right="0" w:firstLineChars="0" w:firstLine="0"/>
              <w:spacing w:line="240" w:lineRule="atLeast"/>
            </w:pPr>
            <w:r>
              <w:t>科特迪瓦共和国</w:t>
            </w:r>
          </w:p>
        </w:tc>
        <w:tc>
          <w:tcPr>
            <w:tcW w:w="1800" w:type="dxa"/>
          </w:tcPr>
          <w:p w:rsidR="0018722C">
            <w:pPr>
              <w:topLinePunct/>
              <w:ind w:leftChars="0" w:left="0" w:rightChars="0" w:right="0" w:firstLineChars="0" w:firstLine="0"/>
              <w:spacing w:line="240" w:lineRule="atLeast"/>
            </w:pPr>
            <w:r>
              <w:t>946071</w:t>
            </w:r>
          </w:p>
        </w:tc>
        <w:tc>
          <w:tcPr>
            <w:tcW w:w="1618" w:type="dxa"/>
          </w:tcPr>
          <w:p w:rsidR="0018722C">
            <w:pPr>
              <w:topLinePunct/>
              <w:ind w:leftChars="0" w:left="0" w:rightChars="0" w:right="0" w:firstLineChars="0" w:firstLine="0"/>
              <w:spacing w:line="240" w:lineRule="atLeast"/>
            </w:pPr>
            <w:r>
              <w:t>803668</w:t>
            </w:r>
          </w:p>
        </w:tc>
        <w:tc>
          <w:tcPr>
            <w:tcW w:w="1620" w:type="dxa"/>
          </w:tcPr>
          <w:p w:rsidR="0018722C">
            <w:pPr>
              <w:topLinePunct/>
              <w:ind w:leftChars="0" w:left="0" w:rightChars="0" w:right="0" w:firstLineChars="0" w:firstLine="0"/>
              <w:spacing w:line="240" w:lineRule="atLeast"/>
            </w:pPr>
            <w:r>
              <w:t>142402</w:t>
            </w:r>
          </w:p>
        </w:tc>
      </w:tr>
      <w:tr>
        <w:trPr>
          <w:trHeight w:val="300" w:hRule="atLeast"/>
        </w:trPr>
        <w:tc>
          <w:tcPr>
            <w:tcW w:w="1008" w:type="dxa"/>
          </w:tcPr>
          <w:p w:rsidR="0018722C">
            <w:pPr>
              <w:topLinePunct/>
              <w:ind w:leftChars="0" w:left="0" w:rightChars="0" w:right="0" w:firstLineChars="0" w:firstLine="0"/>
              <w:spacing w:line="240" w:lineRule="atLeast"/>
            </w:pPr>
            <w:r>
              <w:t>224</w:t>
            </w:r>
          </w:p>
        </w:tc>
        <w:tc>
          <w:tcPr>
            <w:tcW w:w="2523" w:type="dxa"/>
          </w:tcPr>
          <w:p w:rsidR="0018722C">
            <w:pPr>
              <w:topLinePunct/>
              <w:ind w:leftChars="0" w:left="0" w:rightChars="0" w:right="0" w:firstLineChars="0" w:firstLine="0"/>
              <w:spacing w:line="240" w:lineRule="atLeast"/>
            </w:pPr>
            <w:r>
              <w:t>肯尼亚</w:t>
            </w:r>
          </w:p>
        </w:tc>
        <w:tc>
          <w:tcPr>
            <w:tcW w:w="1800" w:type="dxa"/>
          </w:tcPr>
          <w:p w:rsidR="0018722C">
            <w:pPr>
              <w:topLinePunct/>
              <w:ind w:leftChars="0" w:left="0" w:rightChars="0" w:right="0" w:firstLineChars="0" w:firstLine="0"/>
              <w:spacing w:line="240" w:lineRule="atLeast"/>
            </w:pPr>
            <w:r>
              <w:t>2841112</w:t>
            </w:r>
          </w:p>
        </w:tc>
        <w:tc>
          <w:tcPr>
            <w:tcW w:w="1618" w:type="dxa"/>
          </w:tcPr>
          <w:p w:rsidR="0018722C">
            <w:pPr>
              <w:topLinePunct/>
              <w:ind w:leftChars="0" w:left="0" w:rightChars="0" w:right="0" w:firstLineChars="0" w:firstLine="0"/>
              <w:spacing w:line="240" w:lineRule="atLeast"/>
            </w:pPr>
            <w:r>
              <w:t>2788754</w:t>
            </w:r>
          </w:p>
        </w:tc>
        <w:tc>
          <w:tcPr>
            <w:tcW w:w="1620" w:type="dxa"/>
          </w:tcPr>
          <w:p w:rsidR="0018722C">
            <w:pPr>
              <w:topLinePunct/>
              <w:ind w:leftChars="0" w:left="0" w:rightChars="0" w:right="0" w:firstLineChars="0" w:firstLine="0"/>
              <w:spacing w:line="240" w:lineRule="atLeast"/>
            </w:pPr>
            <w:r>
              <w:t>52359</w:t>
            </w:r>
          </w:p>
        </w:tc>
      </w:tr>
      <w:tr>
        <w:trPr>
          <w:trHeight w:val="300" w:hRule="atLeast"/>
        </w:trPr>
        <w:tc>
          <w:tcPr>
            <w:tcW w:w="1008" w:type="dxa"/>
          </w:tcPr>
          <w:p w:rsidR="0018722C">
            <w:pPr>
              <w:topLinePunct/>
              <w:ind w:leftChars="0" w:left="0" w:rightChars="0" w:right="0" w:firstLineChars="0" w:firstLine="0"/>
              <w:spacing w:line="240" w:lineRule="atLeast"/>
            </w:pPr>
            <w:r>
              <w:t>404</w:t>
            </w:r>
          </w:p>
        </w:tc>
        <w:tc>
          <w:tcPr>
            <w:tcW w:w="2523" w:type="dxa"/>
          </w:tcPr>
          <w:p w:rsidR="0018722C">
            <w:pPr>
              <w:topLinePunct/>
              <w:ind w:leftChars="0" w:left="0" w:rightChars="0" w:right="0" w:firstLineChars="0" w:firstLine="0"/>
              <w:spacing w:line="240" w:lineRule="atLeast"/>
            </w:pPr>
            <w:r>
              <w:t>巴哈马</w:t>
            </w:r>
          </w:p>
        </w:tc>
        <w:tc>
          <w:tcPr>
            <w:tcW w:w="1800" w:type="dxa"/>
          </w:tcPr>
          <w:p w:rsidR="0018722C">
            <w:pPr>
              <w:topLinePunct/>
              <w:ind w:leftChars="0" w:left="0" w:rightChars="0" w:right="0" w:firstLineChars="0" w:firstLine="0"/>
              <w:spacing w:line="240" w:lineRule="atLeast"/>
            </w:pPr>
            <w:r>
              <w:t>708962</w:t>
            </w:r>
          </w:p>
        </w:tc>
        <w:tc>
          <w:tcPr>
            <w:tcW w:w="1618" w:type="dxa"/>
          </w:tcPr>
          <w:p w:rsidR="0018722C">
            <w:pPr>
              <w:topLinePunct/>
              <w:ind w:leftChars="0" w:left="0" w:rightChars="0" w:right="0" w:firstLineChars="0" w:firstLine="0"/>
              <w:spacing w:line="240" w:lineRule="atLeast"/>
            </w:pPr>
            <w:r>
              <w:t>592077</w:t>
            </w:r>
          </w:p>
        </w:tc>
        <w:tc>
          <w:tcPr>
            <w:tcW w:w="1620" w:type="dxa"/>
          </w:tcPr>
          <w:p w:rsidR="0018722C">
            <w:pPr>
              <w:topLinePunct/>
              <w:ind w:leftChars="0" w:left="0" w:rightChars="0" w:right="0" w:firstLineChars="0" w:firstLine="0"/>
              <w:spacing w:line="240" w:lineRule="atLeast"/>
            </w:pPr>
            <w:r>
              <w:t>116885</w:t>
            </w:r>
          </w:p>
        </w:tc>
      </w:tr>
      <w:tr>
        <w:trPr>
          <w:trHeight w:val="300" w:hRule="atLeast"/>
        </w:trPr>
        <w:tc>
          <w:tcPr>
            <w:tcW w:w="1008" w:type="dxa"/>
          </w:tcPr>
          <w:p w:rsidR="0018722C">
            <w:pPr>
              <w:topLinePunct/>
              <w:ind w:leftChars="0" w:left="0" w:rightChars="0" w:right="0" w:firstLineChars="0" w:firstLine="0"/>
              <w:spacing w:line="240" w:lineRule="atLeast"/>
            </w:pPr>
            <w:r>
              <w:t>408</w:t>
            </w:r>
          </w:p>
        </w:tc>
        <w:tc>
          <w:tcPr>
            <w:tcW w:w="2523" w:type="dxa"/>
          </w:tcPr>
          <w:p w:rsidR="0018722C">
            <w:pPr>
              <w:topLinePunct/>
              <w:ind w:leftChars="0" w:left="0" w:rightChars="0" w:right="0" w:firstLineChars="0" w:firstLine="0"/>
              <w:spacing w:line="240" w:lineRule="atLeast"/>
            </w:pPr>
            <w:r>
              <w:t>玻利维亚</w:t>
            </w:r>
          </w:p>
        </w:tc>
        <w:tc>
          <w:tcPr>
            <w:tcW w:w="1800" w:type="dxa"/>
          </w:tcPr>
          <w:p w:rsidR="0018722C">
            <w:pPr>
              <w:topLinePunct/>
              <w:ind w:leftChars="0" w:left="0" w:rightChars="0" w:right="0" w:firstLineChars="0" w:firstLine="0"/>
              <w:spacing w:line="240" w:lineRule="atLeast"/>
            </w:pPr>
            <w:r>
              <w:t>676833</w:t>
            </w:r>
          </w:p>
        </w:tc>
        <w:tc>
          <w:tcPr>
            <w:tcW w:w="1618" w:type="dxa"/>
          </w:tcPr>
          <w:p w:rsidR="0018722C">
            <w:pPr>
              <w:topLinePunct/>
              <w:ind w:leftChars="0" w:left="0" w:rightChars="0" w:right="0" w:firstLineChars="0" w:firstLine="0"/>
              <w:spacing w:line="240" w:lineRule="atLeast"/>
            </w:pPr>
            <w:r>
              <w:t>353095</w:t>
            </w:r>
          </w:p>
        </w:tc>
        <w:tc>
          <w:tcPr>
            <w:tcW w:w="1620" w:type="dxa"/>
          </w:tcPr>
          <w:p w:rsidR="0018722C">
            <w:pPr>
              <w:topLinePunct/>
              <w:ind w:leftChars="0" w:left="0" w:rightChars="0" w:right="0" w:firstLineChars="0" w:firstLine="0"/>
              <w:spacing w:line="240" w:lineRule="atLeast"/>
            </w:pPr>
            <w:r>
              <w:t>323738</w:t>
            </w:r>
          </w:p>
        </w:tc>
      </w:tr>
      <w:tr>
        <w:trPr>
          <w:trHeight w:val="300" w:hRule="atLeast"/>
        </w:trPr>
        <w:tc>
          <w:tcPr>
            <w:tcW w:w="1008" w:type="dxa"/>
          </w:tcPr>
          <w:p w:rsidR="0018722C">
            <w:pPr>
              <w:topLinePunct/>
              <w:ind w:leftChars="0" w:left="0" w:rightChars="0" w:right="0" w:firstLineChars="0" w:firstLine="0"/>
              <w:spacing w:line="240" w:lineRule="atLeast"/>
            </w:pPr>
            <w:r>
              <w:t>414</w:t>
            </w:r>
          </w:p>
        </w:tc>
        <w:tc>
          <w:tcPr>
            <w:tcW w:w="2523" w:type="dxa"/>
          </w:tcPr>
          <w:p w:rsidR="0018722C">
            <w:pPr>
              <w:topLinePunct/>
              <w:ind w:leftChars="0" w:left="0" w:rightChars="0" w:right="0" w:firstLineChars="0" w:firstLine="0"/>
              <w:spacing w:line="240" w:lineRule="atLeast"/>
            </w:pPr>
            <w:r>
              <w:t>多米尼克</w:t>
            </w:r>
          </w:p>
        </w:tc>
        <w:tc>
          <w:tcPr>
            <w:tcW w:w="1800" w:type="dxa"/>
          </w:tcPr>
          <w:p w:rsidR="0018722C">
            <w:pPr>
              <w:topLinePunct/>
              <w:ind w:leftChars="0" w:left="0" w:rightChars="0" w:right="0" w:firstLineChars="0" w:firstLine="0"/>
              <w:spacing w:line="240" w:lineRule="atLeast"/>
            </w:pPr>
            <w:r>
              <w:t>26446</w:t>
            </w:r>
          </w:p>
        </w:tc>
        <w:tc>
          <w:tcPr>
            <w:tcW w:w="1618" w:type="dxa"/>
          </w:tcPr>
          <w:p w:rsidR="0018722C">
            <w:pPr>
              <w:topLinePunct/>
              <w:ind w:leftChars="0" w:left="0" w:rightChars="0" w:right="0" w:firstLineChars="0" w:firstLine="0"/>
              <w:spacing w:line="240" w:lineRule="atLeast"/>
            </w:pPr>
            <w:r>
              <w:t>25299</w:t>
            </w:r>
          </w:p>
        </w:tc>
        <w:tc>
          <w:tcPr>
            <w:tcW w:w="1620" w:type="dxa"/>
          </w:tcPr>
          <w:p w:rsidR="0018722C">
            <w:pPr>
              <w:topLinePunct/>
              <w:ind w:leftChars="0" w:left="0" w:rightChars="0" w:right="0" w:firstLineChars="0" w:firstLine="0"/>
              <w:spacing w:line="240" w:lineRule="atLeast"/>
            </w:pPr>
            <w:r>
              <w:t>1146</w:t>
            </w:r>
          </w:p>
        </w:tc>
      </w:tr>
      <w:tr>
        <w:trPr>
          <w:trHeight w:val="300" w:hRule="atLeast"/>
        </w:trPr>
        <w:tc>
          <w:tcPr>
            <w:tcW w:w="1008" w:type="dxa"/>
          </w:tcPr>
          <w:p w:rsidR="0018722C">
            <w:pPr>
              <w:topLinePunct/>
              <w:ind w:leftChars="0" w:left="0" w:rightChars="0" w:right="0" w:firstLineChars="0" w:firstLine="0"/>
              <w:spacing w:line="240" w:lineRule="atLeast"/>
            </w:pPr>
            <w:r>
              <w:t>418</w:t>
            </w:r>
          </w:p>
        </w:tc>
        <w:tc>
          <w:tcPr>
            <w:tcW w:w="2523" w:type="dxa"/>
          </w:tcPr>
          <w:p w:rsidR="0018722C">
            <w:pPr>
              <w:topLinePunct/>
              <w:ind w:leftChars="0" w:left="0" w:rightChars="0" w:right="0" w:firstLineChars="0" w:firstLine="0"/>
              <w:spacing w:line="240" w:lineRule="atLeast"/>
            </w:pPr>
            <w:r>
              <w:t>多米尼加共和国</w:t>
            </w:r>
          </w:p>
        </w:tc>
        <w:tc>
          <w:tcPr>
            <w:tcW w:w="1800" w:type="dxa"/>
          </w:tcPr>
          <w:p w:rsidR="0018722C">
            <w:pPr>
              <w:topLinePunct/>
              <w:ind w:leftChars="0" w:left="0" w:rightChars="0" w:right="0" w:firstLineChars="0" w:firstLine="0"/>
              <w:spacing w:line="240" w:lineRule="atLeast"/>
            </w:pPr>
            <w:r>
              <w:t>1439772</w:t>
            </w:r>
          </w:p>
        </w:tc>
        <w:tc>
          <w:tcPr>
            <w:tcW w:w="1618" w:type="dxa"/>
          </w:tcPr>
          <w:p w:rsidR="0018722C">
            <w:pPr>
              <w:topLinePunct/>
              <w:ind w:leftChars="0" w:left="0" w:rightChars="0" w:right="0" w:firstLineChars="0" w:firstLine="0"/>
              <w:spacing w:line="240" w:lineRule="atLeast"/>
            </w:pPr>
            <w:r>
              <w:t>1029992</w:t>
            </w:r>
          </w:p>
        </w:tc>
        <w:tc>
          <w:tcPr>
            <w:tcW w:w="1620" w:type="dxa"/>
          </w:tcPr>
          <w:p w:rsidR="0018722C">
            <w:pPr>
              <w:topLinePunct/>
              <w:ind w:leftChars="0" w:left="0" w:rightChars="0" w:right="0" w:firstLineChars="0" w:firstLine="0"/>
              <w:spacing w:line="240" w:lineRule="atLeast"/>
            </w:pPr>
            <w:r>
              <w:t>409780</w:t>
            </w:r>
          </w:p>
        </w:tc>
      </w:tr>
      <w:tr>
        <w:trPr>
          <w:trHeight w:val="300" w:hRule="atLeast"/>
        </w:trPr>
        <w:tc>
          <w:tcPr>
            <w:tcW w:w="1008" w:type="dxa"/>
          </w:tcPr>
          <w:p w:rsidR="0018722C">
            <w:pPr>
              <w:topLinePunct/>
              <w:ind w:leftChars="0" w:left="0" w:rightChars="0" w:right="0" w:firstLineChars="0" w:firstLine="0"/>
              <w:spacing w:line="240" w:lineRule="atLeast"/>
            </w:pPr>
            <w:r>
              <w:t>422</w:t>
            </w:r>
          </w:p>
        </w:tc>
        <w:tc>
          <w:tcPr>
            <w:tcW w:w="2523" w:type="dxa"/>
          </w:tcPr>
          <w:p w:rsidR="0018722C">
            <w:pPr>
              <w:topLinePunct/>
              <w:ind w:leftChars="0" w:left="0" w:rightChars="0" w:right="0" w:firstLineChars="0" w:firstLine="0"/>
              <w:spacing w:line="240" w:lineRule="atLeast"/>
            </w:pPr>
            <w:r>
              <w:t>瓜德罗普岛</w:t>
            </w:r>
          </w:p>
        </w:tc>
        <w:tc>
          <w:tcPr>
            <w:tcW w:w="1800" w:type="dxa"/>
          </w:tcPr>
          <w:p w:rsidR="0018722C">
            <w:pPr>
              <w:topLinePunct/>
              <w:ind w:leftChars="0" w:left="0" w:rightChars="0" w:right="0" w:firstLineChars="0" w:firstLine="0"/>
              <w:spacing w:line="240" w:lineRule="atLeast"/>
            </w:pPr>
            <w:r>
              <w:t>34317</w:t>
            </w:r>
          </w:p>
        </w:tc>
        <w:tc>
          <w:tcPr>
            <w:tcW w:w="1618" w:type="dxa"/>
          </w:tcPr>
          <w:p w:rsidR="0018722C">
            <w:pPr>
              <w:topLinePunct/>
              <w:ind w:leftChars="0" w:left="0" w:rightChars="0" w:right="0" w:firstLineChars="0" w:firstLine="0"/>
              <w:spacing w:line="240" w:lineRule="atLeast"/>
            </w:pPr>
            <w:r>
              <w:t>34283</w:t>
            </w:r>
          </w:p>
        </w:tc>
        <w:tc>
          <w:tcPr>
            <w:tcW w:w="1620" w:type="dxa"/>
          </w:tcPr>
          <w:p w:rsidR="0018722C">
            <w:pPr>
              <w:topLinePunct/>
              <w:ind w:leftChars="0" w:left="0" w:rightChars="0" w:right="0" w:firstLineChars="0" w:firstLine="0"/>
              <w:spacing w:line="240" w:lineRule="atLeast"/>
            </w:pPr>
            <w:r>
              <w:t>34</w:t>
            </w:r>
          </w:p>
        </w:tc>
      </w:tr>
      <w:tr>
        <w:trPr>
          <w:trHeight w:val="300" w:hRule="atLeast"/>
        </w:trPr>
        <w:tc>
          <w:tcPr>
            <w:tcW w:w="1008" w:type="dxa"/>
          </w:tcPr>
          <w:p w:rsidR="0018722C">
            <w:pPr>
              <w:topLinePunct/>
              <w:ind w:leftChars="0" w:left="0" w:rightChars="0" w:right="0" w:firstLineChars="0" w:firstLine="0"/>
              <w:spacing w:line="240" w:lineRule="atLeast"/>
            </w:pPr>
            <w:r>
              <w:t>426</w:t>
            </w:r>
          </w:p>
        </w:tc>
        <w:tc>
          <w:tcPr>
            <w:tcW w:w="2523" w:type="dxa"/>
          </w:tcPr>
          <w:p w:rsidR="0018722C">
            <w:pPr>
              <w:topLinePunct/>
              <w:ind w:leftChars="0" w:left="0" w:rightChars="0" w:right="0" w:firstLineChars="0" w:firstLine="0"/>
              <w:spacing w:line="240" w:lineRule="atLeast"/>
            </w:pPr>
            <w:r>
              <w:t>洪都拉斯</w:t>
            </w:r>
          </w:p>
        </w:tc>
        <w:tc>
          <w:tcPr>
            <w:tcW w:w="1800" w:type="dxa"/>
          </w:tcPr>
          <w:p w:rsidR="0018722C">
            <w:pPr>
              <w:topLinePunct/>
              <w:ind w:leftChars="0" w:left="0" w:rightChars="0" w:right="0" w:firstLineChars="0" w:firstLine="0"/>
              <w:spacing w:line="240" w:lineRule="atLeast"/>
            </w:pPr>
            <w:r>
              <w:t>1307545</w:t>
            </w:r>
          </w:p>
        </w:tc>
        <w:tc>
          <w:tcPr>
            <w:tcW w:w="1618" w:type="dxa"/>
          </w:tcPr>
          <w:p w:rsidR="0018722C">
            <w:pPr>
              <w:topLinePunct/>
              <w:ind w:leftChars="0" w:left="0" w:rightChars="0" w:right="0" w:firstLineChars="0" w:firstLine="0"/>
              <w:spacing w:line="240" w:lineRule="atLeast"/>
            </w:pPr>
            <w:r>
              <w:t>1056659</w:t>
            </w:r>
          </w:p>
        </w:tc>
        <w:tc>
          <w:tcPr>
            <w:tcW w:w="1620" w:type="dxa"/>
          </w:tcPr>
          <w:p w:rsidR="0018722C">
            <w:pPr>
              <w:topLinePunct/>
              <w:ind w:leftChars="0" w:left="0" w:rightChars="0" w:right="0" w:firstLineChars="0" w:firstLine="0"/>
              <w:spacing w:line="240" w:lineRule="atLeast"/>
            </w:pPr>
            <w:r>
              <w:t>250886</w:t>
            </w:r>
          </w:p>
        </w:tc>
      </w:tr>
      <w:tr>
        <w:trPr>
          <w:trHeight w:val="300" w:hRule="atLeast"/>
        </w:trPr>
        <w:tc>
          <w:tcPr>
            <w:tcW w:w="1008" w:type="dxa"/>
          </w:tcPr>
          <w:p w:rsidR="0018722C">
            <w:pPr>
              <w:topLinePunct/>
              <w:ind w:leftChars="0" w:left="0" w:rightChars="0" w:right="0" w:firstLineChars="0" w:firstLine="0"/>
              <w:spacing w:line="240" w:lineRule="atLeast"/>
            </w:pPr>
            <w:r>
              <w:t>614</w:t>
            </w:r>
          </w:p>
        </w:tc>
        <w:tc>
          <w:tcPr>
            <w:tcW w:w="2523" w:type="dxa"/>
          </w:tcPr>
          <w:p w:rsidR="0018722C">
            <w:pPr>
              <w:topLinePunct/>
              <w:ind w:leftChars="0" w:left="0" w:rightChars="0" w:right="0" w:firstLineChars="0" w:firstLine="0"/>
              <w:spacing w:line="240" w:lineRule="atLeast"/>
            </w:pPr>
            <w:r>
              <w:t>汤加</w:t>
            </w:r>
          </w:p>
        </w:tc>
        <w:tc>
          <w:tcPr>
            <w:tcW w:w="1800" w:type="dxa"/>
          </w:tcPr>
          <w:p w:rsidR="0018722C">
            <w:pPr>
              <w:topLinePunct/>
              <w:ind w:leftChars="0" w:left="0" w:rightChars="0" w:right="0" w:firstLineChars="0" w:firstLine="0"/>
              <w:spacing w:line="240" w:lineRule="atLeast"/>
            </w:pPr>
            <w:r>
              <w:t>20160</w:t>
            </w:r>
          </w:p>
        </w:tc>
        <w:tc>
          <w:tcPr>
            <w:tcW w:w="1618" w:type="dxa"/>
          </w:tcPr>
          <w:p w:rsidR="0018722C">
            <w:pPr>
              <w:topLinePunct/>
              <w:ind w:leftChars="0" w:left="0" w:rightChars="0" w:right="0" w:firstLineChars="0" w:firstLine="0"/>
              <w:spacing w:line="240" w:lineRule="atLeast"/>
            </w:pPr>
            <w:r>
              <w:t>20160</w:t>
            </w:r>
          </w:p>
        </w:tc>
        <w:tc>
          <w:tcPr>
            <w:tcW w:w="1620" w:type="dxa"/>
          </w:tcPr>
          <w:p w:rsidR="0018722C">
            <w:pPr>
              <w:topLinePunct/>
              <w:ind w:leftChars="0" w:left="0" w:rightChars="0" w:right="0" w:firstLineChars="0" w:firstLine="0"/>
              <w:spacing w:line="240" w:lineRule="atLeast"/>
            </w:pPr>
          </w:p>
        </w:tc>
      </w:tr>
      <w:tr>
        <w:trPr>
          <w:trHeight w:val="300" w:hRule="atLeast"/>
        </w:trPr>
        <w:tc>
          <w:tcPr>
            <w:tcW w:w="1008" w:type="dxa"/>
          </w:tcPr>
          <w:p w:rsidR="0018722C">
            <w:pPr>
              <w:topLinePunct/>
              <w:ind w:leftChars="0" w:left="0" w:rightChars="0" w:right="0" w:firstLineChars="0" w:firstLine="0"/>
              <w:spacing w:line="240" w:lineRule="atLeast"/>
            </w:pPr>
            <w:r>
              <w:t>435</w:t>
            </w:r>
          </w:p>
        </w:tc>
        <w:tc>
          <w:tcPr>
            <w:tcW w:w="2523" w:type="dxa"/>
          </w:tcPr>
          <w:p w:rsidR="0018722C">
            <w:pPr>
              <w:topLinePunct/>
              <w:ind w:leftChars="0" w:left="0" w:rightChars="0" w:right="0" w:firstLineChars="0" w:firstLine="0"/>
              <w:spacing w:line="240" w:lineRule="atLeast"/>
            </w:pPr>
            <w:r>
              <w:t>波多黎各</w:t>
            </w:r>
          </w:p>
        </w:tc>
        <w:tc>
          <w:tcPr>
            <w:tcW w:w="1800" w:type="dxa"/>
          </w:tcPr>
          <w:p w:rsidR="0018722C">
            <w:pPr>
              <w:topLinePunct/>
              <w:ind w:leftChars="0" w:left="0" w:rightChars="0" w:right="0" w:firstLineChars="0" w:firstLine="0"/>
              <w:spacing w:line="240" w:lineRule="atLeast"/>
            </w:pPr>
            <w:r>
              <w:t>1538699</w:t>
            </w:r>
          </w:p>
        </w:tc>
        <w:tc>
          <w:tcPr>
            <w:tcW w:w="1618" w:type="dxa"/>
          </w:tcPr>
          <w:p w:rsidR="0018722C">
            <w:pPr>
              <w:topLinePunct/>
              <w:ind w:leftChars="0" w:left="0" w:rightChars="0" w:right="0" w:firstLineChars="0" w:firstLine="0"/>
              <w:spacing w:line="240" w:lineRule="atLeast"/>
            </w:pPr>
            <w:r>
              <w:t>656163</w:t>
            </w:r>
          </w:p>
        </w:tc>
        <w:tc>
          <w:tcPr>
            <w:tcW w:w="1620" w:type="dxa"/>
          </w:tcPr>
          <w:p w:rsidR="0018722C">
            <w:pPr>
              <w:topLinePunct/>
              <w:ind w:leftChars="0" w:left="0" w:rightChars="0" w:right="0" w:firstLineChars="0" w:firstLine="0"/>
              <w:spacing w:line="240" w:lineRule="atLeast"/>
            </w:pPr>
            <w:r>
              <w:t>882536</w:t>
            </w:r>
          </w:p>
        </w:tc>
      </w:tr>
      <w:tr>
        <w:trPr>
          <w:trHeight w:val="300" w:hRule="atLeast"/>
        </w:trPr>
        <w:tc>
          <w:tcPr>
            <w:tcW w:w="1008" w:type="dxa"/>
          </w:tcPr>
          <w:p w:rsidR="0018722C">
            <w:pPr>
              <w:topLinePunct/>
              <w:ind w:leftChars="0" w:left="0" w:rightChars="0" w:right="0" w:firstLineChars="0" w:firstLine="0"/>
              <w:spacing w:line="240" w:lineRule="atLeast"/>
            </w:pPr>
            <w:r>
              <w:t>446</w:t>
            </w:r>
          </w:p>
        </w:tc>
        <w:tc>
          <w:tcPr>
            <w:tcW w:w="2523" w:type="dxa"/>
          </w:tcPr>
          <w:p w:rsidR="0018722C">
            <w:pPr>
              <w:topLinePunct/>
              <w:ind w:leftChars="0" w:left="0" w:rightChars="0" w:right="0" w:firstLineChars="0" w:firstLine="0"/>
              <w:spacing w:line="240" w:lineRule="atLeast"/>
            </w:pPr>
            <w:r>
              <w:t>英属维尔京群岛</w:t>
            </w:r>
          </w:p>
        </w:tc>
        <w:tc>
          <w:tcPr>
            <w:tcW w:w="1800" w:type="dxa"/>
          </w:tcPr>
          <w:p w:rsidR="0018722C">
            <w:pPr>
              <w:topLinePunct/>
              <w:ind w:leftChars="0" w:left="0" w:rightChars="0" w:right="0" w:firstLineChars="0" w:firstLine="0"/>
              <w:spacing w:line="240" w:lineRule="atLeast"/>
            </w:pPr>
            <w:r>
              <w:t>153828</w:t>
            </w:r>
          </w:p>
        </w:tc>
        <w:tc>
          <w:tcPr>
            <w:tcW w:w="1618" w:type="dxa"/>
          </w:tcPr>
          <w:p w:rsidR="0018722C">
            <w:pPr>
              <w:topLinePunct/>
              <w:ind w:leftChars="0" w:left="0" w:rightChars="0" w:right="0" w:firstLineChars="0" w:firstLine="0"/>
              <w:spacing w:line="240" w:lineRule="atLeast"/>
            </w:pPr>
            <w:r>
              <w:t>153822</w:t>
            </w:r>
          </w:p>
        </w:tc>
        <w:tc>
          <w:tcPr>
            <w:tcW w:w="1620" w:type="dxa"/>
          </w:tcPr>
          <w:p w:rsidR="0018722C">
            <w:pPr>
              <w:topLinePunct/>
              <w:ind w:leftChars="0" w:left="0" w:rightChars="0" w:right="0" w:firstLineChars="0" w:firstLine="0"/>
              <w:spacing w:line="240" w:lineRule="atLeast"/>
            </w:pPr>
            <w:r>
              <w:t>7</w:t>
            </w:r>
          </w:p>
        </w:tc>
      </w:tr>
      <w:tr>
        <w:trPr>
          <w:trHeight w:val="300" w:hRule="atLeast"/>
        </w:trPr>
        <w:tc>
          <w:tcPr>
            <w:tcW w:w="1008" w:type="dxa"/>
          </w:tcPr>
          <w:p w:rsidR="0018722C">
            <w:pPr>
              <w:topLinePunct/>
              <w:ind w:leftChars="0" w:left="0" w:rightChars="0" w:right="0" w:firstLineChars="0" w:firstLine="0"/>
              <w:spacing w:line="240" w:lineRule="atLeast"/>
            </w:pPr>
            <w:r>
              <w:t>699</w:t>
            </w:r>
          </w:p>
        </w:tc>
        <w:tc>
          <w:tcPr>
            <w:tcW w:w="2523" w:type="dxa"/>
          </w:tcPr>
          <w:p w:rsidR="0018722C">
            <w:pPr>
              <w:topLinePunct/>
              <w:ind w:leftChars="0" w:left="0" w:rightChars="0" w:right="0" w:firstLineChars="0" w:firstLine="0"/>
              <w:spacing w:line="240" w:lineRule="atLeast"/>
            </w:pPr>
            <w:r>
              <w:t>大洋洲其他国家</w:t>
            </w:r>
            <w:r>
              <w:t>（</w:t>
            </w:r>
            <w:r>
              <w:t>地区</w:t>
            </w:r>
            <w:r>
              <w:t>）</w:t>
            </w:r>
          </w:p>
        </w:tc>
        <w:tc>
          <w:tcPr>
            <w:tcW w:w="1800" w:type="dxa"/>
          </w:tcPr>
          <w:p w:rsidR="0018722C">
            <w:pPr>
              <w:topLinePunct/>
              <w:ind w:leftChars="0" w:left="0" w:rightChars="0" w:right="0" w:firstLineChars="0" w:firstLine="0"/>
              <w:spacing w:line="240" w:lineRule="atLeast"/>
            </w:pPr>
            <w:r>
              <w:t>2363</w:t>
            </w:r>
          </w:p>
        </w:tc>
        <w:tc>
          <w:tcPr>
            <w:tcW w:w="1618" w:type="dxa"/>
          </w:tcPr>
          <w:p w:rsidR="0018722C">
            <w:pPr>
              <w:topLinePunct/>
              <w:ind w:leftChars="0" w:left="0" w:rightChars="0" w:right="0" w:firstLineChars="0" w:firstLine="0"/>
              <w:spacing w:line="240" w:lineRule="atLeast"/>
            </w:pPr>
            <w:r>
              <w:t>2039</w:t>
            </w:r>
          </w:p>
        </w:tc>
        <w:tc>
          <w:tcPr>
            <w:tcW w:w="1620" w:type="dxa"/>
          </w:tcPr>
          <w:p w:rsidR="0018722C">
            <w:pPr>
              <w:topLinePunct/>
              <w:ind w:leftChars="0" w:left="0" w:rightChars="0" w:right="0" w:firstLineChars="0" w:firstLine="0"/>
              <w:spacing w:line="240" w:lineRule="atLeast"/>
            </w:pPr>
            <w:r>
              <w:t>325</w:t>
            </w:r>
          </w:p>
        </w:tc>
      </w:tr>
      <w:tr>
        <w:trPr>
          <w:trHeight w:val="300" w:hRule="atLeast"/>
        </w:trPr>
        <w:tc>
          <w:tcPr>
            <w:tcW w:w="1008" w:type="dxa"/>
          </w:tcPr>
          <w:p w:rsidR="0018722C">
            <w:pPr>
              <w:topLinePunct/>
              <w:ind w:leftChars="0" w:left="0" w:rightChars="0" w:right="0" w:firstLineChars="0" w:firstLine="0"/>
              <w:spacing w:line="240" w:lineRule="atLeast"/>
            </w:pPr>
            <w:r>
              <w:t>441</w:t>
            </w:r>
          </w:p>
        </w:tc>
        <w:tc>
          <w:tcPr>
            <w:tcW w:w="2523" w:type="dxa"/>
          </w:tcPr>
          <w:p w:rsidR="0018722C">
            <w:pPr>
              <w:topLinePunct/>
              <w:ind w:leftChars="0" w:left="0" w:rightChars="0" w:right="0" w:firstLineChars="0" w:firstLine="0"/>
              <w:spacing w:line="240" w:lineRule="atLeast"/>
            </w:pPr>
            <w:r>
              <w:t>苏里南</w:t>
            </w:r>
          </w:p>
        </w:tc>
        <w:tc>
          <w:tcPr>
            <w:tcW w:w="1800" w:type="dxa"/>
          </w:tcPr>
          <w:p w:rsidR="0018722C">
            <w:pPr>
              <w:topLinePunct/>
              <w:ind w:leftChars="0" w:left="0" w:rightChars="0" w:right="0" w:firstLineChars="0" w:firstLine="0"/>
              <w:spacing w:line="240" w:lineRule="atLeast"/>
            </w:pPr>
            <w:r>
              <w:t>212344</w:t>
            </w:r>
          </w:p>
        </w:tc>
        <w:tc>
          <w:tcPr>
            <w:tcW w:w="1618" w:type="dxa"/>
          </w:tcPr>
          <w:p w:rsidR="0018722C">
            <w:pPr>
              <w:topLinePunct/>
              <w:ind w:leftChars="0" w:left="0" w:rightChars="0" w:right="0" w:firstLineChars="0" w:firstLine="0"/>
              <w:spacing w:line="240" w:lineRule="atLeast"/>
            </w:pPr>
            <w:r>
              <w:t>189140</w:t>
            </w:r>
          </w:p>
        </w:tc>
        <w:tc>
          <w:tcPr>
            <w:tcW w:w="1620" w:type="dxa"/>
          </w:tcPr>
          <w:p w:rsidR="0018722C">
            <w:pPr>
              <w:topLinePunct/>
              <w:ind w:leftChars="0" w:left="0" w:rightChars="0" w:right="0" w:firstLineChars="0" w:firstLine="0"/>
              <w:spacing w:line="240" w:lineRule="atLeast"/>
            </w:pPr>
            <w:r>
              <w:t>23204</w:t>
            </w:r>
          </w:p>
        </w:tc>
      </w:tr>
      <w:tr>
        <w:trPr>
          <w:trHeight w:val="300" w:hRule="atLeast"/>
        </w:trPr>
        <w:tc>
          <w:tcPr>
            <w:tcW w:w="1008" w:type="dxa"/>
          </w:tcPr>
          <w:p w:rsidR="0018722C">
            <w:pPr>
              <w:topLinePunct/>
              <w:ind w:leftChars="0" w:left="0" w:rightChars="0" w:right="0" w:firstLineChars="0" w:firstLine="0"/>
              <w:spacing w:line="240" w:lineRule="atLeast"/>
            </w:pPr>
            <w:r>
              <w:t>444</w:t>
            </w:r>
          </w:p>
        </w:tc>
        <w:tc>
          <w:tcPr>
            <w:tcW w:w="2523" w:type="dxa"/>
          </w:tcPr>
          <w:p w:rsidR="0018722C">
            <w:pPr>
              <w:topLinePunct/>
              <w:ind w:leftChars="0" w:left="0" w:rightChars="0" w:right="0" w:firstLineChars="0" w:firstLine="0"/>
              <w:spacing w:line="240" w:lineRule="atLeast"/>
            </w:pPr>
            <w:r>
              <w:t>乌拉圭</w:t>
            </w:r>
          </w:p>
        </w:tc>
        <w:tc>
          <w:tcPr>
            <w:tcW w:w="1800" w:type="dxa"/>
          </w:tcPr>
          <w:p w:rsidR="0018722C">
            <w:pPr>
              <w:topLinePunct/>
              <w:ind w:leftChars="0" w:left="0" w:rightChars="0" w:right="0" w:firstLineChars="0" w:firstLine="0"/>
              <w:spacing w:line="240" w:lineRule="atLeast"/>
            </w:pPr>
            <w:r>
              <w:t>4328966</w:t>
            </w:r>
          </w:p>
        </w:tc>
        <w:tc>
          <w:tcPr>
            <w:tcW w:w="1618" w:type="dxa"/>
          </w:tcPr>
          <w:p w:rsidR="0018722C">
            <w:pPr>
              <w:topLinePunct/>
              <w:ind w:leftChars="0" w:left="0" w:rightChars="0" w:right="0" w:firstLineChars="0" w:firstLine="0"/>
              <w:spacing w:line="240" w:lineRule="atLeast"/>
            </w:pPr>
            <w:r>
              <w:t>2413398</w:t>
            </w:r>
          </w:p>
        </w:tc>
        <w:tc>
          <w:tcPr>
            <w:tcW w:w="1620" w:type="dxa"/>
          </w:tcPr>
          <w:p w:rsidR="0018722C">
            <w:pPr>
              <w:topLinePunct/>
              <w:ind w:leftChars="0" w:left="0" w:rightChars="0" w:right="0" w:firstLineChars="0" w:firstLine="0"/>
              <w:spacing w:line="240" w:lineRule="atLeast"/>
            </w:pPr>
            <w:r>
              <w:t>1915568</w:t>
            </w:r>
          </w:p>
        </w:tc>
      </w:tr>
      <w:tr>
        <w:trPr>
          <w:trHeight w:val="300" w:hRule="atLeast"/>
        </w:trPr>
        <w:tc>
          <w:tcPr>
            <w:tcW w:w="1008" w:type="dxa"/>
          </w:tcPr>
          <w:p w:rsidR="0018722C">
            <w:pPr>
              <w:topLinePunct/>
              <w:ind w:leftChars="0" w:left="0" w:rightChars="0" w:right="0" w:firstLineChars="0" w:firstLine="0"/>
              <w:spacing w:line="240" w:lineRule="atLeast"/>
            </w:pPr>
            <w:r>
              <w:t>606</w:t>
            </w:r>
          </w:p>
        </w:tc>
        <w:tc>
          <w:tcPr>
            <w:tcW w:w="2523" w:type="dxa"/>
          </w:tcPr>
          <w:p w:rsidR="0018722C">
            <w:pPr>
              <w:topLinePunct/>
              <w:ind w:leftChars="0" w:left="0" w:rightChars="0" w:right="0" w:firstLineChars="0" w:firstLine="0"/>
              <w:spacing w:line="240" w:lineRule="atLeast"/>
            </w:pPr>
            <w:r>
              <w:t>瑙鲁</w:t>
            </w:r>
          </w:p>
        </w:tc>
        <w:tc>
          <w:tcPr>
            <w:tcW w:w="1800" w:type="dxa"/>
          </w:tcPr>
          <w:p w:rsidR="0018722C">
            <w:pPr>
              <w:topLinePunct/>
              <w:ind w:leftChars="0" w:left="0" w:rightChars="0" w:right="0" w:firstLineChars="0" w:firstLine="0"/>
              <w:spacing w:line="240" w:lineRule="atLeast"/>
            </w:pPr>
            <w:r>
              <w:t>1035</w:t>
            </w:r>
          </w:p>
        </w:tc>
        <w:tc>
          <w:tcPr>
            <w:tcW w:w="1618" w:type="dxa"/>
          </w:tcPr>
          <w:p w:rsidR="0018722C">
            <w:pPr>
              <w:topLinePunct/>
              <w:ind w:leftChars="0" w:left="0" w:rightChars="0" w:right="0" w:firstLineChars="0" w:firstLine="0"/>
              <w:spacing w:line="240" w:lineRule="atLeast"/>
            </w:pPr>
            <w:r>
              <w:t>972</w:t>
            </w:r>
          </w:p>
        </w:tc>
        <w:tc>
          <w:tcPr>
            <w:tcW w:w="1620" w:type="dxa"/>
          </w:tcPr>
          <w:p w:rsidR="0018722C">
            <w:pPr>
              <w:topLinePunct/>
              <w:ind w:leftChars="0" w:left="0" w:rightChars="0" w:right="0" w:firstLineChars="0" w:firstLine="0"/>
              <w:spacing w:line="240" w:lineRule="atLeast"/>
            </w:pPr>
            <w:r>
              <w:t>62</w:t>
            </w:r>
          </w:p>
        </w:tc>
      </w:tr>
    </w:tbl>
    <w:p w:rsidR="0018722C">
      <w:pPr>
        <w:rPr/>
        <w:topLinePunct/>
        <w:pStyle w:val="affa"/>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8"/>
        <w:gridCol w:w="2523"/>
        <w:gridCol w:w="1800"/>
        <w:gridCol w:w="1618"/>
        <w:gridCol w:w="1620"/>
      </w:tblGrid>
      <w:tr>
        <w:trPr>
          <w:trHeight w:val="300" w:hRule="atLeast"/>
        </w:trPr>
        <w:tc>
          <w:tcPr>
            <w:tcW w:w="1008" w:type="dxa"/>
          </w:tcPr>
          <w:p w:rsidR="0018722C">
            <w:pPr>
              <w:topLinePunct/>
              <w:ind w:leftChars="0" w:left="0" w:rightChars="0" w:right="0" w:firstLineChars="0" w:firstLine="0"/>
              <w:spacing w:line="240" w:lineRule="atLeast"/>
            </w:pPr>
            <w:r>
              <w:t>609</w:t>
            </w:r>
          </w:p>
        </w:tc>
        <w:tc>
          <w:tcPr>
            <w:tcW w:w="2523" w:type="dxa"/>
          </w:tcPr>
          <w:p w:rsidR="0018722C">
            <w:pPr>
              <w:topLinePunct/>
              <w:ind w:leftChars="0" w:left="0" w:rightChars="0" w:right="0" w:firstLineChars="0" w:firstLine="0"/>
              <w:spacing w:line="240" w:lineRule="atLeast"/>
            </w:pPr>
            <w:r>
              <w:t>新西兰</w:t>
            </w:r>
          </w:p>
        </w:tc>
        <w:tc>
          <w:tcPr>
            <w:tcW w:w="1800" w:type="dxa"/>
          </w:tcPr>
          <w:p w:rsidR="0018722C">
            <w:pPr>
              <w:topLinePunct/>
              <w:ind w:leftChars="0" w:left="0" w:rightChars="0" w:right="0" w:firstLineChars="0" w:firstLine="0"/>
              <w:spacing w:line="240" w:lineRule="atLeast"/>
            </w:pPr>
            <w:r>
              <w:t>9674621</w:t>
            </w:r>
          </w:p>
        </w:tc>
        <w:tc>
          <w:tcPr>
            <w:tcW w:w="1618" w:type="dxa"/>
          </w:tcPr>
          <w:p w:rsidR="0018722C">
            <w:pPr>
              <w:topLinePunct/>
              <w:ind w:leftChars="0" w:left="0" w:rightChars="0" w:right="0" w:firstLineChars="0" w:firstLine="0"/>
              <w:spacing w:line="240" w:lineRule="atLeast"/>
            </w:pPr>
            <w:r>
              <w:t>3865409</w:t>
            </w:r>
          </w:p>
        </w:tc>
        <w:tc>
          <w:tcPr>
            <w:tcW w:w="1620" w:type="dxa"/>
          </w:tcPr>
          <w:p w:rsidR="0018722C">
            <w:pPr>
              <w:topLinePunct/>
              <w:ind w:leftChars="0" w:left="0" w:rightChars="0" w:right="0" w:firstLineChars="0" w:firstLine="0"/>
              <w:spacing w:line="240" w:lineRule="atLeast"/>
            </w:pPr>
            <w:r>
              <w:t>5809213</w:t>
            </w:r>
          </w:p>
        </w:tc>
      </w:tr>
      <w:tr>
        <w:trPr>
          <w:trHeight w:val="300" w:hRule="atLeast"/>
        </w:trPr>
        <w:tc>
          <w:tcPr>
            <w:tcW w:w="1008" w:type="dxa"/>
          </w:tcPr>
          <w:p w:rsidR="0018722C">
            <w:pPr>
              <w:topLinePunct/>
              <w:ind w:leftChars="0" w:left="0" w:rightChars="0" w:right="0" w:firstLineChars="0" w:firstLine="0"/>
              <w:spacing w:line="240" w:lineRule="atLeast"/>
            </w:pPr>
            <w:r>
              <w:t>610</w:t>
            </w:r>
          </w:p>
        </w:tc>
        <w:tc>
          <w:tcPr>
            <w:tcW w:w="2523" w:type="dxa"/>
          </w:tcPr>
          <w:p w:rsidR="0018722C">
            <w:pPr>
              <w:topLinePunct/>
              <w:ind w:leftChars="0" w:left="0" w:rightChars="0" w:right="0" w:firstLineChars="0" w:firstLine="0"/>
              <w:spacing w:line="240" w:lineRule="atLeast"/>
            </w:pPr>
            <w:r>
              <w:t>诺福克岛</w:t>
            </w:r>
          </w:p>
        </w:tc>
        <w:tc>
          <w:tcPr>
            <w:tcW w:w="1800" w:type="dxa"/>
          </w:tcPr>
          <w:p w:rsidR="0018722C">
            <w:pPr>
              <w:topLinePunct/>
              <w:ind w:leftChars="0" w:left="0" w:rightChars="0" w:right="0" w:firstLineChars="0" w:firstLine="0"/>
              <w:spacing w:line="240" w:lineRule="atLeast"/>
            </w:pPr>
            <w:r>
              <w:t>325</w:t>
            </w:r>
          </w:p>
        </w:tc>
        <w:tc>
          <w:tcPr>
            <w:tcW w:w="1618" w:type="dxa"/>
          </w:tcPr>
          <w:p w:rsidR="0018722C">
            <w:pPr>
              <w:topLinePunct/>
              <w:ind w:leftChars="0" w:left="0" w:rightChars="0" w:right="0" w:firstLineChars="0" w:firstLine="0"/>
              <w:spacing w:line="240" w:lineRule="atLeast"/>
            </w:pPr>
            <w:r>
              <w:t>323</w:t>
            </w:r>
          </w:p>
        </w:tc>
        <w:tc>
          <w:tcPr>
            <w:tcW w:w="1620" w:type="dxa"/>
          </w:tcPr>
          <w:p w:rsidR="0018722C">
            <w:pPr>
              <w:topLinePunct/>
              <w:ind w:leftChars="0" w:left="0" w:rightChars="0" w:right="0" w:firstLineChars="0" w:firstLine="0"/>
              <w:spacing w:line="240" w:lineRule="atLeast"/>
            </w:pPr>
            <w:r>
              <w:t>2</w:t>
            </w:r>
          </w:p>
        </w:tc>
      </w:tr>
      <w:tr>
        <w:trPr>
          <w:trHeight w:val="300" w:hRule="atLeast"/>
        </w:trPr>
        <w:tc>
          <w:tcPr>
            <w:tcW w:w="1008" w:type="dxa"/>
          </w:tcPr>
          <w:p w:rsidR="0018722C">
            <w:pPr>
              <w:topLinePunct/>
              <w:ind w:leftChars="0" w:left="0" w:rightChars="0" w:right="0" w:firstLineChars="0" w:firstLine="0"/>
              <w:spacing w:line="240" w:lineRule="atLeast"/>
            </w:pPr>
            <w:r>
              <w:t>109</w:t>
            </w:r>
          </w:p>
        </w:tc>
        <w:tc>
          <w:tcPr>
            <w:tcW w:w="2523" w:type="dxa"/>
          </w:tcPr>
          <w:p w:rsidR="0018722C">
            <w:pPr>
              <w:topLinePunct/>
              <w:ind w:leftChars="0" w:left="0" w:rightChars="0" w:right="0" w:firstLineChars="0" w:firstLine="0"/>
              <w:spacing w:line="240" w:lineRule="atLeast"/>
            </w:pPr>
            <w:r>
              <w:t>朝鲜</w:t>
            </w:r>
          </w:p>
        </w:tc>
        <w:tc>
          <w:tcPr>
            <w:tcW w:w="1800" w:type="dxa"/>
          </w:tcPr>
          <w:p w:rsidR="0018722C">
            <w:pPr>
              <w:topLinePunct/>
              <w:ind w:leftChars="0" w:left="0" w:rightChars="0" w:right="0" w:firstLineChars="0" w:firstLine="0"/>
              <w:spacing w:line="240" w:lineRule="atLeast"/>
            </w:pPr>
            <w:r>
              <w:t>6033915</w:t>
            </w:r>
          </w:p>
        </w:tc>
        <w:tc>
          <w:tcPr>
            <w:tcW w:w="1618" w:type="dxa"/>
          </w:tcPr>
          <w:p w:rsidR="0018722C">
            <w:pPr>
              <w:topLinePunct/>
              <w:ind w:leftChars="0" w:left="0" w:rightChars="0" w:right="0" w:firstLineChars="0" w:firstLine="0"/>
              <w:spacing w:line="240" w:lineRule="atLeast"/>
            </w:pPr>
            <w:r>
              <w:t>3532603</w:t>
            </w:r>
          </w:p>
        </w:tc>
        <w:tc>
          <w:tcPr>
            <w:tcW w:w="1620" w:type="dxa"/>
          </w:tcPr>
          <w:p w:rsidR="0018722C">
            <w:pPr>
              <w:topLinePunct/>
              <w:ind w:leftChars="0" w:left="0" w:rightChars="0" w:right="0" w:firstLineChars="0" w:firstLine="0"/>
              <w:spacing w:line="240" w:lineRule="atLeast"/>
            </w:pPr>
            <w:r>
              <w:t>2501312</w:t>
            </w:r>
          </w:p>
        </w:tc>
      </w:tr>
      <w:tr>
        <w:trPr>
          <w:trHeight w:val="300" w:hRule="atLeast"/>
        </w:trPr>
        <w:tc>
          <w:tcPr>
            <w:tcW w:w="1008" w:type="dxa"/>
          </w:tcPr>
          <w:p w:rsidR="0018722C">
            <w:pPr>
              <w:topLinePunct/>
              <w:ind w:leftChars="0" w:left="0" w:rightChars="0" w:right="0" w:firstLineChars="0" w:firstLine="0"/>
              <w:spacing w:line="240" w:lineRule="atLeast"/>
            </w:pPr>
            <w:r>
              <w:t>423</w:t>
            </w:r>
          </w:p>
        </w:tc>
        <w:tc>
          <w:tcPr>
            <w:tcW w:w="2523" w:type="dxa"/>
          </w:tcPr>
          <w:p w:rsidR="0018722C">
            <w:pPr>
              <w:topLinePunct/>
              <w:ind w:leftChars="0" w:left="0" w:rightChars="0" w:right="0" w:firstLineChars="0" w:firstLine="0"/>
              <w:spacing w:line="240" w:lineRule="atLeast"/>
            </w:pPr>
            <w:r>
              <w:t>危地马拉</w:t>
            </w:r>
          </w:p>
        </w:tc>
        <w:tc>
          <w:tcPr>
            <w:tcW w:w="1800" w:type="dxa"/>
          </w:tcPr>
          <w:p w:rsidR="0018722C">
            <w:pPr>
              <w:topLinePunct/>
              <w:ind w:leftChars="0" w:left="0" w:rightChars="0" w:right="0" w:firstLineChars="0" w:firstLine="0"/>
              <w:spacing w:line="240" w:lineRule="atLeast"/>
            </w:pPr>
            <w:r>
              <w:t>1352126</w:t>
            </w:r>
          </w:p>
        </w:tc>
        <w:tc>
          <w:tcPr>
            <w:tcW w:w="1618" w:type="dxa"/>
          </w:tcPr>
          <w:p w:rsidR="0018722C">
            <w:pPr>
              <w:topLinePunct/>
              <w:ind w:leftChars="0" w:left="0" w:rightChars="0" w:right="0" w:firstLineChars="0" w:firstLine="0"/>
              <w:spacing w:line="240" w:lineRule="atLeast"/>
            </w:pPr>
            <w:r>
              <w:t>1283590</w:t>
            </w:r>
          </w:p>
        </w:tc>
        <w:tc>
          <w:tcPr>
            <w:tcW w:w="1620" w:type="dxa"/>
          </w:tcPr>
          <w:p w:rsidR="0018722C">
            <w:pPr>
              <w:topLinePunct/>
              <w:ind w:leftChars="0" w:left="0" w:rightChars="0" w:right="0" w:firstLineChars="0" w:firstLine="0"/>
              <w:spacing w:line="240" w:lineRule="atLeast"/>
            </w:pPr>
            <w:r>
              <w:t>68536</w:t>
            </w:r>
          </w:p>
        </w:tc>
      </w:tr>
      <w:tr>
        <w:trPr>
          <w:trHeight w:val="300" w:hRule="atLeast"/>
        </w:trPr>
        <w:tc>
          <w:tcPr>
            <w:tcW w:w="1008" w:type="dxa"/>
          </w:tcPr>
          <w:p w:rsidR="0018722C">
            <w:pPr>
              <w:topLinePunct/>
              <w:ind w:leftChars="0" w:left="0" w:rightChars="0" w:right="0" w:firstLineChars="0" w:firstLine="0"/>
              <w:spacing w:line="240" w:lineRule="atLeast"/>
            </w:pPr>
            <w:r>
              <w:t>430</w:t>
            </w:r>
          </w:p>
        </w:tc>
        <w:tc>
          <w:tcPr>
            <w:tcW w:w="2523" w:type="dxa"/>
          </w:tcPr>
          <w:p w:rsidR="0018722C">
            <w:pPr>
              <w:topLinePunct/>
              <w:ind w:leftChars="0" w:left="0" w:rightChars="0" w:right="0" w:firstLineChars="0" w:firstLine="0"/>
              <w:spacing w:line="240" w:lineRule="atLeast"/>
            </w:pPr>
            <w:r>
              <w:t>蒙特塞拉特</w:t>
            </w:r>
          </w:p>
        </w:tc>
        <w:tc>
          <w:tcPr>
            <w:tcW w:w="1800" w:type="dxa"/>
          </w:tcPr>
          <w:p w:rsidR="0018722C">
            <w:pPr>
              <w:topLinePunct/>
              <w:ind w:leftChars="0" w:left="0" w:rightChars="0" w:right="0" w:firstLineChars="0" w:firstLine="0"/>
              <w:spacing w:line="240" w:lineRule="atLeast"/>
            </w:pPr>
            <w:r>
              <w:t>48</w:t>
            </w:r>
          </w:p>
        </w:tc>
        <w:tc>
          <w:tcPr>
            <w:tcW w:w="1618" w:type="dxa"/>
          </w:tcPr>
          <w:p w:rsidR="0018722C">
            <w:pPr>
              <w:topLinePunct/>
              <w:ind w:leftChars="0" w:left="0" w:rightChars="0" w:right="0" w:firstLineChars="0" w:firstLine="0"/>
              <w:spacing w:line="240" w:lineRule="atLeast"/>
            </w:pPr>
            <w:r>
              <w:t>9</w:t>
            </w:r>
          </w:p>
        </w:tc>
        <w:tc>
          <w:tcPr>
            <w:tcW w:w="1620" w:type="dxa"/>
          </w:tcPr>
          <w:p w:rsidR="0018722C">
            <w:pPr>
              <w:topLinePunct/>
              <w:ind w:leftChars="0" w:left="0" w:rightChars="0" w:right="0" w:firstLineChars="0" w:firstLine="0"/>
              <w:spacing w:line="240" w:lineRule="atLeast"/>
            </w:pPr>
            <w:r>
              <w:t>39</w:t>
            </w:r>
          </w:p>
        </w:tc>
      </w:tr>
      <w:tr>
        <w:trPr>
          <w:trHeight w:val="300" w:hRule="atLeast"/>
        </w:trPr>
        <w:tc>
          <w:tcPr>
            <w:tcW w:w="1008" w:type="dxa"/>
          </w:tcPr>
          <w:p w:rsidR="0018722C">
            <w:pPr>
              <w:topLinePunct/>
              <w:ind w:leftChars="0" w:left="0" w:rightChars="0" w:right="0" w:firstLineChars="0" w:firstLine="0"/>
              <w:spacing w:line="240" w:lineRule="atLeast"/>
            </w:pPr>
            <w:r>
              <w:t>612</w:t>
            </w:r>
          </w:p>
        </w:tc>
        <w:tc>
          <w:tcPr>
            <w:tcW w:w="2523" w:type="dxa"/>
          </w:tcPr>
          <w:p w:rsidR="0018722C">
            <w:pPr>
              <w:topLinePunct/>
              <w:ind w:leftChars="0" w:left="0" w:rightChars="0" w:right="0" w:firstLineChars="0" w:firstLine="0"/>
              <w:spacing w:line="240" w:lineRule="atLeast"/>
            </w:pPr>
            <w:r>
              <w:t>社会群岛</w:t>
            </w:r>
          </w:p>
        </w:tc>
        <w:tc>
          <w:tcPr>
            <w:tcW w:w="1800" w:type="dxa"/>
          </w:tcPr>
          <w:p w:rsidR="0018722C">
            <w:pPr>
              <w:topLinePunct/>
              <w:ind w:leftChars="0" w:left="0" w:rightChars="0" w:right="0" w:firstLineChars="0" w:firstLine="0"/>
              <w:spacing w:line="240" w:lineRule="atLeast"/>
            </w:pPr>
            <w:r>
              <w:t>3964</w:t>
            </w:r>
          </w:p>
        </w:tc>
        <w:tc>
          <w:tcPr>
            <w:tcW w:w="1618" w:type="dxa"/>
          </w:tcPr>
          <w:p w:rsidR="0018722C">
            <w:pPr>
              <w:topLinePunct/>
              <w:ind w:leftChars="0" w:left="0" w:rightChars="0" w:right="0" w:firstLineChars="0" w:firstLine="0"/>
              <w:spacing w:line="240" w:lineRule="atLeast"/>
            </w:pPr>
            <w:r>
              <w:t>3964</w:t>
            </w:r>
          </w:p>
        </w:tc>
        <w:tc>
          <w:tcPr>
            <w:tcW w:w="1620" w:type="dxa"/>
          </w:tcPr>
          <w:p w:rsidR="0018722C">
            <w:pPr>
              <w:topLinePunct/>
              <w:ind w:leftChars="0" w:left="0" w:rightChars="0" w:right="0" w:firstLineChars="0" w:firstLine="0"/>
              <w:spacing w:line="240" w:lineRule="atLeast"/>
            </w:pPr>
          </w:p>
        </w:tc>
      </w:tr>
      <w:tr>
        <w:trPr>
          <w:trHeight w:val="300" w:hRule="atLeast"/>
        </w:trPr>
        <w:tc>
          <w:tcPr>
            <w:tcW w:w="1008" w:type="dxa"/>
          </w:tcPr>
          <w:p w:rsidR="0018722C">
            <w:pPr>
              <w:topLinePunct/>
              <w:ind w:leftChars="0" w:left="0" w:rightChars="0" w:right="0" w:firstLineChars="0" w:firstLine="0"/>
              <w:spacing w:line="240" w:lineRule="atLeast"/>
            </w:pPr>
            <w:r>
              <w:t>255</w:t>
            </w:r>
          </w:p>
        </w:tc>
        <w:tc>
          <w:tcPr>
            <w:tcW w:w="2523" w:type="dxa"/>
          </w:tcPr>
          <w:p w:rsidR="0018722C">
            <w:pPr>
              <w:topLinePunct/>
              <w:ind w:leftChars="0" w:left="0" w:rightChars="0" w:right="0" w:firstLineChars="0" w:firstLine="0"/>
              <w:spacing w:line="240" w:lineRule="atLeast"/>
            </w:pPr>
            <w:r>
              <w:t>莱索托</w:t>
            </w:r>
          </w:p>
        </w:tc>
        <w:tc>
          <w:tcPr>
            <w:tcW w:w="1800" w:type="dxa"/>
          </w:tcPr>
          <w:p w:rsidR="0018722C">
            <w:pPr>
              <w:topLinePunct/>
              <w:ind w:leftChars="0" w:left="0" w:rightChars="0" w:right="0" w:firstLineChars="0" w:firstLine="0"/>
              <w:spacing w:line="240" w:lineRule="atLeast"/>
            </w:pPr>
            <w:r>
              <w:t>99789</w:t>
            </w:r>
          </w:p>
        </w:tc>
        <w:tc>
          <w:tcPr>
            <w:tcW w:w="1618" w:type="dxa"/>
          </w:tcPr>
          <w:p w:rsidR="0018722C">
            <w:pPr>
              <w:topLinePunct/>
              <w:ind w:leftChars="0" w:left="0" w:rightChars="0" w:right="0" w:firstLineChars="0" w:firstLine="0"/>
              <w:spacing w:line="240" w:lineRule="atLeast"/>
            </w:pPr>
            <w:r>
              <w:t>94371</w:t>
            </w:r>
          </w:p>
        </w:tc>
        <w:tc>
          <w:tcPr>
            <w:tcW w:w="1620" w:type="dxa"/>
          </w:tcPr>
          <w:p w:rsidR="0018722C">
            <w:pPr>
              <w:topLinePunct/>
              <w:ind w:leftChars="0" w:left="0" w:rightChars="0" w:right="0" w:firstLineChars="0" w:firstLine="0"/>
              <w:spacing w:line="240" w:lineRule="atLeast"/>
            </w:pPr>
            <w:r>
              <w:t>5418</w:t>
            </w:r>
          </w:p>
        </w:tc>
      </w:tr>
      <w:tr>
        <w:trPr>
          <w:trHeight w:val="300" w:hRule="atLeast"/>
        </w:trPr>
        <w:tc>
          <w:tcPr>
            <w:tcW w:w="1008" w:type="dxa"/>
          </w:tcPr>
          <w:p w:rsidR="0018722C">
            <w:pPr>
              <w:topLinePunct/>
              <w:ind w:leftChars="0" w:left="0" w:rightChars="0" w:right="0" w:firstLineChars="0" w:firstLine="0"/>
              <w:spacing w:line="240" w:lineRule="atLeast"/>
            </w:pPr>
            <w:r>
              <w:t>307</w:t>
            </w:r>
          </w:p>
        </w:tc>
        <w:tc>
          <w:tcPr>
            <w:tcW w:w="2523" w:type="dxa"/>
          </w:tcPr>
          <w:p w:rsidR="0018722C">
            <w:pPr>
              <w:topLinePunct/>
              <w:ind w:leftChars="0" w:left="0" w:rightChars="0" w:right="0" w:firstLineChars="0" w:firstLine="0"/>
              <w:spacing w:line="240" w:lineRule="atLeast"/>
            </w:pPr>
            <w:r>
              <w:t>意大利</w:t>
            </w:r>
          </w:p>
        </w:tc>
        <w:tc>
          <w:tcPr>
            <w:tcW w:w="1800" w:type="dxa"/>
          </w:tcPr>
          <w:p w:rsidR="0018722C">
            <w:pPr>
              <w:topLinePunct/>
              <w:ind w:leftChars="0" w:left="0" w:rightChars="0" w:right="0" w:firstLineChars="0" w:firstLine="0"/>
              <w:spacing w:line="240" w:lineRule="atLeast"/>
            </w:pPr>
            <w:r>
              <w:t>41725039</w:t>
            </w:r>
          </w:p>
        </w:tc>
        <w:tc>
          <w:tcPr>
            <w:tcW w:w="1618" w:type="dxa"/>
          </w:tcPr>
          <w:p w:rsidR="0018722C">
            <w:pPr>
              <w:topLinePunct/>
              <w:ind w:leftChars="0" w:left="0" w:rightChars="0" w:right="0" w:firstLineChars="0" w:firstLine="0"/>
              <w:spacing w:line="240" w:lineRule="atLeast"/>
            </w:pPr>
            <w:r>
              <w:t>25657052</w:t>
            </w:r>
          </w:p>
        </w:tc>
        <w:tc>
          <w:tcPr>
            <w:tcW w:w="1620" w:type="dxa"/>
          </w:tcPr>
          <w:p w:rsidR="0018722C">
            <w:pPr>
              <w:topLinePunct/>
              <w:ind w:leftChars="0" w:left="0" w:rightChars="0" w:right="0" w:firstLineChars="0" w:firstLine="0"/>
              <w:spacing w:line="240" w:lineRule="atLeast"/>
            </w:pPr>
            <w:r>
              <w:t>16067987</w:t>
            </w:r>
          </w:p>
        </w:tc>
      </w:tr>
      <w:tr>
        <w:trPr>
          <w:trHeight w:val="300" w:hRule="atLeast"/>
        </w:trPr>
        <w:tc>
          <w:tcPr>
            <w:tcW w:w="1008" w:type="dxa"/>
          </w:tcPr>
          <w:p w:rsidR="0018722C">
            <w:pPr>
              <w:topLinePunct/>
              <w:ind w:leftChars="0" w:left="0" w:rightChars="0" w:right="0" w:firstLineChars="0" w:firstLine="0"/>
              <w:spacing w:line="240" w:lineRule="atLeast"/>
            </w:pPr>
            <w:r>
              <w:t>310</w:t>
            </w:r>
          </w:p>
        </w:tc>
        <w:tc>
          <w:tcPr>
            <w:tcW w:w="2523" w:type="dxa"/>
          </w:tcPr>
          <w:p w:rsidR="0018722C">
            <w:pPr>
              <w:topLinePunct/>
              <w:ind w:leftChars="0" w:left="0" w:rightChars="0" w:right="0" w:firstLineChars="0" w:firstLine="0"/>
              <w:spacing w:line="240" w:lineRule="atLeast"/>
            </w:pPr>
            <w:r>
              <w:t>希腊</w:t>
            </w:r>
          </w:p>
        </w:tc>
        <w:tc>
          <w:tcPr>
            <w:tcW w:w="1800" w:type="dxa"/>
          </w:tcPr>
          <w:p w:rsidR="0018722C">
            <w:pPr>
              <w:topLinePunct/>
              <w:ind w:leftChars="0" w:left="0" w:rightChars="0" w:right="0" w:firstLineChars="0" w:firstLine="0"/>
              <w:spacing w:line="240" w:lineRule="atLeast"/>
            </w:pPr>
            <w:r>
              <w:t>4021137</w:t>
            </w:r>
          </w:p>
        </w:tc>
        <w:tc>
          <w:tcPr>
            <w:tcW w:w="1618" w:type="dxa"/>
          </w:tcPr>
          <w:p w:rsidR="0018722C">
            <w:pPr>
              <w:topLinePunct/>
              <w:ind w:leftChars="0" w:left="0" w:rightChars="0" w:right="0" w:firstLineChars="0" w:firstLine="0"/>
              <w:spacing w:line="240" w:lineRule="atLeast"/>
            </w:pPr>
            <w:r>
              <w:t>3593606</w:t>
            </w:r>
          </w:p>
        </w:tc>
        <w:tc>
          <w:tcPr>
            <w:tcW w:w="1620" w:type="dxa"/>
          </w:tcPr>
          <w:p w:rsidR="0018722C">
            <w:pPr>
              <w:topLinePunct/>
              <w:ind w:leftChars="0" w:left="0" w:rightChars="0" w:right="0" w:firstLineChars="0" w:firstLine="0"/>
              <w:spacing w:line="240" w:lineRule="atLeast"/>
            </w:pPr>
            <w:r>
              <w:t>427531</w:t>
            </w:r>
          </w:p>
        </w:tc>
      </w:tr>
      <w:tr>
        <w:trPr>
          <w:trHeight w:val="300" w:hRule="atLeast"/>
        </w:trPr>
        <w:tc>
          <w:tcPr>
            <w:tcW w:w="1008" w:type="dxa"/>
          </w:tcPr>
          <w:p w:rsidR="0018722C">
            <w:pPr>
              <w:topLinePunct/>
              <w:ind w:leftChars="0" w:left="0" w:rightChars="0" w:right="0" w:firstLineChars="0" w:firstLine="0"/>
              <w:spacing w:line="240" w:lineRule="atLeast"/>
            </w:pPr>
            <w:r>
              <w:t>617</w:t>
            </w:r>
          </w:p>
        </w:tc>
        <w:tc>
          <w:tcPr>
            <w:tcW w:w="2523" w:type="dxa"/>
          </w:tcPr>
          <w:p w:rsidR="0018722C">
            <w:pPr>
              <w:topLinePunct/>
              <w:ind w:leftChars="0" w:left="0" w:rightChars="0" w:right="0" w:firstLineChars="0" w:firstLine="0"/>
              <w:spacing w:line="240" w:lineRule="atLeast"/>
            </w:pPr>
            <w:r>
              <w:t>萨摩亚</w:t>
            </w:r>
          </w:p>
        </w:tc>
        <w:tc>
          <w:tcPr>
            <w:tcW w:w="1800" w:type="dxa"/>
          </w:tcPr>
          <w:p w:rsidR="0018722C">
            <w:pPr>
              <w:topLinePunct/>
              <w:ind w:leftChars="0" w:left="0" w:rightChars="0" w:right="0" w:firstLineChars="0" w:firstLine="0"/>
              <w:spacing w:line="240" w:lineRule="atLeast"/>
            </w:pPr>
            <w:r>
              <w:t>71769</w:t>
            </w:r>
          </w:p>
        </w:tc>
        <w:tc>
          <w:tcPr>
            <w:tcW w:w="1618" w:type="dxa"/>
          </w:tcPr>
          <w:p w:rsidR="0018722C">
            <w:pPr>
              <w:topLinePunct/>
              <w:ind w:leftChars="0" w:left="0" w:rightChars="0" w:right="0" w:firstLineChars="0" w:firstLine="0"/>
              <w:spacing w:line="240" w:lineRule="atLeast"/>
            </w:pPr>
            <w:r>
              <w:t>71746</w:t>
            </w:r>
          </w:p>
        </w:tc>
        <w:tc>
          <w:tcPr>
            <w:tcW w:w="1620" w:type="dxa"/>
          </w:tcPr>
          <w:p w:rsidR="0018722C">
            <w:pPr>
              <w:topLinePunct/>
              <w:ind w:leftChars="0" w:left="0" w:rightChars="0" w:right="0" w:firstLineChars="0" w:firstLine="0"/>
              <w:spacing w:line="240" w:lineRule="atLeast"/>
            </w:pPr>
            <w:r>
              <w:t>23</w:t>
            </w:r>
          </w:p>
        </w:tc>
      </w:tr>
      <w:tr>
        <w:trPr>
          <w:trHeight w:val="300" w:hRule="atLeast"/>
        </w:trPr>
        <w:tc>
          <w:tcPr>
            <w:tcW w:w="1008" w:type="dxa"/>
          </w:tcPr>
          <w:p w:rsidR="0018722C">
            <w:pPr>
              <w:topLinePunct/>
              <w:ind w:leftChars="0" w:left="0" w:rightChars="0" w:right="0" w:firstLineChars="0" w:firstLine="0"/>
              <w:spacing w:line="240" w:lineRule="atLeast"/>
            </w:pPr>
            <w:r>
              <w:t>608</w:t>
            </w:r>
          </w:p>
        </w:tc>
        <w:tc>
          <w:tcPr>
            <w:tcW w:w="2523" w:type="dxa"/>
          </w:tcPr>
          <w:p w:rsidR="0018722C">
            <w:pPr>
              <w:topLinePunct/>
              <w:ind w:leftChars="0" w:left="0" w:rightChars="0" w:right="0" w:firstLineChars="0" w:firstLine="0"/>
              <w:spacing w:line="240" w:lineRule="atLeast"/>
            </w:pPr>
            <w:r>
              <w:t>瓦努阿图</w:t>
            </w:r>
          </w:p>
        </w:tc>
        <w:tc>
          <w:tcPr>
            <w:tcW w:w="1800" w:type="dxa"/>
          </w:tcPr>
          <w:p w:rsidR="0018722C">
            <w:pPr>
              <w:topLinePunct/>
              <w:ind w:leftChars="0" w:left="0" w:rightChars="0" w:right="0" w:firstLineChars="0" w:firstLine="0"/>
              <w:spacing w:line="240" w:lineRule="atLeast"/>
            </w:pPr>
            <w:r>
              <w:t>136030</w:t>
            </w:r>
          </w:p>
        </w:tc>
        <w:tc>
          <w:tcPr>
            <w:tcW w:w="1618" w:type="dxa"/>
          </w:tcPr>
          <w:p w:rsidR="0018722C">
            <w:pPr>
              <w:topLinePunct/>
              <w:ind w:leftChars="0" w:left="0" w:rightChars="0" w:right="0" w:firstLineChars="0" w:firstLine="0"/>
              <w:spacing w:line="240" w:lineRule="atLeast"/>
            </w:pPr>
            <w:r>
              <w:t>133612</w:t>
            </w:r>
          </w:p>
        </w:tc>
        <w:tc>
          <w:tcPr>
            <w:tcW w:w="1620" w:type="dxa"/>
          </w:tcPr>
          <w:p w:rsidR="0018722C">
            <w:pPr>
              <w:topLinePunct/>
              <w:ind w:leftChars="0" w:left="0" w:rightChars="0" w:right="0" w:firstLineChars="0" w:firstLine="0"/>
              <w:spacing w:line="240" w:lineRule="atLeast"/>
            </w:pPr>
            <w:r>
              <w:t>2418</w:t>
            </w:r>
          </w:p>
        </w:tc>
      </w:tr>
      <w:tr>
        <w:trPr>
          <w:trHeight w:val="300" w:hRule="atLeast"/>
        </w:trPr>
        <w:tc>
          <w:tcPr>
            <w:tcW w:w="1008" w:type="dxa"/>
          </w:tcPr>
          <w:p w:rsidR="0018722C">
            <w:pPr>
              <w:topLinePunct/>
              <w:ind w:leftChars="0" w:left="0" w:rightChars="0" w:right="0" w:firstLineChars="0" w:firstLine="0"/>
              <w:spacing w:line="240" w:lineRule="atLeast"/>
            </w:pPr>
            <w:r>
              <w:t>101</w:t>
            </w:r>
          </w:p>
        </w:tc>
        <w:tc>
          <w:tcPr>
            <w:tcW w:w="2523" w:type="dxa"/>
          </w:tcPr>
          <w:p w:rsidR="0018722C">
            <w:pPr>
              <w:topLinePunct/>
              <w:ind w:leftChars="0" w:left="0" w:rightChars="0" w:right="0" w:firstLineChars="0" w:firstLine="0"/>
              <w:spacing w:line="240" w:lineRule="atLeast"/>
            </w:pPr>
            <w:r>
              <w:t>阿富汗</w:t>
            </w:r>
          </w:p>
        </w:tc>
        <w:tc>
          <w:tcPr>
            <w:tcW w:w="1800" w:type="dxa"/>
          </w:tcPr>
          <w:p w:rsidR="0018722C">
            <w:pPr>
              <w:topLinePunct/>
              <w:ind w:leftChars="0" w:left="0" w:rightChars="0" w:right="0" w:firstLineChars="0" w:firstLine="0"/>
              <w:spacing w:line="240" w:lineRule="atLeast"/>
            </w:pPr>
            <w:r>
              <w:t>469277</w:t>
            </w:r>
          </w:p>
        </w:tc>
        <w:tc>
          <w:tcPr>
            <w:tcW w:w="1618" w:type="dxa"/>
          </w:tcPr>
          <w:p w:rsidR="0018722C">
            <w:pPr>
              <w:topLinePunct/>
              <w:ind w:leftChars="0" w:left="0" w:rightChars="0" w:right="0" w:firstLineChars="0" w:firstLine="0"/>
              <w:spacing w:line="240" w:lineRule="atLeast"/>
            </w:pPr>
            <w:r>
              <w:t>464090</w:t>
            </w:r>
          </w:p>
        </w:tc>
        <w:tc>
          <w:tcPr>
            <w:tcW w:w="1620" w:type="dxa"/>
          </w:tcPr>
          <w:p w:rsidR="0018722C">
            <w:pPr>
              <w:topLinePunct/>
              <w:ind w:leftChars="0" w:left="0" w:rightChars="0" w:right="0" w:firstLineChars="0" w:firstLine="0"/>
              <w:spacing w:line="240" w:lineRule="atLeast"/>
            </w:pPr>
            <w:r>
              <w:t>5187</w:t>
            </w:r>
          </w:p>
        </w:tc>
      </w:tr>
      <w:tr>
        <w:trPr>
          <w:trHeight w:val="300" w:hRule="atLeast"/>
        </w:trPr>
        <w:tc>
          <w:tcPr>
            <w:tcW w:w="1008" w:type="dxa"/>
          </w:tcPr>
          <w:p w:rsidR="0018722C">
            <w:pPr>
              <w:topLinePunct/>
              <w:ind w:leftChars="0" w:left="0" w:rightChars="0" w:right="0" w:firstLineChars="0" w:firstLine="0"/>
              <w:spacing w:line="240" w:lineRule="atLeast"/>
            </w:pPr>
            <w:r>
              <w:t>119</w:t>
            </w:r>
          </w:p>
        </w:tc>
        <w:tc>
          <w:tcPr>
            <w:tcW w:w="2523" w:type="dxa"/>
          </w:tcPr>
          <w:p w:rsidR="0018722C">
            <w:pPr>
              <w:topLinePunct/>
              <w:ind w:leftChars="0" w:left="0" w:rightChars="0" w:right="0" w:firstLineChars="0" w:firstLine="0"/>
              <w:spacing w:line="240" w:lineRule="atLeast"/>
            </w:pPr>
            <w:r>
              <w:t>老挝</w:t>
            </w:r>
          </w:p>
        </w:tc>
        <w:tc>
          <w:tcPr>
            <w:tcW w:w="1800" w:type="dxa"/>
          </w:tcPr>
          <w:p w:rsidR="0018722C">
            <w:pPr>
              <w:topLinePunct/>
              <w:ind w:leftChars="0" w:left="0" w:rightChars="0" w:right="0" w:firstLineChars="0" w:firstLine="0"/>
              <w:spacing w:line="240" w:lineRule="atLeast"/>
            </w:pPr>
            <w:r>
              <w:t>1728121</w:t>
            </w:r>
          </w:p>
        </w:tc>
        <w:tc>
          <w:tcPr>
            <w:tcW w:w="1618" w:type="dxa"/>
          </w:tcPr>
          <w:p w:rsidR="0018722C">
            <w:pPr>
              <w:topLinePunct/>
              <w:ind w:leftChars="0" w:left="0" w:rightChars="0" w:right="0" w:firstLineChars="0" w:firstLine="0"/>
              <w:spacing w:line="240" w:lineRule="atLeast"/>
            </w:pPr>
            <w:r>
              <w:t>937094</w:t>
            </w:r>
          </w:p>
        </w:tc>
        <w:tc>
          <w:tcPr>
            <w:tcW w:w="1620" w:type="dxa"/>
          </w:tcPr>
          <w:p w:rsidR="0018722C">
            <w:pPr>
              <w:topLinePunct/>
              <w:ind w:leftChars="0" w:left="0" w:rightChars="0" w:right="0" w:firstLineChars="0" w:firstLine="0"/>
              <w:spacing w:line="240" w:lineRule="atLeast"/>
            </w:pPr>
            <w:r>
              <w:t>791027</w:t>
            </w:r>
          </w:p>
        </w:tc>
      </w:tr>
      <w:tr>
        <w:trPr>
          <w:trHeight w:val="300" w:hRule="atLeast"/>
        </w:trPr>
        <w:tc>
          <w:tcPr>
            <w:tcW w:w="1008" w:type="dxa"/>
          </w:tcPr>
          <w:p w:rsidR="0018722C">
            <w:pPr>
              <w:topLinePunct/>
              <w:ind w:leftChars="0" w:left="0" w:rightChars="0" w:right="0" w:firstLineChars="0" w:firstLine="0"/>
              <w:spacing w:line="240" w:lineRule="atLeast"/>
            </w:pPr>
            <w:r>
              <w:t>242</w:t>
            </w:r>
          </w:p>
        </w:tc>
        <w:tc>
          <w:tcPr>
            <w:tcW w:w="2523" w:type="dxa"/>
          </w:tcPr>
          <w:p w:rsidR="0018722C">
            <w:pPr>
              <w:topLinePunct/>
              <w:ind w:leftChars="0" w:left="0" w:rightChars="0" w:right="0" w:firstLineChars="0" w:firstLine="0"/>
              <w:spacing w:line="240" w:lineRule="atLeast"/>
            </w:pPr>
            <w:r>
              <w:t>塞拉利昂</w:t>
            </w:r>
          </w:p>
        </w:tc>
        <w:tc>
          <w:tcPr>
            <w:tcW w:w="1800" w:type="dxa"/>
          </w:tcPr>
          <w:p w:rsidR="0018722C">
            <w:pPr>
              <w:topLinePunct/>
              <w:ind w:leftChars="0" w:left="0" w:rightChars="0" w:right="0" w:firstLineChars="0" w:firstLine="0"/>
              <w:spacing w:line="240" w:lineRule="atLeast"/>
            </w:pPr>
            <w:r>
              <w:t>752133</w:t>
            </w:r>
          </w:p>
        </w:tc>
        <w:tc>
          <w:tcPr>
            <w:tcW w:w="1618" w:type="dxa"/>
          </w:tcPr>
          <w:p w:rsidR="0018722C">
            <w:pPr>
              <w:topLinePunct/>
              <w:ind w:leftChars="0" w:left="0" w:rightChars="0" w:right="0" w:firstLineChars="0" w:firstLine="0"/>
              <w:spacing w:line="240" w:lineRule="atLeast"/>
            </w:pPr>
            <w:r>
              <w:t>249183</w:t>
            </w:r>
          </w:p>
        </w:tc>
        <w:tc>
          <w:tcPr>
            <w:tcW w:w="1620" w:type="dxa"/>
          </w:tcPr>
          <w:p w:rsidR="0018722C">
            <w:pPr>
              <w:topLinePunct/>
              <w:ind w:leftChars="0" w:left="0" w:rightChars="0" w:right="0" w:firstLineChars="0" w:firstLine="0"/>
              <w:spacing w:line="240" w:lineRule="atLeast"/>
            </w:pPr>
            <w:r>
              <w:t>502950</w:t>
            </w:r>
          </w:p>
        </w:tc>
      </w:tr>
      <w:tr>
        <w:trPr>
          <w:trHeight w:val="300" w:hRule="atLeast"/>
        </w:trPr>
        <w:tc>
          <w:tcPr>
            <w:tcW w:w="1008" w:type="dxa"/>
          </w:tcPr>
          <w:p w:rsidR="0018722C">
            <w:pPr>
              <w:topLinePunct/>
              <w:ind w:leftChars="0" w:left="0" w:rightChars="0" w:right="0" w:firstLineChars="0" w:firstLine="0"/>
              <w:spacing w:line="240" w:lineRule="atLeast"/>
            </w:pPr>
            <w:r>
              <w:t>315</w:t>
            </w:r>
          </w:p>
        </w:tc>
        <w:tc>
          <w:tcPr>
            <w:tcW w:w="2523" w:type="dxa"/>
          </w:tcPr>
          <w:p w:rsidR="0018722C">
            <w:pPr>
              <w:topLinePunct/>
              <w:ind w:leftChars="0" w:left="0" w:rightChars="0" w:right="0" w:firstLineChars="0" w:firstLine="0"/>
              <w:spacing w:line="240" w:lineRule="atLeast"/>
            </w:pPr>
            <w:r>
              <w:t>奥地利</w:t>
            </w:r>
          </w:p>
        </w:tc>
        <w:tc>
          <w:tcPr>
            <w:tcW w:w="1800" w:type="dxa"/>
          </w:tcPr>
          <w:p w:rsidR="0018722C">
            <w:pPr>
              <w:topLinePunct/>
              <w:ind w:leftChars="0" w:left="0" w:rightChars="0" w:right="0" w:firstLineChars="0" w:firstLine="0"/>
              <w:spacing w:line="240" w:lineRule="atLeast"/>
            </w:pPr>
            <w:r>
              <w:t>6760224</w:t>
            </w:r>
          </w:p>
        </w:tc>
        <w:tc>
          <w:tcPr>
            <w:tcW w:w="1618" w:type="dxa"/>
          </w:tcPr>
          <w:p w:rsidR="0018722C">
            <w:pPr>
              <w:topLinePunct/>
              <w:ind w:leftChars="0" w:left="0" w:rightChars="0" w:right="0" w:firstLineChars="0" w:firstLine="0"/>
              <w:spacing w:line="240" w:lineRule="atLeast"/>
            </w:pPr>
            <w:r>
              <w:t>2040354</w:t>
            </w:r>
          </w:p>
        </w:tc>
        <w:tc>
          <w:tcPr>
            <w:tcW w:w="1620" w:type="dxa"/>
          </w:tcPr>
          <w:p w:rsidR="0018722C">
            <w:pPr>
              <w:topLinePunct/>
              <w:ind w:leftChars="0" w:left="0" w:rightChars="0" w:right="0" w:firstLineChars="0" w:firstLine="0"/>
              <w:spacing w:line="240" w:lineRule="atLeast"/>
            </w:pPr>
            <w:r>
              <w:t>4719870</w:t>
            </w:r>
          </w:p>
        </w:tc>
      </w:tr>
      <w:tr>
        <w:trPr>
          <w:trHeight w:val="300" w:hRule="atLeast"/>
        </w:trPr>
        <w:tc>
          <w:tcPr>
            <w:tcW w:w="1008" w:type="dxa"/>
          </w:tcPr>
          <w:p w:rsidR="0018722C">
            <w:pPr>
              <w:topLinePunct/>
              <w:ind w:leftChars="0" w:left="0" w:rightChars="0" w:right="0" w:firstLineChars="0" w:firstLine="0"/>
              <w:spacing w:line="240" w:lineRule="atLeast"/>
            </w:pPr>
            <w:r>
              <w:t>300</w:t>
            </w:r>
          </w:p>
        </w:tc>
        <w:tc>
          <w:tcPr>
            <w:tcW w:w="2523" w:type="dxa"/>
          </w:tcPr>
          <w:p w:rsidR="0018722C">
            <w:pPr>
              <w:topLinePunct/>
              <w:ind w:leftChars="0" w:left="0" w:rightChars="0" w:right="0" w:firstLineChars="0" w:firstLine="0"/>
              <w:spacing w:line="240" w:lineRule="atLeast"/>
            </w:pPr>
            <w:r>
              <w:t>欧洲</w:t>
            </w:r>
          </w:p>
        </w:tc>
        <w:tc>
          <w:tcPr>
            <w:tcW w:w="1800" w:type="dxa"/>
          </w:tcPr>
          <w:p w:rsidR="0018722C">
            <w:pPr>
              <w:topLinePunct/>
              <w:ind w:leftChars="0" w:left="0" w:rightChars="0" w:right="0" w:firstLineChars="0" w:firstLine="0"/>
              <w:spacing w:line="240" w:lineRule="atLeast"/>
            </w:pPr>
            <w:r>
              <w:t>683060140</w:t>
            </w:r>
          </w:p>
        </w:tc>
        <w:tc>
          <w:tcPr>
            <w:tcW w:w="1618" w:type="dxa"/>
          </w:tcPr>
          <w:p w:rsidR="0018722C">
            <w:pPr>
              <w:topLinePunct/>
              <w:ind w:leftChars="0" w:left="0" w:rightChars="0" w:right="0" w:firstLineChars="0" w:firstLine="0"/>
              <w:spacing w:line="240" w:lineRule="atLeast"/>
            </w:pPr>
            <w:r>
              <w:t>396424124</w:t>
            </w:r>
          </w:p>
        </w:tc>
        <w:tc>
          <w:tcPr>
            <w:tcW w:w="1620" w:type="dxa"/>
          </w:tcPr>
          <w:p w:rsidR="0018722C">
            <w:pPr>
              <w:topLinePunct/>
              <w:ind w:leftChars="0" w:left="0" w:rightChars="0" w:right="0" w:firstLineChars="0" w:firstLine="0"/>
              <w:spacing w:line="240" w:lineRule="atLeast"/>
            </w:pPr>
            <w:r>
              <w:t>286636017</w:t>
            </w:r>
          </w:p>
        </w:tc>
      </w:tr>
      <w:tr>
        <w:trPr>
          <w:trHeight w:val="300" w:hRule="atLeast"/>
        </w:trPr>
        <w:tc>
          <w:tcPr>
            <w:tcW w:w="1008" w:type="dxa"/>
          </w:tcPr>
          <w:p w:rsidR="0018722C">
            <w:pPr>
              <w:topLinePunct/>
              <w:ind w:leftChars="0" w:left="0" w:rightChars="0" w:right="0" w:firstLineChars="0" w:firstLine="0"/>
              <w:spacing w:line="240" w:lineRule="atLeast"/>
            </w:pPr>
            <w:r>
              <w:t>318</w:t>
            </w:r>
          </w:p>
        </w:tc>
        <w:tc>
          <w:tcPr>
            <w:tcW w:w="2523" w:type="dxa"/>
          </w:tcPr>
          <w:p w:rsidR="0018722C">
            <w:pPr>
              <w:topLinePunct/>
              <w:ind w:leftChars="0" w:left="0" w:rightChars="0" w:right="0" w:firstLineChars="0" w:firstLine="0"/>
              <w:spacing w:line="240" w:lineRule="atLeast"/>
            </w:pPr>
            <w:r>
              <w:t>芬兰</w:t>
            </w:r>
          </w:p>
        </w:tc>
        <w:tc>
          <w:tcPr>
            <w:tcW w:w="1800" w:type="dxa"/>
          </w:tcPr>
          <w:p w:rsidR="0018722C">
            <w:pPr>
              <w:topLinePunct/>
              <w:ind w:leftChars="0" w:left="0" w:rightChars="0" w:right="0" w:firstLineChars="0" w:firstLine="0"/>
              <w:spacing w:line="240" w:lineRule="atLeast"/>
            </w:pPr>
            <w:r>
              <w:t>11275795</w:t>
            </w:r>
          </w:p>
        </w:tc>
        <w:tc>
          <w:tcPr>
            <w:tcW w:w="1618" w:type="dxa"/>
          </w:tcPr>
          <w:p w:rsidR="0018722C">
            <w:pPr>
              <w:topLinePunct/>
              <w:ind w:leftChars="0" w:left="0" w:rightChars="0" w:right="0" w:firstLineChars="0" w:firstLine="0"/>
              <w:spacing w:line="240" w:lineRule="atLeast"/>
            </w:pPr>
            <w:r>
              <w:t>7441480</w:t>
            </w:r>
          </w:p>
        </w:tc>
        <w:tc>
          <w:tcPr>
            <w:tcW w:w="1620" w:type="dxa"/>
          </w:tcPr>
          <w:p w:rsidR="0018722C">
            <w:pPr>
              <w:topLinePunct/>
              <w:ind w:leftChars="0" w:left="0" w:rightChars="0" w:right="0" w:firstLineChars="0" w:firstLine="0"/>
              <w:spacing w:line="240" w:lineRule="atLeast"/>
            </w:pPr>
            <w:r>
              <w:t>3834315</w:t>
            </w:r>
          </w:p>
        </w:tc>
      </w:tr>
      <w:tr>
        <w:trPr>
          <w:trHeight w:val="300" w:hRule="atLeast"/>
        </w:trPr>
        <w:tc>
          <w:tcPr>
            <w:tcW w:w="1008" w:type="dxa"/>
          </w:tcPr>
          <w:p w:rsidR="0018722C">
            <w:pPr>
              <w:topLinePunct/>
              <w:ind w:leftChars="0" w:left="0" w:rightChars="0" w:right="0" w:firstLineChars="0" w:firstLine="0"/>
              <w:spacing w:line="240" w:lineRule="atLeast"/>
            </w:pPr>
            <w:r>
              <w:t>320</w:t>
            </w:r>
          </w:p>
        </w:tc>
        <w:tc>
          <w:tcPr>
            <w:tcW w:w="2523" w:type="dxa"/>
          </w:tcPr>
          <w:p w:rsidR="0018722C">
            <w:pPr>
              <w:topLinePunct/>
              <w:ind w:leftChars="0" w:left="0" w:rightChars="0" w:right="0" w:firstLineChars="0" w:firstLine="0"/>
              <w:spacing w:line="240" w:lineRule="atLeast"/>
            </w:pPr>
            <w:r>
              <w:t>直布罗陀</w:t>
            </w:r>
          </w:p>
        </w:tc>
        <w:tc>
          <w:tcPr>
            <w:tcW w:w="1800" w:type="dxa"/>
          </w:tcPr>
          <w:p w:rsidR="0018722C">
            <w:pPr>
              <w:topLinePunct/>
              <w:ind w:leftChars="0" w:left="0" w:rightChars="0" w:right="0" w:firstLineChars="0" w:firstLine="0"/>
              <w:spacing w:line="240" w:lineRule="atLeast"/>
            </w:pPr>
            <w:r>
              <w:t>114588</w:t>
            </w:r>
          </w:p>
        </w:tc>
        <w:tc>
          <w:tcPr>
            <w:tcW w:w="1618" w:type="dxa"/>
          </w:tcPr>
          <w:p w:rsidR="0018722C">
            <w:pPr>
              <w:topLinePunct/>
              <w:ind w:leftChars="0" w:left="0" w:rightChars="0" w:right="0" w:firstLineChars="0" w:firstLine="0"/>
              <w:spacing w:line="240" w:lineRule="atLeast"/>
            </w:pPr>
            <w:r>
              <w:t>114585</w:t>
            </w:r>
          </w:p>
        </w:tc>
        <w:tc>
          <w:tcPr>
            <w:tcW w:w="1620" w:type="dxa"/>
          </w:tcPr>
          <w:p w:rsidR="0018722C">
            <w:pPr>
              <w:topLinePunct/>
              <w:ind w:leftChars="0" w:left="0" w:rightChars="0" w:right="0" w:firstLineChars="0" w:firstLine="0"/>
              <w:spacing w:line="240" w:lineRule="atLeast"/>
            </w:pPr>
            <w:r>
              <w:t>3</w:t>
            </w:r>
          </w:p>
        </w:tc>
      </w:tr>
      <w:tr>
        <w:trPr>
          <w:trHeight w:val="300" w:hRule="atLeast"/>
        </w:trPr>
        <w:tc>
          <w:tcPr>
            <w:tcW w:w="1008" w:type="dxa"/>
          </w:tcPr>
          <w:p w:rsidR="0018722C">
            <w:pPr>
              <w:topLinePunct/>
              <w:ind w:leftChars="0" w:left="0" w:rightChars="0" w:right="0" w:firstLineChars="0" w:firstLine="0"/>
              <w:spacing w:line="240" w:lineRule="atLeast"/>
            </w:pPr>
            <w:r>
              <w:t>146</w:t>
            </w:r>
          </w:p>
        </w:tc>
        <w:tc>
          <w:tcPr>
            <w:tcW w:w="2523" w:type="dxa"/>
          </w:tcPr>
          <w:p w:rsidR="0018722C">
            <w:pPr>
              <w:topLinePunct/>
              <w:ind w:leftChars="0" w:left="0" w:rightChars="0" w:right="0" w:firstLineChars="0" w:firstLine="0"/>
              <w:spacing w:line="240" w:lineRule="atLeast"/>
            </w:pPr>
            <w:r>
              <w:t>吉尔吉斯斯坦</w:t>
            </w:r>
          </w:p>
        </w:tc>
        <w:tc>
          <w:tcPr>
            <w:tcW w:w="1800" w:type="dxa"/>
          </w:tcPr>
          <w:p w:rsidR="0018722C">
            <w:pPr>
              <w:topLinePunct/>
              <w:ind w:leftChars="0" w:left="0" w:rightChars="0" w:right="0" w:firstLineChars="0" w:firstLine="0"/>
              <w:spacing w:line="240" w:lineRule="atLeast"/>
            </w:pPr>
            <w:r>
              <w:t>5162467</w:t>
            </w:r>
          </w:p>
        </w:tc>
        <w:tc>
          <w:tcPr>
            <w:tcW w:w="1618" w:type="dxa"/>
          </w:tcPr>
          <w:p w:rsidR="0018722C">
            <w:pPr>
              <w:topLinePunct/>
              <w:ind w:leftChars="0" w:left="0" w:rightChars="0" w:right="0" w:firstLineChars="0" w:firstLine="0"/>
              <w:spacing w:line="240" w:lineRule="atLeast"/>
            </w:pPr>
            <w:r>
              <w:t>5073509</w:t>
            </w:r>
          </w:p>
        </w:tc>
        <w:tc>
          <w:tcPr>
            <w:tcW w:w="1620" w:type="dxa"/>
          </w:tcPr>
          <w:p w:rsidR="0018722C">
            <w:pPr>
              <w:topLinePunct/>
              <w:ind w:leftChars="0" w:left="0" w:rightChars="0" w:right="0" w:firstLineChars="0" w:firstLine="0"/>
              <w:spacing w:line="240" w:lineRule="atLeast"/>
            </w:pPr>
            <w:r>
              <w:t>88957</w:t>
            </w:r>
          </w:p>
        </w:tc>
      </w:tr>
      <w:tr>
        <w:trPr>
          <w:trHeight w:val="300" w:hRule="atLeast"/>
        </w:trPr>
        <w:tc>
          <w:tcPr>
            <w:tcW w:w="1008" w:type="dxa"/>
          </w:tcPr>
          <w:p w:rsidR="0018722C">
            <w:pPr>
              <w:topLinePunct/>
              <w:ind w:leftChars="0" w:left="0" w:rightChars="0" w:right="0" w:firstLineChars="0" w:firstLine="0"/>
              <w:spacing w:line="240" w:lineRule="atLeast"/>
            </w:pPr>
            <w:r>
              <w:t>149</w:t>
            </w:r>
          </w:p>
        </w:tc>
        <w:tc>
          <w:tcPr>
            <w:tcW w:w="2523" w:type="dxa"/>
          </w:tcPr>
          <w:p w:rsidR="0018722C">
            <w:pPr>
              <w:topLinePunct/>
              <w:ind w:leftChars="0" w:left="0" w:rightChars="0" w:right="0" w:firstLineChars="0" w:firstLine="0"/>
              <w:spacing w:line="240" w:lineRule="atLeast"/>
            </w:pPr>
            <w:r>
              <w:t>乌兹别克斯坦</w:t>
            </w:r>
          </w:p>
        </w:tc>
        <w:tc>
          <w:tcPr>
            <w:tcW w:w="1800" w:type="dxa"/>
          </w:tcPr>
          <w:p w:rsidR="0018722C">
            <w:pPr>
              <w:topLinePunct/>
              <w:ind w:leftChars="0" w:left="0" w:rightChars="0" w:right="0" w:firstLineChars="0" w:firstLine="0"/>
              <w:spacing w:line="240" w:lineRule="atLeast"/>
            </w:pPr>
            <w:r>
              <w:t>2874681</w:t>
            </w:r>
          </w:p>
        </w:tc>
        <w:tc>
          <w:tcPr>
            <w:tcW w:w="1618" w:type="dxa"/>
          </w:tcPr>
          <w:p w:rsidR="0018722C">
            <w:pPr>
              <w:topLinePunct/>
              <w:ind w:leftChars="0" w:left="0" w:rightChars="0" w:right="0" w:firstLineChars="0" w:firstLine="0"/>
              <w:spacing w:line="240" w:lineRule="atLeast"/>
            </w:pPr>
            <w:r>
              <w:t>1783049</w:t>
            </w:r>
          </w:p>
        </w:tc>
        <w:tc>
          <w:tcPr>
            <w:tcW w:w="1620" w:type="dxa"/>
          </w:tcPr>
          <w:p w:rsidR="0018722C">
            <w:pPr>
              <w:topLinePunct/>
              <w:ind w:leftChars="0" w:left="0" w:rightChars="0" w:right="0" w:firstLineChars="0" w:firstLine="0"/>
              <w:spacing w:line="240" w:lineRule="atLeast"/>
            </w:pPr>
            <w:r>
              <w:t>1091632</w:t>
            </w:r>
          </w:p>
        </w:tc>
      </w:tr>
      <w:tr>
        <w:trPr>
          <w:trHeight w:val="300" w:hRule="atLeast"/>
        </w:trPr>
        <w:tc>
          <w:tcPr>
            <w:tcW w:w="1008" w:type="dxa"/>
          </w:tcPr>
          <w:p w:rsidR="0018722C">
            <w:pPr>
              <w:topLinePunct/>
              <w:ind w:leftChars="0" w:left="0" w:rightChars="0" w:right="0" w:firstLineChars="0" w:firstLine="0"/>
              <w:spacing w:line="240" w:lineRule="atLeast"/>
            </w:pPr>
            <w:r>
              <w:t>213</w:t>
            </w:r>
          </w:p>
        </w:tc>
        <w:tc>
          <w:tcPr>
            <w:tcW w:w="2523" w:type="dxa"/>
          </w:tcPr>
          <w:p w:rsidR="0018722C">
            <w:pPr>
              <w:topLinePunct/>
              <w:ind w:leftChars="0" w:left="0" w:rightChars="0" w:right="0" w:firstLineChars="0" w:firstLine="0"/>
              <w:spacing w:line="240" w:lineRule="atLeast"/>
            </w:pPr>
            <w:r>
              <w:t>刚果</w:t>
            </w:r>
          </w:p>
        </w:tc>
        <w:tc>
          <w:tcPr>
            <w:tcW w:w="1800" w:type="dxa"/>
          </w:tcPr>
          <w:p w:rsidR="0018722C">
            <w:pPr>
              <w:topLinePunct/>
              <w:ind w:leftChars="0" w:left="0" w:rightChars="0" w:right="0" w:firstLineChars="0" w:firstLine="0"/>
              <w:spacing w:line="240" w:lineRule="atLeast"/>
            </w:pPr>
            <w:r>
              <w:t>5080342</w:t>
            </w:r>
          </w:p>
        </w:tc>
        <w:tc>
          <w:tcPr>
            <w:tcW w:w="1618" w:type="dxa"/>
          </w:tcPr>
          <w:p w:rsidR="0018722C">
            <w:pPr>
              <w:topLinePunct/>
              <w:ind w:leftChars="0" w:left="0" w:rightChars="0" w:right="0" w:firstLineChars="0" w:firstLine="0"/>
              <w:spacing w:line="240" w:lineRule="atLeast"/>
            </w:pPr>
            <w:r>
              <w:t>520766</w:t>
            </w:r>
          </w:p>
        </w:tc>
        <w:tc>
          <w:tcPr>
            <w:tcW w:w="1620" w:type="dxa"/>
          </w:tcPr>
          <w:p w:rsidR="0018722C">
            <w:pPr>
              <w:topLinePunct/>
              <w:ind w:leftChars="0" w:left="0" w:rightChars="0" w:right="0" w:firstLineChars="0" w:firstLine="0"/>
              <w:spacing w:line="240" w:lineRule="atLeast"/>
            </w:pPr>
            <w:r>
              <w:t>4559576</w:t>
            </w:r>
          </w:p>
        </w:tc>
      </w:tr>
      <w:tr>
        <w:trPr>
          <w:trHeight w:val="300" w:hRule="atLeast"/>
        </w:trPr>
        <w:tc>
          <w:tcPr>
            <w:tcW w:w="1008" w:type="dxa"/>
          </w:tcPr>
          <w:p w:rsidR="0018722C">
            <w:pPr>
              <w:topLinePunct/>
              <w:ind w:leftChars="0" w:left="0" w:rightChars="0" w:right="0" w:firstLineChars="0" w:firstLine="0"/>
              <w:spacing w:line="240" w:lineRule="atLeast"/>
            </w:pPr>
            <w:r>
              <w:t>228</w:t>
            </w:r>
          </w:p>
        </w:tc>
        <w:tc>
          <w:tcPr>
            <w:tcW w:w="2523" w:type="dxa"/>
          </w:tcPr>
          <w:p w:rsidR="0018722C">
            <w:pPr>
              <w:topLinePunct/>
              <w:ind w:leftChars="0" w:left="0" w:rightChars="0" w:right="0" w:firstLineChars="0" w:firstLine="0"/>
              <w:spacing w:line="240" w:lineRule="atLeast"/>
            </w:pPr>
            <w:r>
              <w:t>马拉维</w:t>
            </w:r>
          </w:p>
        </w:tc>
        <w:tc>
          <w:tcPr>
            <w:tcW w:w="1800" w:type="dxa"/>
          </w:tcPr>
          <w:p w:rsidR="0018722C">
            <w:pPr>
              <w:topLinePunct/>
              <w:ind w:leftChars="0" w:left="0" w:rightChars="0" w:right="0" w:firstLineChars="0" w:firstLine="0"/>
              <w:spacing w:line="240" w:lineRule="atLeast"/>
            </w:pPr>
            <w:r>
              <w:t>296570</w:t>
            </w:r>
          </w:p>
        </w:tc>
        <w:tc>
          <w:tcPr>
            <w:tcW w:w="1618" w:type="dxa"/>
          </w:tcPr>
          <w:p w:rsidR="0018722C">
            <w:pPr>
              <w:topLinePunct/>
              <w:ind w:leftChars="0" w:left="0" w:rightChars="0" w:right="0" w:firstLineChars="0" w:firstLine="0"/>
              <w:spacing w:line="240" w:lineRule="atLeast"/>
            </w:pPr>
            <w:r>
              <w:t>249067</w:t>
            </w:r>
          </w:p>
        </w:tc>
        <w:tc>
          <w:tcPr>
            <w:tcW w:w="1620" w:type="dxa"/>
          </w:tcPr>
          <w:p w:rsidR="0018722C">
            <w:pPr>
              <w:topLinePunct/>
              <w:ind w:leftChars="0" w:left="0" w:rightChars="0" w:right="0" w:firstLineChars="0" w:firstLine="0"/>
              <w:spacing w:line="240" w:lineRule="atLeast"/>
            </w:pPr>
            <w:r>
              <w:t>47503</w:t>
            </w:r>
          </w:p>
        </w:tc>
      </w:tr>
      <w:tr>
        <w:trPr>
          <w:trHeight w:val="300" w:hRule="atLeast"/>
        </w:trPr>
        <w:tc>
          <w:tcPr>
            <w:tcW w:w="1008" w:type="dxa"/>
          </w:tcPr>
          <w:p w:rsidR="0018722C">
            <w:pPr>
              <w:topLinePunct/>
              <w:ind w:leftChars="0" w:left="0" w:rightChars="0" w:right="0" w:firstLineChars="0" w:firstLine="0"/>
              <w:spacing w:line="240" w:lineRule="atLeast"/>
            </w:pPr>
            <w:r>
              <w:t>411</w:t>
            </w:r>
          </w:p>
        </w:tc>
        <w:tc>
          <w:tcPr>
            <w:tcW w:w="2523" w:type="dxa"/>
          </w:tcPr>
          <w:p w:rsidR="0018722C">
            <w:pPr>
              <w:topLinePunct/>
              <w:ind w:leftChars="0" w:left="0" w:rightChars="0" w:right="0" w:firstLineChars="0" w:firstLine="0"/>
              <w:spacing w:line="240" w:lineRule="atLeast"/>
            </w:pPr>
            <w:r>
              <w:t>开曼群岛</w:t>
            </w:r>
          </w:p>
        </w:tc>
        <w:tc>
          <w:tcPr>
            <w:tcW w:w="1800" w:type="dxa"/>
          </w:tcPr>
          <w:p w:rsidR="0018722C">
            <w:pPr>
              <w:topLinePunct/>
              <w:ind w:leftChars="0" w:left="0" w:rightChars="0" w:right="0" w:firstLineChars="0" w:firstLine="0"/>
              <w:spacing w:line="240" w:lineRule="atLeast"/>
            </w:pPr>
            <w:r>
              <w:t>113696</w:t>
            </w:r>
          </w:p>
        </w:tc>
        <w:tc>
          <w:tcPr>
            <w:tcW w:w="1618" w:type="dxa"/>
          </w:tcPr>
          <w:p w:rsidR="0018722C">
            <w:pPr>
              <w:topLinePunct/>
              <w:ind w:leftChars="0" w:left="0" w:rightChars="0" w:right="0" w:firstLineChars="0" w:firstLine="0"/>
              <w:spacing w:line="240" w:lineRule="atLeast"/>
            </w:pPr>
            <w:r>
              <w:t>113574</w:t>
            </w:r>
          </w:p>
        </w:tc>
        <w:tc>
          <w:tcPr>
            <w:tcW w:w="1620" w:type="dxa"/>
          </w:tcPr>
          <w:p w:rsidR="0018722C">
            <w:pPr>
              <w:topLinePunct/>
              <w:ind w:leftChars="0" w:left="0" w:rightChars="0" w:right="0" w:firstLineChars="0" w:firstLine="0"/>
              <w:spacing w:line="240" w:lineRule="atLeast"/>
            </w:pPr>
            <w:r>
              <w:t>123</w:t>
            </w:r>
          </w:p>
        </w:tc>
      </w:tr>
      <w:tr>
        <w:trPr>
          <w:trHeight w:val="300" w:hRule="atLeast"/>
        </w:trPr>
        <w:tc>
          <w:tcPr>
            <w:tcW w:w="1008" w:type="dxa"/>
          </w:tcPr>
          <w:p w:rsidR="0018722C">
            <w:pPr>
              <w:topLinePunct/>
              <w:ind w:leftChars="0" w:left="0" w:rightChars="0" w:right="0" w:firstLineChars="0" w:firstLine="0"/>
              <w:spacing w:line="240" w:lineRule="atLeast"/>
            </w:pPr>
            <w:r>
              <w:t>409</w:t>
            </w:r>
          </w:p>
        </w:tc>
        <w:tc>
          <w:tcPr>
            <w:tcW w:w="2523" w:type="dxa"/>
          </w:tcPr>
          <w:p w:rsidR="0018722C">
            <w:pPr>
              <w:topLinePunct/>
              <w:ind w:leftChars="0" w:left="0" w:rightChars="0" w:right="0" w:firstLineChars="0" w:firstLine="0"/>
              <w:spacing w:line="240" w:lineRule="atLeast"/>
            </w:pPr>
            <w:r>
              <w:t>博内尔</w:t>
            </w:r>
          </w:p>
        </w:tc>
        <w:tc>
          <w:tcPr>
            <w:tcW w:w="1800" w:type="dxa"/>
          </w:tcPr>
          <w:p w:rsidR="0018722C">
            <w:pPr>
              <w:topLinePunct/>
              <w:ind w:leftChars="0" w:left="0" w:rightChars="0" w:right="0" w:firstLineChars="0" w:firstLine="0"/>
              <w:spacing w:line="240" w:lineRule="atLeast"/>
            </w:pPr>
            <w:r>
              <w:t>54</w:t>
            </w:r>
          </w:p>
        </w:tc>
        <w:tc>
          <w:tcPr>
            <w:tcW w:w="1618" w:type="dxa"/>
          </w:tcPr>
          <w:p w:rsidR="0018722C">
            <w:pPr>
              <w:topLinePunct/>
              <w:ind w:leftChars="0" w:left="0" w:rightChars="0" w:right="0" w:firstLineChars="0" w:firstLine="0"/>
              <w:spacing w:line="240" w:lineRule="atLeast"/>
            </w:pPr>
            <w:r>
              <w:t>53</w:t>
            </w:r>
          </w:p>
        </w:tc>
        <w:tc>
          <w:tcPr>
            <w:tcW w:w="1620" w:type="dxa"/>
          </w:tcPr>
          <w:p w:rsidR="0018722C">
            <w:pPr>
              <w:topLinePunct/>
              <w:ind w:leftChars="0" w:left="0" w:rightChars="0" w:right="0" w:firstLineChars="0" w:firstLine="0"/>
              <w:spacing w:line="240" w:lineRule="atLeast"/>
            </w:pPr>
            <w:r>
              <w:t>1</w:t>
            </w:r>
          </w:p>
        </w:tc>
      </w:tr>
      <w:tr>
        <w:trPr>
          <w:trHeight w:val="300" w:hRule="atLeast"/>
        </w:trPr>
        <w:tc>
          <w:tcPr>
            <w:tcW w:w="1008" w:type="dxa"/>
          </w:tcPr>
          <w:p w:rsidR="0018722C">
            <w:pPr>
              <w:topLinePunct/>
              <w:ind w:leftChars="0" w:left="0" w:rightChars="0" w:right="0" w:firstLineChars="0" w:firstLine="0"/>
              <w:spacing w:line="240" w:lineRule="atLeast"/>
            </w:pPr>
            <w:r>
              <w:t>405</w:t>
            </w:r>
          </w:p>
        </w:tc>
        <w:tc>
          <w:tcPr>
            <w:tcW w:w="2523" w:type="dxa"/>
          </w:tcPr>
          <w:p w:rsidR="0018722C">
            <w:pPr>
              <w:topLinePunct/>
              <w:ind w:leftChars="0" w:left="0" w:rightChars="0" w:right="0" w:firstLineChars="0" w:firstLine="0"/>
              <w:spacing w:line="240" w:lineRule="atLeast"/>
            </w:pPr>
            <w:r>
              <w:t>巴巴多斯</w:t>
            </w:r>
          </w:p>
        </w:tc>
        <w:tc>
          <w:tcPr>
            <w:tcW w:w="1800" w:type="dxa"/>
          </w:tcPr>
          <w:p w:rsidR="0018722C">
            <w:pPr>
              <w:topLinePunct/>
              <w:ind w:leftChars="0" w:left="0" w:rightChars="0" w:right="0" w:firstLineChars="0" w:firstLine="0"/>
              <w:spacing w:line="240" w:lineRule="atLeast"/>
            </w:pPr>
            <w:r>
              <w:t>106555</w:t>
            </w:r>
          </w:p>
        </w:tc>
        <w:tc>
          <w:tcPr>
            <w:tcW w:w="1618" w:type="dxa"/>
          </w:tcPr>
          <w:p w:rsidR="0018722C">
            <w:pPr>
              <w:topLinePunct/>
              <w:ind w:leftChars="0" w:left="0" w:rightChars="0" w:right="0" w:firstLineChars="0" w:firstLine="0"/>
              <w:spacing w:line="240" w:lineRule="atLeast"/>
            </w:pPr>
            <w:r>
              <w:t>96112</w:t>
            </w:r>
          </w:p>
        </w:tc>
        <w:tc>
          <w:tcPr>
            <w:tcW w:w="1620" w:type="dxa"/>
          </w:tcPr>
          <w:p w:rsidR="0018722C">
            <w:pPr>
              <w:topLinePunct/>
              <w:ind w:leftChars="0" w:left="0" w:rightChars="0" w:right="0" w:firstLineChars="0" w:firstLine="0"/>
              <w:spacing w:line="240" w:lineRule="atLeast"/>
            </w:pPr>
            <w:r>
              <w:t>10443</w:t>
            </w:r>
          </w:p>
        </w:tc>
      </w:tr>
      <w:tr>
        <w:trPr>
          <w:trHeight w:val="300" w:hRule="atLeast"/>
        </w:trPr>
        <w:tc>
          <w:tcPr>
            <w:tcW w:w="1008" w:type="dxa"/>
          </w:tcPr>
          <w:p w:rsidR="0018722C">
            <w:pPr>
              <w:topLinePunct/>
              <w:ind w:leftChars="0" w:left="0" w:rightChars="0" w:right="0" w:firstLineChars="0" w:firstLine="0"/>
              <w:spacing w:line="240" w:lineRule="atLeast"/>
            </w:pPr>
            <w:r>
              <w:t>360</w:t>
            </w:r>
          </w:p>
        </w:tc>
        <w:tc>
          <w:tcPr>
            <w:tcW w:w="2523" w:type="dxa"/>
          </w:tcPr>
          <w:p w:rsidR="0018722C">
            <w:pPr>
              <w:topLinePunct/>
              <w:ind w:leftChars="0" w:left="0" w:rightChars="0" w:right="0" w:firstLineChars="0" w:firstLine="0"/>
              <w:spacing w:line="240" w:lineRule="atLeast"/>
            </w:pPr>
            <w:r>
              <w:t>黑ft</w:t>
            </w:r>
          </w:p>
        </w:tc>
        <w:tc>
          <w:tcPr>
            <w:tcW w:w="1800" w:type="dxa"/>
          </w:tcPr>
          <w:p w:rsidR="0018722C">
            <w:pPr>
              <w:topLinePunct/>
              <w:ind w:leftChars="0" w:left="0" w:rightChars="0" w:right="0" w:firstLineChars="0" w:firstLine="0"/>
              <w:spacing w:line="240" w:lineRule="atLeast"/>
            </w:pPr>
            <w:r>
              <w:t>166944</w:t>
            </w:r>
          </w:p>
        </w:tc>
        <w:tc>
          <w:tcPr>
            <w:tcW w:w="1618" w:type="dxa"/>
          </w:tcPr>
          <w:p w:rsidR="0018722C">
            <w:pPr>
              <w:topLinePunct/>
              <w:ind w:leftChars="0" w:left="0" w:rightChars="0" w:right="0" w:firstLineChars="0" w:firstLine="0"/>
              <w:spacing w:line="240" w:lineRule="atLeast"/>
            </w:pPr>
            <w:r>
              <w:t>145761</w:t>
            </w:r>
          </w:p>
        </w:tc>
        <w:tc>
          <w:tcPr>
            <w:tcW w:w="1620" w:type="dxa"/>
          </w:tcPr>
          <w:p w:rsidR="0018722C">
            <w:pPr>
              <w:topLinePunct/>
              <w:ind w:leftChars="0" w:left="0" w:rightChars="0" w:right="0" w:firstLineChars="0" w:firstLine="0"/>
              <w:spacing w:line="240" w:lineRule="atLeast"/>
            </w:pPr>
            <w:r>
              <w:t>21183</w:t>
            </w:r>
          </w:p>
        </w:tc>
      </w:tr>
      <w:tr>
        <w:trPr>
          <w:trHeight w:val="300" w:hRule="atLeast"/>
        </w:trPr>
        <w:tc>
          <w:tcPr>
            <w:tcW w:w="1008" w:type="dxa"/>
          </w:tcPr>
          <w:p w:rsidR="0018722C">
            <w:pPr>
              <w:topLinePunct/>
              <w:ind w:leftChars="0" w:left="0" w:rightChars="0" w:right="0" w:firstLineChars="0" w:firstLine="0"/>
              <w:spacing w:line="240" w:lineRule="atLeast"/>
            </w:pPr>
            <w:r>
              <w:t>359</w:t>
            </w:r>
          </w:p>
        </w:tc>
        <w:tc>
          <w:tcPr>
            <w:tcW w:w="2523" w:type="dxa"/>
          </w:tcPr>
          <w:p w:rsidR="0018722C">
            <w:pPr>
              <w:topLinePunct/>
              <w:ind w:leftChars="0" w:left="0" w:rightChars="0" w:right="0" w:firstLineChars="0" w:firstLine="0"/>
              <w:spacing w:line="240" w:lineRule="atLeast"/>
            </w:pPr>
            <w:r>
              <w:t>塞尔维亚</w:t>
            </w:r>
          </w:p>
        </w:tc>
        <w:tc>
          <w:tcPr>
            <w:tcW w:w="1800" w:type="dxa"/>
          </w:tcPr>
          <w:p w:rsidR="0018722C">
            <w:pPr>
              <w:topLinePunct/>
              <w:ind w:leftChars="0" w:left="0" w:rightChars="0" w:right="0" w:firstLineChars="0" w:firstLine="0"/>
              <w:spacing w:line="240" w:lineRule="atLeast"/>
            </w:pPr>
            <w:r>
              <w:t>514498</w:t>
            </w:r>
          </w:p>
        </w:tc>
        <w:tc>
          <w:tcPr>
            <w:tcW w:w="1618" w:type="dxa"/>
          </w:tcPr>
          <w:p w:rsidR="0018722C">
            <w:pPr>
              <w:topLinePunct/>
              <w:ind w:leftChars="0" w:left="0" w:rightChars="0" w:right="0" w:firstLineChars="0" w:firstLine="0"/>
              <w:spacing w:line="240" w:lineRule="atLeast"/>
            </w:pPr>
            <w:r>
              <w:t>412883</w:t>
            </w:r>
          </w:p>
        </w:tc>
        <w:tc>
          <w:tcPr>
            <w:tcW w:w="1620" w:type="dxa"/>
          </w:tcPr>
          <w:p w:rsidR="0018722C">
            <w:pPr>
              <w:topLinePunct/>
              <w:ind w:leftChars="0" w:left="0" w:rightChars="0" w:right="0" w:firstLineChars="0" w:firstLine="0"/>
              <w:spacing w:line="240" w:lineRule="atLeast"/>
            </w:pPr>
            <w:r>
              <w:t>101615</w:t>
            </w:r>
          </w:p>
        </w:tc>
      </w:tr>
      <w:tr>
        <w:trPr>
          <w:trHeight w:val="300" w:hRule="atLeast"/>
        </w:trPr>
        <w:tc>
          <w:tcPr>
            <w:tcW w:w="1008" w:type="dxa"/>
          </w:tcPr>
          <w:p w:rsidR="0018722C">
            <w:pPr>
              <w:topLinePunct/>
              <w:ind w:leftChars="0" w:left="0" w:rightChars="0" w:right="0" w:firstLineChars="0" w:firstLine="0"/>
              <w:spacing w:line="240" w:lineRule="atLeast"/>
            </w:pPr>
            <w:r>
              <w:t>420</w:t>
            </w:r>
          </w:p>
        </w:tc>
        <w:tc>
          <w:tcPr>
            <w:tcW w:w="2523" w:type="dxa"/>
          </w:tcPr>
          <w:p w:rsidR="0018722C">
            <w:pPr>
              <w:topLinePunct/>
              <w:ind w:leftChars="0" w:left="0" w:rightChars="0" w:right="0" w:firstLineChars="0" w:firstLine="0"/>
              <w:spacing w:line="240" w:lineRule="atLeast"/>
            </w:pPr>
            <w:r>
              <w:t>法属圭亚那</w:t>
            </w:r>
          </w:p>
        </w:tc>
        <w:tc>
          <w:tcPr>
            <w:tcW w:w="1800" w:type="dxa"/>
          </w:tcPr>
          <w:p w:rsidR="0018722C">
            <w:pPr>
              <w:topLinePunct/>
              <w:ind w:leftChars="0" w:left="0" w:rightChars="0" w:right="0" w:firstLineChars="0" w:firstLine="0"/>
              <w:spacing w:line="240" w:lineRule="atLeast"/>
            </w:pPr>
            <w:r>
              <w:t>15514</w:t>
            </w:r>
          </w:p>
        </w:tc>
        <w:tc>
          <w:tcPr>
            <w:tcW w:w="1618" w:type="dxa"/>
          </w:tcPr>
          <w:p w:rsidR="0018722C">
            <w:pPr>
              <w:topLinePunct/>
              <w:ind w:leftChars="0" w:left="0" w:rightChars="0" w:right="0" w:firstLineChars="0" w:firstLine="0"/>
              <w:spacing w:line="240" w:lineRule="atLeast"/>
            </w:pPr>
            <w:r>
              <w:t>15486</w:t>
            </w:r>
          </w:p>
        </w:tc>
        <w:tc>
          <w:tcPr>
            <w:tcW w:w="1620" w:type="dxa"/>
          </w:tcPr>
          <w:p w:rsidR="0018722C">
            <w:pPr>
              <w:topLinePunct/>
              <w:ind w:leftChars="0" w:left="0" w:rightChars="0" w:right="0" w:firstLineChars="0" w:firstLine="0"/>
              <w:spacing w:line="240" w:lineRule="atLeast"/>
            </w:pPr>
            <w:r>
              <w:t>29</w:t>
            </w:r>
          </w:p>
        </w:tc>
      </w:tr>
      <w:tr>
        <w:trPr>
          <w:trHeight w:val="300" w:hRule="atLeast"/>
        </w:trPr>
        <w:tc>
          <w:tcPr>
            <w:tcW w:w="1008" w:type="dxa"/>
          </w:tcPr>
          <w:p w:rsidR="0018722C">
            <w:pPr>
              <w:topLinePunct/>
              <w:ind w:leftChars="0" w:left="0" w:rightChars="0" w:right="0" w:firstLineChars="0" w:firstLine="0"/>
              <w:spacing w:line="240" w:lineRule="atLeast"/>
            </w:pPr>
            <w:r>
              <w:t>421</w:t>
            </w:r>
          </w:p>
        </w:tc>
        <w:tc>
          <w:tcPr>
            <w:tcW w:w="2523" w:type="dxa"/>
          </w:tcPr>
          <w:p w:rsidR="0018722C">
            <w:pPr>
              <w:topLinePunct/>
              <w:ind w:leftChars="0" w:left="0" w:rightChars="0" w:right="0" w:firstLineChars="0" w:firstLine="0"/>
              <w:spacing w:line="240" w:lineRule="atLeast"/>
            </w:pPr>
            <w:r>
              <w:t>格林纳达</w:t>
            </w:r>
          </w:p>
        </w:tc>
        <w:tc>
          <w:tcPr>
            <w:tcW w:w="1800" w:type="dxa"/>
          </w:tcPr>
          <w:p w:rsidR="0018722C">
            <w:pPr>
              <w:topLinePunct/>
              <w:ind w:leftChars="0" w:left="0" w:rightChars="0" w:right="0" w:firstLineChars="0" w:firstLine="0"/>
              <w:spacing w:line="240" w:lineRule="atLeast"/>
            </w:pPr>
            <w:r>
              <w:t>19873</w:t>
            </w:r>
          </w:p>
        </w:tc>
        <w:tc>
          <w:tcPr>
            <w:tcW w:w="1618" w:type="dxa"/>
          </w:tcPr>
          <w:p w:rsidR="0018722C">
            <w:pPr>
              <w:topLinePunct/>
              <w:ind w:leftChars="0" w:left="0" w:rightChars="0" w:right="0" w:firstLineChars="0" w:firstLine="0"/>
              <w:spacing w:line="240" w:lineRule="atLeast"/>
            </w:pPr>
            <w:r>
              <w:t>19869</w:t>
            </w:r>
          </w:p>
        </w:tc>
        <w:tc>
          <w:tcPr>
            <w:tcW w:w="1620" w:type="dxa"/>
          </w:tcPr>
          <w:p w:rsidR="0018722C">
            <w:pPr>
              <w:topLinePunct/>
              <w:ind w:leftChars="0" w:left="0" w:rightChars="0" w:right="0" w:firstLineChars="0" w:firstLine="0"/>
              <w:spacing w:line="240" w:lineRule="atLeast"/>
            </w:pPr>
            <w:r>
              <w:t>4</w:t>
            </w:r>
          </w:p>
        </w:tc>
      </w:tr>
      <w:tr>
        <w:trPr>
          <w:trHeight w:val="300" w:hRule="atLeast"/>
        </w:trPr>
        <w:tc>
          <w:tcPr>
            <w:tcW w:w="1008" w:type="dxa"/>
          </w:tcPr>
          <w:p w:rsidR="0018722C">
            <w:pPr>
              <w:topLinePunct/>
              <w:ind w:leftChars="0" w:left="0" w:rightChars="0" w:right="0" w:firstLineChars="0" w:firstLine="0"/>
              <w:spacing w:line="240" w:lineRule="atLeast"/>
            </w:pPr>
            <w:r>
              <w:t>428</w:t>
            </w:r>
          </w:p>
        </w:tc>
        <w:tc>
          <w:tcPr>
            <w:tcW w:w="2523" w:type="dxa"/>
          </w:tcPr>
          <w:p w:rsidR="0018722C">
            <w:pPr>
              <w:topLinePunct/>
              <w:ind w:leftChars="0" w:left="0" w:rightChars="0" w:right="0" w:firstLineChars="0" w:firstLine="0"/>
              <w:spacing w:line="240" w:lineRule="atLeast"/>
            </w:pPr>
            <w:r>
              <w:t>马提尼克岛</w:t>
            </w:r>
          </w:p>
        </w:tc>
        <w:tc>
          <w:tcPr>
            <w:tcW w:w="1800" w:type="dxa"/>
          </w:tcPr>
          <w:p w:rsidR="0018722C">
            <w:pPr>
              <w:topLinePunct/>
              <w:ind w:leftChars="0" w:left="0" w:rightChars="0" w:right="0" w:firstLineChars="0" w:firstLine="0"/>
              <w:spacing w:line="240" w:lineRule="atLeast"/>
            </w:pPr>
            <w:r>
              <w:t>22375</w:t>
            </w:r>
          </w:p>
        </w:tc>
        <w:tc>
          <w:tcPr>
            <w:tcW w:w="1618" w:type="dxa"/>
          </w:tcPr>
          <w:p w:rsidR="0018722C">
            <w:pPr>
              <w:topLinePunct/>
              <w:ind w:leftChars="0" w:left="0" w:rightChars="0" w:right="0" w:firstLineChars="0" w:firstLine="0"/>
              <w:spacing w:line="240" w:lineRule="atLeast"/>
            </w:pPr>
            <w:r>
              <w:t>21934</w:t>
            </w:r>
          </w:p>
        </w:tc>
        <w:tc>
          <w:tcPr>
            <w:tcW w:w="1620" w:type="dxa"/>
          </w:tcPr>
          <w:p w:rsidR="0018722C">
            <w:pPr>
              <w:topLinePunct/>
              <w:ind w:leftChars="0" w:left="0" w:rightChars="0" w:right="0" w:firstLineChars="0" w:firstLine="0"/>
              <w:spacing w:line="240" w:lineRule="atLeast"/>
            </w:pPr>
            <w:r>
              <w:t>442</w:t>
            </w:r>
          </w:p>
        </w:tc>
      </w:tr>
      <w:tr>
        <w:trPr>
          <w:trHeight w:val="620" w:hRule="atLeast"/>
        </w:trPr>
        <w:tc>
          <w:tcPr>
            <w:tcW w:w="1008" w:type="dxa"/>
          </w:tcPr>
          <w:p w:rsidR="0018722C">
            <w:pPr>
              <w:topLinePunct/>
              <w:ind w:leftChars="0" w:left="0" w:rightChars="0" w:right="0" w:firstLineChars="0" w:firstLine="0"/>
              <w:spacing w:line="240" w:lineRule="atLeast"/>
            </w:pPr>
            <w:r>
              <w:t>499</w:t>
            </w:r>
          </w:p>
        </w:tc>
        <w:tc>
          <w:tcPr>
            <w:tcW w:w="2523" w:type="dxa"/>
          </w:tcPr>
          <w:p w:rsidR="0018722C">
            <w:pPr>
              <w:topLinePunct/>
              <w:ind w:leftChars="0" w:left="0" w:rightChars="0" w:right="0" w:firstLineChars="0" w:firstLine="0"/>
              <w:spacing w:line="240" w:lineRule="atLeast"/>
            </w:pPr>
            <w:r>
              <w:t>拉丁美洲其他国家</w:t>
            </w:r>
            <w:r>
              <w:t>（</w:t>
            </w:r>
            <w:r>
              <w:t>地区</w:t>
            </w:r>
            <w:r>
              <w:t>）</w:t>
            </w:r>
          </w:p>
        </w:tc>
        <w:tc>
          <w:tcPr>
            <w:tcW w:w="1800" w:type="dxa"/>
          </w:tcPr>
          <w:p w:rsidR="0018722C">
            <w:pPr>
              <w:topLinePunct/>
              <w:ind w:leftChars="0" w:left="0" w:rightChars="0" w:right="0" w:firstLineChars="0" w:firstLine="0"/>
              <w:spacing w:line="240" w:lineRule="atLeast"/>
            </w:pPr>
            <w:r>
              <w:t>780</w:t>
            </w:r>
          </w:p>
        </w:tc>
        <w:tc>
          <w:tcPr>
            <w:tcW w:w="1618" w:type="dxa"/>
          </w:tcPr>
          <w:p w:rsidR="0018722C">
            <w:pPr>
              <w:topLinePunct/>
              <w:ind w:leftChars="0" w:left="0" w:rightChars="0" w:right="0" w:firstLineChars="0" w:firstLine="0"/>
              <w:spacing w:line="240" w:lineRule="atLeast"/>
            </w:pPr>
            <w:r>
              <w:t>777</w:t>
            </w:r>
          </w:p>
        </w:tc>
        <w:tc>
          <w:tcPr>
            <w:tcW w:w="1620" w:type="dxa"/>
          </w:tcPr>
          <w:p w:rsidR="0018722C">
            <w:pPr>
              <w:topLinePunct/>
              <w:ind w:leftChars="0" w:left="0" w:rightChars="0" w:right="0" w:firstLineChars="0" w:firstLine="0"/>
              <w:spacing w:line="240" w:lineRule="atLeast"/>
            </w:pPr>
            <w:r>
              <w:t>3</w:t>
            </w:r>
          </w:p>
        </w:tc>
      </w:tr>
      <w:tr>
        <w:trPr>
          <w:trHeight w:val="300" w:hRule="atLeast"/>
        </w:trPr>
        <w:tc>
          <w:tcPr>
            <w:tcW w:w="1008" w:type="dxa"/>
          </w:tcPr>
          <w:p w:rsidR="0018722C">
            <w:pPr>
              <w:topLinePunct/>
              <w:ind w:leftChars="0" w:left="0" w:rightChars="0" w:right="0" w:firstLineChars="0" w:firstLine="0"/>
              <w:spacing w:line="240" w:lineRule="atLeast"/>
            </w:pPr>
            <w:r>
              <w:t>448</w:t>
            </w:r>
          </w:p>
        </w:tc>
        <w:tc>
          <w:tcPr>
            <w:tcW w:w="2523" w:type="dxa"/>
          </w:tcPr>
          <w:p w:rsidR="0018722C">
            <w:pPr>
              <w:topLinePunct/>
              <w:ind w:leftChars="0" w:left="0" w:rightChars="0" w:right="0" w:firstLineChars="0" w:firstLine="0"/>
              <w:spacing w:line="240" w:lineRule="atLeast"/>
            </w:pPr>
            <w:r>
              <w:t>圣皮埃尔和密克隆</w:t>
            </w:r>
          </w:p>
        </w:tc>
        <w:tc>
          <w:tcPr>
            <w:tcW w:w="1800" w:type="dxa"/>
          </w:tcPr>
          <w:p w:rsidR="0018722C">
            <w:pPr>
              <w:topLinePunct/>
              <w:ind w:leftChars="0" w:left="0" w:rightChars="0" w:right="0" w:firstLineChars="0" w:firstLine="0"/>
              <w:spacing w:line="240" w:lineRule="atLeast"/>
            </w:pPr>
            <w:r>
              <w:t>4</w:t>
            </w:r>
          </w:p>
        </w:tc>
        <w:tc>
          <w:tcPr>
            <w:tcW w:w="1618" w:type="dxa"/>
          </w:tcPr>
          <w:p w:rsidR="0018722C">
            <w:pPr>
              <w:topLinePunct/>
              <w:ind w:leftChars="0" w:left="0" w:rightChars="0" w:right="0" w:firstLineChars="0" w:firstLine="0"/>
              <w:spacing w:line="240" w:lineRule="atLeast"/>
            </w:pPr>
            <w:r>
              <w:t>4</w:t>
            </w:r>
          </w:p>
        </w:tc>
        <w:tc>
          <w:tcPr>
            <w:tcW w:w="1620" w:type="dxa"/>
          </w:tcPr>
          <w:p w:rsidR="0018722C">
            <w:pPr>
              <w:topLinePunct/>
              <w:ind w:leftChars="0" w:left="0" w:rightChars="0" w:right="0" w:firstLineChars="0" w:firstLine="0"/>
              <w:spacing w:line="240" w:lineRule="atLeast"/>
            </w:pPr>
          </w:p>
        </w:tc>
      </w:tr>
      <w:tr>
        <w:trPr>
          <w:trHeight w:val="300" w:hRule="atLeast"/>
        </w:trPr>
        <w:tc>
          <w:tcPr>
            <w:tcW w:w="1008" w:type="dxa"/>
          </w:tcPr>
          <w:p w:rsidR="0018722C">
            <w:pPr>
              <w:topLinePunct/>
              <w:ind w:leftChars="0" w:left="0" w:rightChars="0" w:right="0" w:firstLineChars="0" w:firstLine="0"/>
              <w:spacing w:line="240" w:lineRule="atLeast"/>
            </w:pPr>
            <w:r>
              <w:t>728</w:t>
            </w:r>
          </w:p>
        </w:tc>
        <w:tc>
          <w:tcPr>
            <w:tcW w:w="2523" w:type="dxa"/>
          </w:tcPr>
          <w:p w:rsidR="0018722C">
            <w:pPr>
              <w:topLinePunct/>
              <w:ind w:leftChars="0" w:left="0" w:rightChars="0" w:right="0" w:firstLineChars="0" w:firstLine="0"/>
              <w:spacing w:line="240" w:lineRule="atLeast"/>
            </w:pPr>
            <w:r>
              <w:t>南苏丹共和国</w:t>
            </w:r>
          </w:p>
        </w:tc>
        <w:tc>
          <w:tcPr>
            <w:tcW w:w="1800" w:type="dxa"/>
          </w:tcPr>
          <w:p w:rsidR="0018722C">
            <w:pPr>
              <w:topLinePunct/>
              <w:ind w:leftChars="0" w:left="0" w:rightChars="0" w:right="0" w:firstLineChars="0" w:firstLine="0"/>
              <w:spacing w:line="240" w:lineRule="atLeast"/>
            </w:pPr>
            <w:r>
              <w:t>533777</w:t>
            </w:r>
          </w:p>
        </w:tc>
        <w:tc>
          <w:tcPr>
            <w:tcW w:w="1618" w:type="dxa"/>
          </w:tcPr>
          <w:p w:rsidR="0018722C">
            <w:pPr>
              <w:topLinePunct/>
              <w:ind w:leftChars="0" w:left="0" w:rightChars="0" w:right="0" w:firstLineChars="0" w:firstLine="0"/>
              <w:spacing w:line="240" w:lineRule="atLeast"/>
            </w:pPr>
            <w:r>
              <w:t>34312</w:t>
            </w:r>
          </w:p>
        </w:tc>
        <w:tc>
          <w:tcPr>
            <w:tcW w:w="1620" w:type="dxa"/>
          </w:tcPr>
          <w:p w:rsidR="0018722C">
            <w:pPr>
              <w:topLinePunct/>
              <w:ind w:leftChars="0" w:left="0" w:rightChars="0" w:right="0" w:firstLineChars="0" w:firstLine="0"/>
              <w:spacing w:line="240" w:lineRule="atLeast"/>
            </w:pPr>
            <w:r>
              <w:t>499465</w:t>
            </w:r>
          </w:p>
        </w:tc>
      </w:tr>
      <w:tr>
        <w:trPr>
          <w:trHeight w:val="300" w:hRule="atLeast"/>
        </w:trPr>
        <w:tc>
          <w:tcPr>
            <w:tcW w:w="1008" w:type="dxa"/>
          </w:tcPr>
          <w:p w:rsidR="0018722C">
            <w:pPr>
              <w:topLinePunct/>
              <w:ind w:leftChars="0" w:left="0" w:rightChars="0" w:right="0" w:firstLineChars="0" w:firstLine="0"/>
              <w:spacing w:line="240" w:lineRule="atLeast"/>
            </w:pPr>
            <w:r>
              <w:t>432</w:t>
            </w:r>
          </w:p>
        </w:tc>
        <w:tc>
          <w:tcPr>
            <w:tcW w:w="2523" w:type="dxa"/>
          </w:tcPr>
          <w:p w:rsidR="0018722C">
            <w:pPr>
              <w:topLinePunct/>
              <w:ind w:leftChars="0" w:left="0" w:rightChars="0" w:right="0" w:firstLineChars="0" w:firstLine="0"/>
              <w:spacing w:line="240" w:lineRule="atLeast"/>
            </w:pPr>
            <w:r>
              <w:t>巴拿马</w:t>
            </w:r>
          </w:p>
        </w:tc>
        <w:tc>
          <w:tcPr>
            <w:tcW w:w="1800" w:type="dxa"/>
          </w:tcPr>
          <w:p w:rsidR="0018722C">
            <w:pPr>
              <w:topLinePunct/>
              <w:ind w:leftChars="0" w:left="0" w:rightChars="0" w:right="0" w:firstLineChars="0" w:firstLine="0"/>
              <w:spacing w:line="240" w:lineRule="atLeast"/>
            </w:pPr>
            <w:r>
              <w:t>15359165</w:t>
            </w:r>
          </w:p>
        </w:tc>
        <w:tc>
          <w:tcPr>
            <w:tcW w:w="1618" w:type="dxa"/>
          </w:tcPr>
          <w:p w:rsidR="0018722C">
            <w:pPr>
              <w:topLinePunct/>
              <w:ind w:leftChars="0" w:left="0" w:rightChars="0" w:right="0" w:firstLineChars="0" w:firstLine="0"/>
              <w:spacing w:line="240" w:lineRule="atLeast"/>
            </w:pPr>
            <w:r>
              <w:t>15306125</w:t>
            </w:r>
          </w:p>
        </w:tc>
        <w:tc>
          <w:tcPr>
            <w:tcW w:w="1620" w:type="dxa"/>
          </w:tcPr>
          <w:p w:rsidR="0018722C">
            <w:pPr>
              <w:topLinePunct/>
              <w:ind w:leftChars="0" w:left="0" w:rightChars="0" w:right="0" w:firstLineChars="0" w:firstLine="0"/>
              <w:spacing w:line="240" w:lineRule="atLeast"/>
            </w:pPr>
            <w:r>
              <w:t>53040</w:t>
            </w:r>
          </w:p>
        </w:tc>
      </w:tr>
      <w:tr>
        <w:trPr>
          <w:trHeight w:val="300" w:hRule="atLeast"/>
        </w:trPr>
        <w:tc>
          <w:tcPr>
            <w:tcW w:w="1008" w:type="dxa"/>
          </w:tcPr>
          <w:p w:rsidR="0018722C">
            <w:pPr>
              <w:topLinePunct/>
              <w:ind w:leftChars="0" w:left="0" w:rightChars="0" w:right="0" w:firstLineChars="0" w:firstLine="0"/>
              <w:spacing w:line="240" w:lineRule="atLeast"/>
            </w:pPr>
            <w:r>
              <w:t>443</w:t>
            </w:r>
          </w:p>
        </w:tc>
        <w:tc>
          <w:tcPr>
            <w:tcW w:w="2523" w:type="dxa"/>
          </w:tcPr>
          <w:p w:rsidR="0018722C">
            <w:pPr>
              <w:topLinePunct/>
              <w:ind w:leftChars="0" w:left="0" w:rightChars="0" w:right="0" w:firstLineChars="0" w:firstLine="0"/>
              <w:spacing w:line="240" w:lineRule="atLeast"/>
            </w:pPr>
            <w:r>
              <w:t>特克斯和凯科斯群岛</w:t>
            </w:r>
          </w:p>
        </w:tc>
        <w:tc>
          <w:tcPr>
            <w:tcW w:w="1800" w:type="dxa"/>
          </w:tcPr>
          <w:p w:rsidR="0018722C">
            <w:pPr>
              <w:topLinePunct/>
              <w:ind w:leftChars="0" w:left="0" w:rightChars="0" w:right="0" w:firstLineChars="0" w:firstLine="0"/>
              <w:spacing w:line="240" w:lineRule="atLeast"/>
            </w:pPr>
            <w:r>
              <w:t>297</w:t>
            </w:r>
          </w:p>
        </w:tc>
        <w:tc>
          <w:tcPr>
            <w:tcW w:w="1618" w:type="dxa"/>
          </w:tcPr>
          <w:p w:rsidR="0018722C">
            <w:pPr>
              <w:topLinePunct/>
              <w:ind w:leftChars="0" w:left="0" w:rightChars="0" w:right="0" w:firstLineChars="0" w:firstLine="0"/>
              <w:spacing w:line="240" w:lineRule="atLeast"/>
            </w:pPr>
            <w:r>
              <w:t>296</w:t>
            </w:r>
          </w:p>
        </w:tc>
        <w:tc>
          <w:tcPr>
            <w:tcW w:w="1620" w:type="dxa"/>
          </w:tcPr>
          <w:p w:rsidR="0018722C">
            <w:pPr>
              <w:topLinePunct/>
              <w:ind w:leftChars="0" w:left="0" w:rightChars="0" w:right="0" w:firstLineChars="0" w:firstLine="0"/>
              <w:spacing w:line="240" w:lineRule="atLeast"/>
            </w:pPr>
            <w:r>
              <w:t>1</w:t>
            </w:r>
          </w:p>
        </w:tc>
      </w:tr>
      <w:tr>
        <w:trPr>
          <w:trHeight w:val="300" w:hRule="atLeast"/>
        </w:trPr>
        <w:tc>
          <w:tcPr>
            <w:tcW w:w="1008" w:type="dxa"/>
          </w:tcPr>
          <w:p w:rsidR="0018722C">
            <w:pPr>
              <w:topLinePunct/>
              <w:ind w:leftChars="0" w:left="0" w:rightChars="0" w:right="0" w:firstLineChars="0" w:firstLine="0"/>
              <w:spacing w:line="240" w:lineRule="atLeast"/>
            </w:pPr>
            <w:r>
              <w:t>604</w:t>
            </w:r>
          </w:p>
        </w:tc>
        <w:tc>
          <w:tcPr>
            <w:tcW w:w="2523" w:type="dxa"/>
          </w:tcPr>
          <w:p w:rsidR="0018722C">
            <w:pPr>
              <w:topLinePunct/>
              <w:ind w:leftChars="0" w:left="0" w:rightChars="0" w:right="0" w:firstLineChars="0" w:firstLine="0"/>
              <w:spacing w:line="240" w:lineRule="atLeast"/>
            </w:pPr>
            <w:r>
              <w:t>盖比群岛</w:t>
            </w:r>
          </w:p>
        </w:tc>
        <w:tc>
          <w:tcPr>
            <w:tcW w:w="1800" w:type="dxa"/>
          </w:tcPr>
          <w:p w:rsidR="0018722C">
            <w:pPr>
              <w:topLinePunct/>
              <w:ind w:leftChars="0" w:left="0" w:rightChars="0" w:right="0" w:firstLineChars="0" w:firstLine="0"/>
              <w:spacing w:line="240" w:lineRule="atLeast"/>
            </w:pPr>
            <w:r>
              <w:t>40</w:t>
            </w:r>
          </w:p>
        </w:tc>
        <w:tc>
          <w:tcPr>
            <w:tcW w:w="1618" w:type="dxa"/>
          </w:tcPr>
          <w:p w:rsidR="0018722C">
            <w:pPr>
              <w:topLinePunct/>
              <w:ind w:leftChars="0" w:left="0" w:rightChars="0" w:right="0" w:firstLineChars="0" w:firstLine="0"/>
              <w:spacing w:line="240" w:lineRule="atLeast"/>
            </w:pPr>
            <w:r>
              <w:t>40</w:t>
            </w:r>
          </w:p>
        </w:tc>
        <w:tc>
          <w:tcPr>
            <w:tcW w:w="1620" w:type="dxa"/>
          </w:tcPr>
          <w:p w:rsidR="0018722C">
            <w:pPr>
              <w:topLinePunct/>
              <w:ind w:leftChars="0" w:left="0" w:rightChars="0" w:right="0" w:firstLineChars="0" w:firstLine="0"/>
              <w:spacing w:line="240" w:lineRule="atLeast"/>
            </w:pPr>
          </w:p>
        </w:tc>
      </w:tr>
      <w:tr>
        <w:trPr>
          <w:trHeight w:val="300" w:hRule="atLeast"/>
        </w:trPr>
        <w:tc>
          <w:tcPr>
            <w:tcW w:w="1008" w:type="dxa"/>
          </w:tcPr>
          <w:p w:rsidR="0018722C">
            <w:pPr>
              <w:topLinePunct/>
              <w:ind w:leftChars="0" w:left="0" w:rightChars="0" w:right="0" w:firstLineChars="0" w:firstLine="0"/>
              <w:spacing w:line="240" w:lineRule="atLeast"/>
            </w:pPr>
            <w:r>
              <w:t>128</w:t>
            </w:r>
          </w:p>
        </w:tc>
        <w:tc>
          <w:tcPr>
            <w:tcW w:w="2523" w:type="dxa"/>
          </w:tcPr>
          <w:p w:rsidR="0018722C">
            <w:pPr>
              <w:topLinePunct/>
              <w:ind w:leftChars="0" w:left="0" w:rightChars="0" w:right="0" w:firstLineChars="0" w:firstLine="0"/>
              <w:spacing w:line="240" w:lineRule="atLeast"/>
            </w:pPr>
            <w:r>
              <w:t>巴勒斯坦</w:t>
            </w:r>
          </w:p>
        </w:tc>
        <w:tc>
          <w:tcPr>
            <w:tcW w:w="1800" w:type="dxa"/>
          </w:tcPr>
          <w:p w:rsidR="0018722C">
            <w:pPr>
              <w:topLinePunct/>
              <w:ind w:leftChars="0" w:left="0" w:rightChars="0" w:right="0" w:firstLineChars="0" w:firstLine="0"/>
              <w:spacing w:line="240" w:lineRule="atLeast"/>
            </w:pPr>
            <w:r>
              <w:t>41083</w:t>
            </w:r>
          </w:p>
        </w:tc>
        <w:tc>
          <w:tcPr>
            <w:tcW w:w="1618" w:type="dxa"/>
          </w:tcPr>
          <w:p w:rsidR="0018722C">
            <w:pPr>
              <w:topLinePunct/>
              <w:ind w:leftChars="0" w:left="0" w:rightChars="0" w:right="0" w:firstLineChars="0" w:firstLine="0"/>
              <w:spacing w:line="240" w:lineRule="atLeast"/>
            </w:pPr>
            <w:r>
              <w:t>40739</w:t>
            </w:r>
          </w:p>
        </w:tc>
        <w:tc>
          <w:tcPr>
            <w:tcW w:w="1620" w:type="dxa"/>
          </w:tcPr>
          <w:p w:rsidR="0018722C">
            <w:pPr>
              <w:topLinePunct/>
              <w:ind w:leftChars="0" w:left="0" w:rightChars="0" w:right="0" w:firstLineChars="0" w:firstLine="0"/>
              <w:spacing w:line="240" w:lineRule="atLeast"/>
            </w:pPr>
            <w:r>
              <w:t>344</w:t>
            </w:r>
          </w:p>
        </w:tc>
      </w:tr>
      <w:tr>
        <w:trPr>
          <w:trHeight w:val="300" w:hRule="atLeast"/>
        </w:trPr>
        <w:tc>
          <w:tcPr>
            <w:tcW w:w="1008" w:type="dxa"/>
          </w:tcPr>
          <w:p w:rsidR="0018722C">
            <w:pPr>
              <w:topLinePunct/>
              <w:ind w:leftChars="0" w:left="0" w:rightChars="0" w:right="0" w:firstLineChars="0" w:firstLine="0"/>
              <w:spacing w:line="240" w:lineRule="atLeast"/>
            </w:pPr>
            <w:r>
              <w:t>611</w:t>
            </w:r>
          </w:p>
        </w:tc>
        <w:tc>
          <w:tcPr>
            <w:tcW w:w="2523" w:type="dxa"/>
          </w:tcPr>
          <w:p w:rsidR="0018722C">
            <w:pPr>
              <w:topLinePunct/>
              <w:ind w:leftChars="0" w:left="0" w:rightChars="0" w:right="0" w:firstLineChars="0" w:firstLine="0"/>
              <w:spacing w:line="240" w:lineRule="atLeast"/>
            </w:pPr>
            <w:r>
              <w:t>巴布亚新几内亚</w:t>
            </w:r>
          </w:p>
        </w:tc>
        <w:tc>
          <w:tcPr>
            <w:tcW w:w="1800" w:type="dxa"/>
          </w:tcPr>
          <w:p w:rsidR="0018722C">
            <w:pPr>
              <w:topLinePunct/>
              <w:ind w:leftChars="0" w:left="0" w:rightChars="0" w:right="0" w:firstLineChars="0" w:firstLine="0"/>
              <w:spacing w:line="240" w:lineRule="atLeast"/>
            </w:pPr>
            <w:r>
              <w:t>1282360</w:t>
            </w:r>
          </w:p>
        </w:tc>
        <w:tc>
          <w:tcPr>
            <w:tcW w:w="1618" w:type="dxa"/>
          </w:tcPr>
          <w:p w:rsidR="0018722C">
            <w:pPr>
              <w:topLinePunct/>
              <w:ind w:leftChars="0" w:left="0" w:rightChars="0" w:right="0" w:firstLineChars="0" w:firstLine="0"/>
              <w:spacing w:line="240" w:lineRule="atLeast"/>
            </w:pPr>
            <w:r>
              <w:t>640069</w:t>
            </w:r>
          </w:p>
        </w:tc>
        <w:tc>
          <w:tcPr>
            <w:tcW w:w="1620" w:type="dxa"/>
          </w:tcPr>
          <w:p w:rsidR="0018722C">
            <w:pPr>
              <w:topLinePunct/>
              <w:ind w:leftChars="0" w:left="0" w:rightChars="0" w:right="0" w:firstLineChars="0" w:firstLine="0"/>
              <w:spacing w:line="240" w:lineRule="atLeast"/>
            </w:pPr>
            <w:r>
              <w:t>642291</w:t>
            </w:r>
          </w:p>
        </w:tc>
      </w:tr>
      <w:tr>
        <w:trPr>
          <w:trHeight w:val="300" w:hRule="atLeast"/>
        </w:trPr>
        <w:tc>
          <w:tcPr>
            <w:tcW w:w="1008" w:type="dxa"/>
          </w:tcPr>
          <w:p w:rsidR="0018722C">
            <w:pPr>
              <w:topLinePunct/>
              <w:ind w:leftChars="0" w:left="0" w:rightChars="0" w:right="0" w:firstLineChars="0" w:firstLine="0"/>
              <w:spacing w:line="240" w:lineRule="atLeast"/>
            </w:pPr>
            <w:r>
              <w:t>603</w:t>
            </w:r>
          </w:p>
        </w:tc>
        <w:tc>
          <w:tcPr>
            <w:tcW w:w="2523" w:type="dxa"/>
          </w:tcPr>
          <w:p w:rsidR="0018722C">
            <w:pPr>
              <w:topLinePunct/>
              <w:ind w:leftChars="0" w:left="0" w:rightChars="0" w:right="0" w:firstLineChars="0" w:firstLine="0"/>
              <w:spacing w:line="240" w:lineRule="atLeast"/>
            </w:pPr>
            <w:r>
              <w:t>斐济</w:t>
            </w:r>
          </w:p>
        </w:tc>
        <w:tc>
          <w:tcPr>
            <w:tcW w:w="1800" w:type="dxa"/>
          </w:tcPr>
          <w:p w:rsidR="0018722C">
            <w:pPr>
              <w:topLinePunct/>
              <w:ind w:leftChars="0" w:left="0" w:rightChars="0" w:right="0" w:firstLineChars="0" w:firstLine="0"/>
              <w:spacing w:line="240" w:lineRule="atLeast"/>
            </w:pPr>
            <w:r>
              <w:t>236186</w:t>
            </w:r>
          </w:p>
        </w:tc>
        <w:tc>
          <w:tcPr>
            <w:tcW w:w="1618" w:type="dxa"/>
          </w:tcPr>
          <w:p w:rsidR="0018722C">
            <w:pPr>
              <w:topLinePunct/>
              <w:ind w:leftChars="0" w:left="0" w:rightChars="0" w:right="0" w:firstLineChars="0" w:firstLine="0"/>
              <w:spacing w:line="240" w:lineRule="atLeast"/>
            </w:pPr>
            <w:r>
              <w:t>214025</w:t>
            </w:r>
          </w:p>
        </w:tc>
        <w:tc>
          <w:tcPr>
            <w:tcW w:w="1620" w:type="dxa"/>
          </w:tcPr>
          <w:p w:rsidR="0018722C">
            <w:pPr>
              <w:topLinePunct/>
              <w:ind w:leftChars="0" w:left="0" w:rightChars="0" w:right="0" w:firstLineChars="0" w:firstLine="0"/>
              <w:spacing w:line="240" w:lineRule="atLeast"/>
            </w:pPr>
            <w:r>
              <w:t>22161</w:t>
            </w:r>
          </w:p>
        </w:tc>
      </w:tr>
      <w:tr>
        <w:trPr>
          <w:trHeight w:val="300" w:hRule="atLeast"/>
        </w:trPr>
        <w:tc>
          <w:tcPr>
            <w:tcW w:w="1008" w:type="dxa"/>
          </w:tcPr>
          <w:p w:rsidR="0018722C">
            <w:pPr>
              <w:topLinePunct/>
              <w:ind w:leftChars="0" w:left="0" w:rightChars="0" w:right="0" w:firstLineChars="0" w:firstLine="0"/>
              <w:spacing w:line="240" w:lineRule="atLeast"/>
            </w:pPr>
            <w:r>
              <w:t>440</w:t>
            </w:r>
          </w:p>
        </w:tc>
        <w:tc>
          <w:tcPr>
            <w:tcW w:w="2523" w:type="dxa"/>
          </w:tcPr>
          <w:p w:rsidR="0018722C">
            <w:pPr>
              <w:topLinePunct/>
              <w:ind w:leftChars="0" w:left="0" w:rightChars="0" w:right="0" w:firstLineChars="0" w:firstLine="0"/>
              <w:spacing w:line="240" w:lineRule="atLeast"/>
            </w:pPr>
            <w:r>
              <w:t>萨尔瓦多</w:t>
            </w:r>
          </w:p>
        </w:tc>
        <w:tc>
          <w:tcPr>
            <w:tcW w:w="1800" w:type="dxa"/>
          </w:tcPr>
          <w:p w:rsidR="0018722C">
            <w:pPr>
              <w:topLinePunct/>
              <w:ind w:leftChars="0" w:left="0" w:rightChars="0" w:right="0" w:firstLineChars="0" w:firstLine="0"/>
              <w:spacing w:line="240" w:lineRule="atLeast"/>
            </w:pPr>
            <w:r>
              <w:t>497883</w:t>
            </w:r>
          </w:p>
        </w:tc>
        <w:tc>
          <w:tcPr>
            <w:tcW w:w="1618" w:type="dxa"/>
          </w:tcPr>
          <w:p w:rsidR="0018722C">
            <w:pPr>
              <w:topLinePunct/>
              <w:ind w:leftChars="0" w:left="0" w:rightChars="0" w:right="0" w:firstLineChars="0" w:firstLine="0"/>
              <w:spacing w:line="240" w:lineRule="atLeast"/>
            </w:pPr>
            <w:r>
              <w:t>490518</w:t>
            </w:r>
          </w:p>
        </w:tc>
        <w:tc>
          <w:tcPr>
            <w:tcW w:w="1620" w:type="dxa"/>
          </w:tcPr>
          <w:p w:rsidR="0018722C">
            <w:pPr>
              <w:topLinePunct/>
              <w:ind w:leftChars="0" w:left="0" w:rightChars="0" w:right="0" w:firstLineChars="0" w:firstLine="0"/>
              <w:spacing w:line="240" w:lineRule="atLeast"/>
            </w:pPr>
            <w:r>
              <w:t>7365</w:t>
            </w:r>
          </w:p>
        </w:tc>
      </w:tr>
      <w:tr>
        <w:trPr>
          <w:trHeight w:val="300" w:hRule="atLeast"/>
        </w:trPr>
        <w:tc>
          <w:tcPr>
            <w:tcW w:w="1008" w:type="dxa"/>
          </w:tcPr>
          <w:p w:rsidR="0018722C">
            <w:pPr>
              <w:topLinePunct/>
              <w:ind w:leftChars="0" w:left="0" w:rightChars="0" w:right="0" w:firstLineChars="0" w:firstLine="0"/>
              <w:spacing w:line="240" w:lineRule="atLeast"/>
            </w:pPr>
            <w:r>
              <w:t>439</w:t>
            </w:r>
          </w:p>
        </w:tc>
        <w:tc>
          <w:tcPr>
            <w:tcW w:w="2523" w:type="dxa"/>
          </w:tcPr>
          <w:p w:rsidR="0018722C">
            <w:pPr>
              <w:topLinePunct/>
              <w:ind w:leftChars="0" w:left="0" w:rightChars="0" w:right="0" w:firstLineChars="0" w:firstLine="0"/>
              <w:spacing w:line="240" w:lineRule="atLeast"/>
            </w:pPr>
            <w:r>
              <w:t>圣文森特和格林纳丁斯</w:t>
            </w:r>
          </w:p>
        </w:tc>
        <w:tc>
          <w:tcPr>
            <w:tcW w:w="1800" w:type="dxa"/>
          </w:tcPr>
          <w:p w:rsidR="0018722C">
            <w:pPr>
              <w:topLinePunct/>
              <w:ind w:leftChars="0" w:left="0" w:rightChars="0" w:right="0" w:firstLineChars="0" w:firstLine="0"/>
              <w:spacing w:line="240" w:lineRule="atLeast"/>
            </w:pPr>
            <w:r>
              <w:t>29060</w:t>
            </w:r>
          </w:p>
        </w:tc>
        <w:tc>
          <w:tcPr>
            <w:tcW w:w="1618" w:type="dxa"/>
          </w:tcPr>
          <w:p w:rsidR="0018722C">
            <w:pPr>
              <w:topLinePunct/>
              <w:ind w:leftChars="0" w:left="0" w:rightChars="0" w:right="0" w:firstLineChars="0" w:firstLine="0"/>
              <w:spacing w:line="240" w:lineRule="atLeast"/>
            </w:pPr>
            <w:r>
              <w:t>29058</w:t>
            </w:r>
          </w:p>
        </w:tc>
        <w:tc>
          <w:tcPr>
            <w:tcW w:w="1620" w:type="dxa"/>
          </w:tcPr>
          <w:p w:rsidR="0018722C">
            <w:pPr>
              <w:topLinePunct/>
              <w:ind w:leftChars="0" w:left="0" w:rightChars="0" w:right="0" w:firstLineChars="0" w:firstLine="0"/>
              <w:spacing w:line="240" w:lineRule="atLeast"/>
            </w:pPr>
            <w:r>
              <w:t>2</w:t>
            </w:r>
          </w:p>
        </w:tc>
      </w:tr>
      <w:tr>
        <w:trPr>
          <w:trHeight w:val="300" w:hRule="atLeast"/>
        </w:trPr>
        <w:tc>
          <w:tcPr>
            <w:tcW w:w="1008" w:type="dxa"/>
          </w:tcPr>
          <w:p w:rsidR="0018722C">
            <w:pPr>
              <w:topLinePunct/>
              <w:ind w:leftChars="0" w:left="0" w:rightChars="0" w:right="0" w:firstLineChars="0" w:firstLine="0"/>
              <w:spacing w:line="240" w:lineRule="atLeast"/>
            </w:pPr>
            <w:r>
              <w:t>437</w:t>
            </w:r>
          </w:p>
        </w:tc>
        <w:tc>
          <w:tcPr>
            <w:tcW w:w="2523" w:type="dxa"/>
          </w:tcPr>
          <w:p w:rsidR="0018722C">
            <w:pPr>
              <w:topLinePunct/>
              <w:ind w:leftChars="0" w:left="0" w:rightChars="0" w:right="0" w:firstLineChars="0" w:firstLine="0"/>
              <w:spacing w:line="240" w:lineRule="atLeast"/>
            </w:pPr>
            <w:r>
              <w:t>圣卢西亚</w:t>
            </w:r>
          </w:p>
        </w:tc>
        <w:tc>
          <w:tcPr>
            <w:tcW w:w="1800" w:type="dxa"/>
          </w:tcPr>
          <w:p w:rsidR="0018722C">
            <w:pPr>
              <w:topLinePunct/>
              <w:ind w:leftChars="0" w:left="0" w:rightChars="0" w:right="0" w:firstLineChars="0" w:firstLine="0"/>
              <w:spacing w:line="240" w:lineRule="atLeast"/>
            </w:pPr>
            <w:r>
              <w:t>28905</w:t>
            </w:r>
          </w:p>
        </w:tc>
        <w:tc>
          <w:tcPr>
            <w:tcW w:w="1618" w:type="dxa"/>
          </w:tcPr>
          <w:p w:rsidR="0018722C">
            <w:pPr>
              <w:topLinePunct/>
              <w:ind w:leftChars="0" w:left="0" w:rightChars="0" w:right="0" w:firstLineChars="0" w:firstLine="0"/>
              <w:spacing w:line="240" w:lineRule="atLeast"/>
            </w:pPr>
            <w:r>
              <w:t>28785</w:t>
            </w:r>
          </w:p>
        </w:tc>
        <w:tc>
          <w:tcPr>
            <w:tcW w:w="1620" w:type="dxa"/>
          </w:tcPr>
          <w:p w:rsidR="0018722C">
            <w:pPr>
              <w:topLinePunct/>
              <w:ind w:leftChars="0" w:left="0" w:rightChars="0" w:right="0" w:firstLineChars="0" w:firstLine="0"/>
              <w:spacing w:line="240" w:lineRule="atLeast"/>
            </w:pPr>
            <w:r>
              <w:t>120</w:t>
            </w:r>
          </w:p>
        </w:tc>
      </w:tr>
    </w:tbl>
    <w:p w:rsidR="0018722C">
      <w:pPr>
        <w:rPr/>
        <w:topLinePunct/>
        <w:pStyle w:val="affa"/>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8"/>
        <w:gridCol w:w="2523"/>
        <w:gridCol w:w="1800"/>
        <w:gridCol w:w="1618"/>
        <w:gridCol w:w="1620"/>
      </w:tblGrid>
      <w:tr>
        <w:trPr>
          <w:trHeight w:val="300" w:hRule="atLeast"/>
        </w:trPr>
        <w:tc>
          <w:tcPr>
            <w:tcW w:w="1008" w:type="dxa"/>
          </w:tcPr>
          <w:p w:rsidR="0018722C">
            <w:pPr>
              <w:topLinePunct/>
              <w:ind w:leftChars="0" w:left="0" w:rightChars="0" w:right="0" w:firstLineChars="0" w:firstLine="0"/>
              <w:spacing w:line="240" w:lineRule="atLeast"/>
            </w:pPr>
            <w:r>
              <w:t>313</w:t>
            </w:r>
          </w:p>
        </w:tc>
        <w:tc>
          <w:tcPr>
            <w:tcW w:w="2523" w:type="dxa"/>
          </w:tcPr>
          <w:p w:rsidR="0018722C">
            <w:pPr>
              <w:topLinePunct/>
              <w:ind w:leftChars="0" w:left="0" w:rightChars="0" w:right="0" w:firstLineChars="0" w:firstLine="0"/>
              <w:spacing w:line="240" w:lineRule="atLeast"/>
            </w:pPr>
            <w:r>
              <w:t>阿尔巴尼亚</w:t>
            </w:r>
          </w:p>
        </w:tc>
        <w:tc>
          <w:tcPr>
            <w:tcW w:w="1800" w:type="dxa"/>
          </w:tcPr>
          <w:p w:rsidR="0018722C">
            <w:pPr>
              <w:topLinePunct/>
              <w:ind w:leftChars="0" w:left="0" w:rightChars="0" w:right="0" w:firstLineChars="0" w:firstLine="0"/>
              <w:spacing w:line="240" w:lineRule="atLeast"/>
            </w:pPr>
            <w:r>
              <w:t>486807</w:t>
            </w:r>
          </w:p>
        </w:tc>
        <w:tc>
          <w:tcPr>
            <w:tcW w:w="1618" w:type="dxa"/>
          </w:tcPr>
          <w:p w:rsidR="0018722C">
            <w:pPr>
              <w:topLinePunct/>
              <w:ind w:leftChars="0" w:left="0" w:rightChars="0" w:right="0" w:firstLineChars="0" w:firstLine="0"/>
              <w:spacing w:line="240" w:lineRule="atLeast"/>
            </w:pPr>
            <w:r>
              <w:t>343905</w:t>
            </w:r>
          </w:p>
        </w:tc>
        <w:tc>
          <w:tcPr>
            <w:tcW w:w="1620" w:type="dxa"/>
          </w:tcPr>
          <w:p w:rsidR="0018722C">
            <w:pPr>
              <w:topLinePunct/>
              <w:ind w:leftChars="0" w:left="0" w:rightChars="0" w:right="0" w:firstLineChars="0" w:firstLine="0"/>
              <w:spacing w:line="240" w:lineRule="atLeast"/>
            </w:pPr>
            <w:r>
              <w:t>142903</w:t>
            </w:r>
          </w:p>
        </w:tc>
      </w:tr>
      <w:tr>
        <w:trPr>
          <w:trHeight w:val="300" w:hRule="atLeast"/>
        </w:trPr>
        <w:tc>
          <w:tcPr>
            <w:tcW w:w="1008" w:type="dxa"/>
          </w:tcPr>
          <w:p w:rsidR="0018722C">
            <w:pPr>
              <w:topLinePunct/>
              <w:ind w:leftChars="0" w:left="0" w:rightChars="0" w:right="0" w:firstLineChars="0" w:firstLine="0"/>
              <w:spacing w:line="240" w:lineRule="atLeast"/>
            </w:pPr>
            <w:r>
              <w:t>102</w:t>
            </w:r>
          </w:p>
        </w:tc>
        <w:tc>
          <w:tcPr>
            <w:tcW w:w="2523" w:type="dxa"/>
          </w:tcPr>
          <w:p w:rsidR="0018722C">
            <w:pPr>
              <w:topLinePunct/>
              <w:ind w:leftChars="0" w:left="0" w:rightChars="0" w:right="0" w:firstLineChars="0" w:firstLine="0"/>
              <w:spacing w:line="240" w:lineRule="atLeast"/>
            </w:pPr>
            <w:r>
              <w:t>巴林</w:t>
            </w:r>
          </w:p>
        </w:tc>
        <w:tc>
          <w:tcPr>
            <w:tcW w:w="1800" w:type="dxa"/>
          </w:tcPr>
          <w:p w:rsidR="0018722C">
            <w:pPr>
              <w:topLinePunct/>
              <w:ind w:leftChars="0" w:left="0" w:rightChars="0" w:right="0" w:firstLineChars="0" w:firstLine="0"/>
              <w:spacing w:line="240" w:lineRule="atLeast"/>
            </w:pPr>
            <w:r>
              <w:t>1551022</w:t>
            </w:r>
          </w:p>
        </w:tc>
        <w:tc>
          <w:tcPr>
            <w:tcW w:w="1618" w:type="dxa"/>
          </w:tcPr>
          <w:p w:rsidR="0018722C">
            <w:pPr>
              <w:topLinePunct/>
              <w:ind w:leftChars="0" w:left="0" w:rightChars="0" w:right="0" w:firstLineChars="0" w:firstLine="0"/>
              <w:spacing w:line="240" w:lineRule="atLeast"/>
            </w:pPr>
            <w:r>
              <w:t>1202842</w:t>
            </w:r>
          </w:p>
        </w:tc>
        <w:tc>
          <w:tcPr>
            <w:tcW w:w="1620" w:type="dxa"/>
          </w:tcPr>
          <w:p w:rsidR="0018722C">
            <w:pPr>
              <w:topLinePunct/>
              <w:ind w:leftChars="0" w:left="0" w:rightChars="0" w:right="0" w:firstLineChars="0" w:firstLine="0"/>
              <w:spacing w:line="240" w:lineRule="atLeast"/>
            </w:pPr>
            <w:r>
              <w:t>348181</w:t>
            </w:r>
          </w:p>
        </w:tc>
      </w:tr>
      <w:tr>
        <w:trPr>
          <w:trHeight w:val="300" w:hRule="atLeast"/>
        </w:trPr>
        <w:tc>
          <w:tcPr>
            <w:tcW w:w="1008" w:type="dxa"/>
          </w:tcPr>
          <w:p w:rsidR="0018722C">
            <w:pPr>
              <w:topLinePunct/>
              <w:ind w:leftChars="0" w:left="0" w:rightChars="0" w:right="0" w:firstLineChars="0" w:firstLine="0"/>
              <w:spacing w:line="240" w:lineRule="atLeast"/>
            </w:pPr>
            <w:r>
              <w:t>106</w:t>
            </w:r>
          </w:p>
        </w:tc>
        <w:tc>
          <w:tcPr>
            <w:tcW w:w="2523" w:type="dxa"/>
          </w:tcPr>
          <w:p w:rsidR="0018722C">
            <w:pPr>
              <w:topLinePunct/>
              <w:ind w:leftChars="0" w:left="0" w:rightChars="0" w:right="0" w:firstLineChars="0" w:firstLine="0"/>
              <w:spacing w:line="240" w:lineRule="atLeast"/>
            </w:pPr>
            <w:r>
              <w:t>缅甸</w:t>
            </w:r>
          </w:p>
        </w:tc>
        <w:tc>
          <w:tcPr>
            <w:tcW w:w="1800" w:type="dxa"/>
          </w:tcPr>
          <w:p w:rsidR="0018722C">
            <w:pPr>
              <w:topLinePunct/>
              <w:ind w:leftChars="0" w:left="0" w:rightChars="0" w:right="0" w:firstLineChars="0" w:firstLine="0"/>
              <w:spacing w:line="240" w:lineRule="atLeast"/>
            </w:pPr>
            <w:r>
              <w:t>6971509</w:t>
            </w:r>
          </w:p>
        </w:tc>
        <w:tc>
          <w:tcPr>
            <w:tcW w:w="1618" w:type="dxa"/>
          </w:tcPr>
          <w:p w:rsidR="0018722C">
            <w:pPr>
              <w:topLinePunct/>
              <w:ind w:leftChars="0" w:left="0" w:rightChars="0" w:right="0" w:firstLineChars="0" w:firstLine="0"/>
              <w:spacing w:line="240" w:lineRule="atLeast"/>
            </w:pPr>
            <w:r>
              <w:t>5673305</w:t>
            </w:r>
          </w:p>
        </w:tc>
        <w:tc>
          <w:tcPr>
            <w:tcW w:w="1620" w:type="dxa"/>
          </w:tcPr>
          <w:p w:rsidR="0018722C">
            <w:pPr>
              <w:topLinePunct/>
              <w:ind w:leftChars="0" w:left="0" w:rightChars="0" w:right="0" w:firstLineChars="0" w:firstLine="0"/>
              <w:spacing w:line="240" w:lineRule="atLeast"/>
            </w:pPr>
            <w:r>
              <w:t>1298205</w:t>
            </w:r>
          </w:p>
        </w:tc>
      </w:tr>
      <w:tr>
        <w:trPr>
          <w:trHeight w:val="300" w:hRule="atLeast"/>
        </w:trPr>
        <w:tc>
          <w:tcPr>
            <w:tcW w:w="1008" w:type="dxa"/>
          </w:tcPr>
          <w:p w:rsidR="0018722C">
            <w:pPr>
              <w:topLinePunct/>
              <w:ind w:leftChars="0" w:left="0" w:rightChars="0" w:right="0" w:firstLineChars="0" w:firstLine="0"/>
              <w:spacing w:line="240" w:lineRule="atLeast"/>
            </w:pPr>
            <w:r>
              <w:t>108</w:t>
            </w:r>
          </w:p>
        </w:tc>
        <w:tc>
          <w:tcPr>
            <w:tcW w:w="2523" w:type="dxa"/>
          </w:tcPr>
          <w:p w:rsidR="0018722C">
            <w:pPr>
              <w:topLinePunct/>
              <w:ind w:leftChars="0" w:left="0" w:rightChars="0" w:right="0" w:firstLineChars="0" w:firstLine="0"/>
              <w:spacing w:line="240" w:lineRule="atLeast"/>
            </w:pPr>
            <w:r>
              <w:t>塞浦路斯</w:t>
            </w:r>
          </w:p>
        </w:tc>
        <w:tc>
          <w:tcPr>
            <w:tcW w:w="1800" w:type="dxa"/>
          </w:tcPr>
          <w:p w:rsidR="0018722C">
            <w:pPr>
              <w:topLinePunct/>
              <w:ind w:leftChars="0" w:left="0" w:rightChars="0" w:right="0" w:firstLineChars="0" w:firstLine="0"/>
              <w:spacing w:line="240" w:lineRule="atLeast"/>
            </w:pPr>
            <w:r>
              <w:t>1211927</w:t>
            </w:r>
          </w:p>
        </w:tc>
        <w:tc>
          <w:tcPr>
            <w:tcW w:w="1618" w:type="dxa"/>
          </w:tcPr>
          <w:p w:rsidR="0018722C">
            <w:pPr>
              <w:topLinePunct/>
              <w:ind w:leftChars="0" w:left="0" w:rightChars="0" w:right="0" w:firstLineChars="0" w:firstLine="0"/>
              <w:spacing w:line="240" w:lineRule="atLeast"/>
            </w:pPr>
            <w:r>
              <w:t>1093336</w:t>
            </w:r>
          </w:p>
        </w:tc>
        <w:tc>
          <w:tcPr>
            <w:tcW w:w="1620" w:type="dxa"/>
          </w:tcPr>
          <w:p w:rsidR="0018722C">
            <w:pPr>
              <w:topLinePunct/>
              <w:ind w:leftChars="0" w:left="0" w:rightChars="0" w:right="0" w:firstLineChars="0" w:firstLine="0"/>
              <w:spacing w:line="240" w:lineRule="atLeast"/>
            </w:pPr>
            <w:r>
              <w:t>118591</w:t>
            </w:r>
          </w:p>
        </w:tc>
      </w:tr>
      <w:tr>
        <w:trPr>
          <w:trHeight w:val="300" w:hRule="atLeast"/>
        </w:trPr>
        <w:tc>
          <w:tcPr>
            <w:tcW w:w="1008" w:type="dxa"/>
          </w:tcPr>
          <w:p w:rsidR="0018722C">
            <w:pPr>
              <w:topLinePunct/>
              <w:ind w:leftChars="0" w:left="0" w:rightChars="0" w:right="0" w:firstLineChars="0" w:firstLine="0"/>
              <w:spacing w:line="240" w:lineRule="atLeast"/>
            </w:pPr>
            <w:r>
              <w:t>132</w:t>
            </w:r>
          </w:p>
        </w:tc>
        <w:tc>
          <w:tcPr>
            <w:tcW w:w="2523" w:type="dxa"/>
          </w:tcPr>
          <w:p w:rsidR="0018722C">
            <w:pPr>
              <w:topLinePunct/>
              <w:ind w:leftChars="0" w:left="0" w:rightChars="0" w:right="0" w:firstLineChars="0" w:firstLine="0"/>
              <w:spacing w:line="240" w:lineRule="atLeast"/>
            </w:pPr>
            <w:r>
              <w:t>新加坡</w:t>
            </w:r>
          </w:p>
        </w:tc>
        <w:tc>
          <w:tcPr>
            <w:tcW w:w="1800" w:type="dxa"/>
          </w:tcPr>
          <w:p w:rsidR="0018722C">
            <w:pPr>
              <w:topLinePunct/>
              <w:ind w:leftChars="0" w:left="0" w:rightChars="0" w:right="0" w:firstLineChars="0" w:firstLine="0"/>
              <w:spacing w:line="240" w:lineRule="atLeast"/>
            </w:pPr>
            <w:r>
              <w:t>69275979</w:t>
            </w:r>
          </w:p>
        </w:tc>
        <w:tc>
          <w:tcPr>
            <w:tcW w:w="1618" w:type="dxa"/>
          </w:tcPr>
          <w:p w:rsidR="0018722C">
            <w:pPr>
              <w:topLinePunct/>
              <w:ind w:leftChars="0" w:left="0" w:rightChars="0" w:right="0" w:firstLineChars="0" w:firstLine="0"/>
              <w:spacing w:line="240" w:lineRule="atLeast"/>
            </w:pPr>
            <w:r>
              <w:t>40751647</w:t>
            </w:r>
          </w:p>
        </w:tc>
        <w:tc>
          <w:tcPr>
            <w:tcW w:w="1620" w:type="dxa"/>
          </w:tcPr>
          <w:p w:rsidR="0018722C">
            <w:pPr>
              <w:topLinePunct/>
              <w:ind w:leftChars="0" w:left="0" w:rightChars="0" w:right="0" w:firstLineChars="0" w:firstLine="0"/>
              <w:spacing w:line="240" w:lineRule="atLeast"/>
            </w:pPr>
            <w:r>
              <w:t>28524332</w:t>
            </w:r>
          </w:p>
        </w:tc>
      </w:tr>
      <w:tr>
        <w:trPr>
          <w:trHeight w:val="300" w:hRule="atLeast"/>
        </w:trPr>
        <w:tc>
          <w:tcPr>
            <w:tcW w:w="1008" w:type="dxa"/>
          </w:tcPr>
          <w:p w:rsidR="0018722C">
            <w:pPr>
              <w:topLinePunct/>
              <w:ind w:leftChars="0" w:left="0" w:rightChars="0" w:right="0" w:firstLineChars="0" w:firstLine="0"/>
              <w:spacing w:line="240" w:lineRule="atLeast"/>
            </w:pPr>
            <w:r>
              <w:t>113</w:t>
            </w:r>
          </w:p>
        </w:tc>
        <w:tc>
          <w:tcPr>
            <w:tcW w:w="2523" w:type="dxa"/>
          </w:tcPr>
          <w:p w:rsidR="0018722C">
            <w:pPr>
              <w:topLinePunct/>
              <w:ind w:leftChars="0" w:left="0" w:rightChars="0" w:right="0" w:firstLineChars="0" w:firstLine="0"/>
              <w:spacing w:line="240" w:lineRule="atLeast"/>
            </w:pPr>
            <w:r>
              <w:t>伊朗</w:t>
            </w:r>
          </w:p>
        </w:tc>
        <w:tc>
          <w:tcPr>
            <w:tcW w:w="1800" w:type="dxa"/>
          </w:tcPr>
          <w:p w:rsidR="0018722C">
            <w:pPr>
              <w:topLinePunct/>
              <w:ind w:leftChars="0" w:left="0" w:rightChars="0" w:right="0" w:firstLineChars="0" w:firstLine="0"/>
              <w:spacing w:line="240" w:lineRule="atLeast"/>
            </w:pPr>
            <w:r>
              <w:t>36467160</w:t>
            </w:r>
          </w:p>
        </w:tc>
        <w:tc>
          <w:tcPr>
            <w:tcW w:w="1618" w:type="dxa"/>
          </w:tcPr>
          <w:p w:rsidR="0018722C">
            <w:pPr>
              <w:topLinePunct/>
              <w:ind w:leftChars="0" w:left="0" w:rightChars="0" w:right="0" w:firstLineChars="0" w:firstLine="0"/>
              <w:spacing w:line="240" w:lineRule="atLeast"/>
            </w:pPr>
            <w:r>
              <w:t>11602859</w:t>
            </w:r>
          </w:p>
        </w:tc>
        <w:tc>
          <w:tcPr>
            <w:tcW w:w="1620" w:type="dxa"/>
          </w:tcPr>
          <w:p w:rsidR="0018722C">
            <w:pPr>
              <w:topLinePunct/>
              <w:ind w:leftChars="0" w:left="0" w:rightChars="0" w:right="0" w:firstLineChars="0" w:firstLine="0"/>
              <w:spacing w:line="240" w:lineRule="atLeast"/>
            </w:pPr>
            <w:r>
              <w:t>24864301</w:t>
            </w:r>
          </w:p>
        </w:tc>
      </w:tr>
      <w:tr>
        <w:trPr>
          <w:trHeight w:val="300" w:hRule="atLeast"/>
        </w:trPr>
        <w:tc>
          <w:tcPr>
            <w:tcW w:w="1008" w:type="dxa"/>
          </w:tcPr>
          <w:p w:rsidR="0018722C">
            <w:pPr>
              <w:topLinePunct/>
              <w:ind w:leftChars="0" w:left="0" w:rightChars="0" w:right="0" w:firstLineChars="0" w:firstLine="0"/>
              <w:spacing w:line="240" w:lineRule="atLeast"/>
            </w:pPr>
            <w:r>
              <w:t>111</w:t>
            </w:r>
          </w:p>
        </w:tc>
        <w:tc>
          <w:tcPr>
            <w:tcW w:w="2523" w:type="dxa"/>
          </w:tcPr>
          <w:p w:rsidR="0018722C">
            <w:pPr>
              <w:topLinePunct/>
              <w:ind w:leftChars="0" w:left="0" w:rightChars="0" w:right="0" w:firstLineChars="0" w:firstLine="0"/>
              <w:spacing w:line="240" w:lineRule="atLeast"/>
            </w:pPr>
            <w:r>
              <w:t>印度</w:t>
            </w:r>
          </w:p>
        </w:tc>
        <w:tc>
          <w:tcPr>
            <w:tcW w:w="1800" w:type="dxa"/>
          </w:tcPr>
          <w:p w:rsidR="0018722C">
            <w:pPr>
              <w:topLinePunct/>
              <w:ind w:leftChars="0" w:left="0" w:rightChars="0" w:right="0" w:firstLineChars="0" w:firstLine="0"/>
              <w:spacing w:line="240" w:lineRule="atLeast"/>
            </w:pPr>
            <w:r>
              <w:t>66472283</w:t>
            </w:r>
          </w:p>
        </w:tc>
        <w:tc>
          <w:tcPr>
            <w:tcW w:w="1618" w:type="dxa"/>
          </w:tcPr>
          <w:p w:rsidR="0018722C">
            <w:pPr>
              <w:topLinePunct/>
              <w:ind w:leftChars="0" w:left="0" w:rightChars="0" w:right="0" w:firstLineChars="0" w:firstLine="0"/>
              <w:spacing w:line="240" w:lineRule="atLeast"/>
            </w:pPr>
            <w:r>
              <w:t>47672984</w:t>
            </w:r>
          </w:p>
        </w:tc>
        <w:tc>
          <w:tcPr>
            <w:tcW w:w="1620" w:type="dxa"/>
          </w:tcPr>
          <w:p w:rsidR="0018722C">
            <w:pPr>
              <w:topLinePunct/>
              <w:ind w:leftChars="0" w:left="0" w:rightChars="0" w:right="0" w:firstLineChars="0" w:firstLine="0"/>
              <w:spacing w:line="240" w:lineRule="atLeast"/>
            </w:pPr>
            <w:r>
              <w:t>18799299</w:t>
            </w:r>
          </w:p>
        </w:tc>
      </w:tr>
      <w:tr>
        <w:trPr>
          <w:trHeight w:val="300" w:hRule="atLeast"/>
        </w:trPr>
        <w:tc>
          <w:tcPr>
            <w:tcW w:w="1008" w:type="dxa"/>
          </w:tcPr>
          <w:p w:rsidR="0018722C">
            <w:pPr>
              <w:topLinePunct/>
              <w:ind w:leftChars="0" w:left="0" w:rightChars="0" w:right="0" w:firstLineChars="0" w:firstLine="0"/>
              <w:spacing w:line="240" w:lineRule="atLeast"/>
            </w:pPr>
            <w:r>
              <w:t>136</w:t>
            </w:r>
          </w:p>
        </w:tc>
        <w:tc>
          <w:tcPr>
            <w:tcW w:w="2523" w:type="dxa"/>
          </w:tcPr>
          <w:p w:rsidR="0018722C">
            <w:pPr>
              <w:topLinePunct/>
              <w:ind w:leftChars="0" w:left="0" w:rightChars="0" w:right="0" w:firstLineChars="0" w:firstLine="0"/>
              <w:spacing w:line="240" w:lineRule="atLeast"/>
            </w:pPr>
            <w:r>
              <w:t>泰国</w:t>
            </w:r>
          </w:p>
        </w:tc>
        <w:tc>
          <w:tcPr>
            <w:tcW w:w="1800" w:type="dxa"/>
          </w:tcPr>
          <w:p w:rsidR="0018722C">
            <w:pPr>
              <w:topLinePunct/>
              <w:ind w:leftChars="0" w:left="0" w:rightChars="0" w:right="0" w:firstLineChars="0" w:firstLine="0"/>
              <w:spacing w:line="240" w:lineRule="atLeast"/>
            </w:pPr>
            <w:r>
              <w:t>69744827</w:t>
            </w:r>
          </w:p>
        </w:tc>
        <w:tc>
          <w:tcPr>
            <w:tcW w:w="1618" w:type="dxa"/>
          </w:tcPr>
          <w:p w:rsidR="0018722C">
            <w:pPr>
              <w:topLinePunct/>
              <w:ind w:leftChars="0" w:left="0" w:rightChars="0" w:right="0" w:firstLineChars="0" w:firstLine="0"/>
              <w:spacing w:line="240" w:lineRule="atLeast"/>
            </w:pPr>
            <w:r>
              <w:t>31200086</w:t>
            </w:r>
          </w:p>
        </w:tc>
        <w:tc>
          <w:tcPr>
            <w:tcW w:w="1620" w:type="dxa"/>
          </w:tcPr>
          <w:p w:rsidR="0018722C">
            <w:pPr>
              <w:topLinePunct/>
              <w:ind w:leftChars="0" w:left="0" w:rightChars="0" w:right="0" w:firstLineChars="0" w:firstLine="0"/>
              <w:spacing w:line="240" w:lineRule="atLeast"/>
            </w:pPr>
            <w:r>
              <w:t>38544740</w:t>
            </w:r>
          </w:p>
        </w:tc>
      </w:tr>
      <w:tr>
        <w:trPr>
          <w:trHeight w:val="300" w:hRule="atLeast"/>
        </w:trPr>
        <w:tc>
          <w:tcPr>
            <w:tcW w:w="1008" w:type="dxa"/>
          </w:tcPr>
          <w:p w:rsidR="0018722C">
            <w:pPr>
              <w:topLinePunct/>
              <w:ind w:leftChars="0" w:left="0" w:rightChars="0" w:right="0" w:firstLineChars="0" w:firstLine="0"/>
              <w:spacing w:line="240" w:lineRule="atLeast"/>
            </w:pPr>
            <w:r>
              <w:t>131</w:t>
            </w:r>
          </w:p>
        </w:tc>
        <w:tc>
          <w:tcPr>
            <w:tcW w:w="2523" w:type="dxa"/>
          </w:tcPr>
          <w:p w:rsidR="0018722C">
            <w:pPr>
              <w:topLinePunct/>
              <w:ind w:leftChars="0" w:left="0" w:rightChars="0" w:right="0" w:firstLineChars="0" w:firstLine="0"/>
              <w:spacing w:line="240" w:lineRule="atLeast"/>
            </w:pPr>
            <w:r>
              <w:t>沙特阿拉伯</w:t>
            </w:r>
          </w:p>
        </w:tc>
        <w:tc>
          <w:tcPr>
            <w:tcW w:w="1800" w:type="dxa"/>
          </w:tcPr>
          <w:p w:rsidR="0018722C">
            <w:pPr>
              <w:topLinePunct/>
              <w:ind w:leftChars="0" w:left="0" w:rightChars="0" w:right="0" w:firstLineChars="0" w:firstLine="0"/>
              <w:spacing w:line="240" w:lineRule="atLeast"/>
            </w:pPr>
            <w:r>
              <w:t>73277588</w:t>
            </w:r>
          </w:p>
        </w:tc>
        <w:tc>
          <w:tcPr>
            <w:tcW w:w="1618" w:type="dxa"/>
          </w:tcPr>
          <w:p w:rsidR="0018722C">
            <w:pPr>
              <w:topLinePunct/>
              <w:ind w:leftChars="0" w:left="0" w:rightChars="0" w:right="0" w:firstLineChars="0" w:firstLine="0"/>
              <w:spacing w:line="240" w:lineRule="atLeast"/>
            </w:pPr>
            <w:r>
              <w:t>18452564</w:t>
            </w:r>
          </w:p>
        </w:tc>
        <w:tc>
          <w:tcPr>
            <w:tcW w:w="1620" w:type="dxa"/>
          </w:tcPr>
          <w:p w:rsidR="0018722C">
            <w:pPr>
              <w:topLinePunct/>
              <w:ind w:leftChars="0" w:left="0" w:rightChars="0" w:right="0" w:firstLineChars="0" w:firstLine="0"/>
              <w:spacing w:line="240" w:lineRule="atLeast"/>
            </w:pPr>
            <w:r>
              <w:t>54825024</w:t>
            </w:r>
          </w:p>
        </w:tc>
      </w:tr>
      <w:tr>
        <w:trPr>
          <w:trHeight w:val="300" w:hRule="atLeast"/>
        </w:trPr>
        <w:tc>
          <w:tcPr>
            <w:tcW w:w="1008" w:type="dxa"/>
          </w:tcPr>
          <w:p w:rsidR="0018722C">
            <w:pPr>
              <w:topLinePunct/>
              <w:ind w:leftChars="0" w:left="0" w:rightChars="0" w:right="0" w:firstLineChars="0" w:firstLine="0"/>
              <w:spacing w:line="240" w:lineRule="atLeast"/>
            </w:pPr>
            <w:r>
              <w:t>123</w:t>
            </w:r>
          </w:p>
        </w:tc>
        <w:tc>
          <w:tcPr>
            <w:tcW w:w="2523" w:type="dxa"/>
          </w:tcPr>
          <w:p w:rsidR="0018722C">
            <w:pPr>
              <w:topLinePunct/>
              <w:ind w:leftChars="0" w:left="0" w:rightChars="0" w:right="0" w:firstLineChars="0" w:firstLine="0"/>
              <w:spacing w:line="240" w:lineRule="atLeast"/>
            </w:pPr>
            <w:r>
              <w:t>马尔代夫</w:t>
            </w:r>
          </w:p>
        </w:tc>
        <w:tc>
          <w:tcPr>
            <w:tcW w:w="1800" w:type="dxa"/>
          </w:tcPr>
          <w:p w:rsidR="0018722C">
            <w:pPr>
              <w:topLinePunct/>
              <w:ind w:leftChars="0" w:left="0" w:rightChars="0" w:right="0" w:firstLineChars="0" w:firstLine="0"/>
              <w:spacing w:line="240" w:lineRule="atLeast"/>
            </w:pPr>
            <w:r>
              <w:t>76673</w:t>
            </w:r>
          </w:p>
        </w:tc>
        <w:tc>
          <w:tcPr>
            <w:tcW w:w="1618" w:type="dxa"/>
          </w:tcPr>
          <w:p w:rsidR="0018722C">
            <w:pPr>
              <w:topLinePunct/>
              <w:ind w:leftChars="0" w:left="0" w:rightChars="0" w:right="0" w:firstLineChars="0" w:firstLine="0"/>
              <w:spacing w:line="240" w:lineRule="atLeast"/>
            </w:pPr>
            <w:r>
              <w:t>76488</w:t>
            </w:r>
          </w:p>
        </w:tc>
        <w:tc>
          <w:tcPr>
            <w:tcW w:w="1620" w:type="dxa"/>
          </w:tcPr>
          <w:p w:rsidR="0018722C">
            <w:pPr>
              <w:topLinePunct/>
              <w:ind w:leftChars="0" w:left="0" w:rightChars="0" w:right="0" w:firstLineChars="0" w:firstLine="0"/>
              <w:spacing w:line="240" w:lineRule="atLeast"/>
            </w:pPr>
            <w:r>
              <w:t>186</w:t>
            </w:r>
          </w:p>
        </w:tc>
      </w:tr>
      <w:tr>
        <w:trPr>
          <w:trHeight w:val="300" w:hRule="atLeast"/>
        </w:trPr>
        <w:tc>
          <w:tcPr>
            <w:tcW w:w="1008" w:type="dxa"/>
          </w:tcPr>
          <w:p w:rsidR="0018722C">
            <w:pPr>
              <w:topLinePunct/>
              <w:ind w:leftChars="0" w:left="0" w:rightChars="0" w:right="0" w:firstLineChars="0" w:firstLine="0"/>
              <w:spacing w:line="240" w:lineRule="atLeast"/>
            </w:pPr>
            <w:r>
              <w:t>248</w:t>
            </w:r>
          </w:p>
        </w:tc>
        <w:tc>
          <w:tcPr>
            <w:tcW w:w="2523" w:type="dxa"/>
          </w:tcPr>
          <w:p w:rsidR="0018722C">
            <w:pPr>
              <w:topLinePunct/>
              <w:ind w:leftChars="0" w:left="0" w:rightChars="0" w:right="0" w:firstLineChars="0" w:firstLine="0"/>
              <w:spacing w:line="240" w:lineRule="atLeast"/>
            </w:pPr>
            <w:r>
              <w:t>多哥</w:t>
            </w:r>
          </w:p>
        </w:tc>
        <w:tc>
          <w:tcPr>
            <w:tcW w:w="1800" w:type="dxa"/>
          </w:tcPr>
          <w:p w:rsidR="0018722C">
            <w:pPr>
              <w:topLinePunct/>
              <w:ind w:leftChars="0" w:left="0" w:rightChars="0" w:right="0" w:firstLineChars="0" w:firstLine="0"/>
              <w:spacing w:line="240" w:lineRule="atLeast"/>
            </w:pPr>
            <w:r>
              <w:t>3467948</w:t>
            </w:r>
          </w:p>
        </w:tc>
        <w:tc>
          <w:tcPr>
            <w:tcW w:w="1618" w:type="dxa"/>
          </w:tcPr>
          <w:p w:rsidR="0018722C">
            <w:pPr>
              <w:topLinePunct/>
              <w:ind w:leftChars="0" w:left="0" w:rightChars="0" w:right="0" w:firstLineChars="0" w:firstLine="0"/>
              <w:spacing w:line="240" w:lineRule="atLeast"/>
            </w:pPr>
            <w:r>
              <w:t>3383176</w:t>
            </w:r>
          </w:p>
        </w:tc>
        <w:tc>
          <w:tcPr>
            <w:tcW w:w="1620" w:type="dxa"/>
          </w:tcPr>
          <w:p w:rsidR="0018722C">
            <w:pPr>
              <w:topLinePunct/>
              <w:ind w:leftChars="0" w:left="0" w:rightChars="0" w:right="0" w:firstLineChars="0" w:firstLine="0"/>
              <w:spacing w:line="240" w:lineRule="atLeast"/>
            </w:pPr>
            <w:r>
              <w:t>84772</w:t>
            </w:r>
          </w:p>
        </w:tc>
      </w:tr>
      <w:tr>
        <w:trPr>
          <w:trHeight w:val="300" w:hRule="atLeast"/>
        </w:trPr>
        <w:tc>
          <w:tcPr>
            <w:tcW w:w="1008" w:type="dxa"/>
          </w:tcPr>
          <w:p w:rsidR="0018722C">
            <w:pPr>
              <w:topLinePunct/>
              <w:ind w:leftChars="0" w:left="0" w:rightChars="0" w:right="0" w:firstLineChars="0" w:firstLine="0"/>
              <w:spacing w:line="240" w:lineRule="atLeast"/>
            </w:pPr>
            <w:r>
              <w:t>252</w:t>
            </w:r>
          </w:p>
        </w:tc>
        <w:tc>
          <w:tcPr>
            <w:tcW w:w="2523" w:type="dxa"/>
          </w:tcPr>
          <w:p w:rsidR="0018722C">
            <w:pPr>
              <w:topLinePunct/>
              <w:ind w:leftChars="0" w:left="0" w:rightChars="0" w:right="0" w:firstLineChars="0" w:firstLine="0"/>
              <w:spacing w:line="240" w:lineRule="atLeast"/>
            </w:pPr>
            <w:r>
              <w:t>民主刚果</w:t>
            </w:r>
          </w:p>
        </w:tc>
        <w:tc>
          <w:tcPr>
            <w:tcW w:w="1800" w:type="dxa"/>
          </w:tcPr>
          <w:p w:rsidR="0018722C">
            <w:pPr>
              <w:topLinePunct/>
              <w:ind w:leftChars="0" w:left="0" w:rightChars="0" w:right="0" w:firstLineChars="0" w:firstLine="0"/>
              <w:spacing w:line="240" w:lineRule="atLeast"/>
            </w:pPr>
            <w:r>
              <w:t>4354553</w:t>
            </w:r>
          </w:p>
        </w:tc>
        <w:tc>
          <w:tcPr>
            <w:tcW w:w="1618" w:type="dxa"/>
          </w:tcPr>
          <w:p w:rsidR="0018722C">
            <w:pPr>
              <w:topLinePunct/>
              <w:ind w:leftChars="0" w:left="0" w:rightChars="0" w:right="0" w:firstLineChars="0" w:firstLine="0"/>
              <w:spacing w:line="240" w:lineRule="atLeast"/>
            </w:pPr>
            <w:r>
              <w:t>837464</w:t>
            </w:r>
          </w:p>
        </w:tc>
        <w:tc>
          <w:tcPr>
            <w:tcW w:w="1620" w:type="dxa"/>
          </w:tcPr>
          <w:p w:rsidR="0018722C">
            <w:pPr>
              <w:topLinePunct/>
              <w:ind w:leftChars="0" w:left="0" w:rightChars="0" w:right="0" w:firstLineChars="0" w:firstLine="0"/>
              <w:spacing w:line="240" w:lineRule="atLeast"/>
            </w:pPr>
            <w:r>
              <w:t>3517089</w:t>
            </w:r>
          </w:p>
        </w:tc>
      </w:tr>
      <w:tr>
        <w:trPr>
          <w:trHeight w:val="300" w:hRule="atLeast"/>
        </w:trPr>
        <w:tc>
          <w:tcPr>
            <w:tcW w:w="1008" w:type="dxa"/>
          </w:tcPr>
          <w:p w:rsidR="0018722C">
            <w:pPr>
              <w:topLinePunct/>
              <w:ind w:leftChars="0" w:left="0" w:rightChars="0" w:right="0" w:firstLineChars="0" w:firstLine="0"/>
              <w:spacing w:line="240" w:lineRule="atLeast"/>
            </w:pPr>
            <w:r>
              <w:t>305</w:t>
            </w:r>
          </w:p>
        </w:tc>
        <w:tc>
          <w:tcPr>
            <w:tcW w:w="2523" w:type="dxa"/>
          </w:tcPr>
          <w:p w:rsidR="0018722C">
            <w:pPr>
              <w:topLinePunct/>
              <w:ind w:leftChars="0" w:left="0" w:rightChars="0" w:right="0" w:firstLineChars="0" w:firstLine="0"/>
              <w:spacing w:line="240" w:lineRule="atLeast"/>
            </w:pPr>
            <w:r>
              <w:t>法国</w:t>
            </w:r>
          </w:p>
        </w:tc>
        <w:tc>
          <w:tcPr>
            <w:tcW w:w="1800" w:type="dxa"/>
          </w:tcPr>
          <w:p w:rsidR="0018722C">
            <w:pPr>
              <w:topLinePunct/>
              <w:ind w:leftChars="0" w:left="0" w:rightChars="0" w:right="0" w:firstLineChars="0" w:firstLine="0"/>
              <w:spacing w:line="240" w:lineRule="atLeast"/>
            </w:pPr>
            <w:r>
              <w:t>51021875</w:t>
            </w:r>
          </w:p>
        </w:tc>
        <w:tc>
          <w:tcPr>
            <w:tcW w:w="1618" w:type="dxa"/>
          </w:tcPr>
          <w:p w:rsidR="0018722C">
            <w:pPr>
              <w:topLinePunct/>
              <w:ind w:leftChars="0" w:left="0" w:rightChars="0" w:right="0" w:firstLineChars="0" w:firstLine="0"/>
              <w:spacing w:line="240" w:lineRule="atLeast"/>
            </w:pPr>
            <w:r>
              <w:t>26900113</w:t>
            </w:r>
          </w:p>
        </w:tc>
        <w:tc>
          <w:tcPr>
            <w:tcW w:w="1620" w:type="dxa"/>
          </w:tcPr>
          <w:p w:rsidR="0018722C">
            <w:pPr>
              <w:topLinePunct/>
              <w:ind w:leftChars="0" w:left="0" w:rightChars="0" w:right="0" w:firstLineChars="0" w:firstLine="0"/>
              <w:spacing w:line="240" w:lineRule="atLeast"/>
            </w:pPr>
            <w:r>
              <w:t>24121761</w:t>
            </w:r>
          </w:p>
        </w:tc>
      </w:tr>
      <w:tr>
        <w:trPr>
          <w:trHeight w:val="300" w:hRule="atLeast"/>
        </w:trPr>
        <w:tc>
          <w:tcPr>
            <w:tcW w:w="1008" w:type="dxa"/>
          </w:tcPr>
          <w:p w:rsidR="0018722C">
            <w:pPr>
              <w:topLinePunct/>
              <w:ind w:leftChars="0" w:left="0" w:rightChars="0" w:right="0" w:firstLineChars="0" w:firstLine="0"/>
              <w:spacing w:line="240" w:lineRule="atLeast"/>
            </w:pPr>
            <w:r>
              <w:t>322</w:t>
            </w:r>
          </w:p>
        </w:tc>
        <w:tc>
          <w:tcPr>
            <w:tcW w:w="2523" w:type="dxa"/>
          </w:tcPr>
          <w:p w:rsidR="0018722C">
            <w:pPr>
              <w:topLinePunct/>
              <w:ind w:leftChars="0" w:left="0" w:rightChars="0" w:right="0" w:firstLineChars="0" w:firstLine="0"/>
              <w:spacing w:line="240" w:lineRule="atLeast"/>
            </w:pPr>
            <w:r>
              <w:t>冰岛</w:t>
            </w:r>
          </w:p>
        </w:tc>
        <w:tc>
          <w:tcPr>
            <w:tcW w:w="1800" w:type="dxa"/>
          </w:tcPr>
          <w:p w:rsidR="0018722C">
            <w:pPr>
              <w:topLinePunct/>
              <w:ind w:leftChars="0" w:left="0" w:rightChars="0" w:right="0" w:firstLineChars="0" w:firstLine="0"/>
              <w:spacing w:line="240" w:lineRule="atLeast"/>
            </w:pPr>
            <w:r>
              <w:t>184349</w:t>
            </w:r>
          </w:p>
        </w:tc>
        <w:tc>
          <w:tcPr>
            <w:tcW w:w="1618" w:type="dxa"/>
          </w:tcPr>
          <w:p w:rsidR="0018722C">
            <w:pPr>
              <w:topLinePunct/>
              <w:ind w:leftChars="0" w:left="0" w:rightChars="0" w:right="0" w:firstLineChars="0" w:firstLine="0"/>
              <w:spacing w:line="240" w:lineRule="atLeast"/>
            </w:pPr>
            <w:r>
              <w:t>95388</w:t>
            </w:r>
          </w:p>
        </w:tc>
        <w:tc>
          <w:tcPr>
            <w:tcW w:w="1620" w:type="dxa"/>
          </w:tcPr>
          <w:p w:rsidR="0018722C">
            <w:pPr>
              <w:topLinePunct/>
              <w:ind w:leftChars="0" w:left="0" w:rightChars="0" w:right="0" w:firstLineChars="0" w:firstLine="0"/>
              <w:spacing w:line="240" w:lineRule="atLeast"/>
            </w:pPr>
            <w:r>
              <w:t>88961</w:t>
            </w:r>
          </w:p>
        </w:tc>
      </w:tr>
      <w:tr>
        <w:trPr>
          <w:trHeight w:val="300" w:hRule="atLeast"/>
        </w:trPr>
        <w:tc>
          <w:tcPr>
            <w:tcW w:w="1008" w:type="dxa"/>
          </w:tcPr>
          <w:p w:rsidR="0018722C">
            <w:pPr>
              <w:topLinePunct/>
              <w:ind w:leftChars="0" w:left="0" w:rightChars="0" w:right="0" w:firstLineChars="0" w:firstLine="0"/>
              <w:spacing w:line="240" w:lineRule="atLeast"/>
            </w:pPr>
            <w:r>
              <w:t>327</w:t>
            </w:r>
          </w:p>
        </w:tc>
        <w:tc>
          <w:tcPr>
            <w:tcW w:w="2523" w:type="dxa"/>
          </w:tcPr>
          <w:p w:rsidR="0018722C">
            <w:pPr>
              <w:topLinePunct/>
              <w:ind w:leftChars="0" w:left="0" w:rightChars="0" w:right="0" w:firstLineChars="0" w:firstLine="0"/>
              <w:spacing w:line="240" w:lineRule="atLeast"/>
            </w:pPr>
            <w:r>
              <w:t>波兰</w:t>
            </w:r>
          </w:p>
        </w:tc>
        <w:tc>
          <w:tcPr>
            <w:tcW w:w="1800" w:type="dxa"/>
          </w:tcPr>
          <w:p w:rsidR="0018722C">
            <w:pPr>
              <w:topLinePunct/>
              <w:ind w:leftChars="0" w:left="0" w:rightChars="0" w:right="0" w:firstLineChars="0" w:firstLine="0"/>
              <w:spacing w:line="240" w:lineRule="atLeast"/>
            </w:pPr>
            <w:r>
              <w:t>14384139</w:t>
            </w:r>
          </w:p>
        </w:tc>
        <w:tc>
          <w:tcPr>
            <w:tcW w:w="1618" w:type="dxa"/>
          </w:tcPr>
          <w:p w:rsidR="0018722C">
            <w:pPr>
              <w:topLinePunct/>
              <w:ind w:leftChars="0" w:left="0" w:rightChars="0" w:right="0" w:firstLineChars="0" w:firstLine="0"/>
              <w:spacing w:line="240" w:lineRule="atLeast"/>
            </w:pPr>
            <w:r>
              <w:t>12386791</w:t>
            </w:r>
          </w:p>
        </w:tc>
        <w:tc>
          <w:tcPr>
            <w:tcW w:w="1620" w:type="dxa"/>
          </w:tcPr>
          <w:p w:rsidR="0018722C">
            <w:pPr>
              <w:topLinePunct/>
              <w:ind w:leftChars="0" w:left="0" w:rightChars="0" w:right="0" w:firstLineChars="0" w:firstLine="0"/>
              <w:spacing w:line="240" w:lineRule="atLeast"/>
            </w:pPr>
            <w:r>
              <w:t>1997348</w:t>
            </w:r>
          </w:p>
        </w:tc>
      </w:tr>
      <w:tr>
        <w:trPr>
          <w:trHeight w:val="300" w:hRule="atLeast"/>
        </w:trPr>
        <w:tc>
          <w:tcPr>
            <w:tcW w:w="1008" w:type="dxa"/>
          </w:tcPr>
          <w:p w:rsidR="0018722C">
            <w:pPr>
              <w:topLinePunct/>
              <w:ind w:leftChars="0" w:left="0" w:rightChars="0" w:right="0" w:firstLineChars="0" w:firstLine="0"/>
              <w:spacing w:line="240" w:lineRule="atLeast"/>
            </w:pPr>
            <w:r>
              <w:t>339</w:t>
            </w:r>
          </w:p>
        </w:tc>
        <w:tc>
          <w:tcPr>
            <w:tcW w:w="2523" w:type="dxa"/>
          </w:tcPr>
          <w:p w:rsidR="0018722C">
            <w:pPr>
              <w:topLinePunct/>
              <w:ind w:leftChars="0" w:left="0" w:rightChars="0" w:right="0" w:firstLineChars="0" w:firstLine="0"/>
              <w:spacing w:line="240" w:lineRule="atLeast"/>
            </w:pPr>
            <w:r>
              <w:t>阿塞拜疆</w:t>
            </w:r>
          </w:p>
        </w:tc>
        <w:tc>
          <w:tcPr>
            <w:tcW w:w="1800" w:type="dxa"/>
          </w:tcPr>
          <w:p w:rsidR="0018722C">
            <w:pPr>
              <w:topLinePunct/>
              <w:ind w:leftChars="0" w:left="0" w:rightChars="0" w:right="0" w:firstLineChars="0" w:firstLine="0"/>
              <w:spacing w:line="240" w:lineRule="atLeast"/>
            </w:pPr>
            <w:r>
              <w:t>1277514</w:t>
            </w:r>
          </w:p>
        </w:tc>
        <w:tc>
          <w:tcPr>
            <w:tcW w:w="1618" w:type="dxa"/>
          </w:tcPr>
          <w:p w:rsidR="0018722C">
            <w:pPr>
              <w:topLinePunct/>
              <w:ind w:leftChars="0" w:left="0" w:rightChars="0" w:right="0" w:firstLineChars="0" w:firstLine="0"/>
              <w:spacing w:line="240" w:lineRule="atLeast"/>
            </w:pPr>
            <w:r>
              <w:t>1063352</w:t>
            </w:r>
          </w:p>
        </w:tc>
        <w:tc>
          <w:tcPr>
            <w:tcW w:w="1620" w:type="dxa"/>
          </w:tcPr>
          <w:p w:rsidR="0018722C">
            <w:pPr>
              <w:topLinePunct/>
              <w:ind w:leftChars="0" w:left="0" w:rightChars="0" w:right="0" w:firstLineChars="0" w:firstLine="0"/>
              <w:spacing w:line="240" w:lineRule="atLeast"/>
            </w:pPr>
            <w:r>
              <w:t>214162</w:t>
            </w:r>
          </w:p>
        </w:tc>
      </w:tr>
      <w:tr>
        <w:trPr>
          <w:trHeight w:val="300" w:hRule="atLeast"/>
        </w:trPr>
        <w:tc>
          <w:tcPr>
            <w:tcW w:w="1008" w:type="dxa"/>
          </w:tcPr>
          <w:p w:rsidR="0018722C">
            <w:pPr>
              <w:topLinePunct/>
              <w:ind w:leftChars="0" w:left="0" w:rightChars="0" w:right="0" w:firstLineChars="0" w:firstLine="0"/>
              <w:spacing w:line="240" w:lineRule="atLeast"/>
            </w:pPr>
            <w:r>
              <w:t>329</w:t>
            </w:r>
          </w:p>
        </w:tc>
        <w:tc>
          <w:tcPr>
            <w:tcW w:w="2523" w:type="dxa"/>
          </w:tcPr>
          <w:p w:rsidR="0018722C">
            <w:pPr>
              <w:topLinePunct/>
              <w:ind w:leftChars="0" w:left="0" w:rightChars="0" w:right="0" w:firstLineChars="0" w:firstLine="0"/>
              <w:spacing w:line="240" w:lineRule="atLeast"/>
            </w:pPr>
            <w:r>
              <w:t>圣马力诺</w:t>
            </w:r>
          </w:p>
        </w:tc>
        <w:tc>
          <w:tcPr>
            <w:tcW w:w="1800" w:type="dxa"/>
          </w:tcPr>
          <w:p w:rsidR="0018722C">
            <w:pPr>
              <w:topLinePunct/>
              <w:ind w:leftChars="0" w:left="0" w:rightChars="0" w:right="0" w:firstLineChars="0" w:firstLine="0"/>
              <w:spacing w:line="240" w:lineRule="atLeast"/>
            </w:pPr>
            <w:r>
              <w:t>2324</w:t>
            </w:r>
          </w:p>
        </w:tc>
        <w:tc>
          <w:tcPr>
            <w:tcW w:w="1618" w:type="dxa"/>
          </w:tcPr>
          <w:p w:rsidR="0018722C">
            <w:pPr>
              <w:topLinePunct/>
              <w:ind w:leftChars="0" w:left="0" w:rightChars="0" w:right="0" w:firstLineChars="0" w:firstLine="0"/>
              <w:spacing w:line="240" w:lineRule="atLeast"/>
            </w:pPr>
            <w:r>
              <w:t>1485</w:t>
            </w:r>
          </w:p>
        </w:tc>
        <w:tc>
          <w:tcPr>
            <w:tcW w:w="1620" w:type="dxa"/>
          </w:tcPr>
          <w:p w:rsidR="0018722C">
            <w:pPr>
              <w:topLinePunct/>
              <w:ind w:leftChars="0" w:left="0" w:rightChars="0" w:right="0" w:firstLineChars="0" w:firstLine="0"/>
              <w:spacing w:line="240" w:lineRule="atLeast"/>
            </w:pPr>
            <w:r>
              <w:t>839</w:t>
            </w:r>
          </w:p>
        </w:tc>
      </w:tr>
      <w:tr>
        <w:trPr>
          <w:trHeight w:val="300" w:hRule="atLeast"/>
        </w:trPr>
        <w:tc>
          <w:tcPr>
            <w:tcW w:w="1008" w:type="dxa"/>
          </w:tcPr>
          <w:p w:rsidR="0018722C">
            <w:pPr>
              <w:topLinePunct/>
              <w:ind w:leftChars="0" w:left="0" w:rightChars="0" w:right="0" w:firstLineChars="0" w:firstLine="0"/>
              <w:spacing w:line="240" w:lineRule="atLeast"/>
            </w:pPr>
            <w:r>
              <w:t>200</w:t>
            </w:r>
          </w:p>
        </w:tc>
        <w:tc>
          <w:tcPr>
            <w:tcW w:w="2523" w:type="dxa"/>
          </w:tcPr>
          <w:p w:rsidR="0018722C">
            <w:pPr>
              <w:topLinePunct/>
              <w:ind w:leftChars="0" w:left="0" w:rightChars="0" w:right="0" w:firstLineChars="0" w:firstLine="0"/>
              <w:spacing w:line="240" w:lineRule="atLeast"/>
            </w:pPr>
            <w:r>
              <w:t>非洲</w:t>
            </w:r>
          </w:p>
        </w:tc>
        <w:tc>
          <w:tcPr>
            <w:tcW w:w="1800" w:type="dxa"/>
          </w:tcPr>
          <w:p w:rsidR="0018722C">
            <w:pPr>
              <w:topLinePunct/>
              <w:ind w:leftChars="0" w:left="0" w:rightChars="0" w:right="0" w:firstLineChars="0" w:firstLine="0"/>
              <w:spacing w:line="240" w:lineRule="atLeast"/>
            </w:pPr>
            <w:r>
              <w:t>198490475</w:t>
            </w:r>
          </w:p>
        </w:tc>
        <w:tc>
          <w:tcPr>
            <w:tcW w:w="1618" w:type="dxa"/>
          </w:tcPr>
          <w:p w:rsidR="0018722C">
            <w:pPr>
              <w:topLinePunct/>
              <w:ind w:leftChars="0" w:left="0" w:rightChars="0" w:right="0" w:firstLineChars="0" w:firstLine="0"/>
              <w:spacing w:line="240" w:lineRule="atLeast"/>
            </w:pPr>
            <w:r>
              <w:t>85319453</w:t>
            </w:r>
          </w:p>
        </w:tc>
        <w:tc>
          <w:tcPr>
            <w:tcW w:w="1620" w:type="dxa"/>
          </w:tcPr>
          <w:p w:rsidR="0018722C">
            <w:pPr>
              <w:topLinePunct/>
              <w:ind w:leftChars="0" w:left="0" w:rightChars="0" w:right="0" w:firstLineChars="0" w:firstLine="0"/>
              <w:spacing w:line="240" w:lineRule="atLeast"/>
            </w:pPr>
            <w:r>
              <w:t>113171022</w:t>
            </w:r>
          </w:p>
        </w:tc>
      </w:tr>
      <w:tr>
        <w:trPr>
          <w:trHeight w:val="300" w:hRule="atLeast"/>
        </w:trPr>
        <w:tc>
          <w:tcPr>
            <w:tcW w:w="1008" w:type="dxa"/>
          </w:tcPr>
          <w:p w:rsidR="0018722C">
            <w:pPr>
              <w:topLinePunct/>
              <w:ind w:leftChars="0" w:left="0" w:rightChars="0" w:right="0" w:firstLineChars="0" w:firstLine="0"/>
              <w:spacing w:line="240" w:lineRule="atLeast"/>
            </w:pPr>
            <w:r>
              <w:t>141</w:t>
            </w:r>
          </w:p>
        </w:tc>
        <w:tc>
          <w:tcPr>
            <w:tcW w:w="2523" w:type="dxa"/>
          </w:tcPr>
          <w:p w:rsidR="0018722C">
            <w:pPr>
              <w:topLinePunct/>
              <w:ind w:leftChars="0" w:left="0" w:rightChars="0" w:right="0" w:firstLineChars="0" w:firstLine="0"/>
              <w:spacing w:line="240" w:lineRule="atLeast"/>
            </w:pPr>
            <w:r>
              <w:t>越南</w:t>
            </w:r>
          </w:p>
        </w:tc>
        <w:tc>
          <w:tcPr>
            <w:tcW w:w="1800" w:type="dxa"/>
          </w:tcPr>
          <w:p w:rsidR="0018722C">
            <w:pPr>
              <w:topLinePunct/>
              <w:ind w:leftChars="0" w:left="0" w:rightChars="0" w:right="0" w:firstLineChars="0" w:firstLine="0"/>
              <w:spacing w:line="240" w:lineRule="atLeast"/>
            </w:pPr>
            <w:r>
              <w:t>50439697</w:t>
            </w:r>
          </w:p>
        </w:tc>
        <w:tc>
          <w:tcPr>
            <w:tcW w:w="1618" w:type="dxa"/>
          </w:tcPr>
          <w:p w:rsidR="0018722C">
            <w:pPr>
              <w:topLinePunct/>
              <w:ind w:leftChars="0" w:left="0" w:rightChars="0" w:right="0" w:firstLineChars="0" w:firstLine="0"/>
              <w:spacing w:line="240" w:lineRule="atLeast"/>
            </w:pPr>
            <w:r>
              <w:t>34210497</w:t>
            </w:r>
          </w:p>
        </w:tc>
        <w:tc>
          <w:tcPr>
            <w:tcW w:w="1620" w:type="dxa"/>
          </w:tcPr>
          <w:p w:rsidR="0018722C">
            <w:pPr>
              <w:topLinePunct/>
              <w:ind w:leftChars="0" w:left="0" w:rightChars="0" w:right="0" w:firstLineChars="0" w:firstLine="0"/>
              <w:spacing w:line="240" w:lineRule="atLeast"/>
            </w:pPr>
            <w:r>
              <w:t>16229200</w:t>
            </w:r>
          </w:p>
        </w:tc>
      </w:tr>
      <w:tr>
        <w:trPr>
          <w:trHeight w:val="300" w:hRule="atLeast"/>
        </w:trPr>
        <w:tc>
          <w:tcPr>
            <w:tcW w:w="1008" w:type="dxa"/>
          </w:tcPr>
          <w:p w:rsidR="0018722C">
            <w:pPr>
              <w:topLinePunct/>
              <w:ind w:leftChars="0" w:left="0" w:rightChars="0" w:right="0" w:firstLineChars="0" w:firstLine="0"/>
              <w:spacing w:line="240" w:lineRule="atLeast"/>
            </w:pPr>
            <w:r>
              <w:t>358</w:t>
            </w:r>
          </w:p>
        </w:tc>
        <w:tc>
          <w:tcPr>
            <w:tcW w:w="2523" w:type="dxa"/>
          </w:tcPr>
          <w:p w:rsidR="0018722C">
            <w:pPr>
              <w:topLinePunct/>
              <w:ind w:leftChars="0" w:left="0" w:rightChars="0" w:right="0" w:firstLineChars="0" w:firstLine="0"/>
              <w:spacing w:line="240" w:lineRule="atLeast"/>
            </w:pPr>
            <w:r>
              <w:t>法罗群岛</w:t>
            </w:r>
          </w:p>
        </w:tc>
        <w:tc>
          <w:tcPr>
            <w:tcW w:w="1800" w:type="dxa"/>
          </w:tcPr>
          <w:p w:rsidR="0018722C">
            <w:pPr>
              <w:topLinePunct/>
              <w:ind w:leftChars="0" w:left="0" w:rightChars="0" w:right="0" w:firstLineChars="0" w:firstLine="0"/>
              <w:spacing w:line="240" w:lineRule="atLeast"/>
            </w:pPr>
            <w:r>
              <w:t>50812</w:t>
            </w:r>
          </w:p>
        </w:tc>
        <w:tc>
          <w:tcPr>
            <w:tcW w:w="1618" w:type="dxa"/>
          </w:tcPr>
          <w:p w:rsidR="0018722C">
            <w:pPr>
              <w:topLinePunct/>
              <w:ind w:leftChars="0" w:left="0" w:rightChars="0" w:right="0" w:firstLineChars="0" w:firstLine="0"/>
              <w:spacing w:line="240" w:lineRule="atLeast"/>
            </w:pPr>
            <w:r>
              <w:t>1280</w:t>
            </w:r>
          </w:p>
        </w:tc>
        <w:tc>
          <w:tcPr>
            <w:tcW w:w="1620" w:type="dxa"/>
          </w:tcPr>
          <w:p w:rsidR="0018722C">
            <w:pPr>
              <w:topLinePunct/>
              <w:ind w:leftChars="0" w:left="0" w:rightChars="0" w:right="0" w:firstLineChars="0" w:firstLine="0"/>
              <w:spacing w:line="240" w:lineRule="atLeast"/>
            </w:pPr>
            <w:r>
              <w:t>49532</w:t>
            </w:r>
          </w:p>
        </w:tc>
      </w:tr>
      <w:tr>
        <w:trPr>
          <w:trHeight w:val="300" w:hRule="atLeast"/>
        </w:trPr>
        <w:tc>
          <w:tcPr>
            <w:tcW w:w="1008" w:type="dxa"/>
          </w:tcPr>
          <w:p w:rsidR="0018722C">
            <w:pPr>
              <w:topLinePunct/>
              <w:ind w:leftChars="0" w:left="0" w:rightChars="0" w:right="0" w:firstLineChars="0" w:firstLine="0"/>
              <w:spacing w:line="240" w:lineRule="atLeast"/>
            </w:pPr>
            <w:r>
              <w:t>206</w:t>
            </w:r>
          </w:p>
        </w:tc>
        <w:tc>
          <w:tcPr>
            <w:tcW w:w="2523" w:type="dxa"/>
          </w:tcPr>
          <w:p w:rsidR="0018722C">
            <w:pPr>
              <w:topLinePunct/>
              <w:ind w:leftChars="0" w:left="0" w:rightChars="0" w:right="0" w:firstLineChars="0" w:firstLine="0"/>
              <w:spacing w:line="240" w:lineRule="atLeast"/>
            </w:pPr>
            <w:r>
              <w:t>喀麦隆</w:t>
            </w:r>
          </w:p>
        </w:tc>
        <w:tc>
          <w:tcPr>
            <w:tcW w:w="1800" w:type="dxa"/>
          </w:tcPr>
          <w:p w:rsidR="0018722C">
            <w:pPr>
              <w:topLinePunct/>
              <w:ind w:leftChars="0" w:left="0" w:rightChars="0" w:right="0" w:firstLineChars="0" w:firstLine="0"/>
              <w:spacing w:line="240" w:lineRule="atLeast"/>
            </w:pPr>
            <w:r>
              <w:t>1954793</w:t>
            </w:r>
          </w:p>
        </w:tc>
        <w:tc>
          <w:tcPr>
            <w:tcW w:w="1618" w:type="dxa"/>
          </w:tcPr>
          <w:p w:rsidR="0018722C">
            <w:pPr>
              <w:topLinePunct/>
              <w:ind w:leftChars="0" w:left="0" w:rightChars="0" w:right="0" w:firstLineChars="0" w:firstLine="0"/>
              <w:spacing w:line="240" w:lineRule="atLeast"/>
            </w:pPr>
            <w:r>
              <w:t>1064358</w:t>
            </w:r>
          </w:p>
        </w:tc>
        <w:tc>
          <w:tcPr>
            <w:tcW w:w="1620" w:type="dxa"/>
          </w:tcPr>
          <w:p w:rsidR="0018722C">
            <w:pPr>
              <w:topLinePunct/>
              <w:ind w:leftChars="0" w:left="0" w:rightChars="0" w:right="0" w:firstLineChars="0" w:firstLine="0"/>
              <w:spacing w:line="240" w:lineRule="atLeast"/>
            </w:pPr>
            <w:r>
              <w:t>890435</w:t>
            </w:r>
          </w:p>
        </w:tc>
      </w:tr>
      <w:tr>
        <w:trPr>
          <w:trHeight w:val="300" w:hRule="atLeast"/>
        </w:trPr>
        <w:tc>
          <w:tcPr>
            <w:tcW w:w="1008" w:type="dxa"/>
          </w:tcPr>
          <w:p w:rsidR="0018722C">
            <w:pPr>
              <w:topLinePunct/>
              <w:ind w:leftChars="0" w:left="0" w:rightChars="0" w:right="0" w:firstLineChars="0" w:firstLine="0"/>
              <w:spacing w:line="240" w:lineRule="atLeast"/>
            </w:pPr>
            <w:r>
              <w:t>210</w:t>
            </w:r>
          </w:p>
        </w:tc>
        <w:tc>
          <w:tcPr>
            <w:tcW w:w="2523" w:type="dxa"/>
          </w:tcPr>
          <w:p w:rsidR="0018722C">
            <w:pPr>
              <w:topLinePunct/>
              <w:ind w:leftChars="0" w:left="0" w:rightChars="0" w:right="0" w:firstLineChars="0" w:firstLine="0"/>
              <w:spacing w:line="240" w:lineRule="atLeast"/>
            </w:pPr>
            <w:r>
              <w:t>塞卜泰</w:t>
            </w:r>
            <w:r>
              <w:rPr>
                <w:sz w:val="21"/>
              </w:rPr>
              <w:t>（</w:t>
            </w:r>
            <w:r>
              <w:t>休达</w:t>
            </w:r>
            <w:r>
              <w:rPr>
                <w:sz w:val="21"/>
              </w:rPr>
              <w:t>）</w:t>
            </w:r>
          </w:p>
        </w:tc>
        <w:tc>
          <w:tcPr>
            <w:tcW w:w="1800" w:type="dxa"/>
          </w:tcPr>
          <w:p w:rsidR="0018722C">
            <w:pPr>
              <w:topLinePunct/>
              <w:ind w:leftChars="0" w:left="0" w:rightChars="0" w:right="0" w:firstLineChars="0" w:firstLine="0"/>
              <w:spacing w:line="240" w:lineRule="atLeast"/>
            </w:pPr>
            <w:r>
              <w:t>340</w:t>
            </w:r>
          </w:p>
        </w:tc>
        <w:tc>
          <w:tcPr>
            <w:tcW w:w="1618" w:type="dxa"/>
          </w:tcPr>
          <w:p w:rsidR="0018722C">
            <w:pPr>
              <w:topLinePunct/>
              <w:ind w:leftChars="0" w:left="0" w:rightChars="0" w:right="0" w:firstLineChars="0" w:firstLine="0"/>
              <w:spacing w:line="240" w:lineRule="atLeast"/>
            </w:pPr>
            <w:r>
              <w:t>340</w:t>
            </w:r>
          </w:p>
        </w:tc>
        <w:tc>
          <w:tcPr>
            <w:tcW w:w="1620" w:type="dxa"/>
          </w:tcPr>
          <w:p w:rsidR="0018722C">
            <w:pPr>
              <w:topLinePunct/>
              <w:ind w:leftChars="0" w:left="0" w:rightChars="0" w:right="0" w:firstLineChars="0" w:firstLine="0"/>
              <w:spacing w:line="240" w:lineRule="atLeast"/>
            </w:pPr>
          </w:p>
        </w:tc>
      </w:tr>
      <w:tr>
        <w:trPr>
          <w:trHeight w:val="300" w:hRule="atLeast"/>
        </w:trPr>
        <w:tc>
          <w:tcPr>
            <w:tcW w:w="1008" w:type="dxa"/>
          </w:tcPr>
          <w:p w:rsidR="0018722C">
            <w:pPr>
              <w:topLinePunct/>
              <w:ind w:leftChars="0" w:left="0" w:rightChars="0" w:right="0" w:firstLineChars="0" w:firstLine="0"/>
              <w:spacing w:line="240" w:lineRule="atLeast"/>
            </w:pPr>
            <w:r>
              <w:t>144</w:t>
            </w:r>
          </w:p>
        </w:tc>
        <w:tc>
          <w:tcPr>
            <w:tcW w:w="2523" w:type="dxa"/>
          </w:tcPr>
          <w:p w:rsidR="0018722C">
            <w:pPr>
              <w:topLinePunct/>
              <w:ind w:leftChars="0" w:left="0" w:rightChars="0" w:right="0" w:firstLineChars="0" w:firstLine="0"/>
              <w:spacing w:line="240" w:lineRule="atLeast"/>
            </w:pPr>
            <w:r>
              <w:t>东帝汶</w:t>
            </w:r>
          </w:p>
        </w:tc>
        <w:tc>
          <w:tcPr>
            <w:tcW w:w="1800" w:type="dxa"/>
          </w:tcPr>
          <w:p w:rsidR="0018722C">
            <w:pPr>
              <w:topLinePunct/>
              <w:ind w:leftChars="0" w:left="0" w:rightChars="0" w:right="0" w:firstLineChars="0" w:firstLine="0"/>
              <w:spacing w:line="240" w:lineRule="atLeast"/>
            </w:pPr>
            <w:r>
              <w:t>63158</w:t>
            </w:r>
          </w:p>
        </w:tc>
        <w:tc>
          <w:tcPr>
            <w:tcW w:w="1618" w:type="dxa"/>
          </w:tcPr>
          <w:p w:rsidR="0018722C">
            <w:pPr>
              <w:topLinePunct/>
              <w:ind w:leftChars="0" w:left="0" w:rightChars="0" w:right="0" w:firstLineChars="0" w:firstLine="0"/>
              <w:spacing w:line="240" w:lineRule="atLeast"/>
            </w:pPr>
            <w:r>
              <w:t>62474</w:t>
            </w:r>
          </w:p>
        </w:tc>
        <w:tc>
          <w:tcPr>
            <w:tcW w:w="1620" w:type="dxa"/>
          </w:tcPr>
          <w:p w:rsidR="0018722C">
            <w:pPr>
              <w:topLinePunct/>
              <w:ind w:leftChars="0" w:left="0" w:rightChars="0" w:right="0" w:firstLineChars="0" w:firstLine="0"/>
              <w:spacing w:line="240" w:lineRule="atLeast"/>
            </w:pPr>
            <w:r>
              <w:t>684</w:t>
            </w:r>
          </w:p>
        </w:tc>
      </w:tr>
      <w:tr>
        <w:trPr>
          <w:trHeight w:val="300" w:hRule="atLeast"/>
        </w:trPr>
        <w:tc>
          <w:tcPr>
            <w:tcW w:w="1008" w:type="dxa"/>
          </w:tcPr>
          <w:p w:rsidR="0018722C">
            <w:pPr>
              <w:topLinePunct/>
              <w:ind w:leftChars="0" w:left="0" w:rightChars="0" w:right="0" w:firstLineChars="0" w:firstLine="0"/>
              <w:spacing w:line="240" w:lineRule="atLeast"/>
            </w:pPr>
            <w:r>
              <w:t>217</w:t>
            </w:r>
          </w:p>
        </w:tc>
        <w:tc>
          <w:tcPr>
            <w:tcW w:w="2523" w:type="dxa"/>
          </w:tcPr>
          <w:p w:rsidR="0018722C">
            <w:pPr>
              <w:topLinePunct/>
              <w:ind w:leftChars="0" w:left="0" w:rightChars="0" w:right="0" w:firstLineChars="0" w:firstLine="0"/>
              <w:spacing w:line="240" w:lineRule="atLeast"/>
            </w:pPr>
            <w:r>
              <w:t>埃塞俄比亚</w:t>
            </w:r>
          </w:p>
        </w:tc>
        <w:tc>
          <w:tcPr>
            <w:tcW w:w="1800" w:type="dxa"/>
          </w:tcPr>
          <w:p w:rsidR="0018722C">
            <w:pPr>
              <w:topLinePunct/>
              <w:ind w:leftChars="0" w:left="0" w:rightChars="0" w:right="0" w:firstLineChars="0" w:firstLine="0"/>
              <w:spacing w:line="240" w:lineRule="atLeast"/>
            </w:pPr>
            <w:r>
              <w:t>1839167</w:t>
            </w:r>
          </w:p>
        </w:tc>
        <w:tc>
          <w:tcPr>
            <w:tcW w:w="1618" w:type="dxa"/>
          </w:tcPr>
          <w:p w:rsidR="0018722C">
            <w:pPr>
              <w:topLinePunct/>
              <w:ind w:leftChars="0" w:left="0" w:rightChars="0" w:right="0" w:firstLineChars="0" w:firstLine="0"/>
              <w:spacing w:line="240" w:lineRule="atLeast"/>
            </w:pPr>
            <w:r>
              <w:t>1529800</w:t>
            </w:r>
          </w:p>
        </w:tc>
        <w:tc>
          <w:tcPr>
            <w:tcW w:w="1620" w:type="dxa"/>
          </w:tcPr>
          <w:p w:rsidR="0018722C">
            <w:pPr>
              <w:topLinePunct/>
              <w:ind w:leftChars="0" w:left="0" w:rightChars="0" w:right="0" w:firstLineChars="0" w:firstLine="0"/>
              <w:spacing w:line="240" w:lineRule="atLeast"/>
            </w:pPr>
            <w:r>
              <w:t>309367</w:t>
            </w:r>
          </w:p>
        </w:tc>
      </w:tr>
      <w:tr>
        <w:trPr>
          <w:trHeight w:val="300" w:hRule="atLeast"/>
        </w:trPr>
        <w:tc>
          <w:tcPr>
            <w:tcW w:w="1008" w:type="dxa"/>
          </w:tcPr>
          <w:p w:rsidR="0018722C">
            <w:pPr>
              <w:topLinePunct/>
              <w:ind w:leftChars="0" w:left="0" w:rightChars="0" w:right="0" w:firstLineChars="0" w:firstLine="0"/>
              <w:spacing w:line="240" w:lineRule="atLeast"/>
            </w:pPr>
            <w:r>
              <w:t>410</w:t>
            </w:r>
          </w:p>
        </w:tc>
        <w:tc>
          <w:tcPr>
            <w:tcW w:w="2523" w:type="dxa"/>
          </w:tcPr>
          <w:p w:rsidR="0018722C">
            <w:pPr>
              <w:topLinePunct/>
              <w:ind w:leftChars="0" w:left="0" w:rightChars="0" w:right="0" w:firstLineChars="0" w:firstLine="0"/>
              <w:spacing w:line="240" w:lineRule="atLeast"/>
            </w:pPr>
            <w:r>
              <w:t>巴西</w:t>
            </w:r>
          </w:p>
        </w:tc>
        <w:tc>
          <w:tcPr>
            <w:tcW w:w="1800" w:type="dxa"/>
          </w:tcPr>
          <w:p w:rsidR="0018722C">
            <w:pPr>
              <w:topLinePunct/>
              <w:ind w:leftChars="0" w:left="0" w:rightChars="0" w:right="0" w:firstLineChars="0" w:firstLine="0"/>
              <w:spacing w:line="240" w:lineRule="atLeast"/>
            </w:pPr>
            <w:r>
              <w:t>85715688</w:t>
            </w:r>
          </w:p>
        </w:tc>
        <w:tc>
          <w:tcPr>
            <w:tcW w:w="1618" w:type="dxa"/>
          </w:tcPr>
          <w:p w:rsidR="0018722C">
            <w:pPr>
              <w:topLinePunct/>
              <w:ind w:leftChars="0" w:left="0" w:rightChars="0" w:right="0" w:firstLineChars="0" w:firstLine="0"/>
              <w:spacing w:line="240" w:lineRule="atLeast"/>
            </w:pPr>
            <w:r>
              <w:t>33414886</w:t>
            </w:r>
          </w:p>
        </w:tc>
        <w:tc>
          <w:tcPr>
            <w:tcW w:w="1620" w:type="dxa"/>
          </w:tcPr>
          <w:p w:rsidR="0018722C">
            <w:pPr>
              <w:topLinePunct/>
              <w:ind w:leftChars="0" w:left="0" w:rightChars="0" w:right="0" w:firstLineChars="0" w:firstLine="0"/>
              <w:spacing w:line="240" w:lineRule="atLeast"/>
            </w:pPr>
            <w:r>
              <w:t>52300802</w:t>
            </w:r>
          </w:p>
        </w:tc>
      </w:tr>
      <w:tr>
        <w:trPr>
          <w:trHeight w:val="300" w:hRule="atLeast"/>
        </w:trPr>
        <w:tc>
          <w:tcPr>
            <w:tcW w:w="1008" w:type="dxa"/>
          </w:tcPr>
          <w:p w:rsidR="0018722C">
            <w:pPr>
              <w:topLinePunct/>
              <w:ind w:leftChars="0" w:left="0" w:rightChars="0" w:right="0" w:firstLineChars="0" w:firstLine="0"/>
              <w:spacing w:line="240" w:lineRule="atLeast"/>
            </w:pPr>
            <w:r>
              <w:t>413</w:t>
            </w:r>
          </w:p>
        </w:tc>
        <w:tc>
          <w:tcPr>
            <w:tcW w:w="2523" w:type="dxa"/>
          </w:tcPr>
          <w:p w:rsidR="0018722C">
            <w:pPr>
              <w:topLinePunct/>
              <w:ind w:leftChars="0" w:left="0" w:rightChars="0" w:right="0" w:firstLineChars="0" w:firstLine="0"/>
              <w:spacing w:line="240" w:lineRule="atLeast"/>
            </w:pPr>
            <w:r>
              <w:t>哥伦比亚</w:t>
            </w:r>
          </w:p>
        </w:tc>
        <w:tc>
          <w:tcPr>
            <w:tcW w:w="1800" w:type="dxa"/>
          </w:tcPr>
          <w:p w:rsidR="0018722C">
            <w:pPr>
              <w:topLinePunct/>
              <w:ind w:leftChars="0" w:left="0" w:rightChars="0" w:right="0" w:firstLineChars="0" w:firstLine="0"/>
              <w:spacing w:line="240" w:lineRule="atLeast"/>
            </w:pPr>
            <w:r>
              <w:t>9384297</w:t>
            </w:r>
          </w:p>
        </w:tc>
        <w:tc>
          <w:tcPr>
            <w:tcW w:w="1618" w:type="dxa"/>
          </w:tcPr>
          <w:p w:rsidR="0018722C">
            <w:pPr>
              <w:topLinePunct/>
              <w:ind w:leftChars="0" w:left="0" w:rightChars="0" w:right="0" w:firstLineChars="0" w:firstLine="0"/>
              <w:spacing w:line="240" w:lineRule="atLeast"/>
            </w:pPr>
            <w:r>
              <w:t>6228849</w:t>
            </w:r>
          </w:p>
        </w:tc>
        <w:tc>
          <w:tcPr>
            <w:tcW w:w="1620" w:type="dxa"/>
          </w:tcPr>
          <w:p w:rsidR="0018722C">
            <w:pPr>
              <w:topLinePunct/>
              <w:ind w:leftChars="0" w:left="0" w:rightChars="0" w:right="0" w:firstLineChars="0" w:firstLine="0"/>
              <w:spacing w:line="240" w:lineRule="atLeast"/>
            </w:pPr>
            <w:r>
              <w:t>3155448</w:t>
            </w:r>
          </w:p>
        </w:tc>
      </w:tr>
      <w:tr>
        <w:trPr>
          <w:trHeight w:val="300" w:hRule="atLeast"/>
        </w:trPr>
        <w:tc>
          <w:tcPr>
            <w:tcW w:w="1008" w:type="dxa"/>
          </w:tcPr>
          <w:p w:rsidR="0018722C">
            <w:pPr>
              <w:topLinePunct/>
              <w:ind w:leftChars="0" w:left="0" w:rightChars="0" w:right="0" w:firstLineChars="0" w:firstLine="0"/>
              <w:spacing w:line="240" w:lineRule="atLeast"/>
            </w:pPr>
            <w:r>
              <w:t>701</w:t>
            </w:r>
          </w:p>
        </w:tc>
        <w:tc>
          <w:tcPr>
            <w:tcW w:w="2523" w:type="dxa"/>
          </w:tcPr>
          <w:p w:rsidR="0018722C">
            <w:pPr>
              <w:topLinePunct/>
              <w:ind w:leftChars="0" w:left="0" w:rightChars="0" w:right="0" w:firstLineChars="0" w:firstLine="0"/>
              <w:spacing w:line="240" w:lineRule="atLeast"/>
            </w:pPr>
            <w:r>
              <w:t>国别</w:t>
            </w:r>
            <w:r>
              <w:t>（</w:t>
            </w:r>
            <w:r>
              <w:t>地区</w:t>
            </w:r>
            <w:r>
              <w:t>）</w:t>
            </w:r>
            <w:r>
              <w:t>不详</w:t>
            </w:r>
          </w:p>
        </w:tc>
        <w:tc>
          <w:tcPr>
            <w:tcW w:w="1800" w:type="dxa"/>
          </w:tcPr>
          <w:p w:rsidR="0018722C">
            <w:pPr>
              <w:topLinePunct/>
              <w:ind w:leftChars="0" w:left="0" w:rightChars="0" w:right="0" w:firstLineChars="0" w:firstLine="0"/>
              <w:spacing w:line="240" w:lineRule="atLeast"/>
            </w:pPr>
            <w:r>
              <w:t>6228439</w:t>
            </w:r>
          </w:p>
        </w:tc>
        <w:tc>
          <w:tcPr>
            <w:tcW w:w="1618" w:type="dxa"/>
          </w:tcPr>
          <w:p w:rsidR="0018722C">
            <w:pPr>
              <w:topLinePunct/>
              <w:ind w:leftChars="0" w:left="0" w:rightChars="0" w:right="0" w:firstLineChars="0" w:firstLine="0"/>
              <w:spacing w:line="240" w:lineRule="atLeast"/>
            </w:pPr>
          </w:p>
        </w:tc>
        <w:tc>
          <w:tcPr>
            <w:tcW w:w="1620" w:type="dxa"/>
          </w:tcPr>
          <w:p w:rsidR="0018722C">
            <w:pPr>
              <w:topLinePunct/>
              <w:ind w:leftChars="0" w:left="0" w:rightChars="0" w:right="0" w:firstLineChars="0" w:firstLine="0"/>
              <w:spacing w:line="240" w:lineRule="atLeast"/>
            </w:pPr>
            <w:r>
              <w:t>6228439</w:t>
            </w:r>
          </w:p>
        </w:tc>
      </w:tr>
      <w:tr>
        <w:trPr>
          <w:trHeight w:val="300" w:hRule="atLeast"/>
        </w:trPr>
        <w:tc>
          <w:tcPr>
            <w:tcW w:w="1008" w:type="dxa"/>
          </w:tcPr>
          <w:p w:rsidR="0018722C">
            <w:pPr>
              <w:topLinePunct/>
              <w:ind w:leftChars="0" w:left="0" w:rightChars="0" w:right="0" w:firstLineChars="0" w:firstLine="0"/>
              <w:spacing w:line="240" w:lineRule="atLeast"/>
            </w:pPr>
            <w:r>
              <w:t>625</w:t>
            </w:r>
          </w:p>
        </w:tc>
        <w:tc>
          <w:tcPr>
            <w:tcW w:w="2523" w:type="dxa"/>
          </w:tcPr>
          <w:p w:rsidR="0018722C">
            <w:pPr>
              <w:topLinePunct/>
              <w:ind w:leftChars="0" w:left="0" w:rightChars="0" w:right="0" w:firstLineChars="0" w:firstLine="0"/>
              <w:spacing w:line="240" w:lineRule="atLeast"/>
            </w:pPr>
            <w:r>
              <w:t>瓦利斯和浮图纳</w:t>
            </w:r>
          </w:p>
        </w:tc>
        <w:tc>
          <w:tcPr>
            <w:tcW w:w="1800" w:type="dxa"/>
          </w:tcPr>
          <w:p w:rsidR="0018722C">
            <w:pPr>
              <w:topLinePunct/>
              <w:ind w:leftChars="0" w:left="0" w:rightChars="0" w:right="0" w:firstLineChars="0" w:firstLine="0"/>
              <w:spacing w:line="240" w:lineRule="atLeast"/>
            </w:pPr>
            <w:r>
              <w:t>201</w:t>
            </w:r>
          </w:p>
        </w:tc>
        <w:tc>
          <w:tcPr>
            <w:tcW w:w="1618" w:type="dxa"/>
          </w:tcPr>
          <w:p w:rsidR="0018722C">
            <w:pPr>
              <w:topLinePunct/>
              <w:ind w:leftChars="0" w:left="0" w:rightChars="0" w:right="0" w:firstLineChars="0" w:firstLine="0"/>
              <w:spacing w:line="240" w:lineRule="atLeast"/>
            </w:pPr>
            <w:r>
              <w:t>201</w:t>
            </w:r>
          </w:p>
        </w:tc>
        <w:tc>
          <w:tcPr>
            <w:tcW w:w="1620" w:type="dxa"/>
          </w:tcPr>
          <w:p w:rsidR="0018722C">
            <w:pPr>
              <w:topLinePunct/>
              <w:ind w:leftChars="0" w:left="0" w:rightChars="0" w:right="0" w:firstLineChars="0" w:firstLine="0"/>
              <w:spacing w:line="240" w:lineRule="atLeast"/>
            </w:pPr>
          </w:p>
        </w:tc>
      </w:tr>
      <w:tr>
        <w:trPr>
          <w:trHeight w:val="300" w:hRule="atLeast"/>
        </w:trPr>
        <w:tc>
          <w:tcPr>
            <w:tcW w:w="1008" w:type="dxa"/>
          </w:tcPr>
          <w:p w:rsidR="0018722C">
            <w:pPr>
              <w:topLinePunct/>
              <w:ind w:leftChars="0" w:left="0" w:rightChars="0" w:right="0" w:firstLineChars="0" w:firstLine="0"/>
              <w:spacing w:line="240" w:lineRule="atLeast"/>
            </w:pPr>
            <w:r>
              <w:t>436</w:t>
            </w:r>
          </w:p>
        </w:tc>
        <w:tc>
          <w:tcPr>
            <w:tcW w:w="2523" w:type="dxa"/>
          </w:tcPr>
          <w:p w:rsidR="0018722C">
            <w:pPr>
              <w:topLinePunct/>
              <w:ind w:leftChars="0" w:left="0" w:rightChars="0" w:right="0" w:firstLineChars="0" w:firstLine="0"/>
              <w:spacing w:line="240" w:lineRule="atLeast"/>
            </w:pPr>
            <w:r>
              <w:t>萨巴</w:t>
            </w:r>
          </w:p>
        </w:tc>
        <w:tc>
          <w:tcPr>
            <w:tcW w:w="1800" w:type="dxa"/>
          </w:tcPr>
          <w:p w:rsidR="0018722C">
            <w:pPr>
              <w:topLinePunct/>
              <w:ind w:leftChars="0" w:left="0" w:rightChars="0" w:right="0" w:firstLineChars="0" w:firstLine="0"/>
              <w:spacing w:line="240" w:lineRule="atLeast"/>
            </w:pPr>
            <w:r>
              <w:t>900</w:t>
            </w:r>
          </w:p>
        </w:tc>
        <w:tc>
          <w:tcPr>
            <w:tcW w:w="1618" w:type="dxa"/>
          </w:tcPr>
          <w:p w:rsidR="0018722C">
            <w:pPr>
              <w:topLinePunct/>
              <w:ind w:leftChars="0" w:left="0" w:rightChars="0" w:right="0" w:firstLineChars="0" w:firstLine="0"/>
              <w:spacing w:line="240" w:lineRule="atLeast"/>
            </w:pPr>
            <w:r>
              <w:t>900</w:t>
            </w:r>
          </w:p>
        </w:tc>
        <w:tc>
          <w:tcPr>
            <w:tcW w:w="1620" w:type="dxa"/>
          </w:tcPr>
          <w:p w:rsidR="0018722C">
            <w:pPr>
              <w:topLinePunct/>
              <w:ind w:leftChars="0" w:left="0" w:rightChars="0" w:right="0" w:firstLineChars="0" w:firstLine="0"/>
              <w:spacing w:line="240" w:lineRule="atLeast"/>
            </w:pPr>
          </w:p>
        </w:tc>
      </w:tr>
      <w:tr>
        <w:trPr>
          <w:trHeight w:val="300" w:hRule="atLeast"/>
        </w:trPr>
        <w:tc>
          <w:tcPr>
            <w:tcW w:w="1008" w:type="dxa"/>
          </w:tcPr>
          <w:p w:rsidR="0018722C">
            <w:pPr>
              <w:topLinePunct/>
              <w:ind w:leftChars="0" w:left="0" w:rightChars="0" w:right="0" w:firstLineChars="0" w:firstLine="0"/>
              <w:spacing w:line="240" w:lineRule="atLeast"/>
            </w:pPr>
            <w:r>
              <w:t>100</w:t>
            </w:r>
          </w:p>
        </w:tc>
        <w:tc>
          <w:tcPr>
            <w:tcW w:w="2523" w:type="dxa"/>
          </w:tcPr>
          <w:p w:rsidR="0018722C">
            <w:pPr>
              <w:topLinePunct/>
              <w:ind w:leftChars="0" w:left="0" w:rightChars="0" w:right="0" w:firstLineChars="0" w:firstLine="0"/>
              <w:spacing w:line="240" w:lineRule="atLeast"/>
            </w:pPr>
            <w:r>
              <w:t>亚洲</w:t>
            </w:r>
          </w:p>
        </w:tc>
        <w:tc>
          <w:tcPr>
            <w:tcW w:w="1800" w:type="dxa"/>
          </w:tcPr>
          <w:p w:rsidR="0018722C">
            <w:pPr>
              <w:topLinePunct/>
              <w:ind w:leftChars="0" w:left="0" w:rightChars="0" w:right="0" w:firstLineChars="0" w:firstLine="0"/>
              <w:spacing w:line="240" w:lineRule="atLeast"/>
            </w:pPr>
            <w:r>
              <w:t>2044930431</w:t>
            </w:r>
          </w:p>
        </w:tc>
        <w:tc>
          <w:tcPr>
            <w:tcW w:w="1618" w:type="dxa"/>
          </w:tcPr>
          <w:p w:rsidR="0018722C">
            <w:pPr>
              <w:topLinePunct/>
              <w:ind w:leftChars="0" w:left="0" w:rightChars="0" w:right="0" w:firstLineChars="0" w:firstLine="0"/>
              <w:spacing w:line="240" w:lineRule="atLeast"/>
            </w:pPr>
            <w:r>
              <w:t>1006963377</w:t>
            </w:r>
          </w:p>
        </w:tc>
        <w:tc>
          <w:tcPr>
            <w:tcW w:w="1620" w:type="dxa"/>
          </w:tcPr>
          <w:p w:rsidR="0018722C">
            <w:pPr>
              <w:topLinePunct/>
              <w:ind w:leftChars="0" w:left="0" w:rightChars="0" w:right="0" w:firstLineChars="0" w:firstLine="0"/>
              <w:spacing w:line="240" w:lineRule="atLeast"/>
            </w:pPr>
            <w:r>
              <w:t>1037967054</w:t>
            </w:r>
          </w:p>
        </w:tc>
      </w:tr>
      <w:tr>
        <w:trPr>
          <w:trHeight w:val="300" w:hRule="atLeast"/>
        </w:trPr>
        <w:tc>
          <w:tcPr>
            <w:tcW w:w="1008" w:type="dxa"/>
          </w:tcPr>
          <w:p w:rsidR="0018722C">
            <w:pPr>
              <w:topLinePunct/>
              <w:ind w:leftChars="0" w:left="0" w:rightChars="0" w:right="0" w:firstLineChars="0" w:firstLine="0"/>
              <w:spacing w:line="240" w:lineRule="atLeast"/>
            </w:pPr>
            <w:r>
              <w:t>103</w:t>
            </w:r>
          </w:p>
        </w:tc>
        <w:tc>
          <w:tcPr>
            <w:tcW w:w="2523" w:type="dxa"/>
          </w:tcPr>
          <w:p w:rsidR="0018722C">
            <w:pPr>
              <w:topLinePunct/>
              <w:ind w:leftChars="0" w:left="0" w:rightChars="0" w:right="0" w:firstLineChars="0" w:firstLine="0"/>
              <w:spacing w:line="240" w:lineRule="atLeast"/>
            </w:pPr>
            <w:r>
              <w:t>孟加拉国</w:t>
            </w:r>
          </w:p>
        </w:tc>
        <w:tc>
          <w:tcPr>
            <w:tcW w:w="1800" w:type="dxa"/>
          </w:tcPr>
          <w:p w:rsidR="0018722C">
            <w:pPr>
              <w:topLinePunct/>
              <w:ind w:leftChars="0" w:left="0" w:rightChars="0" w:right="0" w:firstLineChars="0" w:firstLine="0"/>
              <w:spacing w:line="240" w:lineRule="atLeast"/>
            </w:pPr>
            <w:r>
              <w:t>8450635</w:t>
            </w:r>
          </w:p>
        </w:tc>
        <w:tc>
          <w:tcPr>
            <w:tcW w:w="1618" w:type="dxa"/>
          </w:tcPr>
          <w:p w:rsidR="0018722C">
            <w:pPr>
              <w:topLinePunct/>
              <w:ind w:leftChars="0" w:left="0" w:rightChars="0" w:right="0" w:firstLineChars="0" w:firstLine="0"/>
              <w:spacing w:line="240" w:lineRule="atLeast"/>
            </w:pPr>
            <w:r>
              <w:t>7970910</w:t>
            </w:r>
          </w:p>
        </w:tc>
        <w:tc>
          <w:tcPr>
            <w:tcW w:w="1620" w:type="dxa"/>
          </w:tcPr>
          <w:p w:rsidR="0018722C">
            <w:pPr>
              <w:topLinePunct/>
              <w:ind w:leftChars="0" w:left="0" w:rightChars="0" w:right="0" w:firstLineChars="0" w:firstLine="0"/>
              <w:spacing w:line="240" w:lineRule="atLeast"/>
            </w:pPr>
            <w:r>
              <w:t>479725</w:t>
            </w:r>
          </w:p>
        </w:tc>
      </w:tr>
      <w:tr>
        <w:trPr>
          <w:trHeight w:val="300" w:hRule="atLeast"/>
        </w:trPr>
        <w:tc>
          <w:tcPr>
            <w:tcW w:w="1008" w:type="dxa"/>
          </w:tcPr>
          <w:p w:rsidR="0018722C">
            <w:pPr>
              <w:topLinePunct/>
              <w:ind w:leftChars="0" w:left="0" w:rightChars="0" w:right="0" w:firstLineChars="0" w:firstLine="0"/>
              <w:spacing w:line="240" w:lineRule="atLeast"/>
            </w:pPr>
            <w:r>
              <w:t>118</w:t>
            </w:r>
          </w:p>
        </w:tc>
        <w:tc>
          <w:tcPr>
            <w:tcW w:w="2523" w:type="dxa"/>
          </w:tcPr>
          <w:p w:rsidR="0018722C">
            <w:pPr>
              <w:topLinePunct/>
              <w:ind w:leftChars="0" w:left="0" w:rightChars="0" w:right="0" w:firstLineChars="0" w:firstLine="0"/>
              <w:spacing w:line="240" w:lineRule="atLeast"/>
            </w:pPr>
            <w:r>
              <w:t>科威特</w:t>
            </w:r>
          </w:p>
        </w:tc>
        <w:tc>
          <w:tcPr>
            <w:tcW w:w="1800" w:type="dxa"/>
          </w:tcPr>
          <w:p w:rsidR="0018722C">
            <w:pPr>
              <w:topLinePunct/>
              <w:ind w:leftChars="0" w:left="0" w:rightChars="0" w:right="0" w:firstLineChars="0" w:firstLine="0"/>
              <w:spacing w:line="240" w:lineRule="atLeast"/>
            </w:pPr>
            <w:r>
              <w:t>12551885</w:t>
            </w:r>
          </w:p>
        </w:tc>
        <w:tc>
          <w:tcPr>
            <w:tcW w:w="1618" w:type="dxa"/>
          </w:tcPr>
          <w:p w:rsidR="0018722C">
            <w:pPr>
              <w:topLinePunct/>
              <w:ind w:leftChars="0" w:left="0" w:rightChars="0" w:right="0" w:firstLineChars="0" w:firstLine="0"/>
              <w:spacing w:line="240" w:lineRule="atLeast"/>
            </w:pPr>
            <w:r>
              <w:t>2089370</w:t>
            </w:r>
          </w:p>
        </w:tc>
        <w:tc>
          <w:tcPr>
            <w:tcW w:w="1620" w:type="dxa"/>
          </w:tcPr>
          <w:p w:rsidR="0018722C">
            <w:pPr>
              <w:topLinePunct/>
              <w:ind w:leftChars="0" w:left="0" w:rightChars="0" w:right="0" w:firstLineChars="0" w:firstLine="0"/>
              <w:spacing w:line="240" w:lineRule="atLeast"/>
            </w:pPr>
            <w:r>
              <w:t>10462515</w:t>
            </w:r>
          </w:p>
        </w:tc>
      </w:tr>
      <w:tr>
        <w:trPr>
          <w:trHeight w:val="300" w:hRule="atLeast"/>
        </w:trPr>
        <w:tc>
          <w:tcPr>
            <w:tcW w:w="1008" w:type="dxa"/>
          </w:tcPr>
          <w:p w:rsidR="0018722C">
            <w:pPr>
              <w:topLinePunct/>
              <w:ind w:leftChars="0" w:left="0" w:rightChars="0" w:right="0" w:firstLineChars="0" w:firstLine="0"/>
              <w:spacing w:line="240" w:lineRule="atLeast"/>
            </w:pPr>
            <w:r>
              <w:t>130</w:t>
            </w:r>
          </w:p>
        </w:tc>
        <w:tc>
          <w:tcPr>
            <w:tcW w:w="2523" w:type="dxa"/>
          </w:tcPr>
          <w:p w:rsidR="0018722C">
            <w:pPr>
              <w:topLinePunct/>
              <w:ind w:leftChars="0" w:left="0" w:rightChars="0" w:right="0" w:firstLineChars="0" w:firstLine="0"/>
              <w:spacing w:line="240" w:lineRule="atLeast"/>
            </w:pPr>
            <w:r>
              <w:t>卡塔尔</w:t>
            </w:r>
          </w:p>
        </w:tc>
        <w:tc>
          <w:tcPr>
            <w:tcW w:w="1800" w:type="dxa"/>
          </w:tcPr>
          <w:p w:rsidR="0018722C">
            <w:pPr>
              <w:topLinePunct/>
              <w:ind w:leftChars="0" w:left="0" w:rightChars="0" w:right="0" w:firstLineChars="0" w:firstLine="0"/>
              <w:spacing w:line="240" w:lineRule="atLeast"/>
            </w:pPr>
            <w:r>
              <w:t>8450245</w:t>
            </w:r>
          </w:p>
        </w:tc>
        <w:tc>
          <w:tcPr>
            <w:tcW w:w="1618" w:type="dxa"/>
          </w:tcPr>
          <w:p w:rsidR="0018722C">
            <w:pPr>
              <w:topLinePunct/>
              <w:ind w:leftChars="0" w:left="0" w:rightChars="0" w:right="0" w:firstLineChars="0" w:firstLine="0"/>
              <w:spacing w:line="240" w:lineRule="atLeast"/>
            </w:pPr>
            <w:r>
              <w:t>1205097</w:t>
            </w:r>
          </w:p>
        </w:tc>
        <w:tc>
          <w:tcPr>
            <w:tcW w:w="1620" w:type="dxa"/>
          </w:tcPr>
          <w:p w:rsidR="0018722C">
            <w:pPr>
              <w:topLinePunct/>
              <w:ind w:leftChars="0" w:left="0" w:rightChars="0" w:right="0" w:firstLineChars="0" w:firstLine="0"/>
              <w:spacing w:line="240" w:lineRule="atLeast"/>
            </w:pPr>
            <w:r>
              <w:t>7245147</w:t>
            </w:r>
          </w:p>
        </w:tc>
      </w:tr>
      <w:tr>
        <w:trPr>
          <w:trHeight w:val="300" w:hRule="atLeast"/>
        </w:trPr>
        <w:tc>
          <w:tcPr>
            <w:tcW w:w="1008" w:type="dxa"/>
          </w:tcPr>
          <w:p w:rsidR="0018722C">
            <w:pPr>
              <w:topLinePunct/>
              <w:ind w:leftChars="0" w:left="0" w:rightChars="0" w:right="0" w:firstLineChars="0" w:firstLine="0"/>
              <w:spacing w:line="240" w:lineRule="atLeast"/>
            </w:pPr>
            <w:r>
              <w:t>126</w:t>
            </w:r>
          </w:p>
        </w:tc>
        <w:tc>
          <w:tcPr>
            <w:tcW w:w="2523" w:type="dxa"/>
          </w:tcPr>
          <w:p w:rsidR="0018722C">
            <w:pPr>
              <w:topLinePunct/>
              <w:ind w:leftChars="0" w:left="0" w:rightChars="0" w:right="0" w:firstLineChars="0" w:firstLine="0"/>
              <w:spacing w:line="240" w:lineRule="atLeast"/>
            </w:pPr>
            <w:r>
              <w:t>阿曼</w:t>
            </w:r>
          </w:p>
        </w:tc>
        <w:tc>
          <w:tcPr>
            <w:tcW w:w="1800" w:type="dxa"/>
          </w:tcPr>
          <w:p w:rsidR="0018722C">
            <w:pPr>
              <w:topLinePunct/>
              <w:ind w:leftChars="0" w:left="0" w:rightChars="0" w:right="0" w:firstLineChars="0" w:firstLine="0"/>
              <w:spacing w:line="240" w:lineRule="atLeast"/>
            </w:pPr>
            <w:r>
              <w:t>18785348</w:t>
            </w:r>
          </w:p>
        </w:tc>
        <w:tc>
          <w:tcPr>
            <w:tcW w:w="1618" w:type="dxa"/>
          </w:tcPr>
          <w:p w:rsidR="0018722C">
            <w:pPr>
              <w:topLinePunct/>
              <w:ind w:leftChars="0" w:left="0" w:rightChars="0" w:right="0" w:firstLineChars="0" w:firstLine="0"/>
              <w:spacing w:line="240" w:lineRule="atLeast"/>
            </w:pPr>
            <w:r>
              <w:t>1811574</w:t>
            </w:r>
          </w:p>
        </w:tc>
        <w:tc>
          <w:tcPr>
            <w:tcW w:w="1620" w:type="dxa"/>
          </w:tcPr>
          <w:p w:rsidR="0018722C">
            <w:pPr>
              <w:topLinePunct/>
              <w:ind w:leftChars="0" w:left="0" w:rightChars="0" w:right="0" w:firstLineChars="0" w:firstLine="0"/>
              <w:spacing w:line="240" w:lineRule="atLeast"/>
            </w:pPr>
            <w:r>
              <w:t>16973774</w:t>
            </w:r>
          </w:p>
        </w:tc>
      </w:tr>
      <w:tr>
        <w:trPr>
          <w:trHeight w:val="300" w:hRule="atLeast"/>
        </w:trPr>
        <w:tc>
          <w:tcPr>
            <w:tcW w:w="1008" w:type="dxa"/>
          </w:tcPr>
          <w:p w:rsidR="0018722C">
            <w:pPr>
              <w:topLinePunct/>
              <w:ind w:leftChars="0" w:left="0" w:rightChars="0" w:right="0" w:firstLineChars="0" w:firstLine="0"/>
              <w:spacing w:line="240" w:lineRule="atLeast"/>
            </w:pPr>
            <w:r>
              <w:t>245</w:t>
            </w:r>
          </w:p>
        </w:tc>
        <w:tc>
          <w:tcPr>
            <w:tcW w:w="2523" w:type="dxa"/>
          </w:tcPr>
          <w:p w:rsidR="0018722C">
            <w:pPr>
              <w:topLinePunct/>
              <w:ind w:leftChars="0" w:left="0" w:rightChars="0" w:right="0" w:firstLineChars="0" w:firstLine="0"/>
              <w:spacing w:line="240" w:lineRule="atLeast"/>
            </w:pPr>
            <w:r>
              <w:t>西撒哈拉</w:t>
            </w:r>
          </w:p>
        </w:tc>
        <w:tc>
          <w:tcPr>
            <w:tcW w:w="1800" w:type="dxa"/>
          </w:tcPr>
          <w:p w:rsidR="0018722C">
            <w:pPr>
              <w:topLinePunct/>
              <w:ind w:leftChars="0" w:left="0" w:rightChars="0" w:right="0" w:firstLineChars="0" w:firstLine="0"/>
              <w:spacing w:line="240" w:lineRule="atLeast"/>
            </w:pPr>
            <w:r>
              <w:t>288</w:t>
            </w:r>
          </w:p>
        </w:tc>
        <w:tc>
          <w:tcPr>
            <w:tcW w:w="1618" w:type="dxa"/>
          </w:tcPr>
          <w:p w:rsidR="0018722C">
            <w:pPr>
              <w:topLinePunct/>
              <w:ind w:leftChars="0" w:left="0" w:rightChars="0" w:right="0" w:firstLineChars="0" w:firstLine="0"/>
              <w:spacing w:line="240" w:lineRule="atLeast"/>
            </w:pPr>
            <w:r>
              <w:t>288</w:t>
            </w:r>
          </w:p>
        </w:tc>
        <w:tc>
          <w:tcPr>
            <w:tcW w:w="1620" w:type="dxa"/>
          </w:tcPr>
          <w:p w:rsidR="0018722C">
            <w:pPr>
              <w:topLinePunct/>
              <w:ind w:leftChars="0" w:left="0" w:rightChars="0" w:right="0" w:firstLineChars="0" w:firstLine="0"/>
              <w:spacing w:line="240" w:lineRule="atLeast"/>
            </w:pPr>
          </w:p>
        </w:tc>
      </w:tr>
      <w:tr>
        <w:trPr>
          <w:trHeight w:val="300" w:hRule="atLeast"/>
        </w:trPr>
        <w:tc>
          <w:tcPr>
            <w:tcW w:w="1008" w:type="dxa"/>
          </w:tcPr>
          <w:p w:rsidR="0018722C">
            <w:pPr>
              <w:topLinePunct/>
              <w:ind w:leftChars="0" w:left="0" w:rightChars="0" w:right="0" w:firstLineChars="0" w:firstLine="0"/>
              <w:spacing w:line="240" w:lineRule="atLeast"/>
            </w:pPr>
            <w:r>
              <w:t>246</w:t>
            </w:r>
          </w:p>
        </w:tc>
        <w:tc>
          <w:tcPr>
            <w:tcW w:w="2523" w:type="dxa"/>
          </w:tcPr>
          <w:p w:rsidR="0018722C">
            <w:pPr>
              <w:topLinePunct/>
              <w:ind w:leftChars="0" w:left="0" w:rightChars="0" w:right="0" w:firstLineChars="0" w:firstLine="0"/>
              <w:spacing w:line="240" w:lineRule="atLeast"/>
            </w:pPr>
            <w:r>
              <w:t>苏丹</w:t>
            </w:r>
          </w:p>
        </w:tc>
        <w:tc>
          <w:tcPr>
            <w:tcW w:w="1800" w:type="dxa"/>
          </w:tcPr>
          <w:p w:rsidR="0018722C">
            <w:pPr>
              <w:topLinePunct/>
              <w:ind w:leftChars="0" w:left="0" w:rightChars="0" w:right="0" w:firstLineChars="0" w:firstLine="0"/>
              <w:spacing w:line="240" w:lineRule="atLeast"/>
            </w:pPr>
            <w:r>
              <w:t>3734697</w:t>
            </w:r>
          </w:p>
        </w:tc>
        <w:tc>
          <w:tcPr>
            <w:tcW w:w="1618" w:type="dxa"/>
          </w:tcPr>
          <w:p w:rsidR="0018722C">
            <w:pPr>
              <w:topLinePunct/>
              <w:ind w:leftChars="0" w:left="0" w:rightChars="0" w:right="0" w:firstLineChars="0" w:firstLine="0"/>
              <w:spacing w:line="240" w:lineRule="atLeast"/>
            </w:pPr>
            <w:r>
              <w:t>2180017</w:t>
            </w:r>
          </w:p>
        </w:tc>
        <w:tc>
          <w:tcPr>
            <w:tcW w:w="1620" w:type="dxa"/>
          </w:tcPr>
          <w:p w:rsidR="0018722C">
            <w:pPr>
              <w:topLinePunct/>
              <w:ind w:leftChars="0" w:left="0" w:rightChars="0" w:right="0" w:firstLineChars="0" w:firstLine="0"/>
              <w:spacing w:line="240" w:lineRule="atLeast"/>
            </w:pPr>
            <w:r>
              <w:t>1554680</w:t>
            </w:r>
          </w:p>
        </w:tc>
      </w:tr>
      <w:tr>
        <w:trPr>
          <w:trHeight w:val="300" w:hRule="atLeast"/>
        </w:trPr>
        <w:tc>
          <w:tcPr>
            <w:tcW w:w="1008" w:type="dxa"/>
          </w:tcPr>
          <w:p w:rsidR="0018722C">
            <w:pPr>
              <w:topLinePunct/>
              <w:ind w:leftChars="0" w:left="0" w:rightChars="0" w:right="0" w:firstLineChars="0" w:firstLine="0"/>
              <w:spacing w:line="240" w:lineRule="atLeast"/>
            </w:pPr>
            <w:r>
              <w:t>301</w:t>
            </w:r>
          </w:p>
        </w:tc>
        <w:tc>
          <w:tcPr>
            <w:tcW w:w="2523" w:type="dxa"/>
          </w:tcPr>
          <w:p w:rsidR="0018722C">
            <w:pPr>
              <w:topLinePunct/>
              <w:ind w:leftChars="0" w:left="0" w:rightChars="0" w:right="0" w:firstLineChars="0" w:firstLine="0"/>
              <w:spacing w:line="240" w:lineRule="atLeast"/>
            </w:pPr>
            <w:r>
              <w:t>比利时</w:t>
            </w:r>
          </w:p>
        </w:tc>
        <w:tc>
          <w:tcPr>
            <w:tcW w:w="1800" w:type="dxa"/>
          </w:tcPr>
          <w:p w:rsidR="0018722C">
            <w:pPr>
              <w:topLinePunct/>
              <w:ind w:leftChars="0" w:left="0" w:rightChars="0" w:right="0" w:firstLineChars="0" w:firstLine="0"/>
              <w:spacing w:line="240" w:lineRule="atLeast"/>
            </w:pPr>
            <w:r>
              <w:t>26341407</w:t>
            </w:r>
          </w:p>
        </w:tc>
        <w:tc>
          <w:tcPr>
            <w:tcW w:w="1618" w:type="dxa"/>
          </w:tcPr>
          <w:p w:rsidR="0018722C">
            <w:pPr>
              <w:topLinePunct/>
              <w:ind w:leftChars="0" w:left="0" w:rightChars="0" w:right="0" w:firstLineChars="0" w:firstLine="0"/>
              <w:spacing w:line="240" w:lineRule="atLeast"/>
            </w:pPr>
            <w:r>
              <w:t>16377280</w:t>
            </w:r>
          </w:p>
        </w:tc>
        <w:tc>
          <w:tcPr>
            <w:tcW w:w="1620" w:type="dxa"/>
          </w:tcPr>
          <w:p w:rsidR="0018722C">
            <w:pPr>
              <w:topLinePunct/>
              <w:ind w:leftChars="0" w:left="0" w:rightChars="0" w:right="0" w:firstLineChars="0" w:firstLine="0"/>
              <w:spacing w:line="240" w:lineRule="atLeast"/>
            </w:pPr>
            <w:r>
              <w:t>9964126</w:t>
            </w:r>
          </w:p>
        </w:tc>
      </w:tr>
      <w:tr>
        <w:trPr>
          <w:trHeight w:val="300" w:hRule="atLeast"/>
        </w:trPr>
        <w:tc>
          <w:tcPr>
            <w:tcW w:w="1008" w:type="dxa"/>
          </w:tcPr>
          <w:p w:rsidR="0018722C">
            <w:pPr>
              <w:topLinePunct/>
              <w:ind w:leftChars="0" w:left="0" w:rightChars="0" w:right="0" w:firstLineChars="0" w:firstLine="0"/>
              <w:spacing w:line="240" w:lineRule="atLeast"/>
            </w:pPr>
            <w:r>
              <w:t>419</w:t>
            </w:r>
          </w:p>
        </w:tc>
        <w:tc>
          <w:tcPr>
            <w:tcW w:w="2523" w:type="dxa"/>
          </w:tcPr>
          <w:p w:rsidR="0018722C">
            <w:pPr>
              <w:topLinePunct/>
              <w:ind w:leftChars="0" w:left="0" w:rightChars="0" w:right="0" w:firstLineChars="0" w:firstLine="0"/>
              <w:spacing w:line="240" w:lineRule="atLeast"/>
            </w:pPr>
            <w:r>
              <w:t>厄瓜多尔</w:t>
            </w:r>
          </w:p>
        </w:tc>
        <w:tc>
          <w:tcPr>
            <w:tcW w:w="1800" w:type="dxa"/>
          </w:tcPr>
          <w:p w:rsidR="0018722C">
            <w:pPr>
              <w:topLinePunct/>
              <w:ind w:leftChars="0" w:left="0" w:rightChars="0" w:right="0" w:firstLineChars="0" w:firstLine="0"/>
              <w:spacing w:line="240" w:lineRule="atLeast"/>
            </w:pPr>
            <w:r>
              <w:t>3551101</w:t>
            </w:r>
          </w:p>
        </w:tc>
        <w:tc>
          <w:tcPr>
            <w:tcW w:w="1618" w:type="dxa"/>
          </w:tcPr>
          <w:p w:rsidR="0018722C">
            <w:pPr>
              <w:topLinePunct/>
              <w:ind w:leftChars="0" w:left="0" w:rightChars="0" w:right="0" w:firstLineChars="0" w:firstLine="0"/>
              <w:spacing w:line="240" w:lineRule="atLeast"/>
            </w:pPr>
            <w:r>
              <w:t>2614253</w:t>
            </w:r>
          </w:p>
        </w:tc>
        <w:tc>
          <w:tcPr>
            <w:tcW w:w="1620" w:type="dxa"/>
          </w:tcPr>
          <w:p w:rsidR="0018722C">
            <w:pPr>
              <w:topLinePunct/>
              <w:ind w:leftChars="0" w:left="0" w:rightChars="0" w:right="0" w:firstLineChars="0" w:firstLine="0"/>
              <w:spacing w:line="240" w:lineRule="atLeast"/>
            </w:pPr>
            <w:r>
              <w:t>936849</w:t>
            </w:r>
          </w:p>
        </w:tc>
      </w:tr>
      <w:tr>
        <w:trPr>
          <w:trHeight w:val="300" w:hRule="atLeast"/>
        </w:trPr>
        <w:tc>
          <w:tcPr>
            <w:tcW w:w="1008" w:type="dxa"/>
          </w:tcPr>
          <w:p w:rsidR="0018722C">
            <w:pPr>
              <w:topLinePunct/>
              <w:ind w:leftChars="0" w:left="0" w:rightChars="0" w:right="0" w:firstLineChars="0" w:firstLine="0"/>
              <w:spacing w:line="240" w:lineRule="atLeast"/>
            </w:pPr>
            <w:r>
              <w:t>425</w:t>
            </w:r>
          </w:p>
        </w:tc>
        <w:tc>
          <w:tcPr>
            <w:tcW w:w="2523" w:type="dxa"/>
          </w:tcPr>
          <w:p w:rsidR="0018722C">
            <w:pPr>
              <w:topLinePunct/>
              <w:ind w:leftChars="0" w:left="0" w:rightChars="0" w:right="0" w:firstLineChars="0" w:firstLine="0"/>
              <w:spacing w:line="240" w:lineRule="atLeast"/>
            </w:pPr>
            <w:r>
              <w:t>海地</w:t>
            </w:r>
          </w:p>
        </w:tc>
        <w:tc>
          <w:tcPr>
            <w:tcW w:w="1800" w:type="dxa"/>
          </w:tcPr>
          <w:p w:rsidR="0018722C">
            <w:pPr>
              <w:topLinePunct/>
              <w:ind w:leftChars="0" w:left="0" w:rightChars="0" w:right="0" w:firstLineChars="0" w:firstLine="0"/>
              <w:spacing w:line="240" w:lineRule="atLeast"/>
            </w:pPr>
            <w:r>
              <w:t>293676</w:t>
            </w:r>
          </w:p>
        </w:tc>
        <w:tc>
          <w:tcPr>
            <w:tcW w:w="1618" w:type="dxa"/>
          </w:tcPr>
          <w:p w:rsidR="0018722C">
            <w:pPr>
              <w:topLinePunct/>
              <w:ind w:leftChars="0" w:left="0" w:rightChars="0" w:right="0" w:firstLineChars="0" w:firstLine="0"/>
              <w:spacing w:line="240" w:lineRule="atLeast"/>
            </w:pPr>
            <w:r>
              <w:t>283708</w:t>
            </w:r>
          </w:p>
        </w:tc>
        <w:tc>
          <w:tcPr>
            <w:tcW w:w="1620" w:type="dxa"/>
          </w:tcPr>
          <w:p w:rsidR="0018722C">
            <w:pPr>
              <w:topLinePunct/>
              <w:ind w:leftChars="0" w:left="0" w:rightChars="0" w:right="0" w:firstLineChars="0" w:firstLine="0"/>
              <w:spacing w:line="240" w:lineRule="atLeast"/>
            </w:pPr>
            <w:r>
              <w:t>9968</w:t>
            </w:r>
          </w:p>
        </w:tc>
      </w:tr>
      <w:tr>
        <w:trPr>
          <w:trHeight w:val="300" w:hRule="atLeast"/>
        </w:trPr>
        <w:tc>
          <w:tcPr>
            <w:tcW w:w="1008" w:type="dxa"/>
          </w:tcPr>
          <w:p w:rsidR="0018722C">
            <w:pPr>
              <w:topLinePunct/>
              <w:ind w:leftChars="0" w:left="0" w:rightChars="0" w:right="0" w:firstLineChars="0" w:firstLine="0"/>
              <w:spacing w:line="240" w:lineRule="atLeast"/>
            </w:pPr>
            <w:r>
              <w:t>447</w:t>
            </w:r>
          </w:p>
        </w:tc>
        <w:tc>
          <w:tcPr>
            <w:tcW w:w="2523" w:type="dxa"/>
          </w:tcPr>
          <w:p w:rsidR="0018722C">
            <w:pPr>
              <w:topLinePunct/>
              <w:ind w:leftChars="0" w:left="0" w:rightChars="0" w:right="0" w:firstLineChars="0" w:firstLine="0"/>
              <w:spacing w:line="240" w:lineRule="atLeast"/>
            </w:pPr>
            <w:r>
              <w:t>圣其茨-尼维斯</w:t>
            </w:r>
          </w:p>
        </w:tc>
        <w:tc>
          <w:tcPr>
            <w:tcW w:w="1800" w:type="dxa"/>
          </w:tcPr>
          <w:p w:rsidR="0018722C">
            <w:pPr>
              <w:topLinePunct/>
              <w:ind w:leftChars="0" w:left="0" w:rightChars="0" w:right="0" w:firstLineChars="0" w:firstLine="0"/>
              <w:spacing w:line="240" w:lineRule="atLeast"/>
            </w:pPr>
            <w:r>
              <w:t>2839</w:t>
            </w:r>
          </w:p>
        </w:tc>
        <w:tc>
          <w:tcPr>
            <w:tcW w:w="1618" w:type="dxa"/>
          </w:tcPr>
          <w:p w:rsidR="0018722C">
            <w:pPr>
              <w:topLinePunct/>
              <w:ind w:leftChars="0" w:left="0" w:rightChars="0" w:right="0" w:firstLineChars="0" w:firstLine="0"/>
              <w:spacing w:line="240" w:lineRule="atLeast"/>
            </w:pPr>
            <w:r>
              <w:t>2705</w:t>
            </w:r>
          </w:p>
        </w:tc>
        <w:tc>
          <w:tcPr>
            <w:tcW w:w="1620" w:type="dxa"/>
          </w:tcPr>
          <w:p w:rsidR="0018722C">
            <w:pPr>
              <w:topLinePunct/>
              <w:ind w:leftChars="0" w:left="0" w:rightChars="0" w:right="0" w:firstLineChars="0" w:firstLine="0"/>
              <w:spacing w:line="240" w:lineRule="atLeast"/>
            </w:pPr>
            <w:r>
              <w:t>134</w:t>
            </w:r>
          </w:p>
        </w:tc>
      </w:tr>
      <w:tr>
        <w:trPr>
          <w:trHeight w:val="300" w:hRule="atLeast"/>
        </w:trPr>
        <w:tc>
          <w:tcPr>
            <w:tcW w:w="1008" w:type="dxa"/>
          </w:tcPr>
          <w:p w:rsidR="0018722C">
            <w:pPr>
              <w:topLinePunct/>
              <w:ind w:leftChars="0" w:left="0" w:rightChars="0" w:right="0" w:firstLineChars="0" w:firstLine="0"/>
              <w:spacing w:line="240" w:lineRule="atLeast"/>
            </w:pPr>
            <w:r>
              <w:t>621</w:t>
            </w:r>
          </w:p>
        </w:tc>
        <w:tc>
          <w:tcPr>
            <w:tcW w:w="2523" w:type="dxa"/>
          </w:tcPr>
          <w:p w:rsidR="0018722C">
            <w:pPr>
              <w:topLinePunct/>
              <w:ind w:leftChars="0" w:left="0" w:rightChars="0" w:right="0" w:firstLineChars="0" w:firstLine="0"/>
              <w:spacing w:line="240" w:lineRule="atLeast"/>
            </w:pPr>
            <w:r>
              <w:t>马绍尔群岛共和国</w:t>
            </w:r>
          </w:p>
        </w:tc>
        <w:tc>
          <w:tcPr>
            <w:tcW w:w="1800" w:type="dxa"/>
          </w:tcPr>
          <w:p w:rsidR="0018722C">
            <w:pPr>
              <w:topLinePunct/>
              <w:ind w:leftChars="0" w:left="0" w:rightChars="0" w:right="0" w:firstLineChars="0" w:firstLine="0"/>
              <w:spacing w:line="240" w:lineRule="atLeast"/>
            </w:pPr>
            <w:r>
              <w:t>1846451</w:t>
            </w:r>
          </w:p>
        </w:tc>
        <w:tc>
          <w:tcPr>
            <w:tcW w:w="1618" w:type="dxa"/>
          </w:tcPr>
          <w:p w:rsidR="0018722C">
            <w:pPr>
              <w:topLinePunct/>
              <w:ind w:leftChars="0" w:left="0" w:rightChars="0" w:right="0" w:firstLineChars="0" w:firstLine="0"/>
              <w:spacing w:line="240" w:lineRule="atLeast"/>
            </w:pPr>
            <w:r>
              <w:t>1823072</w:t>
            </w:r>
          </w:p>
        </w:tc>
        <w:tc>
          <w:tcPr>
            <w:tcW w:w="1620" w:type="dxa"/>
          </w:tcPr>
          <w:p w:rsidR="0018722C">
            <w:pPr>
              <w:topLinePunct/>
              <w:ind w:leftChars="0" w:left="0" w:rightChars="0" w:right="0" w:firstLineChars="0" w:firstLine="0"/>
              <w:spacing w:line="240" w:lineRule="atLeast"/>
            </w:pPr>
            <w:r>
              <w:t>23379</w:t>
            </w:r>
          </w:p>
        </w:tc>
      </w:tr>
      <w:tr>
        <w:trPr>
          <w:trHeight w:val="300" w:hRule="atLeast"/>
        </w:trPr>
        <w:tc>
          <w:tcPr>
            <w:tcW w:w="1008" w:type="dxa"/>
          </w:tcPr>
          <w:p w:rsidR="0018722C">
            <w:pPr>
              <w:topLinePunct/>
              <w:ind w:leftChars="0" w:left="0" w:rightChars="0" w:right="0" w:firstLineChars="0" w:firstLine="0"/>
              <w:spacing w:line="240" w:lineRule="atLeast"/>
            </w:pPr>
            <w:r>
              <w:t>602</w:t>
            </w:r>
          </w:p>
        </w:tc>
        <w:tc>
          <w:tcPr>
            <w:tcW w:w="2523" w:type="dxa"/>
          </w:tcPr>
          <w:p w:rsidR="0018722C">
            <w:pPr>
              <w:topLinePunct/>
              <w:ind w:leftChars="0" w:left="0" w:rightChars="0" w:right="0" w:firstLineChars="0" w:firstLine="0"/>
              <w:spacing w:line="240" w:lineRule="atLeast"/>
            </w:pPr>
            <w:r>
              <w:t>库克群岛</w:t>
            </w:r>
          </w:p>
        </w:tc>
        <w:tc>
          <w:tcPr>
            <w:tcW w:w="1800" w:type="dxa"/>
          </w:tcPr>
          <w:p w:rsidR="0018722C">
            <w:pPr>
              <w:topLinePunct/>
              <w:ind w:leftChars="0" w:left="0" w:rightChars="0" w:right="0" w:firstLineChars="0" w:firstLine="0"/>
              <w:spacing w:line="240" w:lineRule="atLeast"/>
            </w:pPr>
            <w:r>
              <w:t>5052</w:t>
            </w:r>
          </w:p>
        </w:tc>
        <w:tc>
          <w:tcPr>
            <w:tcW w:w="1618" w:type="dxa"/>
          </w:tcPr>
          <w:p w:rsidR="0018722C">
            <w:pPr>
              <w:topLinePunct/>
              <w:ind w:leftChars="0" w:left="0" w:rightChars="0" w:right="0" w:firstLineChars="0" w:firstLine="0"/>
              <w:spacing w:line="240" w:lineRule="atLeast"/>
            </w:pPr>
            <w:r>
              <w:t>4034</w:t>
            </w:r>
          </w:p>
        </w:tc>
        <w:tc>
          <w:tcPr>
            <w:tcW w:w="1620" w:type="dxa"/>
          </w:tcPr>
          <w:p w:rsidR="0018722C">
            <w:pPr>
              <w:topLinePunct/>
              <w:ind w:leftChars="0" w:left="0" w:rightChars="0" w:right="0" w:firstLineChars="0" w:firstLine="0"/>
              <w:spacing w:line="240" w:lineRule="atLeast"/>
            </w:pPr>
            <w:r>
              <w:t>1018</w:t>
            </w:r>
          </w:p>
        </w:tc>
      </w:tr>
      <w:tr>
        <w:trPr>
          <w:trHeight w:val="300" w:hRule="atLeast"/>
        </w:trPr>
        <w:tc>
          <w:tcPr>
            <w:tcW w:w="1008" w:type="dxa"/>
          </w:tcPr>
          <w:p w:rsidR="0018722C">
            <w:pPr>
              <w:topLinePunct/>
              <w:ind w:leftChars="0" w:left="0" w:rightChars="0" w:right="0" w:firstLineChars="0" w:firstLine="0"/>
              <w:spacing w:line="240" w:lineRule="atLeast"/>
            </w:pPr>
            <w:r>
              <w:t>504</w:t>
            </w:r>
          </w:p>
        </w:tc>
        <w:tc>
          <w:tcPr>
            <w:tcW w:w="2523" w:type="dxa"/>
          </w:tcPr>
          <w:p w:rsidR="0018722C">
            <w:pPr>
              <w:topLinePunct/>
              <w:ind w:leftChars="0" w:left="0" w:rightChars="0" w:right="0" w:firstLineChars="0" w:firstLine="0"/>
              <w:spacing w:line="240" w:lineRule="atLeast"/>
            </w:pPr>
            <w:r>
              <w:t>百慕大群岛</w:t>
            </w:r>
          </w:p>
        </w:tc>
        <w:tc>
          <w:tcPr>
            <w:tcW w:w="1800" w:type="dxa"/>
          </w:tcPr>
          <w:p w:rsidR="0018722C">
            <w:pPr>
              <w:topLinePunct/>
              <w:ind w:leftChars="0" w:left="0" w:rightChars="0" w:right="0" w:firstLineChars="0" w:firstLine="0"/>
              <w:spacing w:line="240" w:lineRule="atLeast"/>
            </w:pPr>
            <w:r>
              <w:t>207757</w:t>
            </w:r>
          </w:p>
        </w:tc>
        <w:tc>
          <w:tcPr>
            <w:tcW w:w="1618" w:type="dxa"/>
          </w:tcPr>
          <w:p w:rsidR="0018722C">
            <w:pPr>
              <w:topLinePunct/>
              <w:ind w:leftChars="0" w:left="0" w:rightChars="0" w:right="0" w:firstLineChars="0" w:firstLine="0"/>
              <w:spacing w:line="240" w:lineRule="atLeast"/>
            </w:pPr>
            <w:r>
              <w:t>207757</w:t>
            </w:r>
          </w:p>
        </w:tc>
        <w:tc>
          <w:tcPr>
            <w:tcW w:w="1620" w:type="dxa"/>
          </w:tcPr>
          <w:p w:rsidR="0018722C">
            <w:pPr>
              <w:topLinePunct/>
              <w:ind w:leftChars="0" w:left="0" w:rightChars="0" w:right="0" w:firstLineChars="0" w:firstLine="0"/>
              <w:spacing w:line="240" w:lineRule="atLeast"/>
            </w:pPr>
          </w:p>
        </w:tc>
      </w:tr>
    </w:tbl>
    <w:p w:rsidR="0018722C">
      <w:pPr>
        <w:rPr/>
        <w:topLinePunct/>
        <w:pStyle w:val="affa"/>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8"/>
        <w:gridCol w:w="2523"/>
        <w:gridCol w:w="1800"/>
        <w:gridCol w:w="1618"/>
        <w:gridCol w:w="1620"/>
      </w:tblGrid>
      <w:tr>
        <w:trPr>
          <w:trHeight w:val="300" w:hRule="atLeast"/>
        </w:trPr>
        <w:tc>
          <w:tcPr>
            <w:tcW w:w="1008" w:type="dxa"/>
          </w:tcPr>
          <w:p w:rsidR="0018722C">
            <w:pPr>
              <w:topLinePunct/>
              <w:ind w:leftChars="0" w:left="0" w:rightChars="0" w:right="0" w:firstLineChars="0" w:firstLine="0"/>
              <w:spacing w:line="240" w:lineRule="atLeast"/>
            </w:pPr>
            <w:r>
              <w:t>137</w:t>
            </w:r>
          </w:p>
        </w:tc>
        <w:tc>
          <w:tcPr>
            <w:tcW w:w="2523" w:type="dxa"/>
          </w:tcPr>
          <w:p w:rsidR="0018722C">
            <w:pPr>
              <w:topLinePunct/>
              <w:ind w:leftChars="0" w:left="0" w:rightChars="0" w:right="0" w:firstLineChars="0" w:firstLine="0"/>
              <w:spacing w:line="240" w:lineRule="atLeast"/>
            </w:pPr>
            <w:r>
              <w:t>土耳其</w:t>
            </w:r>
          </w:p>
        </w:tc>
        <w:tc>
          <w:tcPr>
            <w:tcW w:w="1800" w:type="dxa"/>
          </w:tcPr>
          <w:p w:rsidR="0018722C">
            <w:pPr>
              <w:topLinePunct/>
              <w:ind w:leftChars="0" w:left="0" w:rightChars="0" w:right="0" w:firstLineChars="0" w:firstLine="0"/>
              <w:spacing w:line="240" w:lineRule="atLeast"/>
            </w:pPr>
            <w:r>
              <w:t>19095001</w:t>
            </w:r>
          </w:p>
        </w:tc>
        <w:tc>
          <w:tcPr>
            <w:tcW w:w="1618" w:type="dxa"/>
          </w:tcPr>
          <w:p w:rsidR="0018722C">
            <w:pPr>
              <w:topLinePunct/>
              <w:ind w:leftChars="0" w:left="0" w:rightChars="0" w:right="0" w:firstLineChars="0" w:firstLine="0"/>
              <w:spacing w:line="240" w:lineRule="atLeast"/>
            </w:pPr>
            <w:r>
              <w:t>15585699</w:t>
            </w:r>
          </w:p>
        </w:tc>
        <w:tc>
          <w:tcPr>
            <w:tcW w:w="1620" w:type="dxa"/>
          </w:tcPr>
          <w:p w:rsidR="0018722C">
            <w:pPr>
              <w:topLinePunct/>
              <w:ind w:leftChars="0" w:left="0" w:rightChars="0" w:right="0" w:firstLineChars="0" w:firstLine="0"/>
              <w:spacing w:line="240" w:lineRule="atLeast"/>
            </w:pPr>
            <w:r>
              <w:t>3509302</w:t>
            </w:r>
          </w:p>
        </w:tc>
      </w:tr>
      <w:tr>
        <w:trPr>
          <w:trHeight w:val="300" w:hRule="atLeast"/>
        </w:trPr>
        <w:tc>
          <w:tcPr>
            <w:tcW w:w="1008" w:type="dxa"/>
          </w:tcPr>
          <w:p w:rsidR="0018722C">
            <w:pPr>
              <w:topLinePunct/>
              <w:ind w:leftChars="0" w:left="0" w:rightChars="0" w:right="0" w:firstLineChars="0" w:firstLine="0"/>
              <w:spacing w:line="240" w:lineRule="atLeast"/>
            </w:pPr>
            <w:r>
              <w:t>303</w:t>
            </w:r>
          </w:p>
        </w:tc>
        <w:tc>
          <w:tcPr>
            <w:tcW w:w="2523" w:type="dxa"/>
          </w:tcPr>
          <w:p w:rsidR="0018722C">
            <w:pPr>
              <w:topLinePunct/>
              <w:ind w:leftChars="0" w:left="0" w:rightChars="0" w:right="0" w:firstLineChars="0" w:firstLine="0"/>
              <w:spacing w:line="240" w:lineRule="atLeast"/>
            </w:pPr>
            <w:r>
              <w:t>英国</w:t>
            </w:r>
          </w:p>
        </w:tc>
        <w:tc>
          <w:tcPr>
            <w:tcW w:w="1800" w:type="dxa"/>
          </w:tcPr>
          <w:p w:rsidR="0018722C">
            <w:pPr>
              <w:topLinePunct/>
              <w:ind w:leftChars="0" w:left="0" w:rightChars="0" w:right="0" w:firstLineChars="0" w:firstLine="0"/>
              <w:spacing w:line="240" w:lineRule="atLeast"/>
            </w:pPr>
            <w:r>
              <w:t>63105381</w:t>
            </w:r>
          </w:p>
        </w:tc>
        <w:tc>
          <w:tcPr>
            <w:tcW w:w="1618" w:type="dxa"/>
          </w:tcPr>
          <w:p w:rsidR="0018722C">
            <w:pPr>
              <w:topLinePunct/>
              <w:ind w:leftChars="0" w:left="0" w:rightChars="0" w:right="0" w:firstLineChars="0" w:firstLine="0"/>
              <w:spacing w:line="240" w:lineRule="atLeast"/>
            </w:pPr>
            <w:r>
              <w:t>46298910</w:t>
            </w:r>
          </w:p>
        </w:tc>
        <w:tc>
          <w:tcPr>
            <w:tcW w:w="1620" w:type="dxa"/>
          </w:tcPr>
          <w:p w:rsidR="0018722C">
            <w:pPr>
              <w:topLinePunct/>
              <w:ind w:leftChars="0" w:left="0" w:rightChars="0" w:right="0" w:firstLineChars="0" w:firstLine="0"/>
              <w:spacing w:line="240" w:lineRule="atLeast"/>
            </w:pPr>
            <w:r>
              <w:t>16806471</w:t>
            </w:r>
          </w:p>
        </w:tc>
      </w:tr>
      <w:tr>
        <w:trPr>
          <w:trHeight w:val="300" w:hRule="atLeast"/>
        </w:trPr>
        <w:tc>
          <w:tcPr>
            <w:tcW w:w="1008" w:type="dxa"/>
          </w:tcPr>
          <w:p w:rsidR="0018722C">
            <w:pPr>
              <w:topLinePunct/>
              <w:ind w:leftChars="0" w:left="0" w:rightChars="0" w:right="0" w:firstLineChars="0" w:firstLine="0"/>
              <w:spacing w:line="240" w:lineRule="atLeast"/>
            </w:pPr>
            <w:r>
              <w:t>330</w:t>
            </w:r>
          </w:p>
        </w:tc>
        <w:tc>
          <w:tcPr>
            <w:tcW w:w="2523" w:type="dxa"/>
          </w:tcPr>
          <w:p w:rsidR="0018722C">
            <w:pPr>
              <w:topLinePunct/>
              <w:ind w:leftChars="0" w:left="0" w:rightChars="0" w:right="0" w:firstLineChars="0" w:firstLine="0"/>
              <w:spacing w:line="240" w:lineRule="atLeast"/>
            </w:pPr>
            <w:r>
              <w:t>瑞典</w:t>
            </w:r>
          </w:p>
        </w:tc>
        <w:tc>
          <w:tcPr>
            <w:tcW w:w="1800" w:type="dxa"/>
          </w:tcPr>
          <w:p w:rsidR="0018722C">
            <w:pPr>
              <w:topLinePunct/>
              <w:ind w:leftChars="0" w:left="0" w:rightChars="0" w:right="0" w:firstLineChars="0" w:firstLine="0"/>
              <w:spacing w:line="240" w:lineRule="atLeast"/>
            </w:pPr>
            <w:r>
              <w:t>13335726</w:t>
            </w:r>
          </w:p>
        </w:tc>
        <w:tc>
          <w:tcPr>
            <w:tcW w:w="1618" w:type="dxa"/>
          </w:tcPr>
          <w:p w:rsidR="0018722C">
            <w:pPr>
              <w:topLinePunct/>
              <w:ind w:leftChars="0" w:left="0" w:rightChars="0" w:right="0" w:firstLineChars="0" w:firstLine="0"/>
              <w:spacing w:line="240" w:lineRule="atLeast"/>
            </w:pPr>
            <w:r>
              <w:t>6416256</w:t>
            </w:r>
          </w:p>
        </w:tc>
        <w:tc>
          <w:tcPr>
            <w:tcW w:w="1620" w:type="dxa"/>
          </w:tcPr>
          <w:p w:rsidR="0018722C">
            <w:pPr>
              <w:topLinePunct/>
              <w:ind w:leftChars="0" w:left="0" w:rightChars="0" w:right="0" w:firstLineChars="0" w:firstLine="0"/>
              <w:spacing w:line="240" w:lineRule="atLeast"/>
            </w:pPr>
            <w:r>
              <w:t>6919470</w:t>
            </w:r>
          </w:p>
        </w:tc>
      </w:tr>
      <w:tr>
        <w:trPr>
          <w:trHeight w:val="300" w:hRule="atLeast"/>
        </w:trPr>
        <w:tc>
          <w:tcPr>
            <w:tcW w:w="1008" w:type="dxa"/>
          </w:tcPr>
          <w:p w:rsidR="0018722C">
            <w:pPr>
              <w:topLinePunct/>
              <w:ind w:leftChars="0" w:left="0" w:rightChars="0" w:right="0" w:firstLineChars="0" w:firstLine="0"/>
              <w:spacing w:line="240" w:lineRule="atLeast"/>
            </w:pPr>
            <w:r>
              <w:t>338</w:t>
            </w:r>
          </w:p>
        </w:tc>
        <w:tc>
          <w:tcPr>
            <w:tcW w:w="2523" w:type="dxa"/>
          </w:tcPr>
          <w:p w:rsidR="0018722C">
            <w:pPr>
              <w:topLinePunct/>
              <w:ind w:leftChars="0" w:left="0" w:rightChars="0" w:right="0" w:firstLineChars="0" w:firstLine="0"/>
              <w:spacing w:line="240" w:lineRule="atLeast"/>
            </w:pPr>
            <w:r>
              <w:t>亚美尼亚</w:t>
            </w:r>
          </w:p>
        </w:tc>
        <w:tc>
          <w:tcPr>
            <w:tcW w:w="1800" w:type="dxa"/>
          </w:tcPr>
          <w:p w:rsidR="0018722C">
            <w:pPr>
              <w:topLinePunct/>
              <w:ind w:leftChars="0" w:left="0" w:rightChars="0" w:right="0" w:firstLineChars="0" w:firstLine="0"/>
              <w:spacing w:line="240" w:lineRule="atLeast"/>
            </w:pPr>
            <w:r>
              <w:t>148313</w:t>
            </w:r>
          </w:p>
        </w:tc>
        <w:tc>
          <w:tcPr>
            <w:tcW w:w="1618" w:type="dxa"/>
          </w:tcPr>
          <w:p w:rsidR="0018722C">
            <w:pPr>
              <w:topLinePunct/>
              <w:ind w:leftChars="0" w:left="0" w:rightChars="0" w:right="0" w:firstLineChars="0" w:firstLine="0"/>
              <w:spacing w:line="240" w:lineRule="atLeast"/>
            </w:pPr>
            <w:r>
              <w:t>113169</w:t>
            </w:r>
          </w:p>
        </w:tc>
        <w:tc>
          <w:tcPr>
            <w:tcW w:w="1620" w:type="dxa"/>
          </w:tcPr>
          <w:p w:rsidR="0018722C">
            <w:pPr>
              <w:topLinePunct/>
              <w:ind w:leftChars="0" w:left="0" w:rightChars="0" w:right="0" w:firstLineChars="0" w:firstLine="0"/>
              <w:spacing w:line="240" w:lineRule="atLeast"/>
            </w:pPr>
            <w:r>
              <w:t>35144</w:t>
            </w:r>
          </w:p>
        </w:tc>
      </w:tr>
      <w:tr>
        <w:trPr>
          <w:trHeight w:val="300" w:hRule="atLeast"/>
        </w:trPr>
        <w:tc>
          <w:tcPr>
            <w:tcW w:w="1008" w:type="dxa"/>
          </w:tcPr>
          <w:p w:rsidR="0018722C">
            <w:pPr>
              <w:topLinePunct/>
              <w:ind w:leftChars="0" w:left="0" w:rightChars="0" w:right="0" w:firstLineChars="0" w:firstLine="0"/>
              <w:spacing w:line="240" w:lineRule="atLeast"/>
            </w:pPr>
            <w:r>
              <w:t>241</w:t>
            </w:r>
          </w:p>
        </w:tc>
        <w:tc>
          <w:tcPr>
            <w:tcW w:w="2523" w:type="dxa"/>
          </w:tcPr>
          <w:p w:rsidR="0018722C">
            <w:pPr>
              <w:topLinePunct/>
              <w:ind w:leftChars="0" w:left="0" w:rightChars="0" w:right="0" w:firstLineChars="0" w:firstLine="0"/>
              <w:spacing w:line="240" w:lineRule="atLeast"/>
            </w:pPr>
            <w:r>
              <w:t>塞舌尔</w:t>
            </w:r>
          </w:p>
        </w:tc>
        <w:tc>
          <w:tcPr>
            <w:tcW w:w="1800" w:type="dxa"/>
          </w:tcPr>
          <w:p w:rsidR="0018722C">
            <w:pPr>
              <w:topLinePunct/>
              <w:ind w:leftChars="0" w:left="0" w:rightChars="0" w:right="0" w:firstLineChars="0" w:firstLine="0"/>
              <w:spacing w:line="240" w:lineRule="atLeast"/>
            </w:pPr>
            <w:r>
              <w:t>33430</w:t>
            </w:r>
          </w:p>
        </w:tc>
        <w:tc>
          <w:tcPr>
            <w:tcW w:w="1618" w:type="dxa"/>
          </w:tcPr>
          <w:p w:rsidR="0018722C">
            <w:pPr>
              <w:topLinePunct/>
              <w:ind w:leftChars="0" w:left="0" w:rightChars="0" w:right="0" w:firstLineChars="0" w:firstLine="0"/>
              <w:spacing w:line="240" w:lineRule="atLeast"/>
            </w:pPr>
            <w:r>
              <w:t>33167</w:t>
            </w:r>
          </w:p>
        </w:tc>
        <w:tc>
          <w:tcPr>
            <w:tcW w:w="1620" w:type="dxa"/>
          </w:tcPr>
          <w:p w:rsidR="0018722C">
            <w:pPr>
              <w:topLinePunct/>
              <w:ind w:leftChars="0" w:left="0" w:rightChars="0" w:right="0" w:firstLineChars="0" w:firstLine="0"/>
              <w:spacing w:line="240" w:lineRule="atLeast"/>
            </w:pPr>
            <w:r>
              <w:t>263</w:t>
            </w:r>
          </w:p>
        </w:tc>
      </w:tr>
      <w:tr>
        <w:trPr>
          <w:trHeight w:val="300" w:hRule="atLeast"/>
        </w:trPr>
        <w:tc>
          <w:tcPr>
            <w:tcW w:w="1008" w:type="dxa"/>
          </w:tcPr>
          <w:p w:rsidR="0018722C">
            <w:pPr>
              <w:topLinePunct/>
              <w:ind w:leftChars="0" w:left="0" w:rightChars="0" w:right="0" w:firstLineChars="0" w:firstLine="0"/>
              <w:spacing w:line="240" w:lineRule="atLeast"/>
            </w:pPr>
            <w:r>
              <w:t>234</w:t>
            </w:r>
          </w:p>
        </w:tc>
        <w:tc>
          <w:tcPr>
            <w:tcW w:w="2523" w:type="dxa"/>
          </w:tcPr>
          <w:p w:rsidR="0018722C">
            <w:pPr>
              <w:topLinePunct/>
              <w:ind w:leftChars="0" w:left="0" w:rightChars="0" w:right="0" w:firstLineChars="0" w:firstLine="0"/>
              <w:spacing w:line="240" w:lineRule="atLeast"/>
            </w:pPr>
            <w:r>
              <w:t>纳米比亚</w:t>
            </w:r>
          </w:p>
        </w:tc>
        <w:tc>
          <w:tcPr>
            <w:tcW w:w="1800" w:type="dxa"/>
          </w:tcPr>
          <w:p w:rsidR="0018722C">
            <w:pPr>
              <w:topLinePunct/>
              <w:ind w:leftChars="0" w:left="0" w:rightChars="0" w:right="0" w:firstLineChars="0" w:firstLine="0"/>
              <w:spacing w:line="240" w:lineRule="atLeast"/>
            </w:pPr>
            <w:r>
              <w:t>677655</w:t>
            </w:r>
          </w:p>
        </w:tc>
        <w:tc>
          <w:tcPr>
            <w:tcW w:w="1618" w:type="dxa"/>
          </w:tcPr>
          <w:p w:rsidR="0018722C">
            <w:pPr>
              <w:topLinePunct/>
              <w:ind w:leftChars="0" w:left="0" w:rightChars="0" w:right="0" w:firstLineChars="0" w:firstLine="0"/>
              <w:spacing w:line="240" w:lineRule="atLeast"/>
            </w:pPr>
            <w:r>
              <w:t>438911</w:t>
            </w:r>
          </w:p>
        </w:tc>
        <w:tc>
          <w:tcPr>
            <w:tcW w:w="1620" w:type="dxa"/>
          </w:tcPr>
          <w:p w:rsidR="0018722C">
            <w:pPr>
              <w:topLinePunct/>
              <w:ind w:leftChars="0" w:left="0" w:rightChars="0" w:right="0" w:firstLineChars="0" w:firstLine="0"/>
              <w:spacing w:line="240" w:lineRule="atLeast"/>
            </w:pPr>
            <w:r>
              <w:t>238744</w:t>
            </w:r>
          </w:p>
        </w:tc>
      </w:tr>
      <w:tr>
        <w:trPr>
          <w:trHeight w:val="300" w:hRule="atLeast"/>
        </w:trPr>
        <w:tc>
          <w:tcPr>
            <w:tcW w:w="1008" w:type="dxa"/>
          </w:tcPr>
          <w:p w:rsidR="0018722C">
            <w:pPr>
              <w:topLinePunct/>
              <w:ind w:leftChars="0" w:left="0" w:rightChars="0" w:right="0" w:firstLineChars="0" w:firstLine="0"/>
              <w:spacing w:line="240" w:lineRule="atLeast"/>
            </w:pPr>
            <w:r>
              <w:t>232</w:t>
            </w:r>
          </w:p>
        </w:tc>
        <w:tc>
          <w:tcPr>
            <w:tcW w:w="2523" w:type="dxa"/>
          </w:tcPr>
          <w:p w:rsidR="0018722C">
            <w:pPr>
              <w:topLinePunct/>
              <w:ind w:leftChars="0" w:left="0" w:rightChars="0" w:right="0" w:firstLineChars="0" w:firstLine="0"/>
              <w:spacing w:line="240" w:lineRule="atLeast"/>
            </w:pPr>
            <w:r>
              <w:t>摩洛哥</w:t>
            </w:r>
          </w:p>
        </w:tc>
        <w:tc>
          <w:tcPr>
            <w:tcW w:w="1800" w:type="dxa"/>
          </w:tcPr>
          <w:p w:rsidR="0018722C">
            <w:pPr>
              <w:topLinePunct/>
              <w:ind w:leftChars="0" w:left="0" w:rightChars="0" w:right="0" w:firstLineChars="0" w:firstLine="0"/>
              <w:spacing w:line="240" w:lineRule="atLeast"/>
            </w:pPr>
            <w:r>
              <w:t>3688898</w:t>
            </w:r>
          </w:p>
        </w:tc>
        <w:tc>
          <w:tcPr>
            <w:tcW w:w="1618" w:type="dxa"/>
          </w:tcPr>
          <w:p w:rsidR="0018722C">
            <w:pPr>
              <w:topLinePunct/>
              <w:ind w:leftChars="0" w:left="0" w:rightChars="0" w:right="0" w:firstLineChars="0" w:firstLine="0"/>
              <w:spacing w:line="240" w:lineRule="atLeast"/>
            </w:pPr>
            <w:r>
              <w:t>3131154</w:t>
            </w:r>
          </w:p>
        </w:tc>
        <w:tc>
          <w:tcPr>
            <w:tcW w:w="1620" w:type="dxa"/>
          </w:tcPr>
          <w:p w:rsidR="0018722C">
            <w:pPr>
              <w:topLinePunct/>
              <w:ind w:leftChars="0" w:left="0" w:rightChars="0" w:right="0" w:firstLineChars="0" w:firstLine="0"/>
              <w:spacing w:line="240" w:lineRule="atLeast"/>
            </w:pPr>
            <w:r>
              <w:t>557745</w:t>
            </w:r>
          </w:p>
        </w:tc>
      </w:tr>
      <w:tr>
        <w:trPr>
          <w:trHeight w:val="300" w:hRule="atLeast"/>
        </w:trPr>
        <w:tc>
          <w:tcPr>
            <w:tcW w:w="1008" w:type="dxa"/>
          </w:tcPr>
          <w:p w:rsidR="0018722C">
            <w:pPr>
              <w:topLinePunct/>
              <w:ind w:leftChars="0" w:left="0" w:rightChars="0" w:right="0" w:firstLineChars="0" w:firstLine="0"/>
              <w:spacing w:line="240" w:lineRule="atLeast"/>
            </w:pPr>
            <w:r>
              <w:t>334</w:t>
            </w:r>
          </w:p>
        </w:tc>
        <w:tc>
          <w:tcPr>
            <w:tcW w:w="2523" w:type="dxa"/>
          </w:tcPr>
          <w:p w:rsidR="0018722C">
            <w:pPr>
              <w:topLinePunct/>
              <w:ind w:leftChars="0" w:left="0" w:rightChars="0" w:right="0" w:firstLineChars="0" w:firstLine="0"/>
              <w:spacing w:line="240" w:lineRule="atLeast"/>
            </w:pPr>
            <w:r>
              <w:t>爱沙尼亚</w:t>
            </w:r>
          </w:p>
        </w:tc>
        <w:tc>
          <w:tcPr>
            <w:tcW w:w="1800" w:type="dxa"/>
          </w:tcPr>
          <w:p w:rsidR="0018722C">
            <w:pPr>
              <w:topLinePunct/>
              <w:ind w:leftChars="0" w:left="0" w:rightChars="0" w:right="0" w:firstLineChars="0" w:firstLine="0"/>
              <w:spacing w:line="240" w:lineRule="atLeast"/>
            </w:pPr>
            <w:r>
              <w:t>1369428</w:t>
            </w:r>
          </w:p>
        </w:tc>
        <w:tc>
          <w:tcPr>
            <w:tcW w:w="1618" w:type="dxa"/>
          </w:tcPr>
          <w:p w:rsidR="0018722C">
            <w:pPr>
              <w:topLinePunct/>
              <w:ind w:leftChars="0" w:left="0" w:rightChars="0" w:right="0" w:firstLineChars="0" w:firstLine="0"/>
              <w:spacing w:line="240" w:lineRule="atLeast"/>
            </w:pPr>
            <w:r>
              <w:t>1233788</w:t>
            </w:r>
          </w:p>
        </w:tc>
        <w:tc>
          <w:tcPr>
            <w:tcW w:w="1620" w:type="dxa"/>
          </w:tcPr>
          <w:p w:rsidR="0018722C">
            <w:pPr>
              <w:topLinePunct/>
              <w:ind w:leftChars="0" w:left="0" w:rightChars="0" w:right="0" w:firstLineChars="0" w:firstLine="0"/>
              <w:spacing w:line="240" w:lineRule="atLeast"/>
            </w:pPr>
            <w:r>
              <w:t>135640</w:t>
            </w:r>
          </w:p>
        </w:tc>
      </w:tr>
      <w:tr>
        <w:trPr>
          <w:trHeight w:val="300" w:hRule="atLeast"/>
        </w:trPr>
        <w:tc>
          <w:tcPr>
            <w:tcW w:w="1008" w:type="dxa"/>
          </w:tcPr>
          <w:p w:rsidR="0018722C">
            <w:pPr>
              <w:topLinePunct/>
              <w:ind w:leftChars="0" w:left="0" w:rightChars="0" w:right="0" w:firstLineChars="0" w:firstLine="0"/>
              <w:spacing w:line="240" w:lineRule="atLeast"/>
            </w:pPr>
            <w:r>
              <w:t>337</w:t>
            </w:r>
          </w:p>
        </w:tc>
        <w:tc>
          <w:tcPr>
            <w:tcW w:w="2523" w:type="dxa"/>
          </w:tcPr>
          <w:p w:rsidR="0018722C">
            <w:pPr>
              <w:topLinePunct/>
              <w:ind w:leftChars="0" w:left="0" w:rightChars="0" w:right="0" w:firstLineChars="0" w:firstLine="0"/>
              <w:spacing w:line="240" w:lineRule="atLeast"/>
            </w:pPr>
            <w:r>
              <w:t>格鲁吉亚</w:t>
            </w:r>
          </w:p>
        </w:tc>
        <w:tc>
          <w:tcPr>
            <w:tcW w:w="1800" w:type="dxa"/>
          </w:tcPr>
          <w:p w:rsidR="0018722C">
            <w:pPr>
              <w:topLinePunct/>
              <w:ind w:leftChars="0" w:left="0" w:rightChars="0" w:right="0" w:firstLineChars="0" w:firstLine="0"/>
              <w:spacing w:line="240" w:lineRule="atLeast"/>
            </w:pPr>
            <w:r>
              <w:t>774116</w:t>
            </w:r>
          </w:p>
        </w:tc>
        <w:tc>
          <w:tcPr>
            <w:tcW w:w="1618" w:type="dxa"/>
          </w:tcPr>
          <w:p w:rsidR="0018722C">
            <w:pPr>
              <w:topLinePunct/>
              <w:ind w:leftChars="0" w:left="0" w:rightChars="0" w:right="0" w:firstLineChars="0" w:firstLine="0"/>
              <w:spacing w:line="240" w:lineRule="atLeast"/>
            </w:pPr>
            <w:r>
              <w:t>740331</w:t>
            </w:r>
          </w:p>
        </w:tc>
        <w:tc>
          <w:tcPr>
            <w:tcW w:w="1620" w:type="dxa"/>
          </w:tcPr>
          <w:p w:rsidR="0018722C">
            <w:pPr>
              <w:topLinePunct/>
              <w:ind w:leftChars="0" w:left="0" w:rightChars="0" w:right="0" w:firstLineChars="0" w:firstLine="0"/>
              <w:spacing w:line="240" w:lineRule="atLeast"/>
            </w:pPr>
            <w:r>
              <w:t>33785</w:t>
            </w:r>
          </w:p>
        </w:tc>
      </w:tr>
      <w:tr>
        <w:trPr>
          <w:trHeight w:val="300" w:hRule="atLeast"/>
        </w:trPr>
        <w:tc>
          <w:tcPr>
            <w:tcW w:w="1008" w:type="dxa"/>
          </w:tcPr>
          <w:p w:rsidR="0018722C">
            <w:pPr>
              <w:topLinePunct/>
              <w:ind w:leftChars="0" w:left="0" w:rightChars="0" w:right="0" w:firstLineChars="0" w:firstLine="0"/>
              <w:spacing w:line="240" w:lineRule="atLeast"/>
            </w:pPr>
            <w:r>
              <w:t>340</w:t>
            </w:r>
          </w:p>
        </w:tc>
        <w:tc>
          <w:tcPr>
            <w:tcW w:w="2523" w:type="dxa"/>
          </w:tcPr>
          <w:p w:rsidR="0018722C">
            <w:pPr>
              <w:topLinePunct/>
              <w:ind w:leftChars="0" w:left="0" w:rightChars="0" w:right="0" w:firstLineChars="0" w:firstLine="0"/>
              <w:spacing w:line="240" w:lineRule="atLeast"/>
            </w:pPr>
            <w:r>
              <w:t>白俄罗斯</w:t>
            </w:r>
          </w:p>
        </w:tc>
        <w:tc>
          <w:tcPr>
            <w:tcW w:w="1800" w:type="dxa"/>
          </w:tcPr>
          <w:p w:rsidR="0018722C">
            <w:pPr>
              <w:topLinePunct/>
              <w:ind w:leftChars="0" w:left="0" w:rightChars="0" w:right="0" w:firstLineChars="0" w:firstLine="0"/>
              <w:spacing w:line="240" w:lineRule="atLeast"/>
            </w:pPr>
            <w:r>
              <w:t>1583158</w:t>
            </w:r>
          </w:p>
        </w:tc>
        <w:tc>
          <w:tcPr>
            <w:tcW w:w="1618" w:type="dxa"/>
          </w:tcPr>
          <w:p w:rsidR="0018722C">
            <w:pPr>
              <w:topLinePunct/>
              <w:ind w:leftChars="0" w:left="0" w:rightChars="0" w:right="0" w:firstLineChars="0" w:firstLine="0"/>
              <w:spacing w:line="240" w:lineRule="atLeast"/>
            </w:pPr>
            <w:r>
              <w:t>919817</w:t>
            </w:r>
          </w:p>
        </w:tc>
        <w:tc>
          <w:tcPr>
            <w:tcW w:w="1620" w:type="dxa"/>
          </w:tcPr>
          <w:p w:rsidR="0018722C">
            <w:pPr>
              <w:topLinePunct/>
              <w:ind w:leftChars="0" w:left="0" w:rightChars="0" w:right="0" w:firstLineChars="0" w:firstLine="0"/>
              <w:spacing w:line="240" w:lineRule="atLeast"/>
            </w:pPr>
            <w:r>
              <w:t>663341</w:t>
            </w:r>
          </w:p>
        </w:tc>
      </w:tr>
      <w:tr>
        <w:trPr>
          <w:trHeight w:val="300" w:hRule="atLeast"/>
        </w:trPr>
        <w:tc>
          <w:tcPr>
            <w:tcW w:w="1008" w:type="dxa"/>
          </w:tcPr>
          <w:p w:rsidR="0018722C">
            <w:pPr>
              <w:topLinePunct/>
              <w:ind w:leftChars="0" w:left="0" w:rightChars="0" w:right="0" w:firstLineChars="0" w:firstLine="0"/>
              <w:spacing w:line="240" w:lineRule="atLeast"/>
            </w:pPr>
            <w:r>
              <w:t>355</w:t>
            </w:r>
          </w:p>
        </w:tc>
        <w:tc>
          <w:tcPr>
            <w:tcW w:w="2523" w:type="dxa"/>
          </w:tcPr>
          <w:p w:rsidR="0018722C">
            <w:pPr>
              <w:topLinePunct/>
              <w:ind w:leftChars="0" w:left="0" w:rightChars="0" w:right="0" w:firstLineChars="0" w:firstLine="0"/>
              <w:spacing w:line="240" w:lineRule="atLeast"/>
            </w:pPr>
            <w:r>
              <w:t>波斯尼亚-黑塞哥维那</w:t>
            </w:r>
          </w:p>
        </w:tc>
        <w:tc>
          <w:tcPr>
            <w:tcW w:w="1800" w:type="dxa"/>
          </w:tcPr>
          <w:p w:rsidR="0018722C">
            <w:pPr>
              <w:topLinePunct/>
              <w:ind w:leftChars="0" w:left="0" w:rightChars="0" w:right="0" w:firstLineChars="0" w:firstLine="0"/>
              <w:spacing w:line="240" w:lineRule="atLeast"/>
            </w:pPr>
            <w:r>
              <w:t>70007</w:t>
            </w:r>
          </w:p>
        </w:tc>
        <w:tc>
          <w:tcPr>
            <w:tcW w:w="1618" w:type="dxa"/>
          </w:tcPr>
          <w:p w:rsidR="0018722C">
            <w:pPr>
              <w:topLinePunct/>
              <w:ind w:leftChars="0" w:left="0" w:rightChars="0" w:right="0" w:firstLineChars="0" w:firstLine="0"/>
              <w:spacing w:line="240" w:lineRule="atLeast"/>
            </w:pPr>
            <w:r>
              <w:t>46712</w:t>
            </w:r>
          </w:p>
        </w:tc>
        <w:tc>
          <w:tcPr>
            <w:tcW w:w="1620" w:type="dxa"/>
          </w:tcPr>
          <w:p w:rsidR="0018722C">
            <w:pPr>
              <w:topLinePunct/>
              <w:ind w:leftChars="0" w:left="0" w:rightChars="0" w:right="0" w:firstLineChars="0" w:firstLine="0"/>
              <w:spacing w:line="240" w:lineRule="atLeast"/>
            </w:pPr>
            <w:r>
              <w:t>23295</w:t>
            </w:r>
          </w:p>
        </w:tc>
      </w:tr>
      <w:tr>
        <w:trPr>
          <w:trHeight w:val="300" w:hRule="atLeast"/>
        </w:trPr>
        <w:tc>
          <w:tcPr>
            <w:tcW w:w="1008" w:type="dxa"/>
          </w:tcPr>
          <w:p w:rsidR="0018722C">
            <w:pPr>
              <w:topLinePunct/>
              <w:ind w:leftChars="0" w:left="0" w:rightChars="0" w:right="0" w:firstLineChars="0" w:firstLine="0"/>
              <w:spacing w:line="240" w:lineRule="atLeast"/>
            </w:pPr>
            <w:r>
              <w:t>208</w:t>
            </w:r>
          </w:p>
        </w:tc>
        <w:tc>
          <w:tcPr>
            <w:tcW w:w="2523" w:type="dxa"/>
          </w:tcPr>
          <w:p w:rsidR="0018722C">
            <w:pPr>
              <w:topLinePunct/>
              <w:ind w:leftChars="0" w:left="0" w:rightChars="0" w:right="0" w:firstLineChars="0" w:firstLine="0"/>
              <w:spacing w:line="240" w:lineRule="atLeast"/>
            </w:pPr>
            <w:r>
              <w:t>佛得角</w:t>
            </w:r>
          </w:p>
        </w:tc>
        <w:tc>
          <w:tcPr>
            <w:tcW w:w="1800" w:type="dxa"/>
          </w:tcPr>
          <w:p w:rsidR="0018722C">
            <w:pPr>
              <w:topLinePunct/>
              <w:ind w:leftChars="0" w:left="0" w:rightChars="0" w:right="0" w:firstLineChars="0" w:firstLine="0"/>
              <w:spacing w:line="240" w:lineRule="atLeast"/>
            </w:pPr>
            <w:r>
              <w:t>57492</w:t>
            </w:r>
          </w:p>
        </w:tc>
        <w:tc>
          <w:tcPr>
            <w:tcW w:w="1618" w:type="dxa"/>
          </w:tcPr>
          <w:p w:rsidR="0018722C">
            <w:pPr>
              <w:topLinePunct/>
              <w:ind w:leftChars="0" w:left="0" w:rightChars="0" w:right="0" w:firstLineChars="0" w:firstLine="0"/>
              <w:spacing w:line="240" w:lineRule="atLeast"/>
            </w:pPr>
            <w:r>
              <w:t>57490</w:t>
            </w:r>
          </w:p>
        </w:tc>
        <w:tc>
          <w:tcPr>
            <w:tcW w:w="1620" w:type="dxa"/>
          </w:tcPr>
          <w:p w:rsidR="0018722C">
            <w:pPr>
              <w:topLinePunct/>
              <w:ind w:leftChars="0" w:left="0" w:rightChars="0" w:right="0" w:firstLineChars="0" w:firstLine="0"/>
              <w:spacing w:line="240" w:lineRule="atLeast"/>
            </w:pPr>
            <w:r>
              <w:t>1</w:t>
            </w:r>
          </w:p>
        </w:tc>
      </w:tr>
      <w:tr>
        <w:trPr>
          <w:trHeight w:val="300" w:hRule="atLeast"/>
        </w:trPr>
        <w:tc>
          <w:tcPr>
            <w:tcW w:w="1008" w:type="dxa"/>
          </w:tcPr>
          <w:p w:rsidR="0018722C">
            <w:pPr>
              <w:topLinePunct/>
              <w:ind w:leftChars="0" w:left="0" w:rightChars="0" w:right="0" w:firstLineChars="0" w:firstLine="0"/>
              <w:spacing w:line="240" w:lineRule="atLeast"/>
            </w:pPr>
            <w:r>
              <w:t>211</w:t>
            </w:r>
          </w:p>
        </w:tc>
        <w:tc>
          <w:tcPr>
            <w:tcW w:w="2523" w:type="dxa"/>
          </w:tcPr>
          <w:p w:rsidR="0018722C">
            <w:pPr>
              <w:topLinePunct/>
              <w:ind w:leftChars="0" w:left="0" w:rightChars="0" w:right="0" w:firstLineChars="0" w:firstLine="0"/>
              <w:spacing w:line="240" w:lineRule="atLeast"/>
            </w:pPr>
            <w:r>
              <w:t>乍得</w:t>
            </w:r>
          </w:p>
        </w:tc>
        <w:tc>
          <w:tcPr>
            <w:tcW w:w="1800" w:type="dxa"/>
          </w:tcPr>
          <w:p w:rsidR="0018722C">
            <w:pPr>
              <w:topLinePunct/>
              <w:ind w:leftChars="0" w:left="0" w:rightChars="0" w:right="0" w:firstLineChars="0" w:firstLine="0"/>
              <w:spacing w:line="240" w:lineRule="atLeast"/>
            </w:pPr>
            <w:r>
              <w:t>393428</w:t>
            </w:r>
          </w:p>
        </w:tc>
        <w:tc>
          <w:tcPr>
            <w:tcW w:w="1618" w:type="dxa"/>
          </w:tcPr>
          <w:p w:rsidR="0018722C">
            <w:pPr>
              <w:topLinePunct/>
              <w:ind w:leftChars="0" w:left="0" w:rightChars="0" w:right="0" w:firstLineChars="0" w:firstLine="0"/>
              <w:spacing w:line="240" w:lineRule="atLeast"/>
            </w:pPr>
            <w:r>
              <w:t>172699</w:t>
            </w:r>
          </w:p>
        </w:tc>
        <w:tc>
          <w:tcPr>
            <w:tcW w:w="1620" w:type="dxa"/>
          </w:tcPr>
          <w:p w:rsidR="0018722C">
            <w:pPr>
              <w:topLinePunct/>
              <w:ind w:leftChars="0" w:left="0" w:rightChars="0" w:right="0" w:firstLineChars="0" w:firstLine="0"/>
              <w:spacing w:line="240" w:lineRule="atLeast"/>
            </w:pPr>
            <w:r>
              <w:t>220729</w:t>
            </w:r>
          </w:p>
        </w:tc>
      </w:tr>
      <w:tr>
        <w:trPr>
          <w:trHeight w:val="300" w:hRule="atLeast"/>
        </w:trPr>
        <w:tc>
          <w:tcPr>
            <w:tcW w:w="1008" w:type="dxa"/>
          </w:tcPr>
          <w:p w:rsidR="0018722C">
            <w:pPr>
              <w:topLinePunct/>
              <w:ind w:leftChars="0" w:left="0" w:rightChars="0" w:right="0" w:firstLineChars="0" w:firstLine="0"/>
              <w:spacing w:line="240" w:lineRule="atLeast"/>
            </w:pPr>
            <w:r>
              <w:t>212</w:t>
            </w:r>
          </w:p>
        </w:tc>
        <w:tc>
          <w:tcPr>
            <w:tcW w:w="2523" w:type="dxa"/>
          </w:tcPr>
          <w:p w:rsidR="0018722C">
            <w:pPr>
              <w:topLinePunct/>
              <w:ind w:leftChars="0" w:left="0" w:rightChars="0" w:right="0" w:firstLineChars="0" w:firstLine="0"/>
              <w:spacing w:line="240" w:lineRule="atLeast"/>
            </w:pPr>
            <w:r>
              <w:t>科摩罗</w:t>
            </w:r>
          </w:p>
        </w:tc>
        <w:tc>
          <w:tcPr>
            <w:tcW w:w="1800" w:type="dxa"/>
          </w:tcPr>
          <w:p w:rsidR="0018722C">
            <w:pPr>
              <w:topLinePunct/>
              <w:ind w:leftChars="0" w:left="0" w:rightChars="0" w:right="0" w:firstLineChars="0" w:firstLine="0"/>
              <w:spacing w:line="240" w:lineRule="atLeast"/>
            </w:pPr>
            <w:r>
              <w:t>14949</w:t>
            </w:r>
          </w:p>
        </w:tc>
        <w:tc>
          <w:tcPr>
            <w:tcW w:w="1618" w:type="dxa"/>
          </w:tcPr>
          <w:p w:rsidR="0018722C">
            <w:pPr>
              <w:topLinePunct/>
              <w:ind w:leftChars="0" w:left="0" w:rightChars="0" w:right="0" w:firstLineChars="0" w:firstLine="0"/>
              <w:spacing w:line="240" w:lineRule="atLeast"/>
            </w:pPr>
            <w:r>
              <w:t>14943</w:t>
            </w:r>
          </w:p>
        </w:tc>
        <w:tc>
          <w:tcPr>
            <w:tcW w:w="1620" w:type="dxa"/>
          </w:tcPr>
          <w:p w:rsidR="0018722C">
            <w:pPr>
              <w:topLinePunct/>
              <w:ind w:leftChars="0" w:left="0" w:rightChars="0" w:right="0" w:firstLineChars="0" w:firstLine="0"/>
              <w:spacing w:line="240" w:lineRule="atLeast"/>
            </w:pPr>
            <w:r>
              <w:t>6</w:t>
            </w:r>
          </w:p>
        </w:tc>
      </w:tr>
      <w:tr>
        <w:trPr>
          <w:trHeight w:val="300" w:hRule="atLeast"/>
        </w:trPr>
        <w:tc>
          <w:tcPr>
            <w:tcW w:w="1008" w:type="dxa"/>
          </w:tcPr>
          <w:p w:rsidR="0018722C">
            <w:pPr>
              <w:topLinePunct/>
              <w:ind w:leftChars="0" w:left="0" w:rightChars="0" w:right="0" w:firstLineChars="0" w:firstLine="0"/>
              <w:spacing w:line="240" w:lineRule="atLeast"/>
            </w:pPr>
            <w:r>
              <w:t>229</w:t>
            </w:r>
          </w:p>
        </w:tc>
        <w:tc>
          <w:tcPr>
            <w:tcW w:w="2523" w:type="dxa"/>
          </w:tcPr>
          <w:p w:rsidR="0018722C">
            <w:pPr>
              <w:topLinePunct/>
              <w:ind w:leftChars="0" w:left="0" w:rightChars="0" w:right="0" w:firstLineChars="0" w:firstLine="0"/>
              <w:spacing w:line="240" w:lineRule="atLeast"/>
            </w:pPr>
            <w:r>
              <w:t>马里</w:t>
            </w:r>
          </w:p>
        </w:tc>
        <w:tc>
          <w:tcPr>
            <w:tcW w:w="1800" w:type="dxa"/>
          </w:tcPr>
          <w:p w:rsidR="0018722C">
            <w:pPr>
              <w:topLinePunct/>
              <w:ind w:leftChars="0" w:left="0" w:rightChars="0" w:right="0" w:firstLineChars="0" w:firstLine="0"/>
              <w:spacing w:line="240" w:lineRule="atLeast"/>
            </w:pPr>
            <w:r>
              <w:t>621879</w:t>
            </w:r>
          </w:p>
        </w:tc>
        <w:tc>
          <w:tcPr>
            <w:tcW w:w="1618" w:type="dxa"/>
          </w:tcPr>
          <w:p w:rsidR="0018722C">
            <w:pPr>
              <w:topLinePunct/>
              <w:ind w:leftChars="0" w:left="0" w:rightChars="0" w:right="0" w:firstLineChars="0" w:firstLine="0"/>
              <w:spacing w:line="240" w:lineRule="atLeast"/>
            </w:pPr>
            <w:r>
              <w:t>290232</w:t>
            </w:r>
          </w:p>
        </w:tc>
        <w:tc>
          <w:tcPr>
            <w:tcW w:w="1620" w:type="dxa"/>
          </w:tcPr>
          <w:p w:rsidR="0018722C">
            <w:pPr>
              <w:topLinePunct/>
              <w:ind w:leftChars="0" w:left="0" w:rightChars="0" w:right="0" w:firstLineChars="0" w:firstLine="0"/>
              <w:spacing w:line="240" w:lineRule="atLeast"/>
            </w:pPr>
            <w:r>
              <w:t>331647</w:t>
            </w:r>
          </w:p>
        </w:tc>
      </w:tr>
      <w:tr>
        <w:trPr>
          <w:trHeight w:val="300" w:hRule="atLeast"/>
        </w:trPr>
        <w:tc>
          <w:tcPr>
            <w:tcW w:w="1008" w:type="dxa"/>
          </w:tcPr>
          <w:p w:rsidR="0018722C">
            <w:pPr>
              <w:topLinePunct/>
              <w:ind w:leftChars="0" w:left="0" w:rightChars="0" w:right="0" w:firstLineChars="0" w:firstLine="0"/>
              <w:spacing w:line="240" w:lineRule="atLeast"/>
            </w:pPr>
            <w:r>
              <w:t>412</w:t>
            </w:r>
          </w:p>
        </w:tc>
        <w:tc>
          <w:tcPr>
            <w:tcW w:w="2523" w:type="dxa"/>
          </w:tcPr>
          <w:p w:rsidR="0018722C">
            <w:pPr>
              <w:topLinePunct/>
              <w:ind w:leftChars="0" w:left="0" w:rightChars="0" w:right="0" w:firstLineChars="0" w:firstLine="0"/>
              <w:spacing w:line="240" w:lineRule="atLeast"/>
            </w:pPr>
            <w:r>
              <w:t>智利</w:t>
            </w:r>
          </w:p>
        </w:tc>
        <w:tc>
          <w:tcPr>
            <w:tcW w:w="1800" w:type="dxa"/>
          </w:tcPr>
          <w:p w:rsidR="0018722C">
            <w:pPr>
              <w:topLinePunct/>
              <w:ind w:leftChars="0" w:left="0" w:rightChars="0" w:right="0" w:firstLineChars="0" w:firstLine="0"/>
              <w:spacing w:line="240" w:lineRule="atLeast"/>
            </w:pPr>
            <w:r>
              <w:t>33238022</w:t>
            </w:r>
          </w:p>
        </w:tc>
        <w:tc>
          <w:tcPr>
            <w:tcW w:w="1618" w:type="dxa"/>
          </w:tcPr>
          <w:p w:rsidR="0018722C">
            <w:pPr>
              <w:topLinePunct/>
              <w:ind w:leftChars="0" w:left="0" w:rightChars="0" w:right="0" w:firstLineChars="0" w:firstLine="0"/>
              <w:spacing w:line="240" w:lineRule="atLeast"/>
            </w:pPr>
            <w:r>
              <w:t>12601377</w:t>
            </w:r>
          </w:p>
        </w:tc>
        <w:tc>
          <w:tcPr>
            <w:tcW w:w="1620" w:type="dxa"/>
          </w:tcPr>
          <w:p w:rsidR="0018722C">
            <w:pPr>
              <w:topLinePunct/>
              <w:ind w:leftChars="0" w:left="0" w:rightChars="0" w:right="0" w:firstLineChars="0" w:firstLine="0"/>
              <w:spacing w:line="240" w:lineRule="atLeast"/>
            </w:pPr>
            <w:r>
              <w:t>20636645</w:t>
            </w:r>
          </w:p>
        </w:tc>
      </w:tr>
      <w:tr>
        <w:trPr>
          <w:trHeight w:val="300" w:hRule="atLeast"/>
        </w:trPr>
        <w:tc>
          <w:tcPr>
            <w:tcW w:w="1008" w:type="dxa"/>
          </w:tcPr>
          <w:p w:rsidR="0018722C">
            <w:pPr>
              <w:topLinePunct/>
              <w:ind w:leftChars="0" w:left="0" w:rightChars="0" w:right="0" w:firstLineChars="0" w:firstLine="0"/>
              <w:spacing w:line="240" w:lineRule="atLeast"/>
            </w:pPr>
            <w:r>
              <w:t>429</w:t>
            </w:r>
          </w:p>
        </w:tc>
        <w:tc>
          <w:tcPr>
            <w:tcW w:w="2523" w:type="dxa"/>
          </w:tcPr>
          <w:p w:rsidR="0018722C">
            <w:pPr>
              <w:topLinePunct/>
              <w:ind w:leftChars="0" w:left="0" w:rightChars="0" w:right="0" w:firstLineChars="0" w:firstLine="0"/>
              <w:spacing w:line="240" w:lineRule="atLeast"/>
            </w:pPr>
            <w:r>
              <w:t>墨西哥</w:t>
            </w:r>
          </w:p>
        </w:tc>
        <w:tc>
          <w:tcPr>
            <w:tcW w:w="1800" w:type="dxa"/>
          </w:tcPr>
          <w:p w:rsidR="0018722C">
            <w:pPr>
              <w:topLinePunct/>
              <w:ind w:leftChars="0" w:left="0" w:rightChars="0" w:right="0" w:firstLineChars="0" w:firstLine="0"/>
              <w:spacing w:line="240" w:lineRule="atLeast"/>
            </w:pPr>
            <w:r>
              <w:t>36676331</w:t>
            </w:r>
          </w:p>
        </w:tc>
        <w:tc>
          <w:tcPr>
            <w:tcW w:w="1618" w:type="dxa"/>
          </w:tcPr>
          <w:p w:rsidR="0018722C">
            <w:pPr>
              <w:topLinePunct/>
              <w:ind w:leftChars="0" w:left="0" w:rightChars="0" w:right="0" w:firstLineChars="0" w:firstLine="0"/>
              <w:spacing w:line="240" w:lineRule="atLeast"/>
            </w:pPr>
            <w:r>
              <w:t>27517949</w:t>
            </w:r>
          </w:p>
        </w:tc>
        <w:tc>
          <w:tcPr>
            <w:tcW w:w="1620" w:type="dxa"/>
          </w:tcPr>
          <w:p w:rsidR="0018722C">
            <w:pPr>
              <w:topLinePunct/>
              <w:ind w:leftChars="0" w:left="0" w:rightChars="0" w:right="0" w:firstLineChars="0" w:firstLine="0"/>
              <w:spacing w:line="240" w:lineRule="atLeast"/>
            </w:pPr>
            <w:r>
              <w:t>9158382</w:t>
            </w:r>
          </w:p>
        </w:tc>
      </w:tr>
      <w:tr>
        <w:trPr>
          <w:trHeight w:val="300" w:hRule="atLeast"/>
        </w:trPr>
        <w:tc>
          <w:tcPr>
            <w:tcW w:w="1008" w:type="dxa"/>
          </w:tcPr>
          <w:p w:rsidR="0018722C">
            <w:pPr>
              <w:topLinePunct/>
              <w:ind w:leftChars="0" w:left="0" w:rightChars="0" w:right="0" w:firstLineChars="0" w:firstLine="0"/>
              <w:spacing w:line="240" w:lineRule="atLeast"/>
            </w:pPr>
            <w:r>
              <w:t>618</w:t>
            </w:r>
          </w:p>
        </w:tc>
        <w:tc>
          <w:tcPr>
            <w:tcW w:w="2523" w:type="dxa"/>
          </w:tcPr>
          <w:p w:rsidR="0018722C">
            <w:pPr>
              <w:topLinePunct/>
              <w:ind w:leftChars="0" w:left="0" w:rightChars="0" w:right="0" w:firstLineChars="0" w:firstLine="0"/>
              <w:spacing w:line="240" w:lineRule="atLeast"/>
            </w:pPr>
            <w:r>
              <w:t>基里巴斯</w:t>
            </w:r>
          </w:p>
        </w:tc>
        <w:tc>
          <w:tcPr>
            <w:tcW w:w="1800" w:type="dxa"/>
          </w:tcPr>
          <w:p w:rsidR="0018722C">
            <w:pPr>
              <w:topLinePunct/>
              <w:ind w:leftChars="0" w:left="0" w:rightChars="0" w:right="0" w:firstLineChars="0" w:firstLine="0"/>
              <w:spacing w:line="240" w:lineRule="atLeast"/>
            </w:pPr>
            <w:r>
              <w:t>34150</w:t>
            </w:r>
          </w:p>
        </w:tc>
        <w:tc>
          <w:tcPr>
            <w:tcW w:w="1618" w:type="dxa"/>
          </w:tcPr>
          <w:p w:rsidR="0018722C">
            <w:pPr>
              <w:topLinePunct/>
              <w:ind w:leftChars="0" w:left="0" w:rightChars="0" w:right="0" w:firstLineChars="0" w:firstLine="0"/>
              <w:spacing w:line="240" w:lineRule="atLeast"/>
            </w:pPr>
            <w:r>
              <w:t>33977</w:t>
            </w:r>
          </w:p>
        </w:tc>
        <w:tc>
          <w:tcPr>
            <w:tcW w:w="1620" w:type="dxa"/>
          </w:tcPr>
          <w:p w:rsidR="0018722C">
            <w:pPr>
              <w:topLinePunct/>
              <w:ind w:leftChars="0" w:left="0" w:rightChars="0" w:right="0" w:firstLineChars="0" w:firstLine="0"/>
              <w:spacing w:line="240" w:lineRule="atLeast"/>
            </w:pPr>
            <w:r>
              <w:t>173</w:t>
            </w:r>
          </w:p>
        </w:tc>
      </w:tr>
      <w:tr>
        <w:trPr>
          <w:trHeight w:val="300" w:hRule="atLeast"/>
        </w:trPr>
        <w:tc>
          <w:tcPr>
            <w:tcW w:w="1008" w:type="dxa"/>
          </w:tcPr>
          <w:p w:rsidR="0018722C">
            <w:pPr>
              <w:topLinePunct/>
              <w:ind w:leftChars="0" w:left="0" w:rightChars="0" w:right="0" w:firstLineChars="0" w:firstLine="0"/>
              <w:spacing w:line="240" w:lineRule="atLeast"/>
            </w:pPr>
            <w:r>
              <w:t>619</w:t>
            </w:r>
          </w:p>
        </w:tc>
        <w:tc>
          <w:tcPr>
            <w:tcW w:w="2523" w:type="dxa"/>
          </w:tcPr>
          <w:p w:rsidR="0018722C">
            <w:pPr>
              <w:topLinePunct/>
              <w:ind w:leftChars="0" w:left="0" w:rightChars="0" w:right="0" w:firstLineChars="0" w:firstLine="0"/>
              <w:spacing w:line="240" w:lineRule="atLeast"/>
            </w:pPr>
            <w:r>
              <w:t>图瓦卢</w:t>
            </w:r>
          </w:p>
        </w:tc>
        <w:tc>
          <w:tcPr>
            <w:tcW w:w="1800" w:type="dxa"/>
          </w:tcPr>
          <w:p w:rsidR="0018722C">
            <w:pPr>
              <w:topLinePunct/>
              <w:ind w:leftChars="0" w:left="0" w:rightChars="0" w:right="0" w:firstLineChars="0" w:firstLine="0"/>
              <w:spacing w:line="240" w:lineRule="atLeast"/>
            </w:pPr>
            <w:r>
              <w:t>143449</w:t>
            </w:r>
          </w:p>
        </w:tc>
        <w:tc>
          <w:tcPr>
            <w:tcW w:w="1618" w:type="dxa"/>
          </w:tcPr>
          <w:p w:rsidR="0018722C">
            <w:pPr>
              <w:topLinePunct/>
              <w:ind w:leftChars="0" w:left="0" w:rightChars="0" w:right="0" w:firstLineChars="0" w:firstLine="0"/>
              <w:spacing w:line="240" w:lineRule="atLeast"/>
            </w:pPr>
            <w:r>
              <w:t>143449</w:t>
            </w:r>
          </w:p>
        </w:tc>
        <w:tc>
          <w:tcPr>
            <w:tcW w:w="1620" w:type="dxa"/>
          </w:tcPr>
          <w:p w:rsidR="0018722C">
            <w:pPr>
              <w:topLinePunct/>
              <w:ind w:leftChars="0" w:left="0" w:rightChars="0" w:right="0" w:firstLineChars="0" w:firstLine="0"/>
              <w:spacing w:line="240" w:lineRule="atLeast"/>
            </w:pPr>
          </w:p>
        </w:tc>
      </w:tr>
      <w:tr>
        <w:trPr>
          <w:trHeight w:val="300" w:hRule="atLeast"/>
        </w:trPr>
        <w:tc>
          <w:tcPr>
            <w:tcW w:w="1008" w:type="dxa"/>
          </w:tcPr>
          <w:p w:rsidR="0018722C">
            <w:pPr>
              <w:topLinePunct/>
              <w:ind w:leftChars="0" w:left="0" w:rightChars="0" w:right="0" w:firstLineChars="0" w:firstLine="0"/>
              <w:spacing w:line="240" w:lineRule="atLeast"/>
            </w:pPr>
            <w:r>
              <w:t>434</w:t>
            </w:r>
          </w:p>
        </w:tc>
        <w:tc>
          <w:tcPr>
            <w:tcW w:w="2523" w:type="dxa"/>
          </w:tcPr>
          <w:p w:rsidR="0018722C">
            <w:pPr>
              <w:topLinePunct/>
              <w:ind w:leftChars="0" w:left="0" w:rightChars="0" w:right="0" w:firstLineChars="0" w:firstLine="0"/>
              <w:spacing w:line="240" w:lineRule="atLeast"/>
            </w:pPr>
            <w:r>
              <w:t>秘鲁</w:t>
            </w:r>
          </w:p>
        </w:tc>
        <w:tc>
          <w:tcPr>
            <w:tcW w:w="1800" w:type="dxa"/>
          </w:tcPr>
          <w:p w:rsidR="0018722C">
            <w:pPr>
              <w:topLinePunct/>
              <w:ind w:leftChars="0" w:left="0" w:rightChars="0" w:right="0" w:firstLineChars="0" w:firstLine="0"/>
              <w:spacing w:line="240" w:lineRule="atLeast"/>
            </w:pPr>
            <w:r>
              <w:t>13795849</w:t>
            </w:r>
          </w:p>
        </w:tc>
        <w:tc>
          <w:tcPr>
            <w:tcW w:w="1618" w:type="dxa"/>
          </w:tcPr>
          <w:p w:rsidR="0018722C">
            <w:pPr>
              <w:topLinePunct/>
              <w:ind w:leftChars="0" w:left="0" w:rightChars="0" w:right="0" w:firstLineChars="0" w:firstLine="0"/>
              <w:spacing w:line="240" w:lineRule="atLeast"/>
            </w:pPr>
            <w:r>
              <w:t>5332844</w:t>
            </w:r>
          </w:p>
        </w:tc>
        <w:tc>
          <w:tcPr>
            <w:tcW w:w="1620" w:type="dxa"/>
          </w:tcPr>
          <w:p w:rsidR="0018722C">
            <w:pPr>
              <w:topLinePunct/>
              <w:ind w:leftChars="0" w:left="0" w:rightChars="0" w:right="0" w:firstLineChars="0" w:firstLine="0"/>
              <w:spacing w:line="240" w:lineRule="atLeast"/>
            </w:pPr>
            <w:r>
              <w:t>8463005</w:t>
            </w:r>
          </w:p>
        </w:tc>
      </w:tr>
      <w:tr>
        <w:trPr>
          <w:trHeight w:val="300" w:hRule="atLeast"/>
        </w:trPr>
        <w:tc>
          <w:tcPr>
            <w:tcW w:w="1008" w:type="dxa"/>
          </w:tcPr>
          <w:p w:rsidR="0018722C">
            <w:pPr>
              <w:topLinePunct/>
              <w:ind w:leftChars="0" w:left="0" w:rightChars="0" w:right="0" w:firstLineChars="0" w:firstLine="0"/>
              <w:spacing w:line="240" w:lineRule="atLeast"/>
            </w:pPr>
            <w:r>
              <w:t>438</w:t>
            </w:r>
          </w:p>
        </w:tc>
        <w:tc>
          <w:tcPr>
            <w:tcW w:w="2523" w:type="dxa"/>
          </w:tcPr>
          <w:p w:rsidR="0018722C">
            <w:pPr>
              <w:topLinePunct/>
              <w:ind w:leftChars="0" w:left="0" w:rightChars="0" w:right="0" w:firstLineChars="0" w:firstLine="0"/>
              <w:spacing w:line="240" w:lineRule="atLeast"/>
            </w:pPr>
            <w:r>
              <w:t>圣马丁岛</w:t>
            </w:r>
          </w:p>
        </w:tc>
        <w:tc>
          <w:tcPr>
            <w:tcW w:w="1800" w:type="dxa"/>
          </w:tcPr>
          <w:p w:rsidR="0018722C">
            <w:pPr>
              <w:topLinePunct/>
              <w:ind w:leftChars="0" w:left="0" w:rightChars="0" w:right="0" w:firstLineChars="0" w:firstLine="0"/>
              <w:spacing w:line="240" w:lineRule="atLeast"/>
            </w:pPr>
            <w:r>
              <w:t>2189</w:t>
            </w:r>
          </w:p>
        </w:tc>
        <w:tc>
          <w:tcPr>
            <w:tcW w:w="1618" w:type="dxa"/>
          </w:tcPr>
          <w:p w:rsidR="0018722C">
            <w:pPr>
              <w:topLinePunct/>
              <w:ind w:leftChars="0" w:left="0" w:rightChars="0" w:right="0" w:firstLineChars="0" w:firstLine="0"/>
              <w:spacing w:line="240" w:lineRule="atLeast"/>
            </w:pPr>
            <w:r>
              <w:t>2189</w:t>
            </w:r>
          </w:p>
        </w:tc>
        <w:tc>
          <w:tcPr>
            <w:tcW w:w="1620" w:type="dxa"/>
          </w:tcPr>
          <w:p w:rsidR="0018722C">
            <w:pPr>
              <w:topLinePunct/>
              <w:ind w:leftChars="0" w:left="0" w:rightChars="0" w:right="0" w:firstLineChars="0" w:firstLine="0"/>
              <w:spacing w:line="240" w:lineRule="atLeast"/>
            </w:pPr>
          </w:p>
        </w:tc>
      </w:tr>
      <w:tr>
        <w:trPr>
          <w:trHeight w:val="300" w:hRule="atLeast"/>
        </w:trPr>
        <w:tc>
          <w:tcPr>
            <w:tcW w:w="1008" w:type="dxa"/>
          </w:tcPr>
          <w:p w:rsidR="0018722C">
            <w:pPr>
              <w:topLinePunct/>
              <w:ind w:leftChars="0" w:left="0" w:rightChars="0" w:right="0" w:firstLineChars="0" w:firstLine="0"/>
              <w:spacing w:line="240" w:lineRule="atLeast"/>
            </w:pPr>
            <w:r>
              <w:t>500</w:t>
            </w:r>
          </w:p>
        </w:tc>
        <w:tc>
          <w:tcPr>
            <w:tcW w:w="2523" w:type="dxa"/>
          </w:tcPr>
          <w:p w:rsidR="0018722C">
            <w:pPr>
              <w:topLinePunct/>
              <w:ind w:leftChars="0" w:left="0" w:rightChars="0" w:right="0" w:firstLineChars="0" w:firstLine="0"/>
              <w:spacing w:line="240" w:lineRule="atLeast"/>
            </w:pPr>
            <w:r>
              <w:t>北美洲</w:t>
            </w:r>
          </w:p>
        </w:tc>
        <w:tc>
          <w:tcPr>
            <w:tcW w:w="1800" w:type="dxa"/>
          </w:tcPr>
          <w:p w:rsidR="0018722C">
            <w:pPr>
              <w:topLinePunct/>
              <w:ind w:leftChars="0" w:left="0" w:rightChars="0" w:right="0" w:firstLineChars="0" w:firstLine="0"/>
              <w:spacing w:line="240" w:lineRule="atLeast"/>
            </w:pPr>
            <w:r>
              <w:t>536320476</w:t>
            </w:r>
          </w:p>
        </w:tc>
        <w:tc>
          <w:tcPr>
            <w:tcW w:w="1618" w:type="dxa"/>
          </w:tcPr>
          <w:p w:rsidR="0018722C">
            <w:pPr>
              <w:topLinePunct/>
              <w:ind w:leftChars="0" w:left="0" w:rightChars="0" w:right="0" w:firstLineChars="0" w:firstLine="0"/>
              <w:spacing w:line="240" w:lineRule="atLeast"/>
            </w:pPr>
            <w:r>
              <w:t>380130373</w:t>
            </w:r>
          </w:p>
        </w:tc>
        <w:tc>
          <w:tcPr>
            <w:tcW w:w="1620" w:type="dxa"/>
          </w:tcPr>
          <w:p w:rsidR="0018722C">
            <w:pPr>
              <w:topLinePunct/>
              <w:ind w:leftChars="0" w:left="0" w:rightChars="0" w:right="0" w:firstLineChars="0" w:firstLine="0"/>
              <w:spacing w:line="240" w:lineRule="atLeast"/>
            </w:pPr>
            <w:r>
              <w:t>156190103</w:t>
            </w:r>
          </w:p>
        </w:tc>
      </w:tr>
      <w:tr>
        <w:trPr>
          <w:trHeight w:val="300" w:hRule="atLeast"/>
        </w:trPr>
        <w:tc>
          <w:tcPr>
            <w:tcW w:w="1008" w:type="dxa"/>
          </w:tcPr>
          <w:p w:rsidR="0018722C">
            <w:pPr>
              <w:topLinePunct/>
              <w:ind w:leftChars="0" w:left="0" w:rightChars="0" w:right="0" w:firstLineChars="0" w:firstLine="0"/>
              <w:spacing w:line="240" w:lineRule="atLeast"/>
            </w:pPr>
            <w:r>
              <w:t>115</w:t>
            </w:r>
          </w:p>
        </w:tc>
        <w:tc>
          <w:tcPr>
            <w:tcW w:w="2523" w:type="dxa"/>
          </w:tcPr>
          <w:p w:rsidR="0018722C">
            <w:pPr>
              <w:topLinePunct/>
              <w:ind w:leftChars="0" w:left="0" w:rightChars="0" w:right="0" w:firstLineChars="0" w:firstLine="0"/>
              <w:spacing w:line="240" w:lineRule="atLeast"/>
            </w:pPr>
            <w:r>
              <w:t>以色列</w:t>
            </w:r>
          </w:p>
        </w:tc>
        <w:tc>
          <w:tcPr>
            <w:tcW w:w="1800" w:type="dxa"/>
          </w:tcPr>
          <w:p w:rsidR="0018722C">
            <w:pPr>
              <w:topLinePunct/>
              <w:ind w:leftChars="0" w:left="0" w:rightChars="0" w:right="0" w:firstLineChars="0" w:firstLine="0"/>
              <w:spacing w:line="240" w:lineRule="atLeast"/>
            </w:pPr>
            <w:r>
              <w:t>9909873</w:t>
            </w:r>
          </w:p>
        </w:tc>
        <w:tc>
          <w:tcPr>
            <w:tcW w:w="1618" w:type="dxa"/>
          </w:tcPr>
          <w:p w:rsidR="0018722C">
            <w:pPr>
              <w:topLinePunct/>
              <w:ind w:leftChars="0" w:left="0" w:rightChars="0" w:right="0" w:firstLineChars="0" w:firstLine="0"/>
              <w:spacing w:line="240" w:lineRule="atLeast"/>
            </w:pPr>
            <w:r>
              <w:t>6988666</w:t>
            </w:r>
          </w:p>
        </w:tc>
        <w:tc>
          <w:tcPr>
            <w:tcW w:w="1620" w:type="dxa"/>
          </w:tcPr>
          <w:p w:rsidR="0018722C">
            <w:pPr>
              <w:topLinePunct/>
              <w:ind w:leftChars="0" w:left="0" w:rightChars="0" w:right="0" w:firstLineChars="0" w:firstLine="0"/>
              <w:spacing w:line="240" w:lineRule="atLeast"/>
            </w:pPr>
            <w:r>
              <w:t>2921208</w:t>
            </w:r>
          </w:p>
        </w:tc>
      </w:tr>
      <w:tr>
        <w:trPr>
          <w:trHeight w:val="300" w:hRule="atLeast"/>
        </w:trPr>
        <w:tc>
          <w:tcPr>
            <w:tcW w:w="1008" w:type="dxa"/>
          </w:tcPr>
          <w:p w:rsidR="0018722C">
            <w:pPr>
              <w:topLinePunct/>
              <w:ind w:leftChars="0" w:left="0" w:rightChars="0" w:right="0" w:firstLineChars="0" w:firstLine="0"/>
              <w:spacing w:line="240" w:lineRule="atLeast"/>
            </w:pPr>
            <w:r>
              <w:t>107</w:t>
            </w:r>
          </w:p>
        </w:tc>
        <w:tc>
          <w:tcPr>
            <w:tcW w:w="2523" w:type="dxa"/>
          </w:tcPr>
          <w:p w:rsidR="0018722C">
            <w:pPr>
              <w:topLinePunct/>
              <w:ind w:leftChars="0" w:left="0" w:rightChars="0" w:right="0" w:firstLineChars="0" w:firstLine="0"/>
              <w:spacing w:line="240" w:lineRule="atLeast"/>
            </w:pPr>
            <w:r>
              <w:t>柬埔寨</w:t>
            </w:r>
          </w:p>
        </w:tc>
        <w:tc>
          <w:tcPr>
            <w:tcW w:w="1800" w:type="dxa"/>
          </w:tcPr>
          <w:p w:rsidR="0018722C">
            <w:pPr>
              <w:topLinePunct/>
              <w:ind w:leftChars="0" w:left="0" w:rightChars="0" w:right="0" w:firstLineChars="0" w:firstLine="0"/>
              <w:spacing w:line="240" w:lineRule="atLeast"/>
            </w:pPr>
            <w:r>
              <w:t>2923132</w:t>
            </w:r>
          </w:p>
        </w:tc>
        <w:tc>
          <w:tcPr>
            <w:tcW w:w="1618" w:type="dxa"/>
          </w:tcPr>
          <w:p w:rsidR="0018722C">
            <w:pPr>
              <w:topLinePunct/>
              <w:ind w:leftChars="0" w:left="0" w:rightChars="0" w:right="0" w:firstLineChars="0" w:firstLine="0"/>
              <w:spacing w:line="240" w:lineRule="atLeast"/>
            </w:pPr>
            <w:r>
              <w:t>2707841</w:t>
            </w:r>
          </w:p>
        </w:tc>
        <w:tc>
          <w:tcPr>
            <w:tcW w:w="1620" w:type="dxa"/>
          </w:tcPr>
          <w:p w:rsidR="0018722C">
            <w:pPr>
              <w:topLinePunct/>
              <w:ind w:leftChars="0" w:left="0" w:rightChars="0" w:right="0" w:firstLineChars="0" w:firstLine="0"/>
              <w:spacing w:line="240" w:lineRule="atLeast"/>
            </w:pPr>
            <w:r>
              <w:t>215292</w:t>
            </w:r>
          </w:p>
        </w:tc>
      </w:tr>
      <w:tr>
        <w:trPr>
          <w:trHeight w:val="300" w:hRule="atLeast"/>
        </w:trPr>
        <w:tc>
          <w:tcPr>
            <w:tcW w:w="1008" w:type="dxa"/>
          </w:tcPr>
          <w:p w:rsidR="0018722C">
            <w:pPr>
              <w:topLinePunct/>
              <w:ind w:leftChars="0" w:left="0" w:rightChars="0" w:right="0" w:firstLineChars="0" w:firstLine="0"/>
              <w:spacing w:line="240" w:lineRule="atLeast"/>
            </w:pPr>
            <w:r>
              <w:t>125</w:t>
            </w:r>
          </w:p>
        </w:tc>
        <w:tc>
          <w:tcPr>
            <w:tcW w:w="2523" w:type="dxa"/>
          </w:tcPr>
          <w:p w:rsidR="0018722C">
            <w:pPr>
              <w:topLinePunct/>
              <w:ind w:leftChars="0" w:left="0" w:rightChars="0" w:right="0" w:firstLineChars="0" w:firstLine="0"/>
              <w:spacing w:line="240" w:lineRule="atLeast"/>
            </w:pPr>
            <w:r>
              <w:t>尼泊尔</w:t>
            </w:r>
          </w:p>
        </w:tc>
        <w:tc>
          <w:tcPr>
            <w:tcW w:w="1800" w:type="dxa"/>
          </w:tcPr>
          <w:p w:rsidR="0018722C">
            <w:pPr>
              <w:topLinePunct/>
              <w:ind w:leftChars="0" w:left="0" w:rightChars="0" w:right="0" w:firstLineChars="0" w:firstLine="0"/>
              <w:spacing w:line="240" w:lineRule="atLeast"/>
            </w:pPr>
            <w:r>
              <w:t>1997647</w:t>
            </w:r>
          </w:p>
        </w:tc>
        <w:tc>
          <w:tcPr>
            <w:tcW w:w="1618" w:type="dxa"/>
          </w:tcPr>
          <w:p w:rsidR="0018722C">
            <w:pPr>
              <w:topLinePunct/>
              <w:ind w:leftChars="0" w:left="0" w:rightChars="0" w:right="0" w:firstLineChars="0" w:firstLine="0"/>
              <w:spacing w:line="240" w:lineRule="atLeast"/>
            </w:pPr>
            <w:r>
              <w:t>1968128</w:t>
            </w:r>
          </w:p>
        </w:tc>
        <w:tc>
          <w:tcPr>
            <w:tcW w:w="1620" w:type="dxa"/>
          </w:tcPr>
          <w:p w:rsidR="0018722C">
            <w:pPr>
              <w:topLinePunct/>
              <w:ind w:leftChars="0" w:left="0" w:rightChars="0" w:right="0" w:firstLineChars="0" w:firstLine="0"/>
              <w:spacing w:line="240" w:lineRule="atLeast"/>
            </w:pPr>
            <w:r>
              <w:t>29519</w:t>
            </w:r>
          </w:p>
        </w:tc>
      </w:tr>
      <w:tr>
        <w:trPr>
          <w:trHeight w:val="300" w:hRule="atLeast"/>
        </w:trPr>
        <w:tc>
          <w:tcPr>
            <w:tcW w:w="1008" w:type="dxa"/>
          </w:tcPr>
          <w:p w:rsidR="0018722C">
            <w:pPr>
              <w:topLinePunct/>
              <w:ind w:leftChars="0" w:left="0" w:rightChars="0" w:right="0" w:firstLineChars="0" w:firstLine="0"/>
              <w:spacing w:line="240" w:lineRule="atLeast"/>
            </w:pPr>
            <w:r>
              <w:t>239</w:t>
            </w:r>
          </w:p>
        </w:tc>
        <w:tc>
          <w:tcPr>
            <w:tcW w:w="2523" w:type="dxa"/>
          </w:tcPr>
          <w:p w:rsidR="0018722C">
            <w:pPr>
              <w:topLinePunct/>
              <w:ind w:leftChars="0" w:left="0" w:rightChars="0" w:right="0" w:firstLineChars="0" w:firstLine="0"/>
              <w:spacing w:line="240" w:lineRule="atLeast"/>
            </w:pPr>
            <w:r>
              <w:t>圣多美和普林西比</w:t>
            </w:r>
          </w:p>
        </w:tc>
        <w:tc>
          <w:tcPr>
            <w:tcW w:w="1800" w:type="dxa"/>
          </w:tcPr>
          <w:p w:rsidR="0018722C">
            <w:pPr>
              <w:topLinePunct/>
              <w:ind w:leftChars="0" w:left="0" w:rightChars="0" w:right="0" w:firstLineChars="0" w:firstLine="0"/>
              <w:spacing w:line="240" w:lineRule="atLeast"/>
            </w:pPr>
            <w:r>
              <w:t>3051</w:t>
            </w:r>
          </w:p>
        </w:tc>
        <w:tc>
          <w:tcPr>
            <w:tcW w:w="1618" w:type="dxa"/>
          </w:tcPr>
          <w:p w:rsidR="0018722C">
            <w:pPr>
              <w:topLinePunct/>
              <w:ind w:leftChars="0" w:left="0" w:rightChars="0" w:right="0" w:firstLineChars="0" w:firstLine="0"/>
              <w:spacing w:line="240" w:lineRule="atLeast"/>
            </w:pPr>
            <w:r>
              <w:t>3008</w:t>
            </w:r>
          </w:p>
        </w:tc>
        <w:tc>
          <w:tcPr>
            <w:tcW w:w="1620" w:type="dxa"/>
          </w:tcPr>
          <w:p w:rsidR="0018722C">
            <w:pPr>
              <w:topLinePunct/>
              <w:ind w:leftChars="0" w:left="0" w:rightChars="0" w:right="0" w:firstLineChars="0" w:firstLine="0"/>
              <w:spacing w:line="240" w:lineRule="atLeast"/>
            </w:pPr>
            <w:r>
              <w:t>43</w:t>
            </w:r>
          </w:p>
        </w:tc>
      </w:tr>
      <w:tr>
        <w:trPr>
          <w:trHeight w:val="300" w:hRule="atLeast"/>
        </w:trPr>
        <w:tc>
          <w:tcPr>
            <w:tcW w:w="1008" w:type="dxa"/>
          </w:tcPr>
          <w:p w:rsidR="0018722C">
            <w:pPr>
              <w:topLinePunct/>
              <w:ind w:leftChars="0" w:left="0" w:rightChars="0" w:right="0" w:firstLineChars="0" w:firstLine="0"/>
              <w:spacing w:line="240" w:lineRule="atLeast"/>
            </w:pPr>
            <w:r>
              <w:t>247</w:t>
            </w:r>
          </w:p>
        </w:tc>
        <w:tc>
          <w:tcPr>
            <w:tcW w:w="2523" w:type="dxa"/>
          </w:tcPr>
          <w:p w:rsidR="0018722C">
            <w:pPr>
              <w:topLinePunct/>
              <w:ind w:leftChars="0" w:left="0" w:rightChars="0" w:right="0" w:firstLineChars="0" w:firstLine="0"/>
              <w:spacing w:line="240" w:lineRule="atLeast"/>
            </w:pPr>
            <w:r>
              <w:t>坦桑尼亚</w:t>
            </w:r>
          </w:p>
        </w:tc>
        <w:tc>
          <w:tcPr>
            <w:tcW w:w="1800" w:type="dxa"/>
          </w:tcPr>
          <w:p w:rsidR="0018722C">
            <w:pPr>
              <w:topLinePunct/>
              <w:ind w:leftChars="0" w:left="0" w:rightChars="0" w:right="0" w:firstLineChars="0" w:firstLine="0"/>
              <w:spacing w:line="240" w:lineRule="atLeast"/>
            </w:pPr>
            <w:r>
              <w:t>2469292</w:t>
            </w:r>
          </w:p>
        </w:tc>
        <w:tc>
          <w:tcPr>
            <w:tcW w:w="1618" w:type="dxa"/>
          </w:tcPr>
          <w:p w:rsidR="0018722C">
            <w:pPr>
              <w:topLinePunct/>
              <w:ind w:leftChars="0" w:left="0" w:rightChars="0" w:right="0" w:firstLineChars="0" w:firstLine="0"/>
              <w:spacing w:line="240" w:lineRule="atLeast"/>
            </w:pPr>
            <w:r>
              <w:t>2089896</w:t>
            </w:r>
          </w:p>
        </w:tc>
        <w:tc>
          <w:tcPr>
            <w:tcW w:w="1620" w:type="dxa"/>
          </w:tcPr>
          <w:p w:rsidR="0018722C">
            <w:pPr>
              <w:topLinePunct/>
              <w:ind w:leftChars="0" w:left="0" w:rightChars="0" w:right="0" w:firstLineChars="0" w:firstLine="0"/>
              <w:spacing w:line="240" w:lineRule="atLeast"/>
            </w:pPr>
            <w:r>
              <w:t>379395</w:t>
            </w:r>
          </w:p>
        </w:tc>
      </w:tr>
      <w:tr>
        <w:trPr>
          <w:trHeight w:val="300" w:hRule="atLeast"/>
        </w:trPr>
        <w:tc>
          <w:tcPr>
            <w:tcW w:w="1008" w:type="dxa"/>
          </w:tcPr>
          <w:p w:rsidR="0018722C">
            <w:pPr>
              <w:topLinePunct/>
              <w:ind w:leftChars="0" w:left="0" w:rightChars="0" w:right="0" w:firstLineChars="0" w:firstLine="0"/>
              <w:spacing w:line="240" w:lineRule="atLeast"/>
            </w:pPr>
            <w:r>
              <w:t>431</w:t>
            </w:r>
          </w:p>
        </w:tc>
        <w:tc>
          <w:tcPr>
            <w:tcW w:w="2523" w:type="dxa"/>
          </w:tcPr>
          <w:p w:rsidR="0018722C">
            <w:pPr>
              <w:topLinePunct/>
              <w:ind w:leftChars="0" w:left="0" w:rightChars="0" w:right="0" w:firstLineChars="0" w:firstLine="0"/>
              <w:spacing w:line="240" w:lineRule="atLeast"/>
            </w:pPr>
            <w:r>
              <w:t>尼加拉瓜</w:t>
            </w:r>
          </w:p>
        </w:tc>
        <w:tc>
          <w:tcPr>
            <w:tcW w:w="1800" w:type="dxa"/>
          </w:tcPr>
          <w:p w:rsidR="0018722C">
            <w:pPr>
              <w:topLinePunct/>
              <w:ind w:leftChars="0" w:left="0" w:rightChars="0" w:right="0" w:firstLineChars="0" w:firstLine="0"/>
              <w:spacing w:line="240" w:lineRule="atLeast"/>
            </w:pPr>
            <w:r>
              <w:t>582744</w:t>
            </w:r>
          </w:p>
        </w:tc>
        <w:tc>
          <w:tcPr>
            <w:tcW w:w="1618" w:type="dxa"/>
          </w:tcPr>
          <w:p w:rsidR="0018722C">
            <w:pPr>
              <w:topLinePunct/>
              <w:ind w:leftChars="0" w:left="0" w:rightChars="0" w:right="0" w:firstLineChars="0" w:firstLine="0"/>
              <w:spacing w:line="240" w:lineRule="atLeast"/>
            </w:pPr>
            <w:r>
              <w:t>466856</w:t>
            </w:r>
          </w:p>
        </w:tc>
        <w:tc>
          <w:tcPr>
            <w:tcW w:w="1620" w:type="dxa"/>
          </w:tcPr>
          <w:p w:rsidR="0018722C">
            <w:pPr>
              <w:topLinePunct/>
              <w:ind w:leftChars="0" w:left="0" w:rightChars="0" w:right="0" w:firstLineChars="0" w:firstLine="0"/>
              <w:spacing w:line="240" w:lineRule="atLeast"/>
            </w:pPr>
            <w:r>
              <w:t>115888</w:t>
            </w:r>
          </w:p>
        </w:tc>
      </w:tr>
      <w:tr>
        <w:trPr>
          <w:trHeight w:val="300" w:hRule="atLeast"/>
        </w:trPr>
        <w:tc>
          <w:tcPr>
            <w:tcW w:w="1008" w:type="dxa"/>
          </w:tcPr>
          <w:p w:rsidR="0018722C">
            <w:pPr>
              <w:topLinePunct/>
              <w:ind w:leftChars="0" w:left="0" w:rightChars="0" w:right="0" w:firstLineChars="0" w:firstLine="0"/>
              <w:spacing w:line="240" w:lineRule="atLeast"/>
            </w:pPr>
            <w:r>
              <w:t>613</w:t>
            </w:r>
          </w:p>
        </w:tc>
        <w:tc>
          <w:tcPr>
            <w:tcW w:w="2523" w:type="dxa"/>
          </w:tcPr>
          <w:p w:rsidR="0018722C">
            <w:pPr>
              <w:topLinePunct/>
              <w:ind w:leftChars="0" w:left="0" w:rightChars="0" w:right="0" w:firstLineChars="0" w:firstLine="0"/>
              <w:spacing w:line="240" w:lineRule="atLeast"/>
            </w:pPr>
            <w:r>
              <w:t>所罗门群岛</w:t>
            </w:r>
          </w:p>
        </w:tc>
        <w:tc>
          <w:tcPr>
            <w:tcW w:w="1800" w:type="dxa"/>
          </w:tcPr>
          <w:p w:rsidR="0018722C">
            <w:pPr>
              <w:topLinePunct/>
              <w:ind w:leftChars="0" w:left="0" w:rightChars="0" w:right="0" w:firstLineChars="0" w:firstLine="0"/>
              <w:spacing w:line="240" w:lineRule="atLeast"/>
            </w:pPr>
            <w:r>
              <w:t>414379</w:t>
            </w:r>
          </w:p>
        </w:tc>
        <w:tc>
          <w:tcPr>
            <w:tcW w:w="1618" w:type="dxa"/>
          </w:tcPr>
          <w:p w:rsidR="0018722C">
            <w:pPr>
              <w:topLinePunct/>
              <w:ind w:leftChars="0" w:left="0" w:rightChars="0" w:right="0" w:firstLineChars="0" w:firstLine="0"/>
              <w:spacing w:line="240" w:lineRule="atLeast"/>
            </w:pPr>
            <w:r>
              <w:t>36681</w:t>
            </w:r>
          </w:p>
        </w:tc>
        <w:tc>
          <w:tcPr>
            <w:tcW w:w="1620" w:type="dxa"/>
          </w:tcPr>
          <w:p w:rsidR="0018722C">
            <w:pPr>
              <w:topLinePunct/>
              <w:ind w:leftChars="0" w:left="0" w:rightChars="0" w:right="0" w:firstLineChars="0" w:firstLine="0"/>
              <w:spacing w:line="240" w:lineRule="atLeast"/>
            </w:pPr>
            <w:r>
              <w:t>377698</w:t>
            </w:r>
          </w:p>
        </w:tc>
      </w:tr>
      <w:tr>
        <w:trPr>
          <w:trHeight w:val="300" w:hRule="atLeast"/>
        </w:trPr>
        <w:tc>
          <w:tcPr>
            <w:tcW w:w="1008" w:type="dxa"/>
          </w:tcPr>
          <w:p w:rsidR="0018722C">
            <w:pPr>
              <w:topLinePunct/>
              <w:ind w:leftChars="0" w:left="0" w:rightChars="0" w:right="0" w:firstLineChars="0" w:firstLine="0"/>
              <w:spacing w:line="240" w:lineRule="atLeast"/>
            </w:pPr>
            <w:r>
              <w:t>112</w:t>
            </w:r>
          </w:p>
        </w:tc>
        <w:tc>
          <w:tcPr>
            <w:tcW w:w="2523" w:type="dxa"/>
          </w:tcPr>
          <w:p w:rsidR="0018722C">
            <w:pPr>
              <w:topLinePunct/>
              <w:ind w:leftChars="0" w:left="0" w:rightChars="0" w:right="0" w:firstLineChars="0" w:firstLine="0"/>
              <w:spacing w:line="240" w:lineRule="atLeast"/>
            </w:pPr>
            <w:r>
              <w:t>印度尼西亚</w:t>
            </w:r>
          </w:p>
        </w:tc>
        <w:tc>
          <w:tcPr>
            <w:tcW w:w="1800" w:type="dxa"/>
          </w:tcPr>
          <w:p w:rsidR="0018722C">
            <w:pPr>
              <w:topLinePunct/>
              <w:ind w:leftChars="0" w:left="0" w:rightChars="0" w:right="0" w:firstLineChars="0" w:firstLine="0"/>
              <w:spacing w:line="240" w:lineRule="atLeast"/>
            </w:pPr>
            <w:r>
              <w:t>66218792</w:t>
            </w:r>
          </w:p>
        </w:tc>
        <w:tc>
          <w:tcPr>
            <w:tcW w:w="1618" w:type="dxa"/>
          </w:tcPr>
          <w:p w:rsidR="0018722C">
            <w:pPr>
              <w:topLinePunct/>
              <w:ind w:leftChars="0" w:left="0" w:rightChars="0" w:right="0" w:firstLineChars="0" w:firstLine="0"/>
              <w:spacing w:line="240" w:lineRule="atLeast"/>
            </w:pPr>
            <w:r>
              <w:t>34288971</w:t>
            </w:r>
          </w:p>
        </w:tc>
        <w:tc>
          <w:tcPr>
            <w:tcW w:w="1620" w:type="dxa"/>
          </w:tcPr>
          <w:p w:rsidR="0018722C">
            <w:pPr>
              <w:topLinePunct/>
              <w:ind w:leftChars="0" w:left="0" w:rightChars="0" w:right="0" w:firstLineChars="0" w:firstLine="0"/>
              <w:spacing w:line="240" w:lineRule="atLeast"/>
            </w:pPr>
            <w:r>
              <w:t>31929821</w:t>
            </w:r>
          </w:p>
        </w:tc>
      </w:tr>
      <w:tr>
        <w:trPr>
          <w:trHeight w:val="300" w:hRule="atLeast"/>
        </w:trPr>
        <w:tc>
          <w:tcPr>
            <w:tcW w:w="1008" w:type="dxa"/>
          </w:tcPr>
          <w:p w:rsidR="0018722C">
            <w:pPr>
              <w:topLinePunct/>
              <w:ind w:leftChars="0" w:left="0" w:rightChars="0" w:right="0" w:firstLineChars="0" w:firstLine="0"/>
              <w:spacing w:line="240" w:lineRule="atLeast"/>
            </w:pPr>
            <w:r>
              <w:t>244</w:t>
            </w:r>
          </w:p>
        </w:tc>
        <w:tc>
          <w:tcPr>
            <w:tcW w:w="2523" w:type="dxa"/>
          </w:tcPr>
          <w:p w:rsidR="0018722C">
            <w:pPr>
              <w:topLinePunct/>
              <w:ind w:leftChars="0" w:left="0" w:rightChars="0" w:right="0" w:firstLineChars="0" w:firstLine="0"/>
              <w:spacing w:line="240" w:lineRule="atLeast"/>
            </w:pPr>
            <w:r>
              <w:t>南非</w:t>
            </w:r>
          </w:p>
        </w:tc>
        <w:tc>
          <w:tcPr>
            <w:tcW w:w="1800" w:type="dxa"/>
          </w:tcPr>
          <w:p w:rsidR="0018722C">
            <w:pPr>
              <w:topLinePunct/>
              <w:ind w:leftChars="0" w:left="0" w:rightChars="0" w:right="0" w:firstLineChars="0" w:firstLine="0"/>
              <w:spacing w:line="240" w:lineRule="atLeast"/>
            </w:pPr>
            <w:r>
              <w:t>59945902</w:t>
            </w:r>
          </w:p>
        </w:tc>
        <w:tc>
          <w:tcPr>
            <w:tcW w:w="1618" w:type="dxa"/>
          </w:tcPr>
          <w:p w:rsidR="0018722C">
            <w:pPr>
              <w:topLinePunct/>
              <w:ind w:leftChars="0" w:left="0" w:rightChars="0" w:right="0" w:firstLineChars="0" w:firstLine="0"/>
              <w:spacing w:line="240" w:lineRule="atLeast"/>
            </w:pPr>
            <w:r>
              <w:t>15327047</w:t>
            </w:r>
          </w:p>
        </w:tc>
        <w:tc>
          <w:tcPr>
            <w:tcW w:w="1620" w:type="dxa"/>
          </w:tcPr>
          <w:p w:rsidR="0018722C">
            <w:pPr>
              <w:topLinePunct/>
              <w:ind w:leftChars="0" w:left="0" w:rightChars="0" w:right="0" w:firstLineChars="0" w:firstLine="0"/>
              <w:spacing w:line="240" w:lineRule="atLeast"/>
            </w:pPr>
            <w:r>
              <w:t>44618855</w:t>
            </w:r>
          </w:p>
        </w:tc>
      </w:tr>
      <w:tr>
        <w:trPr>
          <w:trHeight w:val="300" w:hRule="atLeast"/>
        </w:trPr>
        <w:tc>
          <w:tcPr>
            <w:tcW w:w="1008" w:type="dxa"/>
          </w:tcPr>
          <w:p w:rsidR="0018722C">
            <w:pPr>
              <w:topLinePunct/>
              <w:ind w:leftChars="0" w:left="0" w:rightChars="0" w:right="0" w:firstLineChars="0" w:firstLine="0"/>
              <w:spacing w:line="240" w:lineRule="atLeast"/>
            </w:pPr>
            <w:r>
              <w:t>314</w:t>
            </w:r>
          </w:p>
        </w:tc>
        <w:tc>
          <w:tcPr>
            <w:tcW w:w="2523" w:type="dxa"/>
          </w:tcPr>
          <w:p w:rsidR="0018722C">
            <w:pPr>
              <w:topLinePunct/>
              <w:ind w:leftChars="0" w:left="0" w:rightChars="0" w:right="0" w:firstLineChars="0" w:firstLine="0"/>
              <w:spacing w:line="240" w:lineRule="atLeast"/>
            </w:pPr>
            <w:r>
              <w:t>安道尔</w:t>
            </w:r>
          </w:p>
        </w:tc>
        <w:tc>
          <w:tcPr>
            <w:tcW w:w="1800" w:type="dxa"/>
          </w:tcPr>
          <w:p w:rsidR="0018722C">
            <w:pPr>
              <w:topLinePunct/>
              <w:ind w:leftChars="0" w:left="0" w:rightChars="0" w:right="0" w:firstLineChars="0" w:firstLine="0"/>
              <w:spacing w:line="240" w:lineRule="atLeast"/>
            </w:pPr>
            <w:r>
              <w:t>27170</w:t>
            </w:r>
          </w:p>
        </w:tc>
        <w:tc>
          <w:tcPr>
            <w:tcW w:w="1618" w:type="dxa"/>
          </w:tcPr>
          <w:p w:rsidR="0018722C">
            <w:pPr>
              <w:topLinePunct/>
              <w:ind w:leftChars="0" w:left="0" w:rightChars="0" w:right="0" w:firstLineChars="0" w:firstLine="0"/>
              <w:spacing w:line="240" w:lineRule="atLeast"/>
            </w:pPr>
            <w:r>
              <w:t>26846</w:t>
            </w:r>
          </w:p>
        </w:tc>
        <w:tc>
          <w:tcPr>
            <w:tcW w:w="1620" w:type="dxa"/>
          </w:tcPr>
          <w:p w:rsidR="0018722C">
            <w:pPr>
              <w:topLinePunct/>
              <w:ind w:leftChars="0" w:left="0" w:rightChars="0" w:right="0" w:firstLineChars="0" w:firstLine="0"/>
              <w:spacing w:line="240" w:lineRule="atLeast"/>
            </w:pPr>
            <w:r>
              <w:t>324</w:t>
            </w:r>
          </w:p>
        </w:tc>
      </w:tr>
      <w:tr>
        <w:trPr>
          <w:trHeight w:val="300" w:hRule="atLeast"/>
        </w:trPr>
        <w:tc>
          <w:tcPr>
            <w:tcW w:w="1008" w:type="dxa"/>
          </w:tcPr>
          <w:p w:rsidR="0018722C">
            <w:pPr>
              <w:topLinePunct/>
              <w:ind w:leftChars="0" w:left="0" w:rightChars="0" w:right="0" w:firstLineChars="0" w:firstLine="0"/>
              <w:spacing w:line="240" w:lineRule="atLeast"/>
            </w:pPr>
            <w:r>
              <w:t>309</w:t>
            </w:r>
          </w:p>
        </w:tc>
        <w:tc>
          <w:tcPr>
            <w:tcW w:w="2523" w:type="dxa"/>
          </w:tcPr>
          <w:p w:rsidR="0018722C">
            <w:pPr>
              <w:topLinePunct/>
              <w:ind w:leftChars="0" w:left="0" w:rightChars="0" w:right="0" w:firstLineChars="0" w:firstLine="0"/>
              <w:spacing w:line="240" w:lineRule="atLeast"/>
            </w:pPr>
            <w:r>
              <w:t>荷兰</w:t>
            </w:r>
          </w:p>
        </w:tc>
        <w:tc>
          <w:tcPr>
            <w:tcW w:w="1800" w:type="dxa"/>
          </w:tcPr>
          <w:p w:rsidR="0018722C">
            <w:pPr>
              <w:topLinePunct/>
              <w:ind w:leftChars="0" w:left="0" w:rightChars="0" w:right="0" w:firstLineChars="0" w:firstLine="0"/>
              <w:spacing w:line="240" w:lineRule="atLeast"/>
            </w:pPr>
            <w:r>
              <w:t>67609043</w:t>
            </w:r>
          </w:p>
        </w:tc>
        <w:tc>
          <w:tcPr>
            <w:tcW w:w="1618" w:type="dxa"/>
          </w:tcPr>
          <w:p w:rsidR="0018722C">
            <w:pPr>
              <w:topLinePunct/>
              <w:ind w:leftChars="0" w:left="0" w:rightChars="0" w:right="0" w:firstLineChars="0" w:firstLine="0"/>
              <w:spacing w:line="240" w:lineRule="atLeast"/>
            </w:pPr>
            <w:r>
              <w:t>58904339</w:t>
            </w:r>
          </w:p>
        </w:tc>
        <w:tc>
          <w:tcPr>
            <w:tcW w:w="1620" w:type="dxa"/>
          </w:tcPr>
          <w:p w:rsidR="0018722C">
            <w:pPr>
              <w:topLinePunct/>
              <w:ind w:leftChars="0" w:left="0" w:rightChars="0" w:right="0" w:firstLineChars="0" w:firstLine="0"/>
              <w:spacing w:line="240" w:lineRule="atLeast"/>
            </w:pPr>
            <w:r>
              <w:t>8704703</w:t>
            </w:r>
          </w:p>
        </w:tc>
      </w:tr>
      <w:tr>
        <w:trPr>
          <w:trHeight w:val="300" w:hRule="atLeast"/>
        </w:trPr>
        <w:tc>
          <w:tcPr>
            <w:tcW w:w="1008" w:type="dxa"/>
          </w:tcPr>
          <w:p w:rsidR="0018722C">
            <w:pPr>
              <w:topLinePunct/>
              <w:ind w:leftChars="0" w:left="0" w:rightChars="0" w:right="0" w:firstLineChars="0" w:firstLine="0"/>
              <w:spacing w:line="240" w:lineRule="atLeast"/>
            </w:pPr>
            <w:r>
              <w:t>122</w:t>
            </w:r>
          </w:p>
        </w:tc>
        <w:tc>
          <w:tcPr>
            <w:tcW w:w="2523" w:type="dxa"/>
          </w:tcPr>
          <w:p w:rsidR="0018722C">
            <w:pPr>
              <w:topLinePunct/>
              <w:ind w:leftChars="0" w:left="0" w:rightChars="0" w:right="0" w:firstLineChars="0" w:firstLine="0"/>
              <w:spacing w:line="240" w:lineRule="atLeast"/>
            </w:pPr>
            <w:r>
              <w:t>马来西亚</w:t>
            </w:r>
          </w:p>
        </w:tc>
        <w:tc>
          <w:tcPr>
            <w:tcW w:w="1800" w:type="dxa"/>
          </w:tcPr>
          <w:p w:rsidR="0018722C">
            <w:pPr>
              <w:topLinePunct/>
              <w:ind w:leftChars="0" w:left="0" w:rightChars="0" w:right="0" w:firstLineChars="0" w:firstLine="0"/>
              <w:spacing w:line="240" w:lineRule="atLeast"/>
            </w:pPr>
            <w:r>
              <w:t>94813051</w:t>
            </w:r>
          </w:p>
        </w:tc>
        <w:tc>
          <w:tcPr>
            <w:tcW w:w="1618" w:type="dxa"/>
          </w:tcPr>
          <w:p w:rsidR="0018722C">
            <w:pPr>
              <w:topLinePunct/>
              <w:ind w:leftChars="0" w:left="0" w:rightChars="0" w:right="0" w:firstLineChars="0" w:firstLine="0"/>
              <w:spacing w:line="240" w:lineRule="atLeast"/>
            </w:pPr>
            <w:r>
              <w:t>36518016</w:t>
            </w:r>
          </w:p>
        </w:tc>
        <w:tc>
          <w:tcPr>
            <w:tcW w:w="1620" w:type="dxa"/>
          </w:tcPr>
          <w:p w:rsidR="0018722C">
            <w:pPr>
              <w:topLinePunct/>
              <w:ind w:leftChars="0" w:left="0" w:rightChars="0" w:right="0" w:firstLineChars="0" w:firstLine="0"/>
              <w:spacing w:line="240" w:lineRule="atLeast"/>
            </w:pPr>
            <w:r>
              <w:t>58295035</w:t>
            </w:r>
          </w:p>
        </w:tc>
      </w:tr>
      <w:tr>
        <w:trPr>
          <w:trHeight w:val="300" w:hRule="atLeast"/>
        </w:trPr>
        <w:tc>
          <w:tcPr>
            <w:tcW w:w="1008" w:type="dxa"/>
          </w:tcPr>
          <w:p w:rsidR="0018722C">
            <w:pPr>
              <w:topLinePunct/>
              <w:ind w:leftChars="0" w:left="0" w:rightChars="0" w:right="0" w:firstLineChars="0" w:firstLine="0"/>
              <w:spacing w:line="240" w:lineRule="atLeast"/>
            </w:pPr>
            <w:r>
              <w:t>120</w:t>
            </w:r>
          </w:p>
        </w:tc>
        <w:tc>
          <w:tcPr>
            <w:tcW w:w="2523" w:type="dxa"/>
          </w:tcPr>
          <w:p w:rsidR="0018722C">
            <w:pPr>
              <w:topLinePunct/>
              <w:ind w:leftChars="0" w:left="0" w:rightChars="0" w:right="0" w:firstLineChars="0" w:firstLine="0"/>
              <w:spacing w:line="240" w:lineRule="atLeast"/>
            </w:pPr>
            <w:r>
              <w:t>黎巴嫩</w:t>
            </w:r>
          </w:p>
        </w:tc>
        <w:tc>
          <w:tcPr>
            <w:tcW w:w="1800" w:type="dxa"/>
          </w:tcPr>
          <w:p w:rsidR="0018722C">
            <w:pPr>
              <w:topLinePunct/>
              <w:ind w:leftChars="0" w:left="0" w:rightChars="0" w:right="0" w:firstLineChars="0" w:firstLine="0"/>
              <w:spacing w:line="240" w:lineRule="atLeast"/>
            </w:pPr>
            <w:r>
              <w:t>1712254</w:t>
            </w:r>
          </w:p>
        </w:tc>
        <w:tc>
          <w:tcPr>
            <w:tcW w:w="1618" w:type="dxa"/>
          </w:tcPr>
          <w:p w:rsidR="0018722C">
            <w:pPr>
              <w:topLinePunct/>
              <w:ind w:leftChars="0" w:left="0" w:rightChars="0" w:right="0" w:firstLineChars="0" w:firstLine="0"/>
              <w:spacing w:line="240" w:lineRule="atLeast"/>
            </w:pPr>
            <w:r>
              <w:t>1691928</w:t>
            </w:r>
          </w:p>
        </w:tc>
        <w:tc>
          <w:tcPr>
            <w:tcW w:w="1620" w:type="dxa"/>
          </w:tcPr>
          <w:p w:rsidR="0018722C">
            <w:pPr>
              <w:topLinePunct/>
              <w:ind w:leftChars="0" w:left="0" w:rightChars="0" w:right="0" w:firstLineChars="0" w:firstLine="0"/>
              <w:spacing w:line="240" w:lineRule="atLeast"/>
            </w:pPr>
            <w:r>
              <w:t>20327</w:t>
            </w:r>
          </w:p>
        </w:tc>
      </w:tr>
      <w:tr>
        <w:trPr>
          <w:trHeight w:val="300" w:hRule="atLeast"/>
        </w:trPr>
        <w:tc>
          <w:tcPr>
            <w:tcW w:w="1008" w:type="dxa"/>
          </w:tcPr>
          <w:p w:rsidR="0018722C">
            <w:pPr>
              <w:topLinePunct/>
              <w:ind w:leftChars="0" w:left="0" w:rightChars="0" w:right="0" w:firstLineChars="0" w:firstLine="0"/>
              <w:spacing w:line="240" w:lineRule="atLeast"/>
            </w:pPr>
            <w:r>
              <w:t>238</w:t>
            </w:r>
          </w:p>
        </w:tc>
        <w:tc>
          <w:tcPr>
            <w:tcW w:w="2523" w:type="dxa"/>
          </w:tcPr>
          <w:p w:rsidR="0018722C">
            <w:pPr>
              <w:topLinePunct/>
              <w:ind w:leftChars="0" w:left="0" w:rightChars="0" w:right="0" w:firstLineChars="0" w:firstLine="0"/>
              <w:spacing w:line="240" w:lineRule="atLeast"/>
            </w:pPr>
            <w:r>
              <w:t>卢旺达</w:t>
            </w:r>
          </w:p>
        </w:tc>
        <w:tc>
          <w:tcPr>
            <w:tcW w:w="1800" w:type="dxa"/>
          </w:tcPr>
          <w:p w:rsidR="0018722C">
            <w:pPr>
              <w:topLinePunct/>
              <w:ind w:leftChars="0" w:left="0" w:rightChars="0" w:right="0" w:firstLineChars="0" w:firstLine="0"/>
              <w:spacing w:line="240" w:lineRule="atLeast"/>
            </w:pPr>
            <w:r>
              <w:t>161314</w:t>
            </w:r>
          </w:p>
        </w:tc>
        <w:tc>
          <w:tcPr>
            <w:tcW w:w="1618" w:type="dxa"/>
          </w:tcPr>
          <w:p w:rsidR="0018722C">
            <w:pPr>
              <w:topLinePunct/>
              <w:ind w:leftChars="0" w:left="0" w:rightChars="0" w:right="0" w:firstLineChars="0" w:firstLine="0"/>
              <w:spacing w:line="240" w:lineRule="atLeast"/>
            </w:pPr>
            <w:r>
              <w:t>89846</w:t>
            </w:r>
          </w:p>
        </w:tc>
        <w:tc>
          <w:tcPr>
            <w:tcW w:w="1620" w:type="dxa"/>
          </w:tcPr>
          <w:p w:rsidR="0018722C">
            <w:pPr>
              <w:topLinePunct/>
              <w:ind w:leftChars="0" w:left="0" w:rightChars="0" w:right="0" w:firstLineChars="0" w:firstLine="0"/>
              <w:spacing w:line="240" w:lineRule="atLeast"/>
            </w:pPr>
            <w:r>
              <w:t>71468</w:t>
            </w:r>
          </w:p>
        </w:tc>
      </w:tr>
      <w:tr>
        <w:trPr>
          <w:trHeight w:val="300" w:hRule="atLeast"/>
        </w:trPr>
        <w:tc>
          <w:tcPr>
            <w:tcW w:w="1008" w:type="dxa"/>
          </w:tcPr>
          <w:p w:rsidR="0018722C">
            <w:pPr>
              <w:topLinePunct/>
              <w:ind w:leftChars="0" w:left="0" w:rightChars="0" w:right="0" w:firstLineChars="0" w:firstLine="0"/>
              <w:spacing w:line="240" w:lineRule="atLeast"/>
            </w:pPr>
            <w:r>
              <w:t>236</w:t>
            </w:r>
          </w:p>
        </w:tc>
        <w:tc>
          <w:tcPr>
            <w:tcW w:w="2523" w:type="dxa"/>
          </w:tcPr>
          <w:p w:rsidR="0018722C">
            <w:pPr>
              <w:topLinePunct/>
              <w:ind w:leftChars="0" w:left="0" w:rightChars="0" w:right="0" w:firstLineChars="0" w:firstLine="0"/>
              <w:spacing w:line="240" w:lineRule="atLeast"/>
            </w:pPr>
            <w:r>
              <w:t>尼日利亚</w:t>
            </w:r>
          </w:p>
        </w:tc>
        <w:tc>
          <w:tcPr>
            <w:tcW w:w="1800" w:type="dxa"/>
          </w:tcPr>
          <w:p w:rsidR="0018722C">
            <w:pPr>
              <w:topLinePunct/>
              <w:ind w:leftChars="0" w:left="0" w:rightChars="0" w:right="0" w:firstLineChars="0" w:firstLine="0"/>
              <w:spacing w:line="240" w:lineRule="atLeast"/>
            </w:pPr>
            <w:r>
              <w:t>10565341</w:t>
            </w:r>
          </w:p>
        </w:tc>
        <w:tc>
          <w:tcPr>
            <w:tcW w:w="1618" w:type="dxa"/>
          </w:tcPr>
          <w:p w:rsidR="0018722C">
            <w:pPr>
              <w:topLinePunct/>
              <w:ind w:leftChars="0" w:left="0" w:rightChars="0" w:right="0" w:firstLineChars="0" w:firstLine="0"/>
              <w:spacing w:line="240" w:lineRule="atLeast"/>
            </w:pPr>
            <w:r>
              <w:t>9296923</w:t>
            </w:r>
          </w:p>
        </w:tc>
        <w:tc>
          <w:tcPr>
            <w:tcW w:w="1620" w:type="dxa"/>
          </w:tcPr>
          <w:p w:rsidR="0018722C">
            <w:pPr>
              <w:topLinePunct/>
              <w:ind w:leftChars="0" w:left="0" w:rightChars="0" w:right="0" w:firstLineChars="0" w:firstLine="0"/>
              <w:spacing w:line="240" w:lineRule="atLeast"/>
            </w:pPr>
            <w:r>
              <w:t>1268418</w:t>
            </w:r>
          </w:p>
        </w:tc>
      </w:tr>
      <w:tr>
        <w:trPr>
          <w:trHeight w:val="300" w:hRule="atLeast"/>
        </w:trPr>
        <w:tc>
          <w:tcPr>
            <w:tcW w:w="1008" w:type="dxa"/>
          </w:tcPr>
          <w:p w:rsidR="0018722C">
            <w:pPr>
              <w:topLinePunct/>
              <w:ind w:leftChars="0" w:left="0" w:rightChars="0" w:right="0" w:firstLineChars="0" w:firstLine="0"/>
              <w:spacing w:line="240" w:lineRule="atLeast"/>
            </w:pPr>
            <w:r>
              <w:t>299</w:t>
            </w:r>
          </w:p>
        </w:tc>
        <w:tc>
          <w:tcPr>
            <w:tcW w:w="2523" w:type="dxa"/>
          </w:tcPr>
          <w:p w:rsidR="0018722C">
            <w:pPr>
              <w:topLinePunct/>
              <w:ind w:leftChars="0" w:left="0" w:rightChars="0" w:right="0" w:firstLineChars="0" w:firstLine="0"/>
              <w:spacing w:line="240" w:lineRule="atLeast"/>
            </w:pPr>
            <w:r>
              <w:t>非洲其他国家</w:t>
            </w:r>
            <w:r>
              <w:t>（</w:t>
            </w:r>
            <w:r>
              <w:t>地区</w:t>
            </w:r>
            <w:r>
              <w:t>）</w:t>
            </w:r>
          </w:p>
        </w:tc>
        <w:tc>
          <w:tcPr>
            <w:tcW w:w="1800" w:type="dxa"/>
          </w:tcPr>
          <w:p w:rsidR="0018722C">
            <w:pPr>
              <w:topLinePunct/>
              <w:ind w:leftChars="0" w:left="0" w:rightChars="0" w:right="0" w:firstLineChars="0" w:firstLine="0"/>
              <w:spacing w:line="240" w:lineRule="atLeast"/>
            </w:pPr>
            <w:r>
              <w:t>2329</w:t>
            </w:r>
          </w:p>
        </w:tc>
        <w:tc>
          <w:tcPr>
            <w:tcW w:w="1618" w:type="dxa"/>
          </w:tcPr>
          <w:p w:rsidR="0018722C">
            <w:pPr>
              <w:topLinePunct/>
              <w:ind w:leftChars="0" w:left="0" w:rightChars="0" w:right="0" w:firstLineChars="0" w:firstLine="0"/>
              <w:spacing w:line="240" w:lineRule="atLeast"/>
            </w:pPr>
            <w:r>
              <w:t>2123</w:t>
            </w:r>
          </w:p>
        </w:tc>
        <w:tc>
          <w:tcPr>
            <w:tcW w:w="1620" w:type="dxa"/>
          </w:tcPr>
          <w:p w:rsidR="0018722C">
            <w:pPr>
              <w:topLinePunct/>
              <w:ind w:leftChars="0" w:left="0" w:rightChars="0" w:right="0" w:firstLineChars="0" w:firstLine="0"/>
              <w:spacing w:line="240" w:lineRule="atLeast"/>
            </w:pPr>
            <w:r>
              <w:t>206</w:t>
            </w:r>
          </w:p>
        </w:tc>
      </w:tr>
      <w:tr>
        <w:trPr>
          <w:trHeight w:val="300" w:hRule="atLeast"/>
        </w:trPr>
        <w:tc>
          <w:tcPr>
            <w:tcW w:w="1008" w:type="dxa"/>
          </w:tcPr>
          <w:p w:rsidR="0018722C">
            <w:pPr>
              <w:topLinePunct/>
              <w:ind w:leftChars="0" w:left="0" w:rightChars="0" w:right="0" w:firstLineChars="0" w:firstLine="0"/>
              <w:spacing w:line="240" w:lineRule="atLeast"/>
            </w:pPr>
            <w:r>
              <w:t>316</w:t>
            </w:r>
          </w:p>
        </w:tc>
        <w:tc>
          <w:tcPr>
            <w:tcW w:w="2523" w:type="dxa"/>
          </w:tcPr>
          <w:p w:rsidR="0018722C">
            <w:pPr>
              <w:topLinePunct/>
              <w:ind w:leftChars="0" w:left="0" w:rightChars="0" w:right="0" w:firstLineChars="0" w:firstLine="0"/>
              <w:spacing w:line="240" w:lineRule="atLeast"/>
            </w:pPr>
            <w:r>
              <w:t>保加利亚</w:t>
            </w:r>
          </w:p>
        </w:tc>
        <w:tc>
          <w:tcPr>
            <w:tcW w:w="1800" w:type="dxa"/>
          </w:tcPr>
          <w:p w:rsidR="0018722C">
            <w:pPr>
              <w:topLinePunct/>
              <w:ind w:leftChars="0" w:left="0" w:rightChars="0" w:right="0" w:firstLineChars="0" w:firstLine="0"/>
              <w:spacing w:line="240" w:lineRule="atLeast"/>
            </w:pPr>
            <w:r>
              <w:t>1894963</w:t>
            </w:r>
          </w:p>
        </w:tc>
        <w:tc>
          <w:tcPr>
            <w:tcW w:w="1618" w:type="dxa"/>
          </w:tcPr>
          <w:p w:rsidR="0018722C">
            <w:pPr>
              <w:topLinePunct/>
              <w:ind w:leftChars="0" w:left="0" w:rightChars="0" w:right="0" w:firstLineChars="0" w:firstLine="0"/>
              <w:spacing w:line="240" w:lineRule="atLeast"/>
            </w:pPr>
            <w:r>
              <w:t>1054581</w:t>
            </w:r>
          </w:p>
        </w:tc>
        <w:tc>
          <w:tcPr>
            <w:tcW w:w="1620" w:type="dxa"/>
          </w:tcPr>
          <w:p w:rsidR="0018722C">
            <w:pPr>
              <w:topLinePunct/>
              <w:ind w:leftChars="0" w:left="0" w:rightChars="0" w:right="0" w:firstLineChars="0" w:firstLine="0"/>
              <w:spacing w:line="240" w:lineRule="atLeast"/>
            </w:pPr>
            <w:r>
              <w:t>840383</w:t>
            </w:r>
          </w:p>
        </w:tc>
      </w:tr>
    </w:tbl>
    <w:p w:rsidR="0018722C">
      <w:pPr>
        <w:pStyle w:val="affa"/>
      </w:pPr>
    </w:p>
    <w:p w:rsidR="0018722C">
      <w:pPr>
        <w:topLinePunct/>
      </w:pPr>
      <w:r>
        <w:t>数据来源：国泰安</w:t>
      </w:r>
      <w:r>
        <w:rPr>
          <w:rFonts w:ascii="Times New Roman" w:eastAsia="Times New Roman"/>
        </w:rPr>
        <w:t>CSMAR</w:t>
      </w:r>
      <w:r>
        <w:t>金融经济数据库中的宏观数据库，网址为</w:t>
      </w:r>
    </w:p>
    <w:p w:rsidR="0018722C">
      <w:pPr>
        <w:topLinePunct/>
      </w:pPr>
      <w:hyperlink r:id="rId146">
        <w:r>
          <w:rPr>
            <w:rFonts w:ascii="Times New Roman"/>
            <w:u w:val="single" w:color="0000FF"/>
          </w:rPr>
          <w:t>https:</w:t>
        </w:r>
        <w:r w:rsidR="004B696B">
          <w:rPr>
            <w:rFonts w:ascii="Times New Roman"/>
            <w:u w:val="single" w:color="0000FF"/>
          </w:rPr>
          <w:t xml:space="preserve"> </w:t>
        </w:r>
        <w:r>
          <w:rPr>
            <w:rFonts w:ascii="Times New Roman"/>
            <w:u w:val="single" w:color="0000FF"/>
          </w:rPr>
          <w:t>/</w:t>
        </w:r>
        <w:r>
          <w:rPr>
            <w:rFonts w:ascii="Times New Roman"/>
            <w:u w:val="single" w:color="0000FF"/>
          </w:rPr>
          <w:t>/</w:t>
        </w:r>
        <w:r>
          <w:rPr>
            <w:rFonts w:ascii="Times New Roman"/>
            <w:u w:val="single" w:color="0000FF"/>
          </w:rPr>
          <w:t xml:space="preserve">vpn.</w:t>
        </w:r>
        <w:r w:rsidR="001852F3">
          <w:rPr>
            <w:rFonts w:ascii="Times New Roman"/>
            <w:u w:val="single" w:color="0000FF"/>
          </w:rPr>
          <w:t xml:space="preserve"> </w:t>
        </w:r>
        <w:r w:rsidR="001852F3">
          <w:rPr>
            <w:rFonts w:ascii="Times New Roman"/>
            <w:u w:val="single" w:color="0000FF"/>
          </w:rPr>
          <w:t xml:space="preserve">uibe.</w:t>
        </w:r>
        <w:r w:rsidR="001852F3">
          <w:rPr>
            <w:rFonts w:ascii="Times New Roman"/>
            <w:u w:val="single" w:color="0000FF"/>
          </w:rPr>
          <w:t xml:space="preserve"> </w:t>
        </w:r>
        <w:r w:rsidR="001852F3">
          <w:rPr>
            <w:rFonts w:ascii="Times New Roman"/>
            <w:u w:val="single" w:color="0000FF"/>
          </w:rPr>
          <w:t xml:space="preserve">edu.</w:t>
        </w:r>
        <w:r w:rsidR="001852F3">
          <w:rPr>
            <w:rFonts w:ascii="Times New Roman"/>
            <w:u w:val="single" w:color="0000FF"/>
          </w:rPr>
          <w:t xml:space="preserve"> </w:t>
        </w:r>
        <w:r w:rsidR="001852F3">
          <w:rPr>
            <w:rFonts w:ascii="Times New Roman"/>
            <w:u w:val="single" w:color="0000FF"/>
          </w:rPr>
          <w:t xml:space="preserve">cn</w:t>
        </w:r>
        <w:r>
          <w:rPr>
            <w:rFonts w:ascii="Times New Roman"/>
            <w:u w:val="single" w:color="0000FF"/>
          </w:rPr>
          <w:t>/</w:t>
        </w:r>
        <w:r>
          <w:rPr>
            <w:rFonts w:ascii="Times New Roman"/>
            <w:u w:val="single" w:color="0000FF"/>
          </w:rPr>
          <w:t>p</w:t>
        </w:r>
        <w:r>
          <w:rPr>
            <w:rFonts w:ascii="Times New Roman"/>
            <w:u w:val="single" w:color="0000FF"/>
          </w:rPr>
          <w:t>/</w:t>
        </w:r>
        <w:r>
          <w:rPr>
            <w:rFonts w:ascii="Times New Roman"/>
            <w:u w:val="single" w:color="0000FF"/>
          </w:rPr>
          <w:t>cq</w:t>
        </w:r>
        <w:r>
          <w:rPr>
            <w:rFonts w:ascii="Times New Roman"/>
            <w:u w:val="single" w:color="0000FF"/>
          </w:rPr>
          <w:t>/</w:t>
        </w:r>
        <w:r>
          <w:rPr>
            <w:rFonts w:ascii="Times New Roman"/>
            <w:u w:val="single" w:color="0000FF"/>
          </w:rPr>
          <w:t xml:space="preserve">,</w:t>
        </w:r>
        <w:r w:rsidR="004B696B">
          <w:rPr>
            <w:rFonts w:ascii="Times New Roman"/>
            <w:u w:val="single" w:color="0000FF"/>
          </w:rPr>
          <w:t xml:space="preserve"> </w:t>
        </w:r>
        <w:r w:rsidR="004B696B">
          <w:rPr>
            <w:rFonts w:ascii="Times New Roman"/>
            <w:u w:val="single" w:color="0000FF"/>
          </w:rPr>
          <w:t xml:space="preserve">DanaInfo=www.</w:t>
        </w:r>
        <w:r w:rsidR="001852F3">
          <w:rPr>
            <w:rFonts w:ascii="Times New Roman"/>
            <w:u w:val="single" w:color="0000FF"/>
          </w:rPr>
          <w:t xml:space="preserve"> </w:t>
        </w:r>
        <w:r w:rsidR="001852F3">
          <w:rPr>
            <w:rFonts w:ascii="Times New Roman"/>
            <w:u w:val="single" w:color="0000FF"/>
          </w:rPr>
          <w:t xml:space="preserve">gtarsc.</w:t>
        </w:r>
        <w:r w:rsidR="001852F3">
          <w:rPr>
            <w:rFonts w:ascii="Times New Roman"/>
            <w:u w:val="single" w:color="0000FF"/>
          </w:rPr>
          <w:t xml:space="preserve"> </w:t>
        </w:r>
        <w:r w:rsidR="001852F3">
          <w:rPr>
            <w:rFonts w:ascii="Times New Roman"/>
            <w:u w:val="single" w:color="0000FF"/>
          </w:rPr>
          <w:t xml:space="preserve">com+EconomyFormSL.</w:t>
        </w:r>
        <w:r w:rsidR="001852F3">
          <w:rPr>
            <w:rFonts w:ascii="Times New Roman"/>
            <w:u w:val="single" w:color="0000FF"/>
          </w:rPr>
          <w:t xml:space="preserve"> </w:t>
        </w:r>
        <w:r w:rsidR="001852F3">
          <w:rPr>
            <w:rFonts w:ascii="Times New Roman"/>
            <w:u w:val="single" w:color="0000FF"/>
          </w:rPr>
          <w:t xml:space="preserve">aspx</w:t>
        </w:r>
        <w:r>
          <w:rPr>
            <w:rFonts w:ascii="Times New Roman"/>
            <w:u w:val="single" w:color="0000FF"/>
          </w:rPr>
          <w:t>?</w:t>
        </w:r>
        <w:r w:rsidR="001852F3">
          <w:rPr>
            <w:rFonts w:ascii="Times New Roman"/>
            <w:u w:val="single" w:color="0000FF"/>
          </w:rPr>
          <w:t xml:space="preserve"> </w:t>
        </w:r>
        <w:r>
          <w:rPr>
            <w:rFonts w:ascii="Times New Roman"/>
            <w:u w:val="single" w:color="0000FF"/>
          </w:rPr>
          <w:t>flag</w:t>
        </w:r>
      </w:hyperlink>
    </w:p>
    <w:p w:rsidR="0018722C">
      <w:pPr>
        <w:pStyle w:val="BodyText"/>
        <w:spacing w:before="35"/>
        <w:ind w:leftChars="0" w:left="220"/>
        <w:rPr>
          <w:rFonts w:ascii="Times New Roman"/>
        </w:rPr>
        <w:topLinePunct/>
      </w:pPr>
      <w:hyperlink r:id="rId146">
        <w:r>
          <w:rPr>
            <w:rFonts w:ascii="Times New Roman"/>
            <w:color w:val="0000FF"/>
            <w:u w:val="single" w:color="0000FF"/>
          </w:rPr>
          <w:t>=1&amp;sl=0&amp;codeTypeID=0&amp;ct=0</w:t>
        </w:r>
      </w:hyperlink>
    </w:p>
    <w:p w:rsidR="0018722C">
      <w:pPr>
        <w:pStyle w:val="a8"/>
        <w:topLinePunct/>
      </w:pPr>
      <w:r>
        <w:rPr>
          <w:rFonts w:cstheme="minorBidi" w:hAnsiTheme="minorHAnsi" w:eastAsiaTheme="minorHAnsi" w:asciiTheme="minorHAnsi" w:ascii="黑体" w:eastAsia="黑体" w:hint="eastAsia"/>
        </w:rPr>
        <w:t>表2</w:t>
      </w:r>
      <w:r>
        <w:t xml:space="preserve">  </w:t>
      </w:r>
      <w:r w:rsidRPr="00DB64CE">
        <w:rPr>
          <w:rFonts w:cstheme="minorBidi" w:hAnsiTheme="minorHAnsi" w:eastAsiaTheme="minorHAnsi" w:asciiTheme="minorHAnsi" w:ascii="黑体" w:eastAsia="黑体" w:hint="eastAsia"/>
        </w:rPr>
        <w:t>2012</w:t>
      </w:r>
      <w:r w:rsidR="001852F3">
        <w:rPr>
          <w:rFonts w:cstheme="minorBidi" w:hAnsiTheme="minorHAnsi" w:eastAsiaTheme="minorHAnsi" w:asciiTheme="minorHAnsi" w:ascii="黑体" w:eastAsia="黑体" w:hint="eastAsia"/>
        </w:rPr>
        <w:t xml:space="preserve">年中国</w:t>
      </w:r>
      <w:r w:rsidR="001852F3">
        <w:rPr>
          <w:rFonts w:cstheme="minorBidi" w:hAnsiTheme="minorHAnsi" w:eastAsiaTheme="minorHAnsi" w:asciiTheme="minorHAnsi" w:ascii="黑体" w:eastAsia="黑体" w:hint="eastAsia"/>
        </w:rPr>
        <w:t xml:space="preserve">FDI</w:t>
      </w:r>
      <w:r w:rsidR="001852F3">
        <w:rPr>
          <w:rFonts w:cstheme="minorBidi" w:hAnsiTheme="minorHAnsi" w:eastAsiaTheme="minorHAnsi" w:asciiTheme="minorHAnsi" w:ascii="黑体" w:eastAsia="黑体" w:hint="eastAsia"/>
        </w:rPr>
        <w:t xml:space="preserve">的流入与流出情况表</w:t>
      </w:r>
      <w:r>
        <w:rPr>
          <w:rFonts w:cstheme="minorBidi" w:hAnsiTheme="minorHAnsi" w:eastAsiaTheme="minorHAnsi" w:asciiTheme="minorHAnsi" w:ascii="黑体" w:eastAsia="黑体" w:hint="eastAsia"/>
        </w:rPr>
        <w:t>（</w:t>
      </w:r>
      <w:r>
        <w:rPr>
          <w:rFonts w:cstheme="minorBidi" w:hAnsiTheme="minorHAnsi" w:eastAsiaTheme="minorHAnsi" w:asciiTheme="minorHAnsi" w:ascii="黑体" w:eastAsia="黑体" w:hint="eastAsia"/>
        </w:rPr>
        <w:t>单位：万美元</w:t>
      </w:r>
      <w:r>
        <w:rPr>
          <w:rFonts w:cstheme="minorBidi" w:hAnsiTheme="minorHAnsi" w:eastAsiaTheme="minorHAnsi" w:asciiTheme="minorHAnsi" w:ascii="黑体" w:eastAsia="黑体" w:hint="eastAsia"/>
        </w:rPr>
        <w:t>）</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68"/>
        <w:gridCol w:w="2410"/>
        <w:gridCol w:w="2268"/>
        <w:gridCol w:w="2328"/>
      </w:tblGrid>
      <w:tr>
        <w:trPr>
          <w:tblHeader/>
        </w:trPr>
        <w:tc>
          <w:tcPr>
            <w:tcW w:w="961" w:type="pct"/>
            <w:vAlign w:val="center"/>
            <w:tcBorders>
              <w:bottom w:val="single" w:sz="4" w:space="0" w:color="auto"/>
            </w:tcBorders>
          </w:tcPr>
          <w:p w:rsidR="0018722C">
            <w:pPr>
              <w:pStyle w:val="a7"/>
              <w:topLinePunct/>
              <w:ind w:leftChars="0" w:left="0" w:rightChars="0" w:right="0" w:firstLineChars="0" w:firstLine="0"/>
              <w:spacing w:line="240" w:lineRule="atLeast"/>
            </w:pPr>
            <w:r>
              <w:t>国家</w:t>
            </w:r>
            <w:r>
              <w:t>（</w:t>
            </w:r>
            <w:r>
              <w:t>地区</w:t>
            </w:r>
            <w:r>
              <w:t>）</w:t>
            </w:r>
          </w:p>
        </w:tc>
        <w:tc>
          <w:tcPr>
            <w:tcW w:w="1389" w:type="pct"/>
            <w:vAlign w:val="center"/>
            <w:tcBorders>
              <w:bottom w:val="single" w:sz="4" w:space="0" w:color="auto"/>
            </w:tcBorders>
          </w:tcPr>
          <w:p w:rsidR="0018722C">
            <w:pPr>
              <w:pStyle w:val="a7"/>
              <w:topLinePunct/>
              <w:ind w:leftChars="0" w:left="0" w:rightChars="0" w:right="0" w:firstLineChars="0" w:firstLine="0"/>
              <w:spacing w:line="240" w:lineRule="atLeast"/>
            </w:pPr>
            <w:r>
              <w:t>2012</w:t>
            </w:r>
            <w:r>
              <w:t> 年中国实际利用世</w:t>
            </w:r>
            <w:r>
              <w:t>界各国家</w:t>
            </w:r>
            <w:r>
              <w:t>（</w:t>
            </w:r>
            <w:r>
              <w:t>地区</w:t>
            </w:r>
            <w:r>
              <w:t>）</w:t>
            </w:r>
            <w:r>
              <w:t>外商</w:t>
            </w:r>
            <w:r>
              <w:t>直接投资金额</w:t>
            </w:r>
          </w:p>
        </w:tc>
        <w:tc>
          <w:tcPr>
            <w:tcW w:w="1307" w:type="pct"/>
            <w:vAlign w:val="center"/>
            <w:tcBorders>
              <w:bottom w:val="single" w:sz="4" w:space="0" w:color="auto"/>
            </w:tcBorders>
          </w:tcPr>
          <w:p w:rsidR="0018722C">
            <w:pPr>
              <w:pStyle w:val="a7"/>
              <w:topLinePunct/>
              <w:ind w:leftChars="0" w:left="0" w:rightChars="0" w:right="0" w:firstLineChars="0" w:firstLine="0"/>
              <w:spacing w:line="240" w:lineRule="atLeast"/>
            </w:pPr>
            <w:r>
              <w:t>2012 年中国实际对世界各国家</w:t>
            </w:r>
            <w:r>
              <w:t>（</w:t>
            </w:r>
            <w:r>
              <w:t>地区</w:t>
            </w:r>
            <w:r>
              <w:t>）</w:t>
            </w:r>
            <w:r>
              <w:t>投资金额</w:t>
            </w:r>
          </w:p>
        </w:tc>
        <w:tc>
          <w:tcPr>
            <w:tcW w:w="1342" w:type="pct"/>
            <w:vAlign w:val="center"/>
            <w:tcBorders>
              <w:bottom w:val="single" w:sz="4" w:space="0" w:color="auto"/>
            </w:tcBorders>
          </w:tcPr>
          <w:p w:rsidR="0018722C">
            <w:pPr>
              <w:pStyle w:val="a7"/>
              <w:topLinePunct/>
              <w:ind w:leftChars="0" w:left="0" w:rightChars="0" w:right="0" w:firstLineChars="0" w:firstLine="0"/>
              <w:spacing w:line="240" w:lineRule="atLeast"/>
            </w:pPr>
            <w:r>
              <w:t>2012 年中国对世界各国家</w:t>
            </w:r>
            <w:r>
              <w:t>（</w:t>
            </w:r>
            <w:r>
              <w:t>地区</w:t>
            </w:r>
            <w:r>
              <w:t>）</w:t>
            </w:r>
            <w:r>
              <w:t>外商直接投资金额净额</w:t>
            </w:r>
          </w:p>
        </w:tc>
      </w:tr>
      <w:tr>
        <w:tc>
          <w:tcPr>
            <w:tcW w:w="961" w:type="pct"/>
            <w:vAlign w:val="center"/>
          </w:tcPr>
          <w:p w:rsidR="0018722C">
            <w:pPr>
              <w:pStyle w:val="ac"/>
              <w:topLinePunct/>
              <w:ind w:leftChars="0" w:left="0" w:rightChars="0" w:right="0" w:firstLineChars="0" w:firstLine="0"/>
              <w:spacing w:line="240" w:lineRule="atLeast"/>
            </w:pPr>
            <w:r>
              <w:t>世界</w:t>
            </w:r>
          </w:p>
        </w:tc>
        <w:tc>
          <w:tcPr>
            <w:tcW w:w="1389" w:type="pct"/>
            <w:vAlign w:val="center"/>
          </w:tcPr>
          <w:p w:rsidR="0018722C">
            <w:pPr>
              <w:pStyle w:val="affff9"/>
              <w:topLinePunct/>
              <w:ind w:leftChars="0" w:left="0" w:rightChars="0" w:right="0" w:firstLineChars="0" w:firstLine="0"/>
              <w:spacing w:line="240" w:lineRule="atLeast"/>
            </w:pPr>
            <w:r>
              <w:t>11171614</w:t>
            </w:r>
          </w:p>
        </w:tc>
        <w:tc>
          <w:tcPr>
            <w:tcW w:w="1307" w:type="pct"/>
            <w:vAlign w:val="center"/>
          </w:tcPr>
          <w:p w:rsidR="0018722C">
            <w:pPr>
              <w:pStyle w:val="affff9"/>
              <w:topLinePunct/>
              <w:ind w:leftChars="0" w:left="0" w:rightChars="0" w:right="0" w:firstLineChars="0" w:firstLine="0"/>
              <w:spacing w:line="240" w:lineRule="atLeast"/>
            </w:pPr>
            <w:r>
              <w:t>19951967</w:t>
            </w:r>
          </w:p>
        </w:tc>
        <w:tc>
          <w:tcPr>
            <w:tcW w:w="1342" w:type="pct"/>
            <w:vAlign w:val="center"/>
          </w:tcPr>
          <w:p w:rsidR="0018722C">
            <w:pPr>
              <w:pStyle w:val="affff9"/>
              <w:topLinePunct/>
              <w:ind w:leftChars="0" w:left="0" w:rightChars="0" w:right="0" w:firstLineChars="0" w:firstLine="0"/>
              <w:spacing w:line="240" w:lineRule="atLeast"/>
            </w:pPr>
            <w:r>
              <w:t>8780353</w:t>
            </w:r>
          </w:p>
        </w:tc>
      </w:tr>
      <w:tr>
        <w:tc>
          <w:tcPr>
            <w:tcW w:w="961" w:type="pct"/>
            <w:vAlign w:val="center"/>
          </w:tcPr>
          <w:p w:rsidR="0018722C">
            <w:pPr>
              <w:pStyle w:val="ac"/>
              <w:topLinePunct/>
              <w:ind w:leftChars="0" w:left="0" w:rightChars="0" w:right="0" w:firstLineChars="0" w:firstLine="0"/>
              <w:spacing w:line="240" w:lineRule="atLeast"/>
            </w:pPr>
            <w:r>
              <w:t>亚洲</w:t>
            </w:r>
          </w:p>
        </w:tc>
        <w:tc>
          <w:tcPr>
            <w:tcW w:w="1389" w:type="pct"/>
            <w:vAlign w:val="center"/>
          </w:tcPr>
          <w:p w:rsidR="0018722C">
            <w:pPr>
              <w:pStyle w:val="affff9"/>
              <w:topLinePunct/>
              <w:ind w:leftChars="0" w:left="0" w:rightChars="0" w:right="0" w:firstLineChars="0" w:firstLine="0"/>
              <w:spacing w:line="240" w:lineRule="atLeast"/>
            </w:pPr>
            <w:r>
              <w:t>8669559</w:t>
            </w:r>
          </w:p>
        </w:tc>
        <w:tc>
          <w:tcPr>
            <w:tcW w:w="1307" w:type="pct"/>
            <w:vAlign w:val="center"/>
          </w:tcPr>
          <w:p w:rsidR="0018722C">
            <w:pPr>
              <w:pStyle w:val="affff9"/>
              <w:topLinePunct/>
              <w:ind w:leftChars="0" w:left="0" w:rightChars="0" w:right="0" w:firstLineChars="0" w:firstLine="0"/>
              <w:spacing w:line="240" w:lineRule="atLeast"/>
            </w:pPr>
            <w:r>
              <w:t>15148053</w:t>
            </w:r>
          </w:p>
        </w:tc>
        <w:tc>
          <w:tcPr>
            <w:tcW w:w="1342" w:type="pct"/>
            <w:vAlign w:val="center"/>
          </w:tcPr>
          <w:p w:rsidR="0018722C">
            <w:pPr>
              <w:pStyle w:val="affff9"/>
              <w:topLinePunct/>
              <w:ind w:leftChars="0" w:left="0" w:rightChars="0" w:right="0" w:firstLineChars="0" w:firstLine="0"/>
              <w:spacing w:line="240" w:lineRule="atLeast"/>
            </w:pPr>
            <w:r>
              <w:t>6478494</w:t>
            </w:r>
          </w:p>
        </w:tc>
      </w:tr>
      <w:tr>
        <w:tc>
          <w:tcPr>
            <w:tcW w:w="961" w:type="pct"/>
            <w:vAlign w:val="center"/>
          </w:tcPr>
          <w:p w:rsidR="0018722C">
            <w:pPr>
              <w:pStyle w:val="ac"/>
              <w:topLinePunct/>
              <w:ind w:leftChars="0" w:left="0" w:rightChars="0" w:right="0" w:firstLineChars="0" w:firstLine="0"/>
              <w:spacing w:line="240" w:lineRule="atLeast"/>
            </w:pPr>
            <w:r>
              <w:t>阿富汗</w:t>
            </w:r>
          </w:p>
        </w:tc>
        <w:tc>
          <w:tcPr>
            <w:tcW w:w="1389" w:type="pct"/>
            <w:vAlign w:val="center"/>
          </w:tcPr>
          <w:p w:rsidR="0018722C">
            <w:pPr>
              <w:pStyle w:val="affff9"/>
              <w:topLinePunct/>
              <w:ind w:leftChars="0" w:left="0" w:rightChars="0" w:right="0" w:firstLineChars="0" w:firstLine="0"/>
              <w:spacing w:line="240" w:lineRule="atLeast"/>
            </w:pPr>
            <w:r>
              <w:t>163</w:t>
            </w:r>
          </w:p>
        </w:tc>
        <w:tc>
          <w:tcPr>
            <w:tcW w:w="1307" w:type="pct"/>
            <w:vAlign w:val="center"/>
          </w:tcPr>
          <w:p w:rsidR="0018722C">
            <w:pPr>
              <w:pStyle w:val="affff9"/>
              <w:topLinePunct/>
              <w:ind w:leftChars="0" w:left="0" w:rightChars="0" w:right="0" w:firstLineChars="0" w:firstLine="0"/>
              <w:spacing w:line="240" w:lineRule="atLeast"/>
            </w:pPr>
            <w:r>
              <w:t>163</w:t>
            </w:r>
          </w:p>
        </w:tc>
        <w:tc>
          <w:tcPr>
            <w:tcW w:w="1342" w:type="pct"/>
            <w:vAlign w:val="center"/>
          </w:tcPr>
          <w:p w:rsidR="0018722C">
            <w:pPr>
              <w:pStyle w:val="affff9"/>
              <w:topLinePunct/>
              <w:ind w:leftChars="0" w:left="0" w:rightChars="0" w:right="0" w:firstLineChars="0" w:firstLine="0"/>
              <w:spacing w:line="240" w:lineRule="atLeast"/>
            </w:pPr>
            <w:r>
              <w:t>0</w:t>
            </w:r>
          </w:p>
        </w:tc>
      </w:tr>
      <w:tr>
        <w:tc>
          <w:tcPr>
            <w:tcW w:w="961" w:type="pct"/>
            <w:vAlign w:val="center"/>
          </w:tcPr>
          <w:p w:rsidR="0018722C">
            <w:pPr>
              <w:pStyle w:val="ac"/>
              <w:topLinePunct/>
              <w:ind w:leftChars="0" w:left="0" w:rightChars="0" w:right="0" w:firstLineChars="0" w:firstLine="0"/>
              <w:spacing w:line="240" w:lineRule="atLeast"/>
            </w:pPr>
            <w:r>
              <w:t>巴林</w:t>
            </w:r>
          </w:p>
        </w:tc>
        <w:tc>
          <w:tcPr>
            <w:tcW w:w="1389" w:type="pct"/>
            <w:vAlign w:val="center"/>
          </w:tcPr>
          <w:p w:rsidR="0018722C">
            <w:pPr>
              <w:pStyle w:val="affff9"/>
              <w:topLinePunct/>
              <w:ind w:leftChars="0" w:left="0" w:rightChars="0" w:right="0" w:firstLineChars="0" w:firstLine="0"/>
              <w:spacing w:line="240" w:lineRule="atLeast"/>
            </w:pPr>
            <w:r>
              <w:t>79</w:t>
            </w:r>
          </w:p>
        </w:tc>
        <w:tc>
          <w:tcPr>
            <w:tcW w:w="1307" w:type="pct"/>
            <w:vAlign w:val="center"/>
          </w:tcPr>
          <w:p w:rsidR="0018722C">
            <w:pPr>
              <w:pStyle w:val="affff9"/>
              <w:topLinePunct/>
              <w:ind w:leftChars="0" w:left="0" w:rightChars="0" w:right="0" w:firstLineChars="0" w:firstLine="0"/>
              <w:spacing w:line="240" w:lineRule="atLeast"/>
            </w:pPr>
            <w:r>
              <w:t>79</w:t>
            </w:r>
          </w:p>
        </w:tc>
        <w:tc>
          <w:tcPr>
            <w:tcW w:w="1342" w:type="pct"/>
            <w:vAlign w:val="center"/>
          </w:tcPr>
          <w:p w:rsidR="0018722C">
            <w:pPr>
              <w:pStyle w:val="affff9"/>
              <w:topLinePunct/>
              <w:ind w:leftChars="0" w:left="0" w:rightChars="0" w:right="0" w:firstLineChars="0" w:firstLine="0"/>
              <w:spacing w:line="240" w:lineRule="atLeast"/>
            </w:pPr>
            <w:r>
              <w:t>0</w:t>
            </w:r>
          </w:p>
        </w:tc>
      </w:tr>
      <w:tr>
        <w:tc>
          <w:tcPr>
            <w:tcW w:w="961" w:type="pct"/>
            <w:vAlign w:val="center"/>
          </w:tcPr>
          <w:p w:rsidR="0018722C">
            <w:pPr>
              <w:pStyle w:val="ac"/>
              <w:topLinePunct/>
              <w:ind w:leftChars="0" w:left="0" w:rightChars="0" w:right="0" w:firstLineChars="0" w:firstLine="0"/>
              <w:spacing w:line="240" w:lineRule="atLeast"/>
            </w:pPr>
            <w:r>
              <w:t>孟加拉国</w:t>
            </w:r>
          </w:p>
        </w:tc>
        <w:tc>
          <w:tcPr>
            <w:tcW w:w="1389" w:type="pct"/>
            <w:vAlign w:val="center"/>
          </w:tcPr>
          <w:p w:rsidR="0018722C">
            <w:pPr>
              <w:pStyle w:val="affff9"/>
              <w:topLinePunct/>
              <w:ind w:leftChars="0" w:left="0" w:rightChars="0" w:right="0" w:firstLineChars="0" w:firstLine="0"/>
              <w:spacing w:line="240" w:lineRule="atLeast"/>
            </w:pPr>
            <w:r>
              <w:t>227</w:t>
            </w:r>
          </w:p>
        </w:tc>
        <w:tc>
          <w:tcPr>
            <w:tcW w:w="1307" w:type="pct"/>
            <w:vAlign w:val="center"/>
          </w:tcPr>
          <w:p w:rsidR="0018722C">
            <w:pPr>
              <w:pStyle w:val="affff9"/>
              <w:topLinePunct/>
              <w:ind w:leftChars="0" w:left="0" w:rightChars="0" w:right="0" w:firstLineChars="0" w:firstLine="0"/>
              <w:spacing w:line="240" w:lineRule="atLeast"/>
            </w:pPr>
            <w:r>
              <w:t>227</w:t>
            </w:r>
          </w:p>
        </w:tc>
        <w:tc>
          <w:tcPr>
            <w:tcW w:w="1342" w:type="pct"/>
            <w:vAlign w:val="center"/>
          </w:tcPr>
          <w:p w:rsidR="0018722C">
            <w:pPr>
              <w:pStyle w:val="affff9"/>
              <w:topLinePunct/>
              <w:ind w:leftChars="0" w:left="0" w:rightChars="0" w:right="0" w:firstLineChars="0" w:firstLine="0"/>
              <w:spacing w:line="240" w:lineRule="atLeast"/>
            </w:pPr>
            <w:r>
              <w:t>0</w:t>
            </w:r>
          </w:p>
        </w:tc>
      </w:tr>
      <w:tr>
        <w:tc>
          <w:tcPr>
            <w:tcW w:w="961" w:type="pct"/>
            <w:vAlign w:val="center"/>
          </w:tcPr>
          <w:p w:rsidR="0018722C">
            <w:pPr>
              <w:pStyle w:val="ac"/>
              <w:topLinePunct/>
              <w:ind w:leftChars="0" w:left="0" w:rightChars="0" w:right="0" w:firstLineChars="0" w:firstLine="0"/>
              <w:spacing w:line="240" w:lineRule="atLeast"/>
            </w:pPr>
            <w:r>
              <w:t>文莱</w:t>
            </w:r>
          </w:p>
        </w:tc>
        <w:tc>
          <w:tcPr>
            <w:tcW w:w="1389" w:type="pct"/>
            <w:vAlign w:val="center"/>
          </w:tcPr>
          <w:p w:rsidR="0018722C">
            <w:pPr>
              <w:pStyle w:val="affff9"/>
              <w:topLinePunct/>
              <w:ind w:leftChars="0" w:left="0" w:rightChars="0" w:right="0" w:firstLineChars="0" w:firstLine="0"/>
              <w:spacing w:line="240" w:lineRule="atLeast"/>
            </w:pPr>
            <w:r>
              <w:t>15109</w:t>
            </w:r>
          </w:p>
        </w:tc>
        <w:tc>
          <w:tcPr>
            <w:tcW w:w="1307" w:type="pct"/>
            <w:vAlign w:val="center"/>
          </w:tcPr>
          <w:p w:rsidR="0018722C">
            <w:pPr>
              <w:pStyle w:val="affff9"/>
              <w:topLinePunct/>
              <w:ind w:leftChars="0" w:left="0" w:rightChars="0" w:right="0" w:firstLineChars="0" w:firstLine="0"/>
              <w:spacing w:line="240" w:lineRule="atLeast"/>
            </w:pPr>
            <w:r>
              <w:t>15109</w:t>
            </w:r>
          </w:p>
        </w:tc>
        <w:tc>
          <w:tcPr>
            <w:tcW w:w="1342" w:type="pct"/>
            <w:vAlign w:val="center"/>
          </w:tcPr>
          <w:p w:rsidR="0018722C">
            <w:pPr>
              <w:pStyle w:val="affff9"/>
              <w:topLinePunct/>
              <w:ind w:leftChars="0" w:left="0" w:rightChars="0" w:right="0" w:firstLineChars="0" w:firstLine="0"/>
              <w:spacing w:line="240" w:lineRule="atLeast"/>
            </w:pPr>
            <w:r>
              <w:t>0</w:t>
            </w:r>
          </w:p>
        </w:tc>
      </w:tr>
      <w:tr>
        <w:tc>
          <w:tcPr>
            <w:tcW w:w="961" w:type="pct"/>
            <w:vAlign w:val="center"/>
          </w:tcPr>
          <w:p w:rsidR="0018722C">
            <w:pPr>
              <w:pStyle w:val="ac"/>
              <w:topLinePunct/>
              <w:ind w:leftChars="0" w:left="0" w:rightChars="0" w:right="0" w:firstLineChars="0" w:firstLine="0"/>
              <w:spacing w:line="240" w:lineRule="atLeast"/>
            </w:pPr>
            <w:r>
              <w:t>缅甸</w:t>
            </w:r>
          </w:p>
        </w:tc>
        <w:tc>
          <w:tcPr>
            <w:tcW w:w="1389" w:type="pct"/>
            <w:vAlign w:val="center"/>
          </w:tcPr>
          <w:p w:rsidR="0018722C">
            <w:pPr>
              <w:pStyle w:val="affff9"/>
              <w:topLinePunct/>
              <w:ind w:leftChars="0" w:left="0" w:rightChars="0" w:right="0" w:firstLineChars="0" w:firstLine="0"/>
              <w:spacing w:line="240" w:lineRule="atLeast"/>
            </w:pPr>
            <w:r>
              <w:t>384</w:t>
            </w:r>
          </w:p>
        </w:tc>
        <w:tc>
          <w:tcPr>
            <w:tcW w:w="1307" w:type="pct"/>
            <w:vAlign w:val="center"/>
          </w:tcPr>
          <w:p w:rsidR="0018722C">
            <w:pPr>
              <w:pStyle w:val="affff9"/>
              <w:topLinePunct/>
              <w:ind w:leftChars="0" w:left="0" w:rightChars="0" w:right="0" w:firstLineChars="0" w:firstLine="0"/>
              <w:spacing w:line="240" w:lineRule="atLeast"/>
            </w:pPr>
            <w:r>
              <w:t>384</w:t>
            </w:r>
          </w:p>
        </w:tc>
        <w:tc>
          <w:tcPr>
            <w:tcW w:w="1342" w:type="pct"/>
            <w:vAlign w:val="center"/>
          </w:tcPr>
          <w:p w:rsidR="0018722C">
            <w:pPr>
              <w:pStyle w:val="affff9"/>
              <w:topLinePunct/>
              <w:ind w:leftChars="0" w:left="0" w:rightChars="0" w:right="0" w:firstLineChars="0" w:firstLine="0"/>
              <w:spacing w:line="240" w:lineRule="atLeast"/>
            </w:pPr>
            <w:r>
              <w:t>0</w:t>
            </w:r>
          </w:p>
        </w:tc>
      </w:tr>
      <w:tr>
        <w:tc>
          <w:tcPr>
            <w:tcW w:w="961" w:type="pct"/>
            <w:vAlign w:val="center"/>
          </w:tcPr>
          <w:p w:rsidR="0018722C">
            <w:pPr>
              <w:pStyle w:val="ac"/>
              <w:topLinePunct/>
              <w:ind w:leftChars="0" w:left="0" w:rightChars="0" w:right="0" w:firstLineChars="0" w:firstLine="0"/>
              <w:spacing w:line="240" w:lineRule="atLeast"/>
            </w:pPr>
            <w:r>
              <w:t>柬埔寨</w:t>
            </w:r>
          </w:p>
        </w:tc>
        <w:tc>
          <w:tcPr>
            <w:tcW w:w="1389" w:type="pct"/>
            <w:vAlign w:val="center"/>
          </w:tcPr>
          <w:p w:rsidR="0018722C">
            <w:pPr>
              <w:pStyle w:val="affff9"/>
              <w:topLinePunct/>
              <w:ind w:leftChars="0" w:left="0" w:rightChars="0" w:right="0" w:firstLineChars="0" w:firstLine="0"/>
              <w:spacing w:line="240" w:lineRule="atLeast"/>
            </w:pPr>
            <w:r>
              <w:t>1660</w:t>
            </w:r>
          </w:p>
        </w:tc>
        <w:tc>
          <w:tcPr>
            <w:tcW w:w="1307" w:type="pct"/>
            <w:vAlign w:val="center"/>
          </w:tcPr>
          <w:p w:rsidR="0018722C">
            <w:pPr>
              <w:pStyle w:val="affff9"/>
              <w:topLinePunct/>
              <w:ind w:leftChars="0" w:left="0" w:rightChars="0" w:right="0" w:firstLineChars="0" w:firstLine="0"/>
              <w:spacing w:line="240" w:lineRule="atLeast"/>
            </w:pPr>
            <w:r>
              <w:t>1660</w:t>
            </w:r>
          </w:p>
        </w:tc>
        <w:tc>
          <w:tcPr>
            <w:tcW w:w="1342" w:type="pct"/>
            <w:vAlign w:val="center"/>
          </w:tcPr>
          <w:p w:rsidR="0018722C">
            <w:pPr>
              <w:pStyle w:val="affff9"/>
              <w:topLinePunct/>
              <w:ind w:leftChars="0" w:left="0" w:rightChars="0" w:right="0" w:firstLineChars="0" w:firstLine="0"/>
              <w:spacing w:line="240" w:lineRule="atLeast"/>
            </w:pPr>
            <w:r>
              <w:t>0</w:t>
            </w:r>
          </w:p>
        </w:tc>
      </w:tr>
      <w:tr>
        <w:tc>
          <w:tcPr>
            <w:tcW w:w="961" w:type="pct"/>
            <w:vAlign w:val="center"/>
          </w:tcPr>
          <w:p w:rsidR="0018722C">
            <w:pPr>
              <w:pStyle w:val="ac"/>
              <w:topLinePunct/>
              <w:ind w:leftChars="0" w:left="0" w:rightChars="0" w:right="0" w:firstLineChars="0" w:firstLine="0"/>
              <w:spacing w:line="240" w:lineRule="atLeast"/>
            </w:pPr>
            <w:r>
              <w:t>塞浦路斯</w:t>
            </w:r>
          </w:p>
        </w:tc>
        <w:tc>
          <w:tcPr>
            <w:tcW w:w="1389" w:type="pct"/>
            <w:vAlign w:val="center"/>
          </w:tcPr>
          <w:p w:rsidR="0018722C">
            <w:pPr>
              <w:pStyle w:val="affff9"/>
              <w:topLinePunct/>
              <w:ind w:leftChars="0" w:left="0" w:rightChars="0" w:right="0" w:firstLineChars="0" w:firstLine="0"/>
              <w:spacing w:line="240" w:lineRule="atLeast"/>
            </w:pPr>
            <w:r>
              <w:t>863</w:t>
            </w:r>
          </w:p>
        </w:tc>
        <w:tc>
          <w:tcPr>
            <w:tcW w:w="1307" w:type="pct"/>
            <w:vAlign w:val="center"/>
          </w:tcPr>
          <w:p w:rsidR="0018722C">
            <w:pPr>
              <w:pStyle w:val="affff9"/>
              <w:topLinePunct/>
              <w:ind w:leftChars="0" w:left="0" w:rightChars="0" w:right="0" w:firstLineChars="0" w:firstLine="0"/>
              <w:spacing w:line="240" w:lineRule="atLeast"/>
            </w:pPr>
            <w:r>
              <w:t>863</w:t>
            </w:r>
          </w:p>
        </w:tc>
        <w:tc>
          <w:tcPr>
            <w:tcW w:w="1342" w:type="pct"/>
            <w:vAlign w:val="center"/>
          </w:tcPr>
          <w:p w:rsidR="0018722C">
            <w:pPr>
              <w:pStyle w:val="affff9"/>
              <w:topLinePunct/>
              <w:ind w:leftChars="0" w:left="0" w:rightChars="0" w:right="0" w:firstLineChars="0" w:firstLine="0"/>
              <w:spacing w:line="240" w:lineRule="atLeast"/>
            </w:pPr>
            <w:r>
              <w:t>0</w:t>
            </w:r>
          </w:p>
        </w:tc>
      </w:tr>
      <w:tr>
        <w:tc>
          <w:tcPr>
            <w:tcW w:w="961" w:type="pct"/>
            <w:vAlign w:val="center"/>
          </w:tcPr>
          <w:p w:rsidR="0018722C">
            <w:pPr>
              <w:pStyle w:val="ac"/>
              <w:topLinePunct/>
              <w:ind w:leftChars="0" w:left="0" w:rightChars="0" w:right="0" w:firstLineChars="0" w:firstLine="0"/>
              <w:spacing w:line="240" w:lineRule="atLeast"/>
            </w:pPr>
            <w:r>
              <w:t>朝鲜</w:t>
            </w:r>
          </w:p>
        </w:tc>
        <w:tc>
          <w:tcPr>
            <w:tcW w:w="1389" w:type="pct"/>
            <w:vAlign w:val="center"/>
          </w:tcPr>
          <w:p w:rsidR="0018722C">
            <w:pPr>
              <w:pStyle w:val="affff9"/>
              <w:topLinePunct/>
              <w:ind w:leftChars="0" w:left="0" w:rightChars="0" w:right="0" w:firstLineChars="0" w:firstLine="0"/>
              <w:spacing w:line="240" w:lineRule="atLeast"/>
            </w:pPr>
            <w:r>
              <w:t>155</w:t>
            </w:r>
          </w:p>
        </w:tc>
        <w:tc>
          <w:tcPr>
            <w:tcW w:w="1307" w:type="pct"/>
            <w:vAlign w:val="center"/>
          </w:tcPr>
          <w:p w:rsidR="0018722C">
            <w:pPr>
              <w:pStyle w:val="affff9"/>
              <w:topLinePunct/>
              <w:ind w:leftChars="0" w:left="0" w:rightChars="0" w:right="0" w:firstLineChars="0" w:firstLine="0"/>
              <w:spacing w:line="240" w:lineRule="atLeast"/>
            </w:pPr>
            <w:r>
              <w:t>155</w:t>
            </w:r>
          </w:p>
        </w:tc>
        <w:tc>
          <w:tcPr>
            <w:tcW w:w="1342" w:type="pct"/>
            <w:vAlign w:val="center"/>
          </w:tcPr>
          <w:p w:rsidR="0018722C">
            <w:pPr>
              <w:pStyle w:val="affff9"/>
              <w:topLinePunct/>
              <w:ind w:leftChars="0" w:left="0" w:rightChars="0" w:right="0" w:firstLineChars="0" w:firstLine="0"/>
              <w:spacing w:line="240" w:lineRule="atLeast"/>
            </w:pPr>
            <w:r>
              <w:t>0</w:t>
            </w:r>
          </w:p>
        </w:tc>
      </w:tr>
      <w:tr>
        <w:tc>
          <w:tcPr>
            <w:tcW w:w="961" w:type="pct"/>
            <w:vAlign w:val="center"/>
          </w:tcPr>
          <w:p w:rsidR="0018722C">
            <w:pPr>
              <w:pStyle w:val="ac"/>
              <w:topLinePunct/>
              <w:ind w:leftChars="0" w:left="0" w:rightChars="0" w:right="0" w:firstLineChars="0" w:firstLine="0"/>
              <w:spacing w:line="240" w:lineRule="atLeast"/>
            </w:pPr>
            <w:r>
              <w:t>中国香港</w:t>
            </w:r>
          </w:p>
        </w:tc>
        <w:tc>
          <w:tcPr>
            <w:tcW w:w="1389" w:type="pct"/>
            <w:vAlign w:val="center"/>
          </w:tcPr>
          <w:p w:rsidR="0018722C">
            <w:pPr>
              <w:pStyle w:val="affff9"/>
              <w:topLinePunct/>
              <w:ind w:leftChars="0" w:left="0" w:rightChars="0" w:right="0" w:firstLineChars="0" w:firstLine="0"/>
              <w:spacing w:line="240" w:lineRule="atLeast"/>
            </w:pPr>
            <w:r>
              <w:t>6556119</w:t>
            </w:r>
          </w:p>
        </w:tc>
        <w:tc>
          <w:tcPr>
            <w:tcW w:w="1307" w:type="pct"/>
            <w:vAlign w:val="center"/>
          </w:tcPr>
          <w:p w:rsidR="0018722C">
            <w:pPr>
              <w:pStyle w:val="affff9"/>
              <w:topLinePunct/>
              <w:ind w:leftChars="0" w:left="0" w:rightChars="0" w:right="0" w:firstLineChars="0" w:firstLine="0"/>
              <w:spacing w:line="240" w:lineRule="atLeast"/>
            </w:pPr>
            <w:r>
              <w:t>11679963</w:t>
            </w:r>
          </w:p>
        </w:tc>
        <w:tc>
          <w:tcPr>
            <w:tcW w:w="1342" w:type="pct"/>
            <w:vAlign w:val="center"/>
          </w:tcPr>
          <w:p w:rsidR="0018722C">
            <w:pPr>
              <w:pStyle w:val="affff9"/>
              <w:topLinePunct/>
              <w:ind w:leftChars="0" w:left="0" w:rightChars="0" w:right="0" w:firstLineChars="0" w:firstLine="0"/>
              <w:spacing w:line="240" w:lineRule="atLeast"/>
            </w:pPr>
            <w:r>
              <w:t>5123844</w:t>
            </w:r>
          </w:p>
        </w:tc>
      </w:tr>
      <w:tr>
        <w:tc>
          <w:tcPr>
            <w:tcW w:w="961" w:type="pct"/>
            <w:vAlign w:val="center"/>
          </w:tcPr>
          <w:p w:rsidR="0018722C">
            <w:pPr>
              <w:pStyle w:val="ac"/>
              <w:topLinePunct/>
              <w:ind w:leftChars="0" w:left="0" w:rightChars="0" w:right="0" w:firstLineChars="0" w:firstLine="0"/>
              <w:spacing w:line="240" w:lineRule="atLeast"/>
            </w:pPr>
            <w:r>
              <w:t>印度</w:t>
            </w:r>
          </w:p>
        </w:tc>
        <w:tc>
          <w:tcPr>
            <w:tcW w:w="1389" w:type="pct"/>
            <w:vAlign w:val="center"/>
          </w:tcPr>
          <w:p w:rsidR="0018722C">
            <w:pPr>
              <w:pStyle w:val="affff9"/>
              <w:topLinePunct/>
              <w:ind w:leftChars="0" w:left="0" w:rightChars="0" w:right="0" w:firstLineChars="0" w:firstLine="0"/>
              <w:spacing w:line="240" w:lineRule="atLeast"/>
            </w:pPr>
            <w:r>
              <w:t>4406</w:t>
            </w:r>
          </w:p>
        </w:tc>
        <w:tc>
          <w:tcPr>
            <w:tcW w:w="1307" w:type="pct"/>
            <w:vAlign w:val="center"/>
          </w:tcPr>
          <w:p w:rsidR="0018722C">
            <w:pPr>
              <w:pStyle w:val="affff9"/>
              <w:topLinePunct/>
              <w:ind w:leftChars="0" w:left="0" w:rightChars="0" w:right="0" w:firstLineChars="0" w:firstLine="0"/>
              <w:spacing w:line="240" w:lineRule="atLeast"/>
            </w:pPr>
            <w:r>
              <w:t>4406</w:t>
            </w:r>
          </w:p>
        </w:tc>
        <w:tc>
          <w:tcPr>
            <w:tcW w:w="1342" w:type="pct"/>
            <w:vAlign w:val="center"/>
          </w:tcPr>
          <w:p w:rsidR="0018722C">
            <w:pPr>
              <w:pStyle w:val="affff9"/>
              <w:topLinePunct/>
              <w:ind w:leftChars="0" w:left="0" w:rightChars="0" w:right="0" w:firstLineChars="0" w:firstLine="0"/>
              <w:spacing w:line="240" w:lineRule="atLeast"/>
            </w:pPr>
            <w:r>
              <w:t>0</w:t>
            </w:r>
          </w:p>
        </w:tc>
      </w:tr>
      <w:tr>
        <w:tc>
          <w:tcPr>
            <w:tcW w:w="961" w:type="pct"/>
            <w:vAlign w:val="center"/>
          </w:tcPr>
          <w:p w:rsidR="0018722C">
            <w:pPr>
              <w:pStyle w:val="ac"/>
              <w:topLinePunct/>
              <w:ind w:leftChars="0" w:left="0" w:rightChars="0" w:right="0" w:firstLineChars="0" w:firstLine="0"/>
              <w:spacing w:line="240" w:lineRule="atLeast"/>
            </w:pPr>
            <w:r>
              <w:t>印度尼西亚</w:t>
            </w:r>
          </w:p>
        </w:tc>
        <w:tc>
          <w:tcPr>
            <w:tcW w:w="1389" w:type="pct"/>
            <w:vAlign w:val="center"/>
          </w:tcPr>
          <w:p w:rsidR="0018722C">
            <w:pPr>
              <w:pStyle w:val="affff9"/>
              <w:topLinePunct/>
              <w:ind w:leftChars="0" w:left="0" w:rightChars="0" w:right="0" w:firstLineChars="0" w:firstLine="0"/>
              <w:spacing w:line="240" w:lineRule="atLeast"/>
            </w:pPr>
            <w:r>
              <w:t>6378</w:t>
            </w:r>
          </w:p>
        </w:tc>
        <w:tc>
          <w:tcPr>
            <w:tcW w:w="1307" w:type="pct"/>
            <w:vAlign w:val="center"/>
          </w:tcPr>
          <w:p w:rsidR="0018722C">
            <w:pPr>
              <w:pStyle w:val="affff9"/>
              <w:topLinePunct/>
              <w:ind w:leftChars="0" w:left="0" w:rightChars="0" w:right="0" w:firstLineChars="0" w:firstLine="0"/>
              <w:spacing w:line="240" w:lineRule="atLeast"/>
            </w:pPr>
            <w:r>
              <w:t>142507</w:t>
            </w:r>
          </w:p>
        </w:tc>
        <w:tc>
          <w:tcPr>
            <w:tcW w:w="1342" w:type="pct"/>
            <w:vAlign w:val="center"/>
          </w:tcPr>
          <w:p w:rsidR="0018722C">
            <w:pPr>
              <w:pStyle w:val="affff9"/>
              <w:topLinePunct/>
              <w:ind w:leftChars="0" w:left="0" w:rightChars="0" w:right="0" w:firstLineChars="0" w:firstLine="0"/>
              <w:spacing w:line="240" w:lineRule="atLeast"/>
            </w:pPr>
            <w:r>
              <w:t>136129</w:t>
            </w:r>
          </w:p>
        </w:tc>
      </w:tr>
      <w:tr>
        <w:tc>
          <w:tcPr>
            <w:tcW w:w="961" w:type="pct"/>
            <w:vAlign w:val="center"/>
          </w:tcPr>
          <w:p w:rsidR="0018722C">
            <w:pPr>
              <w:pStyle w:val="ac"/>
              <w:topLinePunct/>
              <w:ind w:leftChars="0" w:left="0" w:rightChars="0" w:right="0" w:firstLineChars="0" w:firstLine="0"/>
              <w:spacing w:line="240" w:lineRule="atLeast"/>
            </w:pPr>
            <w:r>
              <w:t>伊朗</w:t>
            </w:r>
          </w:p>
        </w:tc>
        <w:tc>
          <w:tcPr>
            <w:tcW w:w="1389" w:type="pct"/>
            <w:vAlign w:val="center"/>
          </w:tcPr>
          <w:p w:rsidR="0018722C">
            <w:pPr>
              <w:pStyle w:val="affff9"/>
              <w:topLinePunct/>
              <w:ind w:leftChars="0" w:left="0" w:rightChars="0" w:right="0" w:firstLineChars="0" w:firstLine="0"/>
              <w:spacing w:line="240" w:lineRule="atLeast"/>
            </w:pPr>
            <w:r>
              <w:t>410</w:t>
            </w:r>
          </w:p>
        </w:tc>
        <w:tc>
          <w:tcPr>
            <w:tcW w:w="1307" w:type="pct"/>
            <w:vAlign w:val="center"/>
          </w:tcPr>
          <w:p w:rsidR="0018722C">
            <w:pPr>
              <w:pStyle w:val="affff9"/>
              <w:topLinePunct/>
              <w:ind w:leftChars="0" w:left="0" w:rightChars="0" w:right="0" w:firstLineChars="0" w:firstLine="0"/>
              <w:spacing w:line="240" w:lineRule="atLeast"/>
            </w:pPr>
            <w:r>
              <w:t>410</w:t>
            </w:r>
          </w:p>
        </w:tc>
        <w:tc>
          <w:tcPr>
            <w:tcW w:w="1342" w:type="pct"/>
            <w:vAlign w:val="center"/>
          </w:tcPr>
          <w:p w:rsidR="0018722C">
            <w:pPr>
              <w:pStyle w:val="affff9"/>
              <w:topLinePunct/>
              <w:ind w:leftChars="0" w:left="0" w:rightChars="0" w:right="0" w:firstLineChars="0" w:firstLine="0"/>
              <w:spacing w:line="240" w:lineRule="atLeast"/>
            </w:pPr>
            <w:r>
              <w:t>0</w:t>
            </w:r>
          </w:p>
        </w:tc>
      </w:tr>
      <w:tr>
        <w:tc>
          <w:tcPr>
            <w:tcW w:w="961" w:type="pct"/>
            <w:vAlign w:val="center"/>
          </w:tcPr>
          <w:p w:rsidR="0018722C">
            <w:pPr>
              <w:pStyle w:val="ac"/>
              <w:topLinePunct/>
              <w:ind w:leftChars="0" w:left="0" w:rightChars="0" w:right="0" w:firstLineChars="0" w:firstLine="0"/>
              <w:spacing w:line="240" w:lineRule="atLeast"/>
            </w:pPr>
            <w:r>
              <w:t>伊拉克</w:t>
            </w:r>
          </w:p>
        </w:tc>
        <w:tc>
          <w:tcPr>
            <w:tcW w:w="1389" w:type="pct"/>
            <w:vAlign w:val="center"/>
          </w:tcPr>
          <w:p w:rsidR="0018722C">
            <w:pPr>
              <w:pStyle w:val="affff9"/>
              <w:topLinePunct/>
              <w:ind w:leftChars="0" w:left="0" w:rightChars="0" w:right="0" w:firstLineChars="0" w:firstLine="0"/>
              <w:spacing w:line="240" w:lineRule="atLeast"/>
            </w:pPr>
            <w:r>
              <w:t>93</w:t>
            </w:r>
          </w:p>
        </w:tc>
        <w:tc>
          <w:tcPr>
            <w:tcW w:w="1307" w:type="pct"/>
            <w:vAlign w:val="center"/>
          </w:tcPr>
          <w:p w:rsidR="0018722C">
            <w:pPr>
              <w:pStyle w:val="affff9"/>
              <w:topLinePunct/>
              <w:ind w:leftChars="0" w:left="0" w:rightChars="0" w:right="0" w:firstLineChars="0" w:firstLine="0"/>
              <w:spacing w:line="240" w:lineRule="atLeast"/>
            </w:pPr>
            <w:r>
              <w:t>93</w:t>
            </w:r>
          </w:p>
        </w:tc>
        <w:tc>
          <w:tcPr>
            <w:tcW w:w="1342" w:type="pct"/>
            <w:vAlign w:val="center"/>
          </w:tcPr>
          <w:p w:rsidR="0018722C">
            <w:pPr>
              <w:pStyle w:val="affff9"/>
              <w:topLinePunct/>
              <w:ind w:leftChars="0" w:left="0" w:rightChars="0" w:right="0" w:firstLineChars="0" w:firstLine="0"/>
              <w:spacing w:line="240" w:lineRule="atLeast"/>
            </w:pPr>
            <w:r>
              <w:t>0</w:t>
            </w:r>
          </w:p>
        </w:tc>
      </w:tr>
      <w:tr>
        <w:tc>
          <w:tcPr>
            <w:tcW w:w="961" w:type="pct"/>
            <w:vAlign w:val="center"/>
          </w:tcPr>
          <w:p w:rsidR="0018722C">
            <w:pPr>
              <w:pStyle w:val="ac"/>
              <w:topLinePunct/>
              <w:ind w:leftChars="0" w:left="0" w:rightChars="0" w:right="0" w:firstLineChars="0" w:firstLine="0"/>
              <w:spacing w:line="240" w:lineRule="atLeast"/>
            </w:pPr>
            <w:r>
              <w:t>以色列</w:t>
            </w:r>
          </w:p>
        </w:tc>
        <w:tc>
          <w:tcPr>
            <w:tcW w:w="1389" w:type="pct"/>
            <w:vAlign w:val="center"/>
          </w:tcPr>
          <w:p w:rsidR="0018722C">
            <w:pPr>
              <w:pStyle w:val="affff9"/>
              <w:topLinePunct/>
              <w:ind w:leftChars="0" w:left="0" w:rightChars="0" w:right="0" w:firstLineChars="0" w:firstLine="0"/>
              <w:spacing w:line="240" w:lineRule="atLeast"/>
            </w:pPr>
            <w:r>
              <w:t>1250</w:t>
            </w:r>
          </w:p>
        </w:tc>
        <w:tc>
          <w:tcPr>
            <w:tcW w:w="1307" w:type="pct"/>
            <w:vAlign w:val="center"/>
          </w:tcPr>
          <w:p w:rsidR="0018722C">
            <w:pPr>
              <w:pStyle w:val="affff9"/>
              <w:topLinePunct/>
              <w:ind w:leftChars="0" w:left="0" w:rightChars="0" w:right="0" w:firstLineChars="0" w:firstLine="0"/>
              <w:spacing w:line="240" w:lineRule="atLeast"/>
            </w:pPr>
            <w:r>
              <w:t>1250</w:t>
            </w:r>
          </w:p>
        </w:tc>
        <w:tc>
          <w:tcPr>
            <w:tcW w:w="1342" w:type="pct"/>
            <w:vAlign w:val="center"/>
          </w:tcPr>
          <w:p w:rsidR="0018722C">
            <w:pPr>
              <w:pStyle w:val="affff9"/>
              <w:topLinePunct/>
              <w:ind w:leftChars="0" w:left="0" w:rightChars="0" w:right="0" w:firstLineChars="0" w:firstLine="0"/>
              <w:spacing w:line="240" w:lineRule="atLeast"/>
            </w:pPr>
            <w:r>
              <w:t>0</w:t>
            </w:r>
          </w:p>
        </w:tc>
      </w:tr>
      <w:tr>
        <w:tc>
          <w:tcPr>
            <w:tcW w:w="961" w:type="pct"/>
            <w:vAlign w:val="center"/>
          </w:tcPr>
          <w:p w:rsidR="0018722C">
            <w:pPr>
              <w:pStyle w:val="ac"/>
              <w:topLinePunct/>
              <w:ind w:leftChars="0" w:left="0" w:rightChars="0" w:right="0" w:firstLineChars="0" w:firstLine="0"/>
              <w:spacing w:line="240" w:lineRule="atLeast"/>
            </w:pPr>
            <w:r>
              <w:t>日本</w:t>
            </w:r>
          </w:p>
        </w:tc>
        <w:tc>
          <w:tcPr>
            <w:tcW w:w="1389" w:type="pct"/>
            <w:vAlign w:val="center"/>
          </w:tcPr>
          <w:p w:rsidR="0018722C">
            <w:pPr>
              <w:pStyle w:val="affff9"/>
              <w:topLinePunct/>
              <w:ind w:leftChars="0" w:left="0" w:rightChars="0" w:right="0" w:firstLineChars="0" w:firstLine="0"/>
              <w:spacing w:line="240" w:lineRule="atLeast"/>
            </w:pPr>
            <w:r>
              <w:t>735156</w:t>
            </w:r>
          </w:p>
        </w:tc>
        <w:tc>
          <w:tcPr>
            <w:tcW w:w="1307" w:type="pct"/>
            <w:vAlign w:val="center"/>
          </w:tcPr>
          <w:p w:rsidR="0018722C">
            <w:pPr>
              <w:pStyle w:val="affff9"/>
              <w:topLinePunct/>
              <w:ind w:leftChars="0" w:left="0" w:rightChars="0" w:right="0" w:firstLineChars="0" w:firstLine="0"/>
              <w:spacing w:line="240" w:lineRule="atLeast"/>
            </w:pPr>
            <w:r>
              <w:t>756221</w:t>
            </w:r>
          </w:p>
        </w:tc>
        <w:tc>
          <w:tcPr>
            <w:tcW w:w="1342" w:type="pct"/>
            <w:vAlign w:val="center"/>
          </w:tcPr>
          <w:p w:rsidR="0018722C">
            <w:pPr>
              <w:pStyle w:val="affff9"/>
              <w:topLinePunct/>
              <w:ind w:leftChars="0" w:left="0" w:rightChars="0" w:right="0" w:firstLineChars="0" w:firstLine="0"/>
              <w:spacing w:line="240" w:lineRule="atLeast"/>
            </w:pPr>
            <w:r>
              <w:t>21065</w:t>
            </w:r>
          </w:p>
        </w:tc>
      </w:tr>
      <w:tr>
        <w:tc>
          <w:tcPr>
            <w:tcW w:w="961" w:type="pct"/>
            <w:vAlign w:val="center"/>
          </w:tcPr>
          <w:p w:rsidR="0018722C">
            <w:pPr>
              <w:pStyle w:val="ac"/>
              <w:topLinePunct/>
              <w:ind w:leftChars="0" w:left="0" w:rightChars="0" w:right="0" w:firstLineChars="0" w:firstLine="0"/>
              <w:spacing w:line="240" w:lineRule="atLeast"/>
            </w:pPr>
            <w:r>
              <w:t>约旦</w:t>
            </w:r>
          </w:p>
        </w:tc>
        <w:tc>
          <w:tcPr>
            <w:tcW w:w="1389" w:type="pct"/>
            <w:vAlign w:val="center"/>
          </w:tcPr>
          <w:p w:rsidR="0018722C">
            <w:pPr>
              <w:pStyle w:val="affff9"/>
              <w:topLinePunct/>
              <w:ind w:leftChars="0" w:left="0" w:rightChars="0" w:right="0" w:firstLineChars="0" w:firstLine="0"/>
              <w:spacing w:line="240" w:lineRule="atLeast"/>
            </w:pPr>
            <w:r>
              <w:t>120</w:t>
            </w:r>
          </w:p>
        </w:tc>
        <w:tc>
          <w:tcPr>
            <w:tcW w:w="1307" w:type="pct"/>
            <w:vAlign w:val="center"/>
          </w:tcPr>
          <w:p w:rsidR="0018722C">
            <w:pPr>
              <w:pStyle w:val="affff9"/>
              <w:topLinePunct/>
              <w:ind w:leftChars="0" w:left="0" w:rightChars="0" w:right="0" w:firstLineChars="0" w:firstLine="0"/>
              <w:spacing w:line="240" w:lineRule="atLeast"/>
            </w:pPr>
            <w:r>
              <w:t>120</w:t>
            </w:r>
          </w:p>
        </w:tc>
        <w:tc>
          <w:tcPr>
            <w:tcW w:w="1342" w:type="pct"/>
            <w:vAlign w:val="center"/>
          </w:tcPr>
          <w:p w:rsidR="0018722C">
            <w:pPr>
              <w:pStyle w:val="affff9"/>
              <w:topLinePunct/>
              <w:ind w:leftChars="0" w:left="0" w:rightChars="0" w:right="0" w:firstLineChars="0" w:firstLine="0"/>
              <w:spacing w:line="240" w:lineRule="atLeast"/>
            </w:pPr>
            <w:r>
              <w:t>0</w:t>
            </w:r>
          </w:p>
        </w:tc>
      </w:tr>
      <w:tr>
        <w:tc>
          <w:tcPr>
            <w:tcW w:w="961" w:type="pct"/>
            <w:vAlign w:val="center"/>
          </w:tcPr>
          <w:p w:rsidR="0018722C">
            <w:pPr>
              <w:pStyle w:val="ac"/>
              <w:topLinePunct/>
              <w:ind w:leftChars="0" w:left="0" w:rightChars="0" w:right="0" w:firstLineChars="0" w:firstLine="0"/>
              <w:spacing w:line="240" w:lineRule="atLeast"/>
            </w:pPr>
            <w:r>
              <w:t>老挝</w:t>
            </w:r>
          </w:p>
        </w:tc>
        <w:tc>
          <w:tcPr>
            <w:tcW w:w="1389" w:type="pct"/>
            <w:vAlign w:val="center"/>
          </w:tcPr>
          <w:p w:rsidR="0018722C">
            <w:pPr>
              <w:pStyle w:val="affff9"/>
              <w:topLinePunct/>
              <w:ind w:leftChars="0" w:left="0" w:rightChars="0" w:right="0" w:firstLineChars="0" w:firstLine="0"/>
              <w:spacing w:line="240" w:lineRule="atLeast"/>
            </w:pPr>
            <w:r>
              <w:t>200</w:t>
            </w:r>
          </w:p>
        </w:tc>
        <w:tc>
          <w:tcPr>
            <w:tcW w:w="1307" w:type="pct"/>
            <w:vAlign w:val="center"/>
          </w:tcPr>
          <w:p w:rsidR="0018722C">
            <w:pPr>
              <w:pStyle w:val="affff9"/>
              <w:topLinePunct/>
              <w:ind w:leftChars="0" w:left="0" w:rightChars="0" w:right="0" w:firstLineChars="0" w:firstLine="0"/>
              <w:spacing w:line="240" w:lineRule="atLeast"/>
            </w:pPr>
            <w:r>
              <w:t>200</w:t>
            </w:r>
          </w:p>
        </w:tc>
        <w:tc>
          <w:tcPr>
            <w:tcW w:w="1342" w:type="pct"/>
            <w:vAlign w:val="center"/>
          </w:tcPr>
          <w:p w:rsidR="0018722C">
            <w:pPr>
              <w:pStyle w:val="affff9"/>
              <w:topLinePunct/>
              <w:ind w:leftChars="0" w:left="0" w:rightChars="0" w:right="0" w:firstLineChars="0" w:firstLine="0"/>
              <w:spacing w:line="240" w:lineRule="atLeast"/>
            </w:pPr>
            <w:r>
              <w:t>0</w:t>
            </w:r>
          </w:p>
        </w:tc>
      </w:tr>
      <w:tr>
        <w:tc>
          <w:tcPr>
            <w:tcW w:w="961" w:type="pct"/>
            <w:vAlign w:val="center"/>
          </w:tcPr>
          <w:p w:rsidR="0018722C">
            <w:pPr>
              <w:pStyle w:val="ac"/>
              <w:topLinePunct/>
              <w:ind w:leftChars="0" w:left="0" w:rightChars="0" w:right="0" w:firstLineChars="0" w:firstLine="0"/>
              <w:spacing w:line="240" w:lineRule="atLeast"/>
            </w:pPr>
            <w:r>
              <w:t>黎巴嫩</w:t>
            </w:r>
          </w:p>
        </w:tc>
        <w:tc>
          <w:tcPr>
            <w:tcW w:w="1389" w:type="pct"/>
            <w:vAlign w:val="center"/>
          </w:tcPr>
          <w:p w:rsidR="0018722C">
            <w:pPr>
              <w:pStyle w:val="affff9"/>
              <w:topLinePunct/>
              <w:ind w:leftChars="0" w:left="0" w:rightChars="0" w:right="0" w:firstLineChars="0" w:firstLine="0"/>
              <w:spacing w:line="240" w:lineRule="atLeast"/>
            </w:pPr>
            <w:r>
              <w:t>371</w:t>
            </w:r>
          </w:p>
        </w:tc>
        <w:tc>
          <w:tcPr>
            <w:tcW w:w="1307" w:type="pct"/>
            <w:vAlign w:val="center"/>
          </w:tcPr>
          <w:p w:rsidR="0018722C">
            <w:pPr>
              <w:pStyle w:val="affff9"/>
              <w:topLinePunct/>
              <w:ind w:leftChars="0" w:left="0" w:rightChars="0" w:right="0" w:firstLineChars="0" w:firstLine="0"/>
              <w:spacing w:line="240" w:lineRule="atLeast"/>
            </w:pPr>
            <w:r>
              <w:t>371</w:t>
            </w:r>
          </w:p>
        </w:tc>
        <w:tc>
          <w:tcPr>
            <w:tcW w:w="1342" w:type="pct"/>
            <w:vAlign w:val="center"/>
          </w:tcPr>
          <w:p w:rsidR="0018722C">
            <w:pPr>
              <w:pStyle w:val="affff9"/>
              <w:topLinePunct/>
              <w:ind w:leftChars="0" w:left="0" w:rightChars="0" w:right="0" w:firstLineChars="0" w:firstLine="0"/>
              <w:spacing w:line="240" w:lineRule="atLeast"/>
            </w:pPr>
            <w:r>
              <w:t>0</w:t>
            </w:r>
          </w:p>
        </w:tc>
      </w:tr>
      <w:tr>
        <w:tc>
          <w:tcPr>
            <w:tcW w:w="961" w:type="pct"/>
            <w:vAlign w:val="center"/>
          </w:tcPr>
          <w:p w:rsidR="0018722C">
            <w:pPr>
              <w:pStyle w:val="ac"/>
              <w:topLinePunct/>
              <w:ind w:leftChars="0" w:left="0" w:rightChars="0" w:right="0" w:firstLineChars="0" w:firstLine="0"/>
              <w:spacing w:line="240" w:lineRule="atLeast"/>
            </w:pPr>
            <w:r>
              <w:t>中国澳门</w:t>
            </w:r>
          </w:p>
        </w:tc>
        <w:tc>
          <w:tcPr>
            <w:tcW w:w="1389" w:type="pct"/>
            <w:vAlign w:val="center"/>
          </w:tcPr>
          <w:p w:rsidR="0018722C">
            <w:pPr>
              <w:pStyle w:val="affff9"/>
              <w:topLinePunct/>
              <w:ind w:leftChars="0" w:left="0" w:rightChars="0" w:right="0" w:firstLineChars="0" w:firstLine="0"/>
              <w:spacing w:line="240" w:lineRule="atLeast"/>
            </w:pPr>
            <w:r>
              <w:t>50556</w:t>
            </w:r>
          </w:p>
        </w:tc>
        <w:tc>
          <w:tcPr>
            <w:tcW w:w="1307" w:type="pct"/>
            <w:vAlign w:val="center"/>
          </w:tcPr>
          <w:p w:rsidR="0018722C">
            <w:pPr>
              <w:pStyle w:val="affff9"/>
              <w:topLinePunct/>
              <w:ind w:leftChars="0" w:left="0" w:rightChars="0" w:right="0" w:firstLineChars="0" w:firstLine="0"/>
              <w:spacing w:line="240" w:lineRule="atLeast"/>
            </w:pPr>
            <w:r>
              <w:t>52216</w:t>
            </w:r>
          </w:p>
        </w:tc>
        <w:tc>
          <w:tcPr>
            <w:tcW w:w="1342" w:type="pct"/>
            <w:vAlign w:val="center"/>
          </w:tcPr>
          <w:p w:rsidR="0018722C">
            <w:pPr>
              <w:pStyle w:val="affff9"/>
              <w:topLinePunct/>
              <w:ind w:leftChars="0" w:left="0" w:rightChars="0" w:right="0" w:firstLineChars="0" w:firstLine="0"/>
              <w:spacing w:line="240" w:lineRule="atLeast"/>
            </w:pPr>
            <w:r>
              <w:t>1660</w:t>
            </w:r>
          </w:p>
        </w:tc>
      </w:tr>
      <w:tr>
        <w:tc>
          <w:tcPr>
            <w:tcW w:w="961" w:type="pct"/>
            <w:vAlign w:val="center"/>
          </w:tcPr>
          <w:p w:rsidR="0018722C">
            <w:pPr>
              <w:pStyle w:val="ac"/>
              <w:topLinePunct/>
              <w:ind w:leftChars="0" w:left="0" w:rightChars="0" w:right="0" w:firstLineChars="0" w:firstLine="0"/>
              <w:spacing w:line="240" w:lineRule="atLeast"/>
            </w:pPr>
            <w:r>
              <w:t>马来西亚</w:t>
            </w:r>
          </w:p>
        </w:tc>
        <w:tc>
          <w:tcPr>
            <w:tcW w:w="1389" w:type="pct"/>
            <w:vAlign w:val="center"/>
          </w:tcPr>
          <w:p w:rsidR="0018722C">
            <w:pPr>
              <w:pStyle w:val="affff9"/>
              <w:topLinePunct/>
              <w:ind w:leftChars="0" w:left="0" w:rightChars="0" w:right="0" w:firstLineChars="0" w:firstLine="0"/>
              <w:spacing w:line="240" w:lineRule="atLeast"/>
            </w:pPr>
            <w:r>
              <w:t>31751</w:t>
            </w:r>
          </w:p>
        </w:tc>
        <w:tc>
          <w:tcPr>
            <w:tcW w:w="1307" w:type="pct"/>
            <w:vAlign w:val="center"/>
          </w:tcPr>
          <w:p w:rsidR="0018722C">
            <w:pPr>
              <w:pStyle w:val="affff9"/>
              <w:topLinePunct/>
              <w:ind w:leftChars="0" w:left="0" w:rightChars="0" w:right="0" w:firstLineChars="0" w:firstLine="0"/>
              <w:spacing w:line="240" w:lineRule="atLeast"/>
            </w:pPr>
            <w:r>
              <w:t>31751</w:t>
            </w:r>
          </w:p>
        </w:tc>
        <w:tc>
          <w:tcPr>
            <w:tcW w:w="1342" w:type="pct"/>
            <w:vAlign w:val="center"/>
          </w:tcPr>
          <w:p w:rsidR="0018722C">
            <w:pPr>
              <w:pStyle w:val="affff9"/>
              <w:topLinePunct/>
              <w:ind w:leftChars="0" w:left="0" w:rightChars="0" w:right="0" w:firstLineChars="0" w:firstLine="0"/>
              <w:spacing w:line="240" w:lineRule="atLeast"/>
            </w:pPr>
            <w:r>
              <w:t>0</w:t>
            </w:r>
          </w:p>
        </w:tc>
      </w:tr>
      <w:tr>
        <w:tc>
          <w:tcPr>
            <w:tcW w:w="961" w:type="pct"/>
            <w:vAlign w:val="center"/>
          </w:tcPr>
          <w:p w:rsidR="0018722C">
            <w:pPr>
              <w:pStyle w:val="ac"/>
              <w:topLinePunct/>
              <w:ind w:leftChars="0" w:left="0" w:rightChars="0" w:right="0" w:firstLineChars="0" w:firstLine="0"/>
              <w:spacing w:line="240" w:lineRule="atLeast"/>
            </w:pPr>
            <w:r>
              <w:t>蒙古</w:t>
            </w:r>
          </w:p>
        </w:tc>
        <w:tc>
          <w:tcPr>
            <w:tcW w:w="1389" w:type="pct"/>
            <w:vAlign w:val="center"/>
          </w:tcPr>
          <w:p w:rsidR="0018722C">
            <w:pPr>
              <w:pStyle w:val="affff9"/>
              <w:topLinePunct/>
              <w:ind w:leftChars="0" w:left="0" w:rightChars="0" w:right="0" w:firstLineChars="0" w:firstLine="0"/>
              <w:spacing w:line="240" w:lineRule="atLeast"/>
            </w:pPr>
            <w:r>
              <w:t>25</w:t>
            </w:r>
          </w:p>
        </w:tc>
        <w:tc>
          <w:tcPr>
            <w:tcW w:w="1307" w:type="pct"/>
            <w:vAlign w:val="center"/>
          </w:tcPr>
          <w:p w:rsidR="0018722C">
            <w:pPr>
              <w:pStyle w:val="affff9"/>
              <w:topLinePunct/>
              <w:ind w:leftChars="0" w:left="0" w:rightChars="0" w:right="0" w:firstLineChars="0" w:firstLine="0"/>
              <w:spacing w:line="240" w:lineRule="atLeast"/>
            </w:pPr>
            <w:r>
              <w:t>25</w:t>
            </w:r>
          </w:p>
        </w:tc>
        <w:tc>
          <w:tcPr>
            <w:tcW w:w="1342" w:type="pct"/>
            <w:vAlign w:val="center"/>
          </w:tcPr>
          <w:p w:rsidR="0018722C">
            <w:pPr>
              <w:pStyle w:val="affff9"/>
              <w:topLinePunct/>
              <w:ind w:leftChars="0" w:left="0" w:rightChars="0" w:right="0" w:firstLineChars="0" w:firstLine="0"/>
              <w:spacing w:line="240" w:lineRule="atLeast"/>
            </w:pPr>
            <w:r>
              <w:t>0</w:t>
            </w:r>
          </w:p>
        </w:tc>
      </w:tr>
      <w:tr>
        <w:tc>
          <w:tcPr>
            <w:tcW w:w="961" w:type="pct"/>
            <w:vAlign w:val="center"/>
          </w:tcPr>
          <w:p w:rsidR="0018722C">
            <w:pPr>
              <w:pStyle w:val="ac"/>
              <w:topLinePunct/>
              <w:ind w:leftChars="0" w:left="0" w:rightChars="0" w:right="0" w:firstLineChars="0" w:firstLine="0"/>
              <w:spacing w:line="240" w:lineRule="atLeast"/>
            </w:pPr>
            <w:r>
              <w:t>尼泊尔</w:t>
            </w:r>
          </w:p>
        </w:tc>
        <w:tc>
          <w:tcPr>
            <w:tcW w:w="1389" w:type="pct"/>
            <w:vAlign w:val="center"/>
          </w:tcPr>
          <w:p w:rsidR="0018722C">
            <w:pPr>
              <w:pStyle w:val="affff9"/>
              <w:topLinePunct/>
              <w:ind w:leftChars="0" w:left="0" w:rightChars="0" w:right="0" w:firstLineChars="0" w:firstLine="0"/>
              <w:spacing w:line="240" w:lineRule="atLeast"/>
            </w:pPr>
            <w:r>
              <w:t>3</w:t>
            </w:r>
          </w:p>
        </w:tc>
        <w:tc>
          <w:tcPr>
            <w:tcW w:w="1307" w:type="pct"/>
            <w:vAlign w:val="center"/>
          </w:tcPr>
          <w:p w:rsidR="0018722C">
            <w:pPr>
              <w:pStyle w:val="affff9"/>
              <w:topLinePunct/>
              <w:ind w:leftChars="0" w:left="0" w:rightChars="0" w:right="0" w:firstLineChars="0" w:firstLine="0"/>
              <w:spacing w:line="240" w:lineRule="atLeast"/>
            </w:pPr>
            <w:r>
              <w:t>3</w:t>
            </w:r>
          </w:p>
        </w:tc>
        <w:tc>
          <w:tcPr>
            <w:tcW w:w="1342" w:type="pct"/>
            <w:vAlign w:val="center"/>
          </w:tcPr>
          <w:p w:rsidR="0018722C">
            <w:pPr>
              <w:pStyle w:val="affff9"/>
              <w:topLinePunct/>
              <w:ind w:leftChars="0" w:left="0" w:rightChars="0" w:right="0" w:firstLineChars="0" w:firstLine="0"/>
              <w:spacing w:line="240" w:lineRule="atLeast"/>
            </w:pPr>
            <w:r>
              <w:t>0</w:t>
            </w:r>
          </w:p>
        </w:tc>
      </w:tr>
      <w:tr>
        <w:tc>
          <w:tcPr>
            <w:tcW w:w="961" w:type="pct"/>
            <w:vAlign w:val="center"/>
          </w:tcPr>
          <w:p w:rsidR="0018722C">
            <w:pPr>
              <w:pStyle w:val="ac"/>
              <w:topLinePunct/>
              <w:ind w:leftChars="0" w:left="0" w:rightChars="0" w:right="0" w:firstLineChars="0" w:firstLine="0"/>
              <w:spacing w:line="240" w:lineRule="atLeast"/>
            </w:pPr>
            <w:r>
              <w:t>巴基斯坦</w:t>
            </w:r>
          </w:p>
        </w:tc>
        <w:tc>
          <w:tcPr>
            <w:tcW w:w="1389" w:type="pct"/>
            <w:vAlign w:val="center"/>
          </w:tcPr>
          <w:p w:rsidR="0018722C">
            <w:pPr>
              <w:pStyle w:val="affff9"/>
              <w:topLinePunct/>
              <w:ind w:leftChars="0" w:left="0" w:rightChars="0" w:right="0" w:firstLineChars="0" w:firstLine="0"/>
              <w:spacing w:line="240" w:lineRule="atLeast"/>
            </w:pPr>
            <w:r>
              <w:t>183</w:t>
            </w:r>
          </w:p>
        </w:tc>
        <w:tc>
          <w:tcPr>
            <w:tcW w:w="1307" w:type="pct"/>
            <w:vAlign w:val="center"/>
          </w:tcPr>
          <w:p w:rsidR="0018722C">
            <w:pPr>
              <w:pStyle w:val="affff9"/>
              <w:topLinePunct/>
              <w:ind w:leftChars="0" w:left="0" w:rightChars="0" w:right="0" w:firstLineChars="0" w:firstLine="0"/>
              <w:spacing w:line="240" w:lineRule="atLeast"/>
            </w:pPr>
            <w:r>
              <w:t>183</w:t>
            </w:r>
          </w:p>
        </w:tc>
        <w:tc>
          <w:tcPr>
            <w:tcW w:w="1342" w:type="pct"/>
            <w:vAlign w:val="center"/>
          </w:tcPr>
          <w:p w:rsidR="0018722C">
            <w:pPr>
              <w:pStyle w:val="affff9"/>
              <w:topLinePunct/>
              <w:ind w:leftChars="0" w:left="0" w:rightChars="0" w:right="0" w:firstLineChars="0" w:firstLine="0"/>
              <w:spacing w:line="240" w:lineRule="atLeast"/>
            </w:pPr>
            <w:r>
              <w:t>0</w:t>
            </w:r>
          </w:p>
        </w:tc>
      </w:tr>
      <w:tr>
        <w:tc>
          <w:tcPr>
            <w:tcW w:w="961" w:type="pct"/>
            <w:vAlign w:val="center"/>
          </w:tcPr>
          <w:p w:rsidR="0018722C">
            <w:pPr>
              <w:pStyle w:val="ac"/>
              <w:topLinePunct/>
              <w:ind w:leftChars="0" w:left="0" w:rightChars="0" w:right="0" w:firstLineChars="0" w:firstLine="0"/>
              <w:spacing w:line="240" w:lineRule="atLeast"/>
            </w:pPr>
            <w:r>
              <w:t>巴勒斯坦</w:t>
            </w:r>
          </w:p>
        </w:tc>
        <w:tc>
          <w:tcPr>
            <w:tcW w:w="1389" w:type="pct"/>
            <w:vAlign w:val="center"/>
          </w:tcPr>
          <w:p w:rsidR="0018722C">
            <w:pPr>
              <w:pStyle w:val="affff9"/>
              <w:topLinePunct/>
              <w:ind w:leftChars="0" w:left="0" w:rightChars="0" w:right="0" w:firstLineChars="0" w:firstLine="0"/>
              <w:spacing w:line="240" w:lineRule="atLeast"/>
            </w:pPr>
            <w:r>
              <w:t>10</w:t>
            </w:r>
          </w:p>
        </w:tc>
        <w:tc>
          <w:tcPr>
            <w:tcW w:w="1307" w:type="pct"/>
            <w:vAlign w:val="center"/>
          </w:tcPr>
          <w:p w:rsidR="0018722C">
            <w:pPr>
              <w:pStyle w:val="affff9"/>
              <w:topLinePunct/>
              <w:ind w:leftChars="0" w:left="0" w:rightChars="0" w:right="0" w:firstLineChars="0" w:firstLine="0"/>
              <w:spacing w:line="240" w:lineRule="atLeast"/>
            </w:pPr>
            <w:r>
              <w:t>10</w:t>
            </w:r>
          </w:p>
        </w:tc>
        <w:tc>
          <w:tcPr>
            <w:tcW w:w="1342" w:type="pct"/>
            <w:vAlign w:val="center"/>
          </w:tcPr>
          <w:p w:rsidR="0018722C">
            <w:pPr>
              <w:pStyle w:val="affff9"/>
              <w:topLinePunct/>
              <w:ind w:leftChars="0" w:left="0" w:rightChars="0" w:right="0" w:firstLineChars="0" w:firstLine="0"/>
              <w:spacing w:line="240" w:lineRule="atLeast"/>
            </w:pPr>
            <w:r>
              <w:t>0</w:t>
            </w:r>
          </w:p>
        </w:tc>
      </w:tr>
      <w:tr>
        <w:tc>
          <w:tcPr>
            <w:tcW w:w="961" w:type="pct"/>
            <w:vAlign w:val="center"/>
          </w:tcPr>
          <w:p w:rsidR="0018722C">
            <w:pPr>
              <w:pStyle w:val="ac"/>
              <w:topLinePunct/>
              <w:ind w:leftChars="0" w:left="0" w:rightChars="0" w:right="0" w:firstLineChars="0" w:firstLine="0"/>
              <w:spacing w:line="240" w:lineRule="atLeast"/>
            </w:pPr>
            <w:r>
              <w:t>菲律宾</w:t>
            </w:r>
          </w:p>
        </w:tc>
        <w:tc>
          <w:tcPr>
            <w:tcW w:w="1389" w:type="pct"/>
            <w:vAlign w:val="center"/>
          </w:tcPr>
          <w:p w:rsidR="0018722C">
            <w:pPr>
              <w:pStyle w:val="affff9"/>
              <w:topLinePunct/>
              <w:ind w:leftChars="0" w:left="0" w:rightChars="0" w:right="0" w:firstLineChars="0" w:firstLine="0"/>
              <w:spacing w:line="240" w:lineRule="atLeast"/>
            </w:pPr>
            <w:r>
              <w:t>13221</w:t>
            </w:r>
          </w:p>
        </w:tc>
        <w:tc>
          <w:tcPr>
            <w:tcW w:w="1307" w:type="pct"/>
            <w:vAlign w:val="center"/>
          </w:tcPr>
          <w:p w:rsidR="0018722C">
            <w:pPr>
              <w:pStyle w:val="affff9"/>
              <w:topLinePunct/>
              <w:ind w:leftChars="0" w:left="0" w:rightChars="0" w:right="0" w:firstLineChars="0" w:firstLine="0"/>
              <w:spacing w:line="240" w:lineRule="atLeast"/>
            </w:pPr>
            <w:r>
              <w:t>13221</w:t>
            </w:r>
          </w:p>
        </w:tc>
        <w:tc>
          <w:tcPr>
            <w:tcW w:w="1342" w:type="pct"/>
            <w:vAlign w:val="center"/>
          </w:tcPr>
          <w:p w:rsidR="0018722C">
            <w:pPr>
              <w:pStyle w:val="affff9"/>
              <w:topLinePunct/>
              <w:ind w:leftChars="0" w:left="0" w:rightChars="0" w:right="0" w:firstLineChars="0" w:firstLine="0"/>
              <w:spacing w:line="240" w:lineRule="atLeast"/>
            </w:pPr>
            <w:r>
              <w:t>0</w:t>
            </w:r>
          </w:p>
        </w:tc>
      </w:tr>
      <w:tr>
        <w:tc>
          <w:tcPr>
            <w:tcW w:w="961" w:type="pct"/>
            <w:vAlign w:val="center"/>
          </w:tcPr>
          <w:p w:rsidR="0018722C">
            <w:pPr>
              <w:pStyle w:val="ac"/>
              <w:topLinePunct/>
              <w:ind w:leftChars="0" w:left="0" w:rightChars="0" w:right="0" w:firstLineChars="0" w:firstLine="0"/>
              <w:spacing w:line="240" w:lineRule="atLeast"/>
            </w:pPr>
            <w:r>
              <w:t>卡塔尔</w:t>
            </w:r>
          </w:p>
        </w:tc>
        <w:tc>
          <w:tcPr>
            <w:tcW w:w="1389" w:type="pct"/>
            <w:vAlign w:val="center"/>
          </w:tcPr>
          <w:p w:rsidR="0018722C">
            <w:pPr>
              <w:pStyle w:val="affff9"/>
              <w:topLinePunct/>
              <w:ind w:leftChars="0" w:left="0" w:rightChars="0" w:right="0" w:firstLineChars="0" w:firstLine="0"/>
              <w:spacing w:line="240" w:lineRule="atLeast"/>
            </w:pPr>
            <w:r>
              <w:t>2706</w:t>
            </w:r>
          </w:p>
        </w:tc>
        <w:tc>
          <w:tcPr>
            <w:tcW w:w="1307" w:type="pct"/>
            <w:vAlign w:val="center"/>
          </w:tcPr>
          <w:p w:rsidR="0018722C">
            <w:pPr>
              <w:pStyle w:val="affff9"/>
              <w:topLinePunct/>
              <w:ind w:leftChars="0" w:left="0" w:rightChars="0" w:right="0" w:firstLineChars="0" w:firstLine="0"/>
              <w:spacing w:line="240" w:lineRule="atLeast"/>
            </w:pPr>
            <w:r>
              <w:t>2706</w:t>
            </w:r>
          </w:p>
        </w:tc>
        <w:tc>
          <w:tcPr>
            <w:tcW w:w="1342" w:type="pct"/>
            <w:vAlign w:val="center"/>
          </w:tcPr>
          <w:p w:rsidR="0018722C">
            <w:pPr>
              <w:pStyle w:val="affff9"/>
              <w:topLinePunct/>
              <w:ind w:leftChars="0" w:left="0" w:rightChars="0" w:right="0" w:firstLineChars="0" w:firstLine="0"/>
              <w:spacing w:line="240" w:lineRule="atLeast"/>
            </w:pPr>
            <w:r>
              <w:t>0</w:t>
            </w:r>
          </w:p>
        </w:tc>
      </w:tr>
      <w:tr>
        <w:tc>
          <w:tcPr>
            <w:tcW w:w="961" w:type="pct"/>
            <w:vAlign w:val="center"/>
          </w:tcPr>
          <w:p w:rsidR="0018722C">
            <w:pPr>
              <w:pStyle w:val="ac"/>
              <w:topLinePunct/>
              <w:ind w:leftChars="0" w:left="0" w:rightChars="0" w:right="0" w:firstLineChars="0" w:firstLine="0"/>
              <w:spacing w:line="240" w:lineRule="atLeast"/>
            </w:pPr>
            <w:r>
              <w:t>沙特阿拉伯</w:t>
            </w:r>
          </w:p>
        </w:tc>
        <w:tc>
          <w:tcPr>
            <w:tcW w:w="1389" w:type="pct"/>
            <w:vAlign w:val="center"/>
          </w:tcPr>
          <w:p w:rsidR="0018722C">
            <w:pPr>
              <w:pStyle w:val="affff9"/>
              <w:topLinePunct/>
              <w:ind w:leftChars="0" w:left="0" w:rightChars="0" w:right="0" w:firstLineChars="0" w:firstLine="0"/>
              <w:spacing w:line="240" w:lineRule="atLeast"/>
            </w:pPr>
            <w:r>
              <w:t>4987</w:t>
            </w:r>
          </w:p>
        </w:tc>
        <w:tc>
          <w:tcPr>
            <w:tcW w:w="1307" w:type="pct"/>
            <w:vAlign w:val="center"/>
          </w:tcPr>
          <w:p w:rsidR="0018722C">
            <w:pPr>
              <w:pStyle w:val="affff9"/>
              <w:topLinePunct/>
              <w:ind w:leftChars="0" w:left="0" w:rightChars="0" w:right="0" w:firstLineChars="0" w:firstLine="0"/>
              <w:spacing w:line="240" w:lineRule="atLeast"/>
            </w:pPr>
            <w:r>
              <w:t>4987</w:t>
            </w:r>
          </w:p>
        </w:tc>
        <w:tc>
          <w:tcPr>
            <w:tcW w:w="1342" w:type="pct"/>
            <w:vAlign w:val="center"/>
          </w:tcPr>
          <w:p w:rsidR="0018722C">
            <w:pPr>
              <w:pStyle w:val="affff9"/>
              <w:topLinePunct/>
              <w:ind w:leftChars="0" w:left="0" w:rightChars="0" w:right="0" w:firstLineChars="0" w:firstLine="0"/>
              <w:spacing w:line="240" w:lineRule="atLeast"/>
            </w:pPr>
            <w:r>
              <w:t>0</w:t>
            </w:r>
          </w:p>
        </w:tc>
      </w:tr>
      <w:tr>
        <w:tc>
          <w:tcPr>
            <w:tcW w:w="961" w:type="pct"/>
            <w:vAlign w:val="center"/>
          </w:tcPr>
          <w:p w:rsidR="0018722C">
            <w:pPr>
              <w:pStyle w:val="ac"/>
              <w:topLinePunct/>
              <w:ind w:leftChars="0" w:left="0" w:rightChars="0" w:right="0" w:firstLineChars="0" w:firstLine="0"/>
              <w:spacing w:line="240" w:lineRule="atLeast"/>
            </w:pPr>
            <w:r>
              <w:t>新加坡</w:t>
            </w:r>
          </w:p>
        </w:tc>
        <w:tc>
          <w:tcPr>
            <w:tcW w:w="1389" w:type="pct"/>
            <w:vAlign w:val="center"/>
          </w:tcPr>
          <w:p w:rsidR="0018722C">
            <w:pPr>
              <w:pStyle w:val="affff9"/>
              <w:topLinePunct/>
              <w:ind w:leftChars="0" w:left="0" w:rightChars="0" w:right="0" w:firstLineChars="0" w:firstLine="0"/>
              <w:spacing w:line="240" w:lineRule="atLeast"/>
            </w:pPr>
            <w:r>
              <w:t>630508</w:t>
            </w:r>
          </w:p>
        </w:tc>
        <w:tc>
          <w:tcPr>
            <w:tcW w:w="1307" w:type="pct"/>
            <w:vAlign w:val="center"/>
          </w:tcPr>
          <w:p w:rsidR="0018722C">
            <w:pPr>
              <w:pStyle w:val="affff9"/>
              <w:topLinePunct/>
              <w:ind w:leftChars="0" w:left="0" w:rightChars="0" w:right="0" w:firstLineChars="0" w:firstLine="0"/>
              <w:spacing w:line="240" w:lineRule="atLeast"/>
            </w:pPr>
            <w:r>
              <w:t>782383</w:t>
            </w:r>
          </w:p>
        </w:tc>
        <w:tc>
          <w:tcPr>
            <w:tcW w:w="1342" w:type="pct"/>
            <w:vAlign w:val="center"/>
          </w:tcPr>
          <w:p w:rsidR="0018722C">
            <w:pPr>
              <w:pStyle w:val="affff9"/>
              <w:topLinePunct/>
              <w:ind w:leftChars="0" w:left="0" w:rightChars="0" w:right="0" w:firstLineChars="0" w:firstLine="0"/>
              <w:spacing w:line="240" w:lineRule="atLeast"/>
            </w:pPr>
            <w:r>
              <w:t>151875</w:t>
            </w:r>
          </w:p>
        </w:tc>
      </w:tr>
      <w:tr>
        <w:tc>
          <w:tcPr>
            <w:tcW w:w="961" w:type="pct"/>
            <w:vAlign w:val="center"/>
          </w:tcPr>
          <w:p w:rsidR="0018722C">
            <w:pPr>
              <w:pStyle w:val="ac"/>
              <w:topLinePunct/>
              <w:ind w:leftChars="0" w:left="0" w:rightChars="0" w:right="0" w:firstLineChars="0" w:firstLine="0"/>
              <w:spacing w:line="240" w:lineRule="atLeast"/>
            </w:pPr>
            <w:r>
              <w:t>韩国</w:t>
            </w:r>
          </w:p>
        </w:tc>
        <w:tc>
          <w:tcPr>
            <w:tcW w:w="1389" w:type="pct"/>
            <w:vAlign w:val="center"/>
          </w:tcPr>
          <w:p w:rsidR="0018722C">
            <w:pPr>
              <w:pStyle w:val="affff9"/>
              <w:topLinePunct/>
              <w:ind w:leftChars="0" w:left="0" w:rightChars="0" w:right="0" w:firstLineChars="0" w:firstLine="0"/>
              <w:spacing w:line="240" w:lineRule="atLeast"/>
            </w:pPr>
            <w:r>
              <w:t>303800</w:t>
            </w:r>
          </w:p>
        </w:tc>
        <w:tc>
          <w:tcPr>
            <w:tcW w:w="1307" w:type="pct"/>
            <w:vAlign w:val="center"/>
          </w:tcPr>
          <w:p w:rsidR="0018722C">
            <w:pPr>
              <w:pStyle w:val="affff9"/>
              <w:topLinePunct/>
              <w:ind w:leftChars="0" w:left="0" w:rightChars="0" w:right="0" w:firstLineChars="0" w:firstLine="0"/>
              <w:spacing w:line="240" w:lineRule="atLeast"/>
            </w:pPr>
            <w:r>
              <w:t>398040</w:t>
            </w:r>
          </w:p>
        </w:tc>
        <w:tc>
          <w:tcPr>
            <w:tcW w:w="1342" w:type="pct"/>
            <w:vAlign w:val="center"/>
          </w:tcPr>
          <w:p w:rsidR="0018722C">
            <w:pPr>
              <w:pStyle w:val="affff9"/>
              <w:topLinePunct/>
              <w:ind w:leftChars="0" w:left="0" w:rightChars="0" w:right="0" w:firstLineChars="0" w:firstLine="0"/>
              <w:spacing w:line="240" w:lineRule="atLeast"/>
            </w:pPr>
            <w:r>
              <w:t>94240</w:t>
            </w:r>
          </w:p>
        </w:tc>
      </w:tr>
      <w:tr>
        <w:tc>
          <w:tcPr>
            <w:tcW w:w="961" w:type="pct"/>
            <w:vAlign w:val="center"/>
          </w:tcPr>
          <w:p w:rsidR="0018722C">
            <w:pPr>
              <w:pStyle w:val="ac"/>
              <w:topLinePunct/>
              <w:ind w:leftChars="0" w:left="0" w:rightChars="0" w:right="0" w:firstLineChars="0" w:firstLine="0"/>
              <w:spacing w:line="240" w:lineRule="atLeast"/>
            </w:pPr>
            <w:r>
              <w:t>斯里兰卡</w:t>
            </w:r>
          </w:p>
        </w:tc>
        <w:tc>
          <w:tcPr>
            <w:tcW w:w="1389" w:type="pct"/>
            <w:vAlign w:val="center"/>
          </w:tcPr>
          <w:p w:rsidR="0018722C">
            <w:pPr>
              <w:pStyle w:val="affff9"/>
              <w:topLinePunct/>
              <w:ind w:leftChars="0" w:left="0" w:rightChars="0" w:right="0" w:firstLineChars="0" w:firstLine="0"/>
              <w:spacing w:line="240" w:lineRule="atLeast"/>
            </w:pPr>
            <w:r>
              <w:t>20</w:t>
            </w:r>
          </w:p>
        </w:tc>
        <w:tc>
          <w:tcPr>
            <w:tcW w:w="1307" w:type="pct"/>
            <w:vAlign w:val="center"/>
          </w:tcPr>
          <w:p w:rsidR="0018722C">
            <w:pPr>
              <w:pStyle w:val="affff9"/>
              <w:topLinePunct/>
              <w:ind w:leftChars="0" w:left="0" w:rightChars="0" w:right="0" w:firstLineChars="0" w:firstLine="0"/>
              <w:spacing w:line="240" w:lineRule="atLeast"/>
            </w:pPr>
            <w:r>
              <w:t>20</w:t>
            </w:r>
          </w:p>
        </w:tc>
        <w:tc>
          <w:tcPr>
            <w:tcW w:w="1342" w:type="pct"/>
            <w:vAlign w:val="center"/>
          </w:tcPr>
          <w:p w:rsidR="0018722C">
            <w:pPr>
              <w:pStyle w:val="affff9"/>
              <w:topLinePunct/>
              <w:ind w:leftChars="0" w:left="0" w:rightChars="0" w:right="0" w:firstLineChars="0" w:firstLine="0"/>
              <w:spacing w:line="240" w:lineRule="atLeast"/>
            </w:pPr>
            <w:r>
              <w:t>0</w:t>
            </w:r>
          </w:p>
        </w:tc>
      </w:tr>
      <w:tr>
        <w:tc>
          <w:tcPr>
            <w:tcW w:w="961" w:type="pct"/>
            <w:vAlign w:val="center"/>
          </w:tcPr>
          <w:p w:rsidR="0018722C">
            <w:pPr>
              <w:pStyle w:val="ac"/>
              <w:topLinePunct/>
              <w:ind w:leftChars="0" w:left="0" w:rightChars="0" w:right="0" w:firstLineChars="0" w:firstLine="0"/>
              <w:spacing w:line="240" w:lineRule="atLeast"/>
            </w:pPr>
            <w:r>
              <w:t>叙利亚</w:t>
            </w:r>
          </w:p>
        </w:tc>
        <w:tc>
          <w:tcPr>
            <w:tcW w:w="1389" w:type="pct"/>
            <w:vAlign w:val="center"/>
          </w:tcPr>
          <w:p w:rsidR="0018722C">
            <w:pPr>
              <w:pStyle w:val="affff9"/>
              <w:topLinePunct/>
              <w:ind w:leftChars="0" w:left="0" w:rightChars="0" w:right="0" w:firstLineChars="0" w:firstLine="0"/>
              <w:spacing w:line="240" w:lineRule="atLeast"/>
            </w:pPr>
            <w:r>
              <w:t>95</w:t>
            </w:r>
          </w:p>
        </w:tc>
        <w:tc>
          <w:tcPr>
            <w:tcW w:w="1307" w:type="pct"/>
            <w:vAlign w:val="center"/>
          </w:tcPr>
          <w:p w:rsidR="0018722C">
            <w:pPr>
              <w:pStyle w:val="affff9"/>
              <w:topLinePunct/>
              <w:ind w:leftChars="0" w:left="0" w:rightChars="0" w:right="0" w:firstLineChars="0" w:firstLine="0"/>
              <w:spacing w:line="240" w:lineRule="atLeast"/>
            </w:pPr>
            <w:r>
              <w:t>95</w:t>
            </w:r>
          </w:p>
        </w:tc>
        <w:tc>
          <w:tcPr>
            <w:tcW w:w="1342" w:type="pct"/>
            <w:vAlign w:val="center"/>
          </w:tcPr>
          <w:p w:rsidR="0018722C">
            <w:pPr>
              <w:pStyle w:val="affff9"/>
              <w:topLinePunct/>
              <w:ind w:leftChars="0" w:left="0" w:rightChars="0" w:right="0" w:firstLineChars="0" w:firstLine="0"/>
              <w:spacing w:line="240" w:lineRule="atLeast"/>
            </w:pPr>
            <w:r>
              <w:t>0</w:t>
            </w:r>
          </w:p>
        </w:tc>
      </w:tr>
      <w:tr>
        <w:tc>
          <w:tcPr>
            <w:tcW w:w="961" w:type="pct"/>
            <w:vAlign w:val="center"/>
          </w:tcPr>
          <w:p w:rsidR="0018722C">
            <w:pPr>
              <w:pStyle w:val="ac"/>
              <w:topLinePunct/>
              <w:ind w:leftChars="0" w:left="0" w:rightChars="0" w:right="0" w:firstLineChars="0" w:firstLine="0"/>
              <w:spacing w:line="240" w:lineRule="atLeast"/>
            </w:pPr>
            <w:r>
              <w:t>泰国</w:t>
            </w:r>
          </w:p>
        </w:tc>
        <w:tc>
          <w:tcPr>
            <w:tcW w:w="1389" w:type="pct"/>
            <w:vAlign w:val="center"/>
          </w:tcPr>
          <w:p w:rsidR="0018722C">
            <w:pPr>
              <w:pStyle w:val="affff9"/>
              <w:topLinePunct/>
              <w:ind w:leftChars="0" w:left="0" w:rightChars="0" w:right="0" w:firstLineChars="0" w:firstLine="0"/>
              <w:spacing w:line="240" w:lineRule="atLeast"/>
            </w:pPr>
            <w:r>
              <w:t>7772</w:t>
            </w:r>
          </w:p>
        </w:tc>
        <w:tc>
          <w:tcPr>
            <w:tcW w:w="1307" w:type="pct"/>
            <w:vAlign w:val="center"/>
          </w:tcPr>
          <w:p w:rsidR="0018722C">
            <w:pPr>
              <w:pStyle w:val="affff9"/>
              <w:topLinePunct/>
              <w:ind w:leftChars="0" w:left="0" w:rightChars="0" w:right="0" w:firstLineChars="0" w:firstLine="0"/>
              <w:spacing w:line="240" w:lineRule="atLeast"/>
            </w:pPr>
            <w:r>
              <w:t>55632</w:t>
            </w:r>
          </w:p>
        </w:tc>
        <w:tc>
          <w:tcPr>
            <w:tcW w:w="1342" w:type="pct"/>
            <w:vAlign w:val="center"/>
          </w:tcPr>
          <w:p w:rsidR="0018722C">
            <w:pPr>
              <w:pStyle w:val="affff9"/>
              <w:topLinePunct/>
              <w:ind w:leftChars="0" w:left="0" w:rightChars="0" w:right="0" w:firstLineChars="0" w:firstLine="0"/>
              <w:spacing w:line="240" w:lineRule="atLeast"/>
            </w:pPr>
            <w:r>
              <w:t>47860</w:t>
            </w:r>
          </w:p>
        </w:tc>
      </w:tr>
      <w:tr>
        <w:tc>
          <w:tcPr>
            <w:tcW w:w="961" w:type="pct"/>
            <w:vAlign w:val="center"/>
          </w:tcPr>
          <w:p w:rsidR="0018722C">
            <w:pPr>
              <w:pStyle w:val="ac"/>
              <w:topLinePunct/>
              <w:ind w:leftChars="0" w:left="0" w:rightChars="0" w:right="0" w:firstLineChars="0" w:firstLine="0"/>
              <w:spacing w:line="240" w:lineRule="atLeast"/>
            </w:pPr>
            <w:r>
              <w:t>土耳其</w:t>
            </w:r>
          </w:p>
        </w:tc>
        <w:tc>
          <w:tcPr>
            <w:tcW w:w="1389" w:type="pct"/>
            <w:vAlign w:val="center"/>
          </w:tcPr>
          <w:p w:rsidR="0018722C">
            <w:pPr>
              <w:pStyle w:val="affff9"/>
              <w:topLinePunct/>
              <w:ind w:leftChars="0" w:left="0" w:rightChars="0" w:right="0" w:firstLineChars="0" w:firstLine="0"/>
              <w:spacing w:line="240" w:lineRule="atLeast"/>
            </w:pPr>
            <w:r>
              <w:t>1556</w:t>
            </w:r>
          </w:p>
        </w:tc>
        <w:tc>
          <w:tcPr>
            <w:tcW w:w="1307" w:type="pct"/>
            <w:vAlign w:val="center"/>
          </w:tcPr>
          <w:p w:rsidR="0018722C">
            <w:pPr>
              <w:pStyle w:val="affff9"/>
              <w:topLinePunct/>
              <w:ind w:leftChars="0" w:left="0" w:rightChars="0" w:right="0" w:firstLineChars="0" w:firstLine="0"/>
              <w:spacing w:line="240" w:lineRule="atLeast"/>
            </w:pPr>
            <w:r>
              <w:t>1556</w:t>
            </w:r>
          </w:p>
        </w:tc>
        <w:tc>
          <w:tcPr>
            <w:tcW w:w="1342" w:type="pct"/>
            <w:vAlign w:val="center"/>
          </w:tcPr>
          <w:p w:rsidR="0018722C">
            <w:pPr>
              <w:pStyle w:val="affff9"/>
              <w:topLinePunct/>
              <w:ind w:leftChars="0" w:left="0" w:rightChars="0" w:right="0" w:firstLineChars="0" w:firstLine="0"/>
              <w:spacing w:line="240" w:lineRule="atLeast"/>
            </w:pPr>
            <w:r>
              <w:t>0</w:t>
            </w:r>
          </w:p>
        </w:tc>
      </w:tr>
      <w:tr>
        <w:tc>
          <w:tcPr>
            <w:tcW w:w="961" w:type="pct"/>
            <w:vAlign w:val="center"/>
          </w:tcPr>
          <w:p w:rsidR="0018722C">
            <w:pPr>
              <w:pStyle w:val="ac"/>
              <w:topLinePunct/>
              <w:ind w:leftChars="0" w:left="0" w:rightChars="0" w:right="0" w:firstLineChars="0" w:firstLine="0"/>
              <w:spacing w:line="240" w:lineRule="atLeast"/>
            </w:pPr>
            <w:r>
              <w:t>阿联酋</w:t>
            </w:r>
          </w:p>
        </w:tc>
        <w:tc>
          <w:tcPr>
            <w:tcW w:w="1389" w:type="pct"/>
            <w:vAlign w:val="center"/>
          </w:tcPr>
          <w:p w:rsidR="0018722C">
            <w:pPr>
              <w:pStyle w:val="affff9"/>
              <w:topLinePunct/>
              <w:ind w:leftChars="0" w:left="0" w:rightChars="0" w:right="0" w:firstLineChars="0" w:firstLine="0"/>
              <w:spacing w:line="240" w:lineRule="atLeast"/>
            </w:pPr>
            <w:r>
              <w:t>12963</w:t>
            </w:r>
          </w:p>
        </w:tc>
        <w:tc>
          <w:tcPr>
            <w:tcW w:w="1307" w:type="pct"/>
            <w:vAlign w:val="center"/>
          </w:tcPr>
          <w:p w:rsidR="0018722C">
            <w:pPr>
              <w:pStyle w:val="affff9"/>
              <w:topLinePunct/>
              <w:ind w:leftChars="0" w:left="0" w:rightChars="0" w:right="0" w:firstLineChars="0" w:firstLine="0"/>
              <w:spacing w:line="240" w:lineRule="atLeast"/>
            </w:pPr>
            <w:r>
              <w:t>12963</w:t>
            </w:r>
          </w:p>
        </w:tc>
        <w:tc>
          <w:tcPr>
            <w:tcW w:w="1342" w:type="pct"/>
            <w:vAlign w:val="center"/>
          </w:tcPr>
          <w:p w:rsidR="0018722C">
            <w:pPr>
              <w:pStyle w:val="affff9"/>
              <w:topLinePunct/>
              <w:ind w:leftChars="0" w:left="0" w:rightChars="0" w:right="0" w:firstLineChars="0" w:firstLine="0"/>
              <w:spacing w:line="240" w:lineRule="atLeast"/>
            </w:pPr>
            <w:r>
              <w:t>0</w:t>
            </w:r>
          </w:p>
        </w:tc>
      </w:tr>
      <w:tr>
        <w:tc>
          <w:tcPr>
            <w:tcW w:w="961" w:type="pct"/>
            <w:vAlign w:val="center"/>
          </w:tcPr>
          <w:p w:rsidR="0018722C">
            <w:pPr>
              <w:pStyle w:val="ac"/>
              <w:topLinePunct/>
              <w:ind w:leftChars="0" w:left="0" w:rightChars="0" w:right="0" w:firstLineChars="0" w:firstLine="0"/>
              <w:spacing w:line="240" w:lineRule="atLeast"/>
            </w:pPr>
            <w:r>
              <w:t>也门</w:t>
            </w:r>
          </w:p>
        </w:tc>
        <w:tc>
          <w:tcPr>
            <w:tcW w:w="1389" w:type="pct"/>
            <w:vAlign w:val="center"/>
          </w:tcPr>
          <w:p w:rsidR="0018722C">
            <w:pPr>
              <w:pStyle w:val="affff9"/>
              <w:topLinePunct/>
              <w:ind w:leftChars="0" w:left="0" w:rightChars="0" w:right="0" w:firstLineChars="0" w:firstLine="0"/>
              <w:spacing w:line="240" w:lineRule="atLeast"/>
            </w:pPr>
            <w:r>
              <w:t>287</w:t>
            </w:r>
          </w:p>
        </w:tc>
        <w:tc>
          <w:tcPr>
            <w:tcW w:w="1307" w:type="pct"/>
            <w:vAlign w:val="center"/>
          </w:tcPr>
          <w:p w:rsidR="0018722C">
            <w:pPr>
              <w:pStyle w:val="affff9"/>
              <w:topLinePunct/>
              <w:ind w:leftChars="0" w:left="0" w:rightChars="0" w:right="0" w:firstLineChars="0" w:firstLine="0"/>
              <w:spacing w:line="240" w:lineRule="atLeast"/>
            </w:pPr>
            <w:r>
              <w:t>287</w:t>
            </w:r>
          </w:p>
        </w:tc>
        <w:tc>
          <w:tcPr>
            <w:tcW w:w="1342" w:type="pct"/>
            <w:vAlign w:val="center"/>
          </w:tcPr>
          <w:p w:rsidR="0018722C">
            <w:pPr>
              <w:pStyle w:val="affff9"/>
              <w:topLinePunct/>
              <w:ind w:leftChars="0" w:left="0" w:rightChars="0" w:right="0" w:firstLineChars="0" w:firstLine="0"/>
              <w:spacing w:line="240" w:lineRule="atLeast"/>
            </w:pPr>
            <w:r>
              <w:t>0</w:t>
            </w:r>
          </w:p>
        </w:tc>
      </w:tr>
      <w:tr>
        <w:tc>
          <w:tcPr>
            <w:tcW w:w="961" w:type="pct"/>
            <w:vAlign w:val="center"/>
            <w:tcBorders>
              <w:top w:val="single" w:sz="4" w:space="0" w:color="auto"/>
            </w:tcBorders>
          </w:tcPr>
          <w:p w:rsidR="0018722C">
            <w:pPr>
              <w:pStyle w:val="ac"/>
              <w:topLinePunct/>
              <w:ind w:leftChars="0" w:left="0" w:rightChars="0" w:right="0" w:firstLineChars="0" w:firstLine="0"/>
              <w:spacing w:line="240" w:lineRule="atLeast"/>
            </w:pPr>
            <w:r>
              <w:t>越南</w:t>
            </w:r>
          </w:p>
        </w:tc>
        <w:tc>
          <w:tcPr>
            <w:tcW w:w="1389" w:type="pct"/>
            <w:vAlign w:val="center"/>
            <w:tcBorders>
              <w:top w:val="single" w:sz="4" w:space="0" w:color="auto"/>
            </w:tcBorders>
          </w:tcPr>
          <w:p w:rsidR="0018722C">
            <w:pPr>
              <w:pStyle w:val="affff9"/>
              <w:topLinePunct/>
              <w:ind w:leftChars="0" w:left="0" w:rightChars="0" w:right="0" w:firstLineChars="0" w:firstLine="0"/>
              <w:spacing w:line="240" w:lineRule="atLeast"/>
            </w:pPr>
            <w:r>
              <w:t>316</w:t>
            </w:r>
          </w:p>
        </w:tc>
        <w:tc>
          <w:tcPr>
            <w:tcW w:w="1307" w:type="pct"/>
            <w:vAlign w:val="center"/>
            <w:tcBorders>
              <w:top w:val="single" w:sz="4" w:space="0" w:color="auto"/>
            </w:tcBorders>
          </w:tcPr>
          <w:p w:rsidR="0018722C">
            <w:pPr>
              <w:pStyle w:val="affff9"/>
              <w:topLinePunct/>
              <w:ind w:leftChars="0" w:left="0" w:rightChars="0" w:right="0" w:firstLineChars="0" w:firstLine="0"/>
              <w:spacing w:line="240" w:lineRule="atLeast"/>
            </w:pPr>
            <w:r>
              <w:t>35259</w:t>
            </w:r>
          </w:p>
        </w:tc>
        <w:tc>
          <w:tcPr>
            <w:tcW w:w="1342" w:type="pct"/>
            <w:vAlign w:val="center"/>
            <w:tcBorders>
              <w:top w:val="single" w:sz="4" w:space="0" w:color="auto"/>
            </w:tcBorders>
          </w:tcPr>
          <w:p w:rsidR="0018722C">
            <w:pPr>
              <w:pStyle w:val="affff9"/>
              <w:topLinePunct/>
              <w:ind w:leftChars="0" w:left="0" w:rightChars="0" w:right="0" w:firstLineChars="0" w:firstLine="0"/>
              <w:spacing w:line="240" w:lineRule="atLeast"/>
            </w:pPr>
            <w:r>
              <w:t>34943</w:t>
            </w:r>
          </w:p>
        </w:tc>
      </w:tr>
    </w:tbl>
    <w:p w:rsidR="0018722C">
      <w:pPr>
        <w:rPr/>
        <w:topLinePunct/>
        <w:pStyle w:val="affa"/>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2410"/>
        <w:gridCol w:w="2268"/>
        <w:gridCol w:w="2328"/>
      </w:tblGrid>
      <w:tr>
        <w:trPr>
          <w:trHeight w:val="300" w:hRule="atLeast"/>
        </w:trPr>
        <w:tc>
          <w:tcPr>
            <w:tcW w:w="1668" w:type="dxa"/>
          </w:tcPr>
          <w:p w:rsidR="0018722C">
            <w:pPr>
              <w:topLinePunct/>
              <w:ind w:leftChars="0" w:left="0" w:rightChars="0" w:right="0" w:firstLineChars="0" w:firstLine="0"/>
              <w:spacing w:line="240" w:lineRule="atLeast"/>
            </w:pPr>
            <w:r>
              <w:t>中国台湾</w:t>
            </w:r>
          </w:p>
        </w:tc>
        <w:tc>
          <w:tcPr>
            <w:tcW w:w="2410" w:type="dxa"/>
          </w:tcPr>
          <w:p w:rsidR="0018722C">
            <w:pPr>
              <w:topLinePunct/>
              <w:ind w:leftChars="0" w:left="0" w:rightChars="0" w:right="0" w:firstLineChars="0" w:firstLine="0"/>
              <w:spacing w:line="240" w:lineRule="atLeast"/>
            </w:pPr>
            <w:r>
              <w:t>284707</w:t>
            </w:r>
          </w:p>
        </w:tc>
        <w:tc>
          <w:tcPr>
            <w:tcW w:w="2268" w:type="dxa"/>
          </w:tcPr>
          <w:p w:rsidR="0018722C">
            <w:pPr>
              <w:topLinePunct/>
              <w:ind w:leftChars="0" w:left="0" w:rightChars="0" w:right="0" w:firstLineChars="0" w:firstLine="0"/>
              <w:spacing w:line="240" w:lineRule="atLeast"/>
            </w:pPr>
            <w:r>
              <w:t>284707</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哈萨克斯坦</w:t>
            </w:r>
          </w:p>
        </w:tc>
        <w:tc>
          <w:tcPr>
            <w:tcW w:w="2410" w:type="dxa"/>
          </w:tcPr>
          <w:p w:rsidR="0018722C">
            <w:pPr>
              <w:topLinePunct/>
              <w:ind w:leftChars="0" w:left="0" w:rightChars="0" w:right="0" w:firstLineChars="0" w:firstLine="0"/>
              <w:spacing w:line="240" w:lineRule="atLeast"/>
            </w:pPr>
            <w:r>
              <w:t>555</w:t>
            </w:r>
          </w:p>
        </w:tc>
        <w:tc>
          <w:tcPr>
            <w:tcW w:w="2268" w:type="dxa"/>
          </w:tcPr>
          <w:p w:rsidR="0018722C">
            <w:pPr>
              <w:topLinePunct/>
              <w:ind w:leftChars="0" w:left="0" w:rightChars="0" w:right="0" w:firstLineChars="0" w:firstLine="0"/>
              <w:spacing w:line="240" w:lineRule="atLeast"/>
            </w:pPr>
            <w:r>
              <w:t>555</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塔吉克斯坦</w:t>
            </w:r>
          </w:p>
        </w:tc>
        <w:tc>
          <w:tcPr>
            <w:tcW w:w="2410" w:type="dxa"/>
          </w:tcPr>
          <w:p w:rsidR="0018722C">
            <w:pPr>
              <w:topLinePunct/>
              <w:ind w:leftChars="0" w:left="0" w:rightChars="0" w:right="0" w:firstLineChars="0" w:firstLine="0"/>
              <w:spacing w:line="240" w:lineRule="atLeast"/>
            </w:pPr>
            <w:r>
              <w:t>11</w:t>
            </w:r>
          </w:p>
        </w:tc>
        <w:tc>
          <w:tcPr>
            <w:tcW w:w="2268" w:type="dxa"/>
          </w:tcPr>
          <w:p w:rsidR="0018722C">
            <w:pPr>
              <w:topLinePunct/>
              <w:ind w:leftChars="0" w:left="0" w:rightChars="0" w:right="0" w:firstLineChars="0" w:firstLine="0"/>
              <w:spacing w:line="240" w:lineRule="atLeast"/>
            </w:pPr>
            <w:r>
              <w:t>11</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乌兹别克斯坦</w:t>
            </w:r>
          </w:p>
        </w:tc>
        <w:tc>
          <w:tcPr>
            <w:tcW w:w="2410" w:type="dxa"/>
          </w:tcPr>
          <w:p w:rsidR="0018722C">
            <w:pPr>
              <w:topLinePunct/>
              <w:ind w:leftChars="0" w:left="0" w:rightChars="0" w:right="0" w:firstLineChars="0" w:firstLine="0"/>
              <w:spacing w:line="240" w:lineRule="atLeast"/>
            </w:pPr>
            <w:r>
              <w:t>155</w:t>
            </w:r>
          </w:p>
        </w:tc>
        <w:tc>
          <w:tcPr>
            <w:tcW w:w="2268" w:type="dxa"/>
          </w:tcPr>
          <w:p w:rsidR="0018722C">
            <w:pPr>
              <w:topLinePunct/>
              <w:ind w:leftChars="0" w:left="0" w:rightChars="0" w:right="0" w:firstLineChars="0" w:firstLine="0"/>
              <w:spacing w:line="240" w:lineRule="atLeast"/>
            </w:pPr>
            <w:r>
              <w:t>155</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非洲</w:t>
            </w:r>
          </w:p>
        </w:tc>
        <w:tc>
          <w:tcPr>
            <w:tcW w:w="2410" w:type="dxa"/>
          </w:tcPr>
          <w:p w:rsidR="0018722C">
            <w:pPr>
              <w:topLinePunct/>
              <w:ind w:leftChars="0" w:left="0" w:rightChars="0" w:right="0" w:firstLineChars="0" w:firstLine="0"/>
              <w:spacing w:line="240" w:lineRule="atLeast"/>
            </w:pPr>
            <w:r>
              <w:t>138787</w:t>
            </w:r>
          </w:p>
        </w:tc>
        <w:tc>
          <w:tcPr>
            <w:tcW w:w="2268" w:type="dxa"/>
          </w:tcPr>
          <w:p w:rsidR="0018722C">
            <w:pPr>
              <w:topLinePunct/>
              <w:ind w:leftChars="0" w:left="0" w:rightChars="0" w:right="0" w:firstLineChars="0" w:firstLine="0"/>
              <w:spacing w:line="240" w:lineRule="atLeast"/>
            </w:pPr>
            <w:r>
              <w:t>390453</w:t>
            </w:r>
          </w:p>
        </w:tc>
        <w:tc>
          <w:tcPr>
            <w:tcW w:w="2328" w:type="dxa"/>
          </w:tcPr>
          <w:p w:rsidR="0018722C">
            <w:pPr>
              <w:topLinePunct/>
              <w:ind w:leftChars="0" w:left="0" w:rightChars="0" w:right="0" w:firstLineChars="0" w:firstLine="0"/>
              <w:spacing w:line="240" w:lineRule="atLeast"/>
            </w:pPr>
            <w:r>
              <w:t>251666</w:t>
            </w:r>
          </w:p>
        </w:tc>
      </w:tr>
      <w:tr>
        <w:trPr>
          <w:trHeight w:val="300" w:hRule="atLeast"/>
        </w:trPr>
        <w:tc>
          <w:tcPr>
            <w:tcW w:w="1668" w:type="dxa"/>
          </w:tcPr>
          <w:p w:rsidR="0018722C">
            <w:pPr>
              <w:topLinePunct/>
              <w:ind w:leftChars="0" w:left="0" w:rightChars="0" w:right="0" w:firstLineChars="0" w:firstLine="0"/>
              <w:spacing w:line="240" w:lineRule="atLeast"/>
            </w:pPr>
            <w:r>
              <w:t>阿尔及利亚</w:t>
            </w:r>
          </w:p>
        </w:tc>
        <w:tc>
          <w:tcPr>
            <w:tcW w:w="2410" w:type="dxa"/>
          </w:tcPr>
          <w:p w:rsidR="0018722C">
            <w:pPr>
              <w:topLinePunct/>
              <w:ind w:leftChars="0" w:left="0" w:rightChars="0" w:right="0" w:firstLineChars="0" w:firstLine="0"/>
              <w:spacing w:line="240" w:lineRule="atLeast"/>
            </w:pPr>
            <w:r>
              <w:t>571</w:t>
            </w:r>
          </w:p>
        </w:tc>
        <w:tc>
          <w:tcPr>
            <w:tcW w:w="2268" w:type="dxa"/>
          </w:tcPr>
          <w:p w:rsidR="0018722C">
            <w:pPr>
              <w:topLinePunct/>
              <w:ind w:leftChars="0" w:left="0" w:rightChars="0" w:right="0" w:firstLineChars="0" w:firstLine="0"/>
              <w:spacing w:line="240" w:lineRule="atLeast"/>
            </w:pPr>
            <w:r>
              <w:t>25159</w:t>
            </w:r>
          </w:p>
        </w:tc>
        <w:tc>
          <w:tcPr>
            <w:tcW w:w="2328" w:type="dxa"/>
          </w:tcPr>
          <w:p w:rsidR="0018722C">
            <w:pPr>
              <w:topLinePunct/>
              <w:ind w:leftChars="0" w:left="0" w:rightChars="0" w:right="0" w:firstLineChars="0" w:firstLine="0"/>
              <w:spacing w:line="240" w:lineRule="atLeast"/>
            </w:pPr>
            <w:r>
              <w:t>24588</w:t>
            </w:r>
          </w:p>
        </w:tc>
      </w:tr>
      <w:tr>
        <w:trPr>
          <w:trHeight w:val="300" w:hRule="atLeast"/>
        </w:trPr>
        <w:tc>
          <w:tcPr>
            <w:tcW w:w="1668" w:type="dxa"/>
          </w:tcPr>
          <w:p w:rsidR="0018722C">
            <w:pPr>
              <w:topLinePunct/>
              <w:ind w:leftChars="0" w:left="0" w:rightChars="0" w:right="0" w:firstLineChars="0" w:firstLine="0"/>
              <w:spacing w:line="240" w:lineRule="atLeast"/>
            </w:pPr>
            <w:r>
              <w:t>安哥拉</w:t>
            </w:r>
          </w:p>
        </w:tc>
        <w:tc>
          <w:tcPr>
            <w:tcW w:w="2410" w:type="dxa"/>
          </w:tcPr>
          <w:p w:rsidR="0018722C">
            <w:pPr>
              <w:topLinePunct/>
              <w:ind w:leftChars="0" w:left="0" w:rightChars="0" w:right="0" w:firstLineChars="0" w:firstLine="0"/>
              <w:spacing w:line="240" w:lineRule="atLeast"/>
            </w:pPr>
            <w:r>
              <w:t>195</w:t>
            </w:r>
          </w:p>
        </w:tc>
        <w:tc>
          <w:tcPr>
            <w:tcW w:w="2268" w:type="dxa"/>
          </w:tcPr>
          <w:p w:rsidR="0018722C">
            <w:pPr>
              <w:topLinePunct/>
              <w:ind w:leftChars="0" w:left="0" w:rightChars="0" w:right="0" w:firstLineChars="0" w:firstLine="0"/>
              <w:spacing w:line="240" w:lineRule="atLeast"/>
            </w:pPr>
            <w:r>
              <w:t>195</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刚果</w:t>
            </w:r>
          </w:p>
        </w:tc>
        <w:tc>
          <w:tcPr>
            <w:tcW w:w="2410" w:type="dxa"/>
          </w:tcPr>
          <w:p w:rsidR="0018722C">
            <w:pPr>
              <w:topLinePunct/>
              <w:ind w:leftChars="0" w:left="0" w:rightChars="0" w:right="0" w:firstLineChars="0" w:firstLine="0"/>
              <w:spacing w:line="240" w:lineRule="atLeast"/>
            </w:pPr>
            <w:r>
              <w:t>16</w:t>
            </w:r>
          </w:p>
        </w:tc>
        <w:tc>
          <w:tcPr>
            <w:tcW w:w="2268" w:type="dxa"/>
          </w:tcPr>
          <w:p w:rsidR="0018722C">
            <w:pPr>
              <w:topLinePunct/>
              <w:ind w:leftChars="0" w:left="0" w:rightChars="0" w:right="0" w:firstLineChars="0" w:firstLine="0"/>
              <w:spacing w:line="240" w:lineRule="atLeast"/>
            </w:pPr>
            <w:r>
              <w:t>16</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埃及</w:t>
            </w:r>
          </w:p>
        </w:tc>
        <w:tc>
          <w:tcPr>
            <w:tcW w:w="2410" w:type="dxa"/>
          </w:tcPr>
          <w:p w:rsidR="0018722C">
            <w:pPr>
              <w:topLinePunct/>
              <w:ind w:leftChars="0" w:left="0" w:rightChars="0" w:right="0" w:firstLineChars="0" w:firstLine="0"/>
              <w:spacing w:line="240" w:lineRule="atLeast"/>
            </w:pPr>
            <w:r>
              <w:t>567</w:t>
            </w:r>
          </w:p>
        </w:tc>
        <w:tc>
          <w:tcPr>
            <w:tcW w:w="2268" w:type="dxa"/>
          </w:tcPr>
          <w:p w:rsidR="0018722C">
            <w:pPr>
              <w:topLinePunct/>
              <w:ind w:leftChars="0" w:left="0" w:rightChars="0" w:right="0" w:firstLineChars="0" w:firstLine="0"/>
              <w:spacing w:line="240" w:lineRule="atLeast"/>
            </w:pPr>
            <w:r>
              <w:t>567</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几内亚</w:t>
            </w:r>
          </w:p>
        </w:tc>
        <w:tc>
          <w:tcPr>
            <w:tcW w:w="2410" w:type="dxa"/>
          </w:tcPr>
          <w:p w:rsidR="0018722C">
            <w:pPr>
              <w:topLinePunct/>
              <w:ind w:leftChars="0" w:left="0" w:rightChars="0" w:right="0" w:firstLineChars="0" w:firstLine="0"/>
              <w:spacing w:line="240" w:lineRule="atLeast"/>
            </w:pPr>
            <w:r>
              <w:t>0</w:t>
            </w:r>
          </w:p>
        </w:tc>
        <w:tc>
          <w:tcPr>
            <w:tcW w:w="2268" w:type="dxa"/>
          </w:tcPr>
          <w:p w:rsidR="0018722C">
            <w:pPr>
              <w:topLinePunct/>
              <w:ind w:leftChars="0" w:left="0" w:rightChars="0" w:right="0" w:firstLineChars="0" w:firstLine="0"/>
              <w:spacing w:line="240" w:lineRule="atLeast"/>
            </w:pPr>
            <w:r>
              <w:t>6444</w:t>
            </w:r>
          </w:p>
        </w:tc>
        <w:tc>
          <w:tcPr>
            <w:tcW w:w="2328" w:type="dxa"/>
          </w:tcPr>
          <w:p w:rsidR="0018722C">
            <w:pPr>
              <w:topLinePunct/>
              <w:ind w:leftChars="0" w:left="0" w:rightChars="0" w:right="0" w:firstLineChars="0" w:firstLine="0"/>
              <w:spacing w:line="240" w:lineRule="atLeast"/>
            </w:pPr>
            <w:r>
              <w:t>6444</w:t>
            </w:r>
          </w:p>
        </w:tc>
      </w:tr>
      <w:tr>
        <w:trPr>
          <w:trHeight w:val="300" w:hRule="atLeast"/>
        </w:trPr>
        <w:tc>
          <w:tcPr>
            <w:tcW w:w="1668" w:type="dxa"/>
          </w:tcPr>
          <w:p w:rsidR="0018722C">
            <w:pPr>
              <w:topLinePunct/>
              <w:ind w:leftChars="0" w:left="0" w:rightChars="0" w:right="0" w:firstLineChars="0" w:firstLine="0"/>
              <w:spacing w:line="240" w:lineRule="atLeast"/>
            </w:pPr>
            <w:r>
              <w:t>冈比亚</w:t>
            </w:r>
          </w:p>
        </w:tc>
        <w:tc>
          <w:tcPr>
            <w:tcW w:w="2410" w:type="dxa"/>
          </w:tcPr>
          <w:p w:rsidR="0018722C">
            <w:pPr>
              <w:topLinePunct/>
              <w:ind w:leftChars="0" w:left="0" w:rightChars="0" w:right="0" w:firstLineChars="0" w:firstLine="0"/>
              <w:spacing w:line="240" w:lineRule="atLeast"/>
            </w:pPr>
            <w:r>
              <w:t>131</w:t>
            </w:r>
          </w:p>
        </w:tc>
        <w:tc>
          <w:tcPr>
            <w:tcW w:w="2268" w:type="dxa"/>
          </w:tcPr>
          <w:p w:rsidR="0018722C">
            <w:pPr>
              <w:topLinePunct/>
              <w:ind w:leftChars="0" w:left="0" w:rightChars="0" w:right="0" w:firstLineChars="0" w:firstLine="0"/>
              <w:spacing w:line="240" w:lineRule="atLeast"/>
            </w:pPr>
            <w:r>
              <w:t>131</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加纳</w:t>
            </w:r>
          </w:p>
        </w:tc>
        <w:tc>
          <w:tcPr>
            <w:tcW w:w="2410" w:type="dxa"/>
          </w:tcPr>
          <w:p w:rsidR="0018722C">
            <w:pPr>
              <w:topLinePunct/>
              <w:ind w:leftChars="0" w:left="0" w:rightChars="0" w:right="0" w:firstLineChars="0" w:firstLine="0"/>
              <w:spacing w:line="240" w:lineRule="atLeast"/>
            </w:pPr>
            <w:r>
              <w:t>382</w:t>
            </w:r>
          </w:p>
        </w:tc>
        <w:tc>
          <w:tcPr>
            <w:tcW w:w="2268" w:type="dxa"/>
          </w:tcPr>
          <w:p w:rsidR="0018722C">
            <w:pPr>
              <w:topLinePunct/>
              <w:ind w:leftChars="0" w:left="0" w:rightChars="0" w:right="0" w:firstLineChars="0" w:firstLine="0"/>
              <w:spacing w:line="240" w:lineRule="atLeast"/>
            </w:pPr>
            <w:r>
              <w:t>382</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肯尼亚</w:t>
            </w:r>
          </w:p>
        </w:tc>
        <w:tc>
          <w:tcPr>
            <w:tcW w:w="2410" w:type="dxa"/>
          </w:tcPr>
          <w:p w:rsidR="0018722C">
            <w:pPr>
              <w:topLinePunct/>
              <w:ind w:leftChars="0" w:left="0" w:rightChars="0" w:right="0" w:firstLineChars="0" w:firstLine="0"/>
              <w:spacing w:line="240" w:lineRule="atLeast"/>
            </w:pPr>
            <w:r>
              <w:t>209</w:t>
            </w:r>
          </w:p>
        </w:tc>
        <w:tc>
          <w:tcPr>
            <w:tcW w:w="2268" w:type="dxa"/>
          </w:tcPr>
          <w:p w:rsidR="0018722C">
            <w:pPr>
              <w:topLinePunct/>
              <w:ind w:leftChars="0" w:left="0" w:rightChars="0" w:right="0" w:firstLineChars="0" w:firstLine="0"/>
              <w:spacing w:line="240" w:lineRule="atLeast"/>
            </w:pPr>
            <w:r>
              <w:t>209</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利比亚</w:t>
            </w:r>
          </w:p>
        </w:tc>
        <w:tc>
          <w:tcPr>
            <w:tcW w:w="2410" w:type="dxa"/>
          </w:tcPr>
          <w:p w:rsidR="0018722C">
            <w:pPr>
              <w:topLinePunct/>
              <w:ind w:leftChars="0" w:left="0" w:rightChars="0" w:right="0" w:firstLineChars="0" w:firstLine="0"/>
              <w:spacing w:line="240" w:lineRule="atLeast"/>
            </w:pPr>
            <w:r>
              <w:t>180</w:t>
            </w:r>
          </w:p>
        </w:tc>
        <w:tc>
          <w:tcPr>
            <w:tcW w:w="2268" w:type="dxa"/>
          </w:tcPr>
          <w:p w:rsidR="0018722C">
            <w:pPr>
              <w:topLinePunct/>
              <w:ind w:leftChars="0" w:left="0" w:rightChars="0" w:right="0" w:firstLineChars="0" w:firstLine="0"/>
              <w:spacing w:line="240" w:lineRule="atLeast"/>
            </w:pPr>
            <w:r>
              <w:t>180</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马里</w:t>
            </w:r>
          </w:p>
        </w:tc>
        <w:tc>
          <w:tcPr>
            <w:tcW w:w="2410" w:type="dxa"/>
          </w:tcPr>
          <w:p w:rsidR="0018722C">
            <w:pPr>
              <w:topLinePunct/>
              <w:ind w:leftChars="0" w:left="0" w:rightChars="0" w:right="0" w:firstLineChars="0" w:firstLine="0"/>
              <w:spacing w:line="240" w:lineRule="atLeast"/>
            </w:pPr>
            <w:r>
              <w:t>9</w:t>
            </w:r>
          </w:p>
        </w:tc>
        <w:tc>
          <w:tcPr>
            <w:tcW w:w="2268" w:type="dxa"/>
          </w:tcPr>
          <w:p w:rsidR="0018722C">
            <w:pPr>
              <w:topLinePunct/>
              <w:ind w:leftChars="0" w:left="0" w:rightChars="0" w:right="0" w:firstLineChars="0" w:firstLine="0"/>
              <w:spacing w:line="240" w:lineRule="atLeast"/>
            </w:pPr>
            <w:r>
              <w:t>9</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毛里求斯</w:t>
            </w:r>
          </w:p>
        </w:tc>
        <w:tc>
          <w:tcPr>
            <w:tcW w:w="2410" w:type="dxa"/>
          </w:tcPr>
          <w:p w:rsidR="0018722C">
            <w:pPr>
              <w:topLinePunct/>
              <w:ind w:leftChars="0" w:left="0" w:rightChars="0" w:right="0" w:firstLineChars="0" w:firstLine="0"/>
              <w:spacing w:line="240" w:lineRule="atLeast"/>
            </w:pPr>
            <w:r>
              <w:t>95873</w:t>
            </w:r>
          </w:p>
        </w:tc>
        <w:tc>
          <w:tcPr>
            <w:tcW w:w="2268" w:type="dxa"/>
          </w:tcPr>
          <w:p w:rsidR="0018722C">
            <w:pPr>
              <w:topLinePunct/>
              <w:ind w:leftChars="0" w:left="0" w:rightChars="0" w:right="0" w:firstLineChars="0" w:firstLine="0"/>
              <w:spacing w:line="240" w:lineRule="atLeast"/>
            </w:pPr>
            <w:r>
              <w:t>95873</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尼日利亚</w:t>
            </w:r>
          </w:p>
        </w:tc>
        <w:tc>
          <w:tcPr>
            <w:tcW w:w="2410" w:type="dxa"/>
          </w:tcPr>
          <w:p w:rsidR="0018722C">
            <w:pPr>
              <w:topLinePunct/>
              <w:ind w:leftChars="0" w:left="0" w:rightChars="0" w:right="0" w:firstLineChars="0" w:firstLine="0"/>
              <w:spacing w:line="240" w:lineRule="atLeast"/>
            </w:pPr>
            <w:r>
              <w:t>1253</w:t>
            </w:r>
          </w:p>
        </w:tc>
        <w:tc>
          <w:tcPr>
            <w:tcW w:w="2268" w:type="dxa"/>
          </w:tcPr>
          <w:p w:rsidR="0018722C">
            <w:pPr>
              <w:topLinePunct/>
              <w:ind w:leftChars="0" w:left="0" w:rightChars="0" w:right="0" w:firstLineChars="0" w:firstLine="0"/>
              <w:spacing w:line="240" w:lineRule="atLeast"/>
            </w:pPr>
            <w:r>
              <w:t>34558</w:t>
            </w:r>
          </w:p>
        </w:tc>
        <w:tc>
          <w:tcPr>
            <w:tcW w:w="2328" w:type="dxa"/>
          </w:tcPr>
          <w:p w:rsidR="0018722C">
            <w:pPr>
              <w:topLinePunct/>
              <w:ind w:leftChars="0" w:left="0" w:rightChars="0" w:right="0" w:firstLineChars="0" w:firstLine="0"/>
              <w:spacing w:line="240" w:lineRule="atLeast"/>
            </w:pPr>
            <w:r>
              <w:t>33305</w:t>
            </w:r>
          </w:p>
        </w:tc>
      </w:tr>
      <w:tr>
        <w:trPr>
          <w:trHeight w:val="300" w:hRule="atLeast"/>
        </w:trPr>
        <w:tc>
          <w:tcPr>
            <w:tcW w:w="1668" w:type="dxa"/>
          </w:tcPr>
          <w:p w:rsidR="0018722C">
            <w:pPr>
              <w:topLinePunct/>
              <w:ind w:leftChars="0" w:left="0" w:rightChars="0" w:right="0" w:firstLineChars="0" w:firstLine="0"/>
              <w:spacing w:line="240" w:lineRule="atLeast"/>
            </w:pPr>
            <w:r>
              <w:t>塞内加尔</w:t>
            </w:r>
          </w:p>
        </w:tc>
        <w:tc>
          <w:tcPr>
            <w:tcW w:w="2410" w:type="dxa"/>
          </w:tcPr>
          <w:p w:rsidR="0018722C">
            <w:pPr>
              <w:topLinePunct/>
              <w:ind w:leftChars="0" w:left="0" w:rightChars="0" w:right="0" w:firstLineChars="0" w:firstLine="0"/>
              <w:spacing w:line="240" w:lineRule="atLeast"/>
            </w:pPr>
            <w:r>
              <w:t>8</w:t>
            </w:r>
          </w:p>
        </w:tc>
        <w:tc>
          <w:tcPr>
            <w:tcW w:w="2268" w:type="dxa"/>
          </w:tcPr>
          <w:p w:rsidR="0018722C">
            <w:pPr>
              <w:topLinePunct/>
              <w:ind w:leftChars="0" w:left="0" w:rightChars="0" w:right="0" w:firstLineChars="0" w:firstLine="0"/>
              <w:spacing w:line="240" w:lineRule="atLeast"/>
            </w:pPr>
            <w:r>
              <w:t>8</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塞舌尔</w:t>
            </w:r>
          </w:p>
        </w:tc>
        <w:tc>
          <w:tcPr>
            <w:tcW w:w="2410" w:type="dxa"/>
          </w:tcPr>
          <w:p w:rsidR="0018722C">
            <w:pPr>
              <w:topLinePunct/>
              <w:ind w:leftChars="0" w:left="0" w:rightChars="0" w:right="0" w:firstLineChars="0" w:firstLine="0"/>
              <w:spacing w:line="240" w:lineRule="atLeast"/>
            </w:pPr>
            <w:r>
              <w:t>36507</w:t>
            </w:r>
          </w:p>
        </w:tc>
        <w:tc>
          <w:tcPr>
            <w:tcW w:w="2268" w:type="dxa"/>
          </w:tcPr>
          <w:p w:rsidR="0018722C">
            <w:pPr>
              <w:topLinePunct/>
              <w:ind w:leftChars="0" w:left="0" w:rightChars="0" w:right="0" w:firstLineChars="0" w:firstLine="0"/>
              <w:spacing w:line="240" w:lineRule="atLeast"/>
            </w:pPr>
            <w:r>
              <w:t>36507</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南非</w:t>
            </w:r>
          </w:p>
        </w:tc>
        <w:tc>
          <w:tcPr>
            <w:tcW w:w="2410" w:type="dxa"/>
          </w:tcPr>
          <w:p w:rsidR="0018722C">
            <w:pPr>
              <w:topLinePunct/>
              <w:ind w:leftChars="0" w:left="0" w:rightChars="0" w:right="0" w:firstLineChars="0" w:firstLine="0"/>
              <w:spacing w:line="240" w:lineRule="atLeast"/>
            </w:pPr>
            <w:r>
              <w:t>1605</w:t>
            </w:r>
          </w:p>
        </w:tc>
        <w:tc>
          <w:tcPr>
            <w:tcW w:w="2268" w:type="dxa"/>
          </w:tcPr>
          <w:p w:rsidR="0018722C">
            <w:pPr>
              <w:topLinePunct/>
              <w:ind w:leftChars="0" w:left="0" w:rightChars="0" w:right="0" w:firstLineChars="0" w:firstLine="0"/>
              <w:spacing w:line="240" w:lineRule="atLeast"/>
            </w:pPr>
            <w:r>
              <w:t>-79886</w:t>
            </w:r>
          </w:p>
        </w:tc>
        <w:tc>
          <w:tcPr>
            <w:tcW w:w="2328" w:type="dxa"/>
          </w:tcPr>
          <w:p w:rsidR="0018722C">
            <w:pPr>
              <w:topLinePunct/>
              <w:ind w:leftChars="0" w:left="0" w:rightChars="0" w:right="0" w:firstLineChars="0" w:firstLine="0"/>
              <w:spacing w:line="240" w:lineRule="atLeast"/>
            </w:pPr>
            <w:r>
              <w:t>-81491</w:t>
            </w:r>
          </w:p>
        </w:tc>
      </w:tr>
      <w:tr>
        <w:trPr>
          <w:trHeight w:val="300" w:hRule="atLeast"/>
        </w:trPr>
        <w:tc>
          <w:tcPr>
            <w:tcW w:w="1668" w:type="dxa"/>
          </w:tcPr>
          <w:p w:rsidR="0018722C">
            <w:pPr>
              <w:topLinePunct/>
              <w:ind w:leftChars="0" w:left="0" w:rightChars="0" w:right="0" w:firstLineChars="0" w:firstLine="0"/>
              <w:spacing w:line="240" w:lineRule="atLeast"/>
            </w:pPr>
            <w:r>
              <w:t>苏丹</w:t>
            </w:r>
          </w:p>
        </w:tc>
        <w:tc>
          <w:tcPr>
            <w:tcW w:w="2410" w:type="dxa"/>
          </w:tcPr>
          <w:p w:rsidR="0018722C">
            <w:pPr>
              <w:topLinePunct/>
              <w:ind w:leftChars="0" w:left="0" w:rightChars="0" w:right="0" w:firstLineChars="0" w:firstLine="0"/>
              <w:spacing w:line="240" w:lineRule="atLeast"/>
            </w:pPr>
            <w:r>
              <w:t>7</w:t>
            </w:r>
          </w:p>
        </w:tc>
        <w:tc>
          <w:tcPr>
            <w:tcW w:w="2268" w:type="dxa"/>
          </w:tcPr>
          <w:p w:rsidR="0018722C">
            <w:pPr>
              <w:topLinePunct/>
              <w:ind w:leftChars="0" w:left="0" w:rightChars="0" w:right="0" w:firstLineChars="0" w:firstLine="0"/>
              <w:spacing w:line="240" w:lineRule="atLeast"/>
            </w:pPr>
            <w:r>
              <w:t>-162</w:t>
            </w:r>
          </w:p>
        </w:tc>
        <w:tc>
          <w:tcPr>
            <w:tcW w:w="2328" w:type="dxa"/>
          </w:tcPr>
          <w:p w:rsidR="0018722C">
            <w:pPr>
              <w:topLinePunct/>
              <w:ind w:leftChars="0" w:left="0" w:rightChars="0" w:right="0" w:firstLineChars="0" w:firstLine="0"/>
              <w:spacing w:line="240" w:lineRule="atLeast"/>
            </w:pPr>
            <w:r>
              <w:t>-169</w:t>
            </w:r>
          </w:p>
        </w:tc>
      </w:tr>
      <w:tr>
        <w:trPr>
          <w:trHeight w:val="300" w:hRule="atLeast"/>
        </w:trPr>
        <w:tc>
          <w:tcPr>
            <w:tcW w:w="1668" w:type="dxa"/>
          </w:tcPr>
          <w:p w:rsidR="0018722C">
            <w:pPr>
              <w:topLinePunct/>
              <w:ind w:leftChars="0" w:left="0" w:rightChars="0" w:right="0" w:firstLineChars="0" w:firstLine="0"/>
              <w:spacing w:line="240" w:lineRule="atLeast"/>
            </w:pPr>
            <w:r>
              <w:t>突尼斯</w:t>
            </w:r>
          </w:p>
        </w:tc>
        <w:tc>
          <w:tcPr>
            <w:tcW w:w="2410" w:type="dxa"/>
          </w:tcPr>
          <w:p w:rsidR="0018722C">
            <w:pPr>
              <w:topLinePunct/>
              <w:ind w:leftChars="0" w:left="0" w:rightChars="0" w:right="0" w:firstLineChars="0" w:firstLine="0"/>
              <w:spacing w:line="240" w:lineRule="atLeast"/>
            </w:pPr>
            <w:r>
              <w:t>32</w:t>
            </w:r>
          </w:p>
        </w:tc>
        <w:tc>
          <w:tcPr>
            <w:tcW w:w="2268" w:type="dxa"/>
          </w:tcPr>
          <w:p w:rsidR="0018722C">
            <w:pPr>
              <w:topLinePunct/>
              <w:ind w:leftChars="0" w:left="0" w:rightChars="0" w:right="0" w:firstLineChars="0" w:firstLine="0"/>
              <w:spacing w:line="240" w:lineRule="atLeast"/>
            </w:pPr>
            <w:r>
              <w:t>32</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乌干达</w:t>
            </w:r>
          </w:p>
        </w:tc>
        <w:tc>
          <w:tcPr>
            <w:tcW w:w="2410" w:type="dxa"/>
          </w:tcPr>
          <w:p w:rsidR="0018722C">
            <w:pPr>
              <w:topLinePunct/>
              <w:ind w:leftChars="0" w:left="0" w:rightChars="0" w:right="0" w:firstLineChars="0" w:firstLine="0"/>
              <w:spacing w:line="240" w:lineRule="atLeast"/>
            </w:pPr>
            <w:r>
              <w:t>511</w:t>
            </w:r>
          </w:p>
        </w:tc>
        <w:tc>
          <w:tcPr>
            <w:tcW w:w="2268" w:type="dxa"/>
          </w:tcPr>
          <w:p w:rsidR="0018722C">
            <w:pPr>
              <w:topLinePunct/>
              <w:ind w:leftChars="0" w:left="0" w:rightChars="0" w:right="0" w:firstLineChars="0" w:firstLine="0"/>
              <w:spacing w:line="240" w:lineRule="atLeast"/>
            </w:pPr>
            <w:r>
              <w:t>511</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赞比亚</w:t>
            </w:r>
          </w:p>
        </w:tc>
        <w:tc>
          <w:tcPr>
            <w:tcW w:w="2410" w:type="dxa"/>
          </w:tcPr>
          <w:p w:rsidR="0018722C">
            <w:pPr>
              <w:topLinePunct/>
              <w:ind w:leftChars="0" w:left="0" w:rightChars="0" w:right="0" w:firstLineChars="0" w:firstLine="0"/>
              <w:spacing w:line="240" w:lineRule="atLeast"/>
            </w:pPr>
            <w:r>
              <w:t>629</w:t>
            </w:r>
          </w:p>
        </w:tc>
        <w:tc>
          <w:tcPr>
            <w:tcW w:w="2268" w:type="dxa"/>
          </w:tcPr>
          <w:p w:rsidR="0018722C">
            <w:pPr>
              <w:topLinePunct/>
              <w:ind w:leftChars="0" w:left="0" w:rightChars="0" w:right="0" w:firstLineChars="0" w:firstLine="0"/>
              <w:spacing w:line="240" w:lineRule="atLeast"/>
            </w:pPr>
            <w:r>
              <w:t>629</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欧洲</w:t>
            </w:r>
          </w:p>
        </w:tc>
        <w:tc>
          <w:tcPr>
            <w:tcW w:w="2410" w:type="dxa"/>
          </w:tcPr>
          <w:p w:rsidR="0018722C">
            <w:pPr>
              <w:topLinePunct/>
              <w:ind w:leftChars="0" w:left="0" w:rightChars="0" w:right="0" w:firstLineChars="0" w:firstLine="0"/>
              <w:spacing w:line="240" w:lineRule="atLeast"/>
            </w:pPr>
            <w:r>
              <w:t>629050</w:t>
            </w:r>
          </w:p>
        </w:tc>
        <w:tc>
          <w:tcPr>
            <w:tcW w:w="2268" w:type="dxa"/>
          </w:tcPr>
          <w:p w:rsidR="0018722C">
            <w:pPr>
              <w:topLinePunct/>
              <w:ind w:leftChars="0" w:left="0" w:rightChars="0" w:right="0" w:firstLineChars="0" w:firstLine="0"/>
              <w:spacing w:line="240" w:lineRule="atLeast"/>
            </w:pPr>
            <w:r>
              <w:t>1332559</w:t>
            </w:r>
          </w:p>
        </w:tc>
        <w:tc>
          <w:tcPr>
            <w:tcW w:w="2328" w:type="dxa"/>
          </w:tcPr>
          <w:p w:rsidR="0018722C">
            <w:pPr>
              <w:topLinePunct/>
              <w:ind w:leftChars="0" w:left="0" w:rightChars="0" w:right="0" w:firstLineChars="0" w:firstLine="0"/>
              <w:spacing w:line="240" w:lineRule="atLeast"/>
            </w:pPr>
            <w:r>
              <w:t>703509</w:t>
            </w:r>
          </w:p>
        </w:tc>
      </w:tr>
      <w:tr>
        <w:trPr>
          <w:trHeight w:val="300" w:hRule="atLeast"/>
        </w:trPr>
        <w:tc>
          <w:tcPr>
            <w:tcW w:w="1668" w:type="dxa"/>
          </w:tcPr>
          <w:p w:rsidR="0018722C">
            <w:pPr>
              <w:topLinePunct/>
              <w:ind w:leftChars="0" w:left="0" w:rightChars="0" w:right="0" w:firstLineChars="0" w:firstLine="0"/>
              <w:spacing w:line="240" w:lineRule="atLeast"/>
            </w:pPr>
            <w:r>
              <w:t>比利时</w:t>
            </w:r>
          </w:p>
        </w:tc>
        <w:tc>
          <w:tcPr>
            <w:tcW w:w="2410" w:type="dxa"/>
          </w:tcPr>
          <w:p w:rsidR="0018722C">
            <w:pPr>
              <w:topLinePunct/>
              <w:ind w:leftChars="0" w:left="0" w:rightChars="0" w:right="0" w:firstLineChars="0" w:firstLine="0"/>
              <w:spacing w:line="240" w:lineRule="atLeast"/>
            </w:pPr>
            <w:r>
              <w:t>3821</w:t>
            </w:r>
          </w:p>
        </w:tc>
        <w:tc>
          <w:tcPr>
            <w:tcW w:w="2268" w:type="dxa"/>
          </w:tcPr>
          <w:p w:rsidR="0018722C">
            <w:pPr>
              <w:topLinePunct/>
              <w:ind w:leftChars="0" w:left="0" w:rightChars="0" w:right="0" w:firstLineChars="0" w:firstLine="0"/>
              <w:spacing w:line="240" w:lineRule="atLeast"/>
            </w:pPr>
            <w:r>
              <w:t>3821</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丹麦</w:t>
            </w:r>
          </w:p>
        </w:tc>
        <w:tc>
          <w:tcPr>
            <w:tcW w:w="2410" w:type="dxa"/>
          </w:tcPr>
          <w:p w:rsidR="0018722C">
            <w:pPr>
              <w:topLinePunct/>
              <w:ind w:leftChars="0" w:left="0" w:rightChars="0" w:right="0" w:firstLineChars="0" w:firstLine="0"/>
              <w:spacing w:line="240" w:lineRule="atLeast"/>
            </w:pPr>
            <w:r>
              <w:t>13048</w:t>
            </w:r>
          </w:p>
        </w:tc>
        <w:tc>
          <w:tcPr>
            <w:tcW w:w="2268" w:type="dxa"/>
          </w:tcPr>
          <w:p w:rsidR="0018722C">
            <w:pPr>
              <w:topLinePunct/>
              <w:ind w:leftChars="0" w:left="0" w:rightChars="0" w:right="0" w:firstLineChars="0" w:firstLine="0"/>
              <w:spacing w:line="240" w:lineRule="atLeast"/>
            </w:pPr>
            <w:r>
              <w:t>13048</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英国</w:t>
            </w:r>
          </w:p>
        </w:tc>
        <w:tc>
          <w:tcPr>
            <w:tcW w:w="2410" w:type="dxa"/>
          </w:tcPr>
          <w:p w:rsidR="0018722C">
            <w:pPr>
              <w:topLinePunct/>
              <w:ind w:leftChars="0" w:left="0" w:rightChars="0" w:right="0" w:firstLineChars="0" w:firstLine="0"/>
              <w:spacing w:line="240" w:lineRule="atLeast"/>
            </w:pPr>
            <w:r>
              <w:t>40960</w:t>
            </w:r>
          </w:p>
        </w:tc>
        <w:tc>
          <w:tcPr>
            <w:tcW w:w="2268" w:type="dxa"/>
          </w:tcPr>
          <w:p w:rsidR="0018722C">
            <w:pPr>
              <w:topLinePunct/>
              <w:ind w:leftChars="0" w:left="0" w:rightChars="0" w:right="0" w:firstLineChars="0" w:firstLine="0"/>
              <w:spacing w:line="240" w:lineRule="atLeast"/>
            </w:pPr>
            <w:r>
              <w:t>318433</w:t>
            </w:r>
          </w:p>
        </w:tc>
        <w:tc>
          <w:tcPr>
            <w:tcW w:w="2328" w:type="dxa"/>
          </w:tcPr>
          <w:p w:rsidR="0018722C">
            <w:pPr>
              <w:topLinePunct/>
              <w:ind w:leftChars="0" w:left="0" w:rightChars="0" w:right="0" w:firstLineChars="0" w:firstLine="0"/>
              <w:spacing w:line="240" w:lineRule="atLeast"/>
            </w:pPr>
            <w:r>
              <w:t>277473</w:t>
            </w:r>
          </w:p>
        </w:tc>
      </w:tr>
      <w:tr>
        <w:trPr>
          <w:trHeight w:val="300" w:hRule="atLeast"/>
        </w:trPr>
        <w:tc>
          <w:tcPr>
            <w:tcW w:w="1668" w:type="dxa"/>
          </w:tcPr>
          <w:p w:rsidR="0018722C">
            <w:pPr>
              <w:topLinePunct/>
              <w:ind w:leftChars="0" w:left="0" w:rightChars="0" w:right="0" w:firstLineChars="0" w:firstLine="0"/>
              <w:spacing w:line="240" w:lineRule="atLeast"/>
            </w:pPr>
            <w:r>
              <w:t>德国</w:t>
            </w:r>
          </w:p>
        </w:tc>
        <w:tc>
          <w:tcPr>
            <w:tcW w:w="2410" w:type="dxa"/>
          </w:tcPr>
          <w:p w:rsidR="0018722C">
            <w:pPr>
              <w:topLinePunct/>
              <w:ind w:leftChars="0" w:left="0" w:rightChars="0" w:right="0" w:firstLineChars="0" w:firstLine="0"/>
              <w:spacing w:line="240" w:lineRule="atLeast"/>
            </w:pPr>
            <w:r>
              <w:t>145095</w:t>
            </w:r>
          </w:p>
        </w:tc>
        <w:tc>
          <w:tcPr>
            <w:tcW w:w="2268" w:type="dxa"/>
          </w:tcPr>
          <w:p w:rsidR="0018722C">
            <w:pPr>
              <w:topLinePunct/>
              <w:ind w:leftChars="0" w:left="0" w:rightChars="0" w:right="0" w:firstLineChars="0" w:firstLine="0"/>
              <w:spacing w:line="240" w:lineRule="atLeast"/>
            </w:pPr>
            <w:r>
              <w:t>225028</w:t>
            </w:r>
          </w:p>
        </w:tc>
        <w:tc>
          <w:tcPr>
            <w:tcW w:w="2328" w:type="dxa"/>
          </w:tcPr>
          <w:p w:rsidR="0018722C">
            <w:pPr>
              <w:topLinePunct/>
              <w:ind w:leftChars="0" w:left="0" w:rightChars="0" w:right="0" w:firstLineChars="0" w:firstLine="0"/>
              <w:spacing w:line="240" w:lineRule="atLeast"/>
            </w:pPr>
            <w:r>
              <w:t>79933</w:t>
            </w:r>
          </w:p>
        </w:tc>
      </w:tr>
      <w:tr>
        <w:trPr>
          <w:trHeight w:val="300" w:hRule="atLeast"/>
        </w:trPr>
        <w:tc>
          <w:tcPr>
            <w:tcW w:w="1668" w:type="dxa"/>
          </w:tcPr>
          <w:p w:rsidR="0018722C">
            <w:pPr>
              <w:topLinePunct/>
              <w:ind w:leftChars="0" w:left="0" w:rightChars="0" w:right="0" w:firstLineChars="0" w:firstLine="0"/>
              <w:spacing w:line="240" w:lineRule="atLeast"/>
            </w:pPr>
            <w:r>
              <w:t>法国</w:t>
            </w:r>
          </w:p>
        </w:tc>
        <w:tc>
          <w:tcPr>
            <w:tcW w:w="2410" w:type="dxa"/>
          </w:tcPr>
          <w:p w:rsidR="0018722C">
            <w:pPr>
              <w:topLinePunct/>
              <w:ind w:leftChars="0" w:left="0" w:rightChars="0" w:right="0" w:firstLineChars="0" w:firstLine="0"/>
              <w:spacing w:line="240" w:lineRule="atLeast"/>
            </w:pPr>
            <w:r>
              <w:t>65242</w:t>
            </w:r>
          </w:p>
        </w:tc>
        <w:tc>
          <w:tcPr>
            <w:tcW w:w="2268" w:type="dxa"/>
          </w:tcPr>
          <w:p w:rsidR="0018722C">
            <w:pPr>
              <w:topLinePunct/>
              <w:ind w:leftChars="0" w:left="0" w:rightChars="0" w:right="0" w:firstLineChars="0" w:firstLine="0"/>
              <w:spacing w:line="240" w:lineRule="atLeast"/>
            </w:pPr>
            <w:r>
              <w:t>80635</w:t>
            </w:r>
          </w:p>
        </w:tc>
        <w:tc>
          <w:tcPr>
            <w:tcW w:w="2328" w:type="dxa"/>
          </w:tcPr>
          <w:p w:rsidR="0018722C">
            <w:pPr>
              <w:topLinePunct/>
              <w:ind w:leftChars="0" w:left="0" w:rightChars="0" w:right="0" w:firstLineChars="0" w:firstLine="0"/>
              <w:spacing w:line="240" w:lineRule="atLeast"/>
            </w:pPr>
            <w:r>
              <w:t>15393</w:t>
            </w:r>
          </w:p>
        </w:tc>
      </w:tr>
      <w:tr>
        <w:trPr>
          <w:trHeight w:val="300" w:hRule="atLeast"/>
        </w:trPr>
        <w:tc>
          <w:tcPr>
            <w:tcW w:w="1668" w:type="dxa"/>
          </w:tcPr>
          <w:p w:rsidR="0018722C">
            <w:pPr>
              <w:topLinePunct/>
              <w:ind w:leftChars="0" w:left="0" w:rightChars="0" w:right="0" w:firstLineChars="0" w:firstLine="0"/>
              <w:spacing w:line="240" w:lineRule="atLeast"/>
            </w:pPr>
            <w:r>
              <w:t>爱尔兰</w:t>
            </w:r>
          </w:p>
        </w:tc>
        <w:tc>
          <w:tcPr>
            <w:tcW w:w="2410" w:type="dxa"/>
          </w:tcPr>
          <w:p w:rsidR="0018722C">
            <w:pPr>
              <w:topLinePunct/>
              <w:ind w:leftChars="0" w:left="0" w:rightChars="0" w:right="0" w:firstLineChars="0" w:firstLine="0"/>
              <w:spacing w:line="240" w:lineRule="atLeast"/>
            </w:pPr>
            <w:r>
              <w:t>11192</w:t>
            </w:r>
          </w:p>
        </w:tc>
        <w:tc>
          <w:tcPr>
            <w:tcW w:w="2268" w:type="dxa"/>
          </w:tcPr>
          <w:p w:rsidR="0018722C">
            <w:pPr>
              <w:topLinePunct/>
              <w:ind w:leftChars="0" w:left="0" w:rightChars="0" w:right="0" w:firstLineChars="0" w:firstLine="0"/>
              <w:spacing w:line="240" w:lineRule="atLeast"/>
            </w:pPr>
            <w:r>
              <w:t>11192</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意大利</w:t>
            </w:r>
          </w:p>
        </w:tc>
        <w:tc>
          <w:tcPr>
            <w:tcW w:w="2410" w:type="dxa"/>
          </w:tcPr>
          <w:p w:rsidR="0018722C">
            <w:pPr>
              <w:topLinePunct/>
              <w:ind w:leftChars="0" w:left="0" w:rightChars="0" w:right="0" w:firstLineChars="0" w:firstLine="0"/>
              <w:spacing w:line="240" w:lineRule="atLeast"/>
            </w:pPr>
            <w:r>
              <w:t>24576</w:t>
            </w:r>
          </w:p>
        </w:tc>
        <w:tc>
          <w:tcPr>
            <w:tcW w:w="2268" w:type="dxa"/>
          </w:tcPr>
          <w:p w:rsidR="0018722C">
            <w:pPr>
              <w:topLinePunct/>
              <w:ind w:leftChars="0" w:left="0" w:rightChars="0" w:right="0" w:firstLineChars="0" w:firstLine="0"/>
              <w:spacing w:line="240" w:lineRule="atLeast"/>
            </w:pPr>
            <w:r>
              <w:t>24576</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卢森堡</w:t>
            </w:r>
          </w:p>
        </w:tc>
        <w:tc>
          <w:tcPr>
            <w:tcW w:w="2410" w:type="dxa"/>
          </w:tcPr>
          <w:p w:rsidR="0018722C">
            <w:pPr>
              <w:topLinePunct/>
              <w:ind w:leftChars="0" w:left="0" w:rightChars="0" w:right="0" w:firstLineChars="0" w:firstLine="0"/>
              <w:spacing w:line="240" w:lineRule="atLeast"/>
            </w:pPr>
            <w:r>
              <w:t>22702</w:t>
            </w:r>
          </w:p>
        </w:tc>
        <w:tc>
          <w:tcPr>
            <w:tcW w:w="2268" w:type="dxa"/>
          </w:tcPr>
          <w:p w:rsidR="0018722C">
            <w:pPr>
              <w:topLinePunct/>
              <w:ind w:leftChars="0" w:left="0" w:rightChars="0" w:right="0" w:firstLineChars="0" w:firstLine="0"/>
              <w:spacing w:line="240" w:lineRule="atLeast"/>
            </w:pPr>
            <w:r>
              <w:t>22702</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荷兰</w:t>
            </w:r>
          </w:p>
        </w:tc>
        <w:tc>
          <w:tcPr>
            <w:tcW w:w="2410" w:type="dxa"/>
          </w:tcPr>
          <w:p w:rsidR="0018722C">
            <w:pPr>
              <w:topLinePunct/>
              <w:ind w:leftChars="0" w:left="0" w:rightChars="0" w:right="0" w:firstLineChars="0" w:firstLine="0"/>
              <w:spacing w:line="240" w:lineRule="atLeast"/>
            </w:pPr>
            <w:r>
              <w:t>114358</w:t>
            </w:r>
          </w:p>
        </w:tc>
        <w:tc>
          <w:tcPr>
            <w:tcW w:w="2268" w:type="dxa"/>
          </w:tcPr>
          <w:p w:rsidR="0018722C">
            <w:pPr>
              <w:topLinePunct/>
              <w:ind w:leftChars="0" w:left="0" w:rightChars="0" w:right="0" w:firstLineChars="0" w:firstLine="0"/>
              <w:spacing w:line="240" w:lineRule="atLeast"/>
            </w:pPr>
            <w:r>
              <w:t>114358</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希腊</w:t>
            </w:r>
          </w:p>
        </w:tc>
        <w:tc>
          <w:tcPr>
            <w:tcW w:w="2410" w:type="dxa"/>
          </w:tcPr>
          <w:p w:rsidR="0018722C">
            <w:pPr>
              <w:topLinePunct/>
              <w:ind w:leftChars="0" w:left="0" w:rightChars="0" w:right="0" w:firstLineChars="0" w:firstLine="0"/>
              <w:spacing w:line="240" w:lineRule="atLeast"/>
            </w:pPr>
            <w:r>
              <w:t>140</w:t>
            </w:r>
          </w:p>
        </w:tc>
        <w:tc>
          <w:tcPr>
            <w:tcW w:w="2268" w:type="dxa"/>
          </w:tcPr>
          <w:p w:rsidR="0018722C">
            <w:pPr>
              <w:topLinePunct/>
              <w:ind w:leftChars="0" w:left="0" w:rightChars="0" w:right="0" w:firstLineChars="0" w:firstLine="0"/>
              <w:spacing w:line="240" w:lineRule="atLeast"/>
            </w:pPr>
            <w:r>
              <w:t>140</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葡萄牙</w:t>
            </w:r>
          </w:p>
        </w:tc>
        <w:tc>
          <w:tcPr>
            <w:tcW w:w="2410" w:type="dxa"/>
          </w:tcPr>
          <w:p w:rsidR="0018722C">
            <w:pPr>
              <w:topLinePunct/>
              <w:ind w:leftChars="0" w:left="0" w:rightChars="0" w:right="0" w:firstLineChars="0" w:firstLine="0"/>
              <w:spacing w:line="240" w:lineRule="atLeast"/>
            </w:pPr>
            <w:r>
              <w:t>48</w:t>
            </w:r>
          </w:p>
        </w:tc>
        <w:tc>
          <w:tcPr>
            <w:tcW w:w="2268" w:type="dxa"/>
          </w:tcPr>
          <w:p w:rsidR="0018722C">
            <w:pPr>
              <w:topLinePunct/>
              <w:ind w:leftChars="0" w:left="0" w:rightChars="0" w:right="0" w:firstLineChars="0" w:firstLine="0"/>
              <w:spacing w:line="240" w:lineRule="atLeast"/>
            </w:pPr>
            <w:r>
              <w:t>48</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西班牙</w:t>
            </w:r>
          </w:p>
        </w:tc>
        <w:tc>
          <w:tcPr>
            <w:tcW w:w="2410" w:type="dxa"/>
          </w:tcPr>
          <w:p w:rsidR="0018722C">
            <w:pPr>
              <w:topLinePunct/>
              <w:ind w:leftChars="0" w:left="0" w:rightChars="0" w:right="0" w:firstLineChars="0" w:firstLine="0"/>
              <w:spacing w:line="240" w:lineRule="atLeast"/>
            </w:pPr>
            <w:r>
              <w:t>34717</w:t>
            </w:r>
          </w:p>
        </w:tc>
        <w:tc>
          <w:tcPr>
            <w:tcW w:w="2268" w:type="dxa"/>
          </w:tcPr>
          <w:p w:rsidR="0018722C">
            <w:pPr>
              <w:topLinePunct/>
              <w:ind w:leftChars="0" w:left="0" w:rightChars="0" w:right="0" w:firstLineChars="0" w:firstLine="0"/>
              <w:spacing w:line="240" w:lineRule="atLeast"/>
            </w:pPr>
            <w:r>
              <w:t>34717</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奥地利</w:t>
            </w:r>
          </w:p>
        </w:tc>
        <w:tc>
          <w:tcPr>
            <w:tcW w:w="2410" w:type="dxa"/>
          </w:tcPr>
          <w:p w:rsidR="0018722C">
            <w:pPr>
              <w:topLinePunct/>
              <w:ind w:leftChars="0" w:left="0" w:rightChars="0" w:right="0" w:firstLineChars="0" w:firstLine="0"/>
              <w:spacing w:line="240" w:lineRule="atLeast"/>
            </w:pPr>
            <w:r>
              <w:t>21626</w:t>
            </w:r>
          </w:p>
        </w:tc>
        <w:tc>
          <w:tcPr>
            <w:tcW w:w="2268" w:type="dxa"/>
          </w:tcPr>
          <w:p w:rsidR="0018722C">
            <w:pPr>
              <w:topLinePunct/>
              <w:ind w:leftChars="0" w:left="0" w:rightChars="0" w:right="0" w:firstLineChars="0" w:firstLine="0"/>
              <w:spacing w:line="240" w:lineRule="atLeast"/>
            </w:pPr>
            <w:r>
              <w:t>21626</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保加利亚</w:t>
            </w:r>
          </w:p>
        </w:tc>
        <w:tc>
          <w:tcPr>
            <w:tcW w:w="2410" w:type="dxa"/>
          </w:tcPr>
          <w:p w:rsidR="0018722C">
            <w:pPr>
              <w:topLinePunct/>
              <w:ind w:leftChars="0" w:left="0" w:rightChars="0" w:right="0" w:firstLineChars="0" w:firstLine="0"/>
              <w:spacing w:line="240" w:lineRule="atLeast"/>
            </w:pPr>
            <w:r>
              <w:t>747</w:t>
            </w:r>
          </w:p>
        </w:tc>
        <w:tc>
          <w:tcPr>
            <w:tcW w:w="2268" w:type="dxa"/>
          </w:tcPr>
          <w:p w:rsidR="0018722C">
            <w:pPr>
              <w:topLinePunct/>
              <w:ind w:leftChars="0" w:left="0" w:rightChars="0" w:right="0" w:firstLineChars="0" w:firstLine="0"/>
              <w:spacing w:line="240" w:lineRule="atLeast"/>
            </w:pPr>
            <w:r>
              <w:t>747</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芬兰</w:t>
            </w:r>
          </w:p>
        </w:tc>
        <w:tc>
          <w:tcPr>
            <w:tcW w:w="2410" w:type="dxa"/>
          </w:tcPr>
          <w:p w:rsidR="0018722C">
            <w:pPr>
              <w:topLinePunct/>
              <w:ind w:leftChars="0" w:left="0" w:rightChars="0" w:right="0" w:firstLineChars="0" w:firstLine="0"/>
              <w:spacing w:line="240" w:lineRule="atLeast"/>
            </w:pPr>
            <w:r>
              <w:t>10891</w:t>
            </w:r>
          </w:p>
        </w:tc>
        <w:tc>
          <w:tcPr>
            <w:tcW w:w="2268" w:type="dxa"/>
          </w:tcPr>
          <w:p w:rsidR="0018722C">
            <w:pPr>
              <w:topLinePunct/>
              <w:ind w:leftChars="0" w:left="0" w:rightChars="0" w:right="0" w:firstLineChars="0" w:firstLine="0"/>
              <w:spacing w:line="240" w:lineRule="atLeast"/>
            </w:pPr>
            <w:r>
              <w:t>10891</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匈牙利</w:t>
            </w:r>
          </w:p>
        </w:tc>
        <w:tc>
          <w:tcPr>
            <w:tcW w:w="2410" w:type="dxa"/>
          </w:tcPr>
          <w:p w:rsidR="0018722C">
            <w:pPr>
              <w:topLinePunct/>
              <w:ind w:leftChars="0" w:left="0" w:rightChars="0" w:right="0" w:firstLineChars="0" w:firstLine="0"/>
              <w:spacing w:line="240" w:lineRule="atLeast"/>
            </w:pPr>
            <w:r>
              <w:t>615</w:t>
            </w:r>
          </w:p>
        </w:tc>
        <w:tc>
          <w:tcPr>
            <w:tcW w:w="2268" w:type="dxa"/>
          </w:tcPr>
          <w:p w:rsidR="0018722C">
            <w:pPr>
              <w:topLinePunct/>
              <w:ind w:leftChars="0" w:left="0" w:rightChars="0" w:right="0" w:firstLineChars="0" w:firstLine="0"/>
              <w:spacing w:line="240" w:lineRule="atLeast"/>
            </w:pPr>
            <w:r>
              <w:t>615</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冰岛</w:t>
            </w:r>
          </w:p>
        </w:tc>
        <w:tc>
          <w:tcPr>
            <w:tcW w:w="2410" w:type="dxa"/>
          </w:tcPr>
          <w:p w:rsidR="0018722C">
            <w:pPr>
              <w:topLinePunct/>
              <w:ind w:leftChars="0" w:left="0" w:rightChars="0" w:right="0" w:firstLineChars="0" w:firstLine="0"/>
              <w:spacing w:line="240" w:lineRule="atLeast"/>
            </w:pPr>
            <w:r>
              <w:t>882</w:t>
            </w:r>
          </w:p>
        </w:tc>
        <w:tc>
          <w:tcPr>
            <w:tcW w:w="2268" w:type="dxa"/>
          </w:tcPr>
          <w:p w:rsidR="0018722C">
            <w:pPr>
              <w:topLinePunct/>
              <w:ind w:leftChars="0" w:left="0" w:rightChars="0" w:right="0" w:firstLineChars="0" w:firstLine="0"/>
              <w:spacing w:line="240" w:lineRule="atLeast"/>
            </w:pPr>
            <w:r>
              <w:t>882</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列支敦士</w:t>
            </w:r>
          </w:p>
        </w:tc>
        <w:tc>
          <w:tcPr>
            <w:tcW w:w="2410" w:type="dxa"/>
          </w:tcPr>
          <w:p w:rsidR="0018722C">
            <w:pPr>
              <w:topLinePunct/>
              <w:ind w:leftChars="0" w:left="0" w:rightChars="0" w:right="0" w:firstLineChars="0" w:firstLine="0"/>
              <w:spacing w:line="240" w:lineRule="atLeast"/>
            </w:pPr>
            <w:r>
              <w:t>170</w:t>
            </w:r>
          </w:p>
        </w:tc>
        <w:tc>
          <w:tcPr>
            <w:tcW w:w="2268" w:type="dxa"/>
          </w:tcPr>
          <w:p w:rsidR="0018722C">
            <w:pPr>
              <w:topLinePunct/>
              <w:ind w:leftChars="0" w:left="0" w:rightChars="0" w:right="0" w:firstLineChars="0" w:firstLine="0"/>
              <w:spacing w:line="240" w:lineRule="atLeast"/>
            </w:pPr>
            <w:r>
              <w:t>170</w:t>
            </w:r>
          </w:p>
        </w:tc>
        <w:tc>
          <w:tcPr>
            <w:tcW w:w="2328" w:type="dxa"/>
          </w:tcPr>
          <w:p w:rsidR="0018722C">
            <w:pPr>
              <w:topLinePunct/>
              <w:ind w:leftChars="0" w:left="0" w:rightChars="0" w:right="0" w:firstLineChars="0" w:firstLine="0"/>
              <w:spacing w:line="240" w:lineRule="atLeast"/>
            </w:pPr>
            <w:r>
              <w:t>0</w:t>
            </w:r>
          </w:p>
        </w:tc>
      </w:tr>
    </w:tbl>
    <w:p w:rsidR="0018722C">
      <w:pPr>
        <w:rPr/>
        <w:topLinePunct/>
        <w:pStyle w:val="affa"/>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2410"/>
        <w:gridCol w:w="2268"/>
        <w:gridCol w:w="2328"/>
      </w:tblGrid>
      <w:tr>
        <w:trPr>
          <w:trHeight w:val="300" w:hRule="atLeast"/>
        </w:trPr>
        <w:tc>
          <w:tcPr>
            <w:tcW w:w="1668" w:type="dxa"/>
          </w:tcPr>
          <w:p w:rsidR="0018722C">
            <w:pPr>
              <w:topLinePunct/>
              <w:ind w:leftChars="0" w:left="0" w:rightChars="0" w:right="0" w:firstLineChars="0" w:firstLine="0"/>
              <w:spacing w:line="240" w:lineRule="atLeast"/>
            </w:pPr>
            <w:r>
              <w:t>马耳他</w:t>
            </w:r>
          </w:p>
        </w:tc>
        <w:tc>
          <w:tcPr>
            <w:tcW w:w="2410" w:type="dxa"/>
          </w:tcPr>
          <w:p w:rsidR="0018722C">
            <w:pPr>
              <w:topLinePunct/>
              <w:ind w:leftChars="0" w:left="0" w:rightChars="0" w:right="0" w:firstLineChars="0" w:firstLine="0"/>
              <w:spacing w:line="240" w:lineRule="atLeast"/>
            </w:pPr>
            <w:r>
              <w:t>54</w:t>
            </w:r>
          </w:p>
        </w:tc>
        <w:tc>
          <w:tcPr>
            <w:tcW w:w="2268" w:type="dxa"/>
          </w:tcPr>
          <w:p w:rsidR="0018722C">
            <w:pPr>
              <w:topLinePunct/>
              <w:ind w:leftChars="0" w:left="0" w:rightChars="0" w:right="0" w:firstLineChars="0" w:firstLine="0"/>
              <w:spacing w:line="240" w:lineRule="atLeast"/>
            </w:pPr>
            <w:r>
              <w:t>54</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摩纳哥</w:t>
            </w:r>
          </w:p>
        </w:tc>
        <w:tc>
          <w:tcPr>
            <w:tcW w:w="2410" w:type="dxa"/>
          </w:tcPr>
          <w:p w:rsidR="0018722C">
            <w:pPr>
              <w:topLinePunct/>
              <w:ind w:leftChars="0" w:left="0" w:rightChars="0" w:right="0" w:firstLineChars="0" w:firstLine="0"/>
              <w:spacing w:line="240" w:lineRule="atLeast"/>
            </w:pPr>
            <w:r>
              <w:t>8</w:t>
            </w:r>
          </w:p>
        </w:tc>
        <w:tc>
          <w:tcPr>
            <w:tcW w:w="2268" w:type="dxa"/>
          </w:tcPr>
          <w:p w:rsidR="0018722C">
            <w:pPr>
              <w:topLinePunct/>
              <w:ind w:leftChars="0" w:left="0" w:rightChars="0" w:right="0" w:firstLineChars="0" w:firstLine="0"/>
              <w:spacing w:line="240" w:lineRule="atLeast"/>
            </w:pPr>
            <w:r>
              <w:t>8</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挪威</w:t>
            </w:r>
          </w:p>
        </w:tc>
        <w:tc>
          <w:tcPr>
            <w:tcW w:w="2410" w:type="dxa"/>
          </w:tcPr>
          <w:p w:rsidR="0018722C">
            <w:pPr>
              <w:topLinePunct/>
              <w:ind w:leftChars="0" w:left="0" w:rightChars="0" w:right="0" w:firstLineChars="0" w:firstLine="0"/>
              <w:spacing w:line="240" w:lineRule="atLeast"/>
            </w:pPr>
            <w:r>
              <w:t>1751</w:t>
            </w:r>
          </w:p>
        </w:tc>
        <w:tc>
          <w:tcPr>
            <w:tcW w:w="2268" w:type="dxa"/>
          </w:tcPr>
          <w:p w:rsidR="0018722C">
            <w:pPr>
              <w:topLinePunct/>
              <w:ind w:leftChars="0" w:left="0" w:rightChars="0" w:right="0" w:firstLineChars="0" w:firstLine="0"/>
              <w:spacing w:line="240" w:lineRule="atLeast"/>
            </w:pPr>
            <w:r>
              <w:t>1751</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波兰</w:t>
            </w:r>
          </w:p>
        </w:tc>
        <w:tc>
          <w:tcPr>
            <w:tcW w:w="2410" w:type="dxa"/>
          </w:tcPr>
          <w:p w:rsidR="0018722C">
            <w:pPr>
              <w:topLinePunct/>
              <w:ind w:leftChars="0" w:left="0" w:rightChars="0" w:right="0" w:firstLineChars="0" w:firstLine="0"/>
              <w:spacing w:line="240" w:lineRule="atLeast"/>
            </w:pPr>
            <w:r>
              <w:t>357</w:t>
            </w:r>
          </w:p>
        </w:tc>
        <w:tc>
          <w:tcPr>
            <w:tcW w:w="2268" w:type="dxa"/>
          </w:tcPr>
          <w:p w:rsidR="0018722C">
            <w:pPr>
              <w:topLinePunct/>
              <w:ind w:leftChars="0" w:left="0" w:rightChars="0" w:right="0" w:firstLineChars="0" w:firstLine="0"/>
              <w:spacing w:line="240" w:lineRule="atLeast"/>
            </w:pPr>
            <w:r>
              <w:t>357</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罗马尼亚</w:t>
            </w:r>
          </w:p>
        </w:tc>
        <w:tc>
          <w:tcPr>
            <w:tcW w:w="2410" w:type="dxa"/>
          </w:tcPr>
          <w:p w:rsidR="0018722C">
            <w:pPr>
              <w:topLinePunct/>
              <w:ind w:leftChars="0" w:left="0" w:rightChars="0" w:right="0" w:firstLineChars="0" w:firstLine="0"/>
              <w:spacing w:line="240" w:lineRule="atLeast"/>
            </w:pPr>
            <w:r>
              <w:t>456</w:t>
            </w:r>
          </w:p>
        </w:tc>
        <w:tc>
          <w:tcPr>
            <w:tcW w:w="2268" w:type="dxa"/>
          </w:tcPr>
          <w:p w:rsidR="0018722C">
            <w:pPr>
              <w:topLinePunct/>
              <w:ind w:leftChars="0" w:left="0" w:rightChars="0" w:right="0" w:firstLineChars="0" w:firstLine="0"/>
              <w:spacing w:line="240" w:lineRule="atLeast"/>
            </w:pPr>
            <w:r>
              <w:t>456</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圣马力诺</w:t>
            </w:r>
          </w:p>
        </w:tc>
        <w:tc>
          <w:tcPr>
            <w:tcW w:w="2410" w:type="dxa"/>
          </w:tcPr>
          <w:p w:rsidR="0018722C">
            <w:pPr>
              <w:topLinePunct/>
              <w:ind w:leftChars="0" w:left="0" w:rightChars="0" w:right="0" w:firstLineChars="0" w:firstLine="0"/>
              <w:spacing w:line="240" w:lineRule="atLeast"/>
            </w:pPr>
            <w:r>
              <w:t>389</w:t>
            </w:r>
          </w:p>
        </w:tc>
        <w:tc>
          <w:tcPr>
            <w:tcW w:w="2268" w:type="dxa"/>
          </w:tcPr>
          <w:p w:rsidR="0018722C">
            <w:pPr>
              <w:topLinePunct/>
              <w:ind w:leftChars="0" w:left="0" w:rightChars="0" w:right="0" w:firstLineChars="0" w:firstLine="0"/>
              <w:spacing w:line="240" w:lineRule="atLeast"/>
            </w:pPr>
            <w:r>
              <w:t>389</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瑞典</w:t>
            </w:r>
          </w:p>
        </w:tc>
        <w:tc>
          <w:tcPr>
            <w:tcW w:w="2410" w:type="dxa"/>
          </w:tcPr>
          <w:p w:rsidR="0018722C">
            <w:pPr>
              <w:topLinePunct/>
              <w:ind w:leftChars="0" w:left="0" w:rightChars="0" w:right="0" w:firstLineChars="0" w:firstLine="0"/>
              <w:spacing w:line="240" w:lineRule="atLeast"/>
            </w:pPr>
            <w:r>
              <w:t>20250</w:t>
            </w:r>
          </w:p>
        </w:tc>
        <w:tc>
          <w:tcPr>
            <w:tcW w:w="2268" w:type="dxa"/>
          </w:tcPr>
          <w:p w:rsidR="0018722C">
            <w:pPr>
              <w:topLinePunct/>
              <w:ind w:leftChars="0" w:left="0" w:rightChars="0" w:right="0" w:firstLineChars="0" w:firstLine="0"/>
              <w:spacing w:line="240" w:lineRule="atLeast"/>
            </w:pPr>
            <w:r>
              <w:t>20250</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瑞士</w:t>
            </w:r>
          </w:p>
        </w:tc>
        <w:tc>
          <w:tcPr>
            <w:tcW w:w="2410" w:type="dxa"/>
          </w:tcPr>
          <w:p w:rsidR="0018722C">
            <w:pPr>
              <w:topLinePunct/>
              <w:ind w:leftChars="0" w:left="0" w:rightChars="0" w:right="0" w:firstLineChars="0" w:firstLine="0"/>
              <w:spacing w:line="240" w:lineRule="atLeast"/>
            </w:pPr>
            <w:r>
              <w:t>87280</w:t>
            </w:r>
          </w:p>
        </w:tc>
        <w:tc>
          <w:tcPr>
            <w:tcW w:w="2268" w:type="dxa"/>
          </w:tcPr>
          <w:p w:rsidR="0018722C">
            <w:pPr>
              <w:topLinePunct/>
              <w:ind w:leftChars="0" w:left="0" w:rightChars="0" w:right="0" w:firstLineChars="0" w:firstLine="0"/>
              <w:spacing w:line="240" w:lineRule="atLeast"/>
            </w:pPr>
            <w:r>
              <w:t>87280</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爱沙尼亚</w:t>
            </w:r>
          </w:p>
        </w:tc>
        <w:tc>
          <w:tcPr>
            <w:tcW w:w="2410" w:type="dxa"/>
          </w:tcPr>
          <w:p w:rsidR="0018722C">
            <w:pPr>
              <w:topLinePunct/>
              <w:ind w:leftChars="0" w:left="0" w:rightChars="0" w:right="0" w:firstLineChars="0" w:firstLine="0"/>
              <w:spacing w:line="240" w:lineRule="atLeast"/>
            </w:pPr>
            <w:r>
              <w:t>9</w:t>
            </w:r>
          </w:p>
        </w:tc>
        <w:tc>
          <w:tcPr>
            <w:tcW w:w="2268" w:type="dxa"/>
          </w:tcPr>
          <w:p w:rsidR="0018722C">
            <w:pPr>
              <w:topLinePunct/>
              <w:ind w:leftChars="0" w:left="0" w:rightChars="0" w:right="0" w:firstLineChars="0" w:firstLine="0"/>
              <w:spacing w:line="240" w:lineRule="atLeast"/>
            </w:pPr>
            <w:r>
              <w:t>9</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俄罗斯</w:t>
            </w:r>
          </w:p>
        </w:tc>
        <w:tc>
          <w:tcPr>
            <w:tcW w:w="2410" w:type="dxa"/>
          </w:tcPr>
          <w:p w:rsidR="0018722C">
            <w:pPr>
              <w:topLinePunct/>
              <w:ind w:leftChars="0" w:left="0" w:rightChars="0" w:right="0" w:firstLineChars="0" w:firstLine="0"/>
              <w:spacing w:line="240" w:lineRule="atLeast"/>
            </w:pPr>
            <w:r>
              <w:t>2992</w:t>
            </w:r>
          </w:p>
        </w:tc>
        <w:tc>
          <w:tcPr>
            <w:tcW w:w="2268" w:type="dxa"/>
          </w:tcPr>
          <w:p w:rsidR="0018722C">
            <w:pPr>
              <w:topLinePunct/>
              <w:ind w:leftChars="0" w:left="0" w:rightChars="0" w:right="0" w:firstLineChars="0" w:firstLine="0"/>
              <w:spacing w:line="240" w:lineRule="atLeast"/>
            </w:pPr>
            <w:r>
              <w:t>81454</w:t>
            </w:r>
          </w:p>
        </w:tc>
        <w:tc>
          <w:tcPr>
            <w:tcW w:w="2328" w:type="dxa"/>
          </w:tcPr>
          <w:p w:rsidR="0018722C">
            <w:pPr>
              <w:topLinePunct/>
              <w:ind w:leftChars="0" w:left="0" w:rightChars="0" w:right="0" w:firstLineChars="0" w:firstLine="0"/>
              <w:spacing w:line="240" w:lineRule="atLeast"/>
            </w:pPr>
            <w:r>
              <w:t>78462</w:t>
            </w:r>
          </w:p>
        </w:tc>
      </w:tr>
      <w:tr>
        <w:trPr>
          <w:trHeight w:val="300" w:hRule="atLeast"/>
        </w:trPr>
        <w:tc>
          <w:tcPr>
            <w:tcW w:w="1668" w:type="dxa"/>
          </w:tcPr>
          <w:p w:rsidR="0018722C">
            <w:pPr>
              <w:topLinePunct/>
              <w:ind w:leftChars="0" w:left="0" w:rightChars="0" w:right="0" w:firstLineChars="0" w:firstLine="0"/>
              <w:spacing w:line="240" w:lineRule="atLeast"/>
            </w:pPr>
            <w:r>
              <w:t>乌克兰</w:t>
            </w:r>
          </w:p>
        </w:tc>
        <w:tc>
          <w:tcPr>
            <w:tcW w:w="2410" w:type="dxa"/>
          </w:tcPr>
          <w:p w:rsidR="0018722C">
            <w:pPr>
              <w:topLinePunct/>
              <w:ind w:leftChars="0" w:left="0" w:rightChars="0" w:right="0" w:firstLineChars="0" w:firstLine="0"/>
              <w:spacing w:line="240" w:lineRule="atLeast"/>
            </w:pPr>
            <w:r>
              <w:t>280</w:t>
            </w:r>
          </w:p>
        </w:tc>
        <w:tc>
          <w:tcPr>
            <w:tcW w:w="2268" w:type="dxa"/>
          </w:tcPr>
          <w:p w:rsidR="0018722C">
            <w:pPr>
              <w:topLinePunct/>
              <w:ind w:leftChars="0" w:left="0" w:rightChars="0" w:right="0" w:firstLineChars="0" w:firstLine="0"/>
              <w:spacing w:line="240" w:lineRule="atLeast"/>
            </w:pPr>
            <w:r>
              <w:t>280</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斯洛文尼亚</w:t>
            </w:r>
          </w:p>
        </w:tc>
        <w:tc>
          <w:tcPr>
            <w:tcW w:w="2410" w:type="dxa"/>
          </w:tcPr>
          <w:p w:rsidR="0018722C">
            <w:pPr>
              <w:topLinePunct/>
              <w:ind w:leftChars="0" w:left="0" w:rightChars="0" w:right="0" w:firstLineChars="0" w:firstLine="0"/>
              <w:spacing w:line="240" w:lineRule="atLeast"/>
            </w:pPr>
            <w:r>
              <w:t>269</w:t>
            </w:r>
          </w:p>
        </w:tc>
        <w:tc>
          <w:tcPr>
            <w:tcW w:w="2268" w:type="dxa"/>
          </w:tcPr>
          <w:p w:rsidR="0018722C">
            <w:pPr>
              <w:topLinePunct/>
              <w:ind w:leftChars="0" w:left="0" w:rightChars="0" w:right="0" w:firstLineChars="0" w:firstLine="0"/>
              <w:spacing w:line="240" w:lineRule="atLeast"/>
            </w:pPr>
            <w:r>
              <w:t>269</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克罗地亚</w:t>
            </w:r>
          </w:p>
        </w:tc>
        <w:tc>
          <w:tcPr>
            <w:tcW w:w="2410" w:type="dxa"/>
          </w:tcPr>
          <w:p w:rsidR="0018722C">
            <w:pPr>
              <w:topLinePunct/>
              <w:ind w:leftChars="0" w:left="0" w:rightChars="0" w:right="0" w:firstLineChars="0" w:firstLine="0"/>
              <w:spacing w:line="240" w:lineRule="atLeast"/>
            </w:pPr>
            <w:r>
              <w:t>289</w:t>
            </w:r>
          </w:p>
        </w:tc>
        <w:tc>
          <w:tcPr>
            <w:tcW w:w="2268" w:type="dxa"/>
          </w:tcPr>
          <w:p w:rsidR="0018722C">
            <w:pPr>
              <w:topLinePunct/>
              <w:ind w:leftChars="0" w:left="0" w:rightChars="0" w:right="0" w:firstLineChars="0" w:firstLine="0"/>
              <w:spacing w:line="240" w:lineRule="atLeast"/>
            </w:pPr>
            <w:r>
              <w:t>289</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捷克</w:t>
            </w:r>
          </w:p>
        </w:tc>
        <w:tc>
          <w:tcPr>
            <w:tcW w:w="2410" w:type="dxa"/>
          </w:tcPr>
          <w:p w:rsidR="0018722C">
            <w:pPr>
              <w:topLinePunct/>
              <w:ind w:leftChars="0" w:left="0" w:rightChars="0" w:right="0" w:firstLineChars="0" w:firstLine="0"/>
              <w:spacing w:line="240" w:lineRule="atLeast"/>
            </w:pPr>
            <w:r>
              <w:t>2071</w:t>
            </w:r>
          </w:p>
        </w:tc>
        <w:tc>
          <w:tcPr>
            <w:tcW w:w="2268" w:type="dxa"/>
          </w:tcPr>
          <w:p w:rsidR="0018722C">
            <w:pPr>
              <w:topLinePunct/>
              <w:ind w:leftChars="0" w:left="0" w:rightChars="0" w:right="0" w:firstLineChars="0" w:firstLine="0"/>
              <w:spacing w:line="240" w:lineRule="atLeast"/>
            </w:pPr>
            <w:r>
              <w:t>2071</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斯洛伐克</w:t>
            </w:r>
          </w:p>
        </w:tc>
        <w:tc>
          <w:tcPr>
            <w:tcW w:w="2410" w:type="dxa"/>
          </w:tcPr>
          <w:p w:rsidR="0018722C">
            <w:pPr>
              <w:topLinePunct/>
              <w:ind w:leftChars="0" w:left="0" w:rightChars="0" w:right="0" w:firstLineChars="0" w:firstLine="0"/>
              <w:spacing w:line="240" w:lineRule="atLeast"/>
            </w:pPr>
            <w:r>
              <w:t>429</w:t>
            </w:r>
          </w:p>
        </w:tc>
        <w:tc>
          <w:tcPr>
            <w:tcW w:w="2268" w:type="dxa"/>
          </w:tcPr>
          <w:p w:rsidR="0018722C">
            <w:pPr>
              <w:topLinePunct/>
              <w:ind w:leftChars="0" w:left="0" w:rightChars="0" w:right="0" w:firstLineChars="0" w:firstLine="0"/>
              <w:spacing w:line="240" w:lineRule="atLeast"/>
            </w:pPr>
            <w:r>
              <w:t>429</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拉丁美洲</w:t>
            </w:r>
          </w:p>
        </w:tc>
        <w:tc>
          <w:tcPr>
            <w:tcW w:w="2410" w:type="dxa"/>
          </w:tcPr>
          <w:p w:rsidR="0018722C">
            <w:pPr>
              <w:topLinePunct/>
              <w:ind w:leftChars="0" w:left="0" w:rightChars="0" w:right="0" w:firstLineChars="0" w:firstLine="0"/>
              <w:spacing w:line="240" w:lineRule="atLeast"/>
            </w:pPr>
            <w:r>
              <w:t>1018357</w:t>
            </w:r>
          </w:p>
        </w:tc>
        <w:tc>
          <w:tcPr>
            <w:tcW w:w="2268" w:type="dxa"/>
          </w:tcPr>
          <w:p w:rsidR="0018722C">
            <w:pPr>
              <w:topLinePunct/>
              <w:ind w:leftChars="0" w:left="0" w:rightChars="0" w:right="0" w:firstLineChars="0" w:firstLine="0"/>
              <w:spacing w:line="240" w:lineRule="atLeast"/>
            </w:pPr>
            <w:r>
              <w:t>1635331</w:t>
            </w:r>
          </w:p>
        </w:tc>
        <w:tc>
          <w:tcPr>
            <w:tcW w:w="2328" w:type="dxa"/>
          </w:tcPr>
          <w:p w:rsidR="0018722C">
            <w:pPr>
              <w:topLinePunct/>
              <w:ind w:leftChars="0" w:left="0" w:rightChars="0" w:right="0" w:firstLineChars="0" w:firstLine="0"/>
              <w:spacing w:line="240" w:lineRule="atLeast"/>
            </w:pPr>
            <w:r>
              <w:t>616974</w:t>
            </w:r>
          </w:p>
        </w:tc>
      </w:tr>
      <w:tr>
        <w:trPr>
          <w:trHeight w:val="300" w:hRule="atLeast"/>
        </w:trPr>
        <w:tc>
          <w:tcPr>
            <w:tcW w:w="1668" w:type="dxa"/>
          </w:tcPr>
          <w:p w:rsidR="0018722C">
            <w:pPr>
              <w:topLinePunct/>
              <w:ind w:leftChars="0" w:left="0" w:rightChars="0" w:right="0" w:firstLineChars="0" w:firstLine="0"/>
              <w:spacing w:line="240" w:lineRule="atLeast"/>
            </w:pPr>
            <w:r>
              <w:t>阿根廷</w:t>
            </w:r>
          </w:p>
        </w:tc>
        <w:tc>
          <w:tcPr>
            <w:tcW w:w="2410" w:type="dxa"/>
          </w:tcPr>
          <w:p w:rsidR="0018722C">
            <w:pPr>
              <w:topLinePunct/>
              <w:ind w:leftChars="0" w:left="0" w:rightChars="0" w:right="0" w:firstLineChars="0" w:firstLine="0"/>
              <w:spacing w:line="240" w:lineRule="atLeast"/>
            </w:pPr>
            <w:r>
              <w:t>830</w:t>
            </w:r>
          </w:p>
        </w:tc>
        <w:tc>
          <w:tcPr>
            <w:tcW w:w="2268" w:type="dxa"/>
          </w:tcPr>
          <w:p w:rsidR="0018722C">
            <w:pPr>
              <w:topLinePunct/>
              <w:ind w:leftChars="0" w:left="0" w:rightChars="0" w:right="0" w:firstLineChars="0" w:firstLine="0"/>
              <w:spacing w:line="240" w:lineRule="atLeast"/>
            </w:pPr>
            <w:r>
              <w:t>830</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巴哈马</w:t>
            </w:r>
          </w:p>
        </w:tc>
        <w:tc>
          <w:tcPr>
            <w:tcW w:w="2410" w:type="dxa"/>
          </w:tcPr>
          <w:p w:rsidR="0018722C">
            <w:pPr>
              <w:topLinePunct/>
              <w:ind w:leftChars="0" w:left="0" w:rightChars="0" w:right="0" w:firstLineChars="0" w:firstLine="0"/>
              <w:spacing w:line="240" w:lineRule="atLeast"/>
            </w:pPr>
            <w:r>
              <w:t>3731</w:t>
            </w:r>
          </w:p>
        </w:tc>
        <w:tc>
          <w:tcPr>
            <w:tcW w:w="2268" w:type="dxa"/>
          </w:tcPr>
          <w:p w:rsidR="0018722C">
            <w:pPr>
              <w:topLinePunct/>
              <w:ind w:leftChars="0" w:left="0" w:rightChars="0" w:right="0" w:firstLineChars="0" w:firstLine="0"/>
              <w:spacing w:line="240" w:lineRule="atLeast"/>
            </w:pPr>
            <w:r>
              <w:t>3731</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巴巴多斯</w:t>
            </w:r>
          </w:p>
        </w:tc>
        <w:tc>
          <w:tcPr>
            <w:tcW w:w="2410" w:type="dxa"/>
          </w:tcPr>
          <w:p w:rsidR="0018722C">
            <w:pPr>
              <w:topLinePunct/>
              <w:ind w:leftChars="0" w:left="0" w:rightChars="0" w:right="0" w:firstLineChars="0" w:firstLine="0"/>
              <w:spacing w:line="240" w:lineRule="atLeast"/>
            </w:pPr>
            <w:r>
              <w:t>15988</w:t>
            </w:r>
          </w:p>
        </w:tc>
        <w:tc>
          <w:tcPr>
            <w:tcW w:w="2268" w:type="dxa"/>
          </w:tcPr>
          <w:p w:rsidR="0018722C">
            <w:pPr>
              <w:topLinePunct/>
              <w:ind w:leftChars="0" w:left="0" w:rightChars="0" w:right="0" w:firstLineChars="0" w:firstLine="0"/>
              <w:spacing w:line="240" w:lineRule="atLeast"/>
            </w:pPr>
            <w:r>
              <w:t>15988</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伯利兹</w:t>
            </w:r>
          </w:p>
        </w:tc>
        <w:tc>
          <w:tcPr>
            <w:tcW w:w="2410" w:type="dxa"/>
          </w:tcPr>
          <w:p w:rsidR="0018722C">
            <w:pPr>
              <w:topLinePunct/>
              <w:ind w:leftChars="0" w:left="0" w:rightChars="0" w:right="0" w:firstLineChars="0" w:firstLine="0"/>
              <w:spacing w:line="240" w:lineRule="atLeast"/>
            </w:pPr>
            <w:r>
              <w:t>1130</w:t>
            </w:r>
          </w:p>
        </w:tc>
        <w:tc>
          <w:tcPr>
            <w:tcW w:w="2268" w:type="dxa"/>
          </w:tcPr>
          <w:p w:rsidR="0018722C">
            <w:pPr>
              <w:topLinePunct/>
              <w:ind w:leftChars="0" w:left="0" w:rightChars="0" w:right="0" w:firstLineChars="0" w:firstLine="0"/>
              <w:spacing w:line="240" w:lineRule="atLeast"/>
            </w:pPr>
            <w:r>
              <w:t>1130</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巴西</w:t>
            </w:r>
          </w:p>
        </w:tc>
        <w:tc>
          <w:tcPr>
            <w:tcW w:w="2410" w:type="dxa"/>
          </w:tcPr>
          <w:p w:rsidR="0018722C">
            <w:pPr>
              <w:topLinePunct/>
              <w:ind w:leftChars="0" w:left="0" w:rightChars="0" w:right="0" w:firstLineChars="0" w:firstLine="0"/>
              <w:spacing w:line="240" w:lineRule="atLeast"/>
            </w:pPr>
            <w:r>
              <w:t>5760</w:t>
            </w:r>
          </w:p>
        </w:tc>
        <w:tc>
          <w:tcPr>
            <w:tcW w:w="2268" w:type="dxa"/>
          </w:tcPr>
          <w:p w:rsidR="0018722C">
            <w:pPr>
              <w:topLinePunct/>
              <w:ind w:leftChars="0" w:left="0" w:rightChars="0" w:right="0" w:firstLineChars="0" w:firstLine="0"/>
              <w:spacing w:line="240" w:lineRule="atLeast"/>
            </w:pPr>
            <w:r>
              <w:t>5760</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开曼群岛</w:t>
            </w:r>
          </w:p>
        </w:tc>
        <w:tc>
          <w:tcPr>
            <w:tcW w:w="2410" w:type="dxa"/>
          </w:tcPr>
          <w:p w:rsidR="0018722C">
            <w:pPr>
              <w:topLinePunct/>
              <w:ind w:leftChars="0" w:left="0" w:rightChars="0" w:right="0" w:firstLineChars="0" w:firstLine="0"/>
              <w:spacing w:line="240" w:lineRule="atLeast"/>
            </w:pPr>
            <w:r>
              <w:t>197540</w:t>
            </w:r>
          </w:p>
        </w:tc>
        <w:tc>
          <w:tcPr>
            <w:tcW w:w="2268" w:type="dxa"/>
          </w:tcPr>
          <w:p w:rsidR="0018722C">
            <w:pPr>
              <w:topLinePunct/>
              <w:ind w:leftChars="0" w:left="0" w:rightChars="0" w:right="0" w:firstLineChars="0" w:firstLine="0"/>
              <w:spacing w:line="240" w:lineRule="atLeast"/>
            </w:pPr>
            <w:r>
              <w:t>280283</w:t>
            </w:r>
          </w:p>
        </w:tc>
        <w:tc>
          <w:tcPr>
            <w:tcW w:w="2328" w:type="dxa"/>
          </w:tcPr>
          <w:p w:rsidR="0018722C">
            <w:pPr>
              <w:topLinePunct/>
              <w:ind w:leftChars="0" w:left="0" w:rightChars="0" w:right="0" w:firstLineChars="0" w:firstLine="0"/>
              <w:spacing w:line="240" w:lineRule="atLeast"/>
            </w:pPr>
            <w:r>
              <w:t>82743</w:t>
            </w:r>
          </w:p>
        </w:tc>
      </w:tr>
      <w:tr>
        <w:trPr>
          <w:trHeight w:val="300" w:hRule="atLeast"/>
        </w:trPr>
        <w:tc>
          <w:tcPr>
            <w:tcW w:w="1668" w:type="dxa"/>
          </w:tcPr>
          <w:p w:rsidR="0018722C">
            <w:pPr>
              <w:topLinePunct/>
              <w:ind w:leftChars="0" w:left="0" w:rightChars="0" w:right="0" w:firstLineChars="0" w:firstLine="0"/>
              <w:spacing w:line="240" w:lineRule="atLeast"/>
            </w:pPr>
            <w:r>
              <w:t>智利</w:t>
            </w:r>
          </w:p>
        </w:tc>
        <w:tc>
          <w:tcPr>
            <w:tcW w:w="2410" w:type="dxa"/>
          </w:tcPr>
          <w:p w:rsidR="0018722C">
            <w:pPr>
              <w:topLinePunct/>
              <w:ind w:leftChars="0" w:left="0" w:rightChars="0" w:right="0" w:firstLineChars="0" w:firstLine="0"/>
              <w:spacing w:line="240" w:lineRule="atLeast"/>
            </w:pPr>
            <w:r>
              <w:t>2075</w:t>
            </w:r>
          </w:p>
        </w:tc>
        <w:tc>
          <w:tcPr>
            <w:tcW w:w="2268" w:type="dxa"/>
          </w:tcPr>
          <w:p w:rsidR="0018722C">
            <w:pPr>
              <w:topLinePunct/>
              <w:ind w:leftChars="0" w:left="0" w:rightChars="0" w:right="0" w:firstLineChars="0" w:firstLine="0"/>
              <w:spacing w:line="240" w:lineRule="atLeast"/>
            </w:pPr>
            <w:r>
              <w:t>2075</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哥伦比亚</w:t>
            </w:r>
          </w:p>
        </w:tc>
        <w:tc>
          <w:tcPr>
            <w:tcW w:w="2410" w:type="dxa"/>
          </w:tcPr>
          <w:p w:rsidR="0018722C">
            <w:pPr>
              <w:topLinePunct/>
              <w:ind w:leftChars="0" w:left="0" w:rightChars="0" w:right="0" w:firstLineChars="0" w:firstLine="0"/>
              <w:spacing w:line="240" w:lineRule="atLeast"/>
            </w:pPr>
            <w:r>
              <w:t>3</w:t>
            </w:r>
          </w:p>
        </w:tc>
        <w:tc>
          <w:tcPr>
            <w:tcW w:w="2268" w:type="dxa"/>
          </w:tcPr>
          <w:p w:rsidR="0018722C">
            <w:pPr>
              <w:topLinePunct/>
              <w:ind w:leftChars="0" w:left="0" w:rightChars="0" w:right="0" w:firstLineChars="0" w:firstLine="0"/>
              <w:spacing w:line="240" w:lineRule="atLeast"/>
            </w:pPr>
            <w:r>
              <w:t>3</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多米尼克</w:t>
            </w:r>
          </w:p>
        </w:tc>
        <w:tc>
          <w:tcPr>
            <w:tcW w:w="2410" w:type="dxa"/>
          </w:tcPr>
          <w:p w:rsidR="0018722C">
            <w:pPr>
              <w:topLinePunct/>
              <w:ind w:leftChars="0" w:left="0" w:rightChars="0" w:right="0" w:firstLineChars="0" w:firstLine="0"/>
              <w:spacing w:line="240" w:lineRule="atLeast"/>
            </w:pPr>
            <w:r>
              <w:t>103</w:t>
            </w:r>
          </w:p>
        </w:tc>
        <w:tc>
          <w:tcPr>
            <w:tcW w:w="2268" w:type="dxa"/>
          </w:tcPr>
          <w:p w:rsidR="0018722C">
            <w:pPr>
              <w:topLinePunct/>
              <w:ind w:leftChars="0" w:left="0" w:rightChars="0" w:right="0" w:firstLineChars="0" w:firstLine="0"/>
              <w:spacing w:line="240" w:lineRule="atLeast"/>
            </w:pPr>
            <w:r>
              <w:t>103</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厄瓜多尔</w:t>
            </w:r>
          </w:p>
        </w:tc>
        <w:tc>
          <w:tcPr>
            <w:tcW w:w="2410" w:type="dxa"/>
          </w:tcPr>
          <w:p w:rsidR="0018722C">
            <w:pPr>
              <w:topLinePunct/>
              <w:ind w:leftChars="0" w:left="0" w:rightChars="0" w:right="0" w:firstLineChars="0" w:firstLine="0"/>
              <w:spacing w:line="240" w:lineRule="atLeast"/>
            </w:pPr>
            <w:r>
              <w:t>1</w:t>
            </w:r>
          </w:p>
        </w:tc>
        <w:tc>
          <w:tcPr>
            <w:tcW w:w="2268" w:type="dxa"/>
          </w:tcPr>
          <w:p w:rsidR="0018722C">
            <w:pPr>
              <w:topLinePunct/>
              <w:ind w:leftChars="0" w:left="0" w:rightChars="0" w:right="0" w:firstLineChars="0" w:firstLine="0"/>
              <w:spacing w:line="240" w:lineRule="atLeast"/>
            </w:pPr>
            <w:r>
              <w:t>1</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墨西哥</w:t>
            </w:r>
          </w:p>
        </w:tc>
        <w:tc>
          <w:tcPr>
            <w:tcW w:w="2410" w:type="dxa"/>
          </w:tcPr>
          <w:p w:rsidR="0018722C">
            <w:pPr>
              <w:topLinePunct/>
              <w:ind w:leftChars="0" w:left="0" w:rightChars="0" w:right="0" w:firstLineChars="0" w:firstLine="0"/>
              <w:spacing w:line="240" w:lineRule="atLeast"/>
            </w:pPr>
            <w:r>
              <w:t>1487</w:t>
            </w:r>
          </w:p>
        </w:tc>
        <w:tc>
          <w:tcPr>
            <w:tcW w:w="2268" w:type="dxa"/>
          </w:tcPr>
          <w:p w:rsidR="0018722C">
            <w:pPr>
              <w:topLinePunct/>
              <w:ind w:leftChars="0" w:left="0" w:rightChars="0" w:right="0" w:firstLineChars="0" w:firstLine="0"/>
              <w:spacing w:line="240" w:lineRule="atLeast"/>
            </w:pPr>
            <w:r>
              <w:t>11529</w:t>
            </w:r>
          </w:p>
        </w:tc>
        <w:tc>
          <w:tcPr>
            <w:tcW w:w="2328" w:type="dxa"/>
          </w:tcPr>
          <w:p w:rsidR="0018722C">
            <w:pPr>
              <w:topLinePunct/>
              <w:ind w:leftChars="0" w:left="0" w:rightChars="0" w:right="0" w:firstLineChars="0" w:firstLine="0"/>
              <w:spacing w:line="240" w:lineRule="atLeast"/>
            </w:pPr>
            <w:r>
              <w:t>10042</w:t>
            </w:r>
          </w:p>
        </w:tc>
      </w:tr>
      <w:tr>
        <w:trPr>
          <w:trHeight w:val="300" w:hRule="atLeast"/>
        </w:trPr>
        <w:tc>
          <w:tcPr>
            <w:tcW w:w="1668" w:type="dxa"/>
          </w:tcPr>
          <w:p w:rsidR="0018722C">
            <w:pPr>
              <w:topLinePunct/>
              <w:ind w:leftChars="0" w:left="0" w:rightChars="0" w:right="0" w:firstLineChars="0" w:firstLine="0"/>
              <w:spacing w:line="240" w:lineRule="atLeast"/>
            </w:pPr>
            <w:r>
              <w:t>巴拿马</w:t>
            </w:r>
          </w:p>
        </w:tc>
        <w:tc>
          <w:tcPr>
            <w:tcW w:w="2410" w:type="dxa"/>
          </w:tcPr>
          <w:p w:rsidR="0018722C">
            <w:pPr>
              <w:topLinePunct/>
              <w:ind w:leftChars="0" w:left="0" w:rightChars="0" w:right="0" w:firstLineChars="0" w:firstLine="0"/>
              <w:spacing w:line="240" w:lineRule="atLeast"/>
            </w:pPr>
            <w:r>
              <w:t>3281</w:t>
            </w:r>
          </w:p>
        </w:tc>
        <w:tc>
          <w:tcPr>
            <w:tcW w:w="2268" w:type="dxa"/>
          </w:tcPr>
          <w:p w:rsidR="0018722C">
            <w:pPr>
              <w:topLinePunct/>
              <w:ind w:leftChars="0" w:left="0" w:rightChars="0" w:right="0" w:firstLineChars="0" w:firstLine="0"/>
              <w:spacing w:line="240" w:lineRule="atLeast"/>
            </w:pPr>
            <w:r>
              <w:t>3281</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巴拉圭</w:t>
            </w:r>
          </w:p>
        </w:tc>
        <w:tc>
          <w:tcPr>
            <w:tcW w:w="2410" w:type="dxa"/>
          </w:tcPr>
          <w:p w:rsidR="0018722C">
            <w:pPr>
              <w:topLinePunct/>
              <w:ind w:leftChars="0" w:left="0" w:rightChars="0" w:right="0" w:firstLineChars="0" w:firstLine="0"/>
              <w:spacing w:line="240" w:lineRule="atLeast"/>
            </w:pPr>
            <w:r>
              <w:t>2013</w:t>
            </w:r>
          </w:p>
        </w:tc>
        <w:tc>
          <w:tcPr>
            <w:tcW w:w="2268" w:type="dxa"/>
          </w:tcPr>
          <w:p w:rsidR="0018722C">
            <w:pPr>
              <w:topLinePunct/>
              <w:ind w:leftChars="0" w:left="0" w:rightChars="0" w:right="0" w:firstLineChars="0" w:firstLine="0"/>
              <w:spacing w:line="240" w:lineRule="atLeast"/>
            </w:pPr>
            <w:r>
              <w:t>2013</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秘鲁</w:t>
            </w:r>
          </w:p>
        </w:tc>
        <w:tc>
          <w:tcPr>
            <w:tcW w:w="2410" w:type="dxa"/>
          </w:tcPr>
          <w:p w:rsidR="0018722C">
            <w:pPr>
              <w:topLinePunct/>
              <w:ind w:leftChars="0" w:left="0" w:rightChars="0" w:right="0" w:firstLineChars="0" w:firstLine="0"/>
              <w:spacing w:line="240" w:lineRule="atLeast"/>
            </w:pPr>
            <w:r>
              <w:t>16</w:t>
            </w:r>
          </w:p>
        </w:tc>
        <w:tc>
          <w:tcPr>
            <w:tcW w:w="2268" w:type="dxa"/>
          </w:tcPr>
          <w:p w:rsidR="0018722C">
            <w:pPr>
              <w:topLinePunct/>
              <w:ind w:leftChars="0" w:left="0" w:rightChars="0" w:right="0" w:firstLineChars="0" w:firstLine="0"/>
              <w:spacing w:line="240" w:lineRule="atLeast"/>
            </w:pPr>
            <w:r>
              <w:t>16</w:t>
            </w:r>
          </w:p>
        </w:tc>
        <w:tc>
          <w:tcPr>
            <w:tcW w:w="2328" w:type="dxa"/>
          </w:tcPr>
          <w:p w:rsidR="0018722C">
            <w:pPr>
              <w:topLinePunct/>
              <w:ind w:leftChars="0" w:left="0" w:rightChars="0" w:right="0" w:firstLineChars="0" w:firstLine="0"/>
              <w:spacing w:line="240" w:lineRule="atLeast"/>
            </w:pPr>
            <w:r>
              <w:t>0</w:t>
            </w:r>
          </w:p>
        </w:tc>
      </w:tr>
      <w:tr>
        <w:trPr>
          <w:trHeight w:val="620" w:hRule="atLeast"/>
        </w:trPr>
        <w:tc>
          <w:tcPr>
            <w:tcW w:w="1668" w:type="dxa"/>
          </w:tcPr>
          <w:p w:rsidR="0018722C">
            <w:pPr>
              <w:topLinePunct/>
              <w:ind w:leftChars="0" w:left="0" w:rightChars="0" w:right="0" w:firstLineChars="0" w:firstLine="0"/>
              <w:spacing w:line="240" w:lineRule="atLeast"/>
            </w:pPr>
            <w:r>
              <w:t>圣文森特和格林纳丁斯</w:t>
            </w:r>
          </w:p>
        </w:tc>
        <w:tc>
          <w:tcPr>
            <w:tcW w:w="2410" w:type="dxa"/>
          </w:tcPr>
          <w:p w:rsidR="0018722C">
            <w:pPr>
              <w:topLinePunct/>
              <w:ind w:leftChars="0" w:left="0" w:rightChars="0" w:right="0" w:firstLineChars="0" w:firstLine="0"/>
              <w:spacing w:line="240" w:lineRule="atLeast"/>
            </w:pPr>
            <w:r>
              <w:t>21</w:t>
            </w:r>
          </w:p>
        </w:tc>
        <w:tc>
          <w:tcPr>
            <w:tcW w:w="2268" w:type="dxa"/>
          </w:tcPr>
          <w:p w:rsidR="0018722C">
            <w:pPr>
              <w:topLinePunct/>
              <w:ind w:leftChars="0" w:left="0" w:rightChars="0" w:right="0" w:firstLineChars="0" w:firstLine="0"/>
              <w:spacing w:line="240" w:lineRule="atLeast"/>
            </w:pPr>
            <w:r>
              <w:t>21</w:t>
            </w:r>
          </w:p>
        </w:tc>
        <w:tc>
          <w:tcPr>
            <w:tcW w:w="2328" w:type="dxa"/>
          </w:tcPr>
          <w:p w:rsidR="0018722C">
            <w:pPr>
              <w:topLinePunct/>
              <w:ind w:leftChars="0" w:left="0" w:rightChars="0" w:right="0" w:firstLineChars="0" w:firstLine="0"/>
              <w:spacing w:line="240" w:lineRule="atLeast"/>
            </w:pPr>
            <w:r>
              <w:t>0</w:t>
            </w:r>
          </w:p>
        </w:tc>
      </w:tr>
      <w:tr>
        <w:trPr>
          <w:trHeight w:val="620" w:hRule="atLeast"/>
        </w:trPr>
        <w:tc>
          <w:tcPr>
            <w:tcW w:w="1668" w:type="dxa"/>
          </w:tcPr>
          <w:p w:rsidR="0018722C">
            <w:pPr>
              <w:topLinePunct/>
              <w:ind w:leftChars="0" w:left="0" w:rightChars="0" w:right="0" w:firstLineChars="0" w:firstLine="0"/>
              <w:spacing w:line="240" w:lineRule="atLeast"/>
            </w:pPr>
            <w:r>
              <w:t>特克斯和凯科斯岛</w:t>
            </w:r>
          </w:p>
        </w:tc>
        <w:tc>
          <w:tcPr>
            <w:tcW w:w="2410" w:type="dxa"/>
          </w:tcPr>
          <w:p w:rsidR="0018722C">
            <w:pPr>
              <w:topLinePunct/>
              <w:ind w:leftChars="0" w:left="0" w:rightChars="0" w:right="0" w:firstLineChars="0" w:firstLine="0"/>
              <w:spacing w:line="240" w:lineRule="atLeast"/>
            </w:pPr>
            <w:r>
              <w:t>25</w:t>
            </w:r>
          </w:p>
        </w:tc>
        <w:tc>
          <w:tcPr>
            <w:tcW w:w="2268" w:type="dxa"/>
          </w:tcPr>
          <w:p w:rsidR="0018722C">
            <w:pPr>
              <w:topLinePunct/>
              <w:ind w:leftChars="0" w:left="0" w:rightChars="0" w:right="0" w:firstLineChars="0" w:firstLine="0"/>
              <w:spacing w:line="240" w:lineRule="atLeast"/>
            </w:pPr>
            <w:r>
              <w:t>25</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乌拉圭</w:t>
            </w:r>
          </w:p>
        </w:tc>
        <w:tc>
          <w:tcPr>
            <w:tcW w:w="2410" w:type="dxa"/>
          </w:tcPr>
          <w:p w:rsidR="0018722C">
            <w:pPr>
              <w:topLinePunct/>
              <w:ind w:leftChars="0" w:left="0" w:rightChars="0" w:right="0" w:firstLineChars="0" w:firstLine="0"/>
              <w:spacing w:line="240" w:lineRule="atLeast"/>
            </w:pPr>
            <w:r>
              <w:t>50</w:t>
            </w:r>
          </w:p>
        </w:tc>
        <w:tc>
          <w:tcPr>
            <w:tcW w:w="2268" w:type="dxa"/>
          </w:tcPr>
          <w:p w:rsidR="0018722C">
            <w:pPr>
              <w:topLinePunct/>
              <w:ind w:leftChars="0" w:left="0" w:rightChars="0" w:right="0" w:firstLineChars="0" w:firstLine="0"/>
              <w:spacing w:line="240" w:lineRule="atLeast"/>
            </w:pPr>
            <w:r>
              <w:t>50</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委内瑞拉</w:t>
            </w:r>
          </w:p>
        </w:tc>
        <w:tc>
          <w:tcPr>
            <w:tcW w:w="2410" w:type="dxa"/>
          </w:tcPr>
          <w:p w:rsidR="0018722C">
            <w:pPr>
              <w:topLinePunct/>
              <w:ind w:leftChars="0" w:left="0" w:rightChars="0" w:right="0" w:firstLineChars="0" w:firstLine="0"/>
              <w:spacing w:line="240" w:lineRule="atLeast"/>
            </w:pPr>
            <w:r>
              <w:t>128</w:t>
            </w:r>
          </w:p>
        </w:tc>
        <w:tc>
          <w:tcPr>
            <w:tcW w:w="2268" w:type="dxa"/>
          </w:tcPr>
          <w:p w:rsidR="0018722C">
            <w:pPr>
              <w:topLinePunct/>
              <w:ind w:leftChars="0" w:left="0" w:rightChars="0" w:right="0" w:firstLineChars="0" w:firstLine="0"/>
              <w:spacing w:line="240" w:lineRule="atLeast"/>
            </w:pPr>
            <w:r>
              <w:t>128</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维尔京群岛</w:t>
            </w:r>
          </w:p>
        </w:tc>
        <w:tc>
          <w:tcPr>
            <w:tcW w:w="2410" w:type="dxa"/>
          </w:tcPr>
          <w:p w:rsidR="0018722C">
            <w:pPr>
              <w:topLinePunct/>
              <w:ind w:leftChars="0" w:left="0" w:rightChars="0" w:right="0" w:firstLineChars="0" w:firstLine="0"/>
              <w:spacing w:line="240" w:lineRule="atLeast"/>
            </w:pPr>
            <w:r>
              <w:t>783086</w:t>
            </w:r>
          </w:p>
        </w:tc>
        <w:tc>
          <w:tcPr>
            <w:tcW w:w="2268" w:type="dxa"/>
          </w:tcPr>
          <w:p w:rsidR="0018722C">
            <w:pPr>
              <w:topLinePunct/>
              <w:ind w:leftChars="0" w:left="0" w:rightChars="0" w:right="0" w:firstLineChars="0" w:firstLine="0"/>
              <w:spacing w:line="240" w:lineRule="atLeast"/>
            </w:pPr>
            <w:r>
              <w:t>1007014</w:t>
            </w:r>
          </w:p>
        </w:tc>
        <w:tc>
          <w:tcPr>
            <w:tcW w:w="2328" w:type="dxa"/>
          </w:tcPr>
          <w:p w:rsidR="0018722C">
            <w:pPr>
              <w:topLinePunct/>
              <w:ind w:leftChars="0" w:left="0" w:rightChars="0" w:right="0" w:firstLineChars="0" w:firstLine="0"/>
              <w:spacing w:line="240" w:lineRule="atLeast"/>
            </w:pPr>
            <w:r>
              <w:t>223928</w:t>
            </w:r>
          </w:p>
        </w:tc>
      </w:tr>
      <w:tr>
        <w:trPr>
          <w:trHeight w:val="300" w:hRule="atLeast"/>
        </w:trPr>
        <w:tc>
          <w:tcPr>
            <w:tcW w:w="1668" w:type="dxa"/>
          </w:tcPr>
          <w:p w:rsidR="0018722C">
            <w:pPr>
              <w:topLinePunct/>
              <w:ind w:leftChars="0" w:left="0" w:rightChars="0" w:right="0" w:firstLineChars="0" w:firstLine="0"/>
              <w:spacing w:line="240" w:lineRule="atLeast"/>
            </w:pPr>
            <w:r>
              <w:t>圣其茨-尼维斯</w:t>
            </w:r>
          </w:p>
        </w:tc>
        <w:tc>
          <w:tcPr>
            <w:tcW w:w="2410" w:type="dxa"/>
          </w:tcPr>
          <w:p w:rsidR="0018722C">
            <w:pPr>
              <w:topLinePunct/>
              <w:ind w:leftChars="0" w:left="0" w:rightChars="0" w:right="0" w:firstLineChars="0" w:firstLine="0"/>
              <w:spacing w:line="240" w:lineRule="atLeast"/>
            </w:pPr>
            <w:r>
              <w:t>652</w:t>
            </w:r>
          </w:p>
        </w:tc>
        <w:tc>
          <w:tcPr>
            <w:tcW w:w="2268" w:type="dxa"/>
          </w:tcPr>
          <w:p w:rsidR="0018722C">
            <w:pPr>
              <w:topLinePunct/>
              <w:ind w:leftChars="0" w:left="0" w:rightChars="0" w:right="0" w:firstLineChars="0" w:firstLine="0"/>
              <w:spacing w:line="240" w:lineRule="atLeast"/>
            </w:pPr>
            <w:r>
              <w:t>652</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北美洲</w:t>
            </w:r>
          </w:p>
        </w:tc>
        <w:tc>
          <w:tcPr>
            <w:tcW w:w="2410" w:type="dxa"/>
          </w:tcPr>
          <w:p w:rsidR="0018722C">
            <w:pPr>
              <w:topLinePunct/>
              <w:ind w:leftChars="0" w:left="0" w:rightChars="0" w:right="0" w:firstLineChars="0" w:firstLine="0"/>
              <w:spacing w:line="240" w:lineRule="atLeast"/>
            </w:pPr>
            <w:r>
              <w:t>382585</w:t>
            </w:r>
          </w:p>
        </w:tc>
        <w:tc>
          <w:tcPr>
            <w:tcW w:w="2268" w:type="dxa"/>
          </w:tcPr>
          <w:p w:rsidR="0018722C">
            <w:pPr>
              <w:topLinePunct/>
              <w:ind w:leftChars="0" w:left="0" w:rightChars="0" w:right="0" w:firstLineChars="0" w:firstLine="0"/>
              <w:spacing w:line="240" w:lineRule="atLeast"/>
            </w:pPr>
            <w:r>
              <w:t>870785</w:t>
            </w:r>
          </w:p>
        </w:tc>
        <w:tc>
          <w:tcPr>
            <w:tcW w:w="2328" w:type="dxa"/>
          </w:tcPr>
          <w:p w:rsidR="0018722C">
            <w:pPr>
              <w:topLinePunct/>
              <w:ind w:leftChars="0" w:left="0" w:rightChars="0" w:right="0" w:firstLineChars="0" w:firstLine="0"/>
              <w:spacing w:line="240" w:lineRule="atLeast"/>
            </w:pPr>
            <w:r>
              <w:t>488200</w:t>
            </w:r>
          </w:p>
        </w:tc>
      </w:tr>
      <w:tr>
        <w:trPr>
          <w:trHeight w:val="300" w:hRule="atLeast"/>
        </w:trPr>
        <w:tc>
          <w:tcPr>
            <w:tcW w:w="1668" w:type="dxa"/>
          </w:tcPr>
          <w:p w:rsidR="0018722C">
            <w:pPr>
              <w:topLinePunct/>
              <w:ind w:leftChars="0" w:left="0" w:rightChars="0" w:right="0" w:firstLineChars="0" w:firstLine="0"/>
              <w:spacing w:line="240" w:lineRule="atLeast"/>
            </w:pPr>
            <w:r>
              <w:t>加拿大</w:t>
            </w:r>
          </w:p>
        </w:tc>
        <w:tc>
          <w:tcPr>
            <w:tcW w:w="2410" w:type="dxa"/>
          </w:tcPr>
          <w:p w:rsidR="0018722C">
            <w:pPr>
              <w:topLinePunct/>
              <w:ind w:leftChars="0" w:left="0" w:rightChars="0" w:right="0" w:firstLineChars="0" w:firstLine="0"/>
              <w:spacing w:line="240" w:lineRule="atLeast"/>
            </w:pPr>
            <w:r>
              <w:t>43497</w:t>
            </w:r>
          </w:p>
        </w:tc>
        <w:tc>
          <w:tcPr>
            <w:tcW w:w="2268" w:type="dxa"/>
          </w:tcPr>
          <w:p w:rsidR="0018722C">
            <w:pPr>
              <w:topLinePunct/>
              <w:ind w:leftChars="0" w:left="0" w:rightChars="0" w:right="0" w:firstLineChars="0" w:firstLine="0"/>
              <w:spacing w:line="240" w:lineRule="atLeast"/>
            </w:pPr>
            <w:r>
              <w:t>123013</w:t>
            </w:r>
          </w:p>
        </w:tc>
        <w:tc>
          <w:tcPr>
            <w:tcW w:w="2328" w:type="dxa"/>
          </w:tcPr>
          <w:p w:rsidR="0018722C">
            <w:pPr>
              <w:topLinePunct/>
              <w:ind w:leftChars="0" w:left="0" w:rightChars="0" w:right="0" w:firstLineChars="0" w:firstLine="0"/>
              <w:spacing w:line="240" w:lineRule="atLeast"/>
            </w:pPr>
            <w:r>
              <w:t>79516</w:t>
            </w:r>
          </w:p>
        </w:tc>
      </w:tr>
      <w:tr>
        <w:trPr>
          <w:trHeight w:val="300" w:hRule="atLeast"/>
        </w:trPr>
        <w:tc>
          <w:tcPr>
            <w:tcW w:w="1668" w:type="dxa"/>
          </w:tcPr>
          <w:p w:rsidR="0018722C">
            <w:pPr>
              <w:topLinePunct/>
              <w:ind w:leftChars="0" w:left="0" w:rightChars="0" w:right="0" w:firstLineChars="0" w:firstLine="0"/>
              <w:spacing w:line="240" w:lineRule="atLeast"/>
            </w:pPr>
            <w:r>
              <w:t>美国</w:t>
            </w:r>
          </w:p>
        </w:tc>
        <w:tc>
          <w:tcPr>
            <w:tcW w:w="2410" w:type="dxa"/>
          </w:tcPr>
          <w:p w:rsidR="0018722C">
            <w:pPr>
              <w:topLinePunct/>
              <w:ind w:leftChars="0" w:left="0" w:rightChars="0" w:right="0" w:firstLineChars="0" w:firstLine="0"/>
              <w:spacing w:line="240" w:lineRule="atLeast"/>
            </w:pPr>
            <w:r>
              <w:t>259809</w:t>
            </w:r>
          </w:p>
        </w:tc>
        <w:tc>
          <w:tcPr>
            <w:tcW w:w="2268" w:type="dxa"/>
          </w:tcPr>
          <w:p w:rsidR="0018722C">
            <w:pPr>
              <w:topLinePunct/>
              <w:ind w:leftChars="0" w:left="0" w:rightChars="0" w:right="0" w:firstLineChars="0" w:firstLine="0"/>
              <w:spacing w:line="240" w:lineRule="atLeast"/>
            </w:pPr>
            <w:r>
              <w:t>664594</w:t>
            </w:r>
          </w:p>
        </w:tc>
        <w:tc>
          <w:tcPr>
            <w:tcW w:w="2328" w:type="dxa"/>
          </w:tcPr>
          <w:p w:rsidR="0018722C">
            <w:pPr>
              <w:topLinePunct/>
              <w:ind w:leftChars="0" w:left="0" w:rightChars="0" w:right="0" w:firstLineChars="0" w:firstLine="0"/>
              <w:spacing w:line="240" w:lineRule="atLeast"/>
            </w:pPr>
            <w:r>
              <w:t>404785</w:t>
            </w:r>
          </w:p>
        </w:tc>
      </w:tr>
      <w:tr>
        <w:trPr>
          <w:trHeight w:val="300" w:hRule="atLeast"/>
        </w:trPr>
        <w:tc>
          <w:tcPr>
            <w:tcW w:w="1668" w:type="dxa"/>
          </w:tcPr>
          <w:p w:rsidR="0018722C">
            <w:pPr>
              <w:topLinePunct/>
              <w:ind w:leftChars="0" w:left="0" w:rightChars="0" w:right="0" w:firstLineChars="0" w:firstLine="0"/>
              <w:spacing w:line="240" w:lineRule="atLeast"/>
            </w:pPr>
            <w:r>
              <w:t>百慕大</w:t>
            </w:r>
          </w:p>
        </w:tc>
        <w:tc>
          <w:tcPr>
            <w:tcW w:w="2410" w:type="dxa"/>
          </w:tcPr>
          <w:p w:rsidR="0018722C">
            <w:pPr>
              <w:topLinePunct/>
              <w:ind w:leftChars="0" w:left="0" w:rightChars="0" w:right="0" w:firstLineChars="0" w:firstLine="0"/>
              <w:spacing w:line="240" w:lineRule="atLeast"/>
            </w:pPr>
            <w:r>
              <w:t>79160</w:t>
            </w:r>
          </w:p>
        </w:tc>
        <w:tc>
          <w:tcPr>
            <w:tcW w:w="2268" w:type="dxa"/>
          </w:tcPr>
          <w:p w:rsidR="0018722C">
            <w:pPr>
              <w:topLinePunct/>
              <w:ind w:leftChars="0" w:left="0" w:rightChars="0" w:right="0" w:firstLineChars="0" w:firstLine="0"/>
              <w:spacing w:line="240" w:lineRule="atLeast"/>
            </w:pPr>
            <w:r>
              <w:t>79160</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大洋洲</w:t>
            </w:r>
          </w:p>
        </w:tc>
        <w:tc>
          <w:tcPr>
            <w:tcW w:w="2410" w:type="dxa"/>
          </w:tcPr>
          <w:p w:rsidR="0018722C">
            <w:pPr>
              <w:topLinePunct/>
              <w:ind w:leftChars="0" w:left="0" w:rightChars="0" w:right="0" w:firstLineChars="0" w:firstLine="0"/>
              <w:spacing w:line="240" w:lineRule="atLeast"/>
            </w:pPr>
            <w:r>
              <w:t>226589</w:t>
            </w:r>
          </w:p>
        </w:tc>
        <w:tc>
          <w:tcPr>
            <w:tcW w:w="2268" w:type="dxa"/>
          </w:tcPr>
          <w:p w:rsidR="0018722C">
            <w:pPr>
              <w:topLinePunct/>
              <w:ind w:leftChars="0" w:left="0" w:rightChars="0" w:right="0" w:firstLineChars="0" w:firstLine="0"/>
              <w:spacing w:line="240" w:lineRule="atLeast"/>
            </w:pPr>
            <w:r>
              <w:t>468099</w:t>
            </w:r>
          </w:p>
        </w:tc>
        <w:tc>
          <w:tcPr>
            <w:tcW w:w="2328" w:type="dxa"/>
          </w:tcPr>
          <w:p w:rsidR="0018722C">
            <w:pPr>
              <w:topLinePunct/>
              <w:ind w:leftChars="0" w:left="0" w:rightChars="0" w:right="0" w:firstLineChars="0" w:firstLine="0"/>
              <w:spacing w:line="240" w:lineRule="atLeast"/>
            </w:pPr>
            <w:r>
              <w:t>241510</w:t>
            </w:r>
          </w:p>
        </w:tc>
      </w:tr>
    </w:tbl>
    <w:p w:rsidR="0018722C">
      <w:pPr>
        <w:rPr/>
        <w:topLinePunct/>
        <w:pStyle w:val="affa"/>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2410"/>
        <w:gridCol w:w="2268"/>
        <w:gridCol w:w="2328"/>
      </w:tblGrid>
      <w:tr>
        <w:trPr>
          <w:trHeight w:val="300" w:hRule="atLeast"/>
        </w:trPr>
        <w:tc>
          <w:tcPr>
            <w:tcW w:w="1668" w:type="dxa"/>
          </w:tcPr>
          <w:p w:rsidR="0018722C">
            <w:pPr>
              <w:topLinePunct/>
              <w:ind w:leftChars="0" w:left="0" w:rightChars="0" w:right="0" w:firstLineChars="0" w:firstLine="0"/>
              <w:spacing w:line="240" w:lineRule="atLeast"/>
            </w:pPr>
            <w:r>
              <w:t>澳大利亚</w:t>
            </w:r>
          </w:p>
        </w:tc>
        <w:tc>
          <w:tcPr>
            <w:tcW w:w="2410" w:type="dxa"/>
          </w:tcPr>
          <w:p w:rsidR="0018722C">
            <w:pPr>
              <w:topLinePunct/>
              <w:ind w:leftChars="0" w:left="0" w:rightChars="0" w:right="0" w:firstLineChars="0" w:firstLine="0"/>
              <w:spacing w:line="240" w:lineRule="atLeast"/>
            </w:pPr>
            <w:r>
              <w:t>33797</w:t>
            </w:r>
          </w:p>
        </w:tc>
        <w:tc>
          <w:tcPr>
            <w:tcW w:w="2268" w:type="dxa"/>
          </w:tcPr>
          <w:p w:rsidR="0018722C">
            <w:pPr>
              <w:topLinePunct/>
              <w:ind w:leftChars="0" w:left="0" w:rightChars="0" w:right="0" w:firstLineChars="0" w:firstLine="0"/>
              <w:spacing w:line="240" w:lineRule="atLeast"/>
            </w:pPr>
            <w:r>
              <w:t>251095</w:t>
            </w:r>
          </w:p>
        </w:tc>
        <w:tc>
          <w:tcPr>
            <w:tcW w:w="2328" w:type="dxa"/>
          </w:tcPr>
          <w:p w:rsidR="0018722C">
            <w:pPr>
              <w:topLinePunct/>
              <w:ind w:leftChars="0" w:left="0" w:rightChars="0" w:right="0" w:firstLineChars="0" w:firstLine="0"/>
              <w:spacing w:line="240" w:lineRule="atLeast"/>
            </w:pPr>
            <w:r>
              <w:t>217298</w:t>
            </w:r>
          </w:p>
        </w:tc>
      </w:tr>
      <w:tr>
        <w:trPr>
          <w:trHeight w:val="300" w:hRule="atLeast"/>
        </w:trPr>
        <w:tc>
          <w:tcPr>
            <w:tcW w:w="1668" w:type="dxa"/>
          </w:tcPr>
          <w:p w:rsidR="0018722C">
            <w:pPr>
              <w:topLinePunct/>
              <w:ind w:leftChars="0" w:left="0" w:rightChars="0" w:right="0" w:firstLineChars="0" w:firstLine="0"/>
              <w:spacing w:line="240" w:lineRule="atLeast"/>
            </w:pPr>
            <w:r>
              <w:t>库克群岛</w:t>
            </w:r>
          </w:p>
        </w:tc>
        <w:tc>
          <w:tcPr>
            <w:tcW w:w="2410" w:type="dxa"/>
          </w:tcPr>
          <w:p w:rsidR="0018722C">
            <w:pPr>
              <w:topLinePunct/>
              <w:ind w:leftChars="0" w:left="0" w:rightChars="0" w:right="0" w:firstLineChars="0" w:firstLine="0"/>
              <w:spacing w:line="240" w:lineRule="atLeast"/>
            </w:pPr>
            <w:r>
              <w:t>134</w:t>
            </w:r>
          </w:p>
        </w:tc>
        <w:tc>
          <w:tcPr>
            <w:tcW w:w="2268" w:type="dxa"/>
          </w:tcPr>
          <w:p w:rsidR="0018722C">
            <w:pPr>
              <w:topLinePunct/>
              <w:ind w:leftChars="0" w:left="0" w:rightChars="0" w:right="0" w:firstLineChars="0" w:firstLine="0"/>
              <w:spacing w:line="240" w:lineRule="atLeast"/>
            </w:pPr>
            <w:r>
              <w:t>134</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瓦努阿图</w:t>
            </w:r>
          </w:p>
        </w:tc>
        <w:tc>
          <w:tcPr>
            <w:tcW w:w="2410" w:type="dxa"/>
          </w:tcPr>
          <w:p w:rsidR="0018722C">
            <w:pPr>
              <w:topLinePunct/>
              <w:ind w:leftChars="0" w:left="0" w:rightChars="0" w:right="0" w:firstLineChars="0" w:firstLine="0"/>
              <w:spacing w:line="240" w:lineRule="atLeast"/>
            </w:pPr>
            <w:r>
              <w:t>515</w:t>
            </w:r>
          </w:p>
        </w:tc>
        <w:tc>
          <w:tcPr>
            <w:tcW w:w="2268" w:type="dxa"/>
          </w:tcPr>
          <w:p w:rsidR="0018722C">
            <w:pPr>
              <w:topLinePunct/>
              <w:ind w:leftChars="0" w:left="0" w:rightChars="0" w:right="0" w:firstLineChars="0" w:firstLine="0"/>
              <w:spacing w:line="240" w:lineRule="atLeast"/>
            </w:pPr>
            <w:r>
              <w:t>515</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新西兰</w:t>
            </w:r>
          </w:p>
        </w:tc>
        <w:tc>
          <w:tcPr>
            <w:tcW w:w="2410" w:type="dxa"/>
          </w:tcPr>
          <w:p w:rsidR="0018722C">
            <w:pPr>
              <w:topLinePunct/>
              <w:ind w:leftChars="0" w:left="0" w:rightChars="0" w:right="0" w:firstLineChars="0" w:firstLine="0"/>
              <w:spacing w:line="240" w:lineRule="atLeast"/>
            </w:pPr>
            <w:r>
              <w:t>11890</w:t>
            </w:r>
          </w:p>
        </w:tc>
        <w:tc>
          <w:tcPr>
            <w:tcW w:w="2268" w:type="dxa"/>
          </w:tcPr>
          <w:p w:rsidR="0018722C">
            <w:pPr>
              <w:topLinePunct/>
              <w:ind w:leftChars="0" w:left="0" w:rightChars="0" w:right="0" w:firstLineChars="0" w:firstLine="0"/>
              <w:spacing w:line="240" w:lineRule="atLeast"/>
            </w:pPr>
            <w:r>
              <w:t>21296</w:t>
            </w:r>
          </w:p>
        </w:tc>
        <w:tc>
          <w:tcPr>
            <w:tcW w:w="2328" w:type="dxa"/>
          </w:tcPr>
          <w:p w:rsidR="0018722C">
            <w:pPr>
              <w:topLinePunct/>
              <w:ind w:leftChars="0" w:left="0" w:rightChars="0" w:right="0" w:firstLineChars="0" w:firstLine="0"/>
              <w:spacing w:line="240" w:lineRule="atLeast"/>
            </w:pPr>
            <w:r>
              <w:t>9406</w:t>
            </w:r>
          </w:p>
        </w:tc>
      </w:tr>
      <w:tr>
        <w:trPr>
          <w:trHeight w:val="300" w:hRule="atLeast"/>
        </w:trPr>
        <w:tc>
          <w:tcPr>
            <w:tcW w:w="1668" w:type="dxa"/>
          </w:tcPr>
          <w:p w:rsidR="0018722C">
            <w:pPr>
              <w:topLinePunct/>
              <w:ind w:leftChars="0" w:left="0" w:rightChars="0" w:right="0" w:firstLineChars="0" w:firstLine="0"/>
              <w:spacing w:line="240" w:lineRule="atLeast"/>
            </w:pPr>
            <w:r>
              <w:t>萨摩亚</w:t>
            </w:r>
          </w:p>
        </w:tc>
        <w:tc>
          <w:tcPr>
            <w:tcW w:w="2410" w:type="dxa"/>
          </w:tcPr>
          <w:p w:rsidR="0018722C">
            <w:pPr>
              <w:topLinePunct/>
              <w:ind w:leftChars="0" w:left="0" w:rightChars="0" w:right="0" w:firstLineChars="0" w:firstLine="0"/>
              <w:spacing w:line="240" w:lineRule="atLeast"/>
            </w:pPr>
            <w:r>
              <w:t>174371</w:t>
            </w:r>
          </w:p>
        </w:tc>
        <w:tc>
          <w:tcPr>
            <w:tcW w:w="2268" w:type="dxa"/>
          </w:tcPr>
          <w:p w:rsidR="0018722C">
            <w:pPr>
              <w:topLinePunct/>
              <w:ind w:leftChars="0" w:left="0" w:rightChars="0" w:right="0" w:firstLineChars="0" w:firstLine="0"/>
              <w:spacing w:line="240" w:lineRule="atLeast"/>
            </w:pPr>
            <w:r>
              <w:t>174371</w:t>
            </w:r>
          </w:p>
        </w:tc>
        <w:tc>
          <w:tcPr>
            <w:tcW w:w="2328" w:type="dxa"/>
          </w:tcPr>
          <w:p w:rsidR="0018722C">
            <w:pPr>
              <w:topLinePunct/>
              <w:ind w:leftChars="0" w:left="0" w:rightChars="0" w:right="0" w:firstLineChars="0" w:firstLine="0"/>
              <w:spacing w:line="240" w:lineRule="atLeast"/>
            </w:pPr>
            <w:r>
              <w:t>0</w:t>
            </w:r>
          </w:p>
        </w:tc>
      </w:tr>
      <w:tr>
        <w:trPr>
          <w:trHeight w:val="300" w:hRule="atLeast"/>
        </w:trPr>
        <w:tc>
          <w:tcPr>
            <w:tcW w:w="1668" w:type="dxa"/>
          </w:tcPr>
          <w:p w:rsidR="0018722C">
            <w:pPr>
              <w:topLinePunct/>
              <w:ind w:leftChars="0" w:left="0" w:rightChars="0" w:right="0" w:firstLineChars="0" w:firstLine="0"/>
              <w:spacing w:line="240" w:lineRule="atLeast"/>
            </w:pPr>
            <w:r>
              <w:t>马绍尔群岛</w:t>
            </w:r>
          </w:p>
        </w:tc>
        <w:tc>
          <w:tcPr>
            <w:tcW w:w="2410" w:type="dxa"/>
          </w:tcPr>
          <w:p w:rsidR="0018722C">
            <w:pPr>
              <w:topLinePunct/>
              <w:ind w:leftChars="0" w:left="0" w:rightChars="0" w:right="0" w:firstLineChars="0" w:firstLine="0"/>
              <w:spacing w:line="240" w:lineRule="atLeast"/>
            </w:pPr>
            <w:r>
              <w:t>1676</w:t>
            </w:r>
          </w:p>
        </w:tc>
        <w:tc>
          <w:tcPr>
            <w:tcW w:w="2268" w:type="dxa"/>
          </w:tcPr>
          <w:p w:rsidR="0018722C">
            <w:pPr>
              <w:topLinePunct/>
              <w:ind w:leftChars="0" w:left="0" w:rightChars="0" w:right="0" w:firstLineChars="0" w:firstLine="0"/>
              <w:spacing w:line="240" w:lineRule="atLeast"/>
            </w:pPr>
            <w:r>
              <w:t>1676</w:t>
            </w:r>
          </w:p>
        </w:tc>
        <w:tc>
          <w:tcPr>
            <w:tcW w:w="2328" w:type="dxa"/>
          </w:tcPr>
          <w:p w:rsidR="0018722C">
            <w:pPr>
              <w:topLinePunct/>
              <w:ind w:leftChars="0" w:left="0" w:rightChars="0" w:right="0" w:firstLineChars="0" w:firstLine="0"/>
              <w:spacing w:line="240" w:lineRule="atLeast"/>
            </w:pPr>
            <w:r>
              <w:t>0</w:t>
            </w:r>
          </w:p>
        </w:tc>
      </w:tr>
    </w:tbl>
    <w:p w:rsidR="0018722C">
      <w:pPr>
        <w:pStyle w:val="affa"/>
      </w:pPr>
    </w:p>
    <w:p w:rsidR="0018722C">
      <w:pPr>
        <w:topLinePunct/>
      </w:pPr>
      <w:r>
        <w:t>数据来源：国家统计局统计数据，网址</w:t>
      </w:r>
    </w:p>
    <w:p w:rsidR="0018722C">
      <w:pPr>
        <w:topLinePunct/>
      </w:pPr>
      <w:hyperlink r:id="rId147">
        <w:r>
          <w:rPr>
            <w:rFonts w:ascii="Times New Roman"/>
            <w:u w:val="single" w:color="0000FF"/>
          </w:rPr>
          <w:t/>
        </w:r>
        <w:r>
          <w:rPr>
            <w:rFonts w:ascii="Times New Roman"/>
            <w:u w:val="single" w:color="0000FF"/>
          </w:rPr>
          <w:t>H</w:t>
        </w:r>
        <w:r>
          <w:rPr>
            <w:rFonts w:ascii="Times New Roman"/>
            <w:u w:val="single" w:color="0000FF"/>
          </w:rPr>
          <w:t>ttp:</w:t>
        </w:r>
        <w:r w:rsidR="004B696B">
          <w:rPr>
            <w:rFonts w:ascii="Times New Roman"/>
            <w:u w:val="single" w:color="0000FF"/>
          </w:rPr>
          <w:t xml:space="preserve"> </w:t>
        </w:r>
        <w:r>
          <w:rPr>
            <w:rFonts w:ascii="Times New Roman"/>
            <w:u w:val="single" w:color="0000FF"/>
          </w:rPr>
          <w:t>/</w:t>
        </w:r>
        <w:r>
          <w:rPr>
            <w:rFonts w:ascii="Times New Roman"/>
            <w:u w:val="single" w:color="0000FF"/>
          </w:rPr>
          <w:t>/</w:t>
        </w:r>
        <w:r>
          <w:rPr>
            <w:rFonts w:ascii="Times New Roman"/>
            <w:u w:val="single" w:color="0000FF"/>
          </w:rPr>
          <w:t>data.</w:t>
        </w:r>
        <w:r w:rsidR="004B696B">
          <w:rPr>
            <w:rFonts w:ascii="Times New Roman"/>
            <w:u w:val="single" w:color="0000FF"/>
          </w:rPr>
          <w:t xml:space="preserve"> </w:t>
        </w:r>
        <w:r w:rsidR="004B696B">
          <w:rPr>
            <w:rFonts w:ascii="Times New Roman"/>
            <w:u w:val="single" w:color="0000FF"/>
          </w:rPr>
          <w:t>stats.</w:t>
        </w:r>
        <w:r w:rsidR="004B696B">
          <w:rPr>
            <w:rFonts w:ascii="Times New Roman"/>
            <w:u w:val="single" w:color="0000FF"/>
          </w:rPr>
          <w:t xml:space="preserve"> </w:t>
        </w:r>
        <w:r w:rsidR="004B696B">
          <w:rPr>
            <w:rFonts w:ascii="Times New Roman"/>
            <w:u w:val="single" w:color="0000FF"/>
          </w:rPr>
          <w:t>gov.</w:t>
        </w:r>
        <w:r w:rsidR="004B696B">
          <w:rPr>
            <w:rFonts w:ascii="Times New Roman"/>
            <w:u w:val="single" w:color="0000FF"/>
          </w:rPr>
          <w:t xml:space="preserve"> </w:t>
        </w:r>
        <w:r w:rsidR="004B696B">
          <w:rPr>
            <w:rFonts w:ascii="Times New Roman"/>
            <w:u w:val="single" w:color="0000FF"/>
          </w:rPr>
          <w:t>cn</w:t>
        </w:r>
        <w:r>
          <w:rPr>
            <w:rFonts w:ascii="Times New Roman"/>
            <w:u w:val="single" w:color="0000FF"/>
          </w:rPr>
          <w:t>/</w:t>
        </w:r>
        <w:r>
          <w:rPr>
            <w:rFonts w:ascii="Times New Roman"/>
            <w:u w:val="single" w:color="0000FF"/>
          </w:rPr>
          <w:t>workspace</w:t>
        </w:r>
        <w:r>
          <w:rPr>
            <w:rFonts w:ascii="Times New Roman"/>
            <w:u w:val="single" w:color="0000FF"/>
          </w:rPr>
          <w:t>/</w:t>
        </w:r>
        <w:r>
          <w:rPr>
            <w:rFonts w:ascii="Times New Roman"/>
            <w:u w:val="single" w:color="0000FF"/>
          </w:rPr>
          <w:t>index;</w:t>
        </w:r>
        <w:r w:rsidR="004B696B">
          <w:rPr>
            <w:rFonts w:ascii="Times New Roman"/>
            <w:u w:val="single" w:color="0000FF"/>
          </w:rPr>
          <w:t xml:space="preserve"> </w:t>
        </w:r>
        <w:r w:rsidR="004B696B">
          <w:rPr>
            <w:rFonts w:ascii="Times New Roman"/>
            <w:u w:val="single" w:color="0000FF"/>
          </w:rPr>
          <w:t>jsessionid=100B45C6248410654E117BA64</w:t>
        </w:r>
      </w:hyperlink>
      <w:r>
        <w:rPr>
          <w:rFonts w:ascii="Times New Roman"/>
        </w:rPr>
        <w:t xml:space="preserve"> </w:t>
      </w:r>
      <w:hyperlink r:id="rId147">
        <w:r>
          <w:rPr>
            <w:rFonts w:ascii="Times New Roman"/>
            <w:u w:val="single" w:color="0000FF"/>
          </w:rPr>
          <w:t>E8D62F3?</w:t>
        </w:r>
        <w:r w:rsidR="004B696B">
          <w:rPr>
            <w:rFonts w:ascii="Times New Roman"/>
            <w:u w:val="single" w:color="0000FF"/>
          </w:rPr>
          <w:t xml:space="preserve"> </w:t>
        </w:r>
        <w:r w:rsidR="004B696B">
          <w:rPr>
            <w:rFonts w:ascii="Times New Roman"/>
            <w:u w:val="single" w:color="0000FF"/>
          </w:rPr>
          <w:t>m=hgnd</w:t>
        </w:r>
      </w:hyperlink>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ascii="黑体" w:eastAsia="黑体" w:hint="eastAsia" w:cstheme="minorBidi" w:hAnsiTheme="minorHAnsi"/>
        </w:rPr>
        <w:t>3</w:t>
      </w:r>
      <w:r w:rsidRPr="00000000">
        <w:rPr>
          <w:rFonts w:cstheme="minorBidi" w:hAnsiTheme="minorHAnsi" w:eastAsiaTheme="minorHAnsi" w:asciiTheme="minorHAnsi"/>
        </w:rPr>
        <w:tab/>
        <w:t>2012</w:t>
      </w:r>
      <w:r>
        <w:rPr>
          <w:rFonts w:ascii="黑体" w:eastAsia="黑体" w:hint="eastAsia" w:cstheme="minorBidi" w:hAnsiTheme="minorHAnsi"/>
        </w:rPr>
        <w:t>年</w:t>
      </w:r>
      <w:r>
        <w:rPr>
          <w:rFonts w:ascii="黑体" w:eastAsia="黑体" w:hint="eastAsia" w:cstheme="minorBidi" w:hAnsiTheme="minorHAnsi"/>
        </w:rPr>
        <w:t>中</w:t>
      </w:r>
      <w:r>
        <w:rPr>
          <w:rFonts w:ascii="黑体" w:eastAsia="黑体" w:hint="eastAsia" w:cstheme="minorBidi" w:hAnsiTheme="minorHAnsi"/>
        </w:rPr>
        <w:t>国</w:t>
      </w:r>
      <w:r>
        <w:rPr>
          <w:rFonts w:ascii="黑体" w:eastAsia="黑体" w:hint="eastAsia" w:cstheme="minorBidi" w:hAnsiTheme="minorHAnsi"/>
        </w:rPr>
        <w:t>出</w:t>
      </w:r>
      <w:r>
        <w:rPr>
          <w:rFonts w:ascii="黑体" w:eastAsia="黑体" w:hint="eastAsia" w:cstheme="minorBidi" w:hAnsiTheme="minorHAnsi"/>
        </w:rPr>
        <w:t>入</w:t>
      </w:r>
      <w:r>
        <w:rPr>
          <w:rFonts w:ascii="黑体" w:eastAsia="黑体" w:hint="eastAsia" w:cstheme="minorBidi" w:hAnsiTheme="minorHAnsi"/>
        </w:rPr>
        <w:t>境</w:t>
      </w:r>
      <w:r>
        <w:rPr>
          <w:rFonts w:ascii="黑体" w:eastAsia="黑体" w:hint="eastAsia" w:cstheme="minorBidi" w:hAnsiTheme="minorHAnsi"/>
        </w:rPr>
        <w:t>游客</w:t>
      </w:r>
      <w:r>
        <w:rPr>
          <w:rFonts w:ascii="黑体" w:eastAsia="黑体" w:hint="eastAsia" w:cstheme="minorBidi" w:hAnsiTheme="minorHAnsi"/>
        </w:rPr>
        <w:t>人</w:t>
      </w:r>
      <w:r>
        <w:rPr>
          <w:rFonts w:ascii="黑体" w:eastAsia="黑体" w:hint="eastAsia" w:cstheme="minorBidi" w:hAnsiTheme="minorHAnsi"/>
        </w:rPr>
        <w:t>数</w:t>
      </w:r>
      <w:r>
        <w:rPr>
          <w:rFonts w:ascii="黑体" w:eastAsia="黑体" w:hint="eastAsia" w:cstheme="minorBidi" w:hAnsiTheme="minorHAnsi"/>
        </w:rPr>
        <w:t>统</w:t>
      </w:r>
      <w:r>
        <w:rPr>
          <w:rFonts w:ascii="黑体" w:eastAsia="黑体" w:hint="eastAsia" w:cstheme="minorBidi" w:hAnsiTheme="minorHAnsi"/>
        </w:rPr>
        <w:t>计</w:t>
      </w:r>
      <w:r>
        <w:rPr>
          <w:rFonts w:ascii="黑体" w:eastAsia="黑体" w:hint="eastAsia" w:cstheme="minorBidi" w:hAnsiTheme="minorHAnsi"/>
        </w:rPr>
        <w:t>表</w:t>
      </w:r>
      <w:r>
        <w:rPr>
          <w:rFonts w:ascii="黑体" w:eastAsia="黑体" w:hint="eastAsia" w:cstheme="minorBidi" w:hAnsiTheme="minorHAnsi"/>
        </w:rPr>
        <w:t>（</w:t>
      </w:r>
      <w:r>
        <w:rPr>
          <w:rFonts w:ascii="黑体" w:eastAsia="黑体" w:hint="eastAsia" w:cstheme="minorBidi" w:hAnsiTheme="minorHAnsi"/>
        </w:rPr>
        <w:t>万</w:t>
      </w:r>
      <w:r>
        <w:rPr>
          <w:rFonts w:ascii="黑体" w:eastAsia="黑体" w:hint="eastAsia" w:cstheme="minorBidi" w:hAnsiTheme="minorHAnsi"/>
        </w:rPr>
        <w:t>人</w:t>
      </w:r>
      <w:r>
        <w:rPr>
          <w:rFonts w:ascii="黑体" w:eastAsia="黑体" w:hint="eastAsia" w:cstheme="minorBidi" w:hAnsiTheme="minorHAnsi"/>
        </w:rPr>
        <w:t>次</w:t>
      </w:r>
      <w:r>
        <w:rPr>
          <w:rFonts w:ascii="黑体" w:eastAsia="黑体" w:hint="eastAsia" w:cstheme="minorBidi" w:hAnsiTheme="minorHAnsi"/>
        </w:rPr>
        <w:t>）</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754"/>
        <w:gridCol w:w="2962"/>
        <w:gridCol w:w="1807"/>
      </w:tblGrid>
      <w:tr>
        <w:trPr>
          <w:tblHeader/>
        </w:trPr>
        <w:tc>
          <w:tcPr>
            <w:tcW w:w="2202" w:type="pct"/>
            <w:vAlign w:val="center"/>
            <w:tcBorders>
              <w:bottom w:val="single" w:sz="4" w:space="0" w:color="auto"/>
            </w:tcBorders>
          </w:tcPr>
          <w:p w:rsidR="0018722C">
            <w:pPr>
              <w:pStyle w:val="a7"/>
              <w:topLinePunct/>
              <w:ind w:leftChars="0" w:left="0" w:rightChars="0" w:right="0" w:firstLineChars="0" w:firstLine="0"/>
              <w:spacing w:line="240" w:lineRule="atLeast"/>
            </w:pPr>
            <w:r>
              <w:t>国家</w:t>
            </w:r>
            <w:r>
              <w:t>（</w:t>
            </w:r>
            <w:r>
              <w:t>地区</w:t>
            </w:r>
            <w:r>
              <w:t>）</w:t>
            </w:r>
          </w:p>
        </w:tc>
        <w:tc>
          <w:tcPr>
            <w:tcW w:w="1738" w:type="pct"/>
            <w:vAlign w:val="center"/>
            <w:tcBorders>
              <w:bottom w:val="single" w:sz="4" w:space="0" w:color="auto"/>
            </w:tcBorders>
          </w:tcPr>
          <w:p w:rsidR="0018722C">
            <w:pPr>
              <w:pStyle w:val="a7"/>
              <w:topLinePunct/>
              <w:ind w:leftChars="0" w:left="0" w:rightChars="0" w:right="0" w:firstLineChars="0" w:firstLine="0"/>
              <w:spacing w:line="240" w:lineRule="atLeast"/>
            </w:pPr>
            <w:r>
              <w:t>入境游人数</w:t>
            </w:r>
          </w:p>
        </w:tc>
        <w:tc>
          <w:tcPr>
            <w:tcW w:w="1060" w:type="pct"/>
            <w:vAlign w:val="center"/>
            <w:tcBorders>
              <w:bottom w:val="single" w:sz="4" w:space="0" w:color="auto"/>
            </w:tcBorders>
          </w:tcPr>
          <w:p w:rsidR="0018722C">
            <w:pPr>
              <w:pStyle w:val="a7"/>
              <w:topLinePunct/>
              <w:ind w:leftChars="0" w:left="0" w:rightChars="0" w:right="0" w:firstLineChars="0" w:firstLine="0"/>
              <w:spacing w:line="240" w:lineRule="atLeast"/>
            </w:pPr>
            <w:r>
              <w:t>出境游人数</w:t>
            </w:r>
          </w:p>
        </w:tc>
      </w:tr>
      <w:tr>
        <w:tc>
          <w:tcPr>
            <w:tcW w:w="2202" w:type="pct"/>
            <w:vAlign w:val="center"/>
          </w:tcPr>
          <w:p w:rsidR="0018722C">
            <w:pPr>
              <w:pStyle w:val="ac"/>
              <w:topLinePunct/>
              <w:ind w:leftChars="0" w:left="0" w:rightChars="0" w:right="0" w:firstLineChars="0" w:firstLine="0"/>
              <w:spacing w:line="240" w:lineRule="atLeast"/>
            </w:pPr>
            <w:r>
              <w:t>游客总数</w:t>
            </w:r>
          </w:p>
        </w:tc>
        <w:tc>
          <w:tcPr>
            <w:tcW w:w="1738" w:type="pct"/>
            <w:vAlign w:val="center"/>
          </w:tcPr>
          <w:p w:rsidR="0018722C">
            <w:pPr>
              <w:pStyle w:val="affff9"/>
              <w:topLinePunct/>
              <w:ind w:leftChars="0" w:left="0" w:rightChars="0" w:right="0" w:firstLineChars="0" w:firstLine="0"/>
              <w:spacing w:line="240" w:lineRule="atLeast"/>
            </w:pPr>
            <w:r>
              <w:t>2719.15</w:t>
            </w:r>
          </w:p>
        </w:tc>
        <w:tc>
          <w:tcPr>
            <w:tcW w:w="1060" w:type="pct"/>
            <w:vAlign w:val="center"/>
          </w:tcPr>
          <w:p w:rsidR="0018722C">
            <w:pPr>
              <w:pStyle w:val="affff9"/>
              <w:topLinePunct/>
              <w:ind w:leftChars="0" w:left="0" w:rightChars="0" w:right="0" w:firstLineChars="0" w:firstLine="0"/>
              <w:spacing w:line="240" w:lineRule="atLeast"/>
            </w:pPr>
            <w:r>
              <w:t>8318.27</w:t>
            </w:r>
          </w:p>
        </w:tc>
      </w:tr>
      <w:tr>
        <w:tc>
          <w:tcPr>
            <w:tcW w:w="2202" w:type="pct"/>
            <w:vAlign w:val="center"/>
          </w:tcPr>
          <w:p w:rsidR="0018722C">
            <w:pPr>
              <w:pStyle w:val="ac"/>
              <w:topLinePunct/>
              <w:ind w:leftChars="0" w:left="0" w:rightChars="0" w:right="0" w:firstLineChars="0" w:firstLine="0"/>
              <w:spacing w:line="240" w:lineRule="atLeast"/>
            </w:pPr>
            <w:r>
              <w:t>亚洲</w:t>
            </w:r>
          </w:p>
        </w:tc>
        <w:tc>
          <w:tcPr>
            <w:tcW w:w="1738" w:type="pct"/>
            <w:vAlign w:val="center"/>
          </w:tcPr>
          <w:p w:rsidR="0018722C">
            <w:pPr>
              <w:pStyle w:val="affff9"/>
              <w:topLinePunct/>
              <w:ind w:leftChars="0" w:left="0" w:rightChars="0" w:right="0" w:firstLineChars="0" w:firstLine="0"/>
              <w:spacing w:line="240" w:lineRule="atLeast"/>
            </w:pPr>
            <w:r>
              <w:t>1662.22</w:t>
            </w:r>
          </w:p>
        </w:tc>
        <w:tc>
          <w:tcPr>
            <w:tcW w:w="1060" w:type="pct"/>
            <w:vAlign w:val="center"/>
          </w:tcPr>
          <w:p w:rsidR="0018722C">
            <w:pPr>
              <w:pStyle w:val="ad"/>
              <w:topLinePunct/>
              <w:ind w:leftChars="0" w:left="0" w:rightChars="0" w:right="0" w:firstLineChars="0" w:firstLine="0"/>
              <w:spacing w:line="240" w:lineRule="atLeast"/>
            </w:pPr>
          </w:p>
        </w:tc>
      </w:tr>
      <w:tr>
        <w:tc>
          <w:tcPr>
            <w:tcW w:w="2202" w:type="pct"/>
            <w:vAlign w:val="center"/>
          </w:tcPr>
          <w:p w:rsidR="0018722C">
            <w:pPr>
              <w:pStyle w:val="ac"/>
              <w:topLinePunct/>
              <w:ind w:leftChars="0" w:left="0" w:rightChars="0" w:right="0" w:firstLineChars="0" w:firstLine="0"/>
              <w:spacing w:line="240" w:lineRule="atLeast"/>
            </w:pPr>
            <w:r>
              <w:t>中国香港</w:t>
            </w:r>
          </w:p>
        </w:tc>
        <w:tc>
          <w:tcPr>
            <w:tcW w:w="1738" w:type="pct"/>
            <w:vAlign w:val="center"/>
          </w:tcPr>
          <w:p w:rsidR="0018722C">
            <w:pPr>
              <w:pStyle w:val="affff9"/>
              <w:topLinePunct/>
              <w:ind w:leftChars="0" w:left="0" w:rightChars="0" w:right="0" w:firstLineChars="0" w:firstLine="0"/>
              <w:spacing w:line="240" w:lineRule="atLeast"/>
            </w:pPr>
            <w:r>
              <w:t>7871.3</w:t>
            </w:r>
          </w:p>
        </w:tc>
        <w:tc>
          <w:tcPr>
            <w:tcW w:w="1060" w:type="pct"/>
            <w:vAlign w:val="center"/>
          </w:tcPr>
          <w:p w:rsidR="0018722C">
            <w:pPr>
              <w:pStyle w:val="affff9"/>
              <w:topLinePunct/>
              <w:ind w:leftChars="0" w:left="0" w:rightChars="0" w:right="0" w:firstLineChars="0" w:firstLine="0"/>
              <w:spacing w:line="240" w:lineRule="atLeast"/>
            </w:pPr>
            <w:r>
              <w:t>3495.56</w:t>
            </w:r>
          </w:p>
        </w:tc>
      </w:tr>
      <w:tr>
        <w:tc>
          <w:tcPr>
            <w:tcW w:w="2202" w:type="pct"/>
            <w:vAlign w:val="center"/>
          </w:tcPr>
          <w:p w:rsidR="0018722C">
            <w:pPr>
              <w:pStyle w:val="ac"/>
              <w:topLinePunct/>
              <w:ind w:leftChars="0" w:left="0" w:rightChars="0" w:right="0" w:firstLineChars="0" w:firstLine="0"/>
              <w:spacing w:line="240" w:lineRule="atLeast"/>
            </w:pPr>
            <w:r>
              <w:t>中国澳门</w:t>
            </w:r>
          </w:p>
        </w:tc>
        <w:tc>
          <w:tcPr>
            <w:tcW w:w="1738" w:type="pct"/>
            <w:vAlign w:val="center"/>
          </w:tcPr>
          <w:p w:rsidR="0018722C">
            <w:pPr>
              <w:pStyle w:val="affff9"/>
              <w:topLinePunct/>
              <w:ind w:leftChars="0" w:left="0" w:rightChars="0" w:right="0" w:firstLineChars="0" w:firstLine="0"/>
              <w:spacing w:line="240" w:lineRule="atLeast"/>
            </w:pPr>
            <w:r>
              <w:t>2116.06</w:t>
            </w:r>
          </w:p>
        </w:tc>
        <w:tc>
          <w:tcPr>
            <w:tcW w:w="1060" w:type="pct"/>
            <w:vAlign w:val="center"/>
          </w:tcPr>
          <w:p w:rsidR="0018722C">
            <w:pPr>
              <w:pStyle w:val="affff9"/>
              <w:topLinePunct/>
              <w:ind w:leftChars="0" w:left="0" w:rightChars="0" w:right="0" w:firstLineChars="0" w:firstLine="0"/>
              <w:spacing w:line="240" w:lineRule="atLeast"/>
            </w:pPr>
            <w:r>
              <w:t>2150.29</w:t>
            </w:r>
          </w:p>
        </w:tc>
      </w:tr>
      <w:tr>
        <w:tc>
          <w:tcPr>
            <w:tcW w:w="2202" w:type="pct"/>
            <w:vAlign w:val="center"/>
          </w:tcPr>
          <w:p w:rsidR="0018722C">
            <w:pPr>
              <w:pStyle w:val="ac"/>
              <w:topLinePunct/>
              <w:ind w:leftChars="0" w:left="0" w:rightChars="0" w:right="0" w:firstLineChars="0" w:firstLine="0"/>
              <w:spacing w:line="240" w:lineRule="atLeast"/>
            </w:pPr>
            <w:r>
              <w:t>中国台湾</w:t>
            </w:r>
          </w:p>
        </w:tc>
        <w:tc>
          <w:tcPr>
            <w:tcW w:w="1738" w:type="pct"/>
            <w:vAlign w:val="center"/>
          </w:tcPr>
          <w:p w:rsidR="0018722C">
            <w:pPr>
              <w:pStyle w:val="affff9"/>
              <w:topLinePunct/>
              <w:ind w:leftChars="0" w:left="0" w:rightChars="0" w:right="0" w:firstLineChars="0" w:firstLine="0"/>
              <w:spacing w:line="240" w:lineRule="atLeast"/>
            </w:pPr>
            <w:r>
              <w:t>534.02</w:t>
            </w:r>
          </w:p>
        </w:tc>
        <w:tc>
          <w:tcPr>
            <w:tcW w:w="1060" w:type="pct"/>
            <w:vAlign w:val="center"/>
          </w:tcPr>
          <w:p w:rsidR="0018722C">
            <w:pPr>
              <w:pStyle w:val="affff9"/>
              <w:topLinePunct/>
              <w:ind w:leftChars="0" w:left="0" w:rightChars="0" w:right="0" w:firstLineChars="0" w:firstLine="0"/>
              <w:spacing w:line="240" w:lineRule="atLeast"/>
            </w:pPr>
            <w:r>
              <w:t>263.02</w:t>
            </w:r>
          </w:p>
        </w:tc>
      </w:tr>
      <w:tr>
        <w:tc>
          <w:tcPr>
            <w:tcW w:w="2202" w:type="pct"/>
            <w:vAlign w:val="center"/>
          </w:tcPr>
          <w:p w:rsidR="0018722C">
            <w:pPr>
              <w:pStyle w:val="ac"/>
              <w:topLinePunct/>
              <w:ind w:leftChars="0" w:left="0" w:rightChars="0" w:right="0" w:firstLineChars="0" w:firstLine="0"/>
              <w:spacing w:line="240" w:lineRule="atLeast"/>
            </w:pPr>
            <w:r>
              <w:t>朝鲜</w:t>
            </w:r>
          </w:p>
        </w:tc>
        <w:tc>
          <w:tcPr>
            <w:tcW w:w="1738" w:type="pct"/>
            <w:vAlign w:val="center"/>
          </w:tcPr>
          <w:p w:rsidR="0018722C">
            <w:pPr>
              <w:pStyle w:val="affff9"/>
              <w:topLinePunct/>
              <w:ind w:leftChars="0" w:left="0" w:rightChars="0" w:right="0" w:firstLineChars="0" w:firstLine="0"/>
              <w:spacing w:line="240" w:lineRule="atLeast"/>
            </w:pPr>
            <w:r>
              <w:t>18.06</w:t>
            </w:r>
          </w:p>
        </w:tc>
        <w:tc>
          <w:tcPr>
            <w:tcW w:w="1060" w:type="pct"/>
            <w:vAlign w:val="center"/>
          </w:tcPr>
          <w:p w:rsidR="0018722C">
            <w:pPr>
              <w:pStyle w:val="affff9"/>
              <w:topLinePunct/>
              <w:ind w:leftChars="0" w:left="0" w:rightChars="0" w:right="0" w:firstLineChars="0" w:firstLine="0"/>
              <w:spacing w:line="240" w:lineRule="atLeast"/>
            </w:pPr>
            <w:r>
              <w:t>23.74</w:t>
            </w:r>
          </w:p>
        </w:tc>
      </w:tr>
      <w:tr>
        <w:tc>
          <w:tcPr>
            <w:tcW w:w="2202" w:type="pct"/>
            <w:vAlign w:val="center"/>
          </w:tcPr>
          <w:p w:rsidR="0018722C">
            <w:pPr>
              <w:pStyle w:val="ac"/>
              <w:topLinePunct/>
              <w:ind w:leftChars="0" w:left="0" w:rightChars="0" w:right="0" w:firstLineChars="0" w:firstLine="0"/>
              <w:spacing w:line="240" w:lineRule="atLeast"/>
            </w:pPr>
            <w:r>
              <w:t>印度</w:t>
            </w:r>
          </w:p>
        </w:tc>
        <w:tc>
          <w:tcPr>
            <w:tcW w:w="1738" w:type="pct"/>
            <w:vAlign w:val="center"/>
          </w:tcPr>
          <w:p w:rsidR="0018722C">
            <w:pPr>
              <w:pStyle w:val="affff9"/>
              <w:topLinePunct/>
              <w:ind w:leftChars="0" w:left="0" w:rightChars="0" w:right="0" w:firstLineChars="0" w:firstLine="0"/>
              <w:spacing w:line="240" w:lineRule="atLeast"/>
            </w:pPr>
            <w:r>
              <w:t>61.02</w:t>
            </w:r>
          </w:p>
        </w:tc>
        <w:tc>
          <w:tcPr>
            <w:tcW w:w="1060" w:type="pct"/>
            <w:vAlign w:val="center"/>
          </w:tcPr>
          <w:p w:rsidR="0018722C">
            <w:pPr>
              <w:pStyle w:val="affff9"/>
              <w:topLinePunct/>
              <w:ind w:leftChars="0" w:left="0" w:rightChars="0" w:right="0" w:firstLineChars="0" w:firstLine="0"/>
              <w:spacing w:line="240" w:lineRule="atLeast"/>
            </w:pPr>
            <w:r>
              <w:t>11.83</w:t>
            </w:r>
          </w:p>
        </w:tc>
      </w:tr>
      <w:tr>
        <w:tc>
          <w:tcPr>
            <w:tcW w:w="2202" w:type="pct"/>
            <w:vAlign w:val="center"/>
          </w:tcPr>
          <w:p w:rsidR="0018722C">
            <w:pPr>
              <w:pStyle w:val="ac"/>
              <w:topLinePunct/>
              <w:ind w:leftChars="0" w:left="0" w:rightChars="0" w:right="0" w:firstLineChars="0" w:firstLine="0"/>
              <w:spacing w:line="240" w:lineRule="atLeast"/>
            </w:pPr>
            <w:r>
              <w:t>印度尼西亚</w:t>
            </w:r>
          </w:p>
        </w:tc>
        <w:tc>
          <w:tcPr>
            <w:tcW w:w="1738" w:type="pct"/>
            <w:vAlign w:val="center"/>
          </w:tcPr>
          <w:p w:rsidR="0018722C">
            <w:pPr>
              <w:pStyle w:val="affff9"/>
              <w:topLinePunct/>
              <w:ind w:leftChars="0" w:left="0" w:rightChars="0" w:right="0" w:firstLineChars="0" w:firstLine="0"/>
              <w:spacing w:line="240" w:lineRule="atLeast"/>
            </w:pPr>
            <w:r>
              <w:t>62.2</w:t>
            </w:r>
          </w:p>
        </w:tc>
        <w:tc>
          <w:tcPr>
            <w:tcW w:w="1060" w:type="pct"/>
            <w:vAlign w:val="center"/>
          </w:tcPr>
          <w:p w:rsidR="0018722C">
            <w:pPr>
              <w:pStyle w:val="affff9"/>
              <w:topLinePunct/>
              <w:ind w:leftChars="0" w:left="0" w:rightChars="0" w:right="0" w:firstLineChars="0" w:firstLine="0"/>
              <w:spacing w:line="240" w:lineRule="atLeast"/>
            </w:pPr>
            <w:r>
              <w:t>71.36</w:t>
            </w:r>
          </w:p>
        </w:tc>
      </w:tr>
      <w:tr>
        <w:tc>
          <w:tcPr>
            <w:tcW w:w="2202" w:type="pct"/>
            <w:vAlign w:val="center"/>
          </w:tcPr>
          <w:p w:rsidR="0018722C">
            <w:pPr>
              <w:pStyle w:val="ac"/>
              <w:topLinePunct/>
              <w:ind w:leftChars="0" w:left="0" w:rightChars="0" w:right="0" w:firstLineChars="0" w:firstLine="0"/>
              <w:spacing w:line="240" w:lineRule="atLeast"/>
            </w:pPr>
            <w:r>
              <w:t>日本</w:t>
            </w:r>
          </w:p>
        </w:tc>
        <w:tc>
          <w:tcPr>
            <w:tcW w:w="1738" w:type="pct"/>
            <w:vAlign w:val="center"/>
          </w:tcPr>
          <w:p w:rsidR="0018722C">
            <w:pPr>
              <w:pStyle w:val="affff9"/>
              <w:topLinePunct/>
              <w:ind w:leftChars="0" w:left="0" w:rightChars="0" w:right="0" w:firstLineChars="0" w:firstLine="0"/>
              <w:spacing w:line="240" w:lineRule="atLeast"/>
            </w:pPr>
            <w:r>
              <w:t>351.82</w:t>
            </w:r>
          </w:p>
        </w:tc>
        <w:tc>
          <w:tcPr>
            <w:tcW w:w="1060" w:type="pct"/>
            <w:vAlign w:val="center"/>
          </w:tcPr>
          <w:p w:rsidR="0018722C">
            <w:pPr>
              <w:pStyle w:val="affff9"/>
              <w:topLinePunct/>
              <w:ind w:leftChars="0" w:left="0" w:rightChars="0" w:right="0" w:firstLineChars="0" w:firstLine="0"/>
              <w:spacing w:line="240" w:lineRule="atLeast"/>
            </w:pPr>
            <w:r>
              <w:t>196.22</w:t>
            </w:r>
          </w:p>
        </w:tc>
      </w:tr>
      <w:tr>
        <w:tc>
          <w:tcPr>
            <w:tcW w:w="2202" w:type="pct"/>
            <w:vAlign w:val="center"/>
          </w:tcPr>
          <w:p w:rsidR="0018722C">
            <w:pPr>
              <w:pStyle w:val="ac"/>
              <w:topLinePunct/>
              <w:ind w:leftChars="0" w:left="0" w:rightChars="0" w:right="0" w:firstLineChars="0" w:firstLine="0"/>
              <w:spacing w:line="240" w:lineRule="atLeast"/>
            </w:pPr>
            <w:r>
              <w:t>马来西亚</w:t>
            </w:r>
          </w:p>
        </w:tc>
        <w:tc>
          <w:tcPr>
            <w:tcW w:w="1738" w:type="pct"/>
            <w:vAlign w:val="center"/>
          </w:tcPr>
          <w:p w:rsidR="0018722C">
            <w:pPr>
              <w:pStyle w:val="affff9"/>
              <w:topLinePunct/>
              <w:ind w:leftChars="0" w:left="0" w:rightChars="0" w:right="0" w:firstLineChars="0" w:firstLine="0"/>
              <w:spacing w:line="240" w:lineRule="atLeast"/>
            </w:pPr>
            <w:r>
              <w:t>123.55</w:t>
            </w:r>
          </w:p>
        </w:tc>
        <w:tc>
          <w:tcPr>
            <w:tcW w:w="1060" w:type="pct"/>
            <w:vAlign w:val="center"/>
          </w:tcPr>
          <w:p w:rsidR="0018722C">
            <w:pPr>
              <w:pStyle w:val="affff9"/>
              <w:topLinePunct/>
              <w:ind w:leftChars="0" w:left="0" w:rightChars="0" w:right="0" w:firstLineChars="0" w:firstLine="0"/>
              <w:spacing w:line="240" w:lineRule="atLeast"/>
            </w:pPr>
            <w:r>
              <w:t>137.22</w:t>
            </w:r>
          </w:p>
        </w:tc>
      </w:tr>
      <w:tr>
        <w:tc>
          <w:tcPr>
            <w:tcW w:w="2202" w:type="pct"/>
            <w:vAlign w:val="center"/>
          </w:tcPr>
          <w:p w:rsidR="0018722C">
            <w:pPr>
              <w:pStyle w:val="ac"/>
              <w:topLinePunct/>
              <w:ind w:leftChars="0" w:left="0" w:rightChars="0" w:right="0" w:firstLineChars="0" w:firstLine="0"/>
              <w:spacing w:line="240" w:lineRule="atLeast"/>
            </w:pPr>
            <w:r>
              <w:t>蒙古</w:t>
            </w:r>
          </w:p>
        </w:tc>
        <w:tc>
          <w:tcPr>
            <w:tcW w:w="1738" w:type="pct"/>
            <w:vAlign w:val="center"/>
          </w:tcPr>
          <w:p w:rsidR="0018722C">
            <w:pPr>
              <w:pStyle w:val="affff9"/>
              <w:topLinePunct/>
              <w:ind w:leftChars="0" w:left="0" w:rightChars="0" w:right="0" w:firstLineChars="0" w:firstLine="0"/>
              <w:spacing w:line="240" w:lineRule="atLeast"/>
            </w:pPr>
            <w:r>
              <w:t>101.05</w:t>
            </w:r>
          </w:p>
        </w:tc>
        <w:tc>
          <w:tcPr>
            <w:tcW w:w="1060" w:type="pct"/>
            <w:vAlign w:val="center"/>
          </w:tcPr>
          <w:p w:rsidR="0018722C">
            <w:pPr>
              <w:pStyle w:val="affff9"/>
              <w:topLinePunct/>
              <w:ind w:leftChars="0" w:left="0" w:rightChars="0" w:right="0" w:firstLineChars="0" w:firstLine="0"/>
              <w:spacing w:line="240" w:lineRule="atLeast"/>
            </w:pPr>
            <w:r>
              <w:t>32.5</w:t>
            </w:r>
          </w:p>
        </w:tc>
      </w:tr>
      <w:tr>
        <w:tc>
          <w:tcPr>
            <w:tcW w:w="2202" w:type="pct"/>
            <w:vAlign w:val="center"/>
          </w:tcPr>
          <w:p w:rsidR="0018722C">
            <w:pPr>
              <w:pStyle w:val="ac"/>
              <w:topLinePunct/>
              <w:ind w:leftChars="0" w:left="0" w:rightChars="0" w:right="0" w:firstLineChars="0" w:firstLine="0"/>
              <w:spacing w:line="240" w:lineRule="atLeast"/>
            </w:pPr>
            <w:r>
              <w:t>菲律宾</w:t>
            </w:r>
          </w:p>
        </w:tc>
        <w:tc>
          <w:tcPr>
            <w:tcW w:w="1738" w:type="pct"/>
            <w:vAlign w:val="center"/>
          </w:tcPr>
          <w:p w:rsidR="0018722C">
            <w:pPr>
              <w:pStyle w:val="affff9"/>
              <w:topLinePunct/>
              <w:ind w:leftChars="0" w:left="0" w:rightChars="0" w:right="0" w:firstLineChars="0" w:firstLine="0"/>
              <w:spacing w:line="240" w:lineRule="atLeast"/>
            </w:pPr>
            <w:r>
              <w:t>96.2</w:t>
            </w:r>
          </w:p>
        </w:tc>
        <w:tc>
          <w:tcPr>
            <w:tcW w:w="1060" w:type="pct"/>
            <w:vAlign w:val="center"/>
          </w:tcPr>
          <w:p w:rsidR="0018722C">
            <w:pPr>
              <w:pStyle w:val="affff9"/>
              <w:topLinePunct/>
              <w:ind w:leftChars="0" w:left="0" w:rightChars="0" w:right="0" w:firstLineChars="0" w:firstLine="0"/>
              <w:spacing w:line="240" w:lineRule="atLeast"/>
            </w:pPr>
            <w:r>
              <w:t>27.22</w:t>
            </w:r>
          </w:p>
        </w:tc>
      </w:tr>
      <w:tr>
        <w:tc>
          <w:tcPr>
            <w:tcW w:w="2202" w:type="pct"/>
            <w:vAlign w:val="center"/>
          </w:tcPr>
          <w:p w:rsidR="0018722C">
            <w:pPr>
              <w:pStyle w:val="ac"/>
              <w:topLinePunct/>
              <w:ind w:leftChars="0" w:left="0" w:rightChars="0" w:right="0" w:firstLineChars="0" w:firstLine="0"/>
              <w:spacing w:line="240" w:lineRule="atLeast"/>
            </w:pPr>
            <w:r>
              <w:t>新加坡</w:t>
            </w:r>
          </w:p>
        </w:tc>
        <w:tc>
          <w:tcPr>
            <w:tcW w:w="1738" w:type="pct"/>
            <w:vAlign w:val="center"/>
          </w:tcPr>
          <w:p w:rsidR="0018722C">
            <w:pPr>
              <w:pStyle w:val="affff9"/>
              <w:topLinePunct/>
              <w:ind w:leftChars="0" w:left="0" w:rightChars="0" w:right="0" w:firstLineChars="0" w:firstLine="0"/>
              <w:spacing w:line="240" w:lineRule="atLeast"/>
            </w:pPr>
            <w:r>
              <w:t>102.77</w:t>
            </w:r>
          </w:p>
        </w:tc>
        <w:tc>
          <w:tcPr>
            <w:tcW w:w="1060" w:type="pct"/>
            <w:vAlign w:val="center"/>
          </w:tcPr>
          <w:p w:rsidR="0018722C">
            <w:pPr>
              <w:pStyle w:val="affff9"/>
              <w:topLinePunct/>
              <w:ind w:leftChars="0" w:left="0" w:rightChars="0" w:right="0" w:firstLineChars="0" w:firstLine="0"/>
              <w:spacing w:line="240" w:lineRule="atLeast"/>
            </w:pPr>
            <w:r>
              <w:t>116.67</w:t>
            </w:r>
          </w:p>
        </w:tc>
      </w:tr>
      <w:tr>
        <w:tc>
          <w:tcPr>
            <w:tcW w:w="2202" w:type="pct"/>
            <w:vAlign w:val="center"/>
          </w:tcPr>
          <w:p w:rsidR="0018722C">
            <w:pPr>
              <w:pStyle w:val="ac"/>
              <w:topLinePunct/>
              <w:ind w:leftChars="0" w:left="0" w:rightChars="0" w:right="0" w:firstLineChars="0" w:firstLine="0"/>
              <w:spacing w:line="240" w:lineRule="atLeast"/>
            </w:pPr>
            <w:r>
              <w:t>韩国</w:t>
            </w:r>
          </w:p>
        </w:tc>
        <w:tc>
          <w:tcPr>
            <w:tcW w:w="1738" w:type="pct"/>
            <w:vAlign w:val="center"/>
          </w:tcPr>
          <w:p w:rsidR="0018722C">
            <w:pPr>
              <w:pStyle w:val="affff9"/>
              <w:topLinePunct/>
              <w:ind w:leftChars="0" w:left="0" w:rightChars="0" w:right="0" w:firstLineChars="0" w:firstLine="0"/>
              <w:spacing w:line="240" w:lineRule="atLeast"/>
            </w:pPr>
            <w:r>
              <w:t>406.99</w:t>
            </w:r>
          </w:p>
        </w:tc>
        <w:tc>
          <w:tcPr>
            <w:tcW w:w="1060" w:type="pct"/>
            <w:vAlign w:val="center"/>
          </w:tcPr>
          <w:p w:rsidR="0018722C">
            <w:pPr>
              <w:pStyle w:val="affff9"/>
              <w:topLinePunct/>
              <w:ind w:leftChars="0" w:left="0" w:rightChars="0" w:right="0" w:firstLineChars="0" w:firstLine="0"/>
              <w:spacing w:line="240" w:lineRule="atLeast"/>
            </w:pPr>
            <w:r>
              <w:t>299.51</w:t>
            </w:r>
          </w:p>
        </w:tc>
      </w:tr>
      <w:tr>
        <w:tc>
          <w:tcPr>
            <w:tcW w:w="2202" w:type="pct"/>
            <w:vAlign w:val="center"/>
          </w:tcPr>
          <w:p w:rsidR="0018722C">
            <w:pPr>
              <w:pStyle w:val="ac"/>
              <w:topLinePunct/>
              <w:ind w:leftChars="0" w:left="0" w:rightChars="0" w:right="0" w:firstLineChars="0" w:firstLine="0"/>
              <w:spacing w:line="240" w:lineRule="atLeast"/>
            </w:pPr>
            <w:r>
              <w:t>泰国</w:t>
            </w:r>
          </w:p>
        </w:tc>
        <w:tc>
          <w:tcPr>
            <w:tcW w:w="1738" w:type="pct"/>
            <w:vAlign w:val="center"/>
          </w:tcPr>
          <w:p w:rsidR="0018722C">
            <w:pPr>
              <w:pStyle w:val="affff9"/>
              <w:topLinePunct/>
              <w:ind w:leftChars="0" w:left="0" w:rightChars="0" w:right="0" w:firstLineChars="0" w:firstLine="0"/>
              <w:spacing w:line="240" w:lineRule="atLeast"/>
            </w:pPr>
            <w:r>
              <w:t>64.76</w:t>
            </w:r>
          </w:p>
        </w:tc>
        <w:tc>
          <w:tcPr>
            <w:tcW w:w="1060" w:type="pct"/>
            <w:vAlign w:val="center"/>
          </w:tcPr>
          <w:p w:rsidR="0018722C">
            <w:pPr>
              <w:pStyle w:val="affff9"/>
              <w:topLinePunct/>
              <w:ind w:leftChars="0" w:left="0" w:rightChars="0" w:right="0" w:firstLineChars="0" w:firstLine="0"/>
              <w:spacing w:line="240" w:lineRule="atLeast"/>
            </w:pPr>
            <w:r>
              <w:t>224.48</w:t>
            </w:r>
          </w:p>
        </w:tc>
      </w:tr>
      <w:tr>
        <w:tc>
          <w:tcPr>
            <w:tcW w:w="2202" w:type="pct"/>
            <w:vAlign w:val="center"/>
          </w:tcPr>
          <w:p w:rsidR="0018722C">
            <w:pPr>
              <w:pStyle w:val="ac"/>
              <w:topLinePunct/>
              <w:ind w:leftChars="0" w:left="0" w:rightChars="0" w:right="0" w:firstLineChars="0" w:firstLine="0"/>
              <w:spacing w:line="240" w:lineRule="atLeast"/>
            </w:pPr>
            <w:r>
              <w:t>柬埔寨</w:t>
            </w:r>
          </w:p>
        </w:tc>
        <w:tc>
          <w:tcPr>
            <w:tcW w:w="1738" w:type="pct"/>
            <w:vAlign w:val="center"/>
          </w:tcPr>
          <w:p w:rsidR="0018722C">
            <w:pPr>
              <w:pStyle w:val="a5"/>
              <w:topLinePunct/>
              <w:ind w:leftChars="0" w:left="0" w:rightChars="0" w:right="0" w:firstLineChars="0" w:firstLine="0"/>
              <w:spacing w:line="240" w:lineRule="atLeast"/>
            </w:pPr>
          </w:p>
        </w:tc>
        <w:tc>
          <w:tcPr>
            <w:tcW w:w="1060" w:type="pct"/>
            <w:vAlign w:val="center"/>
          </w:tcPr>
          <w:p w:rsidR="0018722C">
            <w:pPr>
              <w:pStyle w:val="affff9"/>
              <w:topLinePunct/>
              <w:ind w:leftChars="0" w:left="0" w:rightChars="0" w:right="0" w:firstLineChars="0" w:firstLine="0"/>
              <w:spacing w:line="240" w:lineRule="atLeast"/>
            </w:pPr>
            <w:r>
              <w:t>184.54</w:t>
            </w:r>
          </w:p>
        </w:tc>
      </w:tr>
      <w:tr>
        <w:tc>
          <w:tcPr>
            <w:tcW w:w="2202" w:type="pct"/>
            <w:vAlign w:val="center"/>
          </w:tcPr>
          <w:p w:rsidR="0018722C">
            <w:pPr>
              <w:pStyle w:val="ac"/>
              <w:topLinePunct/>
              <w:ind w:leftChars="0" w:left="0" w:rightChars="0" w:right="0" w:firstLineChars="0" w:firstLine="0"/>
              <w:spacing w:line="240" w:lineRule="atLeast"/>
            </w:pPr>
            <w:r>
              <w:t>越南</w:t>
            </w:r>
          </w:p>
        </w:tc>
        <w:tc>
          <w:tcPr>
            <w:tcW w:w="1738" w:type="pct"/>
            <w:vAlign w:val="center"/>
          </w:tcPr>
          <w:p w:rsidR="0018722C">
            <w:pPr>
              <w:pStyle w:val="affff9"/>
              <w:topLinePunct/>
              <w:ind w:leftChars="0" w:left="0" w:rightChars="0" w:right="0" w:firstLineChars="0" w:firstLine="0"/>
              <w:spacing w:line="240" w:lineRule="atLeast"/>
            </w:pPr>
            <w:r>
              <w:t>113.72</w:t>
            </w:r>
          </w:p>
        </w:tc>
        <w:tc>
          <w:tcPr>
            <w:tcW w:w="1060" w:type="pct"/>
            <w:vAlign w:val="center"/>
          </w:tcPr>
          <w:p w:rsidR="0018722C">
            <w:pPr>
              <w:pStyle w:val="affff9"/>
              <w:topLinePunct/>
              <w:ind w:leftChars="0" w:left="0" w:rightChars="0" w:right="0" w:firstLineChars="0" w:firstLine="0"/>
              <w:spacing w:line="240" w:lineRule="atLeast"/>
            </w:pPr>
            <w:r>
              <w:t>133.99</w:t>
            </w:r>
          </w:p>
        </w:tc>
      </w:tr>
      <w:tr>
        <w:tc>
          <w:tcPr>
            <w:tcW w:w="2202" w:type="pct"/>
            <w:vAlign w:val="center"/>
          </w:tcPr>
          <w:p w:rsidR="0018722C">
            <w:pPr>
              <w:pStyle w:val="ac"/>
              <w:topLinePunct/>
              <w:ind w:leftChars="0" w:left="0" w:rightChars="0" w:right="0" w:firstLineChars="0" w:firstLine="0"/>
              <w:spacing w:line="240" w:lineRule="atLeast"/>
            </w:pPr>
            <w:r>
              <w:t>缅甸</w:t>
            </w:r>
          </w:p>
        </w:tc>
        <w:tc>
          <w:tcPr>
            <w:tcW w:w="1738" w:type="pct"/>
            <w:vAlign w:val="center"/>
          </w:tcPr>
          <w:p w:rsidR="0018722C">
            <w:pPr>
              <w:pStyle w:val="affff9"/>
              <w:topLinePunct/>
              <w:ind w:leftChars="0" w:left="0" w:rightChars="0" w:right="0" w:firstLineChars="0" w:firstLine="0"/>
              <w:spacing w:line="240" w:lineRule="atLeast"/>
            </w:pPr>
            <w:r>
              <w:t>20.59</w:t>
            </w:r>
          </w:p>
        </w:tc>
        <w:tc>
          <w:tcPr>
            <w:tcW w:w="1060" w:type="pct"/>
            <w:vAlign w:val="center"/>
          </w:tcPr>
          <w:p w:rsidR="0018722C">
            <w:pPr>
              <w:pStyle w:val="affff9"/>
              <w:topLinePunct/>
              <w:ind w:leftChars="0" w:left="0" w:rightChars="0" w:right="0" w:firstLineChars="0" w:firstLine="0"/>
              <w:spacing w:line="240" w:lineRule="atLeast"/>
            </w:pPr>
            <w:r>
              <w:t>54.57</w:t>
            </w:r>
          </w:p>
        </w:tc>
      </w:tr>
      <w:tr>
        <w:tc>
          <w:tcPr>
            <w:tcW w:w="2202" w:type="pct"/>
            <w:vAlign w:val="center"/>
          </w:tcPr>
          <w:p w:rsidR="0018722C">
            <w:pPr>
              <w:pStyle w:val="ac"/>
              <w:topLinePunct/>
              <w:ind w:leftChars="0" w:left="0" w:rightChars="0" w:right="0" w:firstLineChars="0" w:firstLine="0"/>
              <w:spacing w:line="240" w:lineRule="atLeast"/>
            </w:pPr>
            <w:r>
              <w:t>阿拉伯联合酋长国</w:t>
            </w:r>
          </w:p>
        </w:tc>
        <w:tc>
          <w:tcPr>
            <w:tcW w:w="1738" w:type="pct"/>
            <w:vAlign w:val="center"/>
          </w:tcPr>
          <w:p w:rsidR="0018722C">
            <w:pPr>
              <w:pStyle w:val="a5"/>
              <w:topLinePunct/>
              <w:ind w:leftChars="0" w:left="0" w:rightChars="0" w:right="0" w:firstLineChars="0" w:firstLine="0"/>
              <w:spacing w:line="240" w:lineRule="atLeast"/>
            </w:pPr>
          </w:p>
        </w:tc>
        <w:tc>
          <w:tcPr>
            <w:tcW w:w="1060" w:type="pct"/>
            <w:vAlign w:val="center"/>
          </w:tcPr>
          <w:p w:rsidR="0018722C">
            <w:pPr>
              <w:pStyle w:val="affff9"/>
              <w:topLinePunct/>
              <w:ind w:leftChars="0" w:left="0" w:rightChars="0" w:right="0" w:firstLineChars="0" w:firstLine="0"/>
              <w:spacing w:line="240" w:lineRule="atLeast"/>
            </w:pPr>
            <w:r>
              <w:t>23.6</w:t>
            </w:r>
          </w:p>
        </w:tc>
      </w:tr>
      <w:tr>
        <w:tc>
          <w:tcPr>
            <w:tcW w:w="2202" w:type="pct"/>
            <w:vAlign w:val="center"/>
          </w:tcPr>
          <w:p w:rsidR="0018722C">
            <w:pPr>
              <w:pStyle w:val="ac"/>
              <w:topLinePunct/>
              <w:ind w:leftChars="0" w:left="0" w:rightChars="0" w:right="0" w:firstLineChars="0" w:firstLine="0"/>
              <w:spacing w:line="240" w:lineRule="atLeast"/>
            </w:pPr>
            <w:r>
              <w:t>非洲</w:t>
            </w:r>
          </w:p>
        </w:tc>
        <w:tc>
          <w:tcPr>
            <w:tcW w:w="1738" w:type="pct"/>
            <w:vAlign w:val="center"/>
          </w:tcPr>
          <w:p w:rsidR="0018722C">
            <w:pPr>
              <w:pStyle w:val="affff9"/>
              <w:topLinePunct/>
              <w:ind w:leftChars="0" w:left="0" w:rightChars="0" w:right="0" w:firstLineChars="0" w:firstLine="0"/>
              <w:spacing w:line="240" w:lineRule="atLeast"/>
            </w:pPr>
            <w:r>
              <w:t>52.49</w:t>
            </w:r>
          </w:p>
        </w:tc>
        <w:tc>
          <w:tcPr>
            <w:tcW w:w="1060" w:type="pct"/>
            <w:vAlign w:val="center"/>
          </w:tcPr>
          <w:p w:rsidR="0018722C">
            <w:pPr>
              <w:pStyle w:val="ad"/>
              <w:topLinePunct/>
              <w:ind w:leftChars="0" w:left="0" w:rightChars="0" w:right="0" w:firstLineChars="0" w:firstLine="0"/>
              <w:spacing w:line="240" w:lineRule="atLeast"/>
            </w:pPr>
          </w:p>
        </w:tc>
      </w:tr>
      <w:tr>
        <w:tc>
          <w:tcPr>
            <w:tcW w:w="2202" w:type="pct"/>
            <w:vAlign w:val="center"/>
          </w:tcPr>
          <w:p w:rsidR="0018722C">
            <w:pPr>
              <w:pStyle w:val="ac"/>
              <w:topLinePunct/>
              <w:ind w:leftChars="0" w:left="0" w:rightChars="0" w:right="0" w:firstLineChars="0" w:firstLine="0"/>
              <w:spacing w:line="240" w:lineRule="atLeast"/>
            </w:pPr>
            <w:r>
              <w:t>几内亚比绍</w:t>
            </w:r>
          </w:p>
        </w:tc>
        <w:tc>
          <w:tcPr>
            <w:tcW w:w="1738" w:type="pct"/>
            <w:vAlign w:val="center"/>
          </w:tcPr>
          <w:p w:rsidR="0018722C">
            <w:pPr>
              <w:pStyle w:val="a5"/>
              <w:topLinePunct/>
              <w:ind w:leftChars="0" w:left="0" w:rightChars="0" w:right="0" w:firstLineChars="0" w:firstLine="0"/>
              <w:spacing w:line="240" w:lineRule="atLeast"/>
            </w:pPr>
          </w:p>
        </w:tc>
        <w:tc>
          <w:tcPr>
            <w:tcW w:w="1060" w:type="pct"/>
            <w:vAlign w:val="center"/>
          </w:tcPr>
          <w:p w:rsidR="0018722C">
            <w:pPr>
              <w:pStyle w:val="affff9"/>
              <w:topLinePunct/>
              <w:ind w:leftChars="0" w:left="0" w:rightChars="0" w:right="0" w:firstLineChars="0" w:firstLine="0"/>
              <w:spacing w:line="240" w:lineRule="atLeast"/>
            </w:pPr>
            <w:r>
              <w:t>36.2</w:t>
            </w:r>
          </w:p>
        </w:tc>
      </w:tr>
      <w:tr>
        <w:tc>
          <w:tcPr>
            <w:tcW w:w="2202" w:type="pct"/>
            <w:vAlign w:val="center"/>
          </w:tcPr>
          <w:p w:rsidR="0018722C">
            <w:pPr>
              <w:pStyle w:val="ac"/>
              <w:topLinePunct/>
              <w:ind w:leftChars="0" w:left="0" w:rightChars="0" w:right="0" w:firstLineChars="0" w:firstLine="0"/>
              <w:spacing w:line="240" w:lineRule="atLeast"/>
            </w:pPr>
            <w:r>
              <w:t>欧洲</w:t>
            </w:r>
          </w:p>
        </w:tc>
        <w:tc>
          <w:tcPr>
            <w:tcW w:w="1738" w:type="pct"/>
            <w:vAlign w:val="center"/>
          </w:tcPr>
          <w:p w:rsidR="0018722C">
            <w:pPr>
              <w:pStyle w:val="affff9"/>
              <w:topLinePunct/>
              <w:ind w:leftChars="0" w:left="0" w:rightChars="0" w:right="0" w:firstLineChars="0" w:firstLine="0"/>
              <w:spacing w:line="240" w:lineRule="atLeast"/>
            </w:pPr>
            <w:r>
              <w:t>594.82</w:t>
            </w:r>
          </w:p>
        </w:tc>
        <w:tc>
          <w:tcPr>
            <w:tcW w:w="1060" w:type="pct"/>
            <w:vAlign w:val="center"/>
          </w:tcPr>
          <w:p w:rsidR="0018722C">
            <w:pPr>
              <w:pStyle w:val="ad"/>
              <w:topLinePunct/>
              <w:ind w:leftChars="0" w:left="0" w:rightChars="0" w:right="0" w:firstLineChars="0" w:firstLine="0"/>
              <w:spacing w:line="240" w:lineRule="atLeast"/>
            </w:pPr>
          </w:p>
        </w:tc>
      </w:tr>
      <w:tr>
        <w:tc>
          <w:tcPr>
            <w:tcW w:w="2202" w:type="pct"/>
            <w:vAlign w:val="center"/>
          </w:tcPr>
          <w:p w:rsidR="0018722C">
            <w:pPr>
              <w:pStyle w:val="ac"/>
              <w:topLinePunct/>
              <w:ind w:leftChars="0" w:left="0" w:rightChars="0" w:right="0" w:firstLineChars="0" w:firstLine="0"/>
              <w:spacing w:line="240" w:lineRule="atLeast"/>
            </w:pPr>
            <w:r>
              <w:t>英国</w:t>
            </w:r>
          </w:p>
        </w:tc>
        <w:tc>
          <w:tcPr>
            <w:tcW w:w="1738" w:type="pct"/>
            <w:vAlign w:val="center"/>
          </w:tcPr>
          <w:p w:rsidR="0018722C">
            <w:pPr>
              <w:pStyle w:val="affff9"/>
              <w:topLinePunct/>
              <w:ind w:leftChars="0" w:left="0" w:rightChars="0" w:right="0" w:firstLineChars="0" w:firstLine="0"/>
              <w:spacing w:line="240" w:lineRule="atLeast"/>
            </w:pPr>
            <w:r>
              <w:t>61.84</w:t>
            </w:r>
          </w:p>
        </w:tc>
        <w:tc>
          <w:tcPr>
            <w:tcW w:w="1060" w:type="pct"/>
            <w:vAlign w:val="center"/>
          </w:tcPr>
          <w:p w:rsidR="0018722C">
            <w:pPr>
              <w:pStyle w:val="affff9"/>
              <w:topLinePunct/>
              <w:ind w:leftChars="0" w:left="0" w:rightChars="0" w:right="0" w:firstLineChars="0" w:firstLine="0"/>
              <w:spacing w:line="240" w:lineRule="atLeast"/>
            </w:pPr>
            <w:r>
              <w:t>40.6</w:t>
            </w:r>
          </w:p>
        </w:tc>
      </w:tr>
      <w:tr>
        <w:tc>
          <w:tcPr>
            <w:tcW w:w="2202" w:type="pct"/>
            <w:vAlign w:val="center"/>
          </w:tcPr>
          <w:p w:rsidR="0018722C">
            <w:pPr>
              <w:pStyle w:val="ac"/>
              <w:topLinePunct/>
              <w:ind w:leftChars="0" w:left="0" w:rightChars="0" w:right="0" w:firstLineChars="0" w:firstLine="0"/>
              <w:spacing w:line="240" w:lineRule="atLeast"/>
            </w:pPr>
            <w:r>
              <w:t>德国</w:t>
            </w:r>
          </w:p>
        </w:tc>
        <w:tc>
          <w:tcPr>
            <w:tcW w:w="1738" w:type="pct"/>
            <w:vAlign w:val="center"/>
          </w:tcPr>
          <w:p w:rsidR="0018722C">
            <w:pPr>
              <w:pStyle w:val="affff9"/>
              <w:topLinePunct/>
              <w:ind w:leftChars="0" w:left="0" w:rightChars="0" w:right="0" w:firstLineChars="0" w:firstLine="0"/>
              <w:spacing w:line="240" w:lineRule="atLeast"/>
            </w:pPr>
            <w:r>
              <w:t>65.96</w:t>
            </w:r>
          </w:p>
        </w:tc>
        <w:tc>
          <w:tcPr>
            <w:tcW w:w="1060" w:type="pct"/>
            <w:vAlign w:val="center"/>
          </w:tcPr>
          <w:p w:rsidR="0018722C">
            <w:pPr>
              <w:pStyle w:val="affff9"/>
              <w:topLinePunct/>
              <w:ind w:leftChars="0" w:left="0" w:rightChars="0" w:right="0" w:firstLineChars="0" w:firstLine="0"/>
              <w:spacing w:line="240" w:lineRule="atLeast"/>
            </w:pPr>
            <w:r>
              <w:t>37.67</w:t>
            </w:r>
          </w:p>
        </w:tc>
      </w:tr>
      <w:tr>
        <w:tc>
          <w:tcPr>
            <w:tcW w:w="2202" w:type="pct"/>
            <w:vAlign w:val="center"/>
          </w:tcPr>
          <w:p w:rsidR="0018722C">
            <w:pPr>
              <w:pStyle w:val="ac"/>
              <w:topLinePunct/>
              <w:ind w:leftChars="0" w:left="0" w:rightChars="0" w:right="0" w:firstLineChars="0" w:firstLine="0"/>
              <w:spacing w:line="240" w:lineRule="atLeast"/>
            </w:pPr>
            <w:r>
              <w:t>法国</w:t>
            </w:r>
          </w:p>
        </w:tc>
        <w:tc>
          <w:tcPr>
            <w:tcW w:w="1738" w:type="pct"/>
            <w:vAlign w:val="center"/>
          </w:tcPr>
          <w:p w:rsidR="0018722C">
            <w:pPr>
              <w:pStyle w:val="affff9"/>
              <w:topLinePunct/>
              <w:ind w:leftChars="0" w:left="0" w:rightChars="0" w:right="0" w:firstLineChars="0" w:firstLine="0"/>
              <w:spacing w:line="240" w:lineRule="atLeast"/>
            </w:pPr>
            <w:r>
              <w:t>52.48</w:t>
            </w:r>
          </w:p>
        </w:tc>
        <w:tc>
          <w:tcPr>
            <w:tcW w:w="1060" w:type="pct"/>
            <w:vAlign w:val="center"/>
          </w:tcPr>
          <w:p w:rsidR="0018722C">
            <w:pPr>
              <w:pStyle w:val="affff9"/>
              <w:topLinePunct/>
              <w:ind w:leftChars="0" w:left="0" w:rightChars="0" w:right="0" w:firstLineChars="0" w:firstLine="0"/>
              <w:spacing w:line="240" w:lineRule="atLeast"/>
            </w:pPr>
            <w:r>
              <w:t>36.97</w:t>
            </w:r>
          </w:p>
        </w:tc>
      </w:tr>
      <w:tr>
        <w:tc>
          <w:tcPr>
            <w:tcW w:w="2202" w:type="pct"/>
            <w:vAlign w:val="center"/>
          </w:tcPr>
          <w:p w:rsidR="0018722C">
            <w:pPr>
              <w:pStyle w:val="ac"/>
              <w:topLinePunct/>
              <w:ind w:leftChars="0" w:left="0" w:rightChars="0" w:right="0" w:firstLineChars="0" w:firstLine="0"/>
              <w:spacing w:line="240" w:lineRule="atLeast"/>
            </w:pPr>
            <w:r>
              <w:t>意大利</w:t>
            </w:r>
          </w:p>
        </w:tc>
        <w:tc>
          <w:tcPr>
            <w:tcW w:w="1738" w:type="pct"/>
            <w:vAlign w:val="center"/>
          </w:tcPr>
          <w:p w:rsidR="0018722C">
            <w:pPr>
              <w:pStyle w:val="affff9"/>
              <w:topLinePunct/>
              <w:ind w:leftChars="0" w:left="0" w:rightChars="0" w:right="0" w:firstLineChars="0" w:firstLine="0"/>
              <w:spacing w:line="240" w:lineRule="atLeast"/>
            </w:pPr>
            <w:r>
              <w:t>25.2</w:t>
            </w:r>
          </w:p>
        </w:tc>
        <w:tc>
          <w:tcPr>
            <w:tcW w:w="1060" w:type="pct"/>
            <w:vAlign w:val="center"/>
          </w:tcPr>
          <w:p w:rsidR="0018722C">
            <w:pPr>
              <w:pStyle w:val="affff9"/>
              <w:topLinePunct/>
              <w:ind w:leftChars="0" w:left="0" w:rightChars="0" w:right="0" w:firstLineChars="0" w:firstLine="0"/>
              <w:spacing w:line="240" w:lineRule="atLeast"/>
            </w:pPr>
            <w:r>
              <w:t>43.33</w:t>
            </w:r>
          </w:p>
        </w:tc>
      </w:tr>
      <w:tr>
        <w:tc>
          <w:tcPr>
            <w:tcW w:w="2202" w:type="pct"/>
            <w:vAlign w:val="center"/>
          </w:tcPr>
          <w:p w:rsidR="0018722C">
            <w:pPr>
              <w:pStyle w:val="ac"/>
              <w:topLinePunct/>
              <w:ind w:leftChars="0" w:left="0" w:rightChars="0" w:right="0" w:firstLineChars="0" w:firstLine="0"/>
              <w:spacing w:line="240" w:lineRule="atLeast"/>
            </w:pPr>
            <w:r>
              <w:t>荷兰</w:t>
            </w:r>
          </w:p>
        </w:tc>
        <w:tc>
          <w:tcPr>
            <w:tcW w:w="1738" w:type="pct"/>
            <w:vAlign w:val="center"/>
          </w:tcPr>
          <w:p w:rsidR="0018722C">
            <w:pPr>
              <w:pStyle w:val="affff9"/>
              <w:topLinePunct/>
              <w:ind w:leftChars="0" w:left="0" w:rightChars="0" w:right="0" w:firstLineChars="0" w:firstLine="0"/>
              <w:spacing w:line="240" w:lineRule="atLeast"/>
            </w:pPr>
            <w:r>
              <w:t>19.55</w:t>
            </w:r>
          </w:p>
        </w:tc>
        <w:tc>
          <w:tcPr>
            <w:tcW w:w="1060" w:type="pct"/>
            <w:vAlign w:val="center"/>
          </w:tcPr>
          <w:p w:rsidR="0018722C">
            <w:pPr>
              <w:pStyle w:val="affff9"/>
              <w:topLinePunct/>
              <w:ind w:leftChars="0" w:left="0" w:rightChars="0" w:right="0" w:firstLineChars="0" w:firstLine="0"/>
              <w:spacing w:line="240" w:lineRule="atLeast"/>
            </w:pPr>
            <w:r>
              <w:t>30.5</w:t>
            </w:r>
          </w:p>
        </w:tc>
      </w:tr>
      <w:tr>
        <w:tc>
          <w:tcPr>
            <w:tcW w:w="2202" w:type="pct"/>
            <w:vAlign w:val="center"/>
          </w:tcPr>
          <w:p w:rsidR="0018722C">
            <w:pPr>
              <w:pStyle w:val="ac"/>
              <w:topLinePunct/>
              <w:ind w:leftChars="0" w:left="0" w:rightChars="0" w:right="0" w:firstLineChars="0" w:firstLine="0"/>
              <w:spacing w:line="240" w:lineRule="atLeast"/>
            </w:pPr>
            <w:r>
              <w:t>葡萄牙</w:t>
            </w:r>
          </w:p>
        </w:tc>
        <w:tc>
          <w:tcPr>
            <w:tcW w:w="1738" w:type="pct"/>
            <w:vAlign w:val="center"/>
          </w:tcPr>
          <w:p w:rsidR="0018722C">
            <w:pPr>
              <w:pStyle w:val="affff9"/>
              <w:topLinePunct/>
              <w:ind w:leftChars="0" w:left="0" w:rightChars="0" w:right="0" w:firstLineChars="0" w:firstLine="0"/>
              <w:spacing w:line="240" w:lineRule="atLeast"/>
            </w:pPr>
            <w:r>
              <w:t>4.86</w:t>
            </w:r>
          </w:p>
        </w:tc>
        <w:tc>
          <w:tcPr>
            <w:tcW w:w="1060" w:type="pct"/>
            <w:vAlign w:val="center"/>
          </w:tcPr>
          <w:p w:rsidR="0018722C">
            <w:pPr>
              <w:pStyle w:val="ad"/>
              <w:topLinePunct/>
              <w:ind w:leftChars="0" w:left="0" w:rightChars="0" w:right="0" w:firstLineChars="0" w:firstLine="0"/>
              <w:spacing w:line="240" w:lineRule="atLeast"/>
            </w:pPr>
          </w:p>
        </w:tc>
      </w:tr>
      <w:tr>
        <w:tc>
          <w:tcPr>
            <w:tcW w:w="2202" w:type="pct"/>
            <w:vAlign w:val="center"/>
          </w:tcPr>
          <w:p w:rsidR="0018722C">
            <w:pPr>
              <w:pStyle w:val="ac"/>
              <w:topLinePunct/>
              <w:ind w:leftChars="0" w:left="0" w:rightChars="0" w:right="0" w:firstLineChars="0" w:firstLine="0"/>
              <w:spacing w:line="240" w:lineRule="atLeast"/>
            </w:pPr>
            <w:r>
              <w:t>瑞典</w:t>
            </w:r>
          </w:p>
        </w:tc>
        <w:tc>
          <w:tcPr>
            <w:tcW w:w="1738" w:type="pct"/>
            <w:vAlign w:val="center"/>
          </w:tcPr>
          <w:p w:rsidR="0018722C">
            <w:pPr>
              <w:pStyle w:val="affff9"/>
              <w:topLinePunct/>
              <w:ind w:leftChars="0" w:left="0" w:rightChars="0" w:right="0" w:firstLineChars="0" w:firstLine="0"/>
              <w:spacing w:line="240" w:lineRule="atLeast"/>
            </w:pPr>
            <w:r>
              <w:t>17.16</w:t>
            </w:r>
          </w:p>
        </w:tc>
        <w:tc>
          <w:tcPr>
            <w:tcW w:w="1060" w:type="pct"/>
            <w:vAlign w:val="center"/>
          </w:tcPr>
          <w:p w:rsidR="0018722C">
            <w:pPr>
              <w:pStyle w:val="ad"/>
              <w:topLinePunct/>
              <w:ind w:leftChars="0" w:left="0" w:rightChars="0" w:right="0" w:firstLineChars="0" w:firstLine="0"/>
              <w:spacing w:line="240" w:lineRule="atLeast"/>
            </w:pPr>
          </w:p>
        </w:tc>
      </w:tr>
      <w:tr>
        <w:tc>
          <w:tcPr>
            <w:tcW w:w="2202" w:type="pct"/>
            <w:vAlign w:val="center"/>
            <w:tcBorders>
              <w:top w:val="single" w:sz="4" w:space="0" w:color="auto"/>
            </w:tcBorders>
          </w:tcPr>
          <w:p w:rsidR="0018722C">
            <w:pPr>
              <w:pStyle w:val="ac"/>
              <w:topLinePunct/>
              <w:ind w:leftChars="0" w:left="0" w:rightChars="0" w:right="0" w:firstLineChars="0" w:firstLine="0"/>
              <w:spacing w:line="240" w:lineRule="atLeast"/>
            </w:pPr>
            <w:r>
              <w:t>瑞士</w:t>
            </w:r>
          </w:p>
        </w:tc>
        <w:tc>
          <w:tcPr>
            <w:tcW w:w="1738" w:type="pct"/>
            <w:vAlign w:val="center"/>
            <w:tcBorders>
              <w:top w:val="single" w:sz="4" w:space="0" w:color="auto"/>
            </w:tcBorders>
          </w:tcPr>
          <w:p w:rsidR="0018722C">
            <w:pPr>
              <w:pStyle w:val="affff9"/>
              <w:topLinePunct/>
              <w:ind w:leftChars="0" w:left="0" w:rightChars="0" w:right="0" w:firstLineChars="0" w:firstLine="0"/>
              <w:spacing w:line="240" w:lineRule="atLeast"/>
            </w:pPr>
            <w:r>
              <w:t>8.28</w:t>
            </w:r>
          </w:p>
        </w:tc>
        <w:tc>
          <w:tcPr>
            <w:tcW w:w="1060"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54"/>
        <w:gridCol w:w="2962"/>
        <w:gridCol w:w="1807"/>
      </w:tblGrid>
      <w:tr>
        <w:trPr>
          <w:trHeight w:val="300" w:hRule="atLeast"/>
        </w:trPr>
        <w:tc>
          <w:tcPr>
            <w:tcW w:w="3754" w:type="dxa"/>
          </w:tcPr>
          <w:p w:rsidR="0018722C">
            <w:pPr>
              <w:topLinePunct/>
              <w:ind w:leftChars="0" w:left="0" w:rightChars="0" w:right="0" w:firstLineChars="0" w:firstLine="0"/>
              <w:spacing w:line="240" w:lineRule="atLeast"/>
            </w:pPr>
            <w:r>
              <w:t>俄罗斯</w:t>
            </w:r>
          </w:p>
        </w:tc>
        <w:tc>
          <w:tcPr>
            <w:tcW w:w="2962" w:type="dxa"/>
          </w:tcPr>
          <w:p w:rsidR="0018722C">
            <w:pPr>
              <w:topLinePunct/>
              <w:ind w:leftChars="0" w:left="0" w:rightChars="0" w:right="0" w:firstLineChars="0" w:firstLine="0"/>
              <w:spacing w:line="240" w:lineRule="atLeast"/>
            </w:pPr>
            <w:r>
              <w:t>242.61</w:t>
            </w:r>
          </w:p>
        </w:tc>
        <w:tc>
          <w:tcPr>
            <w:tcW w:w="1807" w:type="dxa"/>
          </w:tcPr>
          <w:p w:rsidR="0018722C">
            <w:pPr>
              <w:topLinePunct/>
              <w:ind w:leftChars="0" w:left="0" w:rightChars="0" w:right="0" w:firstLineChars="0" w:firstLine="0"/>
              <w:spacing w:line="240" w:lineRule="atLeast"/>
            </w:pPr>
            <w:r>
              <w:t>86.91</w:t>
            </w:r>
          </w:p>
        </w:tc>
      </w:tr>
      <w:tr>
        <w:trPr>
          <w:trHeight w:val="300" w:hRule="atLeast"/>
        </w:trPr>
        <w:tc>
          <w:tcPr>
            <w:tcW w:w="3754" w:type="dxa"/>
          </w:tcPr>
          <w:p w:rsidR="0018722C">
            <w:pPr>
              <w:topLinePunct/>
              <w:ind w:leftChars="0" w:left="0" w:rightChars="0" w:right="0" w:firstLineChars="0" w:firstLine="0"/>
              <w:spacing w:line="240" w:lineRule="atLeast"/>
            </w:pPr>
            <w:r>
              <w:t>拉丁美洲</w:t>
            </w:r>
          </w:p>
        </w:tc>
        <w:tc>
          <w:tcPr>
            <w:tcW w:w="2962" w:type="dxa"/>
          </w:tcPr>
          <w:p w:rsidR="0018722C">
            <w:pPr>
              <w:topLinePunct/>
              <w:ind w:leftChars="0" w:left="0" w:rightChars="0" w:right="0" w:firstLineChars="0" w:firstLine="0"/>
              <w:spacing w:line="240" w:lineRule="atLeast"/>
            </w:pPr>
            <w:r>
              <w:t>35.31</w:t>
            </w:r>
          </w:p>
        </w:tc>
        <w:tc>
          <w:tcPr>
            <w:tcW w:w="1807" w:type="dxa"/>
          </w:tcPr>
          <w:p w:rsidR="0018722C">
            <w:pPr>
              <w:topLinePunct/>
              <w:ind w:leftChars="0" w:left="0" w:rightChars="0" w:right="0" w:firstLineChars="0" w:firstLine="0"/>
              <w:spacing w:line="240" w:lineRule="atLeast"/>
            </w:pPr>
          </w:p>
        </w:tc>
      </w:tr>
      <w:tr>
        <w:trPr>
          <w:trHeight w:val="300" w:hRule="atLeast"/>
        </w:trPr>
        <w:tc>
          <w:tcPr>
            <w:tcW w:w="3754" w:type="dxa"/>
          </w:tcPr>
          <w:p w:rsidR="0018722C">
            <w:pPr>
              <w:topLinePunct/>
              <w:ind w:leftChars="0" w:left="0" w:rightChars="0" w:right="0" w:firstLineChars="0" w:firstLine="0"/>
              <w:spacing w:line="240" w:lineRule="atLeast"/>
            </w:pPr>
            <w:r>
              <w:t>北美洲</w:t>
            </w:r>
          </w:p>
        </w:tc>
        <w:tc>
          <w:tcPr>
            <w:tcW w:w="2962" w:type="dxa"/>
          </w:tcPr>
          <w:p w:rsidR="0018722C">
            <w:pPr>
              <w:topLinePunct/>
              <w:ind w:leftChars="0" w:left="0" w:rightChars="0" w:right="0" w:firstLineChars="0" w:firstLine="0"/>
              <w:spacing w:line="240" w:lineRule="atLeast"/>
            </w:pPr>
            <w:r>
              <w:t>282.64</w:t>
            </w:r>
          </w:p>
        </w:tc>
        <w:tc>
          <w:tcPr>
            <w:tcW w:w="1807" w:type="dxa"/>
          </w:tcPr>
          <w:p w:rsidR="0018722C">
            <w:pPr>
              <w:topLinePunct/>
              <w:ind w:leftChars="0" w:left="0" w:rightChars="0" w:right="0" w:firstLineChars="0" w:firstLine="0"/>
              <w:spacing w:line="240" w:lineRule="atLeast"/>
            </w:pPr>
          </w:p>
        </w:tc>
      </w:tr>
      <w:tr>
        <w:trPr>
          <w:trHeight w:val="300" w:hRule="atLeast"/>
        </w:trPr>
        <w:tc>
          <w:tcPr>
            <w:tcW w:w="3754" w:type="dxa"/>
          </w:tcPr>
          <w:p w:rsidR="0018722C">
            <w:pPr>
              <w:topLinePunct/>
              <w:ind w:leftChars="0" w:left="0" w:rightChars="0" w:right="0" w:firstLineChars="0" w:firstLine="0"/>
              <w:spacing w:line="240" w:lineRule="atLeast"/>
            </w:pPr>
            <w:r>
              <w:t>加拿大</w:t>
            </w:r>
          </w:p>
        </w:tc>
        <w:tc>
          <w:tcPr>
            <w:tcW w:w="2962" w:type="dxa"/>
          </w:tcPr>
          <w:p w:rsidR="0018722C">
            <w:pPr>
              <w:topLinePunct/>
              <w:ind w:leftChars="0" w:left="0" w:rightChars="0" w:right="0" w:firstLineChars="0" w:firstLine="0"/>
              <w:spacing w:line="240" w:lineRule="atLeast"/>
            </w:pPr>
            <w:r>
              <w:t>70.83</w:t>
            </w:r>
          </w:p>
        </w:tc>
        <w:tc>
          <w:tcPr>
            <w:tcW w:w="1807" w:type="dxa"/>
          </w:tcPr>
          <w:p w:rsidR="0018722C">
            <w:pPr>
              <w:topLinePunct/>
              <w:ind w:leftChars="0" w:left="0" w:rightChars="0" w:right="0" w:firstLineChars="0" w:firstLine="0"/>
              <w:spacing w:line="240" w:lineRule="atLeast"/>
            </w:pPr>
            <w:r>
              <w:t>41.79</w:t>
            </w:r>
          </w:p>
        </w:tc>
      </w:tr>
      <w:tr>
        <w:trPr>
          <w:trHeight w:val="300" w:hRule="atLeast"/>
        </w:trPr>
        <w:tc>
          <w:tcPr>
            <w:tcW w:w="3754" w:type="dxa"/>
          </w:tcPr>
          <w:p w:rsidR="0018722C">
            <w:pPr>
              <w:topLinePunct/>
              <w:ind w:leftChars="0" w:left="0" w:rightChars="0" w:right="0" w:firstLineChars="0" w:firstLine="0"/>
              <w:spacing w:line="240" w:lineRule="atLeast"/>
            </w:pPr>
            <w:r>
              <w:t>美国</w:t>
            </w:r>
          </w:p>
        </w:tc>
        <w:tc>
          <w:tcPr>
            <w:tcW w:w="2962" w:type="dxa"/>
          </w:tcPr>
          <w:p w:rsidR="0018722C">
            <w:pPr>
              <w:topLinePunct/>
              <w:ind w:leftChars="0" w:left="0" w:rightChars="0" w:right="0" w:firstLineChars="0" w:firstLine="0"/>
              <w:spacing w:line="240" w:lineRule="atLeast"/>
            </w:pPr>
            <w:r>
              <w:t>211.81</w:t>
            </w:r>
          </w:p>
        </w:tc>
        <w:tc>
          <w:tcPr>
            <w:tcW w:w="1807" w:type="dxa"/>
          </w:tcPr>
          <w:p w:rsidR="0018722C">
            <w:pPr>
              <w:topLinePunct/>
              <w:ind w:leftChars="0" w:left="0" w:rightChars="0" w:right="0" w:firstLineChars="0" w:firstLine="0"/>
              <w:spacing w:line="240" w:lineRule="atLeast"/>
            </w:pPr>
            <w:r>
              <w:t>172.2</w:t>
            </w:r>
          </w:p>
        </w:tc>
      </w:tr>
      <w:tr>
        <w:trPr>
          <w:trHeight w:val="300" w:hRule="atLeast"/>
        </w:trPr>
        <w:tc>
          <w:tcPr>
            <w:tcW w:w="3754" w:type="dxa"/>
          </w:tcPr>
          <w:p w:rsidR="0018722C">
            <w:pPr>
              <w:topLinePunct/>
              <w:ind w:leftChars="0" w:left="0" w:rightChars="0" w:right="0" w:firstLineChars="0" w:firstLine="0"/>
              <w:spacing w:line="240" w:lineRule="atLeast"/>
            </w:pPr>
            <w:r>
              <w:t>大洋洲及太平洋岛屿</w:t>
            </w:r>
          </w:p>
        </w:tc>
        <w:tc>
          <w:tcPr>
            <w:tcW w:w="2962" w:type="dxa"/>
          </w:tcPr>
          <w:p w:rsidR="0018722C">
            <w:pPr>
              <w:topLinePunct/>
              <w:ind w:leftChars="0" w:left="0" w:rightChars="0" w:right="0" w:firstLineChars="0" w:firstLine="0"/>
              <w:spacing w:line="240" w:lineRule="atLeast"/>
            </w:pPr>
            <w:r>
              <w:t>91.49</w:t>
            </w:r>
          </w:p>
        </w:tc>
        <w:tc>
          <w:tcPr>
            <w:tcW w:w="1807" w:type="dxa"/>
          </w:tcPr>
          <w:p w:rsidR="0018722C">
            <w:pPr>
              <w:topLinePunct/>
              <w:ind w:leftChars="0" w:left="0" w:rightChars="0" w:right="0" w:firstLineChars="0" w:firstLine="0"/>
              <w:spacing w:line="240" w:lineRule="atLeast"/>
            </w:pPr>
          </w:p>
        </w:tc>
      </w:tr>
      <w:tr>
        <w:trPr>
          <w:trHeight w:val="300" w:hRule="atLeast"/>
        </w:trPr>
        <w:tc>
          <w:tcPr>
            <w:tcW w:w="3754" w:type="dxa"/>
          </w:tcPr>
          <w:p w:rsidR="0018722C">
            <w:pPr>
              <w:topLinePunct/>
              <w:ind w:leftChars="0" w:left="0" w:rightChars="0" w:right="0" w:firstLineChars="0" w:firstLine="0"/>
              <w:spacing w:line="240" w:lineRule="atLeast"/>
            </w:pPr>
            <w:r>
              <w:t>澳大利亚</w:t>
            </w:r>
          </w:p>
        </w:tc>
        <w:tc>
          <w:tcPr>
            <w:tcW w:w="2962" w:type="dxa"/>
          </w:tcPr>
          <w:p w:rsidR="0018722C">
            <w:pPr>
              <w:topLinePunct/>
              <w:ind w:leftChars="0" w:left="0" w:rightChars="0" w:right="0" w:firstLineChars="0" w:firstLine="0"/>
              <w:spacing w:line="240" w:lineRule="atLeast"/>
            </w:pPr>
            <w:r>
              <w:t>77.43</w:t>
            </w:r>
          </w:p>
        </w:tc>
        <w:tc>
          <w:tcPr>
            <w:tcW w:w="1807" w:type="dxa"/>
          </w:tcPr>
          <w:p w:rsidR="0018722C">
            <w:pPr>
              <w:topLinePunct/>
              <w:ind w:leftChars="0" w:left="0" w:rightChars="0" w:right="0" w:firstLineChars="0" w:firstLine="0"/>
              <w:spacing w:line="240" w:lineRule="atLeast"/>
            </w:pPr>
            <w:r>
              <w:t>72.93</w:t>
            </w:r>
          </w:p>
        </w:tc>
      </w:tr>
      <w:tr>
        <w:trPr>
          <w:trHeight w:val="300" w:hRule="atLeast"/>
        </w:trPr>
        <w:tc>
          <w:tcPr>
            <w:tcW w:w="3754" w:type="dxa"/>
          </w:tcPr>
          <w:p w:rsidR="0018722C">
            <w:pPr>
              <w:topLinePunct/>
              <w:ind w:leftChars="0" w:left="0" w:rightChars="0" w:right="0" w:firstLineChars="0" w:firstLine="0"/>
              <w:spacing w:line="240" w:lineRule="atLeast"/>
            </w:pPr>
            <w:r>
              <w:t>新西兰</w:t>
            </w:r>
          </w:p>
        </w:tc>
        <w:tc>
          <w:tcPr>
            <w:tcW w:w="2962" w:type="dxa"/>
          </w:tcPr>
          <w:p w:rsidR="0018722C">
            <w:pPr>
              <w:topLinePunct/>
              <w:ind w:leftChars="0" w:left="0" w:rightChars="0" w:right="0" w:firstLineChars="0" w:firstLine="0"/>
              <w:spacing w:line="240" w:lineRule="atLeast"/>
            </w:pPr>
            <w:r>
              <w:t>12.83</w:t>
            </w:r>
          </w:p>
        </w:tc>
        <w:tc>
          <w:tcPr>
            <w:tcW w:w="1807" w:type="dxa"/>
          </w:tcPr>
          <w:p w:rsidR="0018722C">
            <w:pPr>
              <w:topLinePunct/>
              <w:ind w:leftChars="0" w:left="0" w:rightChars="0" w:right="0" w:firstLineChars="0" w:firstLine="0"/>
              <w:spacing w:line="240" w:lineRule="atLeast"/>
            </w:pPr>
          </w:p>
        </w:tc>
      </w:tr>
    </w:tbl>
    <w:p w:rsidR="0018722C">
      <w:pPr>
        <w:pStyle w:val="affa"/>
      </w:pPr>
    </w:p>
    <w:p w:rsidR="0018722C">
      <w:pPr>
        <w:topLinePunct/>
      </w:pPr>
      <w:r>
        <w:t>数据来源：</w:t>
      </w:r>
    </w:p>
    <w:p w:rsidR="0018722C">
      <w:pPr>
        <w:topLinePunct/>
      </w:pPr>
      <w:r>
        <w:rPr>
          <w:rFonts w:ascii="Times New Roman" w:eastAsia="Times New Roman"/>
        </w:rPr>
        <w:t>1</w:t>
      </w:r>
      <w:r>
        <w:t>、国家统计局旅游业统计，网址</w:t>
      </w:r>
    </w:p>
    <w:p w:rsidR="0018722C">
      <w:pPr>
        <w:topLinePunct/>
      </w:pPr>
      <w:hyperlink r:id="rId147">
        <w:r>
          <w:rPr>
            <w:rFonts w:ascii="Times New Roman"/>
            <w:u w:val="single" w:color="0000FF"/>
          </w:rPr>
          <w:t/>
        </w:r>
        <w:r>
          <w:rPr>
            <w:rFonts w:ascii="Times New Roman"/>
            <w:u w:val="single" w:color="0000FF"/>
          </w:rPr>
          <w:t>H</w:t>
        </w:r>
        <w:r>
          <w:rPr>
            <w:rFonts w:ascii="Times New Roman"/>
            <w:u w:val="single" w:color="0000FF"/>
          </w:rPr>
          <w:t>ttp:</w:t>
        </w:r>
        <w:r w:rsidR="004B696B">
          <w:rPr>
            <w:rFonts w:ascii="Times New Roman"/>
            <w:u w:val="single" w:color="0000FF"/>
          </w:rPr>
          <w:t xml:space="preserve"> </w:t>
        </w:r>
        <w:r>
          <w:rPr>
            <w:rFonts w:ascii="Times New Roman"/>
            <w:u w:val="single" w:color="0000FF"/>
          </w:rPr>
          <w:t>/</w:t>
        </w:r>
        <w:r>
          <w:rPr>
            <w:rFonts w:ascii="Times New Roman"/>
            <w:u w:val="single" w:color="0000FF"/>
          </w:rPr>
          <w:t>/</w:t>
        </w:r>
        <w:r>
          <w:rPr>
            <w:rFonts w:ascii="Times New Roman"/>
            <w:u w:val="single" w:color="0000FF"/>
          </w:rPr>
          <w:t>data.</w:t>
        </w:r>
        <w:r w:rsidR="004B696B">
          <w:rPr>
            <w:rFonts w:ascii="Times New Roman"/>
            <w:u w:val="single" w:color="0000FF"/>
          </w:rPr>
          <w:t xml:space="preserve"> </w:t>
        </w:r>
        <w:r w:rsidR="004B696B">
          <w:rPr>
            <w:rFonts w:ascii="Times New Roman"/>
            <w:u w:val="single" w:color="0000FF"/>
          </w:rPr>
          <w:t>stats.</w:t>
        </w:r>
        <w:r w:rsidR="004B696B">
          <w:rPr>
            <w:rFonts w:ascii="Times New Roman"/>
            <w:u w:val="single" w:color="0000FF"/>
          </w:rPr>
          <w:t xml:space="preserve"> </w:t>
        </w:r>
        <w:r w:rsidR="004B696B">
          <w:rPr>
            <w:rFonts w:ascii="Times New Roman"/>
            <w:u w:val="single" w:color="0000FF"/>
          </w:rPr>
          <w:t>gov.</w:t>
        </w:r>
        <w:r w:rsidR="004B696B">
          <w:rPr>
            <w:rFonts w:ascii="Times New Roman"/>
            <w:u w:val="single" w:color="0000FF"/>
          </w:rPr>
          <w:t xml:space="preserve"> </w:t>
        </w:r>
        <w:r w:rsidR="004B696B">
          <w:rPr>
            <w:rFonts w:ascii="Times New Roman"/>
            <w:u w:val="single" w:color="0000FF"/>
          </w:rPr>
          <w:t>cn</w:t>
        </w:r>
        <w:r>
          <w:rPr>
            <w:rFonts w:ascii="Times New Roman"/>
            <w:u w:val="single" w:color="0000FF"/>
          </w:rPr>
          <w:t>/</w:t>
        </w:r>
        <w:r>
          <w:rPr>
            <w:rFonts w:ascii="Times New Roman"/>
            <w:u w:val="single" w:color="0000FF"/>
          </w:rPr>
          <w:t>workspace</w:t>
        </w:r>
        <w:r>
          <w:rPr>
            <w:rFonts w:ascii="Times New Roman"/>
            <w:u w:val="single" w:color="0000FF"/>
          </w:rPr>
          <w:t>/</w:t>
        </w:r>
        <w:r>
          <w:rPr>
            <w:rFonts w:ascii="Times New Roman"/>
            <w:u w:val="single" w:color="0000FF"/>
          </w:rPr>
          <w:t>index;</w:t>
        </w:r>
        <w:r w:rsidR="004B696B">
          <w:rPr>
            <w:rFonts w:ascii="Times New Roman"/>
            <w:u w:val="single" w:color="0000FF"/>
          </w:rPr>
          <w:t xml:space="preserve"> </w:t>
        </w:r>
        <w:r w:rsidR="004B696B">
          <w:rPr>
            <w:rFonts w:ascii="Times New Roman"/>
            <w:u w:val="single" w:color="0000FF"/>
          </w:rPr>
          <w:t>jsessionid=100B45C6248410654E117BA64</w:t>
        </w:r>
      </w:hyperlink>
      <w:r>
        <w:rPr>
          <w:rFonts w:ascii="Times New Roman"/>
        </w:rPr>
        <w:t xml:space="preserve"> </w:t>
      </w:r>
      <w:hyperlink r:id="rId147">
        <w:r>
          <w:rPr>
            <w:rFonts w:ascii="Times New Roman"/>
            <w:u w:val="single" w:color="0000FF"/>
          </w:rPr>
          <w:t>E8D62F3?</w:t>
        </w:r>
        <w:r w:rsidR="004B696B">
          <w:rPr>
            <w:rFonts w:ascii="Times New Roman"/>
            <w:u w:val="single" w:color="0000FF"/>
          </w:rPr>
          <w:t xml:space="preserve"> </w:t>
        </w:r>
        <w:r w:rsidR="004B696B">
          <w:rPr>
            <w:rFonts w:ascii="Times New Roman"/>
            <w:u w:val="single" w:color="0000FF"/>
          </w:rPr>
          <w:t>m=hgnd</w:t>
        </w:r>
      </w:hyperlink>
    </w:p>
    <w:p w:rsidR="0018722C">
      <w:pPr>
        <w:topLinePunct/>
      </w:pPr>
      <w:r>
        <w:rPr>
          <w:rFonts w:ascii="Calibri" w:eastAsia="Calibri"/>
        </w:rPr>
        <w:t>2</w:t>
      </w:r>
      <w:r>
        <w:t>、国家旅游局《</w:t>
      </w:r>
      <w:r>
        <w:rPr>
          <w:rFonts w:ascii="Calibri" w:eastAsia="Calibri"/>
        </w:rPr>
        <w:t>2012</w:t>
      </w:r>
      <w:r>
        <w:t>年中国旅游业统计公报》</w:t>
      </w:r>
    </w:p>
    <w:p w:rsidR="0018722C">
      <w:pPr>
        <w:pStyle w:val="a4"/>
        <w:topLinePunct/>
      </w:pPr>
      <w:bookmarkStart w:id="125387" w:name="_Toc686125387"/>
      <w:bookmarkStart w:name="_bookmark88" w:id="160"/>
      <w:bookmarkEnd w:id="160"/>
      <w:r>
        <w:t>附录 B 风险三角模糊数分析专家测度表</w:t>
      </w:r>
      <w:bookmarkEnd w:id="125387"/>
    </w:p>
    <w:p w:rsidR="0018722C">
      <w:pPr>
        <w:topLinePunct/>
      </w:pPr>
      <w:r>
        <w:t>各层次</w:t>
      </w:r>
      <w:r>
        <w:rPr>
          <w:rFonts w:ascii="Times New Roman" w:eastAsia="Times New Roman"/>
        </w:rPr>
        <w:t>A1-A2</w:t>
      </w:r>
      <w:r>
        <w:t xml:space="preserve">, </w:t>
      </w:r>
      <w:r>
        <w:rPr>
          <w:rFonts w:ascii="Times New Roman" w:eastAsia="Times New Roman"/>
        </w:rPr>
        <w:t>B1-B5</w:t>
      </w:r>
      <w:r>
        <w:t xml:space="preserve">, </w:t>
      </w:r>
      <w:r>
        <w:rPr>
          <w:rFonts w:ascii="Times New Roman" w:eastAsia="Times New Roman"/>
        </w:rPr>
        <w:t>C1-C20</w:t>
      </w:r>
      <w:r>
        <w:t>的含义如下图所示：</w:t>
      </w:r>
    </w:p>
    <w:p w:rsidR="0018722C">
      <w:pPr>
        <w:pStyle w:val="aff7"/>
        <w:topLinePunct/>
      </w:pPr>
      <w:r>
        <w:drawing>
          <wp:inline>
            <wp:extent cx="5163185" cy="4457700"/>
            <wp:effectExtent l="0" t="0" r="0" b="0"/>
            <wp:docPr id="205" name="image92.jpeg" descr=""/>
            <wp:cNvGraphicFramePr>
              <a:graphicFrameLocks noChangeAspect="1"/>
            </wp:cNvGraphicFramePr>
            <a:graphic>
              <a:graphicData uri="http://schemas.openxmlformats.org/drawingml/2006/picture">
                <pic:pic>
                  <pic:nvPicPr>
                    <pic:cNvPr id="206" name="image92.jpeg"/>
                    <pic:cNvPicPr/>
                  </pic:nvPicPr>
                  <pic:blipFill>
                    <a:blip r:embed="rId129" cstate="print"/>
                    <a:stretch>
                      <a:fillRect/>
                    </a:stretch>
                  </pic:blipFill>
                  <pic:spPr>
                    <a:xfrm>
                      <a:off x="0" y="0"/>
                      <a:ext cx="5163185" cy="4457700"/>
                    </a:xfrm>
                    <a:prstGeom prst="rect">
                      <a:avLst/>
                    </a:prstGeom>
                  </pic:spPr>
                </pic:pic>
              </a:graphicData>
            </a:graphic>
          </wp:inline>
        </w:drawing>
      </w:r>
    </w:p>
    <w:p w:rsidR="0018722C">
      <w:pPr>
        <w:pStyle w:val="affff1"/>
        <w:topLinePunct/>
      </w:pPr>
      <w:r>
        <w:t>一共有三个层次，请各位专家填写以下对于各准则层因素重要性的比较：</w: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1321"/>
        <w:gridCol w:w="708"/>
        <w:gridCol w:w="710"/>
        <w:gridCol w:w="708"/>
        <w:gridCol w:w="710"/>
        <w:gridCol w:w="708"/>
        <w:gridCol w:w="710"/>
        <w:gridCol w:w="708"/>
        <w:gridCol w:w="707"/>
        <w:gridCol w:w="702"/>
      </w:tblGrid>
      <w:tr>
        <w:trPr>
          <w:trHeight w:val="300" w:hRule="atLeast"/>
        </w:trPr>
        <w:tc>
          <w:tcPr>
            <w:tcW w:w="828"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层次</w:t>
            </w:r>
          </w:p>
        </w:tc>
        <w:tc>
          <w:tcPr>
            <w:tcW w:w="1321"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比较结果</w:t>
            </w:r>
          </w:p>
        </w:tc>
        <w:tc>
          <w:tcPr>
            <w:tcW w:w="6371" w:type="dxa"/>
            <w:gridSpan w:val="9"/>
          </w:tcPr>
          <w:p w:rsidR="0018722C">
            <w:pPr>
              <w:topLinePunct/>
              <w:ind w:leftChars="0" w:left="0" w:rightChars="0" w:right="0" w:firstLineChars="0" w:firstLine="0"/>
              <w:spacing w:line="240" w:lineRule="atLeast"/>
            </w:pPr>
            <w:r>
              <w:t>重要性比较</w:t>
            </w:r>
          </w:p>
        </w:tc>
      </w:tr>
      <w:tr>
        <w:trPr>
          <w:trHeight w:val="62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vMerge/>
            <w:tcBorders>
              <w:top w:val="nil"/>
            </w:tcBorders>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r>
              <w:t>极端次要</w:t>
            </w:r>
          </w:p>
        </w:tc>
        <w:tc>
          <w:tcPr>
            <w:tcW w:w="710" w:type="dxa"/>
          </w:tcPr>
          <w:p w:rsidR="0018722C">
            <w:pPr>
              <w:topLinePunct/>
              <w:ind w:leftChars="0" w:left="0" w:rightChars="0" w:right="0" w:firstLineChars="0" w:firstLine="0"/>
              <w:spacing w:line="240" w:lineRule="atLeast"/>
            </w:pPr>
            <w:r>
              <w:t>次要得多</w:t>
            </w:r>
          </w:p>
        </w:tc>
        <w:tc>
          <w:tcPr>
            <w:tcW w:w="708" w:type="dxa"/>
          </w:tcPr>
          <w:p w:rsidR="0018722C">
            <w:pPr>
              <w:topLinePunct/>
              <w:ind w:leftChars="0" w:left="0" w:rightChars="0" w:right="0" w:firstLineChars="0" w:firstLine="0"/>
              <w:spacing w:line="240" w:lineRule="atLeast"/>
            </w:pPr>
            <w:r>
              <w:t>明显次要</w:t>
            </w:r>
          </w:p>
        </w:tc>
        <w:tc>
          <w:tcPr>
            <w:tcW w:w="710" w:type="dxa"/>
          </w:tcPr>
          <w:p w:rsidR="0018722C">
            <w:pPr>
              <w:topLinePunct/>
              <w:ind w:leftChars="0" w:left="0" w:rightChars="0" w:right="0" w:firstLineChars="0" w:firstLine="0"/>
              <w:spacing w:line="240" w:lineRule="atLeast"/>
            </w:pPr>
            <w:r>
              <w:t>稍微次要</w:t>
            </w:r>
          </w:p>
        </w:tc>
        <w:tc>
          <w:tcPr>
            <w:tcW w:w="708" w:type="dxa"/>
          </w:tcPr>
          <w:p w:rsidR="0018722C">
            <w:pPr>
              <w:topLinePunct/>
              <w:ind w:leftChars="0" w:left="0" w:rightChars="0" w:right="0" w:firstLineChars="0" w:firstLine="0"/>
              <w:spacing w:line="240" w:lineRule="atLeast"/>
            </w:pPr>
            <w:r>
              <w:t>同等次要</w:t>
            </w:r>
          </w:p>
        </w:tc>
        <w:tc>
          <w:tcPr>
            <w:tcW w:w="710" w:type="dxa"/>
          </w:tcPr>
          <w:p w:rsidR="0018722C">
            <w:pPr>
              <w:topLinePunct/>
              <w:ind w:leftChars="0" w:left="0" w:rightChars="0" w:right="0" w:firstLineChars="0" w:firstLine="0"/>
              <w:spacing w:line="240" w:lineRule="atLeast"/>
            </w:pPr>
            <w:r>
              <w:t>稍微重要</w:t>
            </w:r>
          </w:p>
        </w:tc>
        <w:tc>
          <w:tcPr>
            <w:tcW w:w="708" w:type="dxa"/>
          </w:tcPr>
          <w:p w:rsidR="0018722C">
            <w:pPr>
              <w:topLinePunct/>
              <w:ind w:leftChars="0" w:left="0" w:rightChars="0" w:right="0" w:firstLineChars="0" w:firstLine="0"/>
              <w:spacing w:line="240" w:lineRule="atLeast"/>
            </w:pPr>
            <w:r>
              <w:t>明显重要</w:t>
            </w:r>
          </w:p>
        </w:tc>
        <w:tc>
          <w:tcPr>
            <w:tcW w:w="707" w:type="dxa"/>
          </w:tcPr>
          <w:p w:rsidR="0018722C">
            <w:pPr>
              <w:topLinePunct/>
              <w:ind w:leftChars="0" w:left="0" w:rightChars="0" w:right="0" w:firstLineChars="0" w:firstLine="0"/>
              <w:spacing w:line="240" w:lineRule="atLeast"/>
            </w:pPr>
            <w:r>
              <w:t>重要得多</w:t>
            </w:r>
          </w:p>
        </w:tc>
        <w:tc>
          <w:tcPr>
            <w:tcW w:w="702" w:type="dxa"/>
          </w:tcPr>
          <w:p w:rsidR="0018722C">
            <w:pPr>
              <w:topLinePunct/>
              <w:ind w:leftChars="0" w:left="0" w:rightChars="0" w:right="0" w:firstLineChars="0" w:firstLine="0"/>
              <w:spacing w:line="240" w:lineRule="atLeast"/>
            </w:pPr>
            <w:r>
              <w:t>极端重要</w:t>
            </w:r>
          </w:p>
        </w:tc>
      </w:tr>
      <w:tr>
        <w:trPr>
          <w:trHeight w:val="300" w:hRule="atLeast"/>
        </w:trPr>
        <w:tc>
          <w:tcPr>
            <w:tcW w:w="828" w:type="dxa"/>
            <w:vMerge w:val="restart"/>
          </w:tcPr>
          <w:p w:rsidR="0018722C">
            <w:pPr>
              <w:topLinePunct/>
              <w:ind w:leftChars="0" w:left="0" w:rightChars="0" w:right="0" w:firstLineChars="0" w:firstLine="0"/>
              <w:spacing w:line="240" w:lineRule="atLeast"/>
            </w:pPr>
            <w:r>
              <w:t>目标层 P</w:t>
            </w:r>
          </w:p>
        </w:tc>
        <w:tc>
          <w:tcPr>
            <w:tcW w:w="1321" w:type="dxa"/>
          </w:tcPr>
          <w:p w:rsidR="0018722C">
            <w:pPr>
              <w:topLinePunct/>
              <w:ind w:leftChars="0" w:left="0" w:rightChars="0" w:right="0" w:firstLineChars="0" w:firstLine="0"/>
              <w:spacing w:line="240" w:lineRule="atLeast"/>
            </w:pPr>
            <w:r>
              <w:t>A1 </w:t>
            </w:r>
            <w:r>
              <w:t>V </w:t>
            </w:r>
            <w:r>
              <w:t>A2</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2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A2 V A1</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准则层 A1</w:t>
            </w:r>
          </w:p>
        </w:tc>
        <w:tc>
          <w:tcPr>
            <w:tcW w:w="1321" w:type="dxa"/>
          </w:tcPr>
          <w:p w:rsidR="0018722C">
            <w:pPr>
              <w:topLinePunct/>
              <w:ind w:leftChars="0" w:left="0" w:rightChars="0" w:right="0" w:firstLineChars="0" w:firstLine="0"/>
              <w:spacing w:line="240" w:lineRule="atLeast"/>
            </w:pPr>
            <w:r>
              <w:t>B1 V B1</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B1 V B2</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B1 V B3</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B1 V B4</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B1 V B5</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B2 V B1</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B2 V B2</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B2 V B3</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B2 V B4</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B2 V B5</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bl>
    <w:p w:rsidR="0018722C">
      <w:pPr>
        <w:rPr/>
        <w:topLinePunct/>
        <w:pStyle w:val="affa"/>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1321"/>
        <w:gridCol w:w="708"/>
        <w:gridCol w:w="710"/>
        <w:gridCol w:w="708"/>
        <w:gridCol w:w="710"/>
        <w:gridCol w:w="708"/>
        <w:gridCol w:w="710"/>
        <w:gridCol w:w="708"/>
        <w:gridCol w:w="707"/>
        <w:gridCol w:w="702"/>
      </w:tblGrid>
      <w:tr>
        <w:trPr>
          <w:trHeight w:val="300" w:hRule="atLeast"/>
        </w:trPr>
        <w:tc>
          <w:tcPr>
            <w:tcW w:w="828" w:type="dxa"/>
            <w:vMerge w:val="restart"/>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B3 V B1</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B3 V B2</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B3 V B3</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B3 V B4</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B3 V B5</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B4 V B1</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B4 V B2</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B4 V B3</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B4 V B4</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B4 V B5</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B5 V B1</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B5 V B2</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B5 V B3</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B5 V B4</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B5 V B5</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准则层 A2</w:t>
            </w:r>
          </w:p>
        </w:tc>
        <w:tc>
          <w:tcPr>
            <w:tcW w:w="1321" w:type="dxa"/>
          </w:tcPr>
          <w:p w:rsidR="0018722C">
            <w:pPr>
              <w:topLinePunct/>
              <w:ind w:leftChars="0" w:left="0" w:rightChars="0" w:right="0" w:firstLineChars="0" w:firstLine="0"/>
              <w:spacing w:line="240" w:lineRule="atLeast"/>
            </w:pPr>
            <w:r>
              <w:t>B1 V B1</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B1 V B2</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B1 V B3</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B1 V B4</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B1 V B5</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B2 V B1</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B2 V B2</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B2 V B3</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B2 V B4</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B2 V B5</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B3 V B1</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B3 V B2</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B3 V B3</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B3 V B4</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B3 V B5</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B4 V B1</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B4 V B2</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B4 V B3</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B4 V B4</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B4 V B5</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B5 V B1</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B5 V B2</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B5 V B3</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B5 V B4</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B5 V B5</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因素层 B1</w:t>
            </w:r>
          </w:p>
        </w:tc>
        <w:tc>
          <w:tcPr>
            <w:tcW w:w="1321" w:type="dxa"/>
          </w:tcPr>
          <w:p w:rsidR="0018722C">
            <w:pPr>
              <w:topLinePunct/>
              <w:ind w:leftChars="0" w:left="0" w:rightChars="0" w:right="0" w:firstLineChars="0" w:firstLine="0"/>
              <w:spacing w:line="240" w:lineRule="atLeast"/>
            </w:pPr>
            <w:r>
              <w:t>C1 V C1</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C1 V C2</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C1 V C3</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bl>
    <w:p w:rsidR="0018722C">
      <w:pPr>
        <w:rPr/>
        <w:topLinePunct/>
        <w:pStyle w:val="affa"/>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1321"/>
        <w:gridCol w:w="708"/>
        <w:gridCol w:w="710"/>
        <w:gridCol w:w="708"/>
        <w:gridCol w:w="710"/>
        <w:gridCol w:w="708"/>
        <w:gridCol w:w="710"/>
        <w:gridCol w:w="708"/>
        <w:gridCol w:w="707"/>
        <w:gridCol w:w="702"/>
      </w:tblGrid>
      <w:tr>
        <w:trPr>
          <w:trHeight w:val="300" w:hRule="atLeast"/>
        </w:trPr>
        <w:tc>
          <w:tcPr>
            <w:tcW w:w="828" w:type="dxa"/>
            <w:vMerge w:val="restart"/>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C1 V C4</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C2 V C1</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C2 V C2</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C2 V C3</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C2 V C4</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C3 V C1</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C3 V C2</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C3 V C3</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C3 V C4</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C4 V C1</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C4 V C2</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C4 V C3</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C4 V C4</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因素层 B2</w:t>
            </w:r>
          </w:p>
        </w:tc>
        <w:tc>
          <w:tcPr>
            <w:tcW w:w="1321" w:type="dxa"/>
          </w:tcPr>
          <w:p w:rsidR="0018722C">
            <w:pPr>
              <w:topLinePunct/>
              <w:ind w:leftChars="0" w:left="0" w:rightChars="0" w:right="0" w:firstLineChars="0" w:firstLine="0"/>
              <w:spacing w:line="240" w:lineRule="atLeast"/>
            </w:pPr>
            <w:r>
              <w:t>C5 V C5</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C5 V C6</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C5 V C7</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C5 V C8</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C6 V C5</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C6 V C6</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C6 V C7</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C6 V C8</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C7 V C5</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C7 V C6</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C7 V C7</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C7 V C8</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C8 V C5</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C8 V C6</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C8 V C7</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C8 V C8</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因素层 B3</w:t>
            </w:r>
          </w:p>
        </w:tc>
        <w:tc>
          <w:tcPr>
            <w:tcW w:w="1321" w:type="dxa"/>
          </w:tcPr>
          <w:p w:rsidR="0018722C">
            <w:pPr>
              <w:topLinePunct/>
              <w:ind w:leftChars="0" w:left="0" w:rightChars="0" w:right="0" w:firstLineChars="0" w:firstLine="0"/>
              <w:spacing w:line="240" w:lineRule="atLeast"/>
            </w:pPr>
            <w:r>
              <w:t>C9 V C9</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C9 V C10</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C9 V C11</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C9 V C12</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C10 V C9</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C10 V C10</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C10 V C11</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C10 V C12</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C11 V C9</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C11 V C10</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C11 V C11</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C11 V C12</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C12 V C9</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C12 V C10</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bl>
    <w:p w:rsidR="0018722C">
      <w:pPr>
        <w:rPr/>
        <w:topLinePunct/>
        <w:pStyle w:val="affa"/>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1321"/>
        <w:gridCol w:w="708"/>
        <w:gridCol w:w="710"/>
        <w:gridCol w:w="708"/>
        <w:gridCol w:w="710"/>
        <w:gridCol w:w="708"/>
        <w:gridCol w:w="710"/>
        <w:gridCol w:w="708"/>
        <w:gridCol w:w="707"/>
        <w:gridCol w:w="702"/>
      </w:tblGrid>
      <w:tr>
        <w:trPr>
          <w:trHeight w:val="300" w:hRule="atLeast"/>
        </w:trPr>
        <w:tc>
          <w:tcPr>
            <w:tcW w:w="828" w:type="dxa"/>
            <w:vMerge w:val="restart"/>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C12 V C11</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C12 V C12</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因素层 B4</w:t>
            </w:r>
          </w:p>
        </w:tc>
        <w:tc>
          <w:tcPr>
            <w:tcW w:w="1321" w:type="dxa"/>
          </w:tcPr>
          <w:p w:rsidR="0018722C">
            <w:pPr>
              <w:topLinePunct/>
              <w:ind w:leftChars="0" w:left="0" w:rightChars="0" w:right="0" w:firstLineChars="0" w:firstLine="0"/>
              <w:spacing w:line="240" w:lineRule="atLeast"/>
            </w:pPr>
            <w:r>
              <w:t>C13 V C13</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C13 V C14</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C13 V C15</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C13 V C16</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C14 V C13</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C14 V C14</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C14 V C15</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C14 V C16</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C15 V C13</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C15 V C14</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C15 V C15</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C15 V C16</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C16 V C13</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C16 V C14</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C16 V C15</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C16 V C16</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因素层 B5</w:t>
            </w:r>
          </w:p>
        </w:tc>
        <w:tc>
          <w:tcPr>
            <w:tcW w:w="1321" w:type="dxa"/>
          </w:tcPr>
          <w:p w:rsidR="0018722C">
            <w:pPr>
              <w:topLinePunct/>
              <w:ind w:leftChars="0" w:left="0" w:rightChars="0" w:right="0" w:firstLineChars="0" w:firstLine="0"/>
              <w:spacing w:line="240" w:lineRule="atLeast"/>
            </w:pPr>
            <w:r>
              <w:t>C17 V C17</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C17 V C18</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C17 V C19</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C17 V C20</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C18 V C17</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C18 V C18</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C18 V C19</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C18 V C20</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C19 V C17</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C19 V C18</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C19 V C19</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C19 V C20</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C20 V C17</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C20 V C18</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C20 V C19</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tcBorders>
          </w:tcPr>
          <w:p w:rsidR="0018722C">
            <w:pPr>
              <w:topLinePunct/>
              <w:ind w:leftChars="0" w:left="0" w:rightChars="0" w:right="0" w:firstLineChars="0" w:firstLine="0"/>
              <w:spacing w:line="240" w:lineRule="atLeast"/>
            </w:pPr>
          </w:p>
        </w:tc>
        <w:tc>
          <w:tcPr>
            <w:tcW w:w="1321" w:type="dxa"/>
          </w:tcPr>
          <w:p w:rsidR="0018722C">
            <w:pPr>
              <w:topLinePunct/>
              <w:ind w:leftChars="0" w:left="0" w:rightChars="0" w:right="0" w:firstLineChars="0" w:firstLine="0"/>
              <w:spacing w:line="240" w:lineRule="atLeast"/>
            </w:pPr>
            <w:r>
              <w:t>C20 V C20</w:t>
            </w: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707" w:type="dxa"/>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p>
        </w:tc>
      </w:tr>
    </w:tbl>
    <w:p w:rsidR="0018722C">
      <w:pPr>
        <w:rPr/>
        <w:topLinePunct/>
        <w:pStyle w:val="affa"/>
      </w:pPr>
    </w:p>
    <w:p w:rsidR="0018722C">
      <w:pPr>
        <w:pStyle w:val="aff2"/>
        <w:topLinePunct/>
      </w:pPr>
      <w:bookmarkStart w:name="_TOC_250000" w:id="161"/>
      <w:bookmarkEnd w:id="161"/>
      <w:r>
        <w:t>致</w:t>
      </w:r>
      <w:r w:rsidR="004F241D">
        <w:t xml:space="preserve">  </w:t>
      </w:r>
      <w:r w:rsidR="004F241D">
        <w:t xml:space="preserve">谢</w:t>
      </w:r>
    </w:p>
    <w:p w:rsidR="0018722C">
      <w:pPr>
        <w:topLinePunct/>
      </w:pPr>
      <w:r>
        <w:t>四年的博士学习生涯即将结束，博士学位论文是四年学习成果的一个总结，</w:t>
      </w:r>
      <w:r w:rsidR="001852F3">
        <w:t xml:space="preserve">而致谢又是对四年经历的一个总结，今将其发于此，以飨众友。</w:t>
      </w:r>
    </w:p>
    <w:p w:rsidR="0018722C">
      <w:pPr>
        <w:topLinePunct/>
      </w:pPr>
      <w:r>
        <w:t>雄关漫道真如铁，而今迈步从头越。在论文即将梓刻之际，回想四年博士生</w:t>
      </w:r>
      <w:r>
        <w:t>涯，给我提供帮助的人颇多。最应感谢我的导师马春光教授。感谢他将我纳入门墙。马春光教授深厚的学术造诣、严谨的治学风格、严肃的科学态度、乐观开朗</w:t>
      </w:r>
      <w:r>
        <w:t>的性格、幽默机智的谈吐深深地令我折服。尤其是他渊博的学识、敏锐的洞察力，</w:t>
      </w:r>
      <w:r w:rsidR="001852F3">
        <w:t xml:space="preserve">为我论文的选题、撰写提供了关键启发和帮助。</w:t>
      </w:r>
    </w:p>
    <w:p w:rsidR="0018722C">
      <w:pPr>
        <w:topLinePunct/>
      </w:pPr>
      <w:r>
        <w:t>感谢王永贵教授、浦军副教授、曹小勇副教授等诸位老师在我撰写论文期间提供的帮助。</w:t>
      </w:r>
    </w:p>
    <w:p w:rsidR="0018722C">
      <w:pPr>
        <w:topLinePunct/>
      </w:pPr>
      <w:r>
        <w:t>感谢我的家人常年对我的支持和理解！</w:t>
      </w:r>
    </w:p>
    <w:p w:rsidR="0018722C">
      <w:pPr>
        <w:topLinePunct/>
      </w:pPr>
      <w:r>
        <w:t>感谢在百忙之中评审我博士学位论文的各位专家和学者！</w:t>
      </w:r>
    </w:p>
    <w:p w:rsidR="0018722C">
      <w:pPr>
        <w:topLinePunct/>
      </w:pPr>
      <w:r>
        <w:t>特别感谢所有支持过我、帮助过我、批评过我、鼓励过我和理解过我的人们！</w:t>
      </w:r>
      <w:r w:rsidR="001852F3">
        <w:t xml:space="preserve">最后，感谢岁月与困难对我的磨砺！</w:t>
      </w:r>
    </w:p>
    <w:p w:rsidR="0018722C">
      <w:pPr>
        <w:pStyle w:val="Heading1"/>
        <w:topLinePunct/>
      </w:pPr>
      <w:bookmarkStart w:id="125388" w:name="_Toc686125388"/>
      <w:bookmarkStart w:name="_bookmark89" w:id="162"/>
      <w:bookmarkEnd w:id="162"/>
      <w:r>
        <w:t>个人简历</w:t>
      </w:r>
      <w:bookmarkEnd w:id="125388"/>
    </w:p>
    <w:p w:rsidR="0018722C">
      <w:pPr>
        <w:topLinePunct/>
      </w:pPr>
      <w:r>
        <w:rPr>
          <w:rFonts w:cstheme="minorBidi" w:hAnsiTheme="minorHAnsi" w:eastAsiaTheme="minorHAnsi" w:asciiTheme="minorHAnsi" w:ascii="宋体" w:hAnsi="Times New Roman" w:eastAsia="宋体" w:cs="Times New Roman" w:hint="eastAsia"/>
          <w:b/>
        </w:rPr>
        <w:t>个人简历：</w:t>
      </w:r>
    </w:p>
    <w:p w:rsidR="0018722C">
      <w:pPr>
        <w:topLinePunct/>
      </w:pPr>
      <w:r>
        <w:t>王小军，男，1980</w:t>
      </w:r>
      <w:r w:rsidR="001852F3">
        <w:t xml:space="preserve">年</w:t>
      </w:r>
      <w:r w:rsidR="001852F3">
        <w:t xml:space="preserve">7</w:t>
      </w:r>
      <w:r w:rsidR="001852F3">
        <w:t xml:space="preserve">月</w:t>
      </w:r>
      <w:r w:rsidR="001852F3">
        <w:t xml:space="preserve">12</w:t>
      </w:r>
      <w:r w:rsidR="001852F3">
        <w:t xml:space="preserve">日生。</w:t>
      </w:r>
    </w:p>
    <w:p w:rsidR="0018722C">
      <w:pPr>
        <w:topLinePunct/>
      </w:pPr>
      <w:r>
        <w:t>2003</w:t>
      </w:r>
      <w:r/>
      <w:r w:rsidR="001852F3">
        <w:t xml:space="preserve">年</w:t>
      </w:r>
      <w:r>
        <w:t>9</w:t>
      </w:r>
      <w:r/>
      <w:r w:rsidR="001852F3">
        <w:t xml:space="preserve">月进入对外经济贸易大学攻读企业管理硕士研究生，于</w:t>
      </w:r>
      <w:r>
        <w:t>2006</w:t>
      </w:r>
      <w:r/>
      <w:r w:rsidR="001852F3">
        <w:t xml:space="preserve">年</w:t>
      </w:r>
      <w:r>
        <w:t>7</w:t>
      </w:r>
      <w:r/>
      <w:r w:rsidR="001852F3">
        <w:t xml:space="preserve">月毕业。</w:t>
      </w:r>
    </w:p>
    <w:p w:rsidR="0018722C">
      <w:pPr>
        <w:topLinePunct/>
      </w:pPr>
      <w:r>
        <w:rPr>
          <w:rFonts w:cstheme="minorBidi" w:hAnsiTheme="minorHAnsi" w:eastAsiaTheme="minorHAnsi" w:asciiTheme="minorHAnsi"/>
        </w:rPr>
        <w:t>2010</w:t>
      </w:r>
      <w:r w:rsidR="001852F3">
        <w:rPr>
          <w:rFonts w:cstheme="minorBidi" w:hAnsiTheme="minorHAnsi" w:eastAsiaTheme="minorHAnsi" w:asciiTheme="minorHAnsi"/>
        </w:rPr>
        <w:t xml:space="preserve">年</w:t>
      </w:r>
      <w:r>
        <w:rPr>
          <w:rFonts w:cstheme="minorBidi" w:hAnsiTheme="minorHAnsi" w:eastAsiaTheme="minorHAnsi" w:asciiTheme="minorHAnsi"/>
        </w:rPr>
        <w:t>9</w:t>
      </w:r>
      <w:r w:rsidR="001852F3">
        <w:rPr>
          <w:rFonts w:cstheme="minorBidi" w:hAnsiTheme="minorHAnsi" w:eastAsiaTheme="minorHAnsi" w:asciiTheme="minorHAnsi"/>
        </w:rPr>
        <w:t xml:space="preserve">月进入对外经济贸易大学攻读企业管理专业博士研究生</w:t>
      </w:r>
      <w:r>
        <w:rPr>
          <w:rFonts w:cstheme="minorBidi" w:hAnsiTheme="minorHAnsi" w:eastAsiaTheme="minorHAnsi" w:asciiTheme="minorHAnsi"/>
          <w:b/>
        </w:rPr>
        <w:t>已发表的学术论文与研究成果：</w:t>
      </w:r>
    </w:p>
    <w:p w:rsidR="0018722C">
      <w:pPr>
        <w:topLinePunct/>
      </w:pPr>
      <w:r>
        <w:t>学术论文：</w: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32"/>
        <w:gridCol w:w="2129"/>
        <w:gridCol w:w="2131"/>
        <w:gridCol w:w="2131"/>
      </w:tblGrid>
      <w:tr>
        <w:trPr>
          <w:trHeight w:val="920" w:hRule="atLeast"/>
        </w:trPr>
        <w:tc>
          <w:tcPr>
            <w:tcW w:w="2132" w:type="dxa"/>
          </w:tcPr>
          <w:p w:rsidR="0018722C">
            <w:pPr>
              <w:topLinePunct/>
              <w:ind w:leftChars="0" w:left="0" w:rightChars="0" w:right="0" w:firstLineChars="0" w:firstLine="0"/>
              <w:spacing w:line="240" w:lineRule="atLeast"/>
            </w:pPr>
            <w:r>
              <w:t>公民存储行为中人力资本投资预期影响研究</w:t>
            </w:r>
          </w:p>
        </w:tc>
        <w:tc>
          <w:tcPr>
            <w:tcW w:w="2129" w:type="dxa"/>
            <w:tcBorders>
              <w:right w:val="single" w:sz="6" w:space="0" w:color="000000"/>
            </w:tcBorders>
          </w:tcPr>
          <w:p w:rsidR="0018722C">
            <w:pPr>
              <w:topLinePunct/>
              <w:ind w:leftChars="0" w:left="0" w:rightChars="0" w:right="0" w:firstLineChars="0" w:firstLine="0"/>
              <w:spacing w:line="240" w:lineRule="atLeast"/>
            </w:pPr>
            <w:r>
              <w:t>论文</w:t>
            </w:r>
          </w:p>
        </w:tc>
        <w:tc>
          <w:tcPr>
            <w:tcW w:w="2131" w:type="dxa"/>
            <w:tcBorders>
              <w:left w:val="single" w:sz="6" w:space="0" w:color="000000"/>
            </w:tcBorders>
          </w:tcPr>
          <w:p w:rsidR="0018722C">
            <w:pPr>
              <w:topLinePunct/>
              <w:ind w:leftChars="0" w:left="0" w:rightChars="0" w:right="0" w:firstLineChars="0" w:firstLine="0"/>
              <w:spacing w:line="240" w:lineRule="atLeast"/>
            </w:pPr>
            <w:r>
              <w:t>统计与决策</w:t>
            </w:r>
          </w:p>
        </w:tc>
        <w:tc>
          <w:tcPr>
            <w:tcW w:w="2131" w:type="dxa"/>
          </w:tcPr>
          <w:p w:rsidR="0018722C">
            <w:pPr>
              <w:topLinePunct/>
              <w:ind w:leftChars="0" w:left="0" w:rightChars="0" w:right="0" w:firstLineChars="0" w:firstLine="0"/>
              <w:spacing w:line="240" w:lineRule="atLeast"/>
            </w:pPr>
            <w:r>
              <w:t>2011 年 11 月</w:t>
            </w:r>
          </w:p>
        </w:tc>
      </w:tr>
      <w:tr>
        <w:trPr>
          <w:trHeight w:val="1240" w:hRule="atLeast"/>
        </w:trPr>
        <w:tc>
          <w:tcPr>
            <w:tcW w:w="2132" w:type="dxa"/>
          </w:tcPr>
          <w:p w:rsidR="0018722C">
            <w:pPr>
              <w:topLinePunct/>
              <w:ind w:leftChars="0" w:left="0" w:rightChars="0" w:right="0" w:firstLineChars="0" w:firstLine="0"/>
              <w:spacing w:line="240" w:lineRule="atLeast"/>
            </w:pPr>
            <w:r>
              <w:t>跨国公司、消费者与中国品牌成长——基于省际面板数据的门槛回归分析</w:t>
            </w:r>
          </w:p>
        </w:tc>
        <w:tc>
          <w:tcPr>
            <w:tcW w:w="2129" w:type="dxa"/>
            <w:tcBorders>
              <w:right w:val="single" w:sz="6" w:space="0" w:color="000000"/>
            </w:tcBorders>
          </w:tcPr>
          <w:p w:rsidR="0018722C">
            <w:pPr>
              <w:topLinePunct/>
              <w:ind w:leftChars="0" w:left="0" w:rightChars="0" w:right="0" w:firstLineChars="0" w:firstLine="0"/>
              <w:spacing w:line="240" w:lineRule="atLeast"/>
            </w:pPr>
            <w:r>
              <w:t>论文</w:t>
            </w:r>
          </w:p>
        </w:tc>
        <w:tc>
          <w:tcPr>
            <w:tcW w:w="2131" w:type="dxa"/>
            <w:tcBorders>
              <w:left w:val="single" w:sz="6" w:space="0" w:color="000000"/>
            </w:tcBorders>
          </w:tcPr>
          <w:p w:rsidR="0018722C">
            <w:pPr>
              <w:topLinePunct/>
              <w:ind w:leftChars="0" w:left="0" w:rightChars="0" w:right="0" w:firstLineChars="0" w:firstLine="0"/>
              <w:spacing w:line="240" w:lineRule="atLeast"/>
            </w:pPr>
            <w:r>
              <w:t>国际贸易问题</w:t>
            </w:r>
          </w:p>
        </w:tc>
        <w:tc>
          <w:tcPr>
            <w:tcW w:w="2131" w:type="dxa"/>
          </w:tcPr>
          <w:p w:rsidR="0018722C">
            <w:pPr>
              <w:topLinePunct/>
              <w:ind w:leftChars="0" w:left="0" w:rightChars="0" w:right="0" w:firstLineChars="0" w:firstLine="0"/>
              <w:spacing w:line="240" w:lineRule="atLeast"/>
            </w:pPr>
            <w:r>
              <w:t>2014 年 6 月</w:t>
            </w:r>
          </w:p>
        </w:tc>
      </w:tr>
      <w:tr>
        <w:trPr>
          <w:trHeight w:val="1860" w:hRule="atLeast"/>
        </w:trPr>
        <w:tc>
          <w:tcPr>
            <w:tcW w:w="2132" w:type="dxa"/>
          </w:tcPr>
          <w:p w:rsidR="0018722C">
            <w:pPr>
              <w:topLinePunct/>
              <w:ind w:leftChars="0" w:left="0" w:rightChars="0" w:right="0" w:firstLineChars="0" w:firstLine="0"/>
              <w:spacing w:line="240" w:lineRule="atLeast"/>
            </w:pPr>
            <w:r>
              <w:t>Strategic Responsiveness of Chinese Enterprises Under the Current Global Finanacial</w:t>
            </w:r>
            <w:r>
              <w:t> </w:t>
            </w:r>
            <w:r>
              <w:t>Crisis</w:t>
            </w:r>
          </w:p>
        </w:tc>
        <w:tc>
          <w:tcPr>
            <w:tcW w:w="2129" w:type="dxa"/>
            <w:tcBorders>
              <w:right w:val="single" w:sz="6" w:space="0" w:color="000000"/>
            </w:tcBorders>
          </w:tcPr>
          <w:p w:rsidR="0018722C">
            <w:pPr>
              <w:topLinePunct/>
              <w:ind w:leftChars="0" w:left="0" w:rightChars="0" w:right="0" w:firstLineChars="0" w:firstLine="0"/>
              <w:spacing w:line="240" w:lineRule="atLeast"/>
            </w:pPr>
            <w:r>
              <w:t>论文</w:t>
            </w:r>
          </w:p>
        </w:tc>
        <w:tc>
          <w:tcPr>
            <w:tcW w:w="2131" w:type="dxa"/>
            <w:tcBorders>
              <w:left w:val="single" w:sz="6" w:space="0" w:color="000000"/>
            </w:tcBorders>
          </w:tcPr>
          <w:p w:rsidR="0018722C">
            <w:pPr>
              <w:topLinePunct/>
              <w:ind w:leftChars="0" w:left="0" w:rightChars="0" w:right="0" w:firstLineChars="0" w:firstLine="0"/>
              <w:spacing w:line="240" w:lineRule="atLeast"/>
            </w:pPr>
            <w:r>
              <w:t>Journal of Internaitonal Finance Studies</w:t>
            </w:r>
          </w:p>
        </w:tc>
        <w:tc>
          <w:tcPr>
            <w:tcW w:w="2131" w:type="dxa"/>
          </w:tcPr>
          <w:p w:rsidR="0018722C">
            <w:pPr>
              <w:topLinePunct/>
              <w:ind w:leftChars="0" w:left="0" w:rightChars="0" w:right="0" w:firstLineChars="0" w:firstLine="0"/>
              <w:spacing w:line="240" w:lineRule="atLeast"/>
            </w:pPr>
            <w:r>
              <w:t>2011 年 11 月</w:t>
            </w:r>
          </w:p>
        </w:tc>
      </w:tr>
    </w:tbl>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9.024002pt;margin-top:681.48938pt;width:137.450pt;height:17pt;mso-position-horizontal-relative:page;mso-position-vertical-relative:page;z-index:-392776" type="#_x0000_t202" filled="false" stroked="false">
          <v:textbox inset="0,0,0,0">
            <w:txbxContent>
              <w:p>
                <w:pPr>
                  <w:spacing w:line="320" w:lineRule="exact" w:before="0"/>
                  <w:ind w:left="20" w:right="0" w:firstLine="0"/>
                  <w:jc w:val="left"/>
                  <w:rPr>
                    <w:b/>
                    <w:sz w:val="30"/>
                  </w:rPr>
                </w:pPr>
                <w:r>
                  <w:rPr>
                    <w:b/>
                    <w:w w:val="95"/>
                    <w:sz w:val="30"/>
                  </w:rPr>
                  <w:t>学位论文作者签名：</w:t>
                </w:r>
              </w:p>
            </w:txbxContent>
          </v:textbox>
          <w10:wrap type="none"/>
        </v:shape>
      </w:pict>
    </w:r>
    <w:r>
      <w:rPr/>
      <w:pict>
        <v:shape style="position:absolute;margin-left:405.149994pt;margin-top:681.48938pt;width:17pt;height:17pt;mso-position-horizontal-relative:page;mso-position-vertical-relative:page;z-index:-392752" type="#_x0000_t202" filled="false" stroked="false">
          <v:textbox inset="0,0,0,0">
            <w:txbxContent>
              <w:p>
                <w:pPr>
                  <w:spacing w:line="320" w:lineRule="exact" w:before="0"/>
                  <w:ind w:left="20" w:right="0" w:firstLine="0"/>
                  <w:jc w:val="left"/>
                  <w:rPr>
                    <w:b/>
                    <w:sz w:val="30"/>
                  </w:rPr>
                </w:pPr>
                <w:r>
                  <w:rPr>
                    <w:b/>
                    <w:w w:val="99"/>
                    <w:sz w:val="30"/>
                  </w:rPr>
                  <w:t>年</w:t>
                </w:r>
              </w:p>
            </w:txbxContent>
          </v:textbox>
          <w10:wrap type="none"/>
        </v:shape>
      </w:pict>
    </w:r>
    <w:r>
      <w:rPr/>
      <w:pict>
        <v:shape style="position:absolute;margin-left:450.540009pt;margin-top:681.48938pt;width:17pt;height:17pt;mso-position-horizontal-relative:page;mso-position-vertical-relative:page;z-index:-392728" type="#_x0000_t202" filled="false" stroked="false">
          <v:textbox inset="0,0,0,0">
            <w:txbxContent>
              <w:p>
                <w:pPr>
                  <w:spacing w:line="320" w:lineRule="exact" w:before="0"/>
                  <w:ind w:left="20" w:right="0" w:firstLine="0"/>
                  <w:jc w:val="left"/>
                  <w:rPr>
                    <w:b/>
                    <w:sz w:val="30"/>
                  </w:rPr>
                </w:pPr>
                <w:r>
                  <w:rPr>
                    <w:b/>
                    <w:w w:val="99"/>
                    <w:sz w:val="30"/>
                  </w:rPr>
                  <w:t>月</w:t>
                </w:r>
              </w:p>
            </w:txbxContent>
          </v:textbox>
          <w10:wrap type="none"/>
        </v:shape>
      </w:pict>
    </w:r>
    <w:r>
      <w:rPr/>
      <w:pict>
        <v:shape style="position:absolute;margin-left:488.100006pt;margin-top:681.48938pt;width:17pt;height:17pt;mso-position-horizontal-relative:page;mso-position-vertical-relative:page;z-index:-392704" type="#_x0000_t202" filled="false" stroked="false">
          <v:textbox inset="0,0,0,0">
            <w:txbxContent>
              <w:p>
                <w:pPr>
                  <w:spacing w:line="320" w:lineRule="exact" w:before="0"/>
                  <w:ind w:left="20" w:right="0" w:firstLine="0"/>
                  <w:jc w:val="left"/>
                  <w:rPr>
                    <w:b/>
                    <w:sz w:val="30"/>
                  </w:rPr>
                </w:pPr>
                <w:r>
                  <w:rPr>
                    <w:b/>
                    <w:w w:val="99"/>
                    <w:sz w:val="30"/>
                  </w:rPr>
                  <w:t>日</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089996pt;margin-top:778.609985pt;width:11.15pt;height:11pt;mso-position-horizontal-relative:page;mso-position-vertical-relative:page;z-index:-392416" type="#_x0000_t202" filled="false" stroked="false">
          <v:textbox inset="0,0,0,0">
            <w:txbxContent>
              <w:p>
                <w:pPr>
                  <w:spacing w:line="203" w:lineRule="exact" w:before="0"/>
                  <w:ind w:left="20" w:right="0" w:firstLine="0"/>
                  <w:jc w:val="left"/>
                  <w:rPr>
                    <w:rFonts w:ascii="Calibri"/>
                    <w:sz w:val="18"/>
                  </w:rPr>
                </w:pPr>
                <w:r>
                  <w:rPr>
                    <w:rFonts w:ascii="Calibri"/>
                    <w:sz w:val="18"/>
                  </w:rPr>
                  <w:t>30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39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089996pt;margin-top:778.609985pt;width:11.15pt;height:11pt;mso-position-horizontal-relative:page;mso-position-vertical-relative:page;z-index:-392368" type="#_x0000_t202" filled="false" stroked="false">
          <v:textbox inset="0,0,0,0">
            <w:txbxContent>
              <w:p>
                <w:pPr>
                  <w:spacing w:line="203" w:lineRule="exact" w:before="0"/>
                  <w:ind w:left="20" w:right="0" w:firstLine="0"/>
                  <w:jc w:val="left"/>
                  <w:rPr>
                    <w:rFonts w:ascii="Calibri"/>
                    <w:sz w:val="18"/>
                  </w:rPr>
                </w:pPr>
                <w:r>
                  <w:rPr>
                    <w:rFonts w:ascii="Calibri"/>
                    <w:sz w:val="18"/>
                  </w:rPr>
                  <w:t>40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34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089996pt;margin-top:778.609985pt;width:11.15pt;height:11pt;mso-position-horizontal-relative:page;mso-position-vertical-relative:page;z-index:-392320" type="#_x0000_t202" filled="false" stroked="false">
          <v:textbox inset="0,0,0,0">
            <w:txbxContent>
              <w:p>
                <w:pPr>
                  <w:spacing w:line="203" w:lineRule="exact" w:before="0"/>
                  <w:ind w:left="20" w:right="0" w:firstLine="0"/>
                  <w:jc w:val="left"/>
                  <w:rPr>
                    <w:rFonts w:ascii="Calibri"/>
                    <w:sz w:val="18"/>
                  </w:rPr>
                </w:pPr>
                <w:r>
                  <w:rPr>
                    <w:rFonts w:ascii="Calibri"/>
                    <w:sz w:val="18"/>
                  </w:rPr>
                  <w:t>50</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29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51</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27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54</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089996pt;margin-top:778.609985pt;width:11.15pt;height:11pt;mso-position-horizontal-relative:page;mso-position-vertical-relative:page;z-index:-392248" type="#_x0000_t202" filled="false" stroked="false">
          <v:textbox inset="0,0,0,0">
            <w:txbxContent>
              <w:p>
                <w:pPr>
                  <w:spacing w:line="203" w:lineRule="exact" w:before="0"/>
                  <w:ind w:left="20" w:right="0" w:firstLine="0"/>
                  <w:jc w:val="left"/>
                  <w:rPr>
                    <w:rFonts w:ascii="Calibri"/>
                    <w:sz w:val="18"/>
                  </w:rPr>
                </w:pPr>
                <w:r>
                  <w:rPr>
                    <w:rFonts w:ascii="Calibri"/>
                    <w:sz w:val="18"/>
                  </w:rPr>
                  <w:t>60</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22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61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089996pt;margin-top:778.609985pt;width:11.15pt;height:11pt;mso-position-horizontal-relative:page;mso-position-vertical-relative:page;z-index:-392200" type="#_x0000_t202" filled="false" stroked="false">
          <v:textbox inset="0,0,0,0">
            <w:txbxContent>
              <w:p>
                <w:pPr>
                  <w:spacing w:line="203" w:lineRule="exact" w:before="0"/>
                  <w:ind w:left="20" w:right="0" w:firstLine="0"/>
                  <w:jc w:val="left"/>
                  <w:rPr>
                    <w:rFonts w:ascii="Calibri"/>
                    <w:sz w:val="18"/>
                  </w:rPr>
                </w:pPr>
                <w:r>
                  <w:rPr>
                    <w:rFonts w:ascii="Calibri"/>
                    <w:sz w:val="18"/>
                  </w:rPr>
                  <w:t>70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024002pt;margin-top:689.289368pt;width:77.25pt;height:17pt;mso-position-horizontal-relative:page;mso-position-vertical-relative:page;z-index:-392680" type="#_x0000_t202" filled="false" stroked="false">
          <v:textbox inset="0,0,0,0">
            <w:txbxContent>
              <w:p>
                <w:pPr>
                  <w:spacing w:line="320" w:lineRule="exact" w:before="0"/>
                  <w:ind w:left="20" w:right="0" w:firstLine="0"/>
                  <w:jc w:val="left"/>
                  <w:rPr>
                    <w:b/>
                    <w:sz w:val="30"/>
                  </w:rPr>
                </w:pPr>
                <w:r>
                  <w:rPr>
                    <w:b/>
                    <w:w w:val="95"/>
                    <w:sz w:val="30"/>
                  </w:rPr>
                  <w:t>导师签名：</w:t>
                </w:r>
              </w:p>
            </w:txbxContent>
          </v:textbox>
          <w10:wrap type="none"/>
        </v:shape>
      </w:pict>
    </w:r>
    <w:r>
      <w:rPr/>
      <w:pict>
        <v:shape style="position:absolute;margin-left:405.149994pt;margin-top:689.289368pt;width:17pt;height:17pt;mso-position-horizontal-relative:page;mso-position-vertical-relative:page;z-index:-392656" type="#_x0000_t202" filled="false" stroked="false">
          <v:textbox inset="0,0,0,0">
            <w:txbxContent>
              <w:p>
                <w:pPr>
                  <w:spacing w:line="320" w:lineRule="exact" w:before="0"/>
                  <w:ind w:left="20" w:right="0" w:firstLine="0"/>
                  <w:jc w:val="left"/>
                  <w:rPr>
                    <w:b/>
                    <w:sz w:val="30"/>
                  </w:rPr>
                </w:pPr>
                <w:r>
                  <w:rPr>
                    <w:b/>
                    <w:w w:val="99"/>
                    <w:sz w:val="30"/>
                  </w:rPr>
                  <w:t>年</w:t>
                </w:r>
              </w:p>
            </w:txbxContent>
          </v:textbox>
          <w10:wrap type="none"/>
        </v:shape>
      </w:pict>
    </w:r>
    <w:r>
      <w:rPr/>
      <w:pict>
        <v:shape style="position:absolute;margin-left:450.540009pt;margin-top:689.289368pt;width:17pt;height:17pt;mso-position-horizontal-relative:page;mso-position-vertical-relative:page;z-index:-392632" type="#_x0000_t202" filled="false" stroked="false">
          <v:textbox inset="0,0,0,0">
            <w:txbxContent>
              <w:p>
                <w:pPr>
                  <w:spacing w:line="320" w:lineRule="exact" w:before="0"/>
                  <w:ind w:left="20" w:right="0" w:firstLine="0"/>
                  <w:jc w:val="left"/>
                  <w:rPr>
                    <w:b/>
                    <w:sz w:val="30"/>
                  </w:rPr>
                </w:pPr>
                <w:r>
                  <w:rPr>
                    <w:b/>
                    <w:w w:val="99"/>
                    <w:sz w:val="30"/>
                  </w:rPr>
                  <w:t>月</w:t>
                </w:r>
              </w:p>
            </w:txbxContent>
          </v:textbox>
          <w10:wrap type="none"/>
        </v:shape>
      </w:pict>
    </w:r>
    <w:r>
      <w:rPr/>
      <w:pict>
        <v:shape style="position:absolute;margin-left:488.100006pt;margin-top:689.289368pt;width:17pt;height:17pt;mso-position-horizontal-relative:page;mso-position-vertical-relative:page;z-index:-392608" type="#_x0000_t202" filled="false" stroked="false">
          <v:textbox inset="0,0,0,0">
            <w:txbxContent>
              <w:p>
                <w:pPr>
                  <w:spacing w:line="320" w:lineRule="exact" w:before="0"/>
                  <w:ind w:left="20" w:right="0" w:firstLine="0"/>
                  <w:jc w:val="left"/>
                  <w:rPr>
                    <w:b/>
                    <w:sz w:val="30"/>
                  </w:rPr>
                </w:pPr>
                <w:r>
                  <w:rPr>
                    <w:b/>
                    <w:w w:val="99"/>
                    <w:sz w:val="30"/>
                  </w:rPr>
                  <w:t>日</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17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71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15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74</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089996pt;margin-top:778.609985pt;width:11.15pt;height:11pt;mso-position-horizontal-relative:page;mso-position-vertical-relative:page;z-index:-392128" type="#_x0000_t202" filled="false" stroked="false">
          <v:textbox inset="0,0,0,0">
            <w:txbxContent>
              <w:p>
                <w:pPr>
                  <w:spacing w:line="203" w:lineRule="exact" w:before="0"/>
                  <w:ind w:left="20" w:right="0" w:firstLine="0"/>
                  <w:jc w:val="left"/>
                  <w:rPr>
                    <w:rFonts w:ascii="Calibri"/>
                    <w:sz w:val="18"/>
                  </w:rPr>
                </w:pPr>
                <w:r>
                  <w:rPr>
                    <w:rFonts w:ascii="Calibri"/>
                    <w:sz w:val="18"/>
                  </w:rPr>
                  <w:t>80</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10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89</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08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90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9.809998pt;margin-top:778.609985pt;width:15.7pt;height:11pt;mso-position-horizontal-relative:page;mso-position-vertical-relative:page;z-index:-392056" type="#_x0000_t202" filled="false" stroked="false">
          <v:textbox inset="0,0,0,0">
            <w:txbxContent>
              <w:p>
                <w:pPr>
                  <w:spacing w:line="203" w:lineRule="exact" w:before="0"/>
                  <w:ind w:left="20" w:right="0" w:firstLine="0"/>
                  <w:jc w:val="left"/>
                  <w:rPr>
                    <w:rFonts w:ascii="Calibri"/>
                    <w:sz w:val="18"/>
                  </w:rPr>
                </w:pPr>
                <w:r>
                  <w:rPr>
                    <w:rFonts w:ascii="Calibri"/>
                    <w:sz w:val="18"/>
                  </w:rPr>
                  <w:t>100</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809998pt;margin-top:778.609985pt;width:17.7pt;height:11pt;mso-position-horizontal-relative:page;mso-position-vertical-relative:page;z-index:-39203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101</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9.809998pt;margin-top:778.609985pt;width:15.7pt;height:11pt;mso-position-horizontal-relative:page;mso-position-vertical-relative:page;z-index:-392008" type="#_x0000_t202" filled="false" stroked="false">
          <v:textbox inset="0,0,0,0">
            <w:txbxContent>
              <w:p>
                <w:pPr>
                  <w:spacing w:line="203" w:lineRule="exact" w:before="0"/>
                  <w:ind w:left="20" w:right="0" w:firstLine="0"/>
                  <w:jc w:val="left"/>
                  <w:rPr>
                    <w:rFonts w:ascii="Calibri"/>
                    <w:sz w:val="18"/>
                  </w:rPr>
                </w:pPr>
                <w:r>
                  <w:rPr>
                    <w:rFonts w:ascii="Calibri"/>
                    <w:sz w:val="18"/>
                  </w:rPr>
                  <w:t>110</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809998pt;margin-top:778.609985pt;width:17.7pt;height:11pt;mso-position-horizontal-relative:page;mso-position-vertical-relative:page;z-index:-39198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111</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9.809998pt;margin-top:778.609985pt;width:15.7pt;height:11pt;mso-position-horizontal-relative:page;mso-position-vertical-relative:page;z-index:-391960" type="#_x0000_t202" filled="false" stroked="false">
          <v:textbox inset="0,0,0,0">
            <w:txbxContent>
              <w:p>
                <w:pPr>
                  <w:spacing w:line="203" w:lineRule="exact" w:before="0"/>
                  <w:ind w:left="20" w:right="0" w:firstLine="0"/>
                  <w:jc w:val="left"/>
                  <w:rPr>
                    <w:rFonts w:ascii="Calibri"/>
                    <w:sz w:val="18"/>
                  </w:rPr>
                </w:pPr>
                <w:r>
                  <w:rPr>
                    <w:rFonts w:ascii="Calibri"/>
                    <w:sz w:val="18"/>
                  </w:rPr>
                  <w:t>120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9.769989pt;margin-top:778.609985pt;width:16pt;height:11pt;mso-position-horizontal-relative:page;mso-position-vertical-relative:page;z-index:-39258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VIII</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809998pt;margin-top:778.609985pt;width:17.7pt;height:11pt;mso-position-horizontal-relative:page;mso-position-vertical-relative:page;z-index:-39193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121</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9.809998pt;margin-top:778.609985pt;width:15.7pt;height:11pt;mso-position-horizontal-relative:page;mso-position-vertical-relative:page;z-index:-391912" type="#_x0000_t202" filled="false" stroked="false">
          <v:textbox inset="0,0,0,0">
            <w:txbxContent>
              <w:p>
                <w:pPr>
                  <w:spacing w:line="203" w:lineRule="exact" w:before="0"/>
                  <w:ind w:left="20" w:right="0" w:firstLine="0"/>
                  <w:jc w:val="left"/>
                  <w:rPr>
                    <w:rFonts w:ascii="Calibri"/>
                    <w:sz w:val="18"/>
                  </w:rPr>
                </w:pPr>
                <w:r>
                  <w:rPr>
                    <w:rFonts w:ascii="Calibri"/>
                    <w:sz w:val="18"/>
                  </w:rPr>
                  <w:t>130</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4"/>
      </w:rPr>
    </w:pPr>
    <w:r>
      <w:rPr/>
      <w:pict>
        <v:shape style="position:absolute;margin-left:288.809998pt;margin-top:778.609985pt;width:17.75pt;height:11pt;mso-position-horizontal-relative:page;mso-position-vertical-relative:page;z-index:-39188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138</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9.809998pt;margin-top:778.609985pt;width:15.7pt;height:11pt;mso-position-horizontal-relative:page;mso-position-vertical-relative:page;z-index:-391864" type="#_x0000_t202" filled="false" stroked="false">
          <v:textbox inset="0,0,0,0">
            <w:txbxContent>
              <w:p>
                <w:pPr>
                  <w:spacing w:line="203" w:lineRule="exact" w:before="0"/>
                  <w:ind w:left="20" w:right="0" w:firstLine="0"/>
                  <w:jc w:val="left"/>
                  <w:rPr>
                    <w:rFonts w:ascii="Calibri"/>
                    <w:sz w:val="18"/>
                  </w:rPr>
                </w:pPr>
                <w:r>
                  <w:rPr>
                    <w:rFonts w:ascii="Calibri"/>
                    <w:sz w:val="18"/>
                  </w:rPr>
                  <w:t>140</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809998pt;margin-top:778.609985pt;width:17.7pt;height:11pt;mso-position-horizontal-relative:page;mso-position-vertical-relative:page;z-index:-39184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141</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9.809998pt;margin-top:778.609985pt;width:15.7pt;height:11pt;mso-position-horizontal-relative:page;mso-position-vertical-relative:page;z-index:-391816" type="#_x0000_t202" filled="false" stroked="false">
          <v:textbox inset="0,0,0,0">
            <w:txbxContent>
              <w:p>
                <w:pPr>
                  <w:spacing w:line="203" w:lineRule="exact" w:before="0"/>
                  <w:ind w:left="20" w:right="0" w:firstLine="0"/>
                  <w:jc w:val="left"/>
                  <w:rPr>
                    <w:rFonts w:ascii="Calibri"/>
                    <w:sz w:val="18"/>
                  </w:rPr>
                </w:pPr>
                <w:r>
                  <w:rPr>
                    <w:rFonts w:ascii="Calibri"/>
                    <w:sz w:val="18"/>
                  </w:rPr>
                  <w:t>150</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809998pt;margin-top:778.609985pt;width:17.7pt;height:11pt;mso-position-horizontal-relative:page;mso-position-vertical-relative:page;z-index:-39179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151</w:t>
                </w:r>
                <w:r>
                  <w:rPr/>
                  <w:fldChar w:fldCharType="end"/>
                </w:r>
              </w:p>
            </w:txbxContent>
          </v:textbox>
          <w10:wrap type="none"/>
        </v:shape>
      </w:pict>
    </w:r>
  </w:p>
</w:ftr>
</file>

<file path=word/footer3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3.369995pt;margin-top:778.609985pt;width:8.6pt;height:11pt;mso-position-horizontal-relative:page;mso-position-vertical-relative:page;z-index:-39256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3.369995pt;margin-top:778.609985pt;width:8.6pt;height:11pt;mso-position-horizontal-relative:page;mso-position-vertical-relative:page;z-index:-39256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51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48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17</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44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25</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39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31</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34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29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51</w:t>
                </w:r>
                <w:r>
                  <w:rPr/>
                  <w:fldChar w:fldCharType="end"/>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27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54</w:t>
                </w:r>
                <w:r>
                  <w:rPr/>
                  <w:fldChar w:fldCharType="end"/>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22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61</w:t>
                </w:r>
                <w:r>
                  <w:rPr/>
                  <w:fldChar w:fldCharType="end"/>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17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71</w:t>
                </w:r>
                <w:r>
                  <w:rPr/>
                  <w:fldChar w:fldCharType="end"/>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15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74</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089996pt;margin-top:778.609985pt;width:11.15pt;height:11pt;mso-position-horizontal-relative:page;mso-position-vertical-relative:page;z-index:-392536" type="#_x0000_t202" filled="false" stroked="false">
          <v:textbox inset="0,0,0,0">
            <w:txbxContent>
              <w:p>
                <w:pPr>
                  <w:spacing w:line="203" w:lineRule="exact" w:before="0"/>
                  <w:ind w:left="20" w:right="0" w:firstLine="0"/>
                  <w:jc w:val="left"/>
                  <w:rPr>
                    <w:rFonts w:ascii="Calibri"/>
                    <w:sz w:val="18"/>
                  </w:rPr>
                </w:pPr>
                <w:r>
                  <w:rPr>
                    <w:rFonts w:ascii="Calibri"/>
                    <w:sz w:val="18"/>
                  </w:rPr>
                  <w:t>10</w:t>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10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89</w:t>
                </w:r>
                <w:r>
                  <w:rPr/>
                  <w:fldChar w:fldCharType="end"/>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08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90</w:t>
                </w:r>
                <w:r>
                  <w:rPr/>
                  <w:fldChar w:fldCharType="end"/>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809998pt;margin-top:778.609985pt;width:17.7pt;height:11pt;mso-position-horizontal-relative:page;mso-position-vertical-relative:page;z-index:-39203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101</w:t>
                </w:r>
                <w:r>
                  <w:rPr/>
                  <w:fldChar w:fldCharType="end"/>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809998pt;margin-top:778.609985pt;width:17.7pt;height:11pt;mso-position-horizontal-relative:page;mso-position-vertical-relative:page;z-index:-39198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111</w:t>
                </w:r>
                <w:r>
                  <w:rPr/>
                  <w:fldChar w:fldCharType="end"/>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809998pt;margin-top:778.609985pt;width:17.7pt;height:11pt;mso-position-horizontal-relative:page;mso-position-vertical-relative:page;z-index:-39193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121</w:t>
                </w:r>
                <w:r>
                  <w:rPr/>
                  <w:fldChar w:fldCharType="end"/>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4"/>
      </w:rPr>
    </w:pPr>
    <w:r>
      <w:rPr/>
      <w:pict>
        <v:shape style="position:absolute;margin-left:288.809998pt;margin-top:778.609985pt;width:17.75pt;height:11pt;mso-position-horizontal-relative:page;mso-position-vertical-relative:page;z-index:-39188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138</w:t>
                </w:r>
                <w:r>
                  <w:rPr/>
                  <w:fldChar w:fldCharType="end"/>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809998pt;margin-top:778.609985pt;width:17.7pt;height:11pt;mso-position-horizontal-relative:page;mso-position-vertical-relative:page;z-index:-39184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141</w:t>
                </w:r>
                <w:r>
                  <w:rPr/>
                  <w:fldChar w:fldCharType="end"/>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809998pt;margin-top:778.609985pt;width:17.7pt;height:11pt;mso-position-horizontal-relative:page;mso-position-vertical-relative:page;z-index:-39179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151</w:t>
                </w:r>
                <w:r>
                  <w:rPr/>
                  <w:fldChar w:fldCharType="end"/>
                </w:r>
              </w:p>
            </w:txbxContent>
          </v:textbox>
          <w10:wrap type="none"/>
        </v:shape>
      </w:pict>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51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48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17</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089996pt;margin-top:778.609985pt;width:11.15pt;height:11pt;mso-position-horizontal-relative:page;mso-position-vertical-relative:page;z-index:-392464" type="#_x0000_t202" filled="false" stroked="false">
          <v:textbox inset="0,0,0,0">
            <w:txbxContent>
              <w:p>
                <w:pPr>
                  <w:spacing w:line="203" w:lineRule="exact" w:before="0"/>
                  <w:ind w:left="20" w:right="0" w:firstLine="0"/>
                  <w:jc w:val="left"/>
                  <w:rPr>
                    <w:rFonts w:ascii="Calibri"/>
                    <w:sz w:val="18"/>
                  </w:rPr>
                </w:pPr>
                <w:r>
                  <w:rPr>
                    <w:rFonts w:ascii="Calibri"/>
                    <w:sz w:val="18"/>
                  </w:rPr>
                  <w:t>20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44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25</w:t>
                </w:r>
                <w:r>
                  <w:rPr/>
                  <w:fldChar w:fldCharType="end"/>
                </w:r>
              </w:p>
            </w:txbxContent>
          </v:textbox>
          <w10:wrap type="none"/>
        </v:shape>
      </w:pic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_Ref665424298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0">
    <w:multiLevelType w:val="hybridMultilevel"/>
    <w:lvl w:ilvl="0">
      <w:start w:val="98"/>
      <w:numFmt w:val="decimal"/>
      <w:lvlText w:val="[%1]"/>
      <w:lvlJc w:val="left"/>
      <w:pPr>
        <w:ind w:left="720" w:hanging="600"/>
        <w:jc w:val="left"/>
      </w:pPr>
      <w:rPr>
        <w:rFonts w:hint="default"/>
        <w:w w:val="100"/>
      </w:rPr>
    </w:lvl>
    <w:lvl w:ilvl="1">
      <w:start w:val="0"/>
      <w:numFmt w:val="bullet"/>
      <w:lvlText w:val="•"/>
      <w:lvlJc w:val="left"/>
      <w:pPr>
        <w:ind w:left="1514" w:hanging="600"/>
      </w:pPr>
      <w:rPr>
        <w:rFonts w:hint="default"/>
      </w:rPr>
    </w:lvl>
    <w:lvl w:ilvl="2">
      <w:start w:val="0"/>
      <w:numFmt w:val="bullet"/>
      <w:lvlText w:val="•"/>
      <w:lvlJc w:val="left"/>
      <w:pPr>
        <w:ind w:left="2309" w:hanging="600"/>
      </w:pPr>
      <w:rPr>
        <w:rFonts w:hint="default"/>
      </w:rPr>
    </w:lvl>
    <w:lvl w:ilvl="3">
      <w:start w:val="0"/>
      <w:numFmt w:val="bullet"/>
      <w:lvlText w:val="•"/>
      <w:lvlJc w:val="left"/>
      <w:pPr>
        <w:ind w:left="3103" w:hanging="600"/>
      </w:pPr>
      <w:rPr>
        <w:rFonts w:hint="default"/>
      </w:rPr>
    </w:lvl>
    <w:lvl w:ilvl="4">
      <w:start w:val="0"/>
      <w:numFmt w:val="bullet"/>
      <w:lvlText w:val="•"/>
      <w:lvlJc w:val="left"/>
      <w:pPr>
        <w:ind w:left="3898" w:hanging="600"/>
      </w:pPr>
      <w:rPr>
        <w:rFonts w:hint="default"/>
      </w:rPr>
    </w:lvl>
    <w:lvl w:ilvl="5">
      <w:start w:val="0"/>
      <w:numFmt w:val="bullet"/>
      <w:lvlText w:val="•"/>
      <w:lvlJc w:val="left"/>
      <w:pPr>
        <w:ind w:left="4693" w:hanging="600"/>
      </w:pPr>
      <w:rPr>
        <w:rFonts w:hint="default"/>
      </w:rPr>
    </w:lvl>
    <w:lvl w:ilvl="6">
      <w:start w:val="0"/>
      <w:numFmt w:val="bullet"/>
      <w:lvlText w:val="•"/>
      <w:lvlJc w:val="left"/>
      <w:pPr>
        <w:ind w:left="5487" w:hanging="600"/>
      </w:pPr>
      <w:rPr>
        <w:rFonts w:hint="default"/>
      </w:rPr>
    </w:lvl>
    <w:lvl w:ilvl="7">
      <w:start w:val="0"/>
      <w:numFmt w:val="bullet"/>
      <w:lvlText w:val="•"/>
      <w:lvlJc w:val="left"/>
      <w:pPr>
        <w:ind w:left="6282" w:hanging="600"/>
      </w:pPr>
      <w:rPr>
        <w:rFonts w:hint="default"/>
      </w:rPr>
    </w:lvl>
    <w:lvl w:ilvl="8">
      <w:start w:val="0"/>
      <w:numFmt w:val="bullet"/>
      <w:lvlText w:val="•"/>
      <w:lvlJc w:val="left"/>
      <w:pPr>
        <w:ind w:left="7077" w:hanging="600"/>
      </w:pPr>
      <w:rPr>
        <w:rFonts w:hint="default"/>
      </w:rPr>
    </w:lvl>
  </w:abstractNum>
  <w:abstractNum w:abstractNumId="29">
    <w:multiLevelType w:val="hybridMultilevel"/>
    <w:lvl w:ilvl="0">
      <w:start w:val="76"/>
      <w:numFmt w:val="decimal"/>
      <w:lvlText w:val="[%1]"/>
      <w:lvlJc w:val="left"/>
      <w:pPr>
        <w:ind w:left="720" w:hanging="600"/>
        <w:jc w:val="left"/>
      </w:pPr>
      <w:rPr>
        <w:rFonts w:hint="default" w:ascii="宋体" w:hAnsi="宋体" w:eastAsia="宋体" w:cs="宋体"/>
        <w:w w:val="100"/>
        <w:sz w:val="24"/>
        <w:szCs w:val="24"/>
      </w:rPr>
    </w:lvl>
    <w:lvl w:ilvl="1">
      <w:start w:val="0"/>
      <w:numFmt w:val="bullet"/>
      <w:lvlText w:val="•"/>
      <w:lvlJc w:val="left"/>
      <w:pPr>
        <w:ind w:left="1514" w:hanging="600"/>
      </w:pPr>
      <w:rPr>
        <w:rFonts w:hint="default"/>
      </w:rPr>
    </w:lvl>
    <w:lvl w:ilvl="2">
      <w:start w:val="0"/>
      <w:numFmt w:val="bullet"/>
      <w:lvlText w:val="•"/>
      <w:lvlJc w:val="left"/>
      <w:pPr>
        <w:ind w:left="2309" w:hanging="600"/>
      </w:pPr>
      <w:rPr>
        <w:rFonts w:hint="default"/>
      </w:rPr>
    </w:lvl>
    <w:lvl w:ilvl="3">
      <w:start w:val="0"/>
      <w:numFmt w:val="bullet"/>
      <w:lvlText w:val="•"/>
      <w:lvlJc w:val="left"/>
      <w:pPr>
        <w:ind w:left="3103" w:hanging="600"/>
      </w:pPr>
      <w:rPr>
        <w:rFonts w:hint="default"/>
      </w:rPr>
    </w:lvl>
    <w:lvl w:ilvl="4">
      <w:start w:val="0"/>
      <w:numFmt w:val="bullet"/>
      <w:lvlText w:val="•"/>
      <w:lvlJc w:val="left"/>
      <w:pPr>
        <w:ind w:left="3898" w:hanging="600"/>
      </w:pPr>
      <w:rPr>
        <w:rFonts w:hint="default"/>
      </w:rPr>
    </w:lvl>
    <w:lvl w:ilvl="5">
      <w:start w:val="0"/>
      <w:numFmt w:val="bullet"/>
      <w:lvlText w:val="•"/>
      <w:lvlJc w:val="left"/>
      <w:pPr>
        <w:ind w:left="4693" w:hanging="600"/>
      </w:pPr>
      <w:rPr>
        <w:rFonts w:hint="default"/>
      </w:rPr>
    </w:lvl>
    <w:lvl w:ilvl="6">
      <w:start w:val="0"/>
      <w:numFmt w:val="bullet"/>
      <w:lvlText w:val="•"/>
      <w:lvlJc w:val="left"/>
      <w:pPr>
        <w:ind w:left="5487" w:hanging="600"/>
      </w:pPr>
      <w:rPr>
        <w:rFonts w:hint="default"/>
      </w:rPr>
    </w:lvl>
    <w:lvl w:ilvl="7">
      <w:start w:val="0"/>
      <w:numFmt w:val="bullet"/>
      <w:lvlText w:val="•"/>
      <w:lvlJc w:val="left"/>
      <w:pPr>
        <w:ind w:left="6282" w:hanging="600"/>
      </w:pPr>
      <w:rPr>
        <w:rFonts w:hint="default"/>
      </w:rPr>
    </w:lvl>
    <w:lvl w:ilvl="8">
      <w:start w:val="0"/>
      <w:numFmt w:val="bullet"/>
      <w:lvlText w:val="•"/>
      <w:lvlJc w:val="left"/>
      <w:pPr>
        <w:ind w:left="7077" w:hanging="600"/>
      </w:pPr>
      <w:rPr>
        <w:rFonts w:hint="default"/>
      </w:rPr>
    </w:lvl>
  </w:abstractNum>
  <w:abstractNum w:abstractNumId="28">
    <w:multiLevelType w:val="hybridMultilevel"/>
    <w:lvl w:ilvl="0">
      <w:start w:val="1"/>
      <w:numFmt w:val="decimal"/>
      <w:lvlText w:val="[%1]"/>
      <w:lvlJc w:val="left"/>
      <w:pPr>
        <w:ind w:left="600" w:hanging="480"/>
        <w:jc w:val="left"/>
      </w:pPr>
      <w:rPr>
        <w:rFonts w:hint="default" w:ascii="宋体" w:hAnsi="宋体" w:eastAsia="宋体" w:cs="宋体"/>
        <w:spacing w:val="-60"/>
        <w:w w:val="100"/>
        <w:sz w:val="24"/>
        <w:szCs w:val="24"/>
      </w:rPr>
    </w:lvl>
    <w:lvl w:ilvl="1">
      <w:start w:val="0"/>
      <w:numFmt w:val="bullet"/>
      <w:lvlText w:val="•"/>
      <w:lvlJc w:val="left"/>
      <w:pPr>
        <w:ind w:left="1406" w:hanging="480"/>
      </w:pPr>
      <w:rPr>
        <w:rFonts w:hint="default"/>
      </w:rPr>
    </w:lvl>
    <w:lvl w:ilvl="2">
      <w:start w:val="0"/>
      <w:numFmt w:val="bullet"/>
      <w:lvlText w:val="•"/>
      <w:lvlJc w:val="left"/>
      <w:pPr>
        <w:ind w:left="2213" w:hanging="480"/>
      </w:pPr>
      <w:rPr>
        <w:rFonts w:hint="default"/>
      </w:rPr>
    </w:lvl>
    <w:lvl w:ilvl="3">
      <w:start w:val="0"/>
      <w:numFmt w:val="bullet"/>
      <w:lvlText w:val="•"/>
      <w:lvlJc w:val="left"/>
      <w:pPr>
        <w:ind w:left="3019" w:hanging="480"/>
      </w:pPr>
      <w:rPr>
        <w:rFonts w:hint="default"/>
      </w:rPr>
    </w:lvl>
    <w:lvl w:ilvl="4">
      <w:start w:val="0"/>
      <w:numFmt w:val="bullet"/>
      <w:lvlText w:val="•"/>
      <w:lvlJc w:val="left"/>
      <w:pPr>
        <w:ind w:left="3826" w:hanging="480"/>
      </w:pPr>
      <w:rPr>
        <w:rFonts w:hint="default"/>
      </w:rPr>
    </w:lvl>
    <w:lvl w:ilvl="5">
      <w:start w:val="0"/>
      <w:numFmt w:val="bullet"/>
      <w:lvlText w:val="•"/>
      <w:lvlJc w:val="left"/>
      <w:pPr>
        <w:ind w:left="4633" w:hanging="480"/>
      </w:pPr>
      <w:rPr>
        <w:rFonts w:hint="default"/>
      </w:rPr>
    </w:lvl>
    <w:lvl w:ilvl="6">
      <w:start w:val="0"/>
      <w:numFmt w:val="bullet"/>
      <w:lvlText w:val="•"/>
      <w:lvlJc w:val="left"/>
      <w:pPr>
        <w:ind w:left="5439" w:hanging="480"/>
      </w:pPr>
      <w:rPr>
        <w:rFonts w:hint="default"/>
      </w:rPr>
    </w:lvl>
    <w:lvl w:ilvl="7">
      <w:start w:val="0"/>
      <w:numFmt w:val="bullet"/>
      <w:lvlText w:val="•"/>
      <w:lvlJc w:val="left"/>
      <w:pPr>
        <w:ind w:left="6246" w:hanging="480"/>
      </w:pPr>
      <w:rPr>
        <w:rFonts w:hint="default"/>
      </w:rPr>
    </w:lvl>
    <w:lvl w:ilvl="8">
      <w:start w:val="0"/>
      <w:numFmt w:val="bullet"/>
      <w:lvlText w:val="•"/>
      <w:lvlJc w:val="left"/>
      <w:pPr>
        <w:ind w:left="7053" w:hanging="480"/>
      </w:pPr>
      <w:rPr>
        <w:rFonts w:hint="default"/>
      </w:rPr>
    </w:lvl>
  </w:abstractNum>
  <w:abstractNum w:abstractNumId="27">
    <w:multiLevelType w:val="hybridMultilevel"/>
    <w:lvl w:ilvl="0">
      <w:start w:val="9"/>
      <w:numFmt w:val="decimal"/>
      <w:lvlText w:val="%1"/>
      <w:lvlJc w:val="left"/>
      <w:pPr>
        <w:ind w:left="679" w:hanging="560"/>
        <w:jc w:val="left"/>
      </w:pPr>
      <w:rPr>
        <w:rFonts w:hint="default"/>
      </w:rPr>
    </w:lvl>
    <w:lvl w:ilvl="1">
      <w:start w:val="1"/>
      <w:numFmt w:val="decimal"/>
      <w:lvlText w:val="%1.%2"/>
      <w:lvlJc w:val="left"/>
      <w:pPr>
        <w:ind w:left="679" w:hanging="560"/>
        <w:jc w:val="left"/>
      </w:pPr>
      <w:rPr>
        <w:rFonts w:hint="default" w:ascii="黑体" w:hAnsi="黑体" w:eastAsia="黑体" w:cs="黑体"/>
        <w:spacing w:val="-2"/>
        <w:w w:val="100"/>
        <w:sz w:val="28"/>
        <w:szCs w:val="28"/>
      </w:rPr>
    </w:lvl>
    <w:lvl w:ilvl="2">
      <w:start w:val="0"/>
      <w:numFmt w:val="bullet"/>
      <w:lvlText w:val="•"/>
      <w:lvlJc w:val="left"/>
      <w:pPr>
        <w:ind w:left="2269" w:hanging="560"/>
      </w:pPr>
      <w:rPr>
        <w:rFonts w:hint="default"/>
      </w:rPr>
    </w:lvl>
    <w:lvl w:ilvl="3">
      <w:start w:val="0"/>
      <w:numFmt w:val="bullet"/>
      <w:lvlText w:val="•"/>
      <w:lvlJc w:val="left"/>
      <w:pPr>
        <w:ind w:left="3063" w:hanging="560"/>
      </w:pPr>
      <w:rPr>
        <w:rFonts w:hint="default"/>
      </w:rPr>
    </w:lvl>
    <w:lvl w:ilvl="4">
      <w:start w:val="0"/>
      <w:numFmt w:val="bullet"/>
      <w:lvlText w:val="•"/>
      <w:lvlJc w:val="left"/>
      <w:pPr>
        <w:ind w:left="3858" w:hanging="560"/>
      </w:pPr>
      <w:rPr>
        <w:rFonts w:hint="default"/>
      </w:rPr>
    </w:lvl>
    <w:lvl w:ilvl="5">
      <w:start w:val="0"/>
      <w:numFmt w:val="bullet"/>
      <w:lvlText w:val="•"/>
      <w:lvlJc w:val="left"/>
      <w:pPr>
        <w:ind w:left="4653" w:hanging="560"/>
      </w:pPr>
      <w:rPr>
        <w:rFonts w:hint="default"/>
      </w:rPr>
    </w:lvl>
    <w:lvl w:ilvl="6">
      <w:start w:val="0"/>
      <w:numFmt w:val="bullet"/>
      <w:lvlText w:val="•"/>
      <w:lvlJc w:val="left"/>
      <w:pPr>
        <w:ind w:left="5447" w:hanging="560"/>
      </w:pPr>
      <w:rPr>
        <w:rFonts w:hint="default"/>
      </w:rPr>
    </w:lvl>
    <w:lvl w:ilvl="7">
      <w:start w:val="0"/>
      <w:numFmt w:val="bullet"/>
      <w:lvlText w:val="•"/>
      <w:lvlJc w:val="left"/>
      <w:pPr>
        <w:ind w:left="6242" w:hanging="560"/>
      </w:pPr>
      <w:rPr>
        <w:rFonts w:hint="default"/>
      </w:rPr>
    </w:lvl>
    <w:lvl w:ilvl="8">
      <w:start w:val="0"/>
      <w:numFmt w:val="bullet"/>
      <w:lvlText w:val="•"/>
      <w:lvlJc w:val="left"/>
      <w:pPr>
        <w:ind w:left="7037" w:hanging="560"/>
      </w:pPr>
      <w:rPr>
        <w:rFonts w:hint="default"/>
      </w:rPr>
    </w:lvl>
  </w:abstractNum>
  <w:abstractNum w:abstractNumId="26">
    <w:multiLevelType w:val="hybridMultilevel"/>
    <w:lvl w:ilvl="0">
      <w:start w:val="1"/>
      <w:numFmt w:val="decimal"/>
      <w:lvlText w:val="(%1)"/>
      <w:lvlJc w:val="left"/>
      <w:pPr>
        <w:ind w:left="120" w:hanging="399"/>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974" w:hanging="399"/>
      </w:pPr>
      <w:rPr>
        <w:rFonts w:hint="default"/>
      </w:rPr>
    </w:lvl>
    <w:lvl w:ilvl="2">
      <w:start w:val="0"/>
      <w:numFmt w:val="bullet"/>
      <w:lvlText w:val="•"/>
      <w:lvlJc w:val="left"/>
      <w:pPr>
        <w:ind w:left="1829" w:hanging="399"/>
      </w:pPr>
      <w:rPr>
        <w:rFonts w:hint="default"/>
      </w:rPr>
    </w:lvl>
    <w:lvl w:ilvl="3">
      <w:start w:val="0"/>
      <w:numFmt w:val="bullet"/>
      <w:lvlText w:val="•"/>
      <w:lvlJc w:val="left"/>
      <w:pPr>
        <w:ind w:left="2683" w:hanging="399"/>
      </w:pPr>
      <w:rPr>
        <w:rFonts w:hint="default"/>
      </w:rPr>
    </w:lvl>
    <w:lvl w:ilvl="4">
      <w:start w:val="0"/>
      <w:numFmt w:val="bullet"/>
      <w:lvlText w:val="•"/>
      <w:lvlJc w:val="left"/>
      <w:pPr>
        <w:ind w:left="3538" w:hanging="399"/>
      </w:pPr>
      <w:rPr>
        <w:rFonts w:hint="default"/>
      </w:rPr>
    </w:lvl>
    <w:lvl w:ilvl="5">
      <w:start w:val="0"/>
      <w:numFmt w:val="bullet"/>
      <w:lvlText w:val="•"/>
      <w:lvlJc w:val="left"/>
      <w:pPr>
        <w:ind w:left="4393" w:hanging="399"/>
      </w:pPr>
      <w:rPr>
        <w:rFonts w:hint="default"/>
      </w:rPr>
    </w:lvl>
    <w:lvl w:ilvl="6">
      <w:start w:val="0"/>
      <w:numFmt w:val="bullet"/>
      <w:lvlText w:val="•"/>
      <w:lvlJc w:val="left"/>
      <w:pPr>
        <w:ind w:left="5247" w:hanging="399"/>
      </w:pPr>
      <w:rPr>
        <w:rFonts w:hint="default"/>
      </w:rPr>
    </w:lvl>
    <w:lvl w:ilvl="7">
      <w:start w:val="0"/>
      <w:numFmt w:val="bullet"/>
      <w:lvlText w:val="•"/>
      <w:lvlJc w:val="left"/>
      <w:pPr>
        <w:ind w:left="6102" w:hanging="399"/>
      </w:pPr>
      <w:rPr>
        <w:rFonts w:hint="default"/>
      </w:rPr>
    </w:lvl>
    <w:lvl w:ilvl="8">
      <w:start w:val="0"/>
      <w:numFmt w:val="bullet"/>
      <w:lvlText w:val="•"/>
      <w:lvlJc w:val="left"/>
      <w:pPr>
        <w:ind w:left="6957" w:hanging="399"/>
      </w:pPr>
      <w:rPr>
        <w:rFonts w:hint="default"/>
      </w:rPr>
    </w:lvl>
  </w:abstractNum>
  <w:abstractNum w:abstractNumId="25">
    <w:multiLevelType w:val="hybridMultilevel"/>
    <w:lvl w:ilvl="0">
      <w:start w:val="8"/>
      <w:numFmt w:val="decimal"/>
      <w:lvlText w:val="%1"/>
      <w:lvlJc w:val="left"/>
      <w:pPr>
        <w:ind w:left="679" w:hanging="560"/>
        <w:jc w:val="left"/>
      </w:pPr>
      <w:rPr>
        <w:rFonts w:hint="default"/>
      </w:rPr>
    </w:lvl>
    <w:lvl w:ilvl="1">
      <w:start w:val="4"/>
      <w:numFmt w:val="decimal"/>
      <w:lvlText w:val="%1.%2"/>
      <w:lvlJc w:val="left"/>
      <w:pPr>
        <w:ind w:left="679" w:hanging="560"/>
        <w:jc w:val="left"/>
      </w:pPr>
      <w:rPr>
        <w:rFonts w:hint="default" w:ascii="黑体" w:hAnsi="黑体" w:eastAsia="黑体" w:cs="黑体"/>
        <w:spacing w:val="-2"/>
        <w:w w:val="100"/>
        <w:sz w:val="28"/>
        <w:szCs w:val="28"/>
      </w:rPr>
    </w:lvl>
    <w:lvl w:ilvl="2">
      <w:start w:val="2"/>
      <w:numFmt w:val="decimal"/>
      <w:lvlText w:val="(%3)"/>
      <w:lvlJc w:val="left"/>
      <w:pPr>
        <w:ind w:left="120" w:hanging="399"/>
        <w:jc w:val="left"/>
      </w:pPr>
      <w:rPr>
        <w:rFonts w:hint="default" w:ascii="Times New Roman" w:hAnsi="Times New Roman" w:eastAsia="Times New Roman" w:cs="Times New Roman"/>
        <w:spacing w:val="-5"/>
        <w:w w:val="99"/>
        <w:sz w:val="24"/>
        <w:szCs w:val="24"/>
      </w:rPr>
    </w:lvl>
    <w:lvl w:ilvl="3">
      <w:start w:val="0"/>
      <w:numFmt w:val="bullet"/>
      <w:lvlText w:val="•"/>
      <w:lvlJc w:val="left"/>
      <w:pPr>
        <w:ind w:left="2454" w:hanging="399"/>
      </w:pPr>
      <w:rPr>
        <w:rFonts w:hint="default"/>
      </w:rPr>
    </w:lvl>
    <w:lvl w:ilvl="4">
      <w:start w:val="0"/>
      <w:numFmt w:val="bullet"/>
      <w:lvlText w:val="•"/>
      <w:lvlJc w:val="left"/>
      <w:pPr>
        <w:ind w:left="3342" w:hanging="399"/>
      </w:pPr>
      <w:rPr>
        <w:rFonts w:hint="default"/>
      </w:rPr>
    </w:lvl>
    <w:lvl w:ilvl="5">
      <w:start w:val="0"/>
      <w:numFmt w:val="bullet"/>
      <w:lvlText w:val="•"/>
      <w:lvlJc w:val="left"/>
      <w:pPr>
        <w:ind w:left="4229" w:hanging="399"/>
      </w:pPr>
      <w:rPr>
        <w:rFonts w:hint="default"/>
      </w:rPr>
    </w:lvl>
    <w:lvl w:ilvl="6">
      <w:start w:val="0"/>
      <w:numFmt w:val="bullet"/>
      <w:lvlText w:val="•"/>
      <w:lvlJc w:val="left"/>
      <w:pPr>
        <w:ind w:left="5116" w:hanging="399"/>
      </w:pPr>
      <w:rPr>
        <w:rFonts w:hint="default"/>
      </w:rPr>
    </w:lvl>
    <w:lvl w:ilvl="7">
      <w:start w:val="0"/>
      <w:numFmt w:val="bullet"/>
      <w:lvlText w:val="•"/>
      <w:lvlJc w:val="left"/>
      <w:pPr>
        <w:ind w:left="6004" w:hanging="399"/>
      </w:pPr>
      <w:rPr>
        <w:rFonts w:hint="default"/>
      </w:rPr>
    </w:lvl>
    <w:lvl w:ilvl="8">
      <w:start w:val="0"/>
      <w:numFmt w:val="bullet"/>
      <w:lvlText w:val="•"/>
      <w:lvlJc w:val="left"/>
      <w:pPr>
        <w:ind w:left="6891" w:hanging="399"/>
      </w:pPr>
      <w:rPr>
        <w:rFonts w:hint="default"/>
      </w:rPr>
    </w:lvl>
  </w:abstractNum>
  <w:abstractNum w:abstractNumId="24">
    <w:multiLevelType w:val="hybridMultilevel"/>
    <w:lvl w:ilvl="0">
      <w:start w:val="8"/>
      <w:numFmt w:val="decimal"/>
      <w:lvlText w:val="%1"/>
      <w:lvlJc w:val="left"/>
      <w:pPr>
        <w:ind w:left="120" w:hanging="560"/>
        <w:jc w:val="left"/>
      </w:pPr>
      <w:rPr>
        <w:rFonts w:hint="default"/>
      </w:rPr>
    </w:lvl>
    <w:lvl w:ilvl="1">
      <w:start w:val="1"/>
      <w:numFmt w:val="decimal"/>
      <w:lvlText w:val="%1.%2"/>
      <w:lvlJc w:val="left"/>
      <w:pPr>
        <w:ind w:left="679" w:hanging="560"/>
        <w:jc w:val="right"/>
      </w:pPr>
      <w:rPr>
        <w:rFonts w:hint="default" w:ascii="黑体" w:hAnsi="黑体" w:eastAsia="黑体" w:cs="黑体"/>
        <w:spacing w:val="-2"/>
        <w:w w:val="100"/>
        <w:sz w:val="28"/>
        <w:szCs w:val="28"/>
      </w:rPr>
    </w:lvl>
    <w:lvl w:ilvl="2">
      <w:start w:val="0"/>
      <w:numFmt w:val="bullet"/>
      <w:lvlText w:val="•"/>
      <w:lvlJc w:val="left"/>
      <w:pPr>
        <w:ind w:left="1567" w:hanging="560"/>
      </w:pPr>
      <w:rPr>
        <w:rFonts w:hint="default"/>
      </w:rPr>
    </w:lvl>
    <w:lvl w:ilvl="3">
      <w:start w:val="0"/>
      <w:numFmt w:val="bullet"/>
      <w:lvlText w:val="•"/>
      <w:lvlJc w:val="left"/>
      <w:pPr>
        <w:ind w:left="2454" w:hanging="560"/>
      </w:pPr>
      <w:rPr>
        <w:rFonts w:hint="default"/>
      </w:rPr>
    </w:lvl>
    <w:lvl w:ilvl="4">
      <w:start w:val="0"/>
      <w:numFmt w:val="bullet"/>
      <w:lvlText w:val="•"/>
      <w:lvlJc w:val="left"/>
      <w:pPr>
        <w:ind w:left="3342" w:hanging="560"/>
      </w:pPr>
      <w:rPr>
        <w:rFonts w:hint="default"/>
      </w:rPr>
    </w:lvl>
    <w:lvl w:ilvl="5">
      <w:start w:val="0"/>
      <w:numFmt w:val="bullet"/>
      <w:lvlText w:val="•"/>
      <w:lvlJc w:val="left"/>
      <w:pPr>
        <w:ind w:left="4229" w:hanging="560"/>
      </w:pPr>
      <w:rPr>
        <w:rFonts w:hint="default"/>
      </w:rPr>
    </w:lvl>
    <w:lvl w:ilvl="6">
      <w:start w:val="0"/>
      <w:numFmt w:val="bullet"/>
      <w:lvlText w:val="•"/>
      <w:lvlJc w:val="left"/>
      <w:pPr>
        <w:ind w:left="5116" w:hanging="560"/>
      </w:pPr>
      <w:rPr>
        <w:rFonts w:hint="default"/>
      </w:rPr>
    </w:lvl>
    <w:lvl w:ilvl="7">
      <w:start w:val="0"/>
      <w:numFmt w:val="bullet"/>
      <w:lvlText w:val="•"/>
      <w:lvlJc w:val="left"/>
      <w:pPr>
        <w:ind w:left="6004" w:hanging="560"/>
      </w:pPr>
      <w:rPr>
        <w:rFonts w:hint="default"/>
      </w:rPr>
    </w:lvl>
    <w:lvl w:ilvl="8">
      <w:start w:val="0"/>
      <w:numFmt w:val="bullet"/>
      <w:lvlText w:val="•"/>
      <w:lvlJc w:val="left"/>
      <w:pPr>
        <w:ind w:left="6891" w:hanging="560"/>
      </w:pPr>
      <w:rPr>
        <w:rFonts w:hint="default"/>
      </w:rPr>
    </w:lvl>
  </w:abstractNum>
  <w:abstractNum w:abstractNumId="23">
    <w:multiLevelType w:val="hybridMultilevel"/>
    <w:lvl w:ilvl="0">
      <w:start w:val="7"/>
      <w:numFmt w:val="decimal"/>
      <w:lvlText w:val="%1"/>
      <w:lvlJc w:val="left"/>
      <w:pPr>
        <w:ind w:left="679" w:hanging="560"/>
        <w:jc w:val="left"/>
      </w:pPr>
      <w:rPr>
        <w:rFonts w:hint="default"/>
      </w:rPr>
    </w:lvl>
    <w:lvl w:ilvl="1">
      <w:start w:val="1"/>
      <w:numFmt w:val="decimal"/>
      <w:lvlText w:val="%1.%2"/>
      <w:lvlJc w:val="left"/>
      <w:pPr>
        <w:ind w:left="679" w:hanging="560"/>
        <w:jc w:val="left"/>
      </w:pPr>
      <w:rPr>
        <w:rFonts w:hint="default" w:ascii="黑体" w:hAnsi="黑体" w:eastAsia="黑体" w:cs="黑体"/>
        <w:spacing w:val="-2"/>
        <w:w w:val="100"/>
        <w:sz w:val="28"/>
        <w:szCs w:val="28"/>
      </w:rPr>
    </w:lvl>
    <w:lvl w:ilvl="2">
      <w:start w:val="0"/>
      <w:numFmt w:val="bullet"/>
      <w:lvlText w:val="•"/>
      <w:lvlJc w:val="left"/>
      <w:pPr>
        <w:ind w:left="2269" w:hanging="560"/>
      </w:pPr>
      <w:rPr>
        <w:rFonts w:hint="default"/>
      </w:rPr>
    </w:lvl>
    <w:lvl w:ilvl="3">
      <w:start w:val="0"/>
      <w:numFmt w:val="bullet"/>
      <w:lvlText w:val="•"/>
      <w:lvlJc w:val="left"/>
      <w:pPr>
        <w:ind w:left="3063" w:hanging="560"/>
      </w:pPr>
      <w:rPr>
        <w:rFonts w:hint="default"/>
      </w:rPr>
    </w:lvl>
    <w:lvl w:ilvl="4">
      <w:start w:val="0"/>
      <w:numFmt w:val="bullet"/>
      <w:lvlText w:val="•"/>
      <w:lvlJc w:val="left"/>
      <w:pPr>
        <w:ind w:left="3858" w:hanging="560"/>
      </w:pPr>
      <w:rPr>
        <w:rFonts w:hint="default"/>
      </w:rPr>
    </w:lvl>
    <w:lvl w:ilvl="5">
      <w:start w:val="0"/>
      <w:numFmt w:val="bullet"/>
      <w:lvlText w:val="•"/>
      <w:lvlJc w:val="left"/>
      <w:pPr>
        <w:ind w:left="4653" w:hanging="560"/>
      </w:pPr>
      <w:rPr>
        <w:rFonts w:hint="default"/>
      </w:rPr>
    </w:lvl>
    <w:lvl w:ilvl="6">
      <w:start w:val="0"/>
      <w:numFmt w:val="bullet"/>
      <w:lvlText w:val="•"/>
      <w:lvlJc w:val="left"/>
      <w:pPr>
        <w:ind w:left="5447" w:hanging="560"/>
      </w:pPr>
      <w:rPr>
        <w:rFonts w:hint="default"/>
      </w:rPr>
    </w:lvl>
    <w:lvl w:ilvl="7">
      <w:start w:val="0"/>
      <w:numFmt w:val="bullet"/>
      <w:lvlText w:val="•"/>
      <w:lvlJc w:val="left"/>
      <w:pPr>
        <w:ind w:left="6242" w:hanging="560"/>
      </w:pPr>
      <w:rPr>
        <w:rFonts w:hint="default"/>
      </w:rPr>
    </w:lvl>
    <w:lvl w:ilvl="8">
      <w:start w:val="0"/>
      <w:numFmt w:val="bullet"/>
      <w:lvlText w:val="•"/>
      <w:lvlJc w:val="left"/>
      <w:pPr>
        <w:ind w:left="7037" w:hanging="560"/>
      </w:pPr>
      <w:rPr>
        <w:rFonts w:hint="default"/>
      </w:rPr>
    </w:lvl>
  </w:abstractNum>
  <w:abstractNum w:abstractNumId="22">
    <w:multiLevelType w:val="hybridMultilevel"/>
    <w:lvl w:ilvl="0">
      <w:start w:val="6"/>
      <w:numFmt w:val="decimal"/>
      <w:lvlText w:val="%1"/>
      <w:lvlJc w:val="left"/>
      <w:pPr>
        <w:ind w:left="679" w:hanging="560"/>
        <w:jc w:val="left"/>
      </w:pPr>
      <w:rPr>
        <w:rFonts w:hint="default"/>
      </w:rPr>
    </w:lvl>
    <w:lvl w:ilvl="1">
      <w:start w:val="2"/>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840" w:hanging="720"/>
        <w:jc w:val="left"/>
      </w:pPr>
      <w:rPr>
        <w:rFonts w:hint="default" w:ascii="黑体" w:hAnsi="黑体" w:eastAsia="黑体" w:cs="黑体"/>
        <w:w w:val="100"/>
        <w:sz w:val="24"/>
        <w:szCs w:val="24"/>
      </w:rPr>
    </w:lvl>
    <w:lvl w:ilvl="3">
      <w:start w:val="0"/>
      <w:numFmt w:val="bullet"/>
      <w:lvlText w:val="•"/>
      <w:lvlJc w:val="left"/>
      <w:pPr>
        <w:ind w:left="2579" w:hanging="720"/>
      </w:pPr>
      <w:rPr>
        <w:rFonts w:hint="default"/>
      </w:rPr>
    </w:lvl>
    <w:lvl w:ilvl="4">
      <w:start w:val="0"/>
      <w:numFmt w:val="bullet"/>
      <w:lvlText w:val="•"/>
      <w:lvlJc w:val="left"/>
      <w:pPr>
        <w:ind w:left="3448" w:hanging="720"/>
      </w:pPr>
      <w:rPr>
        <w:rFonts w:hint="default"/>
      </w:rPr>
    </w:lvl>
    <w:lvl w:ilvl="5">
      <w:start w:val="0"/>
      <w:numFmt w:val="bullet"/>
      <w:lvlText w:val="•"/>
      <w:lvlJc w:val="left"/>
      <w:pPr>
        <w:ind w:left="4318" w:hanging="720"/>
      </w:pPr>
      <w:rPr>
        <w:rFonts w:hint="default"/>
      </w:rPr>
    </w:lvl>
    <w:lvl w:ilvl="6">
      <w:start w:val="0"/>
      <w:numFmt w:val="bullet"/>
      <w:lvlText w:val="•"/>
      <w:lvlJc w:val="left"/>
      <w:pPr>
        <w:ind w:left="5188" w:hanging="720"/>
      </w:pPr>
      <w:rPr>
        <w:rFonts w:hint="default"/>
      </w:rPr>
    </w:lvl>
    <w:lvl w:ilvl="7">
      <w:start w:val="0"/>
      <w:numFmt w:val="bullet"/>
      <w:lvlText w:val="•"/>
      <w:lvlJc w:val="left"/>
      <w:pPr>
        <w:ind w:left="6057" w:hanging="720"/>
      </w:pPr>
      <w:rPr>
        <w:rFonts w:hint="default"/>
      </w:rPr>
    </w:lvl>
    <w:lvl w:ilvl="8">
      <w:start w:val="0"/>
      <w:numFmt w:val="bullet"/>
      <w:lvlText w:val="•"/>
      <w:lvlJc w:val="left"/>
      <w:pPr>
        <w:ind w:left="6927" w:hanging="720"/>
      </w:pPr>
      <w:rPr>
        <w:rFonts w:hint="default"/>
      </w:rPr>
    </w:lvl>
  </w:abstractNum>
  <w:abstractNum w:abstractNumId="21">
    <w:multiLevelType w:val="hybridMultilevel"/>
    <w:lvl w:ilvl="0">
      <w:start w:val="6"/>
      <w:numFmt w:val="decimal"/>
      <w:lvlText w:val="%1"/>
      <w:lvlJc w:val="left"/>
      <w:pPr>
        <w:ind w:left="679" w:hanging="560"/>
        <w:jc w:val="left"/>
      </w:pPr>
      <w:rPr>
        <w:rFonts w:hint="default"/>
      </w:rPr>
    </w:lvl>
    <w:lvl w:ilvl="1">
      <w:start w:val="1"/>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840" w:hanging="720"/>
        <w:jc w:val="left"/>
      </w:pPr>
      <w:rPr>
        <w:rFonts w:hint="default" w:ascii="黑体" w:hAnsi="黑体" w:eastAsia="黑体" w:cs="黑体"/>
        <w:w w:val="100"/>
        <w:sz w:val="24"/>
        <w:szCs w:val="24"/>
      </w:rPr>
    </w:lvl>
    <w:lvl w:ilvl="3">
      <w:start w:val="1"/>
      <w:numFmt w:val="decimal"/>
      <w:lvlText w:val="%1.%2.%3.%4"/>
      <w:lvlJc w:val="left"/>
      <w:pPr>
        <w:ind w:left="1322" w:hanging="720"/>
        <w:jc w:val="left"/>
      </w:pPr>
      <w:rPr>
        <w:rFonts w:hint="default" w:ascii="Times New Roman" w:hAnsi="Times New Roman" w:eastAsia="Times New Roman" w:cs="Times New Roman"/>
        <w:w w:val="100"/>
        <w:sz w:val="24"/>
        <w:szCs w:val="24"/>
      </w:rPr>
    </w:lvl>
    <w:lvl w:ilvl="4">
      <w:start w:val="0"/>
      <w:numFmt w:val="bullet"/>
      <w:lvlText w:val="•"/>
      <w:lvlJc w:val="left"/>
      <w:pPr>
        <w:ind w:left="1560" w:hanging="720"/>
      </w:pPr>
      <w:rPr>
        <w:rFonts w:hint="default"/>
      </w:rPr>
    </w:lvl>
    <w:lvl w:ilvl="5">
      <w:start w:val="0"/>
      <w:numFmt w:val="bullet"/>
      <w:lvlText w:val="•"/>
      <w:lvlJc w:val="left"/>
      <w:pPr>
        <w:ind w:left="1681" w:hanging="720"/>
      </w:pPr>
      <w:rPr>
        <w:rFonts w:hint="default"/>
      </w:rPr>
    </w:lvl>
    <w:lvl w:ilvl="6">
      <w:start w:val="0"/>
      <w:numFmt w:val="bullet"/>
      <w:lvlText w:val="•"/>
      <w:lvlJc w:val="left"/>
      <w:pPr>
        <w:ind w:left="1801" w:hanging="720"/>
      </w:pPr>
      <w:rPr>
        <w:rFonts w:hint="default"/>
      </w:rPr>
    </w:lvl>
    <w:lvl w:ilvl="7">
      <w:start w:val="0"/>
      <w:numFmt w:val="bullet"/>
      <w:lvlText w:val="•"/>
      <w:lvlJc w:val="left"/>
      <w:pPr>
        <w:ind w:left="1921" w:hanging="720"/>
      </w:pPr>
      <w:rPr>
        <w:rFonts w:hint="default"/>
      </w:rPr>
    </w:lvl>
    <w:lvl w:ilvl="8">
      <w:start w:val="0"/>
      <w:numFmt w:val="bullet"/>
      <w:lvlText w:val="•"/>
      <w:lvlJc w:val="left"/>
      <w:pPr>
        <w:ind w:left="2042" w:hanging="720"/>
      </w:pPr>
      <w:rPr>
        <w:rFonts w:hint="default"/>
      </w:rPr>
    </w:lvl>
  </w:abstractNum>
  <w:abstractNum w:abstractNumId="20">
    <w:multiLevelType w:val="hybridMultilevel"/>
    <w:lvl w:ilvl="0">
      <w:start w:val="5"/>
      <w:numFmt w:val="decimal"/>
      <w:lvlText w:val="%1"/>
      <w:lvlJc w:val="left"/>
      <w:pPr>
        <w:ind w:left="679" w:hanging="560"/>
        <w:jc w:val="left"/>
      </w:pPr>
      <w:rPr>
        <w:rFonts w:hint="default"/>
      </w:rPr>
    </w:lvl>
    <w:lvl w:ilvl="1">
      <w:start w:val="2"/>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840" w:hanging="720"/>
        <w:jc w:val="right"/>
      </w:pPr>
      <w:rPr>
        <w:rFonts w:hint="default" w:ascii="黑体" w:hAnsi="黑体" w:eastAsia="黑体" w:cs="黑体"/>
        <w:w w:val="100"/>
        <w:sz w:val="24"/>
        <w:szCs w:val="24"/>
      </w:rPr>
    </w:lvl>
    <w:lvl w:ilvl="3">
      <w:start w:val="0"/>
      <w:numFmt w:val="bullet"/>
      <w:lvlText w:val="•"/>
      <w:lvlJc w:val="left"/>
      <w:pPr>
        <w:ind w:left="2579" w:hanging="720"/>
      </w:pPr>
      <w:rPr>
        <w:rFonts w:hint="default"/>
      </w:rPr>
    </w:lvl>
    <w:lvl w:ilvl="4">
      <w:start w:val="0"/>
      <w:numFmt w:val="bullet"/>
      <w:lvlText w:val="•"/>
      <w:lvlJc w:val="left"/>
      <w:pPr>
        <w:ind w:left="3448" w:hanging="720"/>
      </w:pPr>
      <w:rPr>
        <w:rFonts w:hint="default"/>
      </w:rPr>
    </w:lvl>
    <w:lvl w:ilvl="5">
      <w:start w:val="0"/>
      <w:numFmt w:val="bullet"/>
      <w:lvlText w:val="•"/>
      <w:lvlJc w:val="left"/>
      <w:pPr>
        <w:ind w:left="4318" w:hanging="720"/>
      </w:pPr>
      <w:rPr>
        <w:rFonts w:hint="default"/>
      </w:rPr>
    </w:lvl>
    <w:lvl w:ilvl="6">
      <w:start w:val="0"/>
      <w:numFmt w:val="bullet"/>
      <w:lvlText w:val="•"/>
      <w:lvlJc w:val="left"/>
      <w:pPr>
        <w:ind w:left="5188" w:hanging="720"/>
      </w:pPr>
      <w:rPr>
        <w:rFonts w:hint="default"/>
      </w:rPr>
    </w:lvl>
    <w:lvl w:ilvl="7">
      <w:start w:val="0"/>
      <w:numFmt w:val="bullet"/>
      <w:lvlText w:val="•"/>
      <w:lvlJc w:val="left"/>
      <w:pPr>
        <w:ind w:left="6057" w:hanging="720"/>
      </w:pPr>
      <w:rPr>
        <w:rFonts w:hint="default"/>
      </w:rPr>
    </w:lvl>
    <w:lvl w:ilvl="8">
      <w:start w:val="0"/>
      <w:numFmt w:val="bullet"/>
      <w:lvlText w:val="•"/>
      <w:lvlJc w:val="left"/>
      <w:pPr>
        <w:ind w:left="6927" w:hanging="720"/>
      </w:pPr>
      <w:rPr>
        <w:rFonts w:hint="default"/>
      </w:rPr>
    </w:lvl>
  </w:abstractNum>
  <w:abstractNum w:abstractNumId="19">
    <w:multiLevelType w:val="hybridMultilevel"/>
    <w:lvl w:ilvl="0">
      <w:start w:val="5"/>
      <w:numFmt w:val="decimal"/>
      <w:lvlText w:val="%1"/>
      <w:lvlJc w:val="left"/>
      <w:pPr>
        <w:ind w:left="679" w:hanging="560"/>
        <w:jc w:val="left"/>
      </w:pPr>
      <w:rPr>
        <w:rFonts w:hint="default"/>
      </w:rPr>
    </w:lvl>
    <w:lvl w:ilvl="1">
      <w:start w:val="1"/>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840" w:hanging="720"/>
        <w:jc w:val="left"/>
      </w:pPr>
      <w:rPr>
        <w:rFonts w:hint="default" w:ascii="黑体" w:hAnsi="黑体" w:eastAsia="黑体" w:cs="黑体"/>
        <w:w w:val="100"/>
        <w:sz w:val="24"/>
        <w:szCs w:val="24"/>
      </w:rPr>
    </w:lvl>
    <w:lvl w:ilvl="3">
      <w:start w:val="0"/>
      <w:numFmt w:val="bullet"/>
      <w:lvlText w:val="•"/>
      <w:lvlJc w:val="left"/>
      <w:pPr>
        <w:ind w:left="2570" w:hanging="720"/>
      </w:pPr>
      <w:rPr>
        <w:rFonts w:hint="default"/>
      </w:rPr>
    </w:lvl>
    <w:lvl w:ilvl="4">
      <w:start w:val="0"/>
      <w:numFmt w:val="bullet"/>
      <w:lvlText w:val="•"/>
      <w:lvlJc w:val="left"/>
      <w:pPr>
        <w:ind w:left="3435" w:hanging="720"/>
      </w:pPr>
      <w:rPr>
        <w:rFonts w:hint="default"/>
      </w:rPr>
    </w:lvl>
    <w:lvl w:ilvl="5">
      <w:start w:val="0"/>
      <w:numFmt w:val="bullet"/>
      <w:lvlText w:val="•"/>
      <w:lvlJc w:val="left"/>
      <w:pPr>
        <w:ind w:left="4300" w:hanging="720"/>
      </w:pPr>
      <w:rPr>
        <w:rFonts w:hint="default"/>
      </w:rPr>
    </w:lvl>
    <w:lvl w:ilvl="6">
      <w:start w:val="0"/>
      <w:numFmt w:val="bullet"/>
      <w:lvlText w:val="•"/>
      <w:lvlJc w:val="left"/>
      <w:pPr>
        <w:ind w:left="5165" w:hanging="720"/>
      </w:pPr>
      <w:rPr>
        <w:rFonts w:hint="default"/>
      </w:rPr>
    </w:lvl>
    <w:lvl w:ilvl="7">
      <w:start w:val="0"/>
      <w:numFmt w:val="bullet"/>
      <w:lvlText w:val="•"/>
      <w:lvlJc w:val="left"/>
      <w:pPr>
        <w:ind w:left="6030" w:hanging="720"/>
      </w:pPr>
      <w:rPr>
        <w:rFonts w:hint="default"/>
      </w:rPr>
    </w:lvl>
    <w:lvl w:ilvl="8">
      <w:start w:val="0"/>
      <w:numFmt w:val="bullet"/>
      <w:lvlText w:val="•"/>
      <w:lvlJc w:val="left"/>
      <w:pPr>
        <w:ind w:left="6896" w:hanging="720"/>
      </w:pPr>
      <w:rPr>
        <w:rFonts w:hint="default"/>
      </w:rPr>
    </w:lvl>
  </w:abstractNum>
  <w:abstractNum w:abstractNumId="18">
    <w:multiLevelType w:val="hybridMultilevel"/>
    <w:lvl w:ilvl="0">
      <w:start w:val="4"/>
      <w:numFmt w:val="decimal"/>
      <w:lvlText w:val="%1"/>
      <w:lvlJc w:val="left"/>
      <w:pPr>
        <w:ind w:left="679" w:hanging="560"/>
        <w:jc w:val="left"/>
      </w:pPr>
      <w:rPr>
        <w:rFonts w:hint="default"/>
      </w:rPr>
    </w:lvl>
    <w:lvl w:ilvl="1">
      <w:start w:val="2"/>
      <w:numFmt w:val="decimal"/>
      <w:lvlText w:val="%1.%2"/>
      <w:lvlJc w:val="left"/>
      <w:pPr>
        <w:ind w:left="679" w:hanging="560"/>
        <w:jc w:val="right"/>
      </w:pPr>
      <w:rPr>
        <w:rFonts w:hint="default" w:ascii="黑体" w:hAnsi="黑体" w:eastAsia="黑体" w:cs="黑体"/>
        <w:spacing w:val="-2"/>
        <w:w w:val="100"/>
        <w:sz w:val="28"/>
        <w:szCs w:val="28"/>
      </w:rPr>
    </w:lvl>
    <w:lvl w:ilvl="2">
      <w:start w:val="1"/>
      <w:numFmt w:val="decimal"/>
      <w:lvlText w:val="%1.%2.%3"/>
      <w:lvlJc w:val="left"/>
      <w:pPr>
        <w:ind w:left="840" w:hanging="720"/>
        <w:jc w:val="right"/>
      </w:pPr>
      <w:rPr>
        <w:rFonts w:hint="default" w:ascii="黑体" w:hAnsi="黑体" w:eastAsia="黑体" w:cs="黑体"/>
        <w:w w:val="100"/>
        <w:sz w:val="24"/>
        <w:szCs w:val="24"/>
      </w:rPr>
    </w:lvl>
    <w:lvl w:ilvl="3">
      <w:start w:val="0"/>
      <w:numFmt w:val="bullet"/>
      <w:lvlText w:val="•"/>
      <w:lvlJc w:val="left"/>
      <w:pPr>
        <w:ind w:left="1903" w:hanging="720"/>
      </w:pPr>
      <w:rPr>
        <w:rFonts w:hint="default"/>
      </w:rPr>
    </w:lvl>
    <w:lvl w:ilvl="4">
      <w:start w:val="0"/>
      <w:numFmt w:val="bullet"/>
      <w:lvlText w:val="•"/>
      <w:lvlJc w:val="left"/>
      <w:pPr>
        <w:ind w:left="2866" w:hanging="720"/>
      </w:pPr>
      <w:rPr>
        <w:rFonts w:hint="default"/>
      </w:rPr>
    </w:lvl>
    <w:lvl w:ilvl="5">
      <w:start w:val="0"/>
      <w:numFmt w:val="bullet"/>
      <w:lvlText w:val="•"/>
      <w:lvlJc w:val="left"/>
      <w:pPr>
        <w:ind w:left="3829" w:hanging="720"/>
      </w:pPr>
      <w:rPr>
        <w:rFonts w:hint="default"/>
      </w:rPr>
    </w:lvl>
    <w:lvl w:ilvl="6">
      <w:start w:val="0"/>
      <w:numFmt w:val="bullet"/>
      <w:lvlText w:val="•"/>
      <w:lvlJc w:val="left"/>
      <w:pPr>
        <w:ind w:left="4793" w:hanging="720"/>
      </w:pPr>
      <w:rPr>
        <w:rFonts w:hint="default"/>
      </w:rPr>
    </w:lvl>
    <w:lvl w:ilvl="7">
      <w:start w:val="0"/>
      <w:numFmt w:val="bullet"/>
      <w:lvlText w:val="•"/>
      <w:lvlJc w:val="left"/>
      <w:pPr>
        <w:ind w:left="5756" w:hanging="720"/>
      </w:pPr>
      <w:rPr>
        <w:rFonts w:hint="default"/>
      </w:rPr>
    </w:lvl>
    <w:lvl w:ilvl="8">
      <w:start w:val="0"/>
      <w:numFmt w:val="bullet"/>
      <w:lvlText w:val="•"/>
      <w:lvlJc w:val="left"/>
      <w:pPr>
        <w:ind w:left="6719" w:hanging="720"/>
      </w:pPr>
      <w:rPr>
        <w:rFonts w:hint="default"/>
      </w:rPr>
    </w:lvl>
  </w:abstractNum>
  <w:abstractNum w:abstractNumId="17">
    <w:multiLevelType w:val="hybridMultilevel"/>
    <w:lvl w:ilvl="0">
      <w:start w:val="4"/>
      <w:numFmt w:val="decimal"/>
      <w:lvlText w:val="%1"/>
      <w:lvlJc w:val="left"/>
      <w:pPr>
        <w:ind w:left="679" w:hanging="560"/>
        <w:jc w:val="left"/>
      </w:pPr>
      <w:rPr>
        <w:rFonts w:hint="default"/>
      </w:rPr>
    </w:lvl>
    <w:lvl w:ilvl="1">
      <w:start w:val="1"/>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840" w:hanging="720"/>
        <w:jc w:val="left"/>
      </w:pPr>
      <w:rPr>
        <w:rFonts w:hint="default" w:ascii="黑体" w:hAnsi="黑体" w:eastAsia="黑体" w:cs="黑体"/>
        <w:w w:val="100"/>
        <w:sz w:val="24"/>
        <w:szCs w:val="24"/>
      </w:rPr>
    </w:lvl>
    <w:lvl w:ilvl="3">
      <w:start w:val="0"/>
      <w:numFmt w:val="bullet"/>
      <w:lvlText w:val="•"/>
      <w:lvlJc w:val="left"/>
      <w:pPr>
        <w:ind w:left="2574" w:hanging="720"/>
      </w:pPr>
      <w:rPr>
        <w:rFonts w:hint="default"/>
      </w:rPr>
    </w:lvl>
    <w:lvl w:ilvl="4">
      <w:start w:val="0"/>
      <w:numFmt w:val="bullet"/>
      <w:lvlText w:val="•"/>
      <w:lvlJc w:val="left"/>
      <w:pPr>
        <w:ind w:left="3442" w:hanging="720"/>
      </w:pPr>
      <w:rPr>
        <w:rFonts w:hint="default"/>
      </w:rPr>
    </w:lvl>
    <w:lvl w:ilvl="5">
      <w:start w:val="0"/>
      <w:numFmt w:val="bullet"/>
      <w:lvlText w:val="•"/>
      <w:lvlJc w:val="left"/>
      <w:pPr>
        <w:ind w:left="4309" w:hanging="720"/>
      </w:pPr>
      <w:rPr>
        <w:rFonts w:hint="default"/>
      </w:rPr>
    </w:lvl>
    <w:lvl w:ilvl="6">
      <w:start w:val="0"/>
      <w:numFmt w:val="bullet"/>
      <w:lvlText w:val="•"/>
      <w:lvlJc w:val="left"/>
      <w:pPr>
        <w:ind w:left="5176" w:hanging="720"/>
      </w:pPr>
      <w:rPr>
        <w:rFonts w:hint="default"/>
      </w:rPr>
    </w:lvl>
    <w:lvl w:ilvl="7">
      <w:start w:val="0"/>
      <w:numFmt w:val="bullet"/>
      <w:lvlText w:val="•"/>
      <w:lvlJc w:val="left"/>
      <w:pPr>
        <w:ind w:left="6044" w:hanging="720"/>
      </w:pPr>
      <w:rPr>
        <w:rFonts w:hint="default"/>
      </w:rPr>
    </w:lvl>
    <w:lvl w:ilvl="8">
      <w:start w:val="0"/>
      <w:numFmt w:val="bullet"/>
      <w:lvlText w:val="•"/>
      <w:lvlJc w:val="left"/>
      <w:pPr>
        <w:ind w:left="6911" w:hanging="720"/>
      </w:pPr>
      <w:rPr>
        <w:rFonts w:hint="default"/>
      </w:rPr>
    </w:lvl>
  </w:abstractNum>
  <w:abstractNum w:abstractNumId="16">
    <w:multiLevelType w:val="hybridMultilevel"/>
    <w:lvl w:ilvl="0">
      <w:start w:val="3"/>
      <w:numFmt w:val="decimal"/>
      <w:lvlText w:val="%1"/>
      <w:lvlJc w:val="left"/>
      <w:pPr>
        <w:ind w:left="679" w:hanging="560"/>
        <w:jc w:val="left"/>
      </w:pPr>
      <w:rPr>
        <w:rFonts w:hint="default"/>
      </w:rPr>
    </w:lvl>
    <w:lvl w:ilvl="1">
      <w:start w:val="2"/>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840" w:hanging="720"/>
        <w:jc w:val="left"/>
      </w:pPr>
      <w:rPr>
        <w:rFonts w:hint="default" w:ascii="黑体" w:hAnsi="黑体" w:eastAsia="黑体" w:cs="黑体"/>
        <w:w w:val="100"/>
        <w:sz w:val="24"/>
        <w:szCs w:val="24"/>
      </w:rPr>
    </w:lvl>
    <w:lvl w:ilvl="3">
      <w:start w:val="0"/>
      <w:numFmt w:val="bullet"/>
      <w:lvlText w:val="•"/>
      <w:lvlJc w:val="left"/>
      <w:pPr>
        <w:ind w:left="2579" w:hanging="720"/>
      </w:pPr>
      <w:rPr>
        <w:rFonts w:hint="default"/>
      </w:rPr>
    </w:lvl>
    <w:lvl w:ilvl="4">
      <w:start w:val="0"/>
      <w:numFmt w:val="bullet"/>
      <w:lvlText w:val="•"/>
      <w:lvlJc w:val="left"/>
      <w:pPr>
        <w:ind w:left="3448" w:hanging="720"/>
      </w:pPr>
      <w:rPr>
        <w:rFonts w:hint="default"/>
      </w:rPr>
    </w:lvl>
    <w:lvl w:ilvl="5">
      <w:start w:val="0"/>
      <w:numFmt w:val="bullet"/>
      <w:lvlText w:val="•"/>
      <w:lvlJc w:val="left"/>
      <w:pPr>
        <w:ind w:left="4318" w:hanging="720"/>
      </w:pPr>
      <w:rPr>
        <w:rFonts w:hint="default"/>
      </w:rPr>
    </w:lvl>
    <w:lvl w:ilvl="6">
      <w:start w:val="0"/>
      <w:numFmt w:val="bullet"/>
      <w:lvlText w:val="•"/>
      <w:lvlJc w:val="left"/>
      <w:pPr>
        <w:ind w:left="5188" w:hanging="720"/>
      </w:pPr>
      <w:rPr>
        <w:rFonts w:hint="default"/>
      </w:rPr>
    </w:lvl>
    <w:lvl w:ilvl="7">
      <w:start w:val="0"/>
      <w:numFmt w:val="bullet"/>
      <w:lvlText w:val="•"/>
      <w:lvlJc w:val="left"/>
      <w:pPr>
        <w:ind w:left="6057" w:hanging="720"/>
      </w:pPr>
      <w:rPr>
        <w:rFonts w:hint="default"/>
      </w:rPr>
    </w:lvl>
    <w:lvl w:ilvl="8">
      <w:start w:val="0"/>
      <w:numFmt w:val="bullet"/>
      <w:lvlText w:val="•"/>
      <w:lvlJc w:val="left"/>
      <w:pPr>
        <w:ind w:left="6927" w:hanging="720"/>
      </w:pPr>
      <w:rPr>
        <w:rFonts w:hint="default"/>
      </w:rPr>
    </w:lvl>
  </w:abstractNum>
  <w:abstractNum w:abstractNumId="15">
    <w:multiLevelType w:val="hybridMultilevel"/>
    <w:lvl w:ilvl="0">
      <w:start w:val="3"/>
      <w:numFmt w:val="decimal"/>
      <w:lvlText w:val="%1"/>
      <w:lvlJc w:val="left"/>
      <w:pPr>
        <w:ind w:left="840" w:hanging="720"/>
        <w:jc w:val="left"/>
      </w:pPr>
      <w:rPr>
        <w:rFonts w:hint="default"/>
      </w:rPr>
    </w:lvl>
    <w:lvl w:ilvl="1">
      <w:start w:val="1"/>
      <w:numFmt w:val="decimal"/>
      <w:lvlText w:val="%1.%2"/>
      <w:lvlJc w:val="left"/>
      <w:pPr>
        <w:ind w:left="840" w:hanging="720"/>
        <w:jc w:val="left"/>
      </w:pPr>
      <w:rPr>
        <w:rFonts w:hint="default"/>
      </w:rPr>
    </w:lvl>
    <w:lvl w:ilvl="2">
      <w:start w:val="2"/>
      <w:numFmt w:val="decimal"/>
      <w:lvlText w:val="%1.%2.%3"/>
      <w:lvlJc w:val="left"/>
      <w:pPr>
        <w:ind w:left="840" w:hanging="720"/>
        <w:jc w:val="left"/>
      </w:pPr>
      <w:rPr>
        <w:rFonts w:hint="default" w:ascii="黑体" w:hAnsi="黑体" w:eastAsia="黑体" w:cs="黑体"/>
        <w:w w:val="100"/>
        <w:sz w:val="24"/>
        <w:szCs w:val="24"/>
      </w:rPr>
    </w:lvl>
    <w:lvl w:ilvl="3">
      <w:start w:val="0"/>
      <w:numFmt w:val="bullet"/>
      <w:lvlText w:val="•"/>
      <w:lvlJc w:val="left"/>
      <w:pPr>
        <w:ind w:left="3187" w:hanging="720"/>
      </w:pPr>
      <w:rPr>
        <w:rFonts w:hint="default"/>
      </w:rPr>
    </w:lvl>
    <w:lvl w:ilvl="4">
      <w:start w:val="0"/>
      <w:numFmt w:val="bullet"/>
      <w:lvlText w:val="•"/>
      <w:lvlJc w:val="left"/>
      <w:pPr>
        <w:ind w:left="3970" w:hanging="720"/>
      </w:pPr>
      <w:rPr>
        <w:rFonts w:hint="default"/>
      </w:rPr>
    </w:lvl>
    <w:lvl w:ilvl="5">
      <w:start w:val="0"/>
      <w:numFmt w:val="bullet"/>
      <w:lvlText w:val="•"/>
      <w:lvlJc w:val="left"/>
      <w:pPr>
        <w:ind w:left="4753" w:hanging="720"/>
      </w:pPr>
      <w:rPr>
        <w:rFonts w:hint="default"/>
      </w:rPr>
    </w:lvl>
    <w:lvl w:ilvl="6">
      <w:start w:val="0"/>
      <w:numFmt w:val="bullet"/>
      <w:lvlText w:val="•"/>
      <w:lvlJc w:val="left"/>
      <w:pPr>
        <w:ind w:left="5535" w:hanging="720"/>
      </w:pPr>
      <w:rPr>
        <w:rFonts w:hint="default"/>
      </w:rPr>
    </w:lvl>
    <w:lvl w:ilvl="7">
      <w:start w:val="0"/>
      <w:numFmt w:val="bullet"/>
      <w:lvlText w:val="•"/>
      <w:lvlJc w:val="left"/>
      <w:pPr>
        <w:ind w:left="6318" w:hanging="720"/>
      </w:pPr>
      <w:rPr>
        <w:rFonts w:hint="default"/>
      </w:rPr>
    </w:lvl>
    <w:lvl w:ilvl="8">
      <w:start w:val="0"/>
      <w:numFmt w:val="bullet"/>
      <w:lvlText w:val="•"/>
      <w:lvlJc w:val="left"/>
      <w:pPr>
        <w:ind w:left="7101" w:hanging="720"/>
      </w:pPr>
      <w:rPr>
        <w:rFonts w:hint="default"/>
      </w:rPr>
    </w:lvl>
  </w:abstractNum>
  <w:abstractNum w:abstractNumId="14">
    <w:multiLevelType w:val="hybridMultilevel"/>
    <w:lvl w:ilvl="0">
      <w:start w:val="14"/>
      <w:numFmt w:val="decimal"/>
      <w:lvlText w:val="%1"/>
      <w:lvlJc w:val="left"/>
      <w:pPr>
        <w:ind w:left="120" w:hanging="286"/>
        <w:jc w:val="left"/>
      </w:pPr>
      <w:rPr>
        <w:rFonts w:hint="default" w:ascii="Calibri" w:hAnsi="Calibri" w:eastAsia="Calibri" w:cs="Calibri"/>
        <w:spacing w:val="-3"/>
        <w:w w:val="100"/>
        <w:position w:val="9"/>
        <w:sz w:val="12"/>
        <w:szCs w:val="12"/>
      </w:rPr>
    </w:lvl>
    <w:lvl w:ilvl="1">
      <w:start w:val="0"/>
      <w:numFmt w:val="bullet"/>
      <w:lvlText w:val="•"/>
      <w:lvlJc w:val="left"/>
      <w:pPr>
        <w:ind w:left="972" w:hanging="286"/>
      </w:pPr>
      <w:rPr>
        <w:rFonts w:hint="default"/>
      </w:rPr>
    </w:lvl>
    <w:lvl w:ilvl="2">
      <w:start w:val="0"/>
      <w:numFmt w:val="bullet"/>
      <w:lvlText w:val="•"/>
      <w:lvlJc w:val="left"/>
      <w:pPr>
        <w:ind w:left="1825" w:hanging="286"/>
      </w:pPr>
      <w:rPr>
        <w:rFonts w:hint="default"/>
      </w:rPr>
    </w:lvl>
    <w:lvl w:ilvl="3">
      <w:start w:val="0"/>
      <w:numFmt w:val="bullet"/>
      <w:lvlText w:val="•"/>
      <w:lvlJc w:val="left"/>
      <w:pPr>
        <w:ind w:left="2677" w:hanging="286"/>
      </w:pPr>
      <w:rPr>
        <w:rFonts w:hint="default"/>
      </w:rPr>
    </w:lvl>
    <w:lvl w:ilvl="4">
      <w:start w:val="0"/>
      <w:numFmt w:val="bullet"/>
      <w:lvlText w:val="•"/>
      <w:lvlJc w:val="left"/>
      <w:pPr>
        <w:ind w:left="3530" w:hanging="286"/>
      </w:pPr>
      <w:rPr>
        <w:rFonts w:hint="default"/>
      </w:rPr>
    </w:lvl>
    <w:lvl w:ilvl="5">
      <w:start w:val="0"/>
      <w:numFmt w:val="bullet"/>
      <w:lvlText w:val="•"/>
      <w:lvlJc w:val="left"/>
      <w:pPr>
        <w:ind w:left="4383" w:hanging="286"/>
      </w:pPr>
      <w:rPr>
        <w:rFonts w:hint="default"/>
      </w:rPr>
    </w:lvl>
    <w:lvl w:ilvl="6">
      <w:start w:val="0"/>
      <w:numFmt w:val="bullet"/>
      <w:lvlText w:val="•"/>
      <w:lvlJc w:val="left"/>
      <w:pPr>
        <w:ind w:left="5235" w:hanging="286"/>
      </w:pPr>
      <w:rPr>
        <w:rFonts w:hint="default"/>
      </w:rPr>
    </w:lvl>
    <w:lvl w:ilvl="7">
      <w:start w:val="0"/>
      <w:numFmt w:val="bullet"/>
      <w:lvlText w:val="•"/>
      <w:lvlJc w:val="left"/>
      <w:pPr>
        <w:ind w:left="6088" w:hanging="286"/>
      </w:pPr>
      <w:rPr>
        <w:rFonts w:hint="default"/>
      </w:rPr>
    </w:lvl>
    <w:lvl w:ilvl="8">
      <w:start w:val="0"/>
      <w:numFmt w:val="bullet"/>
      <w:lvlText w:val="•"/>
      <w:lvlJc w:val="left"/>
      <w:pPr>
        <w:ind w:left="6941" w:hanging="286"/>
      </w:pPr>
      <w:rPr>
        <w:rFonts w:hint="default"/>
      </w:rPr>
    </w:lvl>
  </w:abstractNum>
  <w:abstractNum w:abstractNumId="13">
    <w:multiLevelType w:val="hybridMultilevel"/>
    <w:lvl w:ilvl="0">
      <w:start w:val="2"/>
      <w:numFmt w:val="decimal"/>
      <w:lvlText w:val="%1"/>
      <w:lvlJc w:val="left"/>
      <w:pPr>
        <w:ind w:left="679" w:hanging="560"/>
        <w:jc w:val="left"/>
      </w:pPr>
      <w:rPr>
        <w:rFonts w:hint="default"/>
      </w:rPr>
    </w:lvl>
    <w:lvl w:ilvl="1">
      <w:start w:val="2"/>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840" w:hanging="720"/>
        <w:jc w:val="left"/>
      </w:pPr>
      <w:rPr>
        <w:rFonts w:hint="default" w:ascii="黑体" w:hAnsi="黑体" w:eastAsia="黑体" w:cs="黑体"/>
        <w:w w:val="100"/>
        <w:sz w:val="24"/>
        <w:szCs w:val="24"/>
      </w:rPr>
    </w:lvl>
    <w:lvl w:ilvl="3">
      <w:start w:val="0"/>
      <w:numFmt w:val="bullet"/>
      <w:lvlText w:val="•"/>
      <w:lvlJc w:val="left"/>
      <w:pPr>
        <w:ind w:left="2579" w:hanging="720"/>
      </w:pPr>
      <w:rPr>
        <w:rFonts w:hint="default"/>
      </w:rPr>
    </w:lvl>
    <w:lvl w:ilvl="4">
      <w:start w:val="0"/>
      <w:numFmt w:val="bullet"/>
      <w:lvlText w:val="•"/>
      <w:lvlJc w:val="left"/>
      <w:pPr>
        <w:ind w:left="3448" w:hanging="720"/>
      </w:pPr>
      <w:rPr>
        <w:rFonts w:hint="default"/>
      </w:rPr>
    </w:lvl>
    <w:lvl w:ilvl="5">
      <w:start w:val="0"/>
      <w:numFmt w:val="bullet"/>
      <w:lvlText w:val="•"/>
      <w:lvlJc w:val="left"/>
      <w:pPr>
        <w:ind w:left="4318" w:hanging="720"/>
      </w:pPr>
      <w:rPr>
        <w:rFonts w:hint="default"/>
      </w:rPr>
    </w:lvl>
    <w:lvl w:ilvl="6">
      <w:start w:val="0"/>
      <w:numFmt w:val="bullet"/>
      <w:lvlText w:val="•"/>
      <w:lvlJc w:val="left"/>
      <w:pPr>
        <w:ind w:left="5188" w:hanging="720"/>
      </w:pPr>
      <w:rPr>
        <w:rFonts w:hint="default"/>
      </w:rPr>
    </w:lvl>
    <w:lvl w:ilvl="7">
      <w:start w:val="0"/>
      <w:numFmt w:val="bullet"/>
      <w:lvlText w:val="•"/>
      <w:lvlJc w:val="left"/>
      <w:pPr>
        <w:ind w:left="6057" w:hanging="720"/>
      </w:pPr>
      <w:rPr>
        <w:rFonts w:hint="default"/>
      </w:rPr>
    </w:lvl>
    <w:lvl w:ilvl="8">
      <w:start w:val="0"/>
      <w:numFmt w:val="bullet"/>
      <w:lvlText w:val="•"/>
      <w:lvlJc w:val="left"/>
      <w:pPr>
        <w:ind w:left="6927" w:hanging="720"/>
      </w:pPr>
      <w:rPr>
        <w:rFonts w:hint="default"/>
      </w:rPr>
    </w:lvl>
  </w:abstractNum>
  <w:abstractNum w:abstractNumId="12">
    <w:multiLevelType w:val="hybridMultilevel"/>
    <w:lvl w:ilvl="0">
      <w:start w:val="2"/>
      <w:numFmt w:val="decimal"/>
      <w:lvlText w:val="%1"/>
      <w:lvlJc w:val="left"/>
      <w:pPr>
        <w:ind w:left="679" w:hanging="560"/>
        <w:jc w:val="left"/>
      </w:pPr>
      <w:rPr>
        <w:rFonts w:hint="default"/>
      </w:rPr>
    </w:lvl>
    <w:lvl w:ilvl="1">
      <w:start w:val="1"/>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840" w:hanging="720"/>
        <w:jc w:val="left"/>
      </w:pPr>
      <w:rPr>
        <w:rFonts w:hint="default" w:ascii="黑体" w:hAnsi="黑体" w:eastAsia="黑体" w:cs="黑体"/>
        <w:w w:val="100"/>
        <w:sz w:val="24"/>
        <w:szCs w:val="24"/>
      </w:rPr>
    </w:lvl>
    <w:lvl w:ilvl="3">
      <w:start w:val="0"/>
      <w:numFmt w:val="bullet"/>
      <w:lvlText w:val="•"/>
      <w:lvlJc w:val="left"/>
      <w:pPr>
        <w:ind w:left="2552" w:hanging="720"/>
      </w:pPr>
      <w:rPr>
        <w:rFonts w:hint="default"/>
      </w:rPr>
    </w:lvl>
    <w:lvl w:ilvl="4">
      <w:start w:val="0"/>
      <w:numFmt w:val="bullet"/>
      <w:lvlText w:val="•"/>
      <w:lvlJc w:val="left"/>
      <w:pPr>
        <w:ind w:left="3408" w:hanging="720"/>
      </w:pPr>
      <w:rPr>
        <w:rFonts w:hint="default"/>
      </w:rPr>
    </w:lvl>
    <w:lvl w:ilvl="5">
      <w:start w:val="0"/>
      <w:numFmt w:val="bullet"/>
      <w:lvlText w:val="•"/>
      <w:lvlJc w:val="left"/>
      <w:pPr>
        <w:ind w:left="4265" w:hanging="720"/>
      </w:pPr>
      <w:rPr>
        <w:rFonts w:hint="default"/>
      </w:rPr>
    </w:lvl>
    <w:lvl w:ilvl="6">
      <w:start w:val="0"/>
      <w:numFmt w:val="bullet"/>
      <w:lvlText w:val="•"/>
      <w:lvlJc w:val="left"/>
      <w:pPr>
        <w:ind w:left="5121" w:hanging="720"/>
      </w:pPr>
      <w:rPr>
        <w:rFonts w:hint="default"/>
      </w:rPr>
    </w:lvl>
    <w:lvl w:ilvl="7">
      <w:start w:val="0"/>
      <w:numFmt w:val="bullet"/>
      <w:lvlText w:val="•"/>
      <w:lvlJc w:val="left"/>
      <w:pPr>
        <w:ind w:left="5977" w:hanging="720"/>
      </w:pPr>
      <w:rPr>
        <w:rFonts w:hint="default"/>
      </w:rPr>
    </w:lvl>
    <w:lvl w:ilvl="8">
      <w:start w:val="0"/>
      <w:numFmt w:val="bullet"/>
      <w:lvlText w:val="•"/>
      <w:lvlJc w:val="left"/>
      <w:pPr>
        <w:ind w:left="6833" w:hanging="720"/>
      </w:pPr>
      <w:rPr>
        <w:rFonts w:hint="default"/>
      </w:rPr>
    </w:lvl>
  </w:abstractNum>
  <w:abstractNum w:abstractNumId="11">
    <w:multiLevelType w:val="hybridMultilevel"/>
    <w:lvl w:ilvl="0">
      <w:start w:val="1"/>
      <w:numFmt w:val="decimal"/>
      <w:lvlText w:val="%1"/>
      <w:lvlJc w:val="left"/>
      <w:pPr>
        <w:ind w:left="679" w:hanging="560"/>
        <w:jc w:val="left"/>
      </w:pPr>
      <w:rPr>
        <w:rFonts w:hint="default"/>
      </w:rPr>
    </w:lvl>
    <w:lvl w:ilvl="1">
      <w:start w:val="4"/>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840" w:hanging="720"/>
        <w:jc w:val="left"/>
      </w:pPr>
      <w:rPr>
        <w:rFonts w:hint="default" w:ascii="黑体" w:hAnsi="黑体" w:eastAsia="黑体" w:cs="黑体"/>
        <w:w w:val="100"/>
        <w:sz w:val="24"/>
        <w:szCs w:val="24"/>
      </w:rPr>
    </w:lvl>
    <w:lvl w:ilvl="3">
      <w:start w:val="0"/>
      <w:numFmt w:val="bullet"/>
      <w:lvlText w:val="•"/>
      <w:lvlJc w:val="left"/>
      <w:pPr>
        <w:ind w:left="2552" w:hanging="720"/>
      </w:pPr>
      <w:rPr>
        <w:rFonts w:hint="default"/>
      </w:rPr>
    </w:lvl>
    <w:lvl w:ilvl="4">
      <w:start w:val="0"/>
      <w:numFmt w:val="bullet"/>
      <w:lvlText w:val="•"/>
      <w:lvlJc w:val="left"/>
      <w:pPr>
        <w:ind w:left="3408" w:hanging="720"/>
      </w:pPr>
      <w:rPr>
        <w:rFonts w:hint="default"/>
      </w:rPr>
    </w:lvl>
    <w:lvl w:ilvl="5">
      <w:start w:val="0"/>
      <w:numFmt w:val="bullet"/>
      <w:lvlText w:val="•"/>
      <w:lvlJc w:val="left"/>
      <w:pPr>
        <w:ind w:left="4265" w:hanging="720"/>
      </w:pPr>
      <w:rPr>
        <w:rFonts w:hint="default"/>
      </w:rPr>
    </w:lvl>
    <w:lvl w:ilvl="6">
      <w:start w:val="0"/>
      <w:numFmt w:val="bullet"/>
      <w:lvlText w:val="•"/>
      <w:lvlJc w:val="left"/>
      <w:pPr>
        <w:ind w:left="5121" w:hanging="720"/>
      </w:pPr>
      <w:rPr>
        <w:rFonts w:hint="default"/>
      </w:rPr>
    </w:lvl>
    <w:lvl w:ilvl="7">
      <w:start w:val="0"/>
      <w:numFmt w:val="bullet"/>
      <w:lvlText w:val="•"/>
      <w:lvlJc w:val="left"/>
      <w:pPr>
        <w:ind w:left="5977" w:hanging="720"/>
      </w:pPr>
      <w:rPr>
        <w:rFonts w:hint="default"/>
      </w:rPr>
    </w:lvl>
    <w:lvl w:ilvl="8">
      <w:start w:val="0"/>
      <w:numFmt w:val="bullet"/>
      <w:lvlText w:val="•"/>
      <w:lvlJc w:val="left"/>
      <w:pPr>
        <w:ind w:left="6833" w:hanging="720"/>
      </w:pPr>
      <w:rPr>
        <w:rFonts w:hint="default"/>
      </w:rPr>
    </w:lvl>
  </w:abstractNum>
  <w:abstractNum w:abstractNumId="10">
    <w:multiLevelType w:val="hybridMultilevel"/>
    <w:lvl w:ilvl="0">
      <w:start w:val="1"/>
      <w:numFmt w:val="decimal"/>
      <w:lvlText w:val="%1"/>
      <w:lvlJc w:val="left"/>
      <w:pPr>
        <w:ind w:left="679" w:hanging="560"/>
        <w:jc w:val="left"/>
      </w:pPr>
      <w:rPr>
        <w:rFonts w:hint="default"/>
      </w:rPr>
    </w:lvl>
    <w:lvl w:ilvl="1">
      <w:start w:val="3"/>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840" w:hanging="720"/>
        <w:jc w:val="left"/>
      </w:pPr>
      <w:rPr>
        <w:rFonts w:hint="default" w:ascii="黑体" w:hAnsi="黑体" w:eastAsia="黑体" w:cs="黑体"/>
        <w:w w:val="100"/>
        <w:sz w:val="24"/>
        <w:szCs w:val="24"/>
      </w:rPr>
    </w:lvl>
    <w:lvl w:ilvl="3">
      <w:start w:val="0"/>
      <w:numFmt w:val="bullet"/>
      <w:lvlText w:val="•"/>
      <w:lvlJc w:val="left"/>
      <w:pPr>
        <w:ind w:left="2552" w:hanging="720"/>
      </w:pPr>
      <w:rPr>
        <w:rFonts w:hint="default"/>
      </w:rPr>
    </w:lvl>
    <w:lvl w:ilvl="4">
      <w:start w:val="0"/>
      <w:numFmt w:val="bullet"/>
      <w:lvlText w:val="•"/>
      <w:lvlJc w:val="left"/>
      <w:pPr>
        <w:ind w:left="3408" w:hanging="720"/>
      </w:pPr>
      <w:rPr>
        <w:rFonts w:hint="default"/>
      </w:rPr>
    </w:lvl>
    <w:lvl w:ilvl="5">
      <w:start w:val="0"/>
      <w:numFmt w:val="bullet"/>
      <w:lvlText w:val="•"/>
      <w:lvlJc w:val="left"/>
      <w:pPr>
        <w:ind w:left="4265" w:hanging="720"/>
      </w:pPr>
      <w:rPr>
        <w:rFonts w:hint="default"/>
      </w:rPr>
    </w:lvl>
    <w:lvl w:ilvl="6">
      <w:start w:val="0"/>
      <w:numFmt w:val="bullet"/>
      <w:lvlText w:val="•"/>
      <w:lvlJc w:val="left"/>
      <w:pPr>
        <w:ind w:left="5121" w:hanging="720"/>
      </w:pPr>
      <w:rPr>
        <w:rFonts w:hint="default"/>
      </w:rPr>
    </w:lvl>
    <w:lvl w:ilvl="7">
      <w:start w:val="0"/>
      <w:numFmt w:val="bullet"/>
      <w:lvlText w:val="•"/>
      <w:lvlJc w:val="left"/>
      <w:pPr>
        <w:ind w:left="5977" w:hanging="720"/>
      </w:pPr>
      <w:rPr>
        <w:rFonts w:hint="default"/>
      </w:rPr>
    </w:lvl>
    <w:lvl w:ilvl="8">
      <w:start w:val="0"/>
      <w:numFmt w:val="bullet"/>
      <w:lvlText w:val="•"/>
      <w:lvlJc w:val="left"/>
      <w:pPr>
        <w:ind w:left="6833" w:hanging="720"/>
      </w:pPr>
      <w:rPr>
        <w:rFonts w:hint="default"/>
      </w:rPr>
    </w:lvl>
  </w:abstractNum>
  <w:abstractNum w:abstractNumId="9">
    <w:multiLevelType w:val="hybridMultilevel"/>
    <w:lvl w:ilvl="0">
      <w:start w:val="1"/>
      <w:numFmt w:val="decimal"/>
      <w:lvlText w:val="%1"/>
      <w:lvlJc w:val="left"/>
      <w:pPr>
        <w:ind w:left="679" w:hanging="560"/>
        <w:jc w:val="left"/>
      </w:pPr>
      <w:rPr>
        <w:rFonts w:hint="default"/>
      </w:rPr>
    </w:lvl>
    <w:lvl w:ilvl="1">
      <w:start w:val="2"/>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840" w:hanging="720"/>
        <w:jc w:val="left"/>
      </w:pPr>
      <w:rPr>
        <w:rFonts w:hint="default" w:ascii="黑体" w:hAnsi="黑体" w:eastAsia="黑体" w:cs="黑体"/>
        <w:w w:val="100"/>
        <w:sz w:val="24"/>
        <w:szCs w:val="24"/>
      </w:rPr>
    </w:lvl>
    <w:lvl w:ilvl="3">
      <w:start w:val="0"/>
      <w:numFmt w:val="bullet"/>
      <w:lvlText w:val="•"/>
      <w:lvlJc w:val="left"/>
      <w:pPr>
        <w:ind w:left="2570" w:hanging="720"/>
      </w:pPr>
      <w:rPr>
        <w:rFonts w:hint="default"/>
      </w:rPr>
    </w:lvl>
    <w:lvl w:ilvl="4">
      <w:start w:val="0"/>
      <w:numFmt w:val="bullet"/>
      <w:lvlText w:val="•"/>
      <w:lvlJc w:val="left"/>
      <w:pPr>
        <w:ind w:left="3435" w:hanging="720"/>
      </w:pPr>
      <w:rPr>
        <w:rFonts w:hint="default"/>
      </w:rPr>
    </w:lvl>
    <w:lvl w:ilvl="5">
      <w:start w:val="0"/>
      <w:numFmt w:val="bullet"/>
      <w:lvlText w:val="•"/>
      <w:lvlJc w:val="left"/>
      <w:pPr>
        <w:ind w:left="4300" w:hanging="720"/>
      </w:pPr>
      <w:rPr>
        <w:rFonts w:hint="default"/>
      </w:rPr>
    </w:lvl>
    <w:lvl w:ilvl="6">
      <w:start w:val="0"/>
      <w:numFmt w:val="bullet"/>
      <w:lvlText w:val="•"/>
      <w:lvlJc w:val="left"/>
      <w:pPr>
        <w:ind w:left="5165" w:hanging="720"/>
      </w:pPr>
      <w:rPr>
        <w:rFonts w:hint="default"/>
      </w:rPr>
    </w:lvl>
    <w:lvl w:ilvl="7">
      <w:start w:val="0"/>
      <w:numFmt w:val="bullet"/>
      <w:lvlText w:val="•"/>
      <w:lvlJc w:val="left"/>
      <w:pPr>
        <w:ind w:left="6030" w:hanging="720"/>
      </w:pPr>
      <w:rPr>
        <w:rFonts w:hint="default"/>
      </w:rPr>
    </w:lvl>
    <w:lvl w:ilvl="8">
      <w:start w:val="0"/>
      <w:numFmt w:val="bullet"/>
      <w:lvlText w:val="•"/>
      <w:lvlJc w:val="left"/>
      <w:pPr>
        <w:ind w:left="6896" w:hanging="720"/>
      </w:pPr>
      <w:rPr>
        <w:rFonts w:hint="default"/>
      </w:rPr>
    </w:lvl>
  </w:abstractNum>
  <w:abstractNum w:abstractNumId="8">
    <w:multiLevelType w:val="hybridMultilevel"/>
    <w:lvl w:ilvl="0">
      <w:start w:val="9"/>
      <w:numFmt w:val="decimal"/>
      <w:lvlText w:val="%1"/>
      <w:lvlJc w:val="left"/>
      <w:pPr>
        <w:ind w:left="965" w:hanging="365"/>
        <w:jc w:val="left"/>
      </w:pPr>
      <w:rPr>
        <w:rFonts w:hint="default"/>
      </w:rPr>
    </w:lvl>
    <w:lvl w:ilvl="1">
      <w:start w:val="1"/>
      <w:numFmt w:val="decimal"/>
      <w:lvlText w:val="%1.%2"/>
      <w:lvlJc w:val="left"/>
      <w:pPr>
        <w:ind w:left="965" w:hanging="365"/>
        <w:jc w:val="left"/>
      </w:pPr>
      <w:rPr>
        <w:rFonts w:hint="default" w:ascii="Calibri" w:hAnsi="Calibri" w:eastAsia="Calibri" w:cs="Calibri"/>
        <w:w w:val="100"/>
        <w:sz w:val="24"/>
        <w:szCs w:val="24"/>
      </w:rPr>
    </w:lvl>
    <w:lvl w:ilvl="2">
      <w:start w:val="0"/>
      <w:numFmt w:val="bullet"/>
      <w:lvlText w:val="•"/>
      <w:lvlJc w:val="left"/>
      <w:pPr>
        <w:ind w:left="2477" w:hanging="365"/>
      </w:pPr>
      <w:rPr>
        <w:rFonts w:hint="default"/>
      </w:rPr>
    </w:lvl>
    <w:lvl w:ilvl="3">
      <w:start w:val="0"/>
      <w:numFmt w:val="bullet"/>
      <w:lvlText w:val="•"/>
      <w:lvlJc w:val="left"/>
      <w:pPr>
        <w:ind w:left="3235" w:hanging="365"/>
      </w:pPr>
      <w:rPr>
        <w:rFonts w:hint="default"/>
      </w:rPr>
    </w:lvl>
    <w:lvl w:ilvl="4">
      <w:start w:val="0"/>
      <w:numFmt w:val="bullet"/>
      <w:lvlText w:val="•"/>
      <w:lvlJc w:val="left"/>
      <w:pPr>
        <w:ind w:left="3994" w:hanging="365"/>
      </w:pPr>
      <w:rPr>
        <w:rFonts w:hint="default"/>
      </w:rPr>
    </w:lvl>
    <w:lvl w:ilvl="5">
      <w:start w:val="0"/>
      <w:numFmt w:val="bullet"/>
      <w:lvlText w:val="•"/>
      <w:lvlJc w:val="left"/>
      <w:pPr>
        <w:ind w:left="4753" w:hanging="365"/>
      </w:pPr>
      <w:rPr>
        <w:rFonts w:hint="default"/>
      </w:rPr>
    </w:lvl>
    <w:lvl w:ilvl="6">
      <w:start w:val="0"/>
      <w:numFmt w:val="bullet"/>
      <w:lvlText w:val="•"/>
      <w:lvlJc w:val="left"/>
      <w:pPr>
        <w:ind w:left="5511" w:hanging="365"/>
      </w:pPr>
      <w:rPr>
        <w:rFonts w:hint="default"/>
      </w:rPr>
    </w:lvl>
    <w:lvl w:ilvl="7">
      <w:start w:val="0"/>
      <w:numFmt w:val="bullet"/>
      <w:lvlText w:val="•"/>
      <w:lvlJc w:val="left"/>
      <w:pPr>
        <w:ind w:left="6270" w:hanging="365"/>
      </w:pPr>
      <w:rPr>
        <w:rFonts w:hint="default"/>
      </w:rPr>
    </w:lvl>
    <w:lvl w:ilvl="8">
      <w:start w:val="0"/>
      <w:numFmt w:val="bullet"/>
      <w:lvlText w:val="•"/>
      <w:lvlJc w:val="left"/>
      <w:pPr>
        <w:ind w:left="7029" w:hanging="365"/>
      </w:pPr>
      <w:rPr>
        <w:rFonts w:hint="default"/>
      </w:rPr>
    </w:lvl>
  </w:abstractNum>
  <w:abstractNum w:abstractNumId="7">
    <w:multiLevelType w:val="hybridMultilevel"/>
    <w:lvl w:ilvl="0">
      <w:start w:val="8"/>
      <w:numFmt w:val="decimal"/>
      <w:lvlText w:val="%1"/>
      <w:lvlJc w:val="left"/>
      <w:pPr>
        <w:ind w:left="1025" w:hanging="425"/>
        <w:jc w:val="left"/>
      </w:pPr>
      <w:rPr>
        <w:rFonts w:hint="default"/>
      </w:rPr>
    </w:lvl>
    <w:lvl w:ilvl="1">
      <w:start w:val="1"/>
      <w:numFmt w:val="decimal"/>
      <w:lvlText w:val="%1.%2"/>
      <w:lvlJc w:val="left"/>
      <w:pPr>
        <w:ind w:left="1025" w:hanging="425"/>
        <w:jc w:val="left"/>
      </w:pPr>
      <w:rPr>
        <w:rFonts w:hint="default" w:ascii="Calibri" w:hAnsi="Calibri" w:eastAsia="Calibri" w:cs="Calibri"/>
        <w:w w:val="100"/>
        <w:sz w:val="24"/>
        <w:szCs w:val="24"/>
      </w:rPr>
    </w:lvl>
    <w:lvl w:ilvl="2">
      <w:start w:val="0"/>
      <w:numFmt w:val="bullet"/>
      <w:lvlText w:val="•"/>
      <w:lvlJc w:val="left"/>
      <w:pPr>
        <w:ind w:left="2525" w:hanging="425"/>
      </w:pPr>
      <w:rPr>
        <w:rFonts w:hint="default"/>
      </w:rPr>
    </w:lvl>
    <w:lvl w:ilvl="3">
      <w:start w:val="0"/>
      <w:numFmt w:val="bullet"/>
      <w:lvlText w:val="•"/>
      <w:lvlJc w:val="left"/>
      <w:pPr>
        <w:ind w:left="3277" w:hanging="425"/>
      </w:pPr>
      <w:rPr>
        <w:rFonts w:hint="default"/>
      </w:rPr>
    </w:lvl>
    <w:lvl w:ilvl="4">
      <w:start w:val="0"/>
      <w:numFmt w:val="bullet"/>
      <w:lvlText w:val="•"/>
      <w:lvlJc w:val="left"/>
      <w:pPr>
        <w:ind w:left="4030" w:hanging="425"/>
      </w:pPr>
      <w:rPr>
        <w:rFonts w:hint="default"/>
      </w:rPr>
    </w:lvl>
    <w:lvl w:ilvl="5">
      <w:start w:val="0"/>
      <w:numFmt w:val="bullet"/>
      <w:lvlText w:val="•"/>
      <w:lvlJc w:val="left"/>
      <w:pPr>
        <w:ind w:left="4783" w:hanging="425"/>
      </w:pPr>
      <w:rPr>
        <w:rFonts w:hint="default"/>
      </w:rPr>
    </w:lvl>
    <w:lvl w:ilvl="6">
      <w:start w:val="0"/>
      <w:numFmt w:val="bullet"/>
      <w:lvlText w:val="•"/>
      <w:lvlJc w:val="left"/>
      <w:pPr>
        <w:ind w:left="5535" w:hanging="425"/>
      </w:pPr>
      <w:rPr>
        <w:rFonts w:hint="default"/>
      </w:rPr>
    </w:lvl>
    <w:lvl w:ilvl="7">
      <w:start w:val="0"/>
      <w:numFmt w:val="bullet"/>
      <w:lvlText w:val="•"/>
      <w:lvlJc w:val="left"/>
      <w:pPr>
        <w:ind w:left="6288" w:hanging="425"/>
      </w:pPr>
      <w:rPr>
        <w:rFonts w:hint="default"/>
      </w:rPr>
    </w:lvl>
    <w:lvl w:ilvl="8">
      <w:start w:val="0"/>
      <w:numFmt w:val="bullet"/>
      <w:lvlText w:val="•"/>
      <w:lvlJc w:val="left"/>
      <w:pPr>
        <w:ind w:left="7041" w:hanging="425"/>
      </w:pPr>
      <w:rPr>
        <w:rFonts w:hint="default"/>
      </w:rPr>
    </w:lvl>
  </w:abstractNum>
  <w:abstractNum w:abstractNumId="6">
    <w:multiLevelType w:val="hybridMultilevel"/>
    <w:lvl w:ilvl="0">
      <w:start w:val="7"/>
      <w:numFmt w:val="decimal"/>
      <w:lvlText w:val="%1"/>
      <w:lvlJc w:val="left"/>
      <w:pPr>
        <w:ind w:left="1025" w:hanging="425"/>
        <w:jc w:val="left"/>
      </w:pPr>
      <w:rPr>
        <w:rFonts w:hint="default"/>
      </w:rPr>
    </w:lvl>
    <w:lvl w:ilvl="1">
      <w:start w:val="1"/>
      <w:numFmt w:val="decimal"/>
      <w:lvlText w:val="%1.%2"/>
      <w:lvlJc w:val="left"/>
      <w:pPr>
        <w:ind w:left="1025" w:hanging="425"/>
        <w:jc w:val="left"/>
      </w:pPr>
      <w:rPr>
        <w:rFonts w:hint="default" w:ascii="Calibri" w:hAnsi="Calibri" w:eastAsia="Calibri" w:cs="Calibri"/>
        <w:spacing w:val="-2"/>
        <w:w w:val="100"/>
        <w:sz w:val="24"/>
        <w:szCs w:val="24"/>
      </w:rPr>
    </w:lvl>
    <w:lvl w:ilvl="2">
      <w:start w:val="0"/>
      <w:numFmt w:val="bullet"/>
      <w:lvlText w:val="•"/>
      <w:lvlJc w:val="left"/>
      <w:pPr>
        <w:ind w:left="2525" w:hanging="425"/>
      </w:pPr>
      <w:rPr>
        <w:rFonts w:hint="default"/>
      </w:rPr>
    </w:lvl>
    <w:lvl w:ilvl="3">
      <w:start w:val="0"/>
      <w:numFmt w:val="bullet"/>
      <w:lvlText w:val="•"/>
      <w:lvlJc w:val="left"/>
      <w:pPr>
        <w:ind w:left="3277" w:hanging="425"/>
      </w:pPr>
      <w:rPr>
        <w:rFonts w:hint="default"/>
      </w:rPr>
    </w:lvl>
    <w:lvl w:ilvl="4">
      <w:start w:val="0"/>
      <w:numFmt w:val="bullet"/>
      <w:lvlText w:val="•"/>
      <w:lvlJc w:val="left"/>
      <w:pPr>
        <w:ind w:left="4030" w:hanging="425"/>
      </w:pPr>
      <w:rPr>
        <w:rFonts w:hint="default"/>
      </w:rPr>
    </w:lvl>
    <w:lvl w:ilvl="5">
      <w:start w:val="0"/>
      <w:numFmt w:val="bullet"/>
      <w:lvlText w:val="•"/>
      <w:lvlJc w:val="left"/>
      <w:pPr>
        <w:ind w:left="4783" w:hanging="425"/>
      </w:pPr>
      <w:rPr>
        <w:rFonts w:hint="default"/>
      </w:rPr>
    </w:lvl>
    <w:lvl w:ilvl="6">
      <w:start w:val="0"/>
      <w:numFmt w:val="bullet"/>
      <w:lvlText w:val="•"/>
      <w:lvlJc w:val="left"/>
      <w:pPr>
        <w:ind w:left="5535" w:hanging="425"/>
      </w:pPr>
      <w:rPr>
        <w:rFonts w:hint="default"/>
      </w:rPr>
    </w:lvl>
    <w:lvl w:ilvl="7">
      <w:start w:val="0"/>
      <w:numFmt w:val="bullet"/>
      <w:lvlText w:val="•"/>
      <w:lvlJc w:val="left"/>
      <w:pPr>
        <w:ind w:left="6288" w:hanging="425"/>
      </w:pPr>
      <w:rPr>
        <w:rFonts w:hint="default"/>
      </w:rPr>
    </w:lvl>
    <w:lvl w:ilvl="8">
      <w:start w:val="0"/>
      <w:numFmt w:val="bullet"/>
      <w:lvlText w:val="•"/>
      <w:lvlJc w:val="left"/>
      <w:pPr>
        <w:ind w:left="7041" w:hanging="425"/>
      </w:pPr>
      <w:rPr>
        <w:rFonts w:hint="default"/>
      </w:rPr>
    </w:lvl>
  </w:abstractNum>
  <w:abstractNum w:abstractNumId="5">
    <w:multiLevelType w:val="hybridMultilevel"/>
    <w:lvl w:ilvl="0">
      <w:start w:val="6"/>
      <w:numFmt w:val="decimal"/>
      <w:lvlText w:val="%1"/>
      <w:lvlJc w:val="left"/>
      <w:pPr>
        <w:ind w:left="965" w:hanging="365"/>
        <w:jc w:val="left"/>
      </w:pPr>
      <w:rPr>
        <w:rFonts w:hint="default"/>
      </w:rPr>
    </w:lvl>
    <w:lvl w:ilvl="1">
      <w:start w:val="1"/>
      <w:numFmt w:val="decimal"/>
      <w:lvlText w:val="%1.%2"/>
      <w:lvlJc w:val="left"/>
      <w:pPr>
        <w:ind w:left="965" w:hanging="365"/>
        <w:jc w:val="left"/>
      </w:pPr>
      <w:rPr>
        <w:rFonts w:hint="default" w:ascii="Calibri" w:hAnsi="Calibri" w:eastAsia="Calibri" w:cs="Calibri"/>
        <w:w w:val="100"/>
        <w:sz w:val="24"/>
        <w:szCs w:val="24"/>
      </w:rPr>
    </w:lvl>
    <w:lvl w:ilvl="2">
      <w:start w:val="1"/>
      <w:numFmt w:val="decimal"/>
      <w:lvlText w:val="%1.%2.%3"/>
      <w:lvlJc w:val="left"/>
      <w:pPr>
        <w:ind w:left="1560" w:hanging="480"/>
        <w:jc w:val="left"/>
      </w:pPr>
      <w:rPr>
        <w:rFonts w:hint="default" w:ascii="Calibri" w:hAnsi="Calibri" w:eastAsia="Calibri" w:cs="Calibri"/>
        <w:spacing w:val="-3"/>
        <w:w w:val="100"/>
        <w:sz w:val="21"/>
        <w:szCs w:val="21"/>
      </w:rPr>
    </w:lvl>
    <w:lvl w:ilvl="3">
      <w:start w:val="0"/>
      <w:numFmt w:val="bullet"/>
      <w:lvlText w:val="•"/>
      <w:lvlJc w:val="left"/>
      <w:pPr>
        <w:ind w:left="3112" w:hanging="480"/>
      </w:pPr>
      <w:rPr>
        <w:rFonts w:hint="default"/>
      </w:rPr>
    </w:lvl>
    <w:lvl w:ilvl="4">
      <w:start w:val="0"/>
      <w:numFmt w:val="bullet"/>
      <w:lvlText w:val="•"/>
      <w:lvlJc w:val="left"/>
      <w:pPr>
        <w:ind w:left="3888" w:hanging="480"/>
      </w:pPr>
      <w:rPr>
        <w:rFonts w:hint="default"/>
      </w:rPr>
    </w:lvl>
    <w:lvl w:ilvl="5">
      <w:start w:val="0"/>
      <w:numFmt w:val="bullet"/>
      <w:lvlText w:val="•"/>
      <w:lvlJc w:val="left"/>
      <w:pPr>
        <w:ind w:left="4665" w:hanging="480"/>
      </w:pPr>
      <w:rPr>
        <w:rFonts w:hint="default"/>
      </w:rPr>
    </w:lvl>
    <w:lvl w:ilvl="6">
      <w:start w:val="0"/>
      <w:numFmt w:val="bullet"/>
      <w:lvlText w:val="•"/>
      <w:lvlJc w:val="left"/>
      <w:pPr>
        <w:ind w:left="5441" w:hanging="480"/>
      </w:pPr>
      <w:rPr>
        <w:rFonts w:hint="default"/>
      </w:rPr>
    </w:lvl>
    <w:lvl w:ilvl="7">
      <w:start w:val="0"/>
      <w:numFmt w:val="bullet"/>
      <w:lvlText w:val="•"/>
      <w:lvlJc w:val="left"/>
      <w:pPr>
        <w:ind w:left="6217" w:hanging="480"/>
      </w:pPr>
      <w:rPr>
        <w:rFonts w:hint="default"/>
      </w:rPr>
    </w:lvl>
    <w:lvl w:ilvl="8">
      <w:start w:val="0"/>
      <w:numFmt w:val="bullet"/>
      <w:lvlText w:val="•"/>
      <w:lvlJc w:val="left"/>
      <w:pPr>
        <w:ind w:left="6993" w:hanging="480"/>
      </w:pPr>
      <w:rPr>
        <w:rFonts w:hint="default"/>
      </w:rPr>
    </w:lvl>
  </w:abstractNum>
  <w:abstractNum w:abstractNumId="4">
    <w:multiLevelType w:val="hybridMultilevel"/>
    <w:lvl w:ilvl="0">
      <w:start w:val="5"/>
      <w:numFmt w:val="decimal"/>
      <w:lvlText w:val="%1"/>
      <w:lvlJc w:val="left"/>
      <w:pPr>
        <w:ind w:left="1025" w:hanging="425"/>
        <w:jc w:val="left"/>
      </w:pPr>
      <w:rPr>
        <w:rFonts w:hint="default"/>
      </w:rPr>
    </w:lvl>
    <w:lvl w:ilvl="1">
      <w:start w:val="1"/>
      <w:numFmt w:val="decimal"/>
      <w:lvlText w:val="%1.%2"/>
      <w:lvlJc w:val="left"/>
      <w:pPr>
        <w:ind w:left="1025" w:hanging="425"/>
        <w:jc w:val="left"/>
      </w:pPr>
      <w:rPr>
        <w:rFonts w:hint="default" w:ascii="Calibri" w:hAnsi="Calibri" w:eastAsia="Calibri" w:cs="Calibri"/>
        <w:w w:val="100"/>
        <w:sz w:val="24"/>
        <w:szCs w:val="24"/>
      </w:rPr>
    </w:lvl>
    <w:lvl w:ilvl="2">
      <w:start w:val="1"/>
      <w:numFmt w:val="decimal"/>
      <w:lvlText w:val="%1.%2.%3"/>
      <w:lvlJc w:val="left"/>
      <w:pPr>
        <w:ind w:left="1610" w:hanging="531"/>
        <w:jc w:val="left"/>
      </w:pPr>
      <w:rPr>
        <w:rFonts w:hint="default" w:ascii="Calibri" w:hAnsi="Calibri" w:eastAsia="Calibri" w:cs="Calibri"/>
        <w:spacing w:val="-3"/>
        <w:w w:val="100"/>
        <w:sz w:val="21"/>
        <w:szCs w:val="21"/>
      </w:rPr>
    </w:lvl>
    <w:lvl w:ilvl="3">
      <w:start w:val="0"/>
      <w:numFmt w:val="bullet"/>
      <w:lvlText w:val="•"/>
      <w:lvlJc w:val="left"/>
      <w:pPr>
        <w:ind w:left="3159" w:hanging="531"/>
      </w:pPr>
      <w:rPr>
        <w:rFonts w:hint="default"/>
      </w:rPr>
    </w:lvl>
    <w:lvl w:ilvl="4">
      <w:start w:val="0"/>
      <w:numFmt w:val="bullet"/>
      <w:lvlText w:val="•"/>
      <w:lvlJc w:val="left"/>
      <w:pPr>
        <w:ind w:left="3928" w:hanging="531"/>
      </w:pPr>
      <w:rPr>
        <w:rFonts w:hint="default"/>
      </w:rPr>
    </w:lvl>
    <w:lvl w:ilvl="5">
      <w:start w:val="0"/>
      <w:numFmt w:val="bullet"/>
      <w:lvlText w:val="•"/>
      <w:lvlJc w:val="left"/>
      <w:pPr>
        <w:ind w:left="4698" w:hanging="531"/>
      </w:pPr>
      <w:rPr>
        <w:rFonts w:hint="default"/>
      </w:rPr>
    </w:lvl>
    <w:lvl w:ilvl="6">
      <w:start w:val="0"/>
      <w:numFmt w:val="bullet"/>
      <w:lvlText w:val="•"/>
      <w:lvlJc w:val="left"/>
      <w:pPr>
        <w:ind w:left="5468" w:hanging="531"/>
      </w:pPr>
      <w:rPr>
        <w:rFonts w:hint="default"/>
      </w:rPr>
    </w:lvl>
    <w:lvl w:ilvl="7">
      <w:start w:val="0"/>
      <w:numFmt w:val="bullet"/>
      <w:lvlText w:val="•"/>
      <w:lvlJc w:val="left"/>
      <w:pPr>
        <w:ind w:left="6237" w:hanging="531"/>
      </w:pPr>
      <w:rPr>
        <w:rFonts w:hint="default"/>
      </w:rPr>
    </w:lvl>
    <w:lvl w:ilvl="8">
      <w:start w:val="0"/>
      <w:numFmt w:val="bullet"/>
      <w:lvlText w:val="•"/>
      <w:lvlJc w:val="left"/>
      <w:pPr>
        <w:ind w:left="7007" w:hanging="531"/>
      </w:pPr>
      <w:rPr>
        <w:rFonts w:hint="default"/>
      </w:rPr>
    </w:lvl>
  </w:abstractNum>
  <w:abstractNum w:abstractNumId="3">
    <w:multiLevelType w:val="hybridMultilevel"/>
    <w:lvl w:ilvl="0">
      <w:start w:val="4"/>
      <w:numFmt w:val="decimal"/>
      <w:lvlText w:val="%1"/>
      <w:lvlJc w:val="left"/>
      <w:pPr>
        <w:ind w:left="1025" w:hanging="425"/>
        <w:jc w:val="left"/>
      </w:pPr>
      <w:rPr>
        <w:rFonts w:hint="default"/>
      </w:rPr>
    </w:lvl>
    <w:lvl w:ilvl="1">
      <w:start w:val="1"/>
      <w:numFmt w:val="decimal"/>
      <w:lvlText w:val="%1.%2"/>
      <w:lvlJc w:val="left"/>
      <w:pPr>
        <w:ind w:left="1025" w:hanging="425"/>
        <w:jc w:val="left"/>
      </w:pPr>
      <w:rPr>
        <w:rFonts w:hint="default" w:ascii="Calibri" w:hAnsi="Calibri" w:eastAsia="Calibri" w:cs="Calibri"/>
        <w:w w:val="100"/>
        <w:sz w:val="24"/>
        <w:szCs w:val="24"/>
      </w:rPr>
    </w:lvl>
    <w:lvl w:ilvl="2">
      <w:start w:val="1"/>
      <w:numFmt w:val="decimal"/>
      <w:lvlText w:val="%1.%2.%3"/>
      <w:lvlJc w:val="left"/>
      <w:pPr>
        <w:ind w:left="1610" w:hanging="531"/>
        <w:jc w:val="left"/>
      </w:pPr>
      <w:rPr>
        <w:rFonts w:hint="default" w:ascii="Calibri" w:hAnsi="Calibri" w:eastAsia="Calibri" w:cs="Calibri"/>
        <w:spacing w:val="-3"/>
        <w:w w:val="100"/>
        <w:sz w:val="21"/>
        <w:szCs w:val="21"/>
      </w:rPr>
    </w:lvl>
    <w:lvl w:ilvl="3">
      <w:start w:val="0"/>
      <w:numFmt w:val="bullet"/>
      <w:lvlText w:val="•"/>
      <w:lvlJc w:val="left"/>
      <w:pPr>
        <w:ind w:left="2485" w:hanging="531"/>
      </w:pPr>
      <w:rPr>
        <w:rFonts w:hint="default"/>
      </w:rPr>
    </w:lvl>
    <w:lvl w:ilvl="4">
      <w:start w:val="0"/>
      <w:numFmt w:val="bullet"/>
      <w:lvlText w:val="•"/>
      <w:lvlJc w:val="left"/>
      <w:pPr>
        <w:ind w:left="3351" w:hanging="531"/>
      </w:pPr>
      <w:rPr>
        <w:rFonts w:hint="default"/>
      </w:rPr>
    </w:lvl>
    <w:lvl w:ilvl="5">
      <w:start w:val="0"/>
      <w:numFmt w:val="bullet"/>
      <w:lvlText w:val="•"/>
      <w:lvlJc w:val="left"/>
      <w:pPr>
        <w:ind w:left="4217" w:hanging="531"/>
      </w:pPr>
      <w:rPr>
        <w:rFonts w:hint="default"/>
      </w:rPr>
    </w:lvl>
    <w:lvl w:ilvl="6">
      <w:start w:val="0"/>
      <w:numFmt w:val="bullet"/>
      <w:lvlText w:val="•"/>
      <w:lvlJc w:val="left"/>
      <w:pPr>
        <w:ind w:left="5083" w:hanging="531"/>
      </w:pPr>
      <w:rPr>
        <w:rFonts w:hint="default"/>
      </w:rPr>
    </w:lvl>
    <w:lvl w:ilvl="7">
      <w:start w:val="0"/>
      <w:numFmt w:val="bullet"/>
      <w:lvlText w:val="•"/>
      <w:lvlJc w:val="left"/>
      <w:pPr>
        <w:ind w:left="5949" w:hanging="531"/>
      </w:pPr>
      <w:rPr>
        <w:rFonts w:hint="default"/>
      </w:rPr>
    </w:lvl>
    <w:lvl w:ilvl="8">
      <w:start w:val="0"/>
      <w:numFmt w:val="bullet"/>
      <w:lvlText w:val="•"/>
      <w:lvlJc w:val="left"/>
      <w:pPr>
        <w:ind w:left="6814" w:hanging="531"/>
      </w:pPr>
      <w:rPr>
        <w:rFonts w:hint="default"/>
      </w:rPr>
    </w:lvl>
  </w:abstractNum>
  <w:abstractNum w:abstractNumId="2">
    <w:multiLevelType w:val="hybridMultilevel"/>
    <w:lvl w:ilvl="0">
      <w:start w:val="3"/>
      <w:numFmt w:val="decimal"/>
      <w:lvlText w:val="%1"/>
      <w:lvlJc w:val="left"/>
      <w:pPr>
        <w:ind w:left="965" w:hanging="365"/>
        <w:jc w:val="left"/>
      </w:pPr>
      <w:rPr>
        <w:rFonts w:hint="default"/>
      </w:rPr>
    </w:lvl>
    <w:lvl w:ilvl="1">
      <w:start w:val="1"/>
      <w:numFmt w:val="decimal"/>
      <w:lvlText w:val="%1.%2"/>
      <w:lvlJc w:val="left"/>
      <w:pPr>
        <w:ind w:left="965" w:hanging="365"/>
        <w:jc w:val="left"/>
      </w:pPr>
      <w:rPr>
        <w:rFonts w:hint="default" w:ascii="Calibri" w:hAnsi="Calibri" w:eastAsia="Calibri" w:cs="Calibri"/>
        <w:w w:val="100"/>
        <w:sz w:val="24"/>
        <w:szCs w:val="24"/>
      </w:rPr>
    </w:lvl>
    <w:lvl w:ilvl="2">
      <w:start w:val="1"/>
      <w:numFmt w:val="decimal"/>
      <w:lvlText w:val="%1.%2.%3"/>
      <w:lvlJc w:val="left"/>
      <w:pPr>
        <w:ind w:left="1610" w:hanging="531"/>
        <w:jc w:val="left"/>
      </w:pPr>
      <w:rPr>
        <w:rFonts w:hint="default" w:ascii="Calibri" w:hAnsi="Calibri" w:eastAsia="Calibri" w:cs="Calibri"/>
        <w:spacing w:val="-3"/>
        <w:w w:val="100"/>
        <w:sz w:val="21"/>
        <w:szCs w:val="21"/>
      </w:rPr>
    </w:lvl>
    <w:lvl w:ilvl="3">
      <w:start w:val="0"/>
      <w:numFmt w:val="bullet"/>
      <w:lvlText w:val="•"/>
      <w:lvlJc w:val="left"/>
      <w:pPr>
        <w:ind w:left="3159" w:hanging="531"/>
      </w:pPr>
      <w:rPr>
        <w:rFonts w:hint="default"/>
      </w:rPr>
    </w:lvl>
    <w:lvl w:ilvl="4">
      <w:start w:val="0"/>
      <w:numFmt w:val="bullet"/>
      <w:lvlText w:val="•"/>
      <w:lvlJc w:val="left"/>
      <w:pPr>
        <w:ind w:left="3928" w:hanging="531"/>
      </w:pPr>
      <w:rPr>
        <w:rFonts w:hint="default"/>
      </w:rPr>
    </w:lvl>
    <w:lvl w:ilvl="5">
      <w:start w:val="0"/>
      <w:numFmt w:val="bullet"/>
      <w:lvlText w:val="•"/>
      <w:lvlJc w:val="left"/>
      <w:pPr>
        <w:ind w:left="4698" w:hanging="531"/>
      </w:pPr>
      <w:rPr>
        <w:rFonts w:hint="default"/>
      </w:rPr>
    </w:lvl>
    <w:lvl w:ilvl="6">
      <w:start w:val="0"/>
      <w:numFmt w:val="bullet"/>
      <w:lvlText w:val="•"/>
      <w:lvlJc w:val="left"/>
      <w:pPr>
        <w:ind w:left="5468" w:hanging="531"/>
      </w:pPr>
      <w:rPr>
        <w:rFonts w:hint="default"/>
      </w:rPr>
    </w:lvl>
    <w:lvl w:ilvl="7">
      <w:start w:val="0"/>
      <w:numFmt w:val="bullet"/>
      <w:lvlText w:val="•"/>
      <w:lvlJc w:val="left"/>
      <w:pPr>
        <w:ind w:left="6237" w:hanging="531"/>
      </w:pPr>
      <w:rPr>
        <w:rFonts w:hint="default"/>
      </w:rPr>
    </w:lvl>
    <w:lvl w:ilvl="8">
      <w:start w:val="0"/>
      <w:numFmt w:val="bullet"/>
      <w:lvlText w:val="•"/>
      <w:lvlJc w:val="left"/>
      <w:pPr>
        <w:ind w:left="7007" w:hanging="531"/>
      </w:pPr>
      <w:rPr>
        <w:rFonts w:hint="default"/>
      </w:rPr>
    </w:lvl>
  </w:abstractNum>
  <w:abstractNum w:abstractNumId="1">
    <w:multiLevelType w:val="hybridMultilevel"/>
    <w:lvl w:ilvl="0">
      <w:start w:val="2"/>
      <w:numFmt w:val="decimal"/>
      <w:lvlText w:val="%1"/>
      <w:lvlJc w:val="left"/>
      <w:pPr>
        <w:ind w:left="1025" w:hanging="425"/>
        <w:jc w:val="left"/>
      </w:pPr>
      <w:rPr>
        <w:rFonts w:hint="default"/>
      </w:rPr>
    </w:lvl>
    <w:lvl w:ilvl="1">
      <w:start w:val="1"/>
      <w:numFmt w:val="decimal"/>
      <w:lvlText w:val="%1.%2"/>
      <w:lvlJc w:val="left"/>
      <w:pPr>
        <w:ind w:left="1025" w:hanging="425"/>
        <w:jc w:val="left"/>
      </w:pPr>
      <w:rPr>
        <w:rFonts w:hint="default" w:ascii="Calibri" w:hAnsi="Calibri" w:eastAsia="Calibri" w:cs="Calibri"/>
        <w:w w:val="100"/>
        <w:sz w:val="24"/>
        <w:szCs w:val="24"/>
      </w:rPr>
    </w:lvl>
    <w:lvl w:ilvl="2">
      <w:start w:val="1"/>
      <w:numFmt w:val="decimal"/>
      <w:lvlText w:val="%1.%2.%3"/>
      <w:lvlJc w:val="left"/>
      <w:pPr>
        <w:ind w:left="1560" w:hanging="480"/>
        <w:jc w:val="left"/>
      </w:pPr>
      <w:rPr>
        <w:rFonts w:hint="default" w:ascii="Calibri" w:hAnsi="Calibri" w:eastAsia="Calibri" w:cs="Calibri"/>
        <w:spacing w:val="-3"/>
        <w:w w:val="100"/>
        <w:sz w:val="21"/>
        <w:szCs w:val="21"/>
      </w:rPr>
    </w:lvl>
    <w:lvl w:ilvl="3">
      <w:start w:val="0"/>
      <w:numFmt w:val="bullet"/>
      <w:lvlText w:val="•"/>
      <w:lvlJc w:val="left"/>
      <w:pPr>
        <w:ind w:left="3112" w:hanging="480"/>
      </w:pPr>
      <w:rPr>
        <w:rFonts w:hint="default"/>
      </w:rPr>
    </w:lvl>
    <w:lvl w:ilvl="4">
      <w:start w:val="0"/>
      <w:numFmt w:val="bullet"/>
      <w:lvlText w:val="•"/>
      <w:lvlJc w:val="left"/>
      <w:pPr>
        <w:ind w:left="3888" w:hanging="480"/>
      </w:pPr>
      <w:rPr>
        <w:rFonts w:hint="default"/>
      </w:rPr>
    </w:lvl>
    <w:lvl w:ilvl="5">
      <w:start w:val="0"/>
      <w:numFmt w:val="bullet"/>
      <w:lvlText w:val="•"/>
      <w:lvlJc w:val="left"/>
      <w:pPr>
        <w:ind w:left="4665" w:hanging="480"/>
      </w:pPr>
      <w:rPr>
        <w:rFonts w:hint="default"/>
      </w:rPr>
    </w:lvl>
    <w:lvl w:ilvl="6">
      <w:start w:val="0"/>
      <w:numFmt w:val="bullet"/>
      <w:lvlText w:val="•"/>
      <w:lvlJc w:val="left"/>
      <w:pPr>
        <w:ind w:left="5441" w:hanging="480"/>
      </w:pPr>
      <w:rPr>
        <w:rFonts w:hint="default"/>
      </w:rPr>
    </w:lvl>
    <w:lvl w:ilvl="7">
      <w:start w:val="0"/>
      <w:numFmt w:val="bullet"/>
      <w:lvlText w:val="•"/>
      <w:lvlJc w:val="left"/>
      <w:pPr>
        <w:ind w:left="6217" w:hanging="480"/>
      </w:pPr>
      <w:rPr>
        <w:rFonts w:hint="default"/>
      </w:rPr>
    </w:lvl>
    <w:lvl w:ilvl="8">
      <w:start w:val="0"/>
      <w:numFmt w:val="bullet"/>
      <w:lvlText w:val="•"/>
      <w:lvlJc w:val="left"/>
      <w:pPr>
        <w:ind w:left="6993" w:hanging="480"/>
      </w:pPr>
      <w:rPr>
        <w:rFonts w:hint="default"/>
      </w:rPr>
    </w:lvl>
  </w:abstractNum>
  <w:abstractNum w:abstractNumId="0">
    <w:multiLevelType w:val="hybridMultilevel"/>
    <w:lvl w:ilvl="0">
      <w:start w:val="1"/>
      <w:numFmt w:val="decimal"/>
      <w:lvlText w:val="%1"/>
      <w:lvlJc w:val="left"/>
      <w:pPr>
        <w:ind w:left="965" w:hanging="365"/>
        <w:jc w:val="left"/>
      </w:pPr>
      <w:rPr>
        <w:rFonts w:hint="default"/>
      </w:rPr>
    </w:lvl>
    <w:lvl w:ilvl="1">
      <w:start w:val="1"/>
      <w:numFmt w:val="decimal"/>
      <w:lvlText w:val="%1.%2"/>
      <w:lvlJc w:val="left"/>
      <w:pPr>
        <w:ind w:left="965" w:hanging="365"/>
        <w:jc w:val="left"/>
      </w:pPr>
      <w:rPr>
        <w:rFonts w:hint="default" w:ascii="Calibri" w:hAnsi="Calibri" w:eastAsia="Calibri" w:cs="Calibri"/>
        <w:w w:val="100"/>
        <w:sz w:val="24"/>
        <w:szCs w:val="24"/>
      </w:rPr>
    </w:lvl>
    <w:lvl w:ilvl="2">
      <w:start w:val="1"/>
      <w:numFmt w:val="decimal"/>
      <w:lvlText w:val="%1.%2.%3"/>
      <w:lvlJc w:val="left"/>
      <w:pPr>
        <w:ind w:left="1560" w:hanging="480"/>
        <w:jc w:val="left"/>
      </w:pPr>
      <w:rPr>
        <w:rFonts w:hint="default" w:ascii="Calibri" w:hAnsi="Calibri" w:eastAsia="Calibri" w:cs="Calibri"/>
        <w:spacing w:val="-3"/>
        <w:w w:val="100"/>
        <w:sz w:val="21"/>
        <w:szCs w:val="21"/>
      </w:rPr>
    </w:lvl>
    <w:lvl w:ilvl="3">
      <w:start w:val="0"/>
      <w:numFmt w:val="bullet"/>
      <w:lvlText w:val="•"/>
      <w:lvlJc w:val="left"/>
      <w:pPr>
        <w:ind w:left="2485" w:hanging="480"/>
      </w:pPr>
      <w:rPr>
        <w:rFonts w:hint="default"/>
      </w:rPr>
    </w:lvl>
    <w:lvl w:ilvl="4">
      <w:start w:val="0"/>
      <w:numFmt w:val="bullet"/>
      <w:lvlText w:val="•"/>
      <w:lvlJc w:val="left"/>
      <w:pPr>
        <w:ind w:left="3351" w:hanging="480"/>
      </w:pPr>
      <w:rPr>
        <w:rFonts w:hint="default"/>
      </w:rPr>
    </w:lvl>
    <w:lvl w:ilvl="5">
      <w:start w:val="0"/>
      <w:numFmt w:val="bullet"/>
      <w:lvlText w:val="•"/>
      <w:lvlJc w:val="left"/>
      <w:pPr>
        <w:ind w:left="4217" w:hanging="480"/>
      </w:pPr>
      <w:rPr>
        <w:rFonts w:hint="default"/>
      </w:rPr>
    </w:lvl>
    <w:lvl w:ilvl="6">
      <w:start w:val="0"/>
      <w:numFmt w:val="bullet"/>
      <w:lvlText w:val="•"/>
      <w:lvlJc w:val="left"/>
      <w:pPr>
        <w:ind w:left="5083" w:hanging="480"/>
      </w:pPr>
      <w:rPr>
        <w:rFonts w:hint="default"/>
      </w:rPr>
    </w:lvl>
    <w:lvl w:ilvl="7">
      <w:start w:val="0"/>
      <w:numFmt w:val="bullet"/>
      <w:lvlText w:val="•"/>
      <w:lvlJc w:val="left"/>
      <w:pPr>
        <w:ind w:left="5949" w:hanging="480"/>
      </w:pPr>
      <w:rPr>
        <w:rFonts w:hint="default"/>
      </w:rPr>
    </w:lvl>
    <w:lvl w:ilvl="8">
      <w:start w:val="0"/>
      <w:numFmt w:val="bullet"/>
      <w:lvlText w:val="•"/>
      <w:lvlJc w:val="left"/>
      <w:pPr>
        <w:ind w:left="6814" w:hanging="480"/>
      </w:pPr>
      <w:rPr>
        <w:rFonts w:hint="default"/>
      </w:rPr>
    </w:lvl>
  </w:abstract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54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54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8541"/>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ind w:leftChars="0" w:left="120"/>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121"/>
      <w:ind w:leftChars="0" w:left="720" w:hanging="720"/>
    </w:pPr>
    <w:rPr>
      <w:rFonts w:ascii="宋体" w:hAnsi="宋体" w:eastAsia="宋体" w:cs="宋体"/>
    </w:rPr>
  </w:style>
  <w:style w:styleId="TableParagraph" w:type="paragraph">
    <w:name w:val="Table Paragraph"/>
    <w:basedOn w:val="Normal"/>
    <w:uiPriority w:val="1"/>
    <w:qFormat/>
    <w:pPr>
      <w:spacing w:line="262" w:lineRule="exact"/>
      <w:ind w:leftChars="0" w:left="107"/>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hyperlink" Target="http://zhidao.baidu.com/search?word=%E7%A4%BE%E4%BC%9A%E5%8C%96&amp;amp;fr=qb_search_exp&amp;amp;ie=utf8" TargetMode="Externa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footer" Target="footer9.xml"/><Relationship Id="rId16" Type="http://schemas.openxmlformats.org/officeDocument/2006/relationships/hyperlink" Target="http://zhidao.baidu.com/search?word=%E9%A3%8E%E9%99%A9%E7%AE%A1%E7%90%86&amp;amp;fr=qb_search_exp&amp;amp;ie=utf8" TargetMode="External"/><Relationship Id="rId17" Type="http://schemas.openxmlformats.org/officeDocument/2006/relationships/hyperlink" Target="http://zhidao.baidu.com/search?word=%E6%8E%A7%E5%88%B6%E5%9E%8B%E9%A3%8E%E9%99%A9%E7%AE%A1%E7%90%86%E6%8A%80%E6%9C%AF&amp;amp;fr=qb_search_exp&amp;amp;ie=utf8" TargetMode="External"/><Relationship Id="rId18" Type="http://schemas.openxmlformats.org/officeDocument/2006/relationships/footer" Target="footer10.xml"/><Relationship Id="rId19" Type="http://schemas.openxmlformats.org/officeDocument/2006/relationships/footer" Target="footer11.xml"/><Relationship Id="rId20" Type="http://schemas.openxmlformats.org/officeDocument/2006/relationships/footer" Target="footer12.xml"/><Relationship Id="rId21" Type="http://schemas.openxmlformats.org/officeDocument/2006/relationships/footer" Target="footer13.xml"/><Relationship Id="rId22" Type="http://schemas.openxmlformats.org/officeDocument/2006/relationships/footer" Target="footer14.xml"/><Relationship Id="rId23" Type="http://schemas.openxmlformats.org/officeDocument/2006/relationships/footer" Target="footer15.xml"/><Relationship Id="rId24" Type="http://schemas.openxmlformats.org/officeDocument/2006/relationships/footer" Target="footer16.xml"/><Relationship Id="rId25" Type="http://schemas.openxmlformats.org/officeDocument/2006/relationships/footer" Target="footer17.xml"/><Relationship Id="rId26" Type="http://schemas.openxmlformats.org/officeDocument/2006/relationships/image" Target="media/image2.png"/><Relationship Id="rId27" Type="http://schemas.openxmlformats.org/officeDocument/2006/relationships/image" Target="media/image3.png"/><Relationship Id="rId28" Type="http://schemas.openxmlformats.org/officeDocument/2006/relationships/image" Target="media/image4.png"/><Relationship Id="rId29" Type="http://schemas.openxmlformats.org/officeDocument/2006/relationships/image" Target="media/image5.png"/><Relationship Id="rId30" Type="http://schemas.openxmlformats.org/officeDocument/2006/relationships/image" Target="media/image6.png"/><Relationship Id="rId31" Type="http://schemas.openxmlformats.org/officeDocument/2006/relationships/image" Target="media/image7.png"/><Relationship Id="rId32" Type="http://schemas.openxmlformats.org/officeDocument/2006/relationships/image" Target="media/image8.png"/><Relationship Id="rId33" Type="http://schemas.openxmlformats.org/officeDocument/2006/relationships/footer" Target="footer18.xml"/><Relationship Id="rId34" Type="http://schemas.openxmlformats.org/officeDocument/2006/relationships/image" Target="media/image9.png"/><Relationship Id="rId35" Type="http://schemas.openxmlformats.org/officeDocument/2006/relationships/image" Target="media/image10.png"/><Relationship Id="rId36" Type="http://schemas.openxmlformats.org/officeDocument/2006/relationships/image" Target="media/image11.png"/><Relationship Id="rId37" Type="http://schemas.openxmlformats.org/officeDocument/2006/relationships/image" Target="media/image12.png"/><Relationship Id="rId38" Type="http://schemas.openxmlformats.org/officeDocument/2006/relationships/image" Target="media/image13.png"/><Relationship Id="rId39" Type="http://schemas.openxmlformats.org/officeDocument/2006/relationships/image" Target="media/image14.png"/><Relationship Id="rId40" Type="http://schemas.openxmlformats.org/officeDocument/2006/relationships/image" Target="media/image15.png"/><Relationship Id="rId41" Type="http://schemas.openxmlformats.org/officeDocument/2006/relationships/image" Target="media/image16.png"/><Relationship Id="rId42" Type="http://schemas.openxmlformats.org/officeDocument/2006/relationships/image" Target="media/image17.png"/><Relationship Id="rId43" Type="http://schemas.openxmlformats.org/officeDocument/2006/relationships/image" Target="media/image18.png"/><Relationship Id="rId44" Type="http://schemas.openxmlformats.org/officeDocument/2006/relationships/image" Target="media/image19.png"/><Relationship Id="rId45" Type="http://schemas.openxmlformats.org/officeDocument/2006/relationships/image" Target="media/image20.png"/><Relationship Id="rId46" Type="http://schemas.openxmlformats.org/officeDocument/2006/relationships/image" Target="media/image21.png"/><Relationship Id="rId47" Type="http://schemas.openxmlformats.org/officeDocument/2006/relationships/image" Target="media/image22.png"/><Relationship Id="rId48" Type="http://schemas.openxmlformats.org/officeDocument/2006/relationships/image" Target="media/image23.png"/><Relationship Id="rId49" Type="http://schemas.openxmlformats.org/officeDocument/2006/relationships/image" Target="media/image24.png"/><Relationship Id="rId50" Type="http://schemas.openxmlformats.org/officeDocument/2006/relationships/image" Target="media/image25.png"/><Relationship Id="rId51" Type="http://schemas.openxmlformats.org/officeDocument/2006/relationships/image" Target="media/image26.png"/><Relationship Id="rId52" Type="http://schemas.openxmlformats.org/officeDocument/2006/relationships/image" Target="media/image27.png"/><Relationship Id="rId53" Type="http://schemas.openxmlformats.org/officeDocument/2006/relationships/image" Target="media/image28.png"/><Relationship Id="rId54" Type="http://schemas.openxmlformats.org/officeDocument/2006/relationships/image" Target="media/image29.png"/><Relationship Id="rId55" Type="http://schemas.openxmlformats.org/officeDocument/2006/relationships/image" Target="media/image30.png"/><Relationship Id="rId56" Type="http://schemas.openxmlformats.org/officeDocument/2006/relationships/image" Target="media/image31.png"/><Relationship Id="rId57" Type="http://schemas.openxmlformats.org/officeDocument/2006/relationships/image" Target="media/image32.png"/><Relationship Id="rId58" Type="http://schemas.openxmlformats.org/officeDocument/2006/relationships/image" Target="media/image33.png"/><Relationship Id="rId59" Type="http://schemas.openxmlformats.org/officeDocument/2006/relationships/image" Target="media/image34.png"/><Relationship Id="rId60" Type="http://schemas.openxmlformats.org/officeDocument/2006/relationships/image" Target="media/image35.png"/><Relationship Id="rId61" Type="http://schemas.openxmlformats.org/officeDocument/2006/relationships/footer" Target="footer19.xml"/><Relationship Id="rId62" Type="http://schemas.openxmlformats.org/officeDocument/2006/relationships/footer" Target="footer20.xml"/><Relationship Id="rId63" Type="http://schemas.openxmlformats.org/officeDocument/2006/relationships/footer" Target="footer21.xml"/><Relationship Id="rId64" Type="http://schemas.openxmlformats.org/officeDocument/2006/relationships/image" Target="media/image36.png"/><Relationship Id="rId65" Type="http://schemas.openxmlformats.org/officeDocument/2006/relationships/image" Target="media/image37.png"/><Relationship Id="rId66" Type="http://schemas.openxmlformats.org/officeDocument/2006/relationships/image" Target="media/image38.png"/><Relationship Id="rId67" Type="http://schemas.openxmlformats.org/officeDocument/2006/relationships/image" Target="media/image39.png"/><Relationship Id="rId68" Type="http://schemas.openxmlformats.org/officeDocument/2006/relationships/image" Target="media/image40.png"/><Relationship Id="rId69" Type="http://schemas.openxmlformats.org/officeDocument/2006/relationships/image" Target="media/image41.png"/><Relationship Id="rId70" Type="http://schemas.openxmlformats.org/officeDocument/2006/relationships/image" Target="media/image42.png"/><Relationship Id="rId71" Type="http://schemas.openxmlformats.org/officeDocument/2006/relationships/image" Target="media/image43.png"/><Relationship Id="rId72" Type="http://schemas.openxmlformats.org/officeDocument/2006/relationships/image" Target="media/image44.png"/><Relationship Id="rId73" Type="http://schemas.openxmlformats.org/officeDocument/2006/relationships/image" Target="media/image45.png"/><Relationship Id="rId74" Type="http://schemas.openxmlformats.org/officeDocument/2006/relationships/image" Target="media/image46.png"/><Relationship Id="rId75" Type="http://schemas.openxmlformats.org/officeDocument/2006/relationships/image" Target="media/image47.png"/><Relationship Id="rId76" Type="http://schemas.openxmlformats.org/officeDocument/2006/relationships/image" Target="media/image48.png"/><Relationship Id="rId77" Type="http://schemas.openxmlformats.org/officeDocument/2006/relationships/image" Target="media/image49.png"/><Relationship Id="rId78" Type="http://schemas.openxmlformats.org/officeDocument/2006/relationships/image" Target="media/image50.png"/><Relationship Id="rId79" Type="http://schemas.openxmlformats.org/officeDocument/2006/relationships/image" Target="media/image51.png"/><Relationship Id="rId80" Type="http://schemas.openxmlformats.org/officeDocument/2006/relationships/image" Target="media/image52.png"/><Relationship Id="rId81" Type="http://schemas.openxmlformats.org/officeDocument/2006/relationships/image" Target="media/image53.png"/><Relationship Id="rId82" Type="http://schemas.openxmlformats.org/officeDocument/2006/relationships/image" Target="media/image54.png"/><Relationship Id="rId83" Type="http://schemas.openxmlformats.org/officeDocument/2006/relationships/image" Target="media/image55.png"/><Relationship Id="rId84" Type="http://schemas.openxmlformats.org/officeDocument/2006/relationships/image" Target="media/image56.png"/><Relationship Id="rId85" Type="http://schemas.openxmlformats.org/officeDocument/2006/relationships/image" Target="media/image57.png"/><Relationship Id="rId86" Type="http://schemas.openxmlformats.org/officeDocument/2006/relationships/image" Target="media/image58.png"/><Relationship Id="rId87" Type="http://schemas.openxmlformats.org/officeDocument/2006/relationships/image" Target="media/image59.png"/><Relationship Id="rId88" Type="http://schemas.openxmlformats.org/officeDocument/2006/relationships/image" Target="media/image60.png"/><Relationship Id="rId89" Type="http://schemas.openxmlformats.org/officeDocument/2006/relationships/image" Target="media/image61.png"/><Relationship Id="rId90" Type="http://schemas.openxmlformats.org/officeDocument/2006/relationships/image" Target="media/image62.png"/><Relationship Id="rId91" Type="http://schemas.openxmlformats.org/officeDocument/2006/relationships/image" Target="media/image63.png"/><Relationship Id="rId92" Type="http://schemas.openxmlformats.org/officeDocument/2006/relationships/image" Target="media/image64.png"/><Relationship Id="rId93" Type="http://schemas.openxmlformats.org/officeDocument/2006/relationships/image" Target="media/image65.png"/><Relationship Id="rId94" Type="http://schemas.openxmlformats.org/officeDocument/2006/relationships/image" Target="media/image66.png"/><Relationship Id="rId95" Type="http://schemas.openxmlformats.org/officeDocument/2006/relationships/image" Target="media/image67.png"/><Relationship Id="rId96" Type="http://schemas.openxmlformats.org/officeDocument/2006/relationships/image" Target="media/image68.png"/><Relationship Id="rId97" Type="http://schemas.openxmlformats.org/officeDocument/2006/relationships/image" Target="media/image69.png"/><Relationship Id="rId98" Type="http://schemas.openxmlformats.org/officeDocument/2006/relationships/image" Target="media/image70.png"/><Relationship Id="rId99" Type="http://schemas.openxmlformats.org/officeDocument/2006/relationships/image" Target="media/image71.png"/><Relationship Id="rId100" Type="http://schemas.openxmlformats.org/officeDocument/2006/relationships/image" Target="media/image72.png"/><Relationship Id="rId101" Type="http://schemas.openxmlformats.org/officeDocument/2006/relationships/image" Target="media/image73.png"/><Relationship Id="rId102" Type="http://schemas.openxmlformats.org/officeDocument/2006/relationships/image" Target="media/image74.png"/><Relationship Id="rId103" Type="http://schemas.openxmlformats.org/officeDocument/2006/relationships/image" Target="media/image75.png"/><Relationship Id="rId104" Type="http://schemas.openxmlformats.org/officeDocument/2006/relationships/image" Target="media/image76.png"/><Relationship Id="rId105" Type="http://schemas.openxmlformats.org/officeDocument/2006/relationships/image" Target="media/image77.png"/><Relationship Id="rId106" Type="http://schemas.openxmlformats.org/officeDocument/2006/relationships/image" Target="media/image78.png"/><Relationship Id="rId107" Type="http://schemas.openxmlformats.org/officeDocument/2006/relationships/image" Target="media/image79.png"/><Relationship Id="rId108" Type="http://schemas.openxmlformats.org/officeDocument/2006/relationships/image" Target="media/image80.png"/><Relationship Id="rId109" Type="http://schemas.openxmlformats.org/officeDocument/2006/relationships/image" Target="media/image81.png"/><Relationship Id="rId110" Type="http://schemas.openxmlformats.org/officeDocument/2006/relationships/image" Target="media/image82.png"/><Relationship Id="rId111" Type="http://schemas.openxmlformats.org/officeDocument/2006/relationships/image" Target="media/image83.png"/><Relationship Id="rId112" Type="http://schemas.openxmlformats.org/officeDocument/2006/relationships/footer" Target="footer22.xml"/><Relationship Id="rId113" Type="http://schemas.openxmlformats.org/officeDocument/2006/relationships/footer" Target="footer23.xml"/><Relationship Id="rId114" Type="http://schemas.openxmlformats.org/officeDocument/2006/relationships/image" Target="media/image84.png"/><Relationship Id="rId115" Type="http://schemas.openxmlformats.org/officeDocument/2006/relationships/footer" Target="footer24.xml"/><Relationship Id="rId116" Type="http://schemas.openxmlformats.org/officeDocument/2006/relationships/footer" Target="footer25.xml"/><Relationship Id="rId117" Type="http://schemas.openxmlformats.org/officeDocument/2006/relationships/footer" Target="footer26.xml"/><Relationship Id="rId118" Type="http://schemas.openxmlformats.org/officeDocument/2006/relationships/hyperlink" Target="http://baike.baidu.com/view/1735.htm" TargetMode="External"/><Relationship Id="rId119" Type="http://schemas.openxmlformats.org/officeDocument/2006/relationships/hyperlink" Target="http://baike.baidu.com/view/658900.htm" TargetMode="External"/><Relationship Id="rId120" Type="http://schemas.openxmlformats.org/officeDocument/2006/relationships/hyperlink" Target="http://baike.baidu.com/view/326323.htm" TargetMode="External"/><Relationship Id="rId121" Type="http://schemas.openxmlformats.org/officeDocument/2006/relationships/hyperlink" Target="http://baike.baidu.com/view/7314434.htm" TargetMode="External"/><Relationship Id="rId122" Type="http://schemas.openxmlformats.org/officeDocument/2006/relationships/image" Target="media/image85.png"/><Relationship Id="rId123" Type="http://schemas.openxmlformats.org/officeDocument/2006/relationships/image" Target="media/image86.png"/><Relationship Id="rId124" Type="http://schemas.openxmlformats.org/officeDocument/2006/relationships/image" Target="media/image87.png"/><Relationship Id="rId125" Type="http://schemas.openxmlformats.org/officeDocument/2006/relationships/image" Target="media/image88.jpeg"/><Relationship Id="rId126" Type="http://schemas.openxmlformats.org/officeDocument/2006/relationships/image" Target="media/image89.jpeg"/><Relationship Id="rId127" Type="http://schemas.openxmlformats.org/officeDocument/2006/relationships/image" Target="media/image90.jpeg"/><Relationship Id="rId128" Type="http://schemas.openxmlformats.org/officeDocument/2006/relationships/image" Target="media/image91.jpeg"/><Relationship Id="rId129" Type="http://schemas.openxmlformats.org/officeDocument/2006/relationships/image" Target="media/image92.jpeg"/><Relationship Id="rId130" Type="http://schemas.openxmlformats.org/officeDocument/2006/relationships/footer" Target="footer27.xml"/><Relationship Id="rId131" Type="http://schemas.openxmlformats.org/officeDocument/2006/relationships/footer" Target="footer28.xml"/><Relationship Id="rId132" Type="http://schemas.openxmlformats.org/officeDocument/2006/relationships/image" Target="media/image93.jpeg"/><Relationship Id="rId133" Type="http://schemas.openxmlformats.org/officeDocument/2006/relationships/image" Target="media/image94.jpeg"/><Relationship Id="rId134" Type="http://schemas.openxmlformats.org/officeDocument/2006/relationships/image" Target="media/image95.jpeg"/><Relationship Id="rId135" Type="http://schemas.openxmlformats.org/officeDocument/2006/relationships/image" Target="media/image96.jpeg"/><Relationship Id="rId136" Type="http://schemas.openxmlformats.org/officeDocument/2006/relationships/image" Target="media/image97.jpeg"/><Relationship Id="rId137" Type="http://schemas.openxmlformats.org/officeDocument/2006/relationships/image" Target="media/image98.jpeg"/><Relationship Id="rId138" Type="http://schemas.openxmlformats.org/officeDocument/2006/relationships/image" Target="media/image99.jpeg"/><Relationship Id="rId139" Type="http://schemas.openxmlformats.org/officeDocument/2006/relationships/image" Target="media/image100.jpeg"/><Relationship Id="rId140" Type="http://schemas.openxmlformats.org/officeDocument/2006/relationships/footer" Target="footer29.xml"/><Relationship Id="rId141" Type="http://schemas.openxmlformats.org/officeDocument/2006/relationships/footer" Target="footer30.xml"/><Relationship Id="rId142" Type="http://schemas.openxmlformats.org/officeDocument/2006/relationships/footer" Target="footer31.xml"/><Relationship Id="rId143" Type="http://schemas.openxmlformats.org/officeDocument/2006/relationships/footer" Target="footer32.xml"/><Relationship Id="rId144" Type="http://schemas.openxmlformats.org/officeDocument/2006/relationships/footer" Target="footer33.xml"/><Relationship Id="rId145" Type="http://schemas.openxmlformats.org/officeDocument/2006/relationships/footer" Target="footer34.xml"/><Relationship Id="rId146" Type="http://schemas.openxmlformats.org/officeDocument/2006/relationships/hyperlink" Target="https://vpn.uibe.edu.cn/p/cq/%2CDanaInfo%3Dwww.gtarsc.com%2BEconomyFormSL.aspx?flag=1&amp;amp;sl=0&amp;amp;codeTypeID=0&amp;amp;ct=0" TargetMode="External"/><Relationship Id="rId147" Type="http://schemas.openxmlformats.org/officeDocument/2006/relationships/hyperlink" Target="http://data.stats.gov.cn/workspace/index%3Bjsessionid%3D100B45C6248410654E117BA64E8D62F3?m=hgnd" TargetMode="External"/><Relationship Id="rId148" Type="http://schemas.openxmlformats.org/officeDocument/2006/relationships/footer" Target="footer35.xml"/><Relationship Id="rId149" Type="http://schemas.openxmlformats.org/officeDocument/2006/relationships/footer" Target="footer36.xml"/><Relationship Id="rId150" Type="http://schemas.openxmlformats.org/officeDocument/2006/relationships/numbering" Target="numbering.xml"/><Relationship Id="rId151" Type="http://schemas.openxmlformats.org/officeDocument/2006/relationships/endnotes" Target="endnotes.xml"/><Relationship Id="rId152" Type="http://schemas.openxmlformats.org/officeDocument/2006/relationships/header" Target="header1.xml"/><Relationship Id="rId153" Type="http://schemas.openxmlformats.org/officeDocument/2006/relationships/header" Target="header2.xml"/><Relationship Id="rId154" Type="http://schemas.openxmlformats.org/officeDocument/2006/relationships/footer" Target="footer37.xml"/><Relationship Id="rId155" Type="http://schemas.openxmlformats.org/officeDocument/2006/relationships/footer" Target="footer38.xml"/><Relationship Id="rId156" Type="http://schemas.openxmlformats.org/officeDocument/2006/relationships/footer" Target="footer39.xml"/><Relationship Id="rId157" Type="http://schemas.openxmlformats.org/officeDocument/2006/relationships/footer" Target="footer40.xml"/><Relationship Id="rId158" Type="http://schemas.openxmlformats.org/officeDocument/2006/relationships/footer" Target="footer41.xml"/><Relationship Id="rId159" Type="http://schemas.openxmlformats.org/officeDocument/2006/relationships/footer" Target="footer42.xml"/><Relationship Id="rId160" Type="http://schemas.openxmlformats.org/officeDocument/2006/relationships/footer" Target="footer43.xml"/><Relationship Id="rId161" Type="http://schemas.openxmlformats.org/officeDocument/2006/relationships/footer" Target="footer44.xml"/><Relationship Id="rId162" Type="http://schemas.openxmlformats.org/officeDocument/2006/relationships/footer" Target="footer45.xml"/><Relationship Id="rId163" Type="http://schemas.openxmlformats.org/officeDocument/2006/relationships/footer" Target="footer46.xml"/><Relationship Id="rId164" Type="http://schemas.openxmlformats.org/officeDocument/2006/relationships/footer" Target="footer47.xml"/><Relationship Id="rId165" Type="http://schemas.openxmlformats.org/officeDocument/2006/relationships/footer" Target="footer48.xml"/><Relationship Id="rId166" Type="http://schemas.openxmlformats.org/officeDocument/2006/relationships/footer" Target="footer49.xml"/><Relationship Id="rId167" Type="http://schemas.openxmlformats.org/officeDocument/2006/relationships/footer" Target="footer50.xml"/><Relationship Id="rId168" Type="http://schemas.openxmlformats.org/officeDocument/2006/relationships/footer" Target="footer51.xml"/><Relationship Id="rId169" Type="http://schemas.openxmlformats.org/officeDocument/2006/relationships/footer" Target="footer52.xml"/><Relationship Id="rId170" Type="http://schemas.openxmlformats.org/officeDocument/2006/relationships/footer" Target="footer53.xml"/><Relationship Id="rId171" Type="http://schemas.openxmlformats.org/officeDocument/2006/relationships/footer" Target="footer54.xml"/><Relationship Id="rId172" Type="http://schemas.openxmlformats.org/officeDocument/2006/relationships/footer" Target="footer55.xml"/><Relationship Id="rId173" Type="http://schemas.openxmlformats.org/officeDocument/2006/relationships/footer" Target="footer56.xml"/><Relationship Id="rId174" Type="http://schemas.openxmlformats.org/officeDocument/2006/relationships/footer" Target="footer57.xml"/><Relationship Id="rId176" Type="http://schemas.openxmlformats.org/officeDocument/2006/relationships/footer" Target="footer58.xml"/><Relationship Id="rId177" Type="http://schemas.openxmlformats.org/officeDocument/2006/relationships/header" Target="header7.xml"/><Relationship Id="rId178" Type="http://schemas.openxmlformats.org/officeDocument/2006/relationships/footer" Target="footer59.xml"/><Relationship Id="rId179" Type="http://schemas.openxmlformats.org/officeDocument/2006/relationships/footer" Target="footer60.xml"/><Relationship Id="rId180" Type="http://schemas.openxmlformats.org/officeDocument/2006/relationships/footer" Target="footer61.xml"/><Relationship Id="rId181" Type="http://schemas.openxmlformats.org/officeDocument/2006/relationships/footer" Target="footer62.xml"/><Relationship Id="rId182" Type="http://schemas.openxmlformats.org/officeDocument/2006/relationships/header" Target="header8.xml"/><Relationship Id="rId183" Type="http://schemas.openxmlformats.org/officeDocument/2006/relationships/header" Target="header9.xml"/><Relationship Id="rId184" Type="http://schemas.openxmlformats.org/officeDocument/2006/relationships/footer" Target="footer63.xml"/><Relationship Id="rId185" Type="http://schemas.openxmlformats.org/officeDocument/2006/relationships/header" Target="header10.xml"/><Relationship Id="rId186" Type="http://schemas.openxmlformats.org/officeDocument/2006/relationships/header" Target="header11.xml"/><Relationship Id="rId187" Type="http://schemas.openxmlformats.org/officeDocument/2006/relationships/header" Target="header12.xml"/><Relationship Id="rId18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c:creator>
  <dc:title>学校代码：10036 </dc:title>
  <dcterms:created xsi:type="dcterms:W3CDTF">2017-03-17T05:55:48Z</dcterms:created>
  <dcterms:modified xsi:type="dcterms:W3CDTF">2017-03-17T05:55:48Z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2014-09-05T00:00:00Z</vt:filetime>
  </property>
  <property fmtid="{D5CDD505-2E9C-101B-9397-08002B2CF9AE}" pid="3" name="Creator">
    <vt:lpwstr>Microsoft® Word 2010</vt:lpwstr>
  </property>
  <property fmtid="{D5CDD505-2E9C-101B-9397-08002B2CF9AE}" pid="4" name="LastSaved">
    <vt:filetime>2017-03-16T00:00:00Z</vt:filetime>
  </property>
</Properties>
</file>