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6.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13" w:lineRule="exact" w:before="1"/>
        <w:ind w:firstLineChars="0" w:firstLine="0" w:rightChars="0" w:right="0" w:leftChars="0" w:left="900"/>
        <w:jc w:val="left"/>
        <w:autoSpaceDE w:val="0"/>
        <w:autoSpaceDN w:val="0"/>
        <w:tabs>
          <w:tab w:pos="7261" w:val="left" w:leader="none"/>
        </w:tabs>
        <w:pBdr>
          <w:bottom w:val="none" w:sz="0" w:space="0" w:color="auto"/>
        </w:pBdr>
        <w:rPr>
          <w:kern w:val="2"/>
          <w:sz w:val="24"/>
          <w:szCs w:val="24"/>
          <w:rFonts w:cstheme="minorBidi" w:ascii="宋体" w:hAnsi="宋体" w:eastAsia="宋体" w:cs="宋体"/>
        </w:rPr>
      </w:pPr>
      <w:bookmarkStart w:name="封面 " w:id="1"/>
      <w:bookmarkEnd w:id="1"/>
      <w:r>
        <w:rPr>
          <w:kern w:val="2"/>
          <w:sz w:val="24"/>
          <w:szCs w:val="24"/>
          <w:rFonts w:cstheme="minorBidi" w:ascii="宋体" w:hAnsi="宋体" w:eastAsia="宋体" w:cs="宋体"/>
        </w:rPr>
        <w:t>学校代码：10207</w:t>
      </w:r>
      <w:r w:rsidRPr="00000000">
        <w:rPr>
          <w:kern w:val="2"/>
          <w:sz w:val="24"/>
          <w:szCs w:val="24"/>
          <w:rFonts w:cstheme="minorBidi" w:ascii="宋体" w:hAnsi="宋体" w:eastAsia="宋体" w:cs="宋体"/>
        </w:rPr>
        <w:tab/>
        <w:t>分 类 号：F27</w:t>
      </w:r>
    </w:p>
    <w:p w:rsidR="0018722C">
      <w:pPr>
        <w:widowControl w:val="0"/>
        <w:snapToGrid w:val="1"/>
        <w:spacing w:beforeLines="0" w:afterLines="0" w:before="0" w:after="0" w:line="313" w:lineRule="exact"/>
        <w:ind w:firstLineChars="0" w:firstLine="0" w:rightChars="0" w:right="0" w:leftChars="0" w:left="900"/>
        <w:jc w:val="left"/>
        <w:autoSpaceDE w:val="0"/>
        <w:autoSpaceDN w:val="0"/>
        <w:tabs>
          <w:tab w:pos="1620" w:val="left" w:leader="none"/>
          <w:tab w:pos="7261" w:val="left" w:leader="none"/>
          <w:tab w:pos="77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3046729</wp:posOffset>
            </wp:positionH>
            <wp:positionV relativeFrom="paragraph">
              <wp:posOffset>272974</wp:posOffset>
            </wp:positionV>
            <wp:extent cx="1477434" cy="109385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77434" cy="109385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2468372</wp:posOffset>
            </wp:positionH>
            <wp:positionV relativeFrom="paragraph">
              <wp:posOffset>1470095</wp:posOffset>
            </wp:positionV>
            <wp:extent cx="2768486" cy="47977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768486" cy="479774"/>
                    </a:xfrm>
                    <a:prstGeom prst="rect">
                      <a:avLst/>
                    </a:prstGeom>
                  </pic:spPr>
                </pic:pic>
              </a:graphicData>
            </a:graphic>
          </wp:anchor>
        </w:drawing>
      </w:r>
      <w:r>
        <w:rPr>
          <w:kern w:val="2"/>
          <w:sz w:val="24"/>
          <w:szCs w:val="24"/>
          <w:rFonts w:cstheme="minorBidi" w:ascii="宋体" w:hAnsi="宋体" w:eastAsia="宋体" w:cs="宋体"/>
        </w:rPr>
        <w:t>学</w:t>
      </w:r>
      <w:r w:rsidRPr="00000000">
        <w:rPr>
          <w:kern w:val="2"/>
          <w:sz w:val="24"/>
          <w:szCs w:val="24"/>
          <w:rFonts w:cstheme="minorBidi" w:ascii="宋体" w:hAnsi="宋体" w:eastAsia="宋体" w:cs="宋体"/>
        </w:rPr>
        <w:tab/>
        <w:t>号：4111140006</w:t>
      </w:r>
      <w:r w:rsidRPr="00000000">
        <w:rPr>
          <w:kern w:val="2"/>
          <w:sz w:val="24"/>
          <w:szCs w:val="24"/>
          <w:rFonts w:cstheme="minorBidi" w:ascii="宋体" w:hAnsi="宋体" w:eastAsia="宋体" w:cs="宋体"/>
        </w:rPr>
        <w:tab/>
        <w:t>密</w:t>
      </w:r>
      <w:r w:rsidRPr="00000000">
        <w:rPr>
          <w:kern w:val="2"/>
          <w:sz w:val="24"/>
          <w:szCs w:val="24"/>
          <w:rFonts w:cstheme="minorBidi" w:ascii="宋体" w:hAnsi="宋体" w:eastAsia="宋体" w:cs="宋体"/>
        </w:rPr>
        <w:tab/>
        <w:t>级：内部</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tabs>
          <w:tab w:pos="1560" w:val="left" w:leader="none"/>
          <w:tab w:pos="2340" w:val="left" w:leader="none"/>
          <w:tab w:pos="3120" w:val="left" w:leader="none"/>
          <w:tab w:pos="3900" w:val="left" w:leader="none"/>
          <w:tab w:pos="4681" w:val="left" w:leader="none"/>
        </w:tabs>
        <w:spacing w:before="0"/>
        <w:ind w:leftChars="0" w:left="780" w:rightChars="0" w:right="0" w:firstLineChars="0" w:firstLine="0"/>
        <w:jc w:val="center"/>
        <w:rPr>
          <w:rFonts w:ascii="Arial Unicode MS" w:eastAsia="Arial Unicode MS" w:hint="eastAsia"/>
          <w:sz w:val="52"/>
        </w:rPr>
      </w:pPr>
      <w:r>
        <w:rPr>
          <w:rFonts w:ascii="Arial Unicode MS" w:eastAsia="Arial Unicode MS" w:hint="eastAsia"/>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45"/>
          <w:szCs w:val="24"/>
          <w:rFonts w:cstheme="minorBidi" w:ascii="Arial Unicode MS" w:hAnsi="宋体" w:eastAsia="宋体" w:cs="宋体"/>
        </w:rPr>
      </w:pPr>
    </w:p>
    <w:p w:rsidR="0018722C">
      <w:pPr>
        <w:spacing w:before="0"/>
        <w:ind w:leftChars="0" w:left="775" w:rightChars="0" w:right="0" w:firstLineChars="0" w:firstLine="0"/>
        <w:jc w:val="center"/>
        <w:rPr>
          <w:b/>
          <w:sz w:val="36"/>
        </w:rPr>
      </w:pPr>
      <w:r>
        <w:rPr>
          <w:b/>
          <w:w w:val="95"/>
          <w:sz w:val="36"/>
        </w:rPr>
        <w:t>企业家社会资本、竞争战略选择与企业绩效</w:t>
      </w:r>
    </w:p>
    <w:p w:rsidR="0018722C">
      <w:pPr>
        <w:spacing w:before="128"/>
        <w:ind w:leftChars="0" w:left="2252" w:rightChars="0" w:right="0" w:firstLineChars="0" w:firstLine="0"/>
        <w:jc w:val="left"/>
        <w:rPr>
          <w:b/>
          <w:sz w:val="36"/>
        </w:rPr>
      </w:pPr>
      <w:r>
        <w:rPr>
          <w:b/>
          <w:w w:val="95"/>
          <w:sz w:val="36"/>
        </w:rPr>
        <w:t>——基于中国制造业上市公司的实证研究</w:t>
      </w:r>
    </w:p>
    <w:p w:rsidR="0018722C">
      <w:pPr>
        <w:spacing w:line="348" w:lineRule="auto" w:before="213"/>
        <w:ind w:leftChars="0" w:left="784" w:rightChars="0" w:right="0" w:firstLineChars="0" w:firstLine="0"/>
        <w:jc w:val="center"/>
        <w:rPr>
          <w:rFonts w:ascii="Times New Roman"/>
          <w:b/>
          <w:sz w:val="36"/>
        </w:rPr>
      </w:pPr>
      <w:r>
        <w:rPr>
          <w:rFonts w:ascii="Times New Roman"/>
          <w:b/>
          <w:sz w:val="36"/>
        </w:rPr>
        <w:t>Entrepreneurs' Social Capital,Choice of Competitive Strategy and Business Performance</w:t>
      </w:r>
    </w:p>
    <w:p w:rsidR="0018722C">
      <w:pPr>
        <w:spacing w:line="385" w:lineRule="exact" w:before="0"/>
        <w:ind w:leftChars="0" w:left="2064" w:rightChars="0" w:right="0" w:firstLineChars="0" w:firstLine="0"/>
        <w:jc w:val="left"/>
        <w:rPr>
          <w:rFonts w:ascii="Times New Roman" w:hAnsi="Times New Roman"/>
          <w:b/>
          <w:sz w:val="36"/>
        </w:rPr>
      </w:pPr>
      <w:r>
        <w:rPr>
          <w:rFonts w:ascii="Times New Roman" w:hAnsi="Times New Roman"/>
          <w:b/>
          <w:sz w:val="36"/>
        </w:rPr>
        <w:t>——Based on the Panel Data of Chinese</w:t>
      </w:r>
    </w:p>
    <w:p w:rsidR="0018722C">
      <w:pPr>
        <w:spacing w:before="210"/>
        <w:ind w:leftChars="0" w:left="2725" w:rightChars="0" w:right="0" w:firstLineChars="0" w:firstLine="0"/>
        <w:jc w:val="left"/>
        <w:rPr>
          <w:rFonts w:ascii="Times New Roman"/>
          <w:b/>
          <w:sz w:val="36"/>
        </w:rPr>
      </w:pPr>
      <w:r>
        <w:rPr>
          <w:rFonts w:ascii="Times New Roman"/>
          <w:b/>
          <w:sz w:val="36"/>
        </w:rPr>
        <w:t>Manufacturing Listed Companies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381" w:lineRule="auto" w:before="333"/>
        <w:ind w:leftChars="0" w:left="3615" w:rightChars="0" w:right="3000" w:firstLineChars="0" w:firstLine="0"/>
        <w:jc w:val="both"/>
        <w:rPr>
          <w:b/>
          <w:sz w:val="30"/>
        </w:rPr>
      </w:pPr>
      <w:r>
        <w:rPr>
          <w:b/>
          <w:sz w:val="30"/>
        </w:rPr>
        <w:t>学科专业：企业管理研究方向：公司治理姓   名：马红玲</w:t>
      </w:r>
    </w:p>
    <w:p w:rsidR="0018722C">
      <w:pPr>
        <w:spacing w:line="381" w:lineRule="auto" w:before="54"/>
        <w:ind w:leftChars="0" w:left="3596" w:rightChars="0" w:right="2270" w:firstLineChars="0" w:firstLine="19"/>
        <w:jc w:val="left"/>
        <w:rPr>
          <w:b/>
          <w:sz w:val="30"/>
        </w:rPr>
      </w:pPr>
      <w:r>
        <w:rPr>
          <w:b/>
          <w:sz w:val="30"/>
        </w:rPr>
        <w:t>指导教师：邓健 教授硕士学位类型：学历硕士</w:t>
      </w:r>
      <w:r>
        <w:rPr>
          <w:b/>
          <w:w w:val="95"/>
          <w:sz w:val="30"/>
        </w:rPr>
        <w:t>授予单位：吉林财经大学</w:t>
      </w:r>
    </w:p>
    <w:p w:rsidR="0018722C">
      <w:pPr>
        <w:spacing w:after="0" w:line="381" w:lineRule="auto"/>
        <w:jc w:val="left"/>
        <w:rPr>
          <w:sz w:val="30"/>
        </w:rPr>
        <w:sectPr w:rsidR="00556256">
          <w:pgSz w:w="11910" w:h="16840"/>
          <w:pgMar w:footer="272" w:top="1380" w:bottom="460" w:left="900" w:right="1680"/>
        </w:sectPr>
      </w:pPr>
    </w:p>
    <w:p w:rsidR="0018722C">
      <w:pPr>
        <w:tabs>
          <w:tab w:pos="3948" w:val="left" w:leader="none"/>
          <w:tab w:pos="4832" w:val="left" w:leader="none"/>
          <w:tab w:pos="5715" w:val="left" w:leader="none"/>
          <w:tab w:pos="6599" w:val="left" w:leader="none"/>
        </w:tabs>
        <w:spacing w:line="512" w:lineRule="exact" w:before="0"/>
        <w:ind w:leftChars="0" w:left="3065" w:rightChars="0" w:right="0" w:firstLineChars="0" w:firstLine="0"/>
        <w:jc w:val="left"/>
        <w:rPr>
          <w:b/>
          <w:sz w:val="44"/>
        </w:rPr>
        <w:sectPr w:rsidR="00556256">
          <w:pgSz w:w="11910" w:h="16840"/>
          <w:pgMar w:header="0" w:footer="272" w:top="1440" w:bottom="460" w:left="900" w:right="1680"/>
        </w:sectPr>
      </w:pPr>
      <w:bookmarkStart w:name="声明 " w:id="2"/>
      <w:bookmarkEnd w:id="2"/>
      <w:r/>
      <w:r>
        <w:rPr>
          <w:b/>
          <w:sz w:val="44"/>
        </w:rPr>
        <w:t>原</w:t>
      </w:r>
      <w:r w:rsidRPr="00000000">
        <w:tab/>
        <w:t>创</w:t>
      </w:r>
      <w:r w:rsidRPr="00000000">
        <w:tab/>
        <w:t>性</w:t>
      </w:r>
      <w:r w:rsidRPr="00000000">
        <w:tab/>
        <w:t>声</w:t>
      </w:r>
      <w:r w:rsidRPr="00000000">
        <w:tab/>
        <w:t>明</w:t>
      </w:r>
    </w:p>
    <w:p w:rsidR="0018722C">
      <w:pPr>
        <w:topLinePunct/>
      </w:pPr>
      <w:r>
        <w:t>本人声明所呈交的学位论文是本人在导师指导下进行的研究工作及取得的</w:t>
      </w:r>
      <w:r>
        <w:t>研究成果。除文中已经注明引用的内容外，本论文不含任何其他个人或集体已经</w:t>
      </w:r>
      <w:r>
        <w:t>发表或撰写过的研究成果，也不包含为获得吉林财经大学或其他教育机构的学位</w:t>
      </w:r>
      <w:r>
        <w:t>或证书而使用过的材料。对本文的研究做出重要贡献的个人和集体，均已在文中以明确方式标明。因本学位论文引起的法律结果完全由本人承担。</w:t>
      </w:r>
    </w:p>
    <w:p w:rsidR="0018722C">
      <w:pPr>
        <w:topLinePunct/>
      </w:pPr>
      <w:r>
        <w:t>本学位论文成果归吉林财经大学所有。</w:t>
      </w:r>
    </w:p>
    <w:p w:rsidR="0018722C">
      <w:pPr>
        <w:topLinePunct/>
      </w:pPr>
      <w:r>
        <w:rPr>
          <w:rFonts w:cstheme="minorBidi" w:hAnsiTheme="minorHAnsi" w:eastAsiaTheme="minorHAnsi" w:asciiTheme="minorHAnsi" w:ascii="宋体" w:hAnsi="黑体" w:eastAsia="宋体" w:cs="黑体" w:hint="eastAsia"/>
        </w:rPr>
        <w:t>指</w:t>
      </w:r>
      <w:r w:rsidR="001852F3">
        <w:rPr>
          <w:rFonts w:cstheme="minorBidi" w:hAnsiTheme="minorHAnsi" w:eastAsiaTheme="minorHAnsi" w:asciiTheme="minorHAnsi" w:ascii="宋体" w:hAnsi="黑体" w:eastAsia="宋体" w:cs="黑体" w:hint="eastAsia"/>
        </w:rPr>
        <w:t xml:space="preserve">导</w:t>
      </w:r>
      <w:r w:rsidR="001852F3">
        <w:rPr>
          <w:rFonts w:cstheme="minorBidi" w:hAnsiTheme="minorHAnsi" w:eastAsiaTheme="minorHAnsi" w:asciiTheme="minorHAnsi" w:ascii="宋体" w:hAnsi="黑体" w:eastAsia="宋体" w:cs="黑体" w:hint="eastAsia"/>
        </w:rPr>
        <w:t xml:space="preserve">教</w:t>
      </w:r>
      <w:r w:rsidR="001852F3">
        <w:rPr>
          <w:rFonts w:cstheme="minorBidi" w:hAnsiTheme="minorHAnsi" w:eastAsiaTheme="minorHAnsi" w:asciiTheme="minorHAnsi" w:ascii="宋体" w:hAnsi="黑体" w:eastAsia="宋体" w:cs="黑体" w:hint="eastAsia"/>
        </w:rPr>
        <w:t xml:space="preserve">师</w:t>
      </w:r>
      <w:r w:rsidR="001852F3">
        <w:rPr>
          <w:rFonts w:cstheme="minorBidi" w:hAnsiTheme="minorHAnsi" w:eastAsiaTheme="minorHAnsi" w:asciiTheme="minorHAnsi" w:ascii="宋体" w:hAnsi="黑体" w:eastAsia="宋体" w:cs="黑体" w:hint="eastAsia"/>
        </w:rPr>
        <w:t xml:space="preserve">签</w:t>
      </w:r>
      <w:r>
        <w:rPr>
          <w:rFonts w:ascii="宋体" w:eastAsia="宋体" w:hint="eastAsia" w:cstheme="minorBidi" w:hAnsiTheme="minorHAnsi" w:hAnsi="黑体" w:cs="黑体"/>
        </w:rPr>
        <w:t>名</w:t>
      </w:r>
      <w:r>
        <w:rPr>
          <w:rFonts w:ascii="宋体" w:eastAsia="宋体" w:hint="eastAsia" w:cstheme="minorBidi" w:hAnsiTheme="minorHAnsi" w:hAnsi="黑体" w:cs="黑体"/>
        </w:rPr>
        <w:t>：</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rPr>
        <w:t>日</w:t>
      </w:r>
      <w:r>
        <w:rPr>
          <w:rFonts w:ascii="宋体" w:eastAsia="宋体" w:hint="eastAsia" w:cstheme="minorBidi" w:hAnsiTheme="minorHAnsi" w:hAnsi="黑体" w:cs="黑体"/>
        </w:rPr>
        <w:t>期</w:t>
      </w:r>
      <w:r>
        <w:rPr>
          <w:rFonts w:ascii="宋体" w:eastAsia="宋体" w:hint="eastAsia" w:cstheme="minorBidi" w:hAnsiTheme="minorHAnsi" w:hAnsi="黑体" w:cs="黑体"/>
        </w:rPr>
        <w:t>：</w:t>
      </w:r>
      <w:r>
        <w:rPr>
          <w:rFonts w:ascii="Times New Roman" w:eastAsia="宋体" w:cstheme="minorBidi" w:hAnsiTheme="minorHAnsi" w:hAnsi="黑体" w:cs="黑体"/>
          <w:u w:val="single"/>
        </w:rPr>
        <w:t> </w:t>
      </w:r>
      <w:r w:rsidRPr="00000000">
        <w:rPr>
          <w:rFonts w:cstheme="minorBidi" w:hAnsiTheme="minorHAnsi" w:eastAsiaTheme="minorHAnsi" w:asciiTheme="minorHAnsi" w:ascii="黑体" w:hAnsi="黑体" w:eastAsia="黑体" w:cs="黑体"/>
        </w:rPr>
        <w:tab/>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spacing w:line="540" w:lineRule="exact" w:before="0"/>
        <w:ind w:leftChars="0" w:left="2403" w:rightChars="0" w:right="0" w:firstLineChars="0" w:firstLine="0"/>
        <w:jc w:val="left"/>
        <w:topLinePunct/>
      </w:pPr>
      <w:r>
        <w:rPr>
          <w:kern w:val="2"/>
          <w:sz w:val="44"/>
          <w:szCs w:val="22"/>
          <w:rFonts w:cstheme="minorBidi" w:hAnsiTheme="minorHAnsi" w:eastAsiaTheme="minorHAnsi" w:asciiTheme="minorHAnsi"/>
          <w:b/>
          <w:w w:val="95"/>
        </w:rPr>
        <w:t>学位论文版权使用授权书</w:t>
      </w:r>
    </w:p>
    <w:p w:rsidR="0018722C">
      <w:pPr>
        <w:topLinePunct/>
      </w:pPr>
      <w:r>
        <w:t>本学位论文作者完全了解吉林财经大学有关保留、使用学位论文的规定，有</w:t>
      </w:r>
      <w:r>
        <w:t>权保留并向国家有关部门或机构送交论文的复印件和磁盘，允许论文被查阅和借</w:t>
      </w:r>
      <w:r>
        <w:t>阅。本人授权吉林财经大学可以将学位论文的全部或部分内容编入有关数据库进行检索，可以采用影印、缩印或扫描等复制手段保存、汇编学位论文。</w:t>
      </w:r>
    </w:p>
    <w:p w:rsidR="0018722C">
      <w:pPr>
        <w:topLinePunct/>
      </w:pPr>
      <w:r>
        <w:rPr>
          <w:rFonts w:cstheme="minorBidi" w:hAnsiTheme="minorHAnsi" w:eastAsiaTheme="minorHAnsi" w:asciiTheme="minorHAnsi" w:ascii="宋体" w:hAnsi="宋体" w:eastAsia="宋体" w:cs="黑体" w:hint="eastAsia"/>
        </w:rPr>
        <w:t>（</w:t>
      </w:r>
      <w:r>
        <w:rPr>
          <w:rFonts w:cstheme="minorBidi" w:hAnsiTheme="minorHAnsi" w:eastAsiaTheme="minorHAnsi" w:asciiTheme="minorHAnsi" w:ascii="宋体" w:hAnsi="宋体" w:eastAsia="宋体" w:cs="黑体" w:hint="eastAsia"/>
        </w:rPr>
        <w:t>保密</w:t>
      </w:r>
      <w:r>
        <w:rPr>
          <w:rFonts w:ascii="宋体" w:hAnsi="宋体" w:eastAsia="宋体" w:hint="eastAsia" w:cstheme="minorBidi" w:cs="黑体"/>
        </w:rPr>
        <w:t>的</w:t>
      </w:r>
      <w:r>
        <w:rPr>
          <w:rFonts w:ascii="宋体" w:hAnsi="宋体" w:eastAsia="宋体" w:hint="eastAsia" w:cstheme="minorBidi" w:cs="黑体"/>
        </w:rPr>
        <w:t>学位</w:t>
      </w:r>
      <w:r>
        <w:rPr>
          <w:rFonts w:ascii="宋体" w:hAnsi="宋体" w:eastAsia="宋体" w:hint="eastAsia" w:cstheme="minorBidi" w:cs="黑体"/>
        </w:rPr>
        <w:t>论文</w:t>
      </w:r>
      <w:r>
        <w:rPr>
          <w:rFonts w:ascii="宋体" w:hAnsi="宋体" w:eastAsia="宋体" w:hint="eastAsia" w:cstheme="minorBidi" w:cs="黑体"/>
        </w:rPr>
        <w:t>在解密</w:t>
      </w:r>
      <w:r>
        <w:rPr>
          <w:rFonts w:ascii="宋体" w:hAnsi="宋体" w:eastAsia="宋体" w:hint="eastAsia" w:cstheme="minorBidi" w:cs="黑体"/>
        </w:rPr>
        <w:t>后</w:t>
      </w:r>
      <w:r>
        <w:rPr>
          <w:rFonts w:ascii="宋体" w:hAnsi="宋体" w:eastAsia="宋体" w:hint="eastAsia" w:cstheme="minorBidi" w:cs="黑体"/>
        </w:rPr>
        <w:t>适用</w:t>
      </w:r>
      <w:r>
        <w:rPr>
          <w:rFonts w:ascii="宋体" w:hAnsi="宋体" w:eastAsia="宋体" w:hint="eastAsia" w:cstheme="minorBidi" w:cs="黑体"/>
        </w:rPr>
        <w:t>本授</w:t>
      </w:r>
      <w:r>
        <w:rPr>
          <w:rFonts w:ascii="宋体" w:hAnsi="宋体" w:eastAsia="宋体" w:hint="eastAsia" w:cstheme="minorBidi" w:cs="黑体"/>
        </w:rPr>
        <w:t>权书</w:t>
      </w:r>
      <w:r>
        <w:rPr>
          <w:rFonts w:ascii="宋体" w:hAnsi="宋体" w:eastAsia="宋体" w:hint="eastAsia" w:cstheme="minorBidi" w:cs="黑体"/>
        </w:rPr>
        <w:t>，</w:t>
      </w:r>
      <w:r>
        <w:rPr>
          <w:rFonts w:ascii="宋体" w:hAnsi="宋体" w:eastAsia="宋体" w:hint="eastAsia" w:cstheme="minorBidi" w:cs="黑体"/>
        </w:rPr>
        <w:t>本</w:t>
      </w:r>
      <w:r>
        <w:rPr>
          <w:rFonts w:ascii="宋体" w:hAnsi="宋体" w:eastAsia="宋体" w:hint="eastAsia" w:cstheme="minorBidi" w:cs="黑体"/>
        </w:rPr>
        <w:t>论文</w:t>
      </w:r>
      <w:r>
        <w:rPr>
          <w:rFonts w:ascii="宋体" w:hAnsi="宋体" w:eastAsia="宋体" w:hint="eastAsia" w:cstheme="minorBidi" w:cs="黑体"/>
        </w:rPr>
        <w:t>：□</w:t>
      </w:r>
      <w:r>
        <w:rPr>
          <w:rFonts w:ascii="宋体" w:hAnsi="宋体" w:eastAsia="宋体" w:hint="eastAsia" w:cstheme="minorBidi" w:cs="黑体"/>
        </w:rPr>
        <w:t>不保密</w:t>
      </w:r>
      <w:r>
        <w:rPr>
          <w:rFonts w:ascii="宋体" w:hAnsi="宋体" w:eastAsia="宋体" w:hint="eastAsia" w:cstheme="minorBidi" w:cs="黑体"/>
        </w:rPr>
        <w:t>，□</w:t>
      </w:r>
      <w:r>
        <w:rPr>
          <w:rFonts w:ascii="宋体" w:hAnsi="宋体" w:eastAsia="宋体" w:hint="eastAsia" w:cstheme="minorBidi" w:cs="黑体"/>
        </w:rPr>
        <w:t>保密期限至</w:t>
      </w:r>
      <w:r w:rsidRPr="00000000">
        <w:rPr>
          <w:rFonts w:cstheme="minorBidi" w:hAnsiTheme="minorHAnsi" w:eastAsiaTheme="minorHAnsi" w:asciiTheme="minorHAnsi" w:ascii="黑体" w:hAnsi="黑体" w:eastAsia="黑体" w:cs="黑体"/>
        </w:rPr>
        <w:tab/>
        <w:t>年</w:t>
      </w:r>
      <w:r w:rsidRPr="00000000">
        <w:rPr>
          <w:rFonts w:cstheme="minorBidi" w:hAnsiTheme="minorHAnsi" w:eastAsiaTheme="minorHAnsi" w:asciiTheme="minorHAnsi" w:ascii="黑体" w:hAnsi="黑体" w:eastAsia="黑体" w:cs="黑体"/>
        </w:rPr>
        <w:tab/>
      </w:r>
      <w:r>
        <w:rPr>
          <w:rFonts w:ascii="宋体" w:hAnsi="宋体" w:eastAsia="宋体" w:hint="eastAsia" w:cstheme="minorBidi" w:cs="黑体"/>
        </w:rPr>
        <w:t>月</w:t>
      </w:r>
      <w:r>
        <w:rPr>
          <w:rFonts w:ascii="宋体" w:hAnsi="宋体" w:eastAsia="宋体" w:hint="eastAsia" w:cstheme="minorBidi" w:cs="黑体"/>
        </w:rPr>
        <w:t>止</w:t>
      </w:r>
      <w:r>
        <w:rPr>
          <w:rFonts w:ascii="宋体" w:hAnsi="宋体" w:eastAsia="宋体" w:hint="eastAsia" w:cstheme="minorBidi" w:cs="黑体"/>
        </w:rPr>
        <w:t>）</w:t>
      </w:r>
      <w:r>
        <w:rPr>
          <w:rFonts w:ascii="宋体" w:hAnsi="宋体" w:eastAsia="宋体" w:hint="eastAsia" w:cstheme="minorBidi" w:cs="黑体"/>
        </w:rPr>
        <w:t> </w:t>
      </w:r>
      <w:r>
        <w:rPr>
          <w:rFonts w:ascii="宋体" w:hAnsi="宋体" w:eastAsia="宋体" w:hint="eastAsia" w:cstheme="minorBidi" w:cs="黑体"/>
        </w:rPr>
        <w:t>。</w:t>
      </w:r>
    </w:p>
    <w:p w:rsidR="0018722C">
      <w:pPr>
        <w:topLinePunct/>
      </w:pPr>
      <w:r>
        <w:rPr>
          <w:rFonts w:cstheme="minorBidi" w:hAnsiTheme="minorHAnsi" w:eastAsiaTheme="minorHAnsi" w:asciiTheme="minorHAnsi"/>
        </w:rPr>
        <w:t>指</w:t>
      </w:r>
      <w:r w:rsidR="001852F3">
        <w:rPr>
          <w:rFonts w:cstheme="minorBidi" w:hAnsiTheme="minorHAnsi" w:eastAsiaTheme="minorHAnsi" w:asciiTheme="minorHAnsi"/>
        </w:rPr>
        <w:t xml:space="preserve">导</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师</w:t>
      </w:r>
      <w:r w:rsidR="001852F3">
        <w:rPr>
          <w:rFonts w:cstheme="minorBidi" w:hAnsiTheme="minorHAnsi" w:eastAsiaTheme="minorHAnsi" w:asciiTheme="minorHAnsi"/>
        </w:rPr>
        <w:t xml:space="preserve">签</w:t>
      </w:r>
      <w:r>
        <w:rPr>
          <w:rFonts w:cstheme="minorBidi" w:hAnsiTheme="minorHAnsi" w:eastAsiaTheme="minorHAnsi" w:asciiTheme="minorHAnsi"/>
        </w:rPr>
        <w:t>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pStyle w:val="Heading1"/>
        <w:topLinePunct/>
      </w:pPr>
      <w:bookmarkStart w:id="95438" w:name="_Ref66595438"/>
      <w:bookmarkStart w:id="910838" w:name="_Toc686910838"/>
      <w:bookmarkStart w:name="中文摘要 " w:id="3"/>
      <w:bookmarkEnd w:id="3"/>
      <w:bookmarkStart w:name="_bookmark0" w:id="4"/>
      <w:bookmarkEnd w:id="4"/>
      <w:r>
        <w:t>中</w:t>
      </w:r>
      <w:r w:rsidR="001852F3">
        <w:t xml:space="preserve">文</w:t>
      </w:r>
      <w:r w:rsidR="001852F3">
        <w:t xml:space="preserve">摘 要</w:t>
      </w:r>
      <w:bookmarkEnd w:id="910838"/>
    </w:p>
    <w:bookmarkEnd w:id="95438"/>
    <w:p w:rsidR="0018722C">
      <w:pPr>
        <w:pStyle w:val="aff0"/>
        <w:topLinePunct/>
      </w:pPr>
      <w:r>
        <w:t>自从经济学家洛瑞</w:t>
      </w:r>
      <w:r>
        <w:t>(</w:t>
      </w:r>
      <w:r>
        <w:t xml:space="preserve">Glen Loury</w:t>
      </w:r>
      <w:r>
        <w:t xml:space="preserve">, </w:t>
      </w:r>
      <w:r>
        <w:t xml:space="preserve">1977</w:t>
      </w:r>
      <w:r>
        <w:t>)</w:t>
      </w:r>
      <w:r>
        <w:t>第一次将“社会资本”的概念引入</w:t>
      </w:r>
      <w:r>
        <w:t>到经济学以来，越来越多学者都在集中关注社会资本表现出的强劲解释力。</w:t>
      </w:r>
      <w:r>
        <w:t>近年</w:t>
      </w:r>
      <w:r>
        <w:t>来，从社会资本的角度解释企业绩效的研究受到越来越多的关注，企业家社会资</w:t>
      </w:r>
      <w:r>
        <w:t>本与企业绩效间的关系也受到经济学界众多学者的青睐。值得一提的是，企业家</w:t>
      </w:r>
      <w:r>
        <w:t>在企业战略决策和战略实施过程中有非常重要的作用，企业家不仅根据企业的内</w:t>
      </w:r>
      <w:r>
        <w:t>部资源的优势劣势、外部环境中面临的机会和威胁选择竞争战略，对竞争战略的</w:t>
      </w:r>
      <w:r>
        <w:t>选择也受到企业家自身的社会资本与资源的影响。然而，企业家通过其社会资本</w:t>
      </w:r>
      <w:r>
        <w:t>对竞争战略选择的影响，更进一步影响企业绩效。基于这一研究背景，本文认为</w:t>
      </w:r>
    </w:p>
    <w:p w:rsidR="0018722C">
      <w:pPr>
        <w:pStyle w:val="aff0"/>
        <w:topLinePunct/>
      </w:pPr>
      <w:r>
        <w:t>“企业家通过其各种社会资本获取的发展机会和其他信息资源，决定选择何种竞争战略以提高企业绩效”这一研究将对企业有非常深远意义。</w:t>
      </w:r>
    </w:p>
    <w:p w:rsidR="0018722C">
      <w:pPr>
        <w:pStyle w:val="aff0"/>
        <w:topLinePunct/>
      </w:pPr>
      <w:r>
        <w:t>通过回顾有关企业家社会资本研究的文献，本文把企业家社会资本分为两个</w:t>
      </w:r>
      <w:r>
        <w:t>维度，即企业家的制度性社会资本和企业家的市场性社会资本；竞争战略的选择本文按照迈克尔</w:t>
      </w:r>
      <w:r>
        <w:rPr>
          <w:spacing w:val="-24"/>
          <w:rFonts w:hint="eastAsia"/>
        </w:rPr>
        <w:t>・</w:t>
      </w:r>
      <w:r>
        <w:t>波特的分类方法分为低成本战略和差异化战略。主要分析企业</w:t>
      </w:r>
      <w:r>
        <w:t>家社会资本两个维度如何通过与两种竞争战略的选择相匹配，进而影响企业的绩</w:t>
      </w:r>
      <w:r>
        <w:t>效。本文得出的主要结论为：差异化战略是企业家制度性社会资本提升企业绩效</w:t>
      </w:r>
      <w:r>
        <w:t>的中介桥梁，市场性社会资本则通过低成本战略的中介效应提升企业绩效。即拥</w:t>
      </w:r>
      <w:r>
        <w:t>有制度性社会资本的企业家更容易从政府、科研机构获取知识、信息等优势资源</w:t>
      </w:r>
      <w:r>
        <w:t>而选择差异化战略，进而促进企业绩效的发展；拥有更多市场性社会资本的企业</w:t>
      </w:r>
      <w:r>
        <w:t>家则可通过与客户供应商等良好的关系降低产品成本而选择低成本战略，实现企业的成功。</w:t>
      </w:r>
    </w:p>
    <w:p w:rsidR="0018722C">
      <w:pPr>
        <w:pStyle w:val="aff0"/>
        <w:topLinePunct/>
      </w:pPr>
      <w:r>
        <w:t>本文通过以竞争战略为中介变量，剖析企业家社会资本对企业绩效影响的内</w:t>
      </w:r>
      <w:r>
        <w:t>部关系，得出的相关结论对企业家维持、扩展、提高和优化其自身的社会资本提</w:t>
      </w:r>
      <w:r>
        <w:t>供非常有意义的参考指南，对企业家选择竞争战略促进企业绩效的提高提供有益</w:t>
      </w:r>
      <w:r>
        <w:t>的理论基础，使企业不仅通过分析外部环境，内部条件制定企业竞争战略，还可</w:t>
      </w:r>
      <w:r>
        <w:t>以通过对企业家社会资本的分析，选择合适的竞争战略提高企业绩效。将企业家的制度性、市场性社会资本有效地转化为企业绩效的提高。</w:t>
      </w:r>
    </w:p>
    <w:p w:rsidR="0018722C">
      <w:pPr>
        <w:pStyle w:val="aff"/>
        <w:topLinePunct/>
      </w:pPr>
      <w:r>
        <w:rPr>
          <w:rFonts w:eastAsia="黑体" w:ascii="Times New Roman"/>
          <w:rStyle w:val="afe"/>
          <w:b/>
        </w:rPr>
        <w:t>关键词</w:t>
      </w:r>
      <w:r>
        <w:rPr>
          <w:rFonts w:eastAsia="黑体" w:ascii="Times New Roman"/>
          <w:rStyle w:val="afe"/>
        </w:rPr>
        <w:t>：</w:t>
      </w:r>
      <w:r>
        <w:t>企业家社会资本</w:t>
      </w:r>
      <w:r>
        <w:t xml:space="preserve">； </w:t>
      </w:r>
      <w:r>
        <w:t>差异化战略</w:t>
      </w:r>
      <w:r>
        <w:t xml:space="preserve">； </w:t>
      </w:r>
      <w:r>
        <w:t>低成本战略</w:t>
      </w:r>
      <w:r>
        <w:t xml:space="preserve">； </w:t>
      </w:r>
      <w:r>
        <w:t>企业绩效</w:t>
      </w:r>
    </w:p>
    <w:p w:rsidR="0018722C">
      <w:pPr>
        <w:topLinePunct/>
      </w:pPr>
      <w:r>
        <w:rPr>
          <w:rFonts w:cstheme="minorBidi" w:hAnsiTheme="minorHAnsi" w:eastAsiaTheme="minorHAnsi" w:asciiTheme="minorHAnsi" w:ascii="Times New Roman"/>
        </w:rPr>
        <w:t>I</w:t>
      </w:r>
    </w:p>
    <w:p w:rsidR="0018722C">
      <w:pPr>
        <w:pStyle w:val="afff2"/>
        <w:topLinePunct/>
      </w:pPr>
      <w:bookmarkStart w:id="910839" w:name="_Toc686910839"/>
      <w:bookmarkStart w:name="英文摘要 " w:id="5"/>
      <w:bookmarkEnd w:id="5"/>
      <w:r/>
      <w:bookmarkStart w:name="_bookmark1" w:id="6"/>
      <w:bookmarkEnd w:id="6"/>
      <w:r/>
      <w:r>
        <w:rPr>
          <w:b/>
        </w:rPr>
        <w:t>Abstract</w:t>
      </w:r>
      <w:bookmarkEnd w:id="910839"/>
    </w:p>
    <w:p w:rsidR="0018722C">
      <w:pPr>
        <w:pStyle w:val="afc"/>
        <w:topLinePunct/>
      </w:pPr>
      <w:r>
        <w:rPr>
          <w:rFonts w:ascii="Times New Roman" w:hAnsi="Times New Roman"/>
        </w:rPr>
        <w:t>Since the concept of</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social capital" was introduced into the academic research, </w:t>
      </w:r>
      <w:r w:rsidR="001852F3">
        <w:rPr>
          <w:rFonts w:ascii="Times New Roman" w:hAnsi="Times New Roman"/>
        </w:rPr>
        <w:t xml:space="preserve">it showed the strong explanatory power has got more and more attention from the researchers. In recent years, the enterprise performance from the perspective of social capital and interpretation are playing an increasingly important role. The relationship between entrepreneurs' social capital and enterprise performance has been concerned in </w:t>
      </w:r>
      <w:r>
        <w:rPr>
          <w:rFonts w:ascii="Times New Roman" w:hAnsi="Times New Roman"/>
        </w:rPr>
        <w:t>sociology, </w:t>
      </w:r>
      <w:r>
        <w:rPr>
          <w:rFonts w:ascii="Times New Roman" w:hAnsi="Times New Roman"/>
        </w:rPr>
        <w:t>economics and management, etc. It is worth mentioning that entrepreneurs' social capital influences on enterprise performance and entrepreneurs plays a key role in the enterprise strategy and strategic implementation. Entrepreneurs not only choose competitive strategy according to the enterprise's internal resources, external environment</w:t>
      </w:r>
      <w:r w:rsidR="004B696B">
        <w:rPr>
          <w:rFonts w:ascii="Times New Roman" w:hAnsi="Times New Roman"/>
        </w:rPr>
        <w:t>, but also according to the influence of entrepreneur's social capital. Based on this background, we believe that the</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entrepreneurs get various opportunities and other information resources from the development of entrepreneurs</w:t>
      </w:r>
      <w:r>
        <w:rPr>
          <w:rFonts w:ascii="Times New Roman" w:hAnsi="Times New Roman"/>
        </w:rPr>
        <w:t>'</w:t>
      </w:r>
      <w:r>
        <w:rPr>
          <w:rFonts w:ascii="Times New Roman" w:hAnsi="Times New Roman"/>
        </w:rPr>
        <w:t> social capital and it decided to choose what kind of competitive strategy in order to improve enterprise performance" this study will have very far-reaching significance to the</w:t>
      </w:r>
      <w:r>
        <w:rPr>
          <w:rFonts w:ascii="Times New Roman" w:hAnsi="Times New Roman"/>
        </w:rPr>
        <w:t> </w:t>
      </w:r>
      <w:r>
        <w:rPr>
          <w:rFonts w:ascii="Times New Roman" w:hAnsi="Times New Roman"/>
        </w:rPr>
        <w:t>enterprise.</w:t>
      </w:r>
    </w:p>
    <w:p w:rsidR="0018722C">
      <w:pPr>
        <w:pStyle w:val="afc"/>
        <w:topLinePunct/>
      </w:pPr>
      <w:r>
        <w:rPr>
          <w:rFonts w:ascii="Times New Roman" w:hAnsi="Times New Roman"/>
        </w:rPr>
        <w:t>In this paper, by reviewing the literature of entrepreneurs' social capital research, the entrepreneurs' social capital is divided into the entrepreneur's institutional social capital and the entrepreneur</w:t>
      </w:r>
      <w:r>
        <w:rPr>
          <w:rFonts w:ascii="Times New Roman" w:hAnsi="Times New Roman"/>
        </w:rPr>
        <w:t>'</w:t>
      </w:r>
      <w:r>
        <w:rPr>
          <w:rFonts w:ascii="Times New Roman" w:hAnsi="Times New Roman"/>
        </w:rPr>
        <w:t>s marketability social capital; The choice of competition strategy in this paper, according to Michael porter's classification method is divided into low-cost strategy and differentiation strategy. This paper mainly analyzes how entrepreneurs' social capital two dimension through the match with the choice of two kinds of competitive strategy, which affect the performance of the enterprise. This paper</w:t>
      </w:r>
      <w:r>
        <w:rPr>
          <w:rFonts w:ascii="Times New Roman" w:hAnsi="Times New Roman"/>
        </w:rPr>
        <w:t>'</w:t>
      </w:r>
      <w:r>
        <w:rPr>
          <w:rFonts w:ascii="Times New Roman" w:hAnsi="Times New Roman"/>
        </w:rPr>
        <w:t>s main conclusion is: the differentiation strategy is the entrepreneur institutional social capital intermediary bridge, improve enterprise performance marketability of social capital, through the mediation of low-cost strategy effect improve enterprise performance. That entrepreneurs are more likely to have institutional social capital from the government, scientific research institutions to acquire knowledge, information and other advantage resources and choose the differentiation strategy, and promote the development of enterprise performance; Have more marketability entrepreneur</w:t>
      </w:r>
      <w:r w:rsidR="001852F3">
        <w:rPr>
          <w:rFonts w:ascii="Times New Roman" w:hAnsi="Times New Roman"/>
        </w:rPr>
        <w:t xml:space="preserve"> social</w:t>
      </w:r>
      <w:r w:rsidR="001852F3">
        <w:rPr>
          <w:rFonts w:ascii="Times New Roman" w:hAnsi="Times New Roman"/>
        </w:rPr>
        <w:t xml:space="preserve"> capital</w:t>
      </w:r>
      <w:r w:rsidR="001852F3">
        <w:rPr>
          <w:rFonts w:ascii="Times New Roman" w:hAnsi="Times New Roman"/>
        </w:rPr>
        <w:t xml:space="preserve"> can</w:t>
      </w:r>
      <w:r w:rsidR="001852F3">
        <w:rPr>
          <w:rFonts w:ascii="Times New Roman" w:hAnsi="Times New Roman"/>
        </w:rPr>
        <w:t xml:space="preserve"> by</w:t>
      </w:r>
      <w:r w:rsidR="001852F3">
        <w:rPr>
          <w:rFonts w:ascii="Times New Roman" w:hAnsi="Times New Roman"/>
        </w:rPr>
        <w:t xml:space="preserve"> suppliers</w:t>
      </w:r>
      <w:r w:rsidR="001852F3">
        <w:rPr>
          <w:rFonts w:ascii="Times New Roman" w:hAnsi="Times New Roman"/>
        </w:rPr>
        <w:t xml:space="preserve"> such</w:t>
      </w:r>
      <w:r w:rsidR="001852F3">
        <w:rPr>
          <w:rFonts w:ascii="Times New Roman" w:hAnsi="Times New Roman"/>
        </w:rPr>
        <w:t xml:space="preserve"> as</w:t>
      </w:r>
      <w:r w:rsidR="001852F3">
        <w:rPr>
          <w:rFonts w:ascii="Times New Roman" w:hAnsi="Times New Roman"/>
        </w:rPr>
        <w:t xml:space="preserve"> good</w:t>
      </w:r>
      <w:r w:rsidR="001852F3">
        <w:rPr>
          <w:rFonts w:ascii="Times New Roman" w:hAnsi="Times New Roman"/>
        </w:rPr>
        <w:t xml:space="preserve"> relationship</w:t>
      </w:r>
      <w:r w:rsidR="001852F3">
        <w:rPr>
          <w:rFonts w:ascii="Times New Roman" w:hAnsi="Times New Roman"/>
        </w:rPr>
        <w:t xml:space="preserve"> with</w:t>
      </w:r>
      <w:r w:rsidR="001852F3">
        <w:rPr>
          <w:rFonts w:ascii="Times New Roman" w:hAnsi="Times New Roman"/>
        </w:rPr>
        <w:t xml:space="preserve"> our</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C</w:t>
      </w:r>
      <w:r>
        <w:rPr>
          <w:rFonts w:ascii="Times New Roman"/>
        </w:rPr>
        <w:t>ustomers to reduce the cost of a product to choose low cost strategy, achieve the success of the enterprise.</w:t>
      </w:r>
    </w:p>
    <w:p w:rsidR="0018722C">
      <w:pPr>
        <w:pStyle w:val="afc"/>
        <w:topLinePunct/>
      </w:pPr>
      <w:r>
        <w:rPr>
          <w:rFonts w:ascii="Times New Roman"/>
        </w:rPr>
        <w:t>This article analysis entrepreneurs' social capital and enterprise performance through the competition strategy, a mediation variables. </w:t>
      </w:r>
      <w:r>
        <w:rPr>
          <w:rFonts w:ascii="Times New Roman"/>
        </w:rPr>
        <w:t xml:space="preserve">t</w:t>
      </w:r>
      <w:r>
        <w:rPr>
          <w:rFonts w:ascii="Times New Roman"/>
        </w:rPr>
        <w:t xml:space="preserve">he internal relations of the relevant conclusions for entrepreneurs to maintain and expand and optimize the social capital provides valuable reference guide, it promote the improvement of enterprise performance provide beneficial theoretical basis for entrepreneurs choose competition strategy</w:t>
      </w:r>
      <w:r w:rsidR="004B696B">
        <w:rPr>
          <w:rFonts w:ascii="Times New Roman"/>
        </w:rPr>
        <w:t>, the enterprise not only through the analysis of the external environment, internal conditions to develop the enterprise competition strategy, but also through the analysis of the entrepreneurs' social capital, choose the appropriate competitive strategy to improve corporate performance. It could make the institutional, marketability social entrepreneurs improve to the enterprise performance .</w:t>
      </w:r>
    </w:p>
    <w:p w:rsidR="0018722C">
      <w:pPr>
        <w:pStyle w:val="aff"/>
        <w:topLinePunct/>
      </w:pPr>
      <w:r>
        <w:rPr>
          <w:rStyle w:val="afe"/>
          <w:rFonts w:eastAsia="黑体" w:ascii="Times New Roman"/>
          <w:b/>
        </w:rPr>
        <w:t>Keywords: </w:t>
      </w:r>
      <w:r>
        <w:rPr>
          <w:rFonts w:ascii="Times New Roman"/>
        </w:rPr>
        <w:t>Entrepreneurs' social capital</w:t>
      </w:r>
      <w:r>
        <w:rPr>
          <w:rFonts w:ascii="Times New Roman"/>
        </w:rPr>
        <w:t xml:space="preserve">; </w:t>
      </w:r>
      <w:r>
        <w:rPr>
          <w:rFonts w:ascii="Times New Roman"/>
        </w:rPr>
        <w:t>Differentiation strategy</w:t>
      </w:r>
      <w:r>
        <w:rPr>
          <w:rFonts w:ascii="Times New Roman"/>
        </w:rPr>
        <w:t xml:space="preserve">; </w:t>
      </w:r>
      <w:r>
        <w:rPr>
          <w:rFonts w:ascii="Times New Roman"/>
        </w:rPr>
        <w:t>Low cost strategy</w:t>
      </w:r>
      <w:r>
        <w:rPr>
          <w:rFonts w:ascii="Times New Roman"/>
        </w:rPr>
        <w:t xml:space="preserve">; </w:t>
      </w:r>
      <w:r>
        <w:rPr>
          <w:rFonts w:ascii="Times New Roman"/>
        </w:rPr>
        <w:t>Enterprise performance</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"_Toc686910838"</w:instrText>
      </w:r>
      <w:r>
        <w:fldChar w:fldCharType="separate"/>
      </w:r>
      <w:r>
        <w:t>中</w:t>
      </w:r>
      <w:r w:rsidR="001852F3">
        <w:t xml:space="preserve">文</w:t>
      </w:r>
      <w:r w:rsidR="001852F3">
        <w:t xml:space="preserve">摘 要</w:t>
      </w:r>
      <w:r>
        <w:fldChar w:fldCharType="end"/>
      </w:r>
      <w:r>
        <w:rPr>
          <w:noProof/>
          <w:webHidden/>
        </w:rPr>
        <w:tab/>
      </w:r>
      <w:r>
        <w:rPr>
          <w:noProof/>
          <w:webHidden/>
        </w:rPr>
        <w:fldChar w:fldCharType="begin"/>
      </w:r>
      <w:r>
        <w:rPr>
          <w:noProof/>
          <w:webHidden/>
        </w:rPr>
        <w:instrText> PAGEREF _Toc686910838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"_Toc686910839"</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_Toc686910839 \h </w:instrText>
      </w:r>
      <w:r>
        <w:rPr>
          <w:noProof/>
          <w:webHidden/>
        </w:rPr>
        <w:fldChar w:fldCharType="separate"/>
      </w:r>
      <w:r>
        <w:rPr>
          <w:noProof/>
          <w:webHidden/>
        </w:rPr>
        <w:t>2</w:t>
      </w:r>
      <w:r>
        <w:rPr>
          <w:noProof/>
          <w:webHidden/>
        </w:rPr>
        <w:fldChar w:fldCharType="end"/>
      </w:r>
    </w:p>
    <w:p w:rsidR="0018722C">
      <w:pPr>
        <w:pStyle w:val="TOC1"/>
        <w:tabs>
          <w:tab w:val="left" w:pos="1680"/>
          <w:tab w:val="right" w:leader="dot" w:pos="9345"/>
        </w:tabs>
        <w:topLinePunct/>
      </w:pPr>
      <w:r>
        <w:fldChar w:fldCharType="begin"/>
      </w:r>
      <w:r>
        <w:instrText>HYPERLINK \l "_Toc686910840"</w:instrText>
      </w:r>
      <w:r>
        <w:fldChar w:fldCharType="separate"/>
      </w:r>
      <w:r/>
      <w:r/>
      <w:r>
        <w:t>一、</w:t>
      </w:r>
      <w:r>
        <w:t xml:space="preserve"> </w:t>
      </w:r>
      <w:r w:rsidRPr="00DB64CE">
        <w:t>引</w:t>
      </w:r>
      <w:r w:rsidRPr="00000000">
        <w:tab/>
        <w:t>言</w:t>
      </w:r>
      <w:r>
        <w:fldChar w:fldCharType="end"/>
      </w:r>
      <w:r>
        <w:rPr>
          <w:noProof/>
          <w:webHidden/>
        </w:rPr>
        <w:tab/>
      </w:r>
      <w:r>
        <w:rPr>
          <w:noProof/>
          <w:webHidden/>
        </w:rPr>
        <w:fldChar w:fldCharType="begin"/>
      </w:r>
      <w:r>
        <w:rPr>
          <w:noProof/>
          <w:webHidden/>
        </w:rPr>
        <w:instrText> PAGEREF _Toc686910840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"_Toc686910841"</w:instrText>
      </w:r>
      <w:r>
        <w:fldChar w:fldCharType="separate"/>
      </w:r>
      <w:r/>
      <w:r/>
      <w:r>
        <w:t>（</w:t>
      </w:r>
      <w:r>
        <w:t xml:space="preserve">一</w:t>
      </w:r>
      <w:r>
        <w:t>）</w:t>
      </w:r>
      <w:r>
        <w:t xml:space="preserve"> </w:t>
      </w:r>
      <w:r>
        <w:t>研究背景</w:t>
      </w:r>
      <w:r>
        <w:fldChar w:fldCharType="end"/>
      </w:r>
      <w:r>
        <w:rPr>
          <w:noProof/>
          <w:webHidden/>
        </w:rPr>
        <w:tab/>
      </w:r>
      <w:r>
        <w:rPr>
          <w:noProof/>
          <w:webHidden/>
        </w:rPr>
        <w:fldChar w:fldCharType="begin"/>
      </w:r>
      <w:r>
        <w:rPr>
          <w:noProof/>
          <w:webHidden/>
        </w:rPr>
        <w:instrText> PAGEREF _Toc686910841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"_Toc686910842"</w:instrText>
      </w:r>
      <w:r>
        <w:fldChar w:fldCharType="separate"/>
      </w:r>
      <w:r/>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_Toc686910842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"_Toc686910843"</w:instrText>
      </w:r>
      <w:r>
        <w:fldChar w:fldCharType="separate"/>
      </w:r>
      <w:r>
        <w:t>1.</w:t>
      </w:r>
      <w:r>
        <w:t xml:space="preserve"> </w:t>
      </w:r>
      <w:r w:rsidRPr="00DB64CE">
        <w:t>理论意义</w:t>
      </w:r>
      <w:r>
        <w:fldChar w:fldCharType="end"/>
      </w:r>
      <w:r>
        <w:rPr>
          <w:noProof/>
          <w:webHidden/>
        </w:rPr>
        <w:tab/>
      </w:r>
      <w:r>
        <w:rPr>
          <w:noProof/>
          <w:webHidden/>
        </w:rPr>
        <w:fldChar w:fldCharType="begin"/>
      </w:r>
      <w:r>
        <w:rPr>
          <w:noProof/>
          <w:webHidden/>
        </w:rPr>
        <w:instrText> PAGEREF _Toc686910843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"_Toc686910844"</w:instrText>
      </w:r>
      <w:r>
        <w:fldChar w:fldCharType="separate"/>
      </w:r>
      <w:r>
        <w:t>2.</w:t>
      </w:r>
      <w:r>
        <w:t xml:space="preserve"> </w:t>
      </w:r>
      <w:r w:rsidRPr="00DB64CE">
        <w:t>实践意义</w:t>
      </w:r>
      <w:r>
        <w:fldChar w:fldCharType="end"/>
      </w:r>
      <w:r>
        <w:rPr>
          <w:noProof/>
          <w:webHidden/>
        </w:rPr>
        <w:tab/>
      </w:r>
      <w:r>
        <w:rPr>
          <w:noProof/>
          <w:webHidden/>
        </w:rPr>
        <w:fldChar w:fldCharType="begin"/>
      </w:r>
      <w:r>
        <w:rPr>
          <w:noProof/>
          <w:webHidden/>
        </w:rPr>
        <w:instrText> PAGEREF _Toc686910844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"_Toc686910845"</w:instrText>
      </w:r>
      <w:r>
        <w:fldChar w:fldCharType="separate"/>
      </w:r>
      <w:r/>
      <w:r/>
      <w:r>
        <w:t>（</w:t>
      </w:r>
      <w:r>
        <w:t xml:space="preserve">三</w:t>
      </w:r>
      <w:r>
        <w:t>）</w:t>
      </w:r>
      <w:r>
        <w:t xml:space="preserve"> </w:t>
      </w:r>
      <w:r>
        <w:t>研究目标、内容与方法</w:t>
      </w:r>
      <w:r>
        <w:fldChar w:fldCharType="end"/>
      </w:r>
      <w:r>
        <w:rPr>
          <w:noProof/>
          <w:webHidden/>
        </w:rPr>
        <w:tab/>
      </w:r>
      <w:r>
        <w:rPr>
          <w:noProof/>
          <w:webHidden/>
        </w:rPr>
        <w:fldChar w:fldCharType="begin"/>
      </w:r>
      <w:r>
        <w:rPr>
          <w:noProof/>
          <w:webHidden/>
        </w:rPr>
        <w:instrText> PAGEREF _Toc686910845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"_Toc686910846"</w:instrText>
      </w:r>
      <w:r>
        <w:fldChar w:fldCharType="separate"/>
      </w:r>
      <w:r>
        <w:t>1.</w:t>
      </w:r>
      <w:r>
        <w:t xml:space="preserve"> </w:t>
      </w:r>
      <w:r w:rsidRPr="00DB64CE">
        <w:t>研究目标</w:t>
      </w:r>
      <w:r>
        <w:fldChar w:fldCharType="end"/>
      </w:r>
      <w:r>
        <w:rPr>
          <w:noProof/>
          <w:webHidden/>
        </w:rPr>
        <w:tab/>
      </w:r>
      <w:r>
        <w:rPr>
          <w:noProof/>
          <w:webHidden/>
        </w:rPr>
        <w:fldChar w:fldCharType="begin"/>
      </w:r>
      <w:r>
        <w:rPr>
          <w:noProof/>
          <w:webHidden/>
        </w:rPr>
        <w:instrText> PAGEREF _Toc686910846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"_Toc686910847"</w:instrText>
      </w:r>
      <w:r>
        <w:fldChar w:fldCharType="separate"/>
      </w:r>
      <w:r>
        <w:t>2.</w:t>
      </w:r>
      <w:r>
        <w:t xml:space="preserve"> </w:t>
      </w:r>
      <w:r w:rsidRPr="00DB64CE">
        <w:t>主要内容</w:t>
      </w:r>
      <w:r>
        <w:fldChar w:fldCharType="end"/>
      </w:r>
      <w:r>
        <w:rPr>
          <w:noProof/>
          <w:webHidden/>
        </w:rPr>
        <w:tab/>
      </w:r>
      <w:r>
        <w:rPr>
          <w:noProof/>
          <w:webHidden/>
        </w:rPr>
        <w:fldChar w:fldCharType="begin"/>
      </w:r>
      <w:r>
        <w:rPr>
          <w:noProof/>
          <w:webHidden/>
        </w:rPr>
        <w:instrText> PAGEREF _Toc686910847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"_Toc686910848"</w:instrText>
      </w:r>
      <w:r>
        <w:fldChar w:fldCharType="separate"/>
      </w:r>
      <w:r>
        <w:t>3.</w:t>
      </w:r>
      <w:r>
        <w:t xml:space="preserve"> </w:t>
      </w:r>
      <w:r w:rsidRPr="00DB64CE">
        <w:t>研究方法</w:t>
      </w:r>
      <w:r>
        <w:fldChar w:fldCharType="end"/>
      </w:r>
      <w:r>
        <w:rPr>
          <w:noProof/>
          <w:webHidden/>
        </w:rPr>
        <w:tab/>
      </w:r>
      <w:r>
        <w:rPr>
          <w:noProof/>
          <w:webHidden/>
        </w:rPr>
        <w:fldChar w:fldCharType="begin"/>
      </w:r>
      <w:r>
        <w:rPr>
          <w:noProof/>
          <w:webHidden/>
        </w:rPr>
        <w:instrText> PAGEREF _Toc686910848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"_Toc686910849"</w:instrText>
      </w:r>
      <w:r>
        <w:fldChar w:fldCharType="separate"/>
      </w:r>
      <w:r/>
      <w:r/>
      <w:r>
        <w:t>（</w:t>
      </w:r>
      <w:r>
        <w:t xml:space="preserve">四</w:t>
      </w:r>
      <w:r>
        <w:t>）</w:t>
      </w:r>
      <w:r>
        <w:t xml:space="preserve"> </w:t>
      </w:r>
      <w:r>
        <w:t>研究创新点</w:t>
      </w:r>
      <w:r>
        <w:fldChar w:fldCharType="end"/>
      </w:r>
      <w:r>
        <w:rPr>
          <w:noProof/>
          <w:webHidden/>
        </w:rPr>
        <w:tab/>
      </w:r>
      <w:r>
        <w:rPr>
          <w:noProof/>
          <w:webHidden/>
        </w:rPr>
        <w:fldChar w:fldCharType="begin"/>
      </w:r>
      <w:r>
        <w:rPr>
          <w:noProof/>
          <w:webHidden/>
        </w:rPr>
        <w:instrText> PAGEREF _Toc686910849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"_Toc686910850"</w:instrText>
      </w:r>
      <w:r>
        <w:fldChar w:fldCharType="separate"/>
      </w:r>
      <w:r/>
      <w:r/>
      <w:r>
        <w:t>二、</w:t>
      </w:r>
      <w:r>
        <w:t xml:space="preserve"> </w:t>
      </w:r>
      <w:r w:rsidRPr="00DB64CE">
        <w:t>国内外研究现状</w:t>
      </w:r>
      <w:r>
        <w:fldChar w:fldCharType="end"/>
      </w:r>
      <w:r>
        <w:rPr>
          <w:noProof/>
          <w:webHidden/>
        </w:rPr>
        <w:tab/>
      </w:r>
      <w:r>
        <w:rPr>
          <w:noProof/>
          <w:webHidden/>
        </w:rPr>
        <w:fldChar w:fldCharType="begin"/>
      </w:r>
      <w:r>
        <w:rPr>
          <w:noProof/>
          <w:webHidden/>
        </w:rPr>
        <w:instrText> PAGEREF _Toc686910850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"_Toc686910851"</w:instrText>
      </w:r>
      <w:r>
        <w:fldChar w:fldCharType="separate"/>
      </w:r>
      <w:r/>
      <w:r/>
      <w:r>
        <w:t>（</w:t>
      </w:r>
      <w:r>
        <w:t xml:space="preserve">一</w:t>
      </w:r>
      <w:r>
        <w:t>）</w:t>
      </w:r>
      <w:r>
        <w:t xml:space="preserve"> </w:t>
      </w:r>
      <w:r>
        <w:t>关于企业家社会资本的国内外研究现状</w:t>
      </w:r>
      <w:r>
        <w:fldChar w:fldCharType="end"/>
      </w:r>
      <w:r>
        <w:rPr>
          <w:noProof/>
          <w:webHidden/>
        </w:rPr>
        <w:tab/>
      </w:r>
      <w:r>
        <w:rPr>
          <w:noProof/>
          <w:webHidden/>
        </w:rPr>
        <w:fldChar w:fldCharType="begin"/>
      </w:r>
      <w:r>
        <w:rPr>
          <w:noProof/>
          <w:webHidden/>
        </w:rPr>
        <w:instrText> PAGEREF _Toc686910851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"_Toc686910852"</w:instrText>
      </w:r>
      <w:r>
        <w:fldChar w:fldCharType="separate"/>
      </w:r>
      <w:r>
        <w:t>1.</w:t>
      </w:r>
      <w:r>
        <w:t xml:space="preserve"> </w:t>
      </w:r>
      <w:r w:rsidRPr="00DB64CE">
        <w:t>关于企业家的国内外研究现状</w:t>
      </w:r>
      <w:r>
        <w:fldChar w:fldCharType="end"/>
      </w:r>
      <w:r>
        <w:rPr>
          <w:noProof/>
          <w:webHidden/>
        </w:rPr>
        <w:tab/>
      </w:r>
      <w:r>
        <w:rPr>
          <w:noProof/>
          <w:webHidden/>
        </w:rPr>
        <w:fldChar w:fldCharType="begin"/>
      </w:r>
      <w:r>
        <w:rPr>
          <w:noProof/>
          <w:webHidden/>
        </w:rPr>
        <w:instrText> PAGEREF _Toc686910852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"_Toc686910853"</w:instrText>
      </w:r>
      <w:r>
        <w:fldChar w:fldCharType="separate"/>
      </w:r>
      <w:r>
        <w:t>2.</w:t>
      </w:r>
      <w:r>
        <w:t xml:space="preserve"> </w:t>
      </w:r>
      <w:r w:rsidRPr="00DB64CE">
        <w:t>关于社会资本的国内外研究现状</w:t>
      </w:r>
      <w:r>
        <w:fldChar w:fldCharType="end"/>
      </w:r>
      <w:r>
        <w:rPr>
          <w:noProof/>
          <w:webHidden/>
        </w:rPr>
        <w:tab/>
      </w:r>
      <w:r>
        <w:rPr>
          <w:noProof/>
          <w:webHidden/>
        </w:rPr>
        <w:fldChar w:fldCharType="begin"/>
      </w:r>
      <w:r>
        <w:rPr>
          <w:noProof/>
          <w:webHidden/>
        </w:rPr>
        <w:instrText> PAGEREF _Toc686910853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"_Toc686910854"</w:instrText>
      </w:r>
      <w:r>
        <w:fldChar w:fldCharType="separate"/>
      </w:r>
      <w:r>
        <w:t>3.</w:t>
      </w:r>
      <w:r>
        <w:t xml:space="preserve"> </w:t>
      </w:r>
      <w:r w:rsidRPr="00DB64CE">
        <w:t>关于企业家社会资本的国内外研究现状</w:t>
      </w:r>
      <w:r>
        <w:fldChar w:fldCharType="end"/>
      </w:r>
      <w:r>
        <w:rPr>
          <w:noProof/>
          <w:webHidden/>
        </w:rPr>
        <w:tab/>
      </w:r>
      <w:r>
        <w:rPr>
          <w:noProof/>
          <w:webHidden/>
        </w:rPr>
        <w:fldChar w:fldCharType="begin"/>
      </w:r>
      <w:r>
        <w:rPr>
          <w:noProof/>
          <w:webHidden/>
        </w:rPr>
        <w:instrText> PAGEREF _Toc686910854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"_Toc686910855"</w:instrText>
      </w:r>
      <w:r>
        <w:fldChar w:fldCharType="separate"/>
      </w:r>
      <w:r/>
      <w:r/>
      <w:r>
        <w:t>（</w:t>
      </w:r>
      <w:r>
        <w:t xml:space="preserve">二</w:t>
      </w:r>
      <w:r>
        <w:t>）</w:t>
      </w:r>
      <w:r>
        <w:t xml:space="preserve"> </w:t>
      </w:r>
      <w:r>
        <w:t>关于竞争战略理论国内外研究现状</w:t>
      </w:r>
      <w:r>
        <w:fldChar w:fldCharType="end"/>
      </w:r>
      <w:r>
        <w:rPr>
          <w:noProof/>
          <w:webHidden/>
        </w:rPr>
        <w:tab/>
      </w:r>
      <w:r>
        <w:rPr>
          <w:noProof/>
          <w:webHidden/>
        </w:rPr>
        <w:fldChar w:fldCharType="begin"/>
      </w:r>
      <w:r>
        <w:rPr>
          <w:noProof/>
          <w:webHidden/>
        </w:rPr>
        <w:instrText> PAGEREF _Toc686910855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"_Toc686910856"</w:instrText>
      </w:r>
      <w:r>
        <w:fldChar w:fldCharType="separate"/>
      </w:r>
      <w:r>
        <w:t>1.</w:t>
      </w:r>
      <w:r>
        <w:t xml:space="preserve"> </w:t>
      </w:r>
      <w:r w:rsidRPr="00DB64CE">
        <w:t>关于竞争战略的国外研究现状</w:t>
      </w:r>
      <w:r>
        <w:fldChar w:fldCharType="end"/>
      </w:r>
      <w:r>
        <w:rPr>
          <w:noProof/>
          <w:webHidden/>
        </w:rPr>
        <w:tab/>
      </w:r>
      <w:r>
        <w:rPr>
          <w:noProof/>
          <w:webHidden/>
        </w:rPr>
        <w:fldChar w:fldCharType="begin"/>
      </w:r>
      <w:r>
        <w:rPr>
          <w:noProof/>
          <w:webHidden/>
        </w:rPr>
        <w:instrText> PAGEREF _Toc686910856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"_Toc686910857"</w:instrText>
      </w:r>
      <w:r>
        <w:fldChar w:fldCharType="separate"/>
      </w:r>
      <w:r>
        <w:t>2.</w:t>
      </w:r>
      <w:r>
        <w:t xml:space="preserve"> </w:t>
      </w:r>
      <w:r w:rsidRPr="00DB64CE">
        <w:t>关于竞争战略的国内研究现状</w:t>
      </w:r>
      <w:r>
        <w:fldChar w:fldCharType="end"/>
      </w:r>
      <w:r>
        <w:rPr>
          <w:noProof/>
          <w:webHidden/>
        </w:rPr>
        <w:tab/>
      </w:r>
      <w:r>
        <w:rPr>
          <w:noProof/>
          <w:webHidden/>
        </w:rPr>
        <w:fldChar w:fldCharType="begin"/>
      </w:r>
      <w:r>
        <w:rPr>
          <w:noProof/>
          <w:webHidden/>
        </w:rPr>
        <w:instrText> PAGEREF _Toc686910857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"_Toc686910858"</w:instrText>
      </w:r>
      <w:r>
        <w:fldChar w:fldCharType="separate"/>
      </w:r>
      <w:r/>
      <w:r/>
      <w:r>
        <w:t>（</w:t>
      </w:r>
      <w:r>
        <w:t xml:space="preserve">三</w:t>
      </w:r>
      <w:r>
        <w:t>）</w:t>
      </w:r>
      <w:r>
        <w:t xml:space="preserve"> </w:t>
      </w:r>
      <w:r>
        <w:t>关于企业家社会资本与企业绩效关系的国内外研究现状</w:t>
      </w:r>
      <w:r>
        <w:fldChar w:fldCharType="end"/>
      </w:r>
      <w:r>
        <w:rPr>
          <w:noProof/>
          <w:webHidden/>
        </w:rPr>
        <w:tab/>
      </w:r>
      <w:r>
        <w:rPr>
          <w:noProof/>
          <w:webHidden/>
        </w:rPr>
        <w:fldChar w:fldCharType="begin"/>
      </w:r>
      <w:r>
        <w:rPr>
          <w:noProof/>
          <w:webHidden/>
        </w:rPr>
        <w:instrText> PAGEREF _Toc686910858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"_Toc686910859"</w:instrText>
      </w:r>
      <w:r>
        <w:fldChar w:fldCharType="separate"/>
      </w:r>
      <w:r/>
      <w:r/>
      <w:r>
        <w:t>（</w:t>
      </w:r>
      <w:r>
        <w:t xml:space="preserve">四</w:t>
      </w:r>
      <w:r>
        <w:t>）</w:t>
      </w:r>
      <w:r>
        <w:t xml:space="preserve"> </w:t>
      </w:r>
      <w:r>
        <w:t>关于竞争战略与企业绩效关系的国内外研究现状</w:t>
      </w:r>
      <w:r>
        <w:fldChar w:fldCharType="end"/>
      </w:r>
      <w:r>
        <w:rPr>
          <w:noProof/>
          <w:webHidden/>
        </w:rPr>
        <w:tab/>
      </w:r>
      <w:r>
        <w:rPr>
          <w:noProof/>
          <w:webHidden/>
        </w:rPr>
        <w:fldChar w:fldCharType="begin"/>
      </w:r>
      <w:r>
        <w:rPr>
          <w:noProof/>
          <w:webHidden/>
        </w:rPr>
        <w:instrText> PAGEREF _Toc686910859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"_Toc686910860"</w:instrText>
      </w:r>
      <w:r>
        <w:fldChar w:fldCharType="separate"/>
      </w:r>
      <w:r/>
      <w:r/>
      <w:r>
        <w:t>（</w:t>
      </w:r>
      <w:r>
        <w:t xml:space="preserve">五</w:t>
      </w:r>
      <w:r>
        <w:t>）</w:t>
      </w:r>
      <w:r>
        <w:t xml:space="preserve"> </w:t>
      </w:r>
      <w:r>
        <w:t>关于企业家社会资本与竞争战略关系的国内外研究现状</w:t>
      </w:r>
      <w:r>
        <w:fldChar w:fldCharType="end"/>
      </w:r>
      <w:r>
        <w:rPr>
          <w:noProof/>
          <w:webHidden/>
        </w:rPr>
        <w:tab/>
      </w:r>
      <w:r>
        <w:rPr>
          <w:noProof/>
          <w:webHidden/>
        </w:rPr>
        <w:fldChar w:fldCharType="begin"/>
      </w:r>
      <w:r>
        <w:rPr>
          <w:noProof/>
          <w:webHidden/>
        </w:rPr>
        <w:instrText> PAGEREF _Toc686910860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"_Toc686910861"</w:instrText>
      </w:r>
      <w:r>
        <w:fldChar w:fldCharType="separate"/>
      </w:r>
      <w:r/>
      <w:r/>
      <w:r>
        <w:t>（</w:t>
      </w:r>
      <w:r>
        <w:t xml:space="preserve">六</w:t>
      </w:r>
      <w:r>
        <w:t>）</w:t>
      </w:r>
      <w:r>
        <w:t xml:space="preserve"> </w:t>
      </w:r>
      <w:r>
        <w:t>本章小结</w:t>
      </w:r>
      <w:r>
        <w:fldChar w:fldCharType="end"/>
      </w:r>
      <w:r>
        <w:rPr>
          <w:noProof/>
          <w:webHidden/>
        </w:rPr>
        <w:tab/>
      </w:r>
      <w:r>
        <w:rPr>
          <w:noProof/>
          <w:webHidden/>
        </w:rPr>
        <w:fldChar w:fldCharType="begin"/>
      </w:r>
      <w:r>
        <w:rPr>
          <w:noProof/>
          <w:webHidden/>
        </w:rPr>
        <w:instrText> PAGEREF _Toc686910861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"_Toc686910862"</w:instrText>
      </w:r>
      <w:r>
        <w:fldChar w:fldCharType="separate"/>
      </w:r>
      <w:r/>
      <w:r/>
      <w:r>
        <w:t>三、</w:t>
      </w:r>
      <w:r>
        <w:t xml:space="preserve"> </w:t>
      </w:r>
      <w:r w:rsidRPr="00DB64CE">
        <w:t>理论分析和研究假设</w:t>
      </w:r>
      <w:r>
        <w:fldChar w:fldCharType="end"/>
      </w:r>
      <w:r>
        <w:rPr>
          <w:noProof/>
          <w:webHidden/>
        </w:rPr>
        <w:tab/>
      </w:r>
      <w:r>
        <w:rPr>
          <w:noProof/>
          <w:webHidden/>
        </w:rPr>
        <w:fldChar w:fldCharType="begin"/>
      </w:r>
      <w:r>
        <w:rPr>
          <w:noProof/>
          <w:webHidden/>
        </w:rPr>
        <w:instrText> PAGEREF _Toc686910862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"_Toc686910863"</w:instrText>
      </w:r>
      <w:r>
        <w:fldChar w:fldCharType="separate"/>
      </w:r>
      <w:r/>
      <w:r/>
      <w:r>
        <w:t>（</w:t>
      </w:r>
      <w:r>
        <w:t xml:space="preserve">一</w:t>
      </w:r>
      <w:r>
        <w:t>）</w:t>
      </w:r>
      <w:r>
        <w:t xml:space="preserve"> </w:t>
      </w:r>
      <w:r>
        <w:t>理论分析与模型构建</w:t>
      </w:r>
      <w:r>
        <w:fldChar w:fldCharType="end"/>
      </w:r>
      <w:r>
        <w:rPr>
          <w:noProof/>
          <w:webHidden/>
        </w:rPr>
        <w:tab/>
      </w:r>
      <w:r>
        <w:rPr>
          <w:noProof/>
          <w:webHidden/>
        </w:rPr>
        <w:fldChar w:fldCharType="begin"/>
      </w:r>
      <w:r>
        <w:rPr>
          <w:noProof/>
          <w:webHidden/>
        </w:rPr>
        <w:instrText> PAGEREF _Toc686910863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"_Toc686910864"</w:instrText>
      </w:r>
      <w:r>
        <w:fldChar w:fldCharType="separate"/>
      </w:r>
      <w:r>
        <w:t>1.</w:t>
      </w:r>
      <w:r>
        <w:t xml:space="preserve"> </w:t>
      </w:r>
      <w:r w:rsidRPr="00DB64CE">
        <w:t>关于企业家社会资本的界定</w:t>
      </w:r>
      <w:r>
        <w:fldChar w:fldCharType="end"/>
      </w:r>
      <w:r>
        <w:rPr>
          <w:noProof/>
          <w:webHidden/>
        </w:rPr>
        <w:tab/>
      </w:r>
      <w:r>
        <w:rPr>
          <w:noProof/>
          <w:webHidden/>
        </w:rPr>
        <w:fldChar w:fldCharType="begin"/>
      </w:r>
      <w:r>
        <w:rPr>
          <w:noProof/>
          <w:webHidden/>
        </w:rPr>
        <w:instrText> PAGEREF _Toc686910864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"_Toc686910865"</w:instrText>
      </w:r>
      <w:r>
        <w:fldChar w:fldCharType="separate"/>
      </w:r>
      <w:r>
        <w:t>2.</w:t>
      </w:r>
      <w:r>
        <w:t xml:space="preserve"> </w:t>
      </w:r>
      <w:r w:rsidRPr="00DB64CE">
        <w:t>迈克尔</w:t>
      </w:r>
      <w:r w:rsidP="AA7D325B">
        <w:t>·</w:t>
      </w:r>
      <w:r>
        <w:t>波特竞争战略理论概述</w:t>
      </w:r>
      <w:r>
        <w:fldChar w:fldCharType="end"/>
      </w:r>
      <w:r>
        <w:rPr>
          <w:noProof/>
          <w:webHidden/>
        </w:rPr>
        <w:tab/>
      </w:r>
      <w:r>
        <w:rPr>
          <w:noProof/>
          <w:webHidden/>
        </w:rPr>
        <w:fldChar w:fldCharType="begin"/>
      </w:r>
      <w:r>
        <w:rPr>
          <w:noProof/>
          <w:webHidden/>
        </w:rPr>
        <w:instrText> PAGEREF _Toc686910865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"_Toc686910866"</w:instrText>
      </w:r>
      <w:r>
        <w:fldChar w:fldCharType="separate"/>
      </w:r>
      <w:r/>
      <w:r>
        <w:t/>
      </w:r>
      <w:r>
        <w:t>Z</w:t>
      </w:r>
      <w:r>
        <w:t>kq</w:t>
      </w:r>
      <w:r w:rsidR="001852F3">
        <w:t xml:space="preserve"> 20160118</w:t>
      </w:r>
      <w:r>
        <w:fldChar w:fldCharType="end"/>
      </w:r>
      <w:r>
        <w:rPr>
          <w:noProof/>
          <w:webHidden/>
        </w:rPr>
        <w:tab/>
      </w:r>
      <w:r>
        <w:rPr>
          <w:noProof/>
          <w:webHidden/>
        </w:rPr>
        <w:fldChar w:fldCharType="begin"/>
      </w:r>
      <w:r>
        <w:rPr>
          <w:noProof/>
          <w:webHidden/>
        </w:rPr>
        <w:instrText> PAGEREF _Toc686910866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"_Toc686910867"</w:instrText>
      </w:r>
      <w:r>
        <w:fldChar w:fldCharType="separate"/>
      </w:r>
      <w:r>
        <w:t>1.</w:t>
      </w:r>
      <w:r>
        <w:t xml:space="preserve"> </w:t>
      </w:r>
      <w:r w:rsidRPr="00DB64CE">
        <w:t>企业家社会资本与企业绩效</w:t>
      </w:r>
      <w:r>
        <w:fldChar w:fldCharType="end"/>
      </w:r>
      <w:r>
        <w:rPr>
          <w:noProof/>
          <w:webHidden/>
        </w:rPr>
        <w:tab/>
      </w:r>
      <w:r>
        <w:rPr>
          <w:noProof/>
          <w:webHidden/>
        </w:rPr>
        <w:fldChar w:fldCharType="begin"/>
      </w:r>
      <w:r>
        <w:rPr>
          <w:noProof/>
          <w:webHidden/>
        </w:rPr>
        <w:instrText> PAGEREF _Toc686910867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"_Toc686910868"</w:instrText>
      </w:r>
      <w:r>
        <w:fldChar w:fldCharType="separate"/>
      </w:r>
      <w:r>
        <w:t>2.</w:t>
      </w:r>
      <w:r>
        <w:t xml:space="preserve"> </w:t>
      </w:r>
      <w:r w:rsidRPr="00DB64CE">
        <w:t>竞争战略选择的中介作用</w:t>
      </w:r>
      <w:r>
        <w:fldChar w:fldCharType="end"/>
      </w:r>
      <w:r>
        <w:rPr>
          <w:noProof/>
          <w:webHidden/>
        </w:rPr>
        <w:tab/>
      </w:r>
      <w:r>
        <w:rPr>
          <w:noProof/>
          <w:webHidden/>
        </w:rPr>
        <w:fldChar w:fldCharType="begin"/>
      </w:r>
      <w:r>
        <w:rPr>
          <w:noProof/>
          <w:webHidden/>
        </w:rPr>
        <w:instrText> PAGEREF _Toc686910868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"_Toc686910869"</w:instrText>
      </w:r>
      <w:r>
        <w:fldChar w:fldCharType="separate"/>
      </w:r>
      <w:r/>
      <w:r/>
      <w:r>
        <w:t>四、</w:t>
      </w:r>
      <w:r>
        <w:t xml:space="preserve"> </w:t>
      </w:r>
      <w:r w:rsidRPr="00DB64CE">
        <w:t>研究设计</w:t>
      </w:r>
      <w:r>
        <w:fldChar w:fldCharType="end"/>
      </w:r>
      <w:r>
        <w:rPr>
          <w:noProof/>
          <w:webHidden/>
        </w:rPr>
        <w:tab/>
      </w:r>
      <w:r>
        <w:rPr>
          <w:noProof/>
          <w:webHidden/>
        </w:rPr>
        <w:fldChar w:fldCharType="begin"/>
      </w:r>
      <w:r>
        <w:rPr>
          <w:noProof/>
          <w:webHidden/>
        </w:rPr>
        <w:instrText> PAGEREF _Toc686910869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"_Toc686910870"</w:instrText>
      </w:r>
      <w:r>
        <w:fldChar w:fldCharType="separate"/>
      </w:r>
      <w:r/>
      <w:r/>
      <w:r>
        <w:t>（</w:t>
      </w:r>
      <w:r>
        <w:t xml:space="preserve">一</w:t>
      </w:r>
      <w:r>
        <w:t>）</w:t>
      </w:r>
      <w:r>
        <w:t xml:space="preserve"> </w:t>
      </w:r>
      <w:r>
        <w:t>样本选择与数据来源</w:t>
      </w:r>
      <w:r>
        <w:fldChar w:fldCharType="end"/>
      </w:r>
      <w:r>
        <w:rPr>
          <w:noProof/>
          <w:webHidden/>
        </w:rPr>
        <w:tab/>
      </w:r>
      <w:r>
        <w:rPr>
          <w:noProof/>
          <w:webHidden/>
        </w:rPr>
        <w:fldChar w:fldCharType="begin"/>
      </w:r>
      <w:r>
        <w:rPr>
          <w:noProof/>
          <w:webHidden/>
        </w:rPr>
        <w:instrText> PAGEREF _Toc686910870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"_Toc686910871"</w:instrText>
      </w:r>
      <w:r>
        <w:fldChar w:fldCharType="separate"/>
      </w:r>
      <w:r/>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_Toc686910871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"_Toc686910872"</w:instrText>
      </w:r>
      <w:r>
        <w:fldChar w:fldCharType="separate"/>
      </w:r>
      <w:r>
        <w:t>1.</w:t>
      </w:r>
      <w:r>
        <w:t xml:space="preserve"> </w:t>
      </w:r>
      <w:r w:rsidRPr="00DB64CE">
        <w:t>模型设定</w:t>
      </w:r>
      <w:r>
        <w:fldChar w:fldCharType="end"/>
      </w:r>
      <w:r>
        <w:rPr>
          <w:noProof/>
          <w:webHidden/>
        </w:rPr>
        <w:tab/>
      </w:r>
      <w:r>
        <w:rPr>
          <w:noProof/>
          <w:webHidden/>
        </w:rPr>
        <w:fldChar w:fldCharType="begin"/>
      </w:r>
      <w:r>
        <w:rPr>
          <w:noProof/>
          <w:webHidden/>
        </w:rPr>
        <w:instrText> PAGEREF _Toc686910872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"_Toc686910873"</w:instrText>
      </w:r>
      <w:r>
        <w:fldChar w:fldCharType="separate"/>
      </w:r>
      <w:r>
        <w:t>2.</w:t>
      </w:r>
      <w:r>
        <w:t xml:space="preserve"> </w:t>
      </w:r>
      <w:r w:rsidRPr="00DB64CE">
        <w:t>变量选择和说明</w:t>
      </w:r>
      <w:r>
        <w:fldChar w:fldCharType="end"/>
      </w:r>
      <w:r>
        <w:rPr>
          <w:noProof/>
          <w:webHidden/>
        </w:rPr>
        <w:tab/>
      </w:r>
      <w:r>
        <w:rPr>
          <w:noProof/>
          <w:webHidden/>
        </w:rPr>
        <w:fldChar w:fldCharType="begin"/>
      </w:r>
      <w:r>
        <w:rPr>
          <w:noProof/>
          <w:webHidden/>
        </w:rPr>
        <w:instrText> PAGEREF _Toc686910873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"_Toc686910874"</w:instrText>
      </w:r>
      <w:r>
        <w:fldChar w:fldCharType="separate"/>
      </w:r>
      <w:r/>
      <w:r/>
      <w:r>
        <w:t>五、</w:t>
      </w:r>
      <w:r>
        <w:t xml:space="preserve"> </w:t>
      </w:r>
      <w:r w:rsidRPr="00DB64CE">
        <w:t>实证分析与假设检验</w:t>
      </w:r>
      <w:r>
        <w:fldChar w:fldCharType="end"/>
      </w:r>
      <w:r>
        <w:rPr>
          <w:noProof/>
          <w:webHidden/>
        </w:rPr>
        <w:tab/>
      </w:r>
      <w:r>
        <w:rPr>
          <w:noProof/>
          <w:webHidden/>
        </w:rPr>
        <w:fldChar w:fldCharType="begin"/>
      </w:r>
      <w:r>
        <w:rPr>
          <w:noProof/>
          <w:webHidden/>
        </w:rPr>
        <w:instrText> PAGEREF _Toc686910874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"_Toc686910875"</w:instrText>
      </w:r>
      <w:r>
        <w:fldChar w:fldCharType="separate"/>
      </w:r>
      <w:r/>
      <w:r/>
      <w:r>
        <w:t>（</w:t>
      </w:r>
      <w:r>
        <w:t xml:space="preserve">一</w:t>
      </w:r>
      <w:r>
        <w:t>）</w:t>
      </w:r>
      <w:r>
        <w:t xml:space="preserve"> </w:t>
      </w:r>
      <w:r>
        <w:t>样本描述性统计分析</w:t>
      </w:r>
      <w:r>
        <w:fldChar w:fldCharType="end"/>
      </w:r>
      <w:r>
        <w:rPr>
          <w:noProof/>
          <w:webHidden/>
        </w:rPr>
        <w:tab/>
      </w:r>
      <w:r>
        <w:rPr>
          <w:noProof/>
          <w:webHidden/>
        </w:rPr>
        <w:fldChar w:fldCharType="begin"/>
      </w:r>
      <w:r>
        <w:rPr>
          <w:noProof/>
          <w:webHidden/>
        </w:rPr>
        <w:instrText> PAGEREF _Toc686910875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"_Toc686910876"</w:instrText>
      </w:r>
      <w:r>
        <w:fldChar w:fldCharType="separate"/>
      </w:r>
      <w:r/>
      <w:r/>
      <w:r>
        <w:t>（</w:t>
      </w:r>
      <w:r>
        <w:t xml:space="preserve">二</w:t>
      </w:r>
      <w:r>
        <w:t>）</w:t>
      </w:r>
      <w:r>
        <w:t xml:space="preserve"> </w:t>
      </w:r>
      <w:r>
        <w:t>实证结果</w:t>
      </w:r>
      <w:r>
        <w:fldChar w:fldCharType="end"/>
      </w:r>
      <w:r>
        <w:rPr>
          <w:noProof/>
          <w:webHidden/>
        </w:rPr>
        <w:tab/>
      </w:r>
      <w:r>
        <w:rPr>
          <w:noProof/>
          <w:webHidden/>
        </w:rPr>
        <w:fldChar w:fldCharType="begin"/>
      </w:r>
      <w:r>
        <w:rPr>
          <w:noProof/>
          <w:webHidden/>
        </w:rPr>
        <w:instrText> PAGEREF _Toc686910876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"_Toc686910877"</w:instrText>
      </w:r>
      <w:r>
        <w:fldChar w:fldCharType="separate"/>
      </w:r>
      <w:r>
        <w:t>1.</w:t>
      </w:r>
      <w:r>
        <w:t xml:space="preserve"> </w:t>
      </w:r>
      <w:r w:rsidRPr="00DB64CE">
        <w:t>企业家制度性社会资本与企业绩效中介效应检验</w:t>
      </w:r>
      <w:r>
        <w:fldChar w:fldCharType="end"/>
      </w:r>
      <w:r>
        <w:rPr>
          <w:noProof/>
          <w:webHidden/>
        </w:rPr>
        <w:tab/>
      </w:r>
      <w:r>
        <w:rPr>
          <w:noProof/>
          <w:webHidden/>
        </w:rPr>
        <w:fldChar w:fldCharType="begin"/>
      </w:r>
      <w:r>
        <w:rPr>
          <w:noProof/>
          <w:webHidden/>
        </w:rPr>
        <w:instrText> PAGEREF _Toc686910877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"_Toc686910878"</w:instrText>
      </w:r>
      <w:r>
        <w:fldChar w:fldCharType="separate"/>
      </w:r>
      <w:r>
        <w:t>2.</w:t>
      </w:r>
      <w:r>
        <w:t xml:space="preserve"> </w:t>
      </w:r>
      <w:r w:rsidRPr="00DB64CE">
        <w:t>企业家市场性社会资本与企业绩效中介效应检验</w:t>
      </w:r>
      <w:r>
        <w:fldChar w:fldCharType="end"/>
      </w:r>
      <w:r>
        <w:rPr>
          <w:noProof/>
          <w:webHidden/>
        </w:rPr>
        <w:tab/>
      </w:r>
      <w:r>
        <w:rPr>
          <w:noProof/>
          <w:webHidden/>
        </w:rPr>
        <w:fldChar w:fldCharType="begin"/>
      </w:r>
      <w:r>
        <w:rPr>
          <w:noProof/>
          <w:webHidden/>
        </w:rPr>
        <w:instrText> PAGEREF _Toc686910878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"_Toc686910879"</w:instrText>
      </w:r>
      <w:r>
        <w:fldChar w:fldCharType="separate"/>
      </w:r>
      <w:r>
        <w:t>3.</w:t>
      </w:r>
      <w:r>
        <w:t xml:space="preserve"> </w:t>
      </w:r>
      <w:r w:rsidRPr="00DB64CE">
        <w:t>稳健性检验</w:t>
      </w:r>
      <w:r>
        <w:fldChar w:fldCharType="end"/>
      </w:r>
      <w:r>
        <w:rPr>
          <w:noProof/>
          <w:webHidden/>
        </w:rPr>
        <w:tab/>
      </w:r>
      <w:r>
        <w:rPr>
          <w:noProof/>
          <w:webHidden/>
        </w:rPr>
        <w:fldChar w:fldCharType="begin"/>
      </w:r>
      <w:r>
        <w:rPr>
          <w:noProof/>
          <w:webHidden/>
        </w:rPr>
        <w:instrText> PAGEREF _Toc686910879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"_Toc686910880"</w:instrText>
      </w:r>
      <w:r>
        <w:fldChar w:fldCharType="separate"/>
      </w:r>
      <w:r/>
      <w:r/>
      <w:r>
        <w:t>六、</w:t>
      </w:r>
      <w:r>
        <w:t xml:space="preserve"> </w:t>
      </w:r>
      <w:r w:rsidRPr="00DB64CE">
        <w:t>结论与建议</w:t>
      </w:r>
      <w:r>
        <w:fldChar w:fldCharType="end"/>
      </w:r>
      <w:r>
        <w:rPr>
          <w:noProof/>
          <w:webHidden/>
        </w:rPr>
        <w:tab/>
      </w:r>
      <w:r>
        <w:rPr>
          <w:noProof/>
          <w:webHidden/>
        </w:rPr>
        <w:fldChar w:fldCharType="begin"/>
      </w:r>
      <w:r>
        <w:rPr>
          <w:noProof/>
          <w:webHidden/>
        </w:rPr>
        <w:instrText> PAGEREF _Toc686910880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"_Toc686910881"</w:instrText>
      </w:r>
      <w:r>
        <w:fldChar w:fldCharType="separate"/>
      </w:r>
      <w:r/>
      <w:r/>
      <w:r>
        <w:t>（</w:t>
      </w:r>
      <w:r>
        <w:t xml:space="preserve">一</w:t>
      </w:r>
      <w:r>
        <w:t>）</w:t>
      </w:r>
      <w:r>
        <w:t xml:space="preserve"> </w:t>
      </w:r>
      <w:r>
        <w:t>研究结论</w:t>
      </w:r>
      <w:r>
        <w:fldChar w:fldCharType="end"/>
      </w:r>
      <w:r>
        <w:rPr>
          <w:noProof/>
          <w:webHidden/>
        </w:rPr>
        <w:tab/>
      </w:r>
      <w:r>
        <w:rPr>
          <w:noProof/>
          <w:webHidden/>
        </w:rPr>
        <w:fldChar w:fldCharType="begin"/>
      </w:r>
      <w:r>
        <w:rPr>
          <w:noProof/>
          <w:webHidden/>
        </w:rPr>
        <w:instrText> PAGEREF _Toc686910881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"_Toc686910882"</w:instrText>
      </w:r>
      <w:r>
        <w:fldChar w:fldCharType="separate"/>
      </w:r>
      <w:r/>
      <w:r/>
      <w:r>
        <w:t>（</w:t>
      </w:r>
      <w:r>
        <w:t xml:space="preserve">二</w:t>
      </w:r>
      <w:r>
        <w:t>）</w:t>
      </w:r>
      <w:r>
        <w:t xml:space="preserve"> </w:t>
      </w:r>
      <w:r>
        <w:t>相关建议</w:t>
      </w:r>
      <w:r>
        <w:fldChar w:fldCharType="end"/>
      </w:r>
      <w:r>
        <w:rPr>
          <w:noProof/>
          <w:webHidden/>
        </w:rPr>
        <w:tab/>
      </w:r>
      <w:r>
        <w:rPr>
          <w:noProof/>
          <w:webHidden/>
        </w:rPr>
        <w:fldChar w:fldCharType="begin"/>
      </w:r>
      <w:r>
        <w:rPr>
          <w:noProof/>
          <w:webHidden/>
        </w:rPr>
        <w:instrText> PAGEREF _Toc686910882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"_Toc686910883"</w:instrText>
      </w:r>
      <w:r>
        <w:fldChar w:fldCharType="separate"/>
      </w:r>
      <w:r/>
      <w:r/>
      <w:r>
        <w:t>参考文献</w:t>
      </w:r>
      <w:r>
        <w:fldChar w:fldCharType="end"/>
      </w:r>
      <w:r>
        <w:rPr>
          <w:noProof/>
          <w:webHidden/>
        </w:rPr>
        <w:tab/>
      </w:r>
      <w:r>
        <w:rPr>
          <w:noProof/>
          <w:webHidden/>
        </w:rPr>
        <w:fldChar w:fldCharType="begin"/>
      </w:r>
      <w:r>
        <w:rPr>
          <w:noProof/>
          <w:webHidden/>
        </w:rPr>
        <w:instrText> PAGEREF _Toc686910883 \h </w:instrText>
      </w:r>
      <w:r>
        <w:rPr>
          <w:noProof/>
          <w:webHidden/>
        </w:rPr>
        <w:fldChar w:fldCharType="separate"/>
      </w:r>
      <w:r>
        <w:rPr>
          <w:noProof/>
          <w:webHidden/>
        </w:rPr>
        <w:t>36</w:t>
      </w:r>
      <w:r>
        <w:rPr>
          <w:noProof/>
          <w:webHidden/>
        </w:rPr>
        <w:fldChar w:fldCharType="end"/>
      </w:r>
    </w:p>
    <w:p w:rsidR="0018722C">
      <w:pPr>
        <w:pStyle w:val="TOC1"/>
        <w:tabs>
          <w:tab w:val="left" w:pos="560"/>
          <w:tab w:val="right" w:leader="dot" w:pos="9345"/>
        </w:tabs>
        <w:topLinePunct/>
      </w:pPr>
      <w:r>
        <w:fldChar w:fldCharType="begin"/>
      </w:r>
      <w:r>
        <w:instrText>HYPERLINK \l "_Toc686910884"</w:instrText>
      </w:r>
      <w:r>
        <w:fldChar w:fldCharType="separate"/>
      </w:r>
      <w:r/>
      <w:r/>
      <w:r>
        <w:t>附</w:t>
      </w:r>
      <w:r w:rsidRPr="00000000">
        <w:tab/>
        <w:t>录</w:t>
      </w:r>
      <w:r>
        <w:fldChar w:fldCharType="end"/>
      </w:r>
      <w:r>
        <w:rPr>
          <w:noProof/>
          <w:webHidden/>
        </w:rPr>
        <w:tab/>
      </w:r>
      <w:r>
        <w:rPr>
          <w:noProof/>
          <w:webHidden/>
        </w:rPr>
        <w:fldChar w:fldCharType="begin"/>
      </w:r>
      <w:r>
        <w:rPr>
          <w:noProof/>
          <w:webHidden/>
        </w:rPr>
        <w:instrText> PAGEREF _Toc686910884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"_Toc686910885"</w:instrText>
      </w:r>
      <w:r>
        <w:fldChar w:fldCharType="separate"/>
      </w:r>
      <w:r>
        <w:t>附：</w:t>
      </w:r>
      <w:r>
        <w:t xml:space="preserve">  </w:t>
      </w:r>
      <w:r w:rsidRPr="00DB64CE">
        <w:t>下表附了本文2010年-2011年分析数据</w:t>
      </w:r>
      <w:r>
        <w:fldChar w:fldCharType="end"/>
      </w:r>
      <w:r>
        <w:rPr>
          <w:noProof/>
          <w:webHidden/>
        </w:rPr>
        <w:tab/>
      </w:r>
      <w:r>
        <w:rPr>
          <w:noProof/>
          <w:webHidden/>
        </w:rPr>
        <w:fldChar w:fldCharType="begin"/>
      </w:r>
      <w:r>
        <w:rPr>
          <w:noProof/>
          <w:webHidden/>
        </w:rPr>
        <w:instrText> PAGEREF _Toc686910885 \h </w:instrText>
      </w:r>
      <w:r>
        <w:rPr>
          <w:noProof/>
          <w:webHidden/>
        </w:rPr>
        <w:fldChar w:fldCharType="separate"/>
      </w:r>
      <w:r>
        <w:rPr>
          <w:noProof/>
          <w:webHidden/>
        </w:rPr>
        <w:t>39</w:t>
      </w:r>
      <w:r>
        <w:rPr>
          <w:noProof/>
          <w:webHidden/>
        </w:rPr>
        <w:fldChar w:fldCharType="end"/>
      </w:r>
      <w:r>
        <w:fldChar w:fldCharType="end"/>
      </w:r>
    </w:p>
    <w:p w:rsidR="009F338D">
      <w:pPr>
        <w:sectPr w:rsidR="00556256">
          <w:headerReference w:type="even" r:id="rId48"/>
          <w:headerReference w:type="default" r:id="rId46"/>
          <w:footerReference w:type="even" r:id="rId44"/>
          <w:footerReference w:type="default" r:id="rId41"/>
          <w:footerReference w:type="first" r:id="rId39"/>
          <w:headerReference w:type="first" r:id="rId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II</w:t>
      </w:r>
    </w:p>
    <w:p w:rsidR="0018722C">
      <w:pPr>
        <w:pStyle w:val="Heading1"/>
        <w:topLinePunct/>
      </w:pPr>
      <w:bookmarkStart w:id="910840" w:name="_Toc686910840"/>
      <w:bookmarkStart w:name="一、引 言 " w:id="8"/>
      <w:bookmarkEnd w:id="8"/>
      <w:r/>
      <w:bookmarkStart w:name="_bookmark2" w:id="9"/>
      <w:bookmarkEnd w:id="9"/>
      <w:r/>
      <w:r>
        <w:t>一、</w:t>
      </w:r>
      <w:r>
        <w:t xml:space="preserve"> </w:t>
      </w:r>
      <w:r w:rsidRPr="00DB64CE">
        <w:t>引</w:t>
      </w:r>
      <w:r w:rsidRPr="00000000">
        <w:tab/>
        <w:t>言</w:t>
      </w:r>
      <w:bookmarkEnd w:id="910840"/>
    </w:p>
    <w:p w:rsidR="0018722C">
      <w:pPr>
        <w:pStyle w:val="Heading2"/>
        <w:topLinePunct/>
        <w:ind w:left="171" w:hangingChars="171" w:hanging="171"/>
      </w:pPr>
      <w:bookmarkStart w:id="910841" w:name="_Toc686910841"/>
      <w:bookmarkStart w:name="（一）研究背景 " w:id="10"/>
      <w:bookmarkEnd w:id="10"/>
      <w:r/>
      <w:bookmarkStart w:name="_bookmark3" w:id="11"/>
      <w:bookmarkEnd w:id="11"/>
      <w:r/>
      <w:r>
        <w:t>（</w:t>
      </w:r>
      <w:r>
        <w:t xml:space="preserve">一</w:t>
      </w:r>
      <w:r>
        <w:t>）</w:t>
      </w:r>
      <w:r>
        <w:t xml:space="preserve"> </w:t>
      </w:r>
      <w:r>
        <w:t>研究背景</w:t>
      </w:r>
      <w:bookmarkEnd w:id="910841"/>
    </w:p>
    <w:p w:rsidR="0018722C">
      <w:pPr>
        <w:topLinePunct/>
      </w:pPr>
      <w:r>
        <w:t/>
      </w:r>
      <w:r>
        <w:t>近年</w:t>
      </w:r>
      <w:r>
        <w:t>来，由于经济全球化的逐步深入和科学技术的迅猛发展，企业面临更加</w:t>
      </w:r>
      <w:r>
        <w:t>动态化、复杂化的生存环境。任何企业都己不可能完全独立地独立实施生产和创新活动，企业必须与不同的组织进行合作才能保持持续竞争优势，为获取更多的</w:t>
      </w:r>
      <w:r>
        <w:t>发展机会和交换各种信息企业需要努力建立各种社会关系，进而获得企业的可持</w:t>
      </w:r>
      <w:r>
        <w:t>续发展。在这样的大经济背景下，社会资本，特别是企业家的社会资本概念应运</w:t>
      </w:r>
      <w:r>
        <w:t>而生。法国学者布尔迪厄</w:t>
      </w:r>
      <w:r>
        <w:t>(</w:t>
      </w:r>
      <w:r>
        <w:t>Pierre</w:t>
      </w:r>
      <w:r>
        <w:rPr>
          <w:spacing w:val="-30"/>
        </w:rPr>
        <w:t> </w:t>
      </w:r>
      <w:r>
        <w:t>Bourdieu</w:t>
      </w:r>
      <w:r>
        <w:t>)</w:t>
      </w:r>
      <w:r>
        <w:t>于</w:t>
      </w:r>
      <w:r>
        <w:t>20</w:t>
      </w:r>
      <w:r/>
      <w:r w:rsidR="001852F3">
        <w:t xml:space="preserve">世纪</w:t>
      </w:r>
      <w:r>
        <w:t>70</w:t>
      </w:r>
      <w:r/>
      <w:r w:rsidR="001852F3">
        <w:t xml:space="preserve">年代在《社会科学研</w:t>
      </w:r>
      <w:r>
        <w:t>究》杂志上发表了“社会资本随笔”一文，正式提出了“社会资本”的概念，并</w:t>
      </w:r>
      <w:r>
        <w:t>把社会资本定义为“与某种持久性的、并且得到大家熟悉并公认的一种体制化的网络分不开的实际或潜在资源的集合体”</w:t>
      </w:r>
      <w:r>
        <w:t>(</w:t>
      </w:r>
      <w:r>
        <w:rPr>
          <w:spacing w:val="-8"/>
        </w:rPr>
        <w:t>Bourdieur</w:t>
      </w:r>
      <w:r>
        <w:rPr>
          <w:spacing w:val="-34"/>
        </w:rPr>
        <w:t> </w:t>
      </w:r>
      <w:r>
        <w:t>P.</w:t>
      </w:r>
      <w:r>
        <w:t xml:space="preserve">, </w:t>
      </w:r>
      <w:r>
        <w:t>1985</w:t>
      </w:r>
      <w:r>
        <w:t>)</w:t>
      </w:r>
      <w:r>
        <w:t>。从社会资本的角度出发</w:t>
      </w:r>
      <w:r>
        <w:rPr>
          <w:rFonts w:hint="eastAsia"/>
        </w:rPr>
        <w:t>，</w:t>
      </w:r>
      <w:r>
        <w:t>所谓企业家社会资本就是一种实际或潜在资源的集合，这种资源是建</w:t>
      </w:r>
      <w:r>
        <w:t>立在信任、规范和网络的基础上，并且嵌入在企业家现有的稳定社会关系网络和结构中。企业家社会资本的价值基础是信任</w:t>
      </w:r>
      <w:r>
        <w:rPr>
          <w:rFonts w:hint="eastAsia"/>
        </w:rPr>
        <w:t>，</w:t>
      </w:r>
      <w:r>
        <w:t>制度基础是规范</w:t>
      </w:r>
      <w:r>
        <w:rPr>
          <w:rFonts w:hint="eastAsia"/>
        </w:rPr>
        <w:t>，</w:t>
      </w:r>
      <w:r>
        <w:t>物质基础是网络。</w:t>
      </w:r>
      <w:r>
        <w:t>一个好的企业，需要一个有战略眼光，优秀的企业家，他是“企业”航行的掌舵者。企业家构筑的社会资本可以促进企业的发展，是提高企业绩效的重要因素。目前很多学者的研究证明有效企业家社会资本对企业绩效有正向的促进作用。</w:t>
      </w:r>
    </w:p>
    <w:p w:rsidR="0018722C">
      <w:pPr>
        <w:topLinePunct/>
      </w:pPr>
      <w:r>
        <w:t>美国的哈佛教授迈克尔</w:t>
      </w:r>
      <w:r>
        <w:rPr>
          <w:rFonts w:hint="eastAsia"/>
        </w:rPr>
        <w:t>・</w:t>
      </w:r>
      <w:r>
        <w:t>波特在上世纪</w:t>
      </w:r>
      <w:r>
        <w:t>80</w:t>
      </w:r>
      <w:r/>
      <w:r w:rsidR="001852F3">
        <w:t xml:space="preserve">年代，出版了《竞争战略》等</w:t>
      </w:r>
      <w:r>
        <w:t>3</w:t>
      </w:r>
      <w:r>
        <w:t>部作品，从产业结构的层面讨论了竞争战略的重要性。波特归纳总结了具有内部</w:t>
      </w:r>
      <w:r>
        <w:t>一致性的三种基本战略，即低成本战略</w:t>
      </w:r>
      <w:r>
        <w:t>（</w:t>
      </w:r>
      <w:r>
        <w:t>cost leadership strateg</w:t>
      </w:r>
      <w:r>
        <w:rPr>
          <w:spacing w:val="1"/>
        </w:rPr>
        <w:t>y</w:t>
      </w:r>
      <w:r>
        <w:t>）</w:t>
      </w:r>
      <w:r>
        <w:t>，差异化</w:t>
      </w:r>
      <w:r>
        <w:t>战略</w:t>
      </w:r>
      <w:r>
        <w:t>（</w:t>
      </w:r>
      <w:r>
        <w:t>differentiati</w:t>
      </w:r>
      <w:r>
        <w:rPr>
          <w:spacing w:val="-2"/>
        </w:rPr>
        <w:t>o</w:t>
      </w:r>
      <w:r>
        <w:t>n strateg</w:t>
      </w:r>
      <w:r>
        <w:rPr>
          <w:spacing w:val="1"/>
        </w:rPr>
        <w:t>y</w:t>
      </w:r>
      <w:r>
        <w:t>）</w:t>
      </w:r>
      <w:r>
        <w:t>和集中化战略</w:t>
      </w:r>
      <w:r>
        <w:t>（</w:t>
      </w:r>
      <w:r>
        <w:t>focus strategy</w:t>
      </w:r>
      <w:r>
        <w:t>）</w:t>
      </w:r>
      <w:r>
        <w:t>。企业依</w:t>
      </w:r>
      <w:r>
        <w:t>据现有的资源</w:t>
      </w:r>
      <w:r>
        <w:t>（</w:t>
      </w:r>
      <w:r>
        <w:rPr>
          <w:spacing w:val="-3"/>
        </w:rPr>
        <w:t>政治资源、市场资源、技术资源</w:t>
      </w:r>
      <w:r>
        <w:t>）</w:t>
      </w:r>
      <w:r>
        <w:t>怎样进行竞争战略选择，不仅</w:t>
      </w:r>
      <w:r>
        <w:t>直接影响企业的绩效，更将直接决定企业的成败。企业选择不同的竞争战略，对</w:t>
      </w:r>
      <w:r>
        <w:t>企业未来的发展及发展方向有重要的影响，因此，企业家对竞争战略的选择与企</w:t>
      </w:r>
      <w:r>
        <w:t>业的绩效有着密切而深远的关系；许多研究也分别探讨了成本领先战略和差异化</w:t>
      </w:r>
      <w:r>
        <w:t>战略对企业绩效的不同影响。一个企业对竞争战略的不同选择，与企业家拥有</w:t>
      </w:r>
      <w:r>
        <w:t>什</w:t>
      </w:r>
    </w:p>
    <w:p w:rsidR="0018722C">
      <w:pPr>
        <w:topLinePunct/>
      </w:pPr>
      <w:r>
        <w:rPr>
          <w:rFonts w:cstheme="minorBidi" w:hAnsiTheme="minorHAnsi" w:eastAsiaTheme="minorHAnsi" w:asciiTheme="minorHAnsi" w:ascii="Times New Roman"/>
        </w:rPr>
        <w:t>1</w:t>
      </w:r>
    </w:p>
    <w:p w:rsidR="0018722C">
      <w:pPr>
        <w:topLinePunct/>
      </w:pPr>
      <w:r>
        <w:t>么样的社会资本也有着密切的联系。企业家选择何种竞争战略不仅受到企业内部</w:t>
      </w:r>
      <w:r>
        <w:t>优势劣势、外部环境以及所拥有的资源等因素的影响，还会受到企业家自身所拥有的社会资本的影响。企业家不同方面的社会资本会影响企业家的选择与决策，</w:t>
      </w:r>
      <w:r>
        <w:t>从而影响企业家对竞争战略的选择。虽然有些学者已经对企业家社会资本与企业</w:t>
      </w:r>
      <w:r>
        <w:t>绩效进行了实证研究，也对企业竞争战略选择与企业绩效进行了实证研究；但是，</w:t>
      </w:r>
      <w:r>
        <w:t>关于分析企业家的社会资本对企业战略选择的影响这一研究仍十分有限。基于这</w:t>
      </w:r>
      <w:r>
        <w:t>一想法，本文拟以企业家社会资本如何与竞争战略相匹配，进而影响企业绩效为本文探讨的主要问题。</w:t>
      </w:r>
    </w:p>
    <w:p w:rsidR="0018722C">
      <w:pPr>
        <w:topLinePunct/>
      </w:pPr>
      <w:r>
        <w:t>因此，我们认为“企业家通过其各种社会资本获取的发展机会和其他信息资</w:t>
      </w:r>
      <w:r>
        <w:t>源，决定选择何种竞争战略以提高企业绩效”这一研究将对企业有非常深远意义。</w:t>
      </w:r>
      <w:r>
        <w:t>本文以竞争战略作为中介变量，在分析企业家社会资本对企业绩效影响关系的同时，也丰富了企业家社会资本与企业战略选择关系的研究领域。</w:t>
      </w:r>
    </w:p>
    <w:p w:rsidR="0018722C">
      <w:pPr>
        <w:pStyle w:val="Heading2"/>
        <w:topLinePunct/>
        <w:ind w:left="171" w:hangingChars="171" w:hanging="171"/>
      </w:pPr>
      <w:bookmarkStart w:id="910842" w:name="_Toc686910842"/>
      <w:bookmarkStart w:name="（二）研究意义 " w:id="12"/>
      <w:bookmarkEnd w:id="12"/>
      <w:r/>
      <w:bookmarkStart w:name="_bookmark4" w:id="13"/>
      <w:bookmarkEnd w:id="13"/>
      <w:r/>
      <w:r>
        <w:t>（</w:t>
      </w:r>
      <w:r>
        <w:t xml:space="preserve">二</w:t>
      </w:r>
      <w:r>
        <w:t>）</w:t>
      </w:r>
      <w:r>
        <w:t xml:space="preserve"> </w:t>
      </w:r>
      <w:r>
        <w:t>研究意义</w:t>
      </w:r>
      <w:bookmarkEnd w:id="910842"/>
    </w:p>
    <w:p w:rsidR="0018722C">
      <w:pPr>
        <w:pStyle w:val="Heading3"/>
        <w:topLinePunct/>
        <w:ind w:left="200" w:hangingChars="200" w:hanging="200"/>
      </w:pPr>
      <w:bookmarkStart w:id="910843" w:name="_Toc686910843"/>
      <w:bookmarkStart w:name="_bookmark5" w:id="14"/>
      <w:bookmarkEnd w:id="14"/>
      <w:r>
        <w:t>1.</w:t>
      </w:r>
      <w:r>
        <w:t xml:space="preserve"> </w:t>
      </w:r>
      <w:r w:rsidRPr="00DB64CE">
        <w:t>理论意义</w:t>
      </w:r>
      <w:bookmarkEnd w:id="910843"/>
    </w:p>
    <w:p w:rsidR="0018722C">
      <w:pPr>
        <w:topLinePunct/>
      </w:pPr>
      <w:r>
        <w:t>我国目前关于企业家社会资本的研究成果中，大部分学者专注于对企业家社</w:t>
      </w:r>
      <w:r>
        <w:t>会资本概念性，功能性，以及简单的与价值等单变量相关分析研究。通过查阅大量文献，我们发现学者们很少做出有关企业家的社会资本和企业竞争战略的选择的研究。本文试图通过从竞争战略选择的中介作用分析企业家社会资本对企业绩效的影响。探讨企业家社会资本的不同层面通过不同的竞争战略提升企业绩效。</w:t>
      </w:r>
      <w:r>
        <w:t>与此同时，为企业家社会资本对企业绩效的影响这一研究提供新的理论支持和实证依据。为更全面的研究分析企业家的社会资本提供理论参考。</w:t>
      </w:r>
    </w:p>
    <w:p w:rsidR="0018722C">
      <w:pPr>
        <w:pStyle w:val="Heading3"/>
        <w:topLinePunct/>
        <w:ind w:left="200" w:hangingChars="200" w:hanging="200"/>
      </w:pPr>
      <w:bookmarkStart w:id="910844" w:name="_Toc686910844"/>
      <w:bookmarkStart w:name="_bookmark6" w:id="15"/>
      <w:bookmarkEnd w:id="15"/>
      <w:r>
        <w:t>2.</w:t>
      </w:r>
      <w:r>
        <w:t xml:space="preserve"> </w:t>
      </w:r>
      <w:r w:rsidRPr="00DB64CE">
        <w:t>实践意义</w:t>
      </w:r>
      <w:bookmarkEnd w:id="910844"/>
    </w:p>
    <w:p w:rsidR="0018722C">
      <w:pPr>
        <w:topLinePunct/>
      </w:pPr>
      <w:r>
        <w:t>企业家在企业及整个社会中都具有至关重要的地位，其社会资本的建立深远</w:t>
      </w:r>
      <w:r>
        <w:t>的影响企业未来的发展。本文通过研究企业家社会资本与竞争战略的选择对企业</w:t>
      </w:r>
      <w:r>
        <w:t>绩效的影响，得出的相关结论能对企业家维持、扩展、提高和优化社会资本提供</w:t>
      </w:r>
      <w:r>
        <w:t>有意义的参考指南，对企业家选择竞争战略促进企业绩效的提高提供有益的理论</w:t>
      </w:r>
      <w:r>
        <w:t>基础，使企业不仅通过分析外部环境，内部条件制定企业竞争战略，还可以通过</w:t>
      </w:r>
      <w:r>
        <w:t>对对企业家社会资本的分析，选择合适的竞争战略提高企业绩效。将企业家的</w:t>
      </w:r>
      <w:r>
        <w:t>制</w:t>
      </w:r>
    </w:p>
    <w:p w:rsidR="0018722C">
      <w:pPr>
        <w:topLinePunct/>
      </w:pPr>
      <w:r>
        <w:rPr>
          <w:rFonts w:cstheme="minorBidi" w:hAnsiTheme="minorHAnsi" w:eastAsiaTheme="minorHAnsi" w:asciiTheme="minorHAnsi" w:ascii="Times New Roman"/>
        </w:rPr>
        <w:t>2</w:t>
      </w:r>
    </w:p>
    <w:p w:rsidR="0018722C">
      <w:pPr>
        <w:topLinePunct/>
      </w:pPr>
      <w:r>
        <w:t>度性、市场性社会资本有效转化为企业绩效的提升。</w:t>
      </w:r>
    </w:p>
    <w:p w:rsidR="0018722C">
      <w:pPr>
        <w:pStyle w:val="Heading2"/>
        <w:topLinePunct/>
        <w:ind w:left="171" w:hangingChars="171" w:hanging="171"/>
      </w:pPr>
      <w:bookmarkStart w:id="910845" w:name="_Toc686910845"/>
      <w:bookmarkStart w:name="（三）研究目标、内容与方法 " w:id="16"/>
      <w:bookmarkEnd w:id="16"/>
      <w:r/>
      <w:bookmarkStart w:name="_bookmark7" w:id="17"/>
      <w:bookmarkEnd w:id="17"/>
      <w:r/>
      <w:r>
        <w:t>（</w:t>
      </w:r>
      <w:r>
        <w:t xml:space="preserve">三</w:t>
      </w:r>
      <w:r>
        <w:t>）</w:t>
      </w:r>
      <w:r>
        <w:t xml:space="preserve"> </w:t>
      </w:r>
      <w:r>
        <w:t>研究目标、内容与方法</w:t>
      </w:r>
      <w:bookmarkEnd w:id="910845"/>
    </w:p>
    <w:p w:rsidR="0018722C">
      <w:pPr>
        <w:pStyle w:val="Heading3"/>
        <w:topLinePunct/>
        <w:ind w:left="200" w:hangingChars="200" w:hanging="200"/>
      </w:pPr>
      <w:bookmarkStart w:id="910846" w:name="_Toc686910846"/>
      <w:bookmarkStart w:name="_bookmark8" w:id="18"/>
      <w:bookmarkEnd w:id="18"/>
      <w:r>
        <w:t>1.</w:t>
      </w:r>
      <w:r>
        <w:t xml:space="preserve"> </w:t>
      </w:r>
      <w:r w:rsidRPr="00DB64CE">
        <w:t>研究目标</w:t>
      </w:r>
      <w:bookmarkEnd w:id="910846"/>
    </w:p>
    <w:p w:rsidR="0018722C">
      <w:pPr>
        <w:topLinePunct/>
      </w:pPr>
      <w:r>
        <w:t>（</w:t>
      </w:r>
      <w:r>
        <w:rPr>
          <w:rFonts w:ascii="Times New Roman" w:eastAsia="Times New Roman"/>
        </w:rPr>
        <w:t>1</w:t>
      </w:r>
      <w:r>
        <w:t>）</w:t>
      </w:r>
      <w:r>
        <w:t>提出以企业竞争战略为中介，企业家社会资本对企业绩效影响的理论框架。</w:t>
      </w:r>
    </w:p>
    <w:p w:rsidR="0018722C">
      <w:pPr>
        <w:topLinePunct/>
      </w:pPr>
      <w:r>
        <w:t>（</w:t>
      </w:r>
      <w:r>
        <w:rPr>
          <w:rFonts w:ascii="Times New Roman" w:eastAsia="Times New Roman"/>
        </w:rPr>
        <w:t>2</w:t>
      </w:r>
      <w:r>
        <w:t>）</w:t>
      </w:r>
      <w:r>
        <w:t>通过用广义最小二乘法分析检验以竞争战略选择为中介，企业家社会资本是如何影响企业绩效的。</w:t>
      </w:r>
    </w:p>
    <w:p w:rsidR="0018722C">
      <w:pPr>
        <w:pStyle w:val="Heading3"/>
        <w:topLinePunct/>
        <w:ind w:left="200" w:hangingChars="200" w:hanging="200"/>
      </w:pPr>
      <w:bookmarkStart w:id="910847" w:name="_Toc686910847"/>
      <w:bookmarkStart w:name="_bookmark9" w:id="19"/>
      <w:bookmarkEnd w:id="19"/>
      <w:r>
        <w:t>2.</w:t>
      </w:r>
      <w:r>
        <w:t xml:space="preserve"> </w:t>
      </w:r>
      <w:r w:rsidRPr="00DB64CE">
        <w:t>主要内容</w:t>
      </w:r>
      <w:bookmarkEnd w:id="910847"/>
    </w:p>
    <w:p w:rsidR="0018722C">
      <w:pPr>
        <w:topLinePunct/>
      </w:pPr>
      <w:r>
        <w:t>本文共分为六部分。第一部分为引言部分。主要阐述研究背景、研究内容及</w:t>
      </w:r>
      <w:r>
        <w:t>方法、意义和创新点。第二部分为文献回顾。主要回顾国内外有关企业家、社会</w:t>
      </w:r>
      <w:r>
        <w:t>资本、企业家社会资本、竞争战略、企业家社会资本、竞争战略与企业绩效等相</w:t>
      </w:r>
      <w:r>
        <w:t>关理论文献。第三部分主要内容为理论分析与研究假设。通过进行理论框架的构</w:t>
      </w:r>
      <w:r>
        <w:t>建，探讨企业家社会资本不同维度对实现企业绩效内在作用机制路径，提出以竞</w:t>
      </w:r>
      <w:r>
        <w:t>争战略为中介作用的不同研究假设。第四部分为研究设计。利用上市公司数据库中第</w:t>
      </w:r>
      <w:r>
        <w:t>一手</w:t>
      </w:r>
      <w:r>
        <w:t>数据和对样本进行选择，建立数学模型。第五部分为企业家社会资本、</w:t>
      </w:r>
      <w:r>
        <w:t>竞争战略选择及企业绩效的影响分析；利用数学软件对获得数据进行分析，检验</w:t>
      </w:r>
      <w:r>
        <w:t>第三部分提出的假设。第六部分为研究结论与相关建议，总结出本文的研究结论并提出相关建议，同时提出了本研究的一些不足之处。</w:t>
      </w:r>
    </w:p>
    <w:p w:rsidR="0018722C">
      <w:pPr>
        <w:pStyle w:val="Heading3"/>
        <w:topLinePunct/>
        <w:ind w:left="200" w:hangingChars="200" w:hanging="200"/>
      </w:pPr>
      <w:bookmarkStart w:id="910848" w:name="_Toc686910848"/>
      <w:bookmarkStart w:name="_bookmark10" w:id="20"/>
      <w:bookmarkEnd w:id="20"/>
      <w:r>
        <w:t>3.</w:t>
      </w:r>
      <w:r>
        <w:t xml:space="preserve"> </w:t>
      </w:r>
      <w:r w:rsidRPr="00DB64CE">
        <w:t>研究方法</w:t>
      </w:r>
      <w:bookmarkEnd w:id="910848"/>
    </w:p>
    <w:p w:rsidR="0018722C">
      <w:pPr>
        <w:topLinePunct/>
      </w:pPr>
      <w:r>
        <w:t>（</w:t>
      </w:r>
      <w:r>
        <w:rPr>
          <w:rFonts w:ascii="Times New Roman" w:eastAsia="Times New Roman"/>
        </w:rPr>
        <w:t>1</w:t>
      </w:r>
      <w:r>
        <w:t>）</w:t>
      </w:r>
      <w:r>
        <w:t>文献分析法，通过文献检索、阅读和分析，深入了解国内外与本论文研究相关的企业家社会资本、竞争战略与企业绩效相关的研究现状，在此基础上，</w:t>
      </w:r>
      <w:r w:rsidR="001852F3">
        <w:t xml:space="preserve">形成具体的研究思路、概念模型和研究假设。</w:t>
      </w:r>
    </w:p>
    <w:p w:rsidR="0018722C">
      <w:pPr>
        <w:topLinePunct/>
      </w:pPr>
      <w:r>
        <w:t>（</w:t>
      </w:r>
      <w:r>
        <w:rPr>
          <w:rFonts w:ascii="Times New Roman" w:eastAsia="Times New Roman"/>
        </w:rPr>
        <w:t>2</w:t>
      </w:r>
      <w:r>
        <w:t>）</w:t>
      </w:r>
      <w:r>
        <w:t>本研究通过建立以竞争战略选择为中介效应，企业家社会资本对企业绩效的影响的分析模型，选择广义最小二乘法来估计本文的面板数据模型。</w:t>
      </w:r>
    </w:p>
    <w:p w:rsidR="0018722C">
      <w:pPr>
        <w:pStyle w:val="Heading2"/>
        <w:topLinePunct/>
        <w:ind w:left="171" w:hangingChars="171" w:hanging="171"/>
      </w:pPr>
      <w:bookmarkStart w:id="910849" w:name="_Toc686910849"/>
      <w:bookmarkStart w:name="（四）研究创新点 " w:id="21"/>
      <w:bookmarkEnd w:id="21"/>
      <w:r/>
      <w:bookmarkStart w:name="_bookmark11" w:id="22"/>
      <w:bookmarkEnd w:id="22"/>
      <w:r/>
      <w:r>
        <w:t>（</w:t>
      </w:r>
      <w:r>
        <w:t xml:space="preserve">四</w:t>
      </w:r>
      <w:r>
        <w:t>）</w:t>
      </w:r>
      <w:r>
        <w:t xml:space="preserve"> </w:t>
      </w:r>
      <w:r>
        <w:t>研究创新点</w:t>
      </w:r>
      <w:bookmarkEnd w:id="910849"/>
    </w:p>
    <w:p w:rsidR="0018722C">
      <w:pPr>
        <w:topLinePunct/>
      </w:pPr>
      <w:r>
        <w:t>本文可能的创新之处：</w:t>
      </w:r>
    </w:p>
    <w:p w:rsidR="0018722C">
      <w:pPr>
        <w:topLinePunct/>
      </w:pPr>
      <w:r>
        <w:rPr>
          <w:rFonts w:cstheme="minorBidi" w:hAnsiTheme="minorHAnsi" w:eastAsiaTheme="minorHAnsi" w:asciiTheme="minorHAnsi" w:ascii="Times New Roman"/>
        </w:rPr>
        <w:t>3</w:t>
      </w:r>
    </w:p>
    <w:p w:rsidR="0018722C">
      <w:pPr>
        <w:topLinePunct/>
      </w:pPr>
      <w:r>
        <w:t>本文通过查阅大量文献，发现学者们很少做出关于企业家社会资本以企业竞</w:t>
      </w:r>
      <w:r>
        <w:t>争战略的选择为中介对企业绩效的研究。本文主要探讨企业家社会资本的不同维度如何通过与不同的竞争战略匹配提升企业绩效。以此视为本文可能的创新。</w:t>
      </w:r>
    </w:p>
    <w:p w:rsidR="0018722C">
      <w:pPr>
        <w:topLinePunct/>
      </w:pPr>
      <w:r>
        <w:rPr>
          <w:rFonts w:cstheme="minorBidi" w:hAnsiTheme="minorHAnsi" w:eastAsiaTheme="minorHAnsi" w:asciiTheme="minorHAnsi" w:ascii="Times New Roman"/>
        </w:rPr>
        <w:t>4</w:t>
      </w:r>
    </w:p>
    <w:p w:rsidR="0018722C">
      <w:pPr>
        <w:pStyle w:val="Heading1"/>
        <w:topLinePunct/>
      </w:pPr>
      <w:bookmarkStart w:id="910850" w:name="_Toc686910850"/>
      <w:bookmarkStart w:name="二、国内外研究现状 " w:id="23"/>
      <w:bookmarkEnd w:id="23"/>
      <w:r/>
      <w:bookmarkStart w:name="_bookmark12" w:id="24"/>
      <w:bookmarkEnd w:id="24"/>
      <w:r/>
      <w:r>
        <w:t>二、</w:t>
      </w:r>
      <w:r>
        <w:t xml:space="preserve"> </w:t>
      </w:r>
      <w:r w:rsidRPr="00DB64CE">
        <w:t>国内外研究现状</w:t>
      </w:r>
      <w:bookmarkEnd w:id="910850"/>
    </w:p>
    <w:p w:rsidR="0018722C">
      <w:pPr>
        <w:pStyle w:val="Heading2"/>
        <w:topLinePunct/>
        <w:ind w:left="171" w:hangingChars="171" w:hanging="171"/>
      </w:pPr>
      <w:bookmarkStart w:id="910851" w:name="_Toc686910851"/>
      <w:bookmarkStart w:name="（一）关于企业家社会资本的国内外研究现状 " w:id="25"/>
      <w:bookmarkEnd w:id="25"/>
      <w:r/>
      <w:bookmarkStart w:name="_bookmark13" w:id="26"/>
      <w:bookmarkEnd w:id="26"/>
      <w:r/>
      <w:r>
        <w:t>（</w:t>
      </w:r>
      <w:r>
        <w:t xml:space="preserve">一</w:t>
      </w:r>
      <w:r>
        <w:t>）</w:t>
      </w:r>
      <w:r>
        <w:t xml:space="preserve"> </w:t>
      </w:r>
      <w:r>
        <w:t>关于企业家社会资本的国内外研究现状</w:t>
      </w:r>
      <w:bookmarkEnd w:id="910851"/>
    </w:p>
    <w:p w:rsidR="0018722C">
      <w:pPr>
        <w:topLinePunct/>
      </w:pPr>
      <w:r>
        <w:t>企业家社会资本是“企业家”和“社会资本”的结合，要有效理解企业家社</w:t>
      </w:r>
      <w:r>
        <w:t>会资本，首先要对“企业家”和“社会资本”的理论发展有一个清晰的认识。本</w:t>
      </w:r>
      <w:r>
        <w:t>文分别总结了企业家、社会资本的相关研究，在此基础上，对企业家社会资本理论国内外研究现状进行概括。</w:t>
      </w:r>
    </w:p>
    <w:p w:rsidR="0018722C">
      <w:pPr>
        <w:pStyle w:val="Heading3"/>
        <w:topLinePunct/>
        <w:ind w:left="200" w:hangingChars="200" w:hanging="200"/>
      </w:pPr>
      <w:bookmarkStart w:id="910852" w:name="_Toc686910852"/>
      <w:bookmarkStart w:name="_bookmark14" w:id="27"/>
      <w:bookmarkEnd w:id="27"/>
      <w:r>
        <w:t>1.</w:t>
      </w:r>
      <w:r>
        <w:t xml:space="preserve"> </w:t>
      </w:r>
      <w:r w:rsidRPr="00DB64CE">
        <w:t>关于企业家的国内外研究现状</w:t>
      </w:r>
      <w:bookmarkEnd w:id="910852"/>
    </w:p>
    <w:p w:rsidR="0018722C">
      <w:pPr>
        <w:topLinePunct/>
      </w:pPr>
      <w:r>
        <w:t>1755</w:t>
      </w:r>
      <w:r/>
      <w:r w:rsidR="001852F3">
        <w:t xml:space="preserve">年，法国经济学家康替龙</w:t>
      </w:r>
      <w:r>
        <w:t>（</w:t>
      </w:r>
      <w:r>
        <w:t>Cantillon</w:t>
      </w:r>
      <w:r>
        <w:t>）</w:t>
      </w:r>
      <w:r>
        <w:t>第一次将“企业家”引入到经</w:t>
      </w:r>
      <w:r>
        <w:t>济学理论，历经了几个世纪的变迁，企业家理论不断得到丰富和发展，学者们把</w:t>
      </w:r>
      <w:r>
        <w:t>他分为三个发展阶段：古典经济学阶段时期、新古典经济学阶段时期和新制度经济学阶段时期。这三个阶段的发展清楚的概述了企业家理论的发展，奠定了后人研究企业家的相关理论的基础。下面我们对三个阶段企业家理论做一综述</w:t>
      </w:r>
      <w:r>
        <w:rPr>
          <w:vertAlign w:val="superscript"/>
          /&gt;
        </w:rPr>
        <w:t>[</w:t>
      </w:r>
      <w:r>
        <w:rPr>
          <w:vertAlign w:val="superscript"/>
          <w:position w:val="12"/>
        </w:rPr>
        <w:t xml:space="preserve">43</w:t>
      </w:r>
      <w:r>
        <w:rPr>
          <w:vertAlign w:val="superscript"/>
          /&gt;
        </w:rPr>
        <w:t>]</w:t>
      </w:r>
      <w:r>
        <w:t>。</w:t>
      </w:r>
    </w:p>
    <w:p w:rsidR="0018722C">
      <w:pPr>
        <w:topLinePunct/>
      </w:pPr>
      <w:r>
        <w:t>（</w:t>
      </w:r>
      <w:r>
        <w:t>1</w:t>
      </w:r>
      <w:r>
        <w:t>）</w:t>
      </w:r>
      <w:r>
        <w:t>古典经济学阶段</w:t>
      </w:r>
    </w:p>
    <w:p w:rsidR="0018722C">
      <w:pPr>
        <w:topLinePunct/>
      </w:pPr>
      <w:r>
        <w:t>法国古典政治经济学家理查德</w:t>
      </w:r>
      <w:r>
        <w:rPr>
          <w:spacing w:val="-16"/>
          <w:rFonts w:hint="eastAsia"/>
        </w:rPr>
        <w:t>・</w:t>
      </w:r>
      <w:r>
        <w:t>康替龙</w:t>
      </w:r>
      <w:r>
        <w:t>（</w:t>
      </w:r>
      <w:r>
        <w:t>Richard</w:t>
      </w:r>
      <w:r>
        <w:t> </w:t>
      </w:r>
      <w:r>
        <w:t>Cantillon</w:t>
      </w:r>
      <w:r>
        <w:t xml:space="preserve">, </w:t>
      </w:r>
      <w:r>
        <w:t>1680</w:t>
      </w:r>
      <w:r/>
      <w:r w:rsidR="001852F3">
        <w:t xml:space="preserve">年</w:t>
      </w:r>
      <w:r>
        <w:t>-1734</w:t>
      </w:r>
      <w:r w:rsidR="001852F3">
        <w:t xml:space="preserve">年</w:t>
      </w:r>
      <w:r>
        <w:t>）</w:t>
      </w:r>
      <w:r>
        <w:t>首次提出“企业家”概念，他明确提出了企业家与资本家和管理者在职能上</w:t>
      </w:r>
      <w:r>
        <w:t>存在显著的差异，他把那些充分利用未被他人发现的获利机会而成就一番事业的人称为企业家。萨伊</w:t>
      </w:r>
      <w:r>
        <w:t>(</w:t>
      </w:r>
      <w:r>
        <w:t>Say</w:t>
      </w:r>
      <w:r>
        <w:t xml:space="preserve">, </w:t>
      </w:r>
      <w:r>
        <w:t xml:space="preserve">J.</w:t>
      </w:r>
      <w:r w:rsidR="001852F3">
        <w:t xml:space="preserve"> </w:t>
      </w:r>
      <w:r w:rsidR="001852F3">
        <w:t xml:space="preserve">B.</w:t>
      </w:r>
      <w:r>
        <w:t xml:space="preserve">, </w:t>
      </w:r>
      <w:r>
        <w:t>1803</w:t>
      </w:r>
      <w:r>
        <w:t>)</w:t>
      </w:r>
      <w:r>
        <w:t>是在古典经济学时期首个对企业家进行</w:t>
      </w:r>
      <w:r>
        <w:t>定义的学者，他认为“企业家是经济行为者，他们能预见特定产品的未来需求以</w:t>
      </w:r>
      <w:r>
        <w:t>及生产手段，发现更多的顾客，克服困难，将一切生产要素结合起来。”因此，</w:t>
      </w:r>
      <w:r>
        <w:t>企业家应具备专业知识和判断能力，具有坚毅品质，掌握管理技术，还要有敢于冒险的精神。</w:t>
      </w:r>
    </w:p>
    <w:p w:rsidR="0018722C">
      <w:pPr>
        <w:topLinePunct/>
      </w:pPr>
      <w:r>
        <w:t>古典经济学阶段的企业家理论的主要影响表现在，初步明确了企业家的涵</w:t>
      </w:r>
      <w:r>
        <w:t>义，界定了企业家和资本家的本质区别，并描述出企业家所需要具备的精神。作为企业家的兴起阶段，为后人未来继续发展企业家理论奠定了基础。</w:t>
      </w:r>
    </w:p>
    <w:p w:rsidR="0018722C">
      <w:pPr>
        <w:topLinePunct/>
      </w:pPr>
      <w:r>
        <w:t>（</w:t>
      </w:r>
      <w:r>
        <w:t>2</w:t>
      </w:r>
      <w:r>
        <w:t>）</w:t>
      </w:r>
      <w:r>
        <w:t>新古典经济学阶段</w:t>
      </w:r>
    </w:p>
    <w:p w:rsidR="0018722C">
      <w:pPr>
        <w:topLinePunct/>
      </w:pPr>
      <w:r>
        <w:t>新古典经济学理论产生于上个世纪二三十年代之前的自由资本主义阶段。这</w:t>
      </w:r>
    </w:p>
    <w:p w:rsidR="0018722C">
      <w:pPr>
        <w:topLinePunct/>
      </w:pPr>
      <w:r>
        <w:rPr>
          <w:rFonts w:cstheme="minorBidi" w:hAnsiTheme="minorHAnsi" w:eastAsiaTheme="minorHAnsi" w:asciiTheme="minorHAnsi" w:ascii="Times New Roman"/>
        </w:rPr>
        <w:t>5</w:t>
      </w:r>
    </w:p>
    <w:p w:rsidR="0018722C">
      <w:pPr>
        <w:topLinePunct/>
      </w:pPr>
      <w:r>
        <w:t>一阶段是西方企业家理论蓬勃发展的时期，马歇尔</w:t>
      </w:r>
      <w:r>
        <w:t>（</w:t>
      </w:r>
      <w:r/>
      <w:r>
        <w:t>Marshall</w:t>
      </w:r>
      <w:r/>
      <w:r>
        <w:t>）</w:t>
      </w:r>
      <w:r>
        <w:t>、熊彼特</w:t>
      </w:r>
    </w:p>
    <w:p w:rsidR="0018722C">
      <w:pPr>
        <w:topLinePunct/>
      </w:pPr>
      <w:r>
        <w:t>（</w:t>
      </w:r>
      <w:r>
        <w:t>Schumpeter</w:t>
      </w:r>
      <w:r>
        <w:t>）</w:t>
      </w:r>
      <w:r>
        <w:t>、柯兹纳</w:t>
      </w:r>
      <w:r>
        <w:t>（</w:t>
      </w:r>
      <w:r>
        <w:t>Kirzne</w:t>
      </w:r>
      <w:r>
        <w:rPr>
          <w:spacing w:val="0"/>
        </w:rPr>
        <w:t>r</w:t>
      </w:r>
      <w:r>
        <w:t>）</w:t>
      </w:r>
      <w:r>
        <w:t>、奈特</w:t>
      </w:r>
      <w:r>
        <w:t>（</w:t>
      </w:r>
      <w:r>
        <w:t>Knight</w:t>
      </w:r>
      <w:r>
        <w:t>）</w:t>
      </w:r>
      <w:r>
        <w:t>、彭罗斯</w:t>
      </w:r>
      <w:r>
        <w:t>（</w:t>
      </w:r>
      <w:r>
        <w:t>Pe</w:t>
      </w:r>
      <w:r>
        <w:rPr>
          <w:spacing w:val="0"/>
        </w:rPr>
        <w:t>n</w:t>
      </w:r>
      <w:r>
        <w:t>rose</w:t>
      </w:r>
      <w:r>
        <w:t>）</w:t>
      </w:r>
      <w:r>
        <w:t>和莱宾斯坦</w:t>
      </w:r>
      <w:r>
        <w:t>（</w:t>
      </w:r>
      <w:r>
        <w:t>Leibenstein</w:t>
      </w:r>
      <w:r>
        <w:t>）</w:t>
      </w:r>
      <w:r>
        <w:t>等为主要代表人物，他们形成的企业家理论不拘一格，</w:t>
      </w:r>
      <w:r w:rsidR="001852F3">
        <w:t xml:space="preserve">构成了多元化的企业家理论体系。</w:t>
      </w:r>
    </w:p>
    <w:p w:rsidR="0018722C">
      <w:pPr>
        <w:topLinePunct/>
      </w:pPr>
      <w:r>
        <w:t>马歇尔最早将企业家作为一个独立的因素提出并进行研究，他为新古典经济</w:t>
      </w:r>
      <w:r>
        <w:t>学派的奠定了基础。马歇尔在他的论著中认为企业家作为“领导者”，应天生具</w:t>
      </w:r>
      <w:r>
        <w:t>备领导他人的能力，说服的能力，发现人才的能力，使资本提供者为其提供的资本和下属得到充分的发挥。</w:t>
      </w:r>
    </w:p>
    <w:p w:rsidR="0018722C">
      <w:pPr>
        <w:topLinePunct/>
      </w:pPr>
      <w:r>
        <w:t>熊彼特是在新古典经济学时期企业家理论非常具有代表性的人物之一。他</w:t>
      </w:r>
      <w:r>
        <w:t>独树一帜的提出更为全面的企业家理论。他认为企业家是创新的主体，企业家要</w:t>
      </w:r>
      <w:r>
        <w:t>想有获取超额利润的机会，实现经济发展，需要通过创造性地破坏经济循环的惯</w:t>
      </w:r>
      <w:r>
        <w:t>性轨道，打破市场平衡。熊彼特认为企业家应具有预测、组织和说服等各种能力，</w:t>
      </w:r>
      <w:r>
        <w:t>他首次提出了企业家精神，他认为企业家精神是一种对胜利的热情、创造的喜悦、</w:t>
      </w:r>
      <w:r>
        <w:t>坚强的意志的精神。熊彼特的理论是一种新的思想和路径，为后续学者者研究企业家奠定了基础。</w:t>
      </w:r>
    </w:p>
    <w:p w:rsidR="0018722C">
      <w:pPr>
        <w:topLinePunct/>
      </w:pPr>
      <w:r>
        <w:t>在新古典经济时期，企业家理论得到了各个层面的丰富和完善，这不仅包括</w:t>
      </w:r>
      <w:r>
        <w:t>以熊彼特和马歇尔为代表的主流企业家理论学派，还包括一些其他企业家理论的支流。如奈特、科兹纳、卡森等经济学家，他们所持市场非均衡的观点，将企业</w:t>
      </w:r>
      <w:r>
        <w:t>家看作是市场均衡的恢复者，当市场因为信息不完全等因素处于一个不均衡状态</w:t>
      </w:r>
      <w:r>
        <w:t>的</w:t>
      </w:r>
      <w:r>
        <w:t>时候</w:t>
      </w:r>
      <w:r>
        <w:t>，企业家的主要作用就是通过重新配置资源使市场保持均衡状态。虽然他们每个人的观点并不相同，但都是基于市场均衡的恢复者这一观点之上的。</w:t>
      </w:r>
    </w:p>
    <w:p w:rsidR="0018722C">
      <w:pPr>
        <w:topLinePunct/>
      </w:pPr>
      <w:r>
        <w:t>在这个阶段的企业家理论中，学者们普遍认为企业家必须具备判断、预测、</w:t>
      </w:r>
      <w:r>
        <w:t>可以打破均衡、说服别人的能力，企业家的职能表现为不断打破均衡状态推进经</w:t>
      </w:r>
      <w:r>
        <w:t>济发展的过程。但是这一阶段的研究仅仅局限于研究企业家本身能力与职能，并没有把企业家放在企业与市场的大环境中进行研究。</w:t>
      </w:r>
    </w:p>
    <w:p w:rsidR="0018722C">
      <w:pPr>
        <w:topLinePunct/>
      </w:pPr>
      <w:r>
        <w:t>（</w:t>
      </w:r>
      <w:r>
        <w:t>3</w:t>
      </w:r>
      <w:r>
        <w:t>）</w:t>
      </w:r>
      <w:r>
        <w:t>新制度经济学时期</w:t>
      </w:r>
    </w:p>
    <w:p w:rsidR="0018722C">
      <w:pPr>
        <w:topLinePunct/>
      </w:pPr>
      <w:r>
        <w:t>为了寻找企业管理的更有效的方法，新制度经济学于</w:t>
      </w:r>
      <w:r>
        <w:t>19</w:t>
      </w:r>
      <w:r/>
      <w:r w:rsidR="001852F3">
        <w:t xml:space="preserve">世纪六七十年代产生，它通过提出交易费用、产权、契约等概念，构建了一个完整的理论体系，</w:t>
      </w:r>
      <w:r>
        <w:t>在企业和企业家的理论与实践创新中得到应用。因为企业理论和企业家理论的</w:t>
      </w:r>
      <w:r>
        <w:t>发</w:t>
      </w:r>
    </w:p>
    <w:p w:rsidR="0018722C">
      <w:pPr>
        <w:topLinePunct/>
      </w:pPr>
      <w:r>
        <w:rPr>
          <w:rFonts w:cstheme="minorBidi" w:hAnsiTheme="minorHAnsi" w:eastAsiaTheme="minorHAnsi" w:asciiTheme="minorHAnsi" w:ascii="Times New Roman"/>
        </w:rPr>
        <w:t>6</w:t>
      </w:r>
    </w:p>
    <w:p w:rsidR="0018722C">
      <w:pPr>
        <w:topLinePunct/>
      </w:pPr>
      <w:r>
        <w:t>展是相辅相成的，企业理论的发展也促进了企业家理论的巨大发展</w:t>
      </w:r>
      <w:r>
        <w:t>（</w:t>
      </w:r>
      <w:r>
        <w:t>杨其静，</w:t>
      </w:r>
    </w:p>
    <w:p w:rsidR="0018722C">
      <w:pPr>
        <w:topLinePunct/>
      </w:pPr>
      <w:bookmarkStart w:id="910886" w:name="_cwCmt1"/>
      <w:r>
        <w:t>2005</w:t>
      </w:r>
      <w:r>
        <w:t>）</w:t>
      </w:r>
      <w:r>
        <w:t>[</w:t>
      </w:r>
      <w:r>
        <w:t xml:space="preserve">35</w:t>
      </w:r>
      <w:r>
        <w:t>]</w:t>
      </w:r>
      <w:r>
        <w:t>。企业和企业家的关系也是双重治理关系的一种体现，企业家只有权衡</w:t>
      </w:r>
      <w:r>
        <w:t>好与控股股东和小股东的双重治理关系时，才能对企业产生激励作用</w:t>
      </w:r>
      <w:r>
        <w:t>（</w:t>
      </w:r>
      <w:r>
        <w:t>邓健</w:t>
      </w:r>
      <w:r>
        <w:t>，</w:t>
      </w:r>
      <w:bookmarkEnd w:id="910886"/>
    </w:p>
    <w:p w:rsidR="0018722C">
      <w:pPr>
        <w:topLinePunct/>
      </w:pPr>
      <w:r>
        <w:rPr>
          <w:rFonts w:cstheme="minorBidi" w:hAnsiTheme="minorHAnsi" w:eastAsiaTheme="minorHAnsi" w:asciiTheme="minorHAnsi"/>
        </w:rPr>
        <w:t>2009</w:t>
      </w:r>
      <w:r>
        <w:rPr>
          <w:rFonts w:cstheme="minorBidi" w:hAnsiTheme="minorHAnsi" w:eastAsiaTheme="minorHAnsi" w:asciiTheme="minorHAnsi"/>
        </w:rPr>
        <w:t>）</w:t>
      </w:r>
      <w:r>
        <w:rPr>
          <w:vertAlign w:val="superscript"/>
          /&gt;
        </w:rPr>
        <w:t>[</w:t>
      </w:r>
      <w:r>
        <w:rPr>
          <w:vertAlign w:val="superscript"/>
          /&gt;
        </w:rPr>
        <w:t xml:space="preserve">25</w:t>
      </w:r>
      <w:r>
        <w:rPr>
          <w:vertAlign w:val="superscript"/>
          /&gt;
        </w:rPr>
        <w:t>]</w:t>
      </w:r>
      <w:r>
        <w:rPr>
          <w:rFonts w:cstheme="minorBidi" w:hAnsiTheme="minorHAnsi" w:eastAsiaTheme="minorHAnsi" w:asciiTheme="minorHAnsi"/>
        </w:rPr>
        <w:t>。</w:t>
      </w:r>
    </w:p>
    <w:p w:rsidR="0018722C">
      <w:pPr>
        <w:topLinePunct/>
      </w:pPr>
      <w:r>
        <w:t>张维迎于</w:t>
      </w:r>
      <w:r>
        <w:t>1995</w:t>
      </w:r>
      <w:r/>
      <w:r w:rsidR="001852F3">
        <w:t xml:space="preserve">年出版了《企业的企业家——契约理论》一书，他在这本书</w:t>
      </w:r>
      <w:r>
        <w:t>中深度分析了古典企业中管理者、企业家、资本家合为一体的现象，通过建立企</w:t>
      </w:r>
      <w:r>
        <w:t>业的一般均衡模型。将个人划分为四种职业，即企业家、资本家、管理者和工人，</w:t>
      </w:r>
      <w:r w:rsidR="001852F3">
        <w:t xml:space="preserve">认为合格的企业家是即具有企业家才能又拥有足够资本的人</w:t>
      </w:r>
      <w:r>
        <w:rPr>
          <w:vertAlign w:val="superscript"/>
          /&gt;
        </w:rPr>
        <w:t>[</w:t>
      </w:r>
      <w:r>
        <w:rPr>
          <w:vertAlign w:val="superscript"/>
          /&gt;
        </w:rPr>
        <w:t xml:space="preserve">54</w:t>
      </w:r>
      <w:r>
        <w:rPr>
          <w:vertAlign w:val="superscript"/>
          /&gt;
        </w:rPr>
        <w:t>]</w:t>
      </w:r>
      <w:r>
        <w:t>。邓健</w:t>
      </w:r>
      <w:r>
        <w:t>（</w:t>
      </w:r>
      <w:r>
        <w:t xml:space="preserve">2005</w:t>
      </w:r>
      <w:r>
        <w:t>）</w:t>
      </w:r>
      <w:r>
        <w:t>在</w:t>
      </w:r>
    </w:p>
    <w:p w:rsidR="0018722C">
      <w:pPr>
        <w:topLinePunct/>
      </w:pPr>
      <w:r>
        <w:t>《国有控股公司董事会的决策行为风险研究》一文中认为一个企业的管理者应是</w:t>
      </w:r>
      <w:r>
        <w:t>具有良好的政治素质</w:t>
      </w:r>
      <w:r>
        <w:rPr>
          <w:rFonts w:hint="eastAsia"/>
        </w:rPr>
        <w:t>，</w:t>
      </w:r>
      <w:r>
        <w:t>懂得经营、善于管理</w:t>
      </w:r>
      <w:r>
        <w:rPr>
          <w:rFonts w:hint="eastAsia"/>
        </w:rPr>
        <w:t>，</w:t>
      </w:r>
      <w:r w:rsidR="001852F3">
        <w:t xml:space="preserve">具有专业知识和决策能力的专家</w:t>
      </w:r>
      <w:r>
        <w:rPr>
          <w:vertAlign w:val="superscript"/>
          /&gt;
        </w:rPr>
        <w:t>[</w:t>
      </w:r>
      <w:r>
        <w:rPr>
          <w:vertAlign w:val="superscript"/>
          /&gt;
        </w:rPr>
        <w:t xml:space="preserve">37</w:t>
      </w:r>
      <w:r>
        <w:rPr>
          <w:vertAlign w:val="superscript"/>
          /&gt;
        </w:rPr>
        <w:t>]</w:t>
      </w:r>
      <w:r>
        <w:t>。</w:t>
      </w:r>
    </w:p>
    <w:p w:rsidR="0018722C">
      <w:pPr>
        <w:topLinePunct/>
      </w:pPr>
      <w:r>
        <w:t>从以上的文献分析中可以看出，通过探讨企业家与企业之间的关系，从最开</w:t>
      </w:r>
      <w:r>
        <w:t>始由独立的研究“企业家”本身到现在将企业家置于整个企业和市场环境中进行分析，企业家的地位逐渐得到充分的肯定，突出了其在社会经济发展中的重要作用。</w:t>
      </w:r>
    </w:p>
    <w:p w:rsidR="0018722C">
      <w:pPr>
        <w:pStyle w:val="Heading3"/>
        <w:topLinePunct/>
        <w:ind w:left="200" w:hangingChars="200" w:hanging="200"/>
      </w:pPr>
      <w:bookmarkStart w:id="910853" w:name="_Toc686910853"/>
      <w:bookmarkStart w:name="_bookmark15" w:id="28"/>
      <w:bookmarkEnd w:id="28"/>
      <w:r>
        <w:t>2.</w:t>
      </w:r>
      <w:r>
        <w:t xml:space="preserve"> </w:t>
      </w:r>
      <w:r w:rsidRPr="00DB64CE">
        <w:t>关于社会资本的国内外研究现状</w:t>
      </w:r>
      <w:bookmarkEnd w:id="910853"/>
    </w:p>
    <w:p w:rsidR="0018722C">
      <w:pPr>
        <w:topLinePunct/>
      </w:pPr>
      <w:r>
        <w:t>经济学家凯尔</w:t>
      </w:r>
      <w:r>
        <w:rPr>
          <w:spacing w:val="-16"/>
          <w:rFonts w:hint="eastAsia"/>
        </w:rPr>
        <w:t>・</w:t>
      </w:r>
      <w:r>
        <w:t>洛瑞在《种族收入差别的动态理论》最早使用社会资本这个</w:t>
      </w:r>
      <w:r>
        <w:t>概念，他应用这个概念探讨种族之间的不平等，他认为社会资本是各种资源的一</w:t>
      </w:r>
      <w:r>
        <w:t>种，存在于家庭关系与社会组织之中，对儿童和青少年的心理发育很重要</w:t>
      </w:r>
      <w:r>
        <w:rPr>
          <w:vertAlign w:val="superscript"/>
          /&gt;
        </w:rPr>
        <w:t>[</w:t>
      </w:r>
      <w:r>
        <w:rPr>
          <w:vertAlign w:val="superscript"/>
          /&gt;
        </w:rPr>
        <w:t xml:space="preserve">21</w:t>
      </w:r>
      <w:r>
        <w:rPr>
          <w:vertAlign w:val="superscript"/>
          /&gt;
        </w:rPr>
        <w:t>]</w:t>
      </w:r>
      <w:r>
        <w:t>。而</w:t>
      </w:r>
      <w:r>
        <w:t>法国学者布尔迪厄于</w:t>
      </w:r>
      <w:r>
        <w:t>1979</w:t>
      </w:r>
      <w:r/>
      <w:r w:rsidR="001852F3">
        <w:t xml:space="preserve">年《区隔</w:t>
      </w:r>
      <w:r>
        <w:rPr>
          <w:rFonts w:hint="eastAsia"/>
        </w:rPr>
        <w:t>：</w:t>
      </w:r>
      <w:r>
        <w:t>趣味判断的社会批判》中，将社会资本作为</w:t>
      </w:r>
      <w:r>
        <w:t>三种资本形式中的一种，但并未深入展开分析。他是是第一位相对系统的对社会资本进行现代性分析的学者。</w:t>
      </w:r>
      <w:r>
        <w:t>1980</w:t>
      </w:r>
      <w:r/>
      <w:r w:rsidR="001852F3">
        <w:t xml:space="preserve">年，他在发表的“社会资本随笔”的短文中，</w:t>
      </w:r>
      <w:r>
        <w:t>正式提出了“社会资本”的概念，并把它定义为“社会资本是一种实际或潜在的</w:t>
      </w:r>
      <w:r>
        <w:t>资源集合体，这种资源同一种能得到大家熟悉并公认的、体制化的可以持久占有的网络是分不开的”</w:t>
      </w:r>
      <w:r>
        <w:t>(</w:t>
      </w:r>
      <w:r>
        <w:rPr>
          <w:spacing w:val="-6"/>
        </w:rPr>
        <w:t>BourdieurP.</w:t>
      </w:r>
      <w:r>
        <w:rPr>
          <w:spacing w:val="-6"/>
        </w:rPr>
        <w:t xml:space="preserve">, </w:t>
      </w:r>
      <w:r>
        <w:rPr>
          <w:spacing w:val="-6"/>
        </w:rPr>
        <w:t>1985</w:t>
      </w:r>
      <w:r>
        <w:t>)</w:t>
      </w:r>
      <w:r>
        <w:rPr>
          <w:vertAlign w:val="superscript"/>
          /&gt;
        </w:rPr>
        <w:t>[</w:t>
      </w:r>
      <w:r>
        <w:rPr>
          <w:vertAlign w:val="superscript"/>
          <w:position w:val="12"/>
        </w:rPr>
        <w:t xml:space="preserve">17</w:t>
      </w:r>
      <w:r>
        <w:rPr>
          <w:vertAlign w:val="superscript"/>
          /&gt;
        </w:rPr>
        <w:t>]</w:t>
      </w:r>
      <w:r>
        <w:t>。</w:t>
      </w:r>
    </w:p>
    <w:p w:rsidR="0018722C">
      <w:pPr>
        <w:topLinePunct/>
      </w:pPr>
      <w:r>
        <w:t>从</w:t>
      </w:r>
      <w:r>
        <w:t>1980</w:t>
      </w:r>
      <w:r/>
      <w:r w:rsidR="001852F3">
        <w:t xml:space="preserve">年布尔迪厄把“社会资本”引入新经济社会学领域之后</w:t>
      </w:r>
      <w:r>
        <w:rPr>
          <w:rFonts w:hint="eastAsia"/>
        </w:rPr>
        <w:t>，</w:t>
      </w:r>
      <w:r>
        <w:t>不同的学者从各自的领域出发，给出了四种类型的社会资本概念界定：</w:t>
      </w:r>
    </w:p>
    <w:p w:rsidR="0018722C">
      <w:pPr>
        <w:topLinePunct/>
      </w:pPr>
      <w:r>
        <w:t>（</w:t>
      </w:r>
      <w:r>
        <w:t>1</w:t>
      </w:r>
      <w:r>
        <w:t>）</w:t>
      </w:r>
      <w:r>
        <w:t>资源说。这种观点认为社会资本是一种实际或潜在资源的集合体，它</w:t>
      </w:r>
      <w:r>
        <w:t>是一种相互默认或认可的可能是制度化的关系所组成的持久网络。个人从特定的社会网络结构中获得资源并利用它追求利益</w:t>
      </w:r>
      <w:r>
        <w:t>（</w:t>
      </w:r>
      <w:r>
        <w:t>Bourdieu，1985；Baker，1990；</w:t>
      </w:r>
    </w:p>
    <w:p w:rsidR="0018722C">
      <w:pPr>
        <w:topLinePunct/>
      </w:pPr>
      <w:r>
        <w:rPr>
          <w:rFonts w:cstheme="minorBidi" w:hAnsiTheme="minorHAnsi" w:eastAsiaTheme="minorHAnsi" w:asciiTheme="minorHAnsi" w:ascii="Times New Roman"/>
        </w:rPr>
        <w:t>7</w:t>
      </w:r>
    </w:p>
    <w:p w:rsidR="0018722C">
      <w:pPr>
        <w:topLinePunct/>
      </w:pPr>
      <w:r>
        <w:rPr>
          <w:rFonts w:cstheme="minorBidi" w:hAnsiTheme="minorHAnsi" w:eastAsiaTheme="minorHAnsi" w:asciiTheme="minorHAnsi"/>
        </w:rPr>
        <w:t>Lin</w:t>
      </w:r>
      <w:r>
        <w:rPr>
          <w:rFonts w:cstheme="minorBidi" w:hAnsiTheme="minorHAnsi" w:eastAsiaTheme="minorHAnsi" w:asciiTheme="minorHAnsi"/>
        </w:rPr>
        <w:t> </w:t>
      </w:r>
      <w:r>
        <w:rPr>
          <w:rFonts w:cstheme="minorBidi" w:hAnsiTheme="minorHAnsi" w:eastAsiaTheme="minorHAnsi" w:asciiTheme="minorHAnsi"/>
        </w:rPr>
        <w:t>Nan</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w:t>
      </w:r>
      <w:r>
        <w:rPr>
          <w:vertAlign w:val="superscript"/>
          /&gt;
        </w:rPr>
        <w:t>[</w:t>
      </w:r>
      <w:r>
        <w:rPr>
          <w:vertAlign w:val="superscript"/>
          /&gt;
        </w:rPr>
        <w:t xml:space="preserve">18,,9,15</w:t>
      </w:r>
      <w:r>
        <w:rPr>
          <w:vertAlign w:val="superscript"/>
          /&gt;
        </w:rPr>
        <w:t>]</w:t>
      </w:r>
      <w:r>
        <w:rPr>
          <w:vertAlign w:val="superscript"/>
          /&gt;
        </w:rPr>
        <w:t xml:space="preserve"> </w:t>
      </w:r>
      <w:r>
        <w:rPr>
          <w:rFonts w:cstheme="minorBidi" w:hAnsiTheme="minorHAnsi" w:eastAsiaTheme="minorHAnsi" w:asciiTheme="minorHAnsi"/>
        </w:rPr>
        <w:t>。</w:t>
      </w:r>
    </w:p>
    <w:p w:rsidR="0018722C">
      <w:pPr>
        <w:topLinePunct/>
      </w:pPr>
      <w:r>
        <w:t>（</w:t>
      </w:r>
      <w:r>
        <w:t xml:space="preserve">2</w:t>
      </w:r>
      <w:r>
        <w:t>）</w:t>
      </w:r>
      <w:r>
        <w:t>网络说。这种观点把社会资本看作是形式上的社会关系网络，这种网络是嵌入在两个或更多的参与者之间的关系结构，参与者为了实现自己的目的，</w:t>
      </w:r>
      <w:r w:rsidR="001852F3">
        <w:t xml:space="preserve">目的性地建立人际关系并努力延续下去，我们可以通过经济社会学关于网络的定量话指标来衡量网络结构</w:t>
      </w:r>
      <w:r>
        <w:rPr>
          <w:vertAlign w:val="superscript"/>
          /&gt;
        </w:rPr>
        <w:t>[</w:t>
      </w:r>
      <w:r>
        <w:rPr>
          <w:position w:val="12"/>
          <w:sz w:val="12"/>
        </w:rPr>
        <w:t xml:space="preserve">16</w:t>
      </w:r>
      <w:r>
        <w:rPr>
          <w:position w:val="12"/>
          <w:sz w:val="12"/>
        </w:rPr>
        <w:t xml:space="preserve">, </w:t>
      </w:r>
      <w:r>
        <w:rPr>
          <w:position w:val="12"/>
          <w:sz w:val="12"/>
        </w:rPr>
        <w:t xml:space="preserve">7</w:t>
      </w:r>
      <w:r>
        <w:rPr>
          <w:position w:val="12"/>
          <w:sz w:val="12"/>
        </w:rPr>
        <w:t xml:space="preserve">, </w:t>
      </w:r>
      <w:r>
        <w:rPr>
          <w:position w:val="12"/>
          <w:sz w:val="12"/>
        </w:rPr>
        <w:t xml:space="preserve">38</w:t>
      </w:r>
      <w:r>
        <w:rPr>
          <w:vertAlign w:val="superscript"/>
          /&gt;
        </w:rPr>
        <w:t>]</w:t>
      </w:r>
      <w:r>
        <w:t>。</w:t>
      </w:r>
    </w:p>
    <w:p w:rsidR="0018722C">
      <w:pPr>
        <w:topLinePunct/>
      </w:pPr>
      <w:r>
        <w:t>（</w:t>
      </w:r>
      <w:r>
        <w:t xml:space="preserve">3</w:t>
      </w:r>
      <w:r>
        <w:t>）</w:t>
      </w:r>
      <w:r>
        <w:t>诚信说。其代表人物罗伯特</w:t>
      </w:r>
      <w:r>
        <w:rPr>
          <w:spacing w:val="-6"/>
          <w:rFonts w:hint="eastAsia"/>
        </w:rPr>
        <w:t>・</w:t>
      </w:r>
      <w:r>
        <w:t>D·</w:t>
      </w:r>
      <w:r>
        <w:t>普特南对社会资本的概念定义为，建</w:t>
      </w:r>
      <w:r>
        <w:t>立在公民精神之上的一种组织特征。是处于共同背景中的个人、组织在长期交往、合作互利的关系下，所形成的某种认同关系及背后积淀的历史传统、价值观念，</w:t>
      </w:r>
      <w:r w:rsidR="001852F3">
        <w:t xml:space="preserve">诸如信任、规范以及准则</w:t>
      </w:r>
      <w:r>
        <w:t>（</w:t>
      </w:r>
      <w:r>
        <w:rPr>
          <w:spacing w:val="-6"/>
        </w:rPr>
        <w:t>Putnam</w:t>
      </w:r>
      <w:r>
        <w:rPr>
          <w:spacing w:val="-6"/>
        </w:rPr>
        <w:t xml:space="preserve">, </w:t>
      </w:r>
      <w:r>
        <w:rPr>
          <w:spacing w:val="-6"/>
        </w:rPr>
        <w:t>1995</w:t>
      </w:r>
      <w:r>
        <w:rPr>
          <w:spacing w:val="-60"/>
        </w:rPr>
        <w:t xml:space="preserve">;</w:t>
      </w:r>
      <w:r>
        <w:t>）</w:t>
      </w:r>
      <w:r>
        <w:rPr>
          <w:vertAlign w:val="superscript"/>
          /&gt;
        </w:rPr>
        <w:t>[</w:t>
      </w:r>
      <w:r>
        <w:rPr>
          <w:vertAlign w:val="superscript"/>
          <w:position w:val="12"/>
        </w:rPr>
        <w:t xml:space="preserve">12</w:t>
      </w:r>
      <w:r>
        <w:rPr>
          <w:vertAlign w:val="superscript"/>
          /&gt;
        </w:rPr>
        <w:t>]</w:t>
      </w:r>
      <w:r>
        <w:t>。</w:t>
      </w:r>
    </w:p>
    <w:p w:rsidR="0018722C">
      <w:pPr>
        <w:topLinePunct/>
      </w:pPr>
      <w:r>
        <w:t>（</w:t>
      </w:r>
      <w:r>
        <w:t>4</w:t>
      </w:r>
      <w:r>
        <w:t>）</w:t>
      </w:r>
      <w:r>
        <w:t>能力说。其代表人物亚历ft大·波茨把社会资本定义为个人通过从自</w:t>
      </w:r>
      <w:r>
        <w:t>己的网络或更广泛社会关系中的成员获取稀缺资源的能力，这种能力不是与生俱来的，而是个人与他人关系之间所承载的资产</w:t>
      </w:r>
      <w:r>
        <w:t>(</w:t>
      </w:r>
      <w:r>
        <w:rPr>
          <w:spacing w:val="-2"/>
        </w:rPr>
        <w:t xml:space="preserve">Alcjando </w:t>
      </w:r>
      <w:r>
        <w:t>Portes</w:t>
      </w:r>
      <w:r>
        <w:t xml:space="preserve">, </w:t>
      </w:r>
      <w:r>
        <w:t>1998</w:t>
      </w:r>
      <w:r>
        <w:t>)</w:t>
      </w:r>
      <w:r>
        <w:t xml:space="preserve"> </w:t>
      </w:r>
      <w:r>
        <w:rPr>
          <w:vertAlign w:val="superscript"/>
          /&gt;
        </w:rPr>
        <w:t>[</w:t>
      </w:r>
      <w:r>
        <w:rPr>
          <w:vertAlign w:val="superscript"/>
          /&gt;
        </w:rPr>
        <w:t xml:space="preserve">9</w:t>
      </w:r>
      <w:r>
        <w:rPr>
          <w:vertAlign w:val="superscript"/>
          /&gt;
        </w:rPr>
        <w:t>]</w:t>
      </w:r>
      <w:r>
        <w:t>，边</w:t>
      </w:r>
      <w:r>
        <w:t>燕杰和丘海雄</w:t>
      </w:r>
      <w:r>
        <w:t>（</w:t>
      </w:r>
      <w:r>
        <w:t>2000</w:t>
      </w:r>
      <w:r>
        <w:rPr>
          <w:spacing w:val="0"/>
        </w:rPr>
        <w:t>）</w:t>
      </w:r>
      <w:r>
        <w:t>认为社会资本是行动主体从与社会进行联系的过程中获取</w:t>
      </w:r>
      <w:r>
        <w:t>某些稀缺资源的能力</w:t>
      </w:r>
      <w:r>
        <w:rPr>
          <w:vertAlign w:val="superscript"/>
          /&gt;
        </w:rPr>
        <w:t>[</w:t>
      </w:r>
      <w:r>
        <w:rPr>
          <w:vertAlign w:val="superscript"/>
          /&gt;
        </w:rPr>
        <w:t xml:space="preserve">49</w:t>
      </w:r>
      <w:r>
        <w:rPr>
          <w:vertAlign w:val="superscript"/>
          /&gt;
        </w:rPr>
        <w:t>]</w:t>
      </w:r>
      <w:r>
        <w:t>。还有学者认为，企业家社会资本是能从其社会关系网络中获得各种资源，并能获得各种机会的能力</w:t>
      </w:r>
      <w:r>
        <w:t>（</w:t>
      </w:r>
      <w:r>
        <w:rPr>
          <w:spacing w:val="-8"/>
        </w:rPr>
        <w:t>彭正龙，姜卫韬</w:t>
      </w:r>
      <w:r>
        <w:t>2008</w:t>
      </w:r>
      <w:r>
        <w:t>）</w:t>
      </w:r>
      <w:r>
        <w:rPr>
          <w:vertAlign w:val="superscript"/>
          /&gt;
        </w:rPr>
        <w:t>[</w:t>
      </w:r>
      <w:r>
        <w:rPr>
          <w:vertAlign w:val="superscript"/>
          <w:position w:val="12"/>
        </w:rPr>
        <w:t xml:space="preserve">28</w:t>
      </w:r>
      <w:r>
        <w:rPr>
          <w:vertAlign w:val="superscript"/>
          /&gt;
        </w:rPr>
        <w:t>]</w:t>
      </w:r>
      <w:r>
        <w:t>。</w:t>
      </w:r>
    </w:p>
    <w:p w:rsidR="0018722C">
      <w:pPr>
        <w:topLinePunct/>
      </w:pPr>
      <w:r>
        <w:t>尽管不同学者对社会资本的各种表述形式各不相同，但各学者对社会资本的</w:t>
      </w:r>
      <w:r>
        <w:t>基本意义和方向是一致的。我们把社会资本的内涵大致分为以下几种方面：首先，</w:t>
      </w:r>
      <w:r>
        <w:t>它是一种网络，是两个或更多参与者有目的建立的社会关系网络结构；其次，它</w:t>
      </w:r>
      <w:r>
        <w:t>是可以被个人建构和维持的，而诚信以及诚信的合作准则是其存在的基石；再次，</w:t>
      </w:r>
      <w:r w:rsidR="001852F3">
        <w:t xml:space="preserve">在某些特殊情况下，它可以帮助人们获得稀缺资源，并通过这种资源获取利益；</w:t>
      </w:r>
      <w:r w:rsidR="001852F3">
        <w:t xml:space="preserve">最后，它存在并渗透在各种社会关系中，是一种获取稀缺资源的能力。</w:t>
      </w:r>
    </w:p>
    <w:p w:rsidR="0018722C">
      <w:pPr>
        <w:pStyle w:val="Heading3"/>
        <w:topLinePunct/>
        <w:ind w:left="200" w:hangingChars="200" w:hanging="200"/>
      </w:pPr>
      <w:bookmarkStart w:id="910854" w:name="_Toc686910854"/>
      <w:bookmarkStart w:name="_bookmark16" w:id="29"/>
      <w:bookmarkEnd w:id="29"/>
      <w:r>
        <w:t>3.</w:t>
      </w:r>
      <w:r>
        <w:t xml:space="preserve"> </w:t>
      </w:r>
      <w:r w:rsidRPr="00DB64CE">
        <w:t>关于企业家社会资本的国内外研究现状</w:t>
      </w:r>
      <w:bookmarkEnd w:id="910854"/>
    </w:p>
    <w:p w:rsidR="0018722C">
      <w:pPr>
        <w:topLinePunct/>
      </w:pPr>
      <w:r>
        <w:t>国外的相关文献中很少有直接提到企业家社会资本概念的论述，他们把企业</w:t>
      </w:r>
      <w:r>
        <w:t>家社会资本看作微观层次的概念，提到更多的是企业家社会关系网络，针对我国</w:t>
      </w:r>
      <w:r>
        <w:t>国情及文化影响，国内学者针对其进行研究，并给出了相关定义，下面我们对国内外学者对企业家社会资本的定义做出总结。</w:t>
      </w:r>
    </w:p>
    <w:p w:rsidR="0018722C">
      <w:pPr>
        <w:topLinePunct/>
      </w:pPr>
      <w:r>
        <w:rPr>
          <w:rFonts w:cstheme="minorBidi" w:hAnsiTheme="minorHAnsi" w:eastAsiaTheme="minorHAnsi" w:asciiTheme="minorHAnsi" w:ascii="Times New Roman"/>
        </w:rPr>
        <w:t>8</w:t>
      </w:r>
    </w:p>
    <w:p w:rsidR="0018722C">
      <w:pPr>
        <w:rPr/>
        <w:topLinePunct/>
      </w:pP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5905"/>
      </w:tblGrid>
      <w:tr>
        <w:trPr>
          <w:trHeight w:val="400" w:hRule="atLeast"/>
        </w:trPr>
        <w:tc>
          <w:tcPr>
            <w:tcW w:w="2273" w:type="dxa"/>
            <w:tcBorders>
              <w:left w:val="nil"/>
            </w:tcBorders>
          </w:tcPr>
          <w:p w:rsidR="0018722C">
            <w:pPr>
              <w:topLinePunct/>
              <w:ind w:leftChars="0" w:left="0" w:rightChars="0" w:right="0" w:firstLineChars="0" w:firstLine="0"/>
              <w:spacing w:line="240" w:lineRule="atLeast"/>
            </w:pPr>
            <w:r>
              <w:t>作者</w:t>
            </w:r>
          </w:p>
        </w:tc>
        <w:tc>
          <w:tcPr>
            <w:tcW w:w="5905" w:type="dxa"/>
            <w:tcBorders>
              <w:right w:val="nil"/>
            </w:tcBorders>
          </w:tcPr>
          <w:p w:rsidR="0018722C">
            <w:pPr>
              <w:topLinePunct/>
              <w:ind w:leftChars="0" w:left="0" w:rightChars="0" w:right="0" w:firstLineChars="0" w:firstLine="0"/>
              <w:spacing w:line="240" w:lineRule="atLeast"/>
            </w:pPr>
            <w:r>
              <w:t>主要观点</w:t>
            </w:r>
          </w:p>
        </w:tc>
      </w:tr>
      <w:tr>
        <w:trPr>
          <w:trHeight w:val="460" w:hRule="atLeast"/>
        </w:trPr>
        <w:tc>
          <w:tcPr>
            <w:tcW w:w="2273" w:type="dxa"/>
            <w:tcBorders>
              <w:left w:val="nil"/>
            </w:tcBorders>
          </w:tcPr>
          <w:p w:rsidR="0018722C">
            <w:pPr>
              <w:topLinePunct/>
              <w:ind w:leftChars="0" w:left="0" w:rightChars="0" w:right="0" w:firstLineChars="0" w:firstLine="0"/>
              <w:spacing w:line="240" w:lineRule="atLeast"/>
            </w:pPr>
            <w:r>
              <w:t>李路路</w:t>
            </w:r>
            <w:r>
              <w:t>(</w:t>
            </w:r>
            <w:r>
              <w:t>1997</w:t>
            </w:r>
            <w:r>
              <w:t>)</w:t>
            </w:r>
          </w:p>
        </w:tc>
        <w:tc>
          <w:tcPr>
            <w:tcW w:w="5905" w:type="dxa"/>
            <w:tcBorders>
              <w:right w:val="nil"/>
            </w:tcBorders>
          </w:tcPr>
          <w:p w:rsidR="0018722C">
            <w:pPr>
              <w:topLinePunct/>
              <w:ind w:leftChars="0" w:left="0" w:rightChars="0" w:right="0" w:firstLineChars="0" w:firstLine="0"/>
              <w:spacing w:line="240" w:lineRule="atLeast"/>
            </w:pPr>
            <w:r>
              <w:t>将企业家社会资本定义为企业家的一种社会关系</w:t>
            </w:r>
            <w:r>
              <w:rPr>
                <w:vertAlign w:val="superscript"/>
                /&gt;
              </w:rPr>
              <w:t>[</w:t>
            </w:r>
            <w:r>
              <w:rPr>
                <w:vertAlign w:val="superscript"/>
                /&gt;
              </w:rPr>
              <w:t xml:space="preserve">55</w:t>
            </w:r>
            <w:r>
              <w:rPr>
                <w:vertAlign w:val="superscript"/>
                /&gt;
              </w:rPr>
              <w:t>]</w:t>
            </w:r>
            <w:r>
              <w:t>。</w:t>
            </w:r>
          </w:p>
        </w:tc>
      </w:tr>
      <w:tr>
        <w:trPr>
          <w:trHeight w:val="1180" w:hRule="atLeast"/>
        </w:trPr>
        <w:tc>
          <w:tcPr>
            <w:tcW w:w="2273" w:type="dxa"/>
            <w:tcBorders>
              <w:left w:val="nil"/>
            </w:tcBorders>
          </w:tcPr>
          <w:p w:rsidR="0018722C">
            <w:pPr>
              <w:topLinePunct/>
              <w:ind w:leftChars="0" w:left="0" w:rightChars="0" w:right="0" w:firstLineChars="0" w:firstLine="0"/>
              <w:spacing w:line="240" w:lineRule="atLeast"/>
            </w:pPr>
            <w:r>
              <w:t>石秀印</w:t>
            </w:r>
            <w:r>
              <w:t>(</w:t>
            </w:r>
            <w:r>
              <w:t>1998</w:t>
            </w:r>
            <w:r>
              <w:t>)</w:t>
            </w:r>
          </w:p>
        </w:tc>
        <w:tc>
          <w:tcPr>
            <w:tcW w:w="5905" w:type="dxa"/>
            <w:tcBorders>
              <w:right w:val="nil"/>
            </w:tcBorders>
          </w:tcPr>
          <w:p w:rsidR="0018722C">
            <w:pPr>
              <w:topLinePunct/>
              <w:ind w:leftChars="0" w:left="0" w:rightChars="0" w:right="0" w:firstLineChars="0" w:firstLine="0"/>
              <w:spacing w:line="240" w:lineRule="atLeast"/>
            </w:pPr>
            <w:r>
              <w:t>认为企业通过企业家与社会环境相接触，因此，企业家</w:t>
            </w:r>
            <w:r>
              <w:t>必须有能力为企业获得所需要的各种法律、生产、管理、</w:t>
            </w:r>
          </w:p>
          <w:p w:rsidR="0018722C">
            <w:pPr>
              <w:topLinePunct/>
              <w:ind w:leftChars="0" w:left="0" w:rightChars="0" w:right="0" w:firstLineChars="0" w:firstLine="0"/>
              <w:spacing w:line="240" w:lineRule="atLeast"/>
            </w:pPr>
            <w:r>
              <w:t>行政等资源</w:t>
            </w:r>
            <w:r>
              <w:rPr>
                <w:rFonts w:hint="eastAsia"/>
              </w:rPr>
              <w:t>，</w:t>
            </w:r>
            <w:r>
              <w:t>这种资源即企业家社会资本</w:t>
            </w:r>
            <w:r>
              <w:rPr>
                <w:vertAlign w:val="superscript"/>
                /&gt;
              </w:rPr>
              <w:t>[</w:t>
            </w:r>
            <w:r>
              <w:rPr>
                <w:vertAlign w:val="superscript"/>
                /&gt;
              </w:rPr>
              <w:t xml:space="preserve">52</w:t>
            </w:r>
            <w:r>
              <w:rPr>
                <w:vertAlign w:val="superscript"/>
                /&gt;
              </w:rPr>
              <w:t>]</w:t>
            </w:r>
            <w:r>
              <w:t>。</w:t>
            </w:r>
          </w:p>
        </w:tc>
      </w:tr>
      <w:tr>
        <w:trPr>
          <w:trHeight w:val="1180" w:hRule="atLeast"/>
        </w:trPr>
        <w:tc>
          <w:tcPr>
            <w:tcW w:w="2273" w:type="dxa"/>
            <w:tcBorders>
              <w:left w:val="nil"/>
            </w:tcBorders>
          </w:tcPr>
          <w:p w:rsidR="0018722C">
            <w:pPr>
              <w:topLinePunct/>
              <w:ind w:leftChars="0" w:left="0" w:rightChars="0" w:right="0" w:firstLineChars="0" w:firstLine="0"/>
              <w:spacing w:line="240" w:lineRule="atLeast"/>
            </w:pPr>
            <w:r>
              <w:t>陈传明，周小虎</w:t>
            </w:r>
            <w:r>
              <w:t>(</w:t>
            </w:r>
            <w:r>
              <w:t>2001</w:t>
            </w:r>
            <w:r>
              <w:t>)</w:t>
            </w:r>
          </w:p>
        </w:tc>
        <w:tc>
          <w:tcPr>
            <w:tcW w:w="5905" w:type="dxa"/>
            <w:tcBorders>
              <w:right w:val="nil"/>
            </w:tcBorders>
          </w:tcPr>
          <w:p w:rsidR="0018722C">
            <w:pPr>
              <w:topLinePunct/>
              <w:ind w:leftChars="0" w:left="0" w:rightChars="0" w:right="0" w:firstLineChars="0" w:firstLine="0"/>
              <w:spacing w:line="240" w:lineRule="atLeast"/>
            </w:pPr>
            <w:r>
              <w:t>认为企业家社会资本是建立在企业群体范式的基础上， 企业家通过其信誉、规范引导下的社会关系网络动员内</w:t>
            </w:r>
          </w:p>
          <w:p w:rsidR="0018722C">
            <w:pPr>
              <w:topLinePunct/>
              <w:ind w:leftChars="0" w:left="0" w:rightChars="0" w:right="0" w:firstLineChars="0" w:firstLine="0"/>
              <w:spacing w:line="240" w:lineRule="atLeast"/>
            </w:pPr>
            <w:r>
              <w:t>部资源和外部资源的能力</w:t>
            </w:r>
            <w:r>
              <w:rPr>
                <w:vertAlign w:val="superscript"/>
                /&gt;
              </w:rPr>
              <w:t>[</w:t>
            </w:r>
            <w:r>
              <w:rPr>
                <w:vertAlign w:val="superscript"/>
                /&gt;
              </w:rPr>
              <w:t xml:space="preserve">48</w:t>
            </w:r>
            <w:r>
              <w:rPr>
                <w:vertAlign w:val="superscript"/>
                /&gt;
              </w:rPr>
              <w:t>]</w:t>
            </w:r>
            <w:r>
              <w:t>。</w:t>
            </w:r>
          </w:p>
        </w:tc>
      </w:tr>
      <w:tr>
        <w:trPr>
          <w:trHeight w:val="800" w:hRule="atLeast"/>
        </w:trPr>
        <w:tc>
          <w:tcPr>
            <w:tcW w:w="2273" w:type="dxa"/>
            <w:tcBorders>
              <w:left w:val="nil"/>
            </w:tcBorders>
          </w:tcPr>
          <w:p w:rsidR="0018722C">
            <w:pPr>
              <w:topLinePunct/>
              <w:ind w:leftChars="0" w:left="0" w:rightChars="0" w:right="0" w:firstLineChars="0" w:firstLine="0"/>
              <w:spacing w:line="240" w:lineRule="atLeast"/>
            </w:pPr>
            <w:r>
              <w:t>Westlundetal</w:t>
            </w:r>
            <w:r>
              <w:t>(</w:t>
            </w:r>
            <w:r>
              <w:t>2003</w:t>
            </w:r>
          </w:p>
          <w:p w:rsidR="0018722C">
            <w:pPr>
              <w:topLinePunct/>
              <w:ind w:leftChars="0" w:left="0" w:rightChars="0" w:right="0" w:firstLineChars="0" w:firstLine="0"/>
              <w:spacing w:line="240" w:lineRule="atLeast"/>
            </w:pPr>
            <w:r>
              <w:t>)</w:t>
            </w:r>
          </w:p>
        </w:tc>
        <w:tc>
          <w:tcPr>
            <w:tcW w:w="5905" w:type="dxa"/>
            <w:tcBorders>
              <w:right w:val="nil"/>
            </w:tcBorders>
          </w:tcPr>
          <w:p w:rsidR="0018722C">
            <w:pPr>
              <w:topLinePunct/>
              <w:ind w:leftChars="0" w:left="0" w:rightChars="0" w:right="0" w:firstLineChars="0" w:firstLine="0"/>
              <w:spacing w:line="240" w:lineRule="atLeast"/>
            </w:pPr>
            <w:r>
              <w:t>企业家社会资本是与发现新机遇、探索新方式、或创办新企业并解决相关社会问题相联系的</w:t>
            </w:r>
            <w:r>
              <w:rPr>
                <w:vertAlign w:val="superscript"/>
                /&gt;
              </w:rPr>
              <w:t>[</w:t>
            </w:r>
            <w:r>
              <w:rPr>
                <w:vertAlign w:val="superscript"/>
                /&gt;
              </w:rPr>
              <w:t xml:space="preserve">4</w:t>
            </w:r>
            <w:r>
              <w:rPr>
                <w:vertAlign w:val="superscript"/>
                /&gt;
              </w:rPr>
              <w:t>]</w:t>
            </w:r>
            <w:r>
              <w:t>。</w:t>
            </w:r>
          </w:p>
        </w:tc>
      </w:tr>
      <w:tr>
        <w:trPr>
          <w:trHeight w:val="1600" w:hRule="atLeast"/>
        </w:trPr>
        <w:tc>
          <w:tcPr>
            <w:tcW w:w="2273" w:type="dxa"/>
            <w:tcBorders>
              <w:left w:val="nil"/>
            </w:tcBorders>
          </w:tcPr>
          <w:p w:rsidR="0018722C">
            <w:pPr>
              <w:topLinePunct/>
              <w:ind w:leftChars="0" w:left="0" w:rightChars="0" w:right="0" w:firstLineChars="0" w:firstLine="0"/>
              <w:spacing w:line="240" w:lineRule="atLeast"/>
            </w:pPr>
            <w:r>
              <w:t>SPenceetal.</w:t>
            </w:r>
            <w:r>
              <w:t>(</w:t>
            </w:r>
            <w:r>
              <w:t>2003</w:t>
            </w:r>
            <w:r>
              <w:t>)</w:t>
            </w:r>
          </w:p>
        </w:tc>
        <w:tc>
          <w:tcPr>
            <w:tcW w:w="5905" w:type="dxa"/>
            <w:tcBorders>
              <w:right w:val="nil"/>
            </w:tcBorders>
          </w:tcPr>
          <w:p w:rsidR="0018722C">
            <w:pPr>
              <w:topLinePunct/>
              <w:ind w:leftChars="0" w:left="0" w:rightChars="0" w:right="0" w:firstLineChars="0" w:firstLine="0"/>
              <w:spacing w:line="240" w:lineRule="atLeast"/>
            </w:pPr>
            <w:r>
              <w:t>企业家的社会资本嵌人到当地文化传统之中，是企业家</w:t>
            </w:r>
            <w:r>
              <w:t>与其业务伙伴、其他机构等合作的产物，他所构成的网</w:t>
            </w:r>
            <w:r>
              <w:t>络支持企业家的发展，他的主要目的是获得资源和利益</w:t>
            </w:r>
          </w:p>
          <w:p w:rsidR="0018722C">
            <w:pPr>
              <w:topLinePunct/>
              <w:ind w:leftChars="0" w:left="0" w:rightChars="0" w:right="0" w:firstLineChars="0" w:firstLine="0"/>
              <w:spacing w:line="240" w:lineRule="atLeast"/>
            </w:pPr>
            <w:r>
              <w:t>[</w:t>
            </w:r>
            <w:r>
              <w:t xml:space="preserve">3</w:t>
            </w:r>
            <w:r>
              <w:t>]</w:t>
            </w:r>
            <w:r>
              <w:t>。</w:t>
            </w:r>
          </w:p>
        </w:tc>
      </w:tr>
      <w:tr>
        <w:trPr>
          <w:trHeight w:val="1200" w:hRule="atLeast"/>
        </w:trPr>
        <w:tc>
          <w:tcPr>
            <w:tcW w:w="2273" w:type="dxa"/>
            <w:tcBorders>
              <w:left w:val="nil"/>
            </w:tcBorders>
          </w:tcPr>
          <w:p w:rsidR="0018722C">
            <w:pPr>
              <w:topLinePunct/>
              <w:ind w:leftChars="0" w:left="0" w:rightChars="0" w:right="0" w:firstLineChars="0" w:firstLine="0"/>
              <w:spacing w:line="240" w:lineRule="atLeast"/>
            </w:pPr>
            <w:r>
              <w:t>Batjargal&amp;Liu</w:t>
            </w:r>
            <w:r>
              <w:t>(</w:t>
            </w:r>
            <w:r>
              <w:t>200 4</w:t>
            </w:r>
            <w:r>
              <w:t>)</w:t>
            </w:r>
          </w:p>
        </w:tc>
        <w:tc>
          <w:tcPr>
            <w:tcW w:w="5905" w:type="dxa"/>
            <w:tcBorders>
              <w:right w:val="nil"/>
            </w:tcBorders>
          </w:tcPr>
          <w:p w:rsidR="0018722C">
            <w:pPr>
              <w:topLinePunct/>
              <w:ind w:leftChars="0" w:left="0" w:rightChars="0" w:right="0" w:firstLineChars="0" w:firstLine="0"/>
              <w:spacing w:line="240" w:lineRule="atLeast"/>
            </w:pPr>
            <w:r>
              <w:t>认为企业家的社会资本是嵌入在当地的文化传统之中，</w:t>
            </w:r>
          </w:p>
          <w:p w:rsidR="0018722C">
            <w:pPr>
              <w:topLinePunct/>
              <w:ind w:leftChars="0" w:left="0" w:rightChars="0" w:right="0" w:firstLineChars="0" w:firstLine="0"/>
              <w:spacing w:line="240" w:lineRule="atLeast"/>
            </w:pPr>
            <w:r>
              <w:t>由某些特殊的社会关系连接在一起，形成一系列接点的网络；其基本目的是动员或调动某些资源和利益</w:t>
            </w:r>
            <w:r>
              <w:rPr>
                <w:vertAlign w:val="superscript"/>
                /&gt;
              </w:rPr>
              <w:t>[</w:t>
            </w:r>
            <w:r>
              <w:rPr>
                <w:vertAlign w:val="superscript"/>
                /&gt;
              </w:rPr>
              <w:t xml:space="preserve">16</w:t>
            </w:r>
            <w:r>
              <w:rPr>
                <w:vertAlign w:val="superscript"/>
                /&gt;
              </w:rPr>
              <w:t>]</w:t>
            </w:r>
            <w:r>
              <w:t>。</w:t>
            </w:r>
          </w:p>
        </w:tc>
      </w:tr>
      <w:tr>
        <w:trPr>
          <w:trHeight w:val="1180" w:hRule="atLeast"/>
        </w:trPr>
        <w:tc>
          <w:tcPr>
            <w:tcW w:w="2273" w:type="dxa"/>
            <w:tcBorders>
              <w:left w:val="nil"/>
            </w:tcBorders>
          </w:tcPr>
          <w:p w:rsidR="0018722C">
            <w:pPr>
              <w:topLinePunct/>
              <w:ind w:leftChars="0" w:left="0" w:rightChars="0" w:right="0" w:firstLineChars="0" w:firstLine="0"/>
              <w:spacing w:line="240" w:lineRule="atLeast"/>
            </w:pPr>
            <w:r>
              <w:t>惠朝旭</w:t>
            </w:r>
            <w:r>
              <w:t>(</w:t>
            </w:r>
            <w:r>
              <w:t>2004</w:t>
            </w:r>
            <w:r>
              <w:t>)</w:t>
            </w:r>
          </w:p>
        </w:tc>
        <w:tc>
          <w:tcPr>
            <w:tcW w:w="5905" w:type="dxa"/>
            <w:tcBorders>
              <w:right w:val="nil"/>
            </w:tcBorders>
          </w:tcPr>
          <w:p w:rsidR="0018722C">
            <w:pPr>
              <w:topLinePunct/>
              <w:ind w:leftChars="0" w:left="0" w:rightChars="0" w:right="0" w:firstLineChars="0" w:firstLine="0"/>
              <w:spacing w:line="240" w:lineRule="atLeast"/>
            </w:pPr>
            <w:r>
              <w:t>企业家社会资本是个人拥有的，结合企业家的社会信</w:t>
            </w:r>
          </w:p>
          <w:p w:rsidR="0018722C">
            <w:pPr>
              <w:topLinePunct/>
              <w:ind w:leftChars="0" w:left="0" w:rightChars="0" w:right="0" w:firstLineChars="0" w:firstLine="0"/>
              <w:spacing w:line="240" w:lineRule="atLeast"/>
            </w:pPr>
            <w:r>
              <w:t>誉、信任以企业家个体为中心节点建立起来的网络体系。他的主要特征是个人依附</w:t>
            </w:r>
            <w:r>
              <w:rPr>
                <w:vertAlign w:val="superscript"/>
                /&gt;
              </w:rPr>
              <w:t>[</w:t>
            </w:r>
            <w:r>
              <w:rPr>
                <w:vertAlign w:val="superscript"/>
                /&gt;
              </w:rPr>
              <w:t xml:space="preserve">41</w:t>
            </w:r>
            <w:r>
              <w:rPr>
                <w:vertAlign w:val="superscript"/>
                /&gt;
              </w:rPr>
              <w:t>]</w:t>
            </w:r>
            <w:r>
              <w:t>。</w:t>
            </w:r>
          </w:p>
        </w:tc>
      </w:tr>
      <w:tr>
        <w:trPr>
          <w:trHeight w:val="1200" w:hRule="atLeast"/>
        </w:trPr>
        <w:tc>
          <w:tcPr>
            <w:tcW w:w="2273" w:type="dxa"/>
            <w:tcBorders>
              <w:left w:val="nil"/>
            </w:tcBorders>
          </w:tcPr>
          <w:p w:rsidR="0018722C">
            <w:pPr>
              <w:topLinePunct/>
              <w:ind w:leftChars="0" w:left="0" w:rightChars="0" w:right="0" w:firstLineChars="0" w:firstLine="0"/>
              <w:spacing w:line="240" w:lineRule="atLeast"/>
            </w:pPr>
            <w:r>
              <w:t>王革、张玉利等</w:t>
            </w:r>
            <w:r>
              <w:t>(</w:t>
            </w:r>
            <w:r>
              <w:t>2004</w:t>
            </w:r>
            <w:r>
              <w:t>)</w:t>
            </w:r>
          </w:p>
        </w:tc>
        <w:tc>
          <w:tcPr>
            <w:tcW w:w="5905" w:type="dxa"/>
            <w:tcBorders>
              <w:right w:val="nil"/>
            </w:tcBorders>
          </w:tcPr>
          <w:p w:rsidR="0018722C">
            <w:pPr>
              <w:topLinePunct/>
              <w:ind w:leftChars="0" w:left="0" w:rightChars="0" w:right="0" w:firstLineChars="0" w:firstLine="0"/>
              <w:spacing w:line="240" w:lineRule="atLeast"/>
            </w:pPr>
            <w:r>
              <w:t>把业家社会资本定义为以企业家为中心的，能从企业外</w:t>
            </w:r>
          </w:p>
          <w:p w:rsidR="0018722C">
            <w:pPr>
              <w:topLinePunct/>
              <w:ind w:leftChars="0" w:left="0" w:rightChars="0" w:right="0" w:firstLineChars="0" w:firstLine="0"/>
              <w:spacing w:line="240" w:lineRule="atLeast"/>
            </w:pPr>
            <w:r>
              <w:t>部成员、组织或者内部的成员、组织和其他社会关系之间获得利益或潜在利益的社会关系网络</w:t>
            </w:r>
            <w:r>
              <w:rPr>
                <w:vertAlign w:val="superscript"/>
                /&gt;
              </w:rPr>
              <w:t>[</w:t>
            </w:r>
            <w:r>
              <w:rPr>
                <w:vertAlign w:val="superscript"/>
                /&gt;
              </w:rPr>
              <w:t xml:space="preserve">42</w:t>
            </w:r>
            <w:r>
              <w:rPr>
                <w:vertAlign w:val="superscript"/>
                /&gt;
              </w:rPr>
              <w:t>]</w:t>
            </w:r>
            <w:r>
              <w:t>。</w:t>
            </w:r>
          </w:p>
        </w:tc>
      </w:tr>
      <w:tr>
        <w:trPr>
          <w:trHeight w:val="1200" w:hRule="atLeast"/>
        </w:trPr>
        <w:tc>
          <w:tcPr>
            <w:tcW w:w="2273" w:type="dxa"/>
            <w:tcBorders>
              <w:left w:val="nil"/>
            </w:tcBorders>
          </w:tcPr>
          <w:p w:rsidR="0018722C">
            <w:pPr>
              <w:topLinePunct/>
              <w:ind w:leftChars="0" w:left="0" w:rightChars="0" w:right="0" w:firstLineChars="0" w:firstLine="0"/>
              <w:spacing w:line="240" w:lineRule="atLeast"/>
            </w:pPr>
            <w:r>
              <w:t>陈云</w:t>
            </w:r>
            <w:r>
              <w:t>(</w:t>
            </w:r>
            <w:r>
              <w:t>2004</w:t>
            </w:r>
            <w:r>
              <w:t>)</w:t>
            </w:r>
          </w:p>
        </w:tc>
        <w:tc>
          <w:tcPr>
            <w:tcW w:w="5905" w:type="dxa"/>
            <w:tcBorders>
              <w:right w:val="nil"/>
            </w:tcBorders>
          </w:tcPr>
          <w:p w:rsidR="0018722C">
            <w:pPr>
              <w:topLinePunct/>
              <w:ind w:leftChars="0" w:left="0" w:rightChars="0" w:right="0" w:firstLineChars="0" w:firstLine="0"/>
              <w:spacing w:line="240" w:lineRule="atLeast"/>
            </w:pPr>
            <w:r>
              <w:t>企业家社会资本的形成和演化是诸多因素综合反映的结果，他的本质内容是企业家在企业内部和外部的社会</w:t>
            </w:r>
          </w:p>
          <w:p w:rsidR="0018722C">
            <w:pPr>
              <w:topLinePunct/>
              <w:ind w:leftChars="0" w:left="0" w:rightChars="0" w:right="0" w:firstLineChars="0" w:firstLine="0"/>
              <w:spacing w:line="240" w:lineRule="atLeast"/>
            </w:pPr>
            <w:r>
              <w:t>关系网络</w:t>
            </w:r>
            <w:r>
              <w:rPr>
                <w:vertAlign w:val="superscript"/>
                /&gt;
              </w:rPr>
              <w:t>[</w:t>
            </w:r>
            <w:r>
              <w:rPr>
                <w:vertAlign w:val="superscript"/>
                /&gt;
              </w:rPr>
              <w:t xml:space="preserve">40</w:t>
            </w:r>
            <w:r>
              <w:rPr>
                <w:vertAlign w:val="superscript"/>
                /&gt;
              </w:rPr>
              <w:t>]</w:t>
            </w:r>
            <w:r>
              <w:t>。</w:t>
            </w:r>
          </w:p>
        </w:tc>
      </w:tr>
      <w:tr>
        <w:trPr>
          <w:trHeight w:val="1300" w:hRule="atLeast"/>
        </w:trPr>
        <w:tc>
          <w:tcPr>
            <w:tcW w:w="2273" w:type="dxa"/>
            <w:tcBorders>
              <w:left w:val="nil"/>
            </w:tcBorders>
          </w:tcPr>
          <w:p w:rsidR="0018722C">
            <w:pPr>
              <w:topLinePunct/>
              <w:ind w:leftChars="0" w:left="0" w:rightChars="0" w:right="0" w:firstLineChars="0" w:firstLine="0"/>
              <w:spacing w:line="240" w:lineRule="atLeast"/>
            </w:pPr>
            <w:r>
              <w:t>马文彬</w:t>
            </w:r>
            <w:r>
              <w:t>（</w:t>
            </w:r>
            <w:r>
              <w:t>2009</w:t>
            </w:r>
            <w:r>
              <w:t>）</w:t>
            </w:r>
          </w:p>
        </w:tc>
        <w:tc>
          <w:tcPr>
            <w:tcW w:w="5905" w:type="dxa"/>
            <w:tcBorders>
              <w:right w:val="nil"/>
            </w:tcBorders>
          </w:tcPr>
          <w:p w:rsidR="0018722C">
            <w:pPr>
              <w:topLinePunct/>
              <w:ind w:leftChars="0" w:left="0" w:rightChars="0" w:right="0" w:firstLineChars="0" w:firstLine="0"/>
              <w:spacing w:line="240" w:lineRule="atLeast"/>
            </w:pPr>
            <w:r>
              <w:t>企业家社会资本伴随着企业的成长不断的提高，是企业</w:t>
            </w:r>
            <w:r>
              <w:t>家利用自身社会关系网络获得企业所需要的各种资源</w:t>
            </w:r>
            <w:r>
              <w:t>的能力</w:t>
            </w:r>
            <w:r>
              <w:rPr>
                <w:vertAlign w:val="subscript"/>
                /&gt;
              </w:rPr>
              <w:t>[</w:t>
            </w:r>
            <w:r>
              <w:rPr>
                <w:vertAlign w:val="subscript"/>
                /&gt;
              </w:rPr>
              <w:t xml:space="preserve">27</w:t>
            </w:r>
            <w:r>
              <w:rPr>
                <w:vertAlign w:val="subscript"/>
                /&gt;
              </w:rPr>
              <w:t>]</w:t>
            </w:r>
            <w:r>
              <w:t>。</w:t>
            </w:r>
          </w:p>
        </w:tc>
      </w:tr>
    </w:tbl>
    <w:p w:rsidR="0018722C">
      <w:pPr>
        <w:pStyle w:val="affa"/>
      </w:pPr>
    </w:p>
    <w:p w:rsidR="0018722C">
      <w:pPr>
        <w:topLinePunct/>
      </w:pPr>
      <w:r>
        <w:t>通过以上对企业家社会资本的形成和发展的总结，可以看出它具有如下特点</w:t>
      </w:r>
      <w:r>
        <w:rPr>
          <w:rFonts w:hint="eastAsia"/>
        </w:rPr>
        <w:t>：</w:t>
      </w:r>
    </w:p>
    <w:p w:rsidR="0018722C">
      <w:pPr>
        <w:topLinePunct/>
      </w:pPr>
      <w:r>
        <w:t>（</w:t>
      </w:r>
      <w:r>
        <w:t>1</w:t>
      </w:r>
      <w:r>
        <w:t>）</w:t>
      </w:r>
      <w:r>
        <w:t>价值的不确定性。由于企业家的社会资本与企业生存、社会背景的互动关</w:t>
      </w:r>
      <w:r>
        <w:t>系，使得它受到来自于经济、政治、社会文化等诸多方面的干扰因素；与此同时，</w:t>
      </w:r>
      <w:r>
        <w:t>使用和发挥企业家社会资本也受到不确定的影响，同样影响它的测量</w:t>
      </w:r>
      <w:r>
        <w:rPr>
          <w:vertAlign w:val="superscript"/>
          /&gt;
        </w:rPr>
        <w:t>[</w:t>
      </w:r>
      <w:r>
        <w:rPr>
          <w:vertAlign w:val="superscript"/>
          /&gt;
        </w:rPr>
        <w:t xml:space="preserve">33</w:t>
      </w:r>
      <w:r>
        <w:rPr>
          <w:vertAlign w:val="superscript"/>
          /&gt;
        </w:rPr>
        <w:t>]</w:t>
      </w:r>
      <w:r>
        <w:t>。</w:t>
      </w:r>
      <w:r>
        <w:t>（</w:t>
      </w:r>
      <w:r>
        <w:rPr>
          <w:spacing w:val="-6"/>
        </w:rPr>
        <w:t xml:space="preserve">2</w:t>
      </w:r>
      <w:r>
        <w:t>）</w:t>
      </w:r>
      <w:r>
        <w:t>资</w:t>
      </w:r>
    </w:p>
    <w:p w:rsidR="0018722C">
      <w:pPr>
        <w:topLinePunct/>
      </w:pPr>
      <w:r>
        <w:rPr>
          <w:rFonts w:cstheme="minorBidi" w:hAnsiTheme="minorHAnsi" w:eastAsiaTheme="minorHAnsi" w:asciiTheme="minorHAnsi" w:ascii="Times New Roman"/>
        </w:rPr>
        <w:t>9</w:t>
      </w:r>
    </w:p>
    <w:p w:rsidR="0018722C">
      <w:pPr>
        <w:topLinePunct/>
      </w:pPr>
      <w:r>
        <w:t>本的专用性。企业家社会资本的专用性依附于企业家本人，企业家需要对关系网</w:t>
      </w:r>
      <w:r>
        <w:t>络进行投资，才能获得预期的回报。企业家投资不能再次转移并依附于网络成员，</w:t>
      </w:r>
      <w:r w:rsidR="001852F3">
        <w:t xml:space="preserve">综上所述，企业家社会资本拥有较强的专用性</w:t>
      </w:r>
      <w:r>
        <w:rPr>
          <w:vertAlign w:val="superscript"/>
        </w:rPr>
        <w:t>[</w:t>
      </w:r>
      <w:r>
        <w:rPr>
          <w:vertAlign w:val="superscript"/>
        </w:rPr>
        <w:t xml:space="preserve">34</w:t>
      </w:r>
      <w:r>
        <w:rPr>
          <w:vertAlign w:val="superscript"/>
        </w:rPr>
        <w:t>]</w:t>
      </w:r>
      <w:r>
        <w:t>。</w:t>
      </w:r>
      <w:r>
        <w:t>（</w:t>
      </w:r>
      <w:r>
        <w:t>3</w:t>
      </w:r>
      <w:r>
        <w:t>）</w:t>
      </w:r>
      <w:r>
        <w:t>价值的实效性和增值性。</w:t>
      </w:r>
      <w:r>
        <w:t>对于企业家而言，如果他离开了特定的企业环境，他所具有的社会资本也会随着贬</w:t>
      </w:r>
      <w:r>
        <w:t>值，而对企业来说，企业家一旦离开，企业依附于企业家的社会资本也会流失</w:t>
      </w:r>
      <w:r>
        <w:rPr>
          <w:vertAlign w:val="superscript"/>
        </w:rPr>
        <w:t>[</w:t>
      </w:r>
      <w:r>
        <w:rPr>
          <w:vertAlign w:val="superscript"/>
          <w:position w:val="12"/>
        </w:rPr>
        <w:t xml:space="preserve">56</w:t>
      </w:r>
      <w:r>
        <w:rPr>
          <w:vertAlign w:val="superscript"/>
        </w:rPr>
        <w:t>]</w:t>
      </w:r>
      <w:r>
        <w:t>。</w:t>
      </w:r>
      <w:r>
        <w:t>社会关系网络是建立在互惠互利的基础之上，为了保持这种互惠和信任的长期期</w:t>
      </w:r>
      <w:r>
        <w:t>望，企业家需要沟通与交流尽力维护社会关系，而企业家每一次运用他的社会资</w:t>
      </w:r>
      <w:r>
        <w:t>本也伴随着他的社会资本价值的增加，企业家利用社会资本的过程，就是企业家社会资本增值的过程</w:t>
      </w:r>
      <w:r>
        <w:rPr>
          <w:vertAlign w:val="superscript"/>
        </w:rPr>
        <w:t>[</w:t>
      </w:r>
      <w:r>
        <w:rPr>
          <w:vertAlign w:val="superscript"/>
          <w:position w:val="12"/>
        </w:rPr>
        <w:t xml:space="preserve">39</w:t>
      </w:r>
      <w:r>
        <w:rPr>
          <w:vertAlign w:val="superscript"/>
        </w:rPr>
        <w:t>]</w:t>
      </w:r>
      <w:r>
        <w:t>。</w:t>
      </w:r>
    </w:p>
    <w:p w:rsidR="0018722C">
      <w:pPr>
        <w:pStyle w:val="Heading2"/>
        <w:topLinePunct/>
        <w:ind w:left="171" w:hangingChars="171" w:hanging="171"/>
      </w:pPr>
      <w:bookmarkStart w:id="910855" w:name="_Toc686910855"/>
      <w:bookmarkStart w:name="（二）关于竞争战略理论国内外研究现状 " w:id="30"/>
      <w:bookmarkEnd w:id="30"/>
      <w:r/>
      <w:bookmarkStart w:name="_bookmark17" w:id="31"/>
      <w:bookmarkEnd w:id="31"/>
      <w:r/>
      <w:r>
        <w:t>（</w:t>
      </w:r>
      <w:r>
        <w:t xml:space="preserve">二</w:t>
      </w:r>
      <w:r>
        <w:t>）</w:t>
      </w:r>
      <w:r>
        <w:t xml:space="preserve"> </w:t>
      </w:r>
      <w:r>
        <w:t>关于竞争战略理论国内外研究现状</w:t>
      </w:r>
      <w:bookmarkEnd w:id="910855"/>
    </w:p>
    <w:p w:rsidR="0018722C">
      <w:pPr>
        <w:topLinePunct/>
      </w:pPr>
      <w:r>
        <w:t>在企业管理中，企业战略是指企业为求得长期生存和发展而进行的总体性谋划。企业战略可分为总体战略、竞争战略和职能部门战略三个层次。总体战略主</w:t>
      </w:r>
      <w:r>
        <w:t>要是解决公司经营何种业务和总部应该如何管理多个业务单位来为企业创造价</w:t>
      </w:r>
      <w:r>
        <w:t>值的问题；而竞争战略主要是集中各业务部门努力取得竞争优势。竞争战略涉及</w:t>
      </w:r>
      <w:r>
        <w:t>各业务部门的管理人员和辅助人员。管理人员的主要任务是具体实施公司战略目标、战略方向，制订具体措施使其形成具体的竞争战略。</w:t>
      </w:r>
    </w:p>
    <w:p w:rsidR="0018722C">
      <w:pPr>
        <w:pStyle w:val="Heading3"/>
        <w:topLinePunct/>
        <w:ind w:left="200" w:hangingChars="200" w:hanging="200"/>
      </w:pPr>
      <w:bookmarkStart w:id="910856" w:name="_Toc686910856"/>
      <w:bookmarkStart w:name="_bookmark18" w:id="32"/>
      <w:bookmarkEnd w:id="32"/>
      <w:r>
        <w:t>1.</w:t>
      </w:r>
      <w:r>
        <w:t xml:space="preserve"> </w:t>
      </w:r>
      <w:r w:rsidRPr="00DB64CE">
        <w:t>关于竞争战略的国外研究现状</w:t>
      </w:r>
      <w:bookmarkEnd w:id="910856"/>
    </w:p>
    <w:p w:rsidR="0018722C">
      <w:pPr>
        <w:topLinePunct/>
      </w:pPr>
      <w:r>
        <w:t>自上个世纪</w:t>
      </w:r>
      <w:r>
        <w:t>60</w:t>
      </w:r>
      <w:r/>
      <w:r w:rsidR="001852F3">
        <w:t xml:space="preserve">年代安索夫</w:t>
      </w:r>
      <w:r>
        <w:t>(</w:t>
      </w:r>
      <w:r>
        <w:t>Ansoff</w:t>
      </w:r>
      <w:r>
        <w:t>)</w:t>
      </w:r>
      <w:r>
        <w:t>发表了《公司战略》一书以来，企业战</w:t>
      </w:r>
      <w:r>
        <w:t>略无论是在理论上还是在实践上都取得了很大的进步，</w:t>
      </w:r>
      <w:r>
        <w:t>1972</w:t>
      </w:r>
      <w:r/>
      <w:r w:rsidR="001852F3">
        <w:t xml:space="preserve">年“战略管理之父”</w:t>
      </w:r>
      <w:r>
        <w:t>安索夫在“战略管理思想”一文中</w:t>
      </w:r>
      <w:r>
        <w:rPr>
          <w:rFonts w:hint="eastAsia"/>
        </w:rPr>
        <w:t>，</w:t>
      </w:r>
      <w:r>
        <w:t>正式提出了“战略管理”的概念</w:t>
      </w:r>
      <w:r>
        <w:rPr>
          <w:rFonts w:hint="eastAsia"/>
        </w:rPr>
        <w:t>，</w:t>
      </w:r>
      <w:r>
        <w:t>为战略管理理论的发展奠定了基础</w:t>
      </w:r>
      <w:r>
        <w:rPr>
          <w:vertAlign w:val="superscript"/>
          /&gt;
        </w:rPr>
        <w:t>[</w:t>
      </w:r>
      <w:r>
        <w:rPr>
          <w:vertAlign w:val="superscript"/>
          /&gt;
        </w:rPr>
        <w:t xml:space="preserve">57</w:t>
      </w:r>
      <w:r>
        <w:rPr>
          <w:vertAlign w:val="superscript"/>
          /&gt;
        </w:rPr>
        <w:t>]</w:t>
      </w:r>
      <w:r>
        <w:t>。与此同时，哈佛商学院的安德鲁斯</w:t>
      </w:r>
      <w:r>
        <w:t>(</w:t>
      </w:r>
      <w:r>
        <w:rPr>
          <w:spacing w:val="-6"/>
        </w:rPr>
        <w:t>Andrews</w:t>
      </w:r>
      <w:r>
        <w:t>)</w:t>
      </w:r>
      <w:r>
        <w:t>出版</w:t>
      </w:r>
      <w:r>
        <w:t>了</w:t>
      </w:r>
    </w:p>
    <w:p w:rsidR="0018722C">
      <w:pPr>
        <w:topLinePunct/>
      </w:pPr>
      <w:r>
        <w:t>《公司战略概念》一书，公司战略思想问题是他在这本著作中首次提出的，他还</w:t>
      </w:r>
      <w:r>
        <w:t>提出了著名的</w:t>
      </w:r>
      <w:r>
        <w:t>SWOT</w:t>
      </w:r>
      <w:r/>
      <w:r w:rsidR="001852F3">
        <w:t xml:space="preserve">分析框架。在</w:t>
      </w:r>
      <w:r w:rsidR="001852F3">
        <w:t>近年</w:t>
      </w:r>
      <w:r w:rsidR="001852F3">
        <w:t>的国际研究理论，根据不同的研究角度，</w:t>
      </w:r>
      <w:r>
        <w:t>可以将学者们对竞争战略的研究划分为结构学派、能力学派和资源学派三个主要学派。</w:t>
      </w:r>
    </w:p>
    <w:p w:rsidR="0018722C">
      <w:pPr>
        <w:topLinePunct/>
      </w:pPr>
      <w:r>
        <w:t>（</w:t>
      </w:r>
      <w:r>
        <w:t>1</w:t>
      </w:r>
      <w:r>
        <w:t>）</w:t>
      </w:r>
      <w:r>
        <w:t>结构学派</w:t>
      </w:r>
    </w:p>
    <w:p w:rsidR="0018722C">
      <w:pPr>
        <w:topLinePunct/>
      </w:pPr>
      <w:r>
        <w:t>1939</w:t>
      </w:r>
      <w:r w:rsidR="001852F3">
        <w:t xml:space="preserve">年英国张伯伦第一次提出“竞争优势”一词，之后，它被霍弗等人引</w:t>
      </w:r>
      <w:r>
        <w:t>入到战略管理领域，结构学派就是是基于产业分析的竞争优势理论。直到上个</w:t>
      </w:r>
      <w:r>
        <w:t>世</w:t>
      </w:r>
    </w:p>
    <w:p w:rsidR="0018722C">
      <w:pPr>
        <w:topLinePunct/>
      </w:pPr>
      <w:r>
        <w:rPr>
          <w:rFonts w:cstheme="minorBidi" w:hAnsiTheme="minorHAnsi" w:eastAsiaTheme="minorHAnsi" w:asciiTheme="minorHAnsi" w:ascii="Times New Roman"/>
        </w:rPr>
        <w:t>10</w:t>
      </w:r>
    </w:p>
    <w:p w:rsidR="0018722C">
      <w:pPr>
        <w:topLinePunct/>
      </w:pPr>
      <w:r>
        <w:t>纪</w:t>
      </w:r>
      <w:r>
        <w:rPr>
          <w:rFonts w:ascii="Times New Roman" w:hAnsi="Times New Roman" w:eastAsia="Times New Roman"/>
        </w:rPr>
        <w:t>80</w:t>
      </w:r>
      <w:r>
        <w:t>年代以来，战略管理大师迈克尔</w:t>
      </w:r>
      <w:r>
        <w:rPr>
          <w:rFonts w:hint="eastAsia"/>
        </w:rPr>
        <w:t>・</w:t>
      </w:r>
      <w:r>
        <w:t>波特先后出版的《竞争战略》等三部著</w:t>
      </w:r>
      <w:r>
        <w:t>作，才真正对企业竞争优势进行深入和系统的研究分析，波特从产业结构的层面</w:t>
      </w:r>
      <w:r>
        <w:t>上论述了竞争优势的重要性。波特指出，企业可以通过选择三种基本竞争战略中</w:t>
      </w:r>
      <w:r>
        <w:t>的一种，集中自己的优势资源，提高自己与供应商、购买者的讨价还价能力，提</w:t>
      </w:r>
      <w:r>
        <w:t>高自己的竞争能力，从而获得竞争优势。波特认为产业的盈利能力、企业在某一</w:t>
      </w:r>
      <w:r>
        <w:t>产业中能否获得超出资本成本平均投资收益率的能力都是由五种竞争作用力决定的。</w:t>
      </w:r>
    </w:p>
    <w:p w:rsidR="0018722C">
      <w:pPr>
        <w:topLinePunct/>
      </w:pPr>
      <w:r>
        <w:t>（</w:t>
      </w:r>
      <w:r>
        <w:t>2</w:t>
      </w:r>
      <w:r>
        <w:t>）</w:t>
      </w:r>
      <w:r>
        <w:t>能力学派</w:t>
      </w:r>
    </w:p>
    <w:p w:rsidR="0018722C">
      <w:pPr>
        <w:topLinePunct/>
      </w:pPr>
      <w:r>
        <w:t>能力学派的主要内容是强调企业内核心能力的重要性，普拉哈拉德和哈默尔</w:t>
      </w:r>
      <w:r>
        <w:t>在</w:t>
      </w:r>
      <w:r>
        <w:t>1990</w:t>
      </w:r>
      <w:r/>
      <w:r w:rsidR="001852F3">
        <w:t xml:space="preserve">年发表了《公司的核心竞争力》一文，这篇论文具有划时代的意义，它</w:t>
      </w:r>
      <w:r>
        <w:t>从企业内部分析了企业的竞争战略是企业通过核心能力不断获得竞争优势的过程。他们比较了日本企业</w:t>
      </w:r>
      <w:r>
        <w:t>（</w:t>
      </w:r>
      <w:r>
        <w:rPr>
          <w:spacing w:val="4"/>
        </w:rPr>
        <w:t>如</w:t>
      </w:r>
      <w:r>
        <w:t>NEC、本田、佳能等</w:t>
      </w:r>
      <w:r>
        <w:t>）</w:t>
      </w:r>
      <w:r>
        <w:t>与美国企业</w:t>
      </w:r>
      <w:r>
        <w:t>（</w:t>
      </w:r>
      <w:r>
        <w:t>GTE、施乐、克莱斯勒等</w:t>
      </w:r>
      <w:r>
        <w:t>）</w:t>
      </w:r>
      <w:r>
        <w:t>的经营绩效差异，认为</w:t>
      </w:r>
      <w:r>
        <w:t>80</w:t>
      </w:r>
      <w:r/>
      <w:r w:rsidR="001852F3">
        <w:t xml:space="preserve">年代日本企业之所以成功，其最主要的</w:t>
      </w:r>
      <w:r>
        <w:t>因素是注重了核心竞争力的培养。他们将核心竞争力定义为“组织中关于如何协</w:t>
      </w:r>
      <w:r>
        <w:t>整合各种技术和协调各种生产技能的累积性学识”。另外很多其他学者，如斯多</w:t>
      </w:r>
      <w:r>
        <w:t>克、伊万斯、舒尔曼等，也对能力学派的发展做出了贡献，能力学派使学者们对</w:t>
      </w:r>
      <w:r>
        <w:t>企业战略的研究从注重对企业外部的研究转向了注重企业内部的研究，使得战略管理的思想由结构学派转变成能力学派。</w:t>
      </w:r>
    </w:p>
    <w:p w:rsidR="0018722C">
      <w:pPr>
        <w:topLinePunct/>
      </w:pPr>
      <w:r>
        <w:t>然而，能力学派的主要关注焦点是企业的内部环境，很少作出关于企业外部</w:t>
      </w:r>
      <w:r>
        <w:t>环境的研究。结构学派和能力学派都是仅仅只强调企业内部能力或外部环境中的</w:t>
      </w:r>
      <w:r>
        <w:t>一种，这将导致企业分析内外部环境的失衡，不符合哲学里全面看待事物的观点。</w:t>
      </w:r>
    </w:p>
    <w:p w:rsidR="0018722C">
      <w:pPr>
        <w:topLinePunct/>
      </w:pPr>
      <w:r>
        <w:t>（</w:t>
      </w:r>
      <w:r>
        <w:rPr>
          <w:rFonts w:ascii="Times New Roman" w:eastAsia="Times New Roman"/>
        </w:rPr>
        <w:t>3</w:t>
      </w:r>
      <w:r>
        <w:t>）</w:t>
      </w:r>
      <w:r>
        <w:t>资源学派</w:t>
      </w:r>
    </w:p>
    <w:p w:rsidR="0018722C">
      <w:pPr>
        <w:topLinePunct/>
      </w:pPr>
      <w:r>
        <w:t>资源学派综合了企业内外部资源的框架，他被广泛接受的理论是“企业的资</w:t>
      </w:r>
      <w:r>
        <w:t>源基础论”，这一理论与波特的产业结构分析几乎产生于同一个时期，沃纳</w:t>
      </w:r>
      <w:r>
        <w:rPr>
          <w:rFonts w:hint="eastAsia"/>
        </w:rPr>
        <w:t>・</w:t>
      </w:r>
      <w:r>
        <w:t>菲</w:t>
      </w:r>
      <w:r>
        <w:t>尔特于</w:t>
      </w:r>
      <w:r>
        <w:t>20</w:t>
      </w:r>
      <w:r/>
      <w:r w:rsidR="001852F3">
        <w:t xml:space="preserve">世纪</w:t>
      </w:r>
      <w:r>
        <w:t>80</w:t>
      </w:r>
      <w:r/>
      <w:r w:rsidR="001852F3">
        <w:t xml:space="preserve">年代发表了《公司资源学说》一文，提出了企业内部的资源对企业维持竞争优势并从中获取利益起到非常重要的作用。</w:t>
      </w:r>
    </w:p>
    <w:p w:rsidR="0018722C">
      <w:pPr>
        <w:topLinePunct/>
      </w:pPr>
      <w:r>
        <w:t>资源学派的核心思想是</w:t>
      </w:r>
      <w:r>
        <w:rPr>
          <w:rFonts w:ascii="Times New Roman" w:eastAsia="Times New Roman"/>
          <w:rFonts w:hint="eastAsia"/>
        </w:rPr>
        <w:t>：</w:t>
      </w:r>
      <w:r>
        <w:t>企业的资源差异是由竞争优势的不同导致的，一个</w:t>
      </w:r>
      <w:r>
        <w:t>企业只有通过对资源进行保护、识别、培养与配置，设计出具有竞争优势的独特</w:t>
      </w:r>
      <w:r>
        <w:t>资源，并把他合理的运用到战略中去，才能够获得最优的企业绩效。资源学派</w:t>
      </w:r>
      <w:r>
        <w:t>将</w:t>
      </w:r>
    </w:p>
    <w:p w:rsidR="0018722C">
      <w:pPr>
        <w:topLinePunct/>
      </w:pPr>
      <w:r>
        <w:rPr>
          <w:rFonts w:cstheme="minorBidi" w:hAnsiTheme="minorHAnsi" w:eastAsiaTheme="minorHAnsi" w:asciiTheme="minorHAnsi" w:ascii="Times New Roman"/>
        </w:rPr>
        <w:t>11</w:t>
      </w:r>
    </w:p>
    <w:p w:rsidR="0018722C">
      <w:pPr>
        <w:topLinePunct/>
      </w:pPr>
      <w:r>
        <w:t>分析企业的内部资源与外部环境资源结合起来，并共同关注他们的重要性，因此，</w:t>
      </w:r>
      <w:r w:rsidR="001852F3">
        <w:t xml:space="preserve">资源学派被普遍认为是一种综合性的理论框架。</w:t>
      </w:r>
    </w:p>
    <w:p w:rsidR="0018722C">
      <w:pPr>
        <w:pStyle w:val="Heading3"/>
        <w:topLinePunct/>
        <w:ind w:left="200" w:hangingChars="200" w:hanging="200"/>
      </w:pPr>
      <w:bookmarkStart w:id="910857" w:name="_Toc686910857"/>
      <w:bookmarkStart w:name="_bookmark19" w:id="33"/>
      <w:bookmarkEnd w:id="33"/>
      <w:r>
        <w:t>2.</w:t>
      </w:r>
      <w:r>
        <w:t xml:space="preserve"> </w:t>
      </w:r>
      <w:r w:rsidRPr="00DB64CE">
        <w:t>关于竞争战略的国内研究现状</w:t>
      </w:r>
      <w:bookmarkEnd w:id="910857"/>
    </w:p>
    <w:p w:rsidR="0018722C">
      <w:pPr>
        <w:topLinePunct/>
      </w:pPr>
      <w:r>
        <w:t/>
      </w:r>
      <w:r>
        <w:t>近年</w:t>
      </w:r>
      <w:r>
        <w:t>来我国的学者对企业的竞争战略也做了比较广泛的深入剖析。浙江大学</w:t>
      </w:r>
      <w:r>
        <w:t>的李庆华、项保华等认为企业的竞争是以顾客的需求为基础的，一种通过提供较低的价格和较高的价值获得竞争优势的过程</w:t>
      </w:r>
      <w:r>
        <w:rPr>
          <w:vertAlign w:val="superscript"/>
          /&gt;
        </w:rPr>
        <w:t>[</w:t>
      </w:r>
      <w:r>
        <w:rPr>
          <w:vertAlign w:val="superscript"/>
          <w:position w:val="12"/>
        </w:rPr>
        <w:t xml:space="preserve">45</w:t>
      </w:r>
      <w:r>
        <w:rPr>
          <w:vertAlign w:val="superscript"/>
          /&gt;
        </w:rPr>
        <w:t>]</w:t>
      </w:r>
      <w:r>
        <w:t>；周三多教授认为企业竞争战略的</w:t>
      </w:r>
      <w:r>
        <w:t>选择直接影响企业是否能直接参与竞争，决定了企业在竞争过程中是否能获得成</w:t>
      </w:r>
      <w:r>
        <w:t>功，是指企业产品或服务参与市场竞争的目的、方向、策略及政策</w:t>
      </w:r>
      <w:r>
        <w:rPr>
          <w:vertAlign w:val="superscript"/>
          /&gt;
        </w:rPr>
        <w:t>[</w:t>
      </w:r>
      <w:r>
        <w:rPr>
          <w:vertAlign w:val="superscript"/>
          <w:position w:val="12"/>
        </w:rPr>
        <w:t xml:space="preserve">46</w:t>
      </w:r>
      <w:r>
        <w:rPr>
          <w:vertAlign w:val="superscript"/>
          /&gt;
        </w:rPr>
        <w:t>]</w:t>
      </w:r>
      <w:r>
        <w:t>；彭绍仲</w:t>
      </w:r>
      <w:r>
        <w:t>在</w:t>
      </w:r>
    </w:p>
    <w:p w:rsidR="0018722C">
      <w:pPr>
        <w:topLinePunct/>
      </w:pPr>
      <w:r>
        <w:t>《企业竞争论》一书中写到，竞争战略为企业保持和追求取竞争优势提供连续完整的作战方案</w:t>
      </w:r>
      <w:r>
        <w:rPr>
          <w:vertAlign w:val="superscript"/>
          /&gt;
        </w:rPr>
        <w:t>[</w:t>
      </w:r>
      <w:r>
        <w:rPr>
          <w:vertAlign w:val="superscript"/>
          /&gt;
        </w:rPr>
        <w:t xml:space="preserve">51</w:t>
      </w:r>
      <w:r>
        <w:rPr>
          <w:vertAlign w:val="superscript"/>
          /&gt;
        </w:rPr>
        <w:t>]</w:t>
      </w:r>
      <w:r>
        <w:t>。孙明波</w:t>
      </w:r>
      <w:r>
        <w:t>（</w:t>
      </w:r>
      <w:r>
        <w:t>2004</w:t>
      </w:r>
      <w:r>
        <w:t>）</w:t>
      </w:r>
      <w:r>
        <w:t>以波特的基本竞争战略模型的基础上，证明了企</w:t>
      </w:r>
      <w:r>
        <w:t>业在追求总差异化的过程中存在“可模仿陷阱”，在此基础上尝试建立新的基本竞争战略模型</w:t>
      </w:r>
      <w:r>
        <w:rPr>
          <w:vertAlign w:val="superscript"/>
          /&gt;
        </w:rPr>
        <w:t>[</w:t>
      </w:r>
      <w:r>
        <w:rPr>
          <w:vertAlign w:val="superscript"/>
          <w:position w:val="12"/>
        </w:rPr>
        <w:t xml:space="preserve">47</w:t>
      </w:r>
      <w:r>
        <w:rPr>
          <w:vertAlign w:val="superscript"/>
          /&gt;
        </w:rPr>
        <w:t>]</w:t>
      </w:r>
      <w:r>
        <w:t>。西南财经大学罗珉教授把竞争战略定义为，企业如何通过更便捷、更有效的为客户提供所需要的产品或服务，拥有某种竞争对手所没有或缺乏的能力，在某一特定产业或市场中获得竞争优势</w:t>
      </w:r>
      <w:r>
        <w:rPr>
          <w:vertAlign w:val="superscript"/>
          /&gt;
        </w:rPr>
        <w:t>[</w:t>
      </w:r>
      <w:r>
        <w:rPr>
          <w:vertAlign w:val="superscript"/>
          <w:position w:val="12"/>
        </w:rPr>
        <w:t xml:space="preserve">43</w:t>
      </w:r>
      <w:r>
        <w:rPr>
          <w:vertAlign w:val="superscript"/>
          /&gt;
        </w:rPr>
        <w:t>]</w:t>
      </w:r>
      <w:r>
        <w:t>。</w:t>
      </w:r>
    </w:p>
    <w:p w:rsidR="0018722C">
      <w:pPr>
        <w:topLinePunct/>
      </w:pPr>
      <w:r>
        <w:t>综合前人研究结果及本文对竞争战略的理解，本文把竞争战略定义为企业的</w:t>
      </w:r>
      <w:r>
        <w:t>产品和服务参与市场竞争所选择的方向、方法、目标及政策，这是战略管理中非</w:t>
      </w:r>
      <w:r>
        <w:t>常关键的问题。企业选择何种竞争战略是参与竞争的根基，也是企业能否成功的关键。</w:t>
      </w:r>
    </w:p>
    <w:p w:rsidR="0018722C">
      <w:pPr>
        <w:pStyle w:val="Heading2"/>
        <w:topLinePunct/>
        <w:ind w:left="171" w:hangingChars="171" w:hanging="171"/>
      </w:pPr>
      <w:bookmarkStart w:id="910858" w:name="_Toc686910858"/>
      <w:bookmarkStart w:name="（三）关于企业家社会资本与企业绩效关系的国内外研究现状 " w:id="34"/>
      <w:bookmarkEnd w:id="34"/>
      <w:r/>
      <w:bookmarkStart w:name="_bookmark20" w:id="35"/>
      <w:bookmarkEnd w:id="35"/>
      <w:r/>
      <w:r>
        <w:t>（</w:t>
      </w:r>
      <w:r>
        <w:t xml:space="preserve">三</w:t>
      </w:r>
      <w:r>
        <w:t>）</w:t>
      </w:r>
      <w:r>
        <w:t xml:space="preserve"> </w:t>
      </w:r>
      <w:r>
        <w:t>关于企业家社会资本与企业绩效关系的国内外研究现状</w:t>
      </w:r>
      <w:bookmarkEnd w:id="910858"/>
    </w:p>
    <w:p w:rsidR="0018722C">
      <w:pPr>
        <w:topLinePunct/>
      </w:pPr>
      <w:r>
        <w:t>多数学者的研究表明企业家社会资本对企业绩效存在着积极促进作用。同</w:t>
      </w:r>
      <w:r>
        <w:t>时，有一部分学者认为，由于企业家维持资本资源的损耗抵消了净利润的增加，</w:t>
      </w:r>
      <w:r>
        <w:t>企业家社会资本虽然对企业市场绩效有积极的促进作用，但不一定同时也对财务绩效有积极的促进作用</w:t>
      </w:r>
      <w:r>
        <w:rPr>
          <w:vertAlign w:val="superscript"/>
          /&gt;
        </w:rPr>
        <w:t>[</w:t>
      </w:r>
      <w:r>
        <w:rPr>
          <w:vertAlign w:val="superscript"/>
          <w:position w:val="12"/>
        </w:rPr>
        <w:t xml:space="preserve">6</w:t>
      </w:r>
      <w:r>
        <w:rPr>
          <w:vertAlign w:val="superscript"/>
          /&gt;
        </w:rPr>
        <w:t>]</w:t>
      </w:r>
      <w:r>
        <w:t>。企业的规模、产权结构类型、产业和行业增长速度快慢的不同也影响着企业家社会资本对企业绩效的作用</w:t>
      </w:r>
      <w:r>
        <w:rPr>
          <w:vertAlign w:val="superscript"/>
          /&gt;
        </w:rPr>
        <w:t>[</w:t>
      </w:r>
      <w:r>
        <w:rPr>
          <w:vertAlign w:val="superscript"/>
          <w:position w:val="12"/>
        </w:rPr>
        <w:t xml:space="preserve">34</w:t>
      </w:r>
      <w:r>
        <w:rPr>
          <w:vertAlign w:val="superscript"/>
          /&gt;
        </w:rPr>
        <w:t>]</w:t>
      </w:r>
      <w:r>
        <w:t>。不同种类的社会资本对企业绩效的影响也有所不同</w:t>
      </w:r>
      <w:r>
        <w:rPr>
          <w:vertAlign w:val="superscript"/>
          /&gt;
        </w:rPr>
        <w:t>[</w:t>
      </w:r>
      <w:r>
        <w:rPr>
          <w:vertAlign w:val="superscript"/>
          <w:position w:val="12"/>
        </w:rPr>
        <w:t xml:space="preserve">35</w:t>
      </w:r>
      <w:r>
        <w:rPr>
          <w:vertAlign w:val="superscript"/>
          /&gt;
        </w:rPr>
        <w:t>]</w:t>
      </w:r>
      <w:r>
        <w:t>。还有学者指出，一个互补团队创业者的社会资本要大大超过独立创业者社会资本对企业绩效的影响</w:t>
      </w:r>
      <w:r>
        <w:rPr>
          <w:vertAlign w:val="superscript"/>
          /&gt;
        </w:rPr>
        <w:t>[</w:t>
      </w:r>
      <w:r>
        <w:rPr>
          <w:vertAlign w:val="superscript"/>
          <w:position w:val="12"/>
        </w:rPr>
        <w:t xml:space="preserve">2</w:t>
      </w:r>
      <w:r>
        <w:rPr>
          <w:vertAlign w:val="superscript"/>
          /&gt;
        </w:rPr>
        <w:t>]</w:t>
      </w:r>
      <w:r>
        <w:t>。</w:t>
      </w:r>
    </w:p>
    <w:p w:rsidR="0018722C">
      <w:pPr>
        <w:topLinePunct/>
      </w:pPr>
      <w:r>
        <w:t>孙俊华，陈传明</w:t>
      </w:r>
      <w:r>
        <w:t>（</w:t>
      </w:r>
      <w:r>
        <w:t>2009</w:t>
      </w:r>
      <w:r>
        <w:t>）</w:t>
      </w:r>
      <w:r>
        <w:t>通过对中国制造业上市公司进行实证分析，把企业家</w:t>
      </w:r>
      <w:r>
        <w:t>社会资本划分为企业家的纵向关系网络、横向关系网络、政治地位、声誉等四</w:t>
      </w:r>
      <w:r>
        <w:t>个</w:t>
      </w:r>
    </w:p>
    <w:p w:rsidR="0018722C">
      <w:pPr>
        <w:topLinePunct/>
      </w:pPr>
      <w:r>
        <w:rPr>
          <w:rFonts w:cstheme="minorBidi" w:hAnsiTheme="minorHAnsi" w:eastAsiaTheme="minorHAnsi" w:asciiTheme="minorHAnsi" w:ascii="Times New Roman"/>
        </w:rPr>
        <w:t>12</w:t>
      </w:r>
    </w:p>
    <w:p w:rsidR="0018722C">
      <w:pPr>
        <w:topLinePunct/>
      </w:pPr>
      <w:r>
        <w:t>指标。研究结果表明企业家的政治身份背景与企业短期经济效益呈现负相关作</w:t>
      </w:r>
      <w:r>
        <w:t>用，但是企业家的横向关系网络并没有与企业绩效呈现相关性，而企业家的声誉和个人特质好坏对企业绩效的提高具有积极的促进作用</w:t>
      </w:r>
      <w:r>
        <w:rPr>
          <w:vertAlign w:val="superscript"/>
        </w:rPr>
        <w:t>[</w:t>
      </w:r>
      <w:r>
        <w:rPr>
          <w:vertAlign w:val="superscript"/>
        </w:rPr>
        <w:t xml:space="preserve">26</w:t>
      </w:r>
      <w:r>
        <w:rPr>
          <w:vertAlign w:val="superscript"/>
        </w:rPr>
        <w:t>]</w:t>
      </w:r>
      <w:r>
        <w:t>。</w:t>
      </w:r>
    </w:p>
    <w:p w:rsidR="0018722C">
      <w:pPr>
        <w:topLinePunct/>
      </w:pPr>
      <w:r>
        <w:t>但很少有文献讨论企业家社会资本对企业绩效影响的内部作用原理和传导方式，王林雪，刘喜梅</w:t>
      </w:r>
      <w:r>
        <w:t>（</w:t>
      </w:r>
      <w:r>
        <w:t>2011</w:t>
      </w:r>
      <w:r>
        <w:t>）</w:t>
      </w:r>
      <w:r>
        <w:t>认为企业家社会资本先转化为企业社会资本再进一步转化为企业成长绩效，这个过程主要是通过整个组织内部的学习机制完成的，</w:t>
      </w:r>
      <w:r w:rsidR="001852F3">
        <w:t xml:space="preserve">他深入探讨了企业家社会资本与企业成长绩效的内部作用机制</w:t>
      </w:r>
      <w:r>
        <w:rPr>
          <w:vertAlign w:val="superscript"/>
        </w:rPr>
        <w:t>[</w:t>
      </w:r>
      <w:r>
        <w:rPr>
          <w:vertAlign w:val="superscript"/>
        </w:rPr>
        <w:t xml:space="preserve">23</w:t>
      </w:r>
      <w:r>
        <w:rPr>
          <w:vertAlign w:val="superscript"/>
        </w:rPr>
        <w:t>]</w:t>
      </w:r>
      <w:r>
        <w:t>。Peng</w:t>
      </w:r>
      <w:r>
        <w:t>（</w:t>
      </w:r>
      <w:r>
        <w:t>2004</w:t>
      </w:r>
      <w:r>
        <w:t>）</w:t>
      </w:r>
      <w:r w:rsidR="001852F3">
        <w:t xml:space="preserve">在研究企业家社会资本对绩效的作用时是通过企业智力资本的角度来阐释的</w:t>
      </w:r>
      <w:r>
        <w:rPr>
          <w:vertAlign w:val="superscript"/>
        </w:rPr>
        <w:t>[</w:t>
      </w:r>
      <w:r>
        <w:rPr>
          <w:vertAlign w:val="superscript"/>
          <w:position w:val="12"/>
        </w:rPr>
        <w:t xml:space="preserve">6</w:t>
      </w:r>
      <w:r>
        <w:rPr>
          <w:vertAlign w:val="superscript"/>
        </w:rPr>
        <w:t>]</w:t>
      </w:r>
      <w:r>
        <w:t>。</w:t>
      </w:r>
    </w:p>
    <w:p w:rsidR="0018722C">
      <w:pPr>
        <w:topLinePunct/>
      </w:pPr>
      <w:r>
        <w:t/>
      </w:r>
      <w:r>
        <w:t>近年</w:t>
      </w:r>
      <w:r>
        <w:t>来各国学者都从不同角度分析了企业家社会资本及其对企业绩效的影</w:t>
      </w:r>
      <w:r>
        <w:t>响，对该问题的研究也表现出非常浓厚的兴趣。以上这些研究为我们对企业家社</w:t>
      </w:r>
      <w:r>
        <w:t>会资本的研究开拓了新的视野，提供了许多测量企业家社会资本的操作性变量和</w:t>
      </w:r>
      <w:r>
        <w:t>方法，为后续学者继续研究关于企业家社会资本问题提供了非常多的可借鉴之</w:t>
      </w:r>
      <w:r>
        <w:t>处。但是，企业家社会资本如何作用于组织绩效的机制和路径不够明晰。尽管众</w:t>
      </w:r>
      <w:r>
        <w:t>多学者意识到企业家社会资本对公司创业、创新及其组织绩效的重要作用，但</w:t>
      </w:r>
      <w:r>
        <w:t>还</w:t>
      </w:r>
    </w:p>
    <w:p w:rsidR="0018722C">
      <w:pPr>
        <w:topLinePunct/>
      </w:pPr>
      <w:r>
        <w:t>缺少深入探究企业家社会资本对企业绩效的影响过程与传导机制。</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pStyle w:val="Heading2"/>
        <w:topLinePunct/>
        <w:ind w:left="171" w:hangingChars="171" w:hanging="171"/>
      </w:pPr>
      <w:bookmarkStart w:id="910859" w:name="_Toc686910859"/>
      <w:bookmarkStart w:name="（四）关于竞争战略与企业绩效关系的国内外研究现状 " w:id="36"/>
      <w:bookmarkEnd w:id="36"/>
      <w:r/>
      <w:bookmarkStart w:name="_bookmark21" w:id="37"/>
      <w:bookmarkEnd w:id="37"/>
      <w:r/>
      <w:r>
        <w:t>（</w:t>
      </w:r>
      <w:r>
        <w:t xml:space="preserve">四</w:t>
      </w:r>
      <w:r>
        <w:t>）</w:t>
      </w:r>
      <w:r>
        <w:t xml:space="preserve"> </w:t>
      </w:r>
      <w:r>
        <w:t>关于竞争战略与企业绩效关系的国内外研究现状</w:t>
      </w:r>
      <w:bookmarkEnd w:id="910859"/>
    </w:p>
    <w:p w:rsidR="0018722C">
      <w:pPr>
        <w:topLinePunct/>
      </w:pPr>
      <w:r>
        <w:t>Hambrick</w:t>
      </w:r>
      <w:r/>
      <w:r w:rsidR="001852F3">
        <w:t xml:space="preserve">是国外比较早期对波特的竞争战略进行实证分析的</w:t>
      </w:r>
      <w:r w:rsidR="001852F3">
        <w:t xml:space="preserve">，他运用聚类</w:t>
      </w:r>
      <w:r>
        <w:t>分析法根据所选</w:t>
      </w:r>
      <w:r>
        <w:t>164</w:t>
      </w:r>
      <w:r w:rsidR="001852F3">
        <w:t xml:space="preserve">个工业企业的数据，分析证明波特的几种竞争战略的存在</w:t>
      </w:r>
      <w:r>
        <w:t>性，他还证明了通过资产收益率度量的绩效指标验证了不同竞争战略之间确实存</w:t>
      </w:r>
      <w:r>
        <w:t>在显著绩效差异，采用低成本战略和差异化战略的企业绩效都比追求混合战略的企业绩效好，并对绩效具有显著影响</w:t>
      </w:r>
      <w:r>
        <w:rPr>
          <w:vertAlign w:val="superscript"/>
          /&gt;
        </w:rPr>
        <w:t>[</w:t>
      </w:r>
      <w:r>
        <w:rPr>
          <w:vertAlign w:val="superscript"/>
          /&gt;
        </w:rPr>
        <w:t xml:space="preserve">20</w:t>
      </w:r>
      <w:r>
        <w:rPr>
          <w:vertAlign w:val="superscript"/>
          /&gt;
        </w:rPr>
        <w:t>]</w:t>
      </w:r>
      <w:r>
        <w:t>。随后，Dess&amp; </w:t>
      </w:r>
      <w:r>
        <w:t>Davis</w:t>
      </w:r>
      <w:r>
        <w:t>(</w:t>
      </w:r>
      <w:r>
        <w:t>1984</w:t>
      </w:r>
      <w:r>
        <w:t>)</w:t>
      </w:r>
      <w:r>
        <w:t>也同样证实</w:t>
      </w:r>
      <w:r>
        <w:t>了波特几种竞争战略的确存在于企业之中，他所用的方法是分析总结了</w:t>
      </w:r>
      <w:r>
        <w:t>21</w:t>
      </w:r>
      <w:r/>
      <w:r w:rsidR="001852F3">
        <w:t xml:space="preserve">种</w:t>
      </w:r>
      <w:r w:rsidR="001852F3">
        <w:t>驱</w:t>
      </w:r>
    </w:p>
    <w:p w:rsidR="0018722C">
      <w:pPr>
        <w:topLinePunct/>
      </w:pPr>
      <w:r>
        <w:t xml:space="preserve">动因素，并根据驱动因素设计了一份测量竞争战略类型的量表，对</w:t>
      </w:r>
      <w:r>
        <w:t xml:space="preserve">19</w:t>
      </w:r>
      <w:r w:rsidR="001852F3">
        <w:t xml:space="preserve">家制造企</w:t>
      </w:r>
      <w:r>
        <w:t xml:space="preserve">业的</w:t>
      </w:r>
      <w:r>
        <w:t xml:space="preserve">CEO</w:t>
      </w:r>
      <w:r w:rsidR="001852F3">
        <w:t xml:space="preserve">发放了问卷并对他们的回答进行了分析，他还进一步证实了采用差异</w:t>
      </w:r>
      <w:r>
        <w:t xml:space="preserve">化战略的企业绩效最不好，低成本战略次之，采用集中化战略对绩效影响最好</w:t>
      </w:r>
      <w:r>
        <w:rPr>
          <w:vertAlign w:val="superscript"/>
          /&gt;
        </w:rPr>
        <w:t xml:space="preserve">[</w:t>
      </w:r>
      <w:r>
        <w:rPr>
          <w:vertAlign w:val="superscript"/>
          /&gt;
        </w:rPr>
        <w:t xml:space="preserve">19</w:t>
      </w:r>
      <w:r>
        <w:rPr>
          <w:vertAlign w:val="superscript"/>
          /&gt;
        </w:rPr>
        <w:t xml:space="preserve">]</w:t>
      </w:r>
      <w:r>
        <w:t xml:space="preserve">；</w:t>
      </w:r>
      <w:r w:rsidR="001852F3">
        <w:t xml:space="preserve">Parker &amp; Helms </w:t>
      </w:r>
      <w:r>
        <w:t xml:space="preserve">(</w:t>
      </w:r>
      <w:r>
        <w:t xml:space="preserve">1992</w:t>
      </w:r>
      <w:r>
        <w:t xml:space="preserve">)</w:t>
      </w:r>
      <w:r>
        <w:t xml:space="preserve">研究了英美两国的纺织业，发现使用低成本战略企业比</w:t>
      </w:r>
      <w:r>
        <w:t xml:space="preserve">使用差异化、集中化战略的企业财务绩效高，并且没有明确战略的企业要比存在竞争战略的企业绩效低</w:t>
      </w:r>
      <w:r>
        <w:rPr>
          <w:vertAlign w:val="superscript"/>
          /&gt;
        </w:rPr>
        <w:t xml:space="preserve">[</w:t>
      </w:r>
      <w:r>
        <w:rPr>
          <w:vertAlign w:val="superscript"/>
          <w:position w:val="12"/>
        </w:rPr>
        <w:t xml:space="preserve">10</w:t>
      </w:r>
      <w:r>
        <w:rPr>
          <w:vertAlign w:val="superscript"/>
          /&gt;
        </w:rPr>
        <w:t xml:space="preserve">]</w:t>
      </w:r>
      <w:r>
        <w:t xml:space="preserve">。Kumar，Subramanian</w:t>
      </w:r>
      <w:r/>
      <w:r w:rsidR="001852F3">
        <w:t xml:space="preserve">和</w:t>
      </w:r>
      <w:r>
        <w:t xml:space="preserve">Yauger</w:t>
      </w:r>
      <w:r w:rsidR="001852F3">
        <w:t xml:space="preserve">对通过英国医院</w:t>
      </w:r>
      <w:r w:rsidR="001852F3">
        <w:t>的</w:t>
      </w:r>
    </w:p>
    <w:p w:rsidR="0018722C">
      <w:pPr>
        <w:topLinePunct/>
      </w:pPr>
      <w:r>
        <w:rPr>
          <w:rFonts w:cstheme="minorBidi" w:hAnsiTheme="minorHAnsi" w:eastAsiaTheme="minorHAnsi" w:asciiTheme="minorHAnsi" w:ascii="Times New Roman"/>
        </w:rPr>
        <w:t>13</w:t>
      </w:r>
    </w:p>
    <w:p w:rsidR="0018722C">
      <w:pPr>
        <w:topLinePunct/>
      </w:pPr>
      <w:r>
        <w:t>研究发现绩效表现最差的是混合型战略，最好的是实施集中成本领先战略的医院，其次是集中差异化战略</w:t>
      </w:r>
      <w:r>
        <w:rPr>
          <w:vertAlign w:val="superscript"/>
        </w:rPr>
        <w:t>[</w:t>
      </w:r>
      <w:r>
        <w:rPr>
          <w:vertAlign w:val="superscript"/>
        </w:rPr>
        <w:t xml:space="preserve">13</w:t>
      </w:r>
      <w:r>
        <w:rPr>
          <w:vertAlign w:val="superscript"/>
        </w:rPr>
        <w:t>]</w:t>
      </w:r>
      <w:r>
        <w:t>。Kim</w:t>
      </w:r>
      <w:r/>
      <w:r w:rsidR="001852F3">
        <w:t xml:space="preserve">等通过搜集韩国</w:t>
      </w:r>
      <w:r>
        <w:t>75</w:t>
      </w:r>
      <w:r w:rsidR="001852F3">
        <w:t xml:space="preserve">家网上商城相关数据，</w:t>
      </w:r>
      <w:r>
        <w:t>验证了波特的竞争战略在电子商务时代同样存在，而且证明在线公司采用差异化战略的绩效水平要高于采用成本领先战略的公司。Spanos</w:t>
      </w:r>
      <w:r w:rsidR="001852F3">
        <w:t xml:space="preserve">等将波特基本竞争战</w:t>
      </w:r>
      <w:r>
        <w:t>略划分为纯战略和混合战略，通过希腊制造业企业的调查数据发现实施混合战略</w:t>
      </w:r>
      <w:r>
        <w:t>的企业要比实施某种具体单一战略的企业绩效好。其他一些学者证明了低成本战</w:t>
      </w:r>
      <w:r>
        <w:t>略或差异化战略都对企业绩效增长有正向的促进作用，如</w:t>
      </w:r>
      <w:r>
        <w:t>Miller &amp; Friese</w:t>
      </w:r>
      <w:r>
        <w:t>n</w:t>
      </w:r>
    </w:p>
    <w:p w:rsidR="0018722C">
      <w:pPr>
        <w:topLinePunct/>
      </w:pPr>
      <w:r>
        <w:t>（</w:t>
      </w:r>
      <w:r>
        <w:t>198</w:t>
      </w:r>
      <w:r>
        <w:t>6</w:t>
      </w:r>
      <w:r>
        <w:t>）</w:t>
      </w:r>
      <w:r>
        <w:t>；Acquaah</w:t>
      </w:r>
      <w:r w:rsidR="001852F3">
        <w:t xml:space="preserve">和</w:t>
      </w:r>
      <w:r w:rsidR="001852F3">
        <w:t xml:space="preserve">Yasai-Ardekani</w:t>
      </w:r>
      <w:r>
        <w:t>（</w:t>
      </w:r>
      <w:r>
        <w:t>2008</w:t>
      </w:r>
      <w:r>
        <w:t>）</w:t>
      </w:r>
      <w:r>
        <w:t>等。</w:t>
      </w:r>
    </w:p>
    <w:p w:rsidR="0018722C">
      <w:pPr>
        <w:topLinePunct/>
      </w:pPr>
      <w:r>
        <w:t>国内也有部分学者论证了竞争战略与企业绩效的两者间的关系：张正堂，张</w:t>
      </w:r>
      <w:r>
        <w:t>伶，刘宁</w:t>
      </w:r>
      <w:r>
        <w:rPr>
          <w:spacing w:val="-2"/>
        </w:rPr>
        <w:t>（</w:t>
      </w:r>
      <w:r>
        <w:rPr>
          <w:spacing w:val="-2"/>
        </w:rPr>
        <w:t xml:space="preserve">2008</w:t>
      </w:r>
      <w:r>
        <w:rPr>
          <w:spacing w:val="-2"/>
        </w:rPr>
        <w:t>）</w:t>
      </w:r>
      <w:r>
        <w:t xml:space="preserve">通过</w:t>
      </w:r>
      <w:r>
        <w:t>133</w:t>
      </w:r>
      <w:r/>
      <w:r w:rsidR="001852F3">
        <w:t xml:space="preserve">家样本企业数据分析了</w:t>
      </w:r>
      <w:r>
        <w:t>HRM</w:t>
      </w:r>
      <w:r/>
      <w:r w:rsidR="001852F3">
        <w:t xml:space="preserve">系统、竞争战略与企业绩</w:t>
      </w:r>
      <w:r>
        <w:t>效关系，得出了具有完整战略的企业要比无明显战略的企业管理水平高的结论</w:t>
      </w:r>
      <w:r>
        <w:rPr>
          <w:vertAlign w:val="superscript"/>
        </w:rPr>
        <w:t>[</w:t>
      </w:r>
      <w:r>
        <w:rPr>
          <w:vertAlign w:val="superscript"/>
        </w:rPr>
        <w:t xml:space="preserve">29</w:t>
      </w:r>
      <w:r>
        <w:rPr>
          <w:vertAlign w:val="superscript"/>
        </w:rPr>
        <w:t>]</w:t>
      </w:r>
      <w:r>
        <w:t>；</w:t>
      </w:r>
      <w:r>
        <w:t>蔺雷，吴贵生</w:t>
      </w:r>
      <w:r>
        <w:t>（</w:t>
      </w:r>
      <w:r>
        <w:t>2007</w:t>
      </w:r>
      <w:r>
        <w:t>）</w:t>
      </w:r>
      <w:r>
        <w:t>的研究检验了制造业企业差异化战略对企业绩效的影响，并</w:t>
      </w:r>
      <w:r>
        <w:t>证实差异化战略能提高制造业企业的竞争力，他所运用的实证分析方法是因子分析和结构方程模型的方法</w:t>
      </w:r>
      <w:r>
        <w:rPr>
          <w:vertAlign w:val="superscript"/>
        </w:rPr>
        <w:t>[</w:t>
      </w:r>
      <w:r>
        <w:rPr>
          <w:vertAlign w:val="superscript"/>
        </w:rPr>
        <w:t xml:space="preserve">31</w:t>
      </w:r>
      <w:r>
        <w:rPr>
          <w:vertAlign w:val="superscript"/>
        </w:rPr>
        <w:t>]</w:t>
      </w:r>
      <w:r>
        <w:t>；刘睿智，胥朝阳</w:t>
      </w:r>
      <w:r>
        <w:rPr>
          <w:spacing w:val="-4"/>
        </w:rPr>
        <w:t>（</w:t>
      </w:r>
      <w:r>
        <w:t>2008</w:t>
      </w:r>
      <w:r>
        <w:t>）</w:t>
      </w:r>
      <w:r>
        <w:t>根据中国上市公司的数据</w:t>
      </w:r>
      <w:r>
        <w:t>分</w:t>
      </w:r>
    </w:p>
    <w:p w:rsidR="0018722C">
      <w:pPr>
        <w:topLinePunct/>
      </w:pPr>
      <w:r>
        <w:t>析，研究证明使用差异化战略在创造竞争优势方面比使用低成本战略要好</w:t>
      </w:r>
      <w:r>
        <w:rPr>
          <w:vertAlign w:val="superscript"/>
        </w:rPr>
        <w:t>[</w:t>
      </w:r>
      <w:r>
        <w:rPr>
          <w:vertAlign w:val="superscript"/>
        </w:rPr>
        <w:t xml:space="preserve">30</w:t>
      </w:r>
      <w:r>
        <w:rPr>
          <w:vertAlign w:val="superscript"/>
        </w:rPr>
        <w:t>]</w:t>
      </w:r>
      <w:r>
        <w:t>。</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t>通过以上对企业竞争战略与企业绩效的研究现状分析，可以看出，大多数学</w:t>
      </w:r>
    </w:p>
    <w:p w:rsidR="0018722C">
      <w:pPr>
        <w:topLinePunct/>
      </w:pPr>
      <w:r>
        <w:t>者通过实证分析验证了企业竞争战略与企业绩效是相关的。但是由于</w:t>
      </w:r>
      <w:r>
        <w:t>研</w:t>
      </w:r>
      <w:r>
        <w:t>究者选取</w:t>
      </w:r>
      <w:r>
        <w:t>的行业发展状况不同、企业自身规模不同、研究方法等的不同，所得出的研究竞</w:t>
      </w:r>
      <w:r>
        <w:t>争战略与企业绩效关系的结论也有所不同，主要的不同之处在于不同情境下究竟哪种竞争战略表现的绩效最好。</w:t>
      </w:r>
    </w:p>
    <w:p w:rsidR="0018722C">
      <w:pPr>
        <w:pStyle w:val="Heading2"/>
        <w:topLinePunct/>
        <w:ind w:left="171" w:hangingChars="171" w:hanging="171"/>
      </w:pPr>
      <w:bookmarkStart w:id="910860" w:name="_Toc686910860"/>
      <w:bookmarkStart w:name="（五）关于企业家社会资本与竞争战略关系的国内外研究现状 " w:id="38"/>
      <w:bookmarkEnd w:id="38"/>
      <w:r/>
      <w:bookmarkStart w:name="_bookmark22" w:id="39"/>
      <w:bookmarkEnd w:id="39"/>
      <w:r/>
      <w:r>
        <w:t>（</w:t>
      </w:r>
      <w:r>
        <w:t xml:space="preserve">五</w:t>
      </w:r>
      <w:r>
        <w:t>）</w:t>
      </w:r>
      <w:r>
        <w:t xml:space="preserve"> </w:t>
      </w:r>
      <w:r>
        <w:t>关于企业家社会资本与竞争战略关系的国内外研究现状</w:t>
      </w:r>
      <w:bookmarkEnd w:id="910860"/>
    </w:p>
    <w:p w:rsidR="0018722C">
      <w:pPr>
        <w:topLinePunct/>
      </w:pPr>
      <w:r>
        <w:t/>
      </w:r>
      <w:r>
        <w:t>近年</w:t>
      </w:r>
      <w:r>
        <w:t>来，有不少学者对企业家社会资本与多元化战略进行分析研究，但还很少有学者对企业家社会资本与竞争战略之间的关系进行研究。</w:t>
      </w:r>
    </w:p>
    <w:p w:rsidR="0018722C">
      <w:pPr>
        <w:pStyle w:val="Heading2"/>
        <w:topLinePunct/>
        <w:ind w:left="171" w:hangingChars="171" w:hanging="171"/>
      </w:pPr>
      <w:bookmarkStart w:id="910861" w:name="_Toc686910861"/>
      <w:bookmarkStart w:name="（六）本章小结 " w:id="40"/>
      <w:bookmarkEnd w:id="40"/>
      <w:r/>
      <w:bookmarkStart w:name="_bookmark23" w:id="41"/>
      <w:bookmarkEnd w:id="41"/>
      <w:r/>
      <w:r>
        <w:t>（</w:t>
      </w:r>
      <w:r>
        <w:t xml:space="preserve">六</w:t>
      </w:r>
      <w:r>
        <w:t>）</w:t>
      </w:r>
      <w:r>
        <w:t xml:space="preserve"> </w:t>
      </w:r>
      <w:r>
        <w:t>本章小结</w:t>
      </w:r>
      <w:bookmarkEnd w:id="910861"/>
    </w:p>
    <w:p w:rsidR="0018722C">
      <w:pPr>
        <w:topLinePunct/>
      </w:pPr>
      <w:r>
        <w:t>基于本章对企业家社会资本，竞争战略以及其对企业绩效影响的文献综述，</w:t>
      </w:r>
      <w:r w:rsidR="001852F3">
        <w:t xml:space="preserve">我们可以了解到：企业家社会资本与企业业绩效之间的关系已被众多学者所讨</w:t>
      </w:r>
      <w:r>
        <w:t>论，在对两者之间关系出现大量的实证研究验证之后，有学者开始探讨这二者</w:t>
      </w:r>
      <w:r>
        <w:t>之</w:t>
      </w:r>
    </w:p>
    <w:p w:rsidR="0018722C">
      <w:pPr>
        <w:topLinePunct/>
      </w:pPr>
      <w:r>
        <w:rPr>
          <w:rFonts w:cstheme="minorBidi" w:hAnsiTheme="minorHAnsi" w:eastAsiaTheme="minorHAnsi" w:asciiTheme="minorHAnsi" w:ascii="Times New Roman"/>
        </w:rPr>
        <w:t>14</w:t>
      </w:r>
    </w:p>
    <w:p w:rsidR="0018722C">
      <w:pPr>
        <w:topLinePunct/>
      </w:pPr>
      <w:r>
        <w:t>间的中间影响因素。因此，有学者选择性的关注各种中间变量对二者关系的影响。</w:t>
      </w:r>
      <w:r>
        <w:t>基于这种思路，本研究将拟以商业层面竞争战略作为中介变量，分析企业家的社会资本如何影响企业绩效。</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rPr>
          <w:rFonts w:cstheme="minorBidi" w:hAnsiTheme="minorHAnsi" w:eastAsiaTheme="minorHAnsi" w:asciiTheme="minorHAnsi" w:ascii="Times New Roman"/>
        </w:rPr>
        <w:t>15</w:t>
      </w:r>
    </w:p>
    <w:p w:rsidR="0018722C">
      <w:pPr>
        <w:pStyle w:val="Heading1"/>
        <w:topLinePunct/>
      </w:pPr>
      <w:bookmarkStart w:id="910862" w:name="_Toc686910862"/>
      <w:bookmarkStart w:name="三、理论分析和研究假设 " w:id="42"/>
      <w:bookmarkEnd w:id="42"/>
      <w:r/>
      <w:bookmarkStart w:name="_bookmark24" w:id="43"/>
      <w:bookmarkEnd w:id="43"/>
      <w:r/>
      <w:r>
        <w:t>三、</w:t>
      </w:r>
      <w:r>
        <w:t xml:space="preserve"> </w:t>
      </w:r>
      <w:r w:rsidRPr="00DB64CE">
        <w:t>理论分析和研究假设</w:t>
      </w:r>
      <w:bookmarkEnd w:id="910862"/>
    </w:p>
    <w:p w:rsidR="0018722C">
      <w:pPr>
        <w:pStyle w:val="Heading2"/>
        <w:topLinePunct/>
        <w:ind w:left="171" w:hangingChars="171" w:hanging="171"/>
      </w:pPr>
      <w:bookmarkStart w:id="910863" w:name="_Toc686910863"/>
      <w:bookmarkStart w:name="（一）理论分析与模型构建 " w:id="44"/>
      <w:bookmarkEnd w:id="44"/>
      <w:r/>
      <w:bookmarkStart w:name="_bookmark25" w:id="45"/>
      <w:bookmarkEnd w:id="45"/>
      <w:r/>
      <w:r>
        <w:t>（</w:t>
      </w:r>
      <w:r>
        <w:t xml:space="preserve">一</w:t>
      </w:r>
      <w:r>
        <w:t>）</w:t>
      </w:r>
      <w:r>
        <w:t xml:space="preserve"> </w:t>
      </w:r>
      <w:r>
        <w:t>理论分析与模型构建</w:t>
      </w:r>
      <w:bookmarkEnd w:id="910863"/>
    </w:p>
    <w:p w:rsidR="0018722C">
      <w:pPr>
        <w:topLinePunct/>
      </w:pPr>
      <w:r>
        <w:t>本章我们首先通过对竞争战略种类、企业家社会资本维度等进行分析，提出了关于企业家社会资本，竞争战略选择以及企业绩效之间的关系的基本模型，</w:t>
      </w:r>
      <w:r>
        <w:t>并且进一步探讨在企业中，企业家社会资本各组成部分如何通过竞争战略选择影</w:t>
      </w:r>
      <w:r>
        <w:t>响企业绩效，最后以企业资本结构，企业规模，企业性质，企业年龄等为控制变量再次探讨了企业家社会资本与企业绩效的关系。</w:t>
      </w:r>
    </w:p>
    <w:p w:rsidR="0018722C">
      <w:pPr>
        <w:pStyle w:val="Heading3"/>
        <w:topLinePunct/>
        <w:ind w:left="200" w:hangingChars="200" w:hanging="200"/>
      </w:pPr>
      <w:bookmarkStart w:id="910864" w:name="_Toc686910864"/>
      <w:bookmarkStart w:name="_bookmark26" w:id="46"/>
      <w:bookmarkEnd w:id="46"/>
      <w:r>
        <w:t>1.</w:t>
      </w:r>
      <w:r>
        <w:t xml:space="preserve"> </w:t>
      </w:r>
      <w:r w:rsidRPr="00DB64CE">
        <w:t>关于企业家社会资本的界定</w:t>
      </w:r>
      <w:bookmarkEnd w:id="910864"/>
    </w:p>
    <w:p w:rsidR="0018722C">
      <w:pPr>
        <w:topLinePunct/>
      </w:pPr>
      <w:r>
        <w:t>企业家社会资本理论可以很好的解释管理实践，它是一种新的尝试。它将企</w:t>
      </w:r>
      <w:r>
        <w:t>业的管理活动放到了一个更加开阔的社会背景下进行探讨，对它研究从一个崭新</w:t>
      </w:r>
      <w:r>
        <w:t>的视角阐释了企业竞争优势和经营绩效受到企业家与其利益相关者之间的关系</w:t>
      </w:r>
      <w:r>
        <w:t>网络的影响，当企业家在经营管</w:t>
      </w:r>
      <w:r>
        <w:t>z</w:t>
      </w:r>
      <w:r>
        <w:t>理</w:t>
      </w:r>
      <w:r>
        <w:t>k</w:t>
      </w:r>
      <w:r>
        <w:t>q</w:t>
      </w:r>
      <w:r>
        <w:t>实</w:t>
      </w:r>
      <w:r/>
      <w:r>
        <w:t>践</w:t>
      </w:r>
      <w:r/>
      <w:r>
        <w:t>2</w:t>
      </w:r>
      <w:r>
        <w:t>中</w:t>
      </w:r>
      <w:r>
        <w:t>0</w:t>
      </w:r>
      <w:r>
        <w:t>1</w:t>
      </w:r>
      <w:r>
        <w:t>运</w:t>
      </w:r>
      <w:r>
        <w:t>6</w:t>
      </w:r>
      <w:r>
        <w:t>0</w:t>
      </w:r>
      <w:r>
        <w:t>用</w:t>
      </w:r>
      <w:r>
        <w:t>1</w:t>
      </w:r>
      <w:r>
        <w:t>社</w:t>
      </w:r>
      <w:r>
        <w:t>1</w:t>
      </w:r>
      <w:r>
        <w:t>8</w:t>
      </w:r>
      <w:r>
        <w:t>会资本进行决策时，企业家社</w:t>
      </w:r>
      <w:r>
        <w:t>会</w:t>
      </w:r>
    </w:p>
    <w:p w:rsidR="0018722C">
      <w:pPr>
        <w:topLinePunct/>
      </w:pPr>
      <w:r>
        <w:t>资本理论可以提供很好的理论支持。基于前面第二章对其他学者的文献综述，本</w:t>
      </w:r>
    </w:p>
    <w:p w:rsidR="0018722C">
      <w:pPr>
        <w:topLinePunct/>
      </w:pPr>
      <w:r>
        <w:t>文总结归纳了对企业家社会资本的基本定义。</w:t>
      </w:r>
    </w:p>
    <w:p w:rsidR="0018722C">
      <w:pPr>
        <w:topLinePunct/>
      </w:pPr>
      <w:r>
        <w:t>本文对社会资本界定为企业在社会网络中以诚信及其准则为基础建立的，有一定能力为企业带来回报的实际或潜在资源的集合体。</w:t>
      </w:r>
    </w:p>
    <w:p w:rsidR="0018722C">
      <w:pPr>
        <w:topLinePunct/>
      </w:pPr>
      <w:r>
        <w:rPr>
          <w:rFonts w:cstheme="minorBidi" w:hAnsiTheme="minorHAnsi" w:eastAsiaTheme="minorHAnsi" w:asciiTheme="minorHAnsi"/>
        </w:rPr>
        <w:t>基于社会资本的概念，本研究对企业家社会资本的定义是</w:t>
      </w:r>
      <w:r>
        <w:rPr>
          <w:rFonts w:hint="eastAsia"/>
        </w:rPr>
        <w:t>：</w:t>
      </w:r>
      <w:r>
        <w:rPr>
          <w:rFonts w:cstheme="minorBidi" w:hAnsiTheme="minorHAnsi" w:eastAsiaTheme="minorHAnsi" w:asciiTheme="minorHAnsi"/>
          <w:b/>
        </w:rPr>
        <w:t>企业家社会资本是企业家在社会网络中以诚信及其准则为基础建立的，动员内部和外部稀缺资</w:t>
      </w:r>
      <w:r>
        <w:rPr>
          <w:rFonts w:cstheme="minorBidi" w:hAnsiTheme="minorHAnsi" w:eastAsiaTheme="minorHAnsi" w:asciiTheme="minorHAnsi"/>
          <w:b/>
        </w:rPr>
        <w:t>源，使其可以为企业带来一定回报的能力。</w:t>
      </w:r>
    </w:p>
    <w:p w:rsidR="0018722C">
      <w:pPr>
        <w:pStyle w:val="Heading3"/>
        <w:topLinePunct/>
        <w:ind w:left="200" w:hangingChars="200" w:hanging="200"/>
      </w:pPr>
      <w:bookmarkStart w:id="910865" w:name="_Toc686910865"/>
      <w:bookmarkStart w:name="_bookmark27" w:id="47"/>
      <w:bookmarkEnd w:id="47"/>
      <w:r>
        <w:t>2.</w:t>
      </w:r>
      <w:r>
        <w:t xml:space="preserve"> </w:t>
      </w:r>
      <w:r w:rsidRPr="00DB64CE">
        <w:t>迈克尔</w:t>
      </w:r>
      <w:r w:rsidP="AA7D325B">
        <w:t>·</w:t>
      </w:r>
      <w:r>
        <w:t>波特竞争战略理论概述</w:t>
      </w:r>
      <w:bookmarkEnd w:id="910865"/>
    </w:p>
    <w:p w:rsidR="0018722C">
      <w:pPr>
        <w:topLinePunct/>
      </w:pPr>
      <w:r>
        <w:t>波特在《竞争战略》一书中把竞争战略描述为：通过采取进攻性或防守性行</w:t>
      </w:r>
      <w:r>
        <w:t>动，在产业中建立起进退有据的地位，能够成功地对付五种竞争力，从而为企业</w:t>
      </w:r>
      <w:r>
        <w:t>赢得超额的投资收益。波特归纳总结了三种基本战略，即低成本战略，差异化战略和集中化战略。</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低成本战略</w:t>
      </w:r>
    </w:p>
    <w:p w:rsidR="0018722C">
      <w:pPr>
        <w:topLinePunct/>
      </w:pPr>
      <w:r>
        <w:t>低成本战略是指企业通过在内部加强成本控制，在研究开发、生产、销售、</w:t>
      </w:r>
    </w:p>
    <w:p w:rsidR="0018722C">
      <w:pPr>
        <w:topLinePunct/>
      </w:pPr>
      <w:r>
        <w:rPr>
          <w:rFonts w:cstheme="minorBidi" w:hAnsiTheme="minorHAnsi" w:eastAsiaTheme="minorHAnsi" w:asciiTheme="minorHAnsi" w:ascii="Times New Roman"/>
        </w:rPr>
        <w:t>16</w:t>
      </w:r>
    </w:p>
    <w:p w:rsidR="0018722C">
      <w:pPr>
        <w:topLinePunct/>
      </w:pPr>
      <w:r>
        <w:t>服务和广告等领域把成本降到最低限度，成为产业中的成本领先者的战略。波特</w:t>
      </w:r>
      <w:r>
        <w:t>的理论认为，低成本战略主要的特点是所生产的产品比竞争对手的价格要低。这</w:t>
      </w:r>
      <w:r>
        <w:t>种低价格并不是只在短期内获得成本优势或削减成本，而一个“可持续”的过程，</w:t>
      </w:r>
      <w:r w:rsidR="001852F3">
        <w:t xml:space="preserve">即企业可以因为它的低成本战略来获得相对持久的竞争优势。</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差异化战略</w:t>
      </w:r>
    </w:p>
    <w:p w:rsidR="0018722C">
      <w:pPr>
        <w:topLinePunct/>
      </w:pPr>
      <w:r>
        <w:t>差异化战略是指企业可以向客户提供在产业范围内独具特色的产品和服务，</w:t>
      </w:r>
      <w:r>
        <w:t>这种特色可以使企业产品的价值提高，如果这个企业提供的独具特色的产品或服</w:t>
      </w:r>
      <w:r>
        <w:t>务的溢出价格比因其独特性所增加的成本高，则这种差异化可以给企业带来相对于其竞争对手的竞争优势。</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集中化战略</w:t>
      </w:r>
    </w:p>
    <w:p w:rsidR="0018722C">
      <w:pPr>
        <w:topLinePunct/>
      </w:pPr>
      <w:r>
        <w:t>集中化战略指在某一特定购买群体、产品细分市场或区域市场内通过采用低</w:t>
      </w:r>
      <w:r>
        <w:t>成本或差异化战略来获取竞争优势的战略。集中化战略是大多数中小企业采用的战略，因为他们没用足够的资源可以采取整体低成本战略或差异化战略，因此，</w:t>
      </w:r>
      <w:r w:rsidR="001852F3">
        <w:t xml:space="preserve">集中化战略可以分为集低成本战略和集中差异化战略两种。</w:t>
      </w:r>
    </w:p>
    <w:p w:rsidR="0018722C">
      <w:pPr>
        <w:topLinePunct/>
      </w:pPr>
      <w:r>
        <w:t>集中化战略可以躲避在整个市场内直接与竞争对手竞争，因此，当一些中小</w:t>
      </w:r>
    </w:p>
    <w:p w:rsidR="0018722C">
      <w:pPr>
        <w:pStyle w:val="Heading3"/>
        <w:topLinePunct/>
        <w:ind w:left="200" w:hangingChars="200" w:hanging="200"/>
      </w:pPr>
      <w:bookmarkStart w:id="910866" w:name="_Toc686910866"/>
      <w:r/>
      <w:r>
        <w:t/>
      </w:r>
      <w:r>
        <w:t>Z</w:t>
      </w:r>
      <w:r>
        <w:t>kq</w:t>
      </w:r>
      <w:r w:rsidR="001852F3">
        <w:t xml:space="preserve"> 20160118</w:t>
      </w:r>
      <w:bookmarkEnd w:id="910866"/>
    </w:p>
    <w:p w:rsidR="0018722C">
      <w:pPr>
        <w:topLinePunct/>
      </w:pPr>
      <w:r>
        <w:t>企的力量还不能够与实力雄厚的大公司抗衡时，集中战略可以提高这些中小企业</w:t>
      </w:r>
    </w:p>
    <w:p w:rsidR="0018722C">
      <w:pPr>
        <w:topLinePunct/>
      </w:pPr>
      <w:r>
        <w:t>的相对竞争优势，集中化战略是他们最好的选择。</w:t>
      </w:r>
    </w:p>
    <w:p w:rsidR="0018722C">
      <w:pPr>
        <w:topLinePunct/>
      </w:pPr>
      <w:r>
        <w:t>这三种战略的相同之处在于：企业运用三种竞争战略都可以抵御行业中各种</w:t>
      </w:r>
      <w:r>
        <w:t>不同的竞争作用力，使企业的收益率高于本行业的平均水平。这三种竞争战略的</w:t>
      </w:r>
      <w:r>
        <w:t>不同之处为：低成本战略与差异化战略的活动范围要比集中化战略广，是在整个产业内活动，它们的主要竞争对手是整个产业，集中化战略则是针对一个特定的</w:t>
      </w:r>
      <w:r>
        <w:t>市场或目标群体实行特定的战略，企业可以在某个细分市场内实施差异化战略或低成本战略，形成集中化战略。采用集中化的企业，要么是特殊的差异化企业，</w:t>
      </w:r>
      <w:r>
        <w:t>要么是特殊的低成本企业。我们用下</w:t>
      </w:r>
      <w:r>
        <w:t>图</w:t>
      </w:r>
      <w:r>
        <w:rPr>
          <w:rFonts w:ascii="Times New Roman" w:eastAsia="Times New Roman"/>
        </w:rPr>
        <w:t>1</w:t>
      </w:r>
      <w:r>
        <w:t>表示三种竞争战略的不同之处</w:t>
      </w:r>
      <w:r>
        <w:t>。</w:t>
      </w:r>
    </w:p>
    <w:p w:rsidR="0018722C">
      <w:pPr>
        <w:topLinePunct/>
      </w:pPr>
      <w:r>
        <w:rPr>
          <w:rFonts w:cstheme="minorBidi" w:hAnsiTheme="minorHAnsi" w:eastAsiaTheme="minorHAnsi" w:asciiTheme="minorHAnsi" w:ascii="Times New Roman"/>
        </w:rPr>
        <w:t>17</w:t>
      </w:r>
    </w:p>
    <w:p w:rsidR="0018722C">
      <w:pPr>
        <w:pStyle w:val="affff5"/>
        <w:keepNext/>
        <w:topLinePunct/>
      </w:pPr>
      <w:r>
        <w:rPr>
          <w:rFonts w:ascii="Times New Roman"/>
          <w:sz w:val="20"/>
        </w:rPr>
        <w:drawing>
          <wp:inline distT="0" distB="0" distL="0" distR="0">
            <wp:extent cx="3496151" cy="280149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496151" cy="280149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图1</w:t>
      </w:r>
      <w:r>
        <w:t xml:space="preserve">  </w:t>
      </w:r>
    </w:p>
    <w:p w:rsidR="0018722C">
      <w:pPr>
        <w:topLinePunct/>
      </w:pPr>
      <w:r>
        <w:t>由于集中化战略是在某一个特定细分市场运用差异化和低成本战略</w:t>
      </w:r>
      <w:r>
        <w:t>（</w:t>
      </w:r>
      <w:r>
        <w:t>即成本领先战略</w:t>
      </w:r>
      <w:r>
        <w:t>）</w:t>
      </w:r>
      <w:r>
        <w:t>，因此我们将波特的三种基本竞争战略归纳为低成本战略和差异化战</w:t>
      </w:r>
      <w:r>
        <w:t>略。并且，集中化战略一般是某一中小企业采用的战略，而本文研究数据基于</w:t>
      </w:r>
      <w:r>
        <w:t>上</w:t>
      </w:r>
    </w:p>
    <w:p w:rsidR="0018722C">
      <w:pPr>
        <w:topLinePunct/>
      </w:pPr>
      <w:r>
        <w:t>市公司等大型企业，因此，本文将研究范围限定在低成本战略和差异化战略中。</w:t>
      </w:r>
    </w:p>
    <w:p w:rsidR="0018722C">
      <w:pPr>
        <w:topLinePunct/>
      </w:pPr>
      <w:bookmarkStart w:name="_bookmark28" w:id="48"/>
      <w:bookmarkEnd w:id="48"/>
      <w:r>
        <w:rPr>
          <w:rFonts w:ascii="宋体" w:cstheme="minorBidi" w:hAnsiTheme="minorHAnsi" w:eastAsiaTheme="minorHAnsi" w:hAnsi="黑体" w:eastAsia="黑体" w:cs="黑体"/>
        </w:rPr>
        <w:t/>
      </w:r>
      <w:r>
        <w:rPr>
          <w:rFonts w:ascii="宋体" w:cstheme="minorBidi" w:hAnsiTheme="minorHAnsi" w:eastAsiaTheme="minorHAnsi" w:hAnsi="黑体" w:eastAsia="黑体" w:cs="黑体"/>
        </w:rPr>
        <w:t>Z</w:t>
      </w:r>
      <w:r>
        <w:rPr>
          <w:rFonts w:ascii="宋体" w:cstheme="minorBidi" w:hAnsiTheme="minorHAnsi" w:eastAsiaTheme="minorHAnsi" w:hAnsi="黑体" w:eastAsia="黑体" w:cs="黑体"/>
        </w:rPr>
        <w:t>kq</w:t>
      </w:r>
      <w:r w:rsidR="001852F3">
        <w:rPr>
          <w:rFonts w:ascii="宋体" w:cstheme="minorBidi" w:hAnsiTheme="minorHAnsi" w:eastAsiaTheme="minorHAnsi" w:hAnsi="黑体" w:eastAsia="黑体" w:cs="黑体"/>
        </w:rPr>
        <w:t xml:space="preserve"> 20160118</w:t>
      </w:r>
    </w:p>
    <w:p w:rsidR="0018722C">
      <w:pPr>
        <w:topLinePunct/>
      </w:pPr>
      <w:r>
        <w:rPr>
          <w:rFonts w:cstheme="minorBidi" w:hAnsiTheme="minorHAnsi" w:eastAsiaTheme="minorHAnsi" w:asciiTheme="minorHAnsi" w:ascii="宋体" w:hAnsi="宋体" w:eastAsia="宋体" w:cs="宋体"/>
          <w:b/>
        </w:rPr>
        <w:t>3.企业家社会资本的测量维度</w:t>
      </w:r>
    </w:p>
    <w:p w:rsidR="0018722C">
      <w:pPr>
        <w:topLinePunct/>
      </w:pPr>
      <w:r>
        <w:t>由于社会资本探讨涉及经济学、管理学、社会学以及政治学等多个不同的领</w:t>
      </w:r>
      <w:r>
        <w:t>域，同时也由于企业家社会资本的复杂性，不同学者对企业家社会资本采用了不</w:t>
      </w:r>
      <w:r>
        <w:t>同的维度划分。不过虽然学者们对企业家社会资本的测量方法没有达成一致，如下，我们列出几种具有代表性的分类方法：</w:t>
      </w:r>
    </w:p>
    <w:p w:rsidR="0018722C">
      <w:pPr>
        <w:topLinePunct/>
      </w:pPr>
      <w:r>
        <w:t xml:space="preserve">Bou-WinLin</w:t>
      </w:r>
      <w:r>
        <w:t xml:space="preserve">（</w:t>
      </w:r>
      <w:r>
        <w:t xml:space="preserve">2003</w:t>
      </w:r>
      <w:r>
        <w:t xml:space="preserve">）</w:t>
      </w:r>
      <w:r>
        <w:t xml:space="preserve">提出企业家社会资本的三个维度：是否存在正式的个人</w:t>
      </w:r>
      <w:r>
        <w:t xml:space="preserve">社交网络；是否有许多朋友以及以前的同学或者亲戚家属在行业内；是否可以接</w:t>
      </w:r>
      <w:r>
        <w:t xml:space="preserve">触到一些本行业内的杰出人才、管理者或决策者</w:t>
      </w:r>
      <w:r>
        <w:rPr>
          <w:rFonts w:ascii="Times New Roman" w:eastAsia="Times New Roman"/>
          <w:vertAlign w:val="superscript"/>
        </w:rPr>
        <w:t xml:space="preserve">[</w:t>
      </w:r>
      <w:r>
        <w:rPr>
          <w:rFonts w:ascii="Times New Roman" w:eastAsia="Times New Roman"/>
          <w:vertAlign w:val="superscript"/>
          <w:position w:val="11"/>
        </w:rPr>
        <w:t xml:space="preserve">1</w:t>
      </w:r>
      <w:r>
        <w:rPr>
          <w:rFonts w:ascii="Times New Roman" w:eastAsia="Times New Roman"/>
          <w:vertAlign w:val="superscript"/>
        </w:rPr>
        <w:t xml:space="preserve">]</w:t>
      </w:r>
      <w:r>
        <w:t xml:space="preserve">。杨鹏鹏通过</w:t>
      </w:r>
      <w:r>
        <w:t xml:space="preserve">4</w:t>
      </w:r>
      <w:r/>
      <w:r w:rsidR="001852F3">
        <w:t xml:space="preserve">个指标测量社</w:t>
      </w:r>
      <w:r>
        <w:t xml:space="preserve">会资本，即企业家的政府社会资本，技术社会资本，金融社会资本和市场社会资本。周小虎</w:t>
      </w:r>
      <w:r>
        <w:t xml:space="preserve">（</w:t>
      </w:r>
      <w:r>
        <w:t xml:space="preserve">2001</w:t>
      </w:r>
      <w:r>
        <w:rPr>
          <w:spacing w:val="-6"/>
        </w:rPr>
        <w:t xml:space="preserve">）</w:t>
      </w:r>
      <w:r>
        <w:t xml:space="preserve">认为考察企业家社会资本的构成时不仅应包括市场网络、内</w:t>
      </w:r>
      <w:r>
        <w:t xml:space="preserve">部网络、个人网络以及环境网络之外，企业家确定关系网络数量需要考虑的重要因子还包括开发、维护网络的能力、受教育程度和价值取向等等。</w:t>
      </w:r>
    </w:p>
    <w:p w:rsidR="0018722C">
      <w:pPr>
        <w:topLinePunct/>
      </w:pPr>
      <w:r>
        <w:t>边燕杰、丘海雄</w:t>
      </w:r>
      <w:r>
        <w:t>（</w:t>
      </w:r>
      <w:r>
        <w:t>2000</w:t>
      </w:r>
      <w:r>
        <w:t>）</w:t>
      </w:r>
      <w:r>
        <w:t>把企业的社会资本划分为三个维度：分别是企业的纵</w:t>
      </w:r>
      <w:r>
        <w:t>向联系、横向联系和社会联系，并设计了三个指标测量企业的社会资本，纵向</w:t>
      </w:r>
      <w:r>
        <w:t>联</w:t>
      </w:r>
    </w:p>
    <w:p w:rsidR="0018722C">
      <w:pPr>
        <w:topLinePunct/>
      </w:pPr>
      <w:r>
        <w:rPr>
          <w:rFonts w:cstheme="minorBidi" w:hAnsiTheme="minorHAnsi" w:eastAsiaTheme="minorHAnsi" w:asciiTheme="minorHAnsi" w:ascii="Times New Roman"/>
        </w:rPr>
        <w:t>18</w:t>
      </w:r>
    </w:p>
    <w:p w:rsidR="0018722C">
      <w:pPr>
        <w:topLinePunct/>
      </w:pPr>
      <w:r>
        <w:t>系：即企业法人代表是否在上级领导机关任过职；第二个是横向联系：即企业法</w:t>
      </w:r>
      <w:r>
        <w:t>人代表是否在跨行业的其他企业中工作过或出任过管理、经营等领导职务；社会</w:t>
      </w:r>
      <w:r>
        <w:t>联系：是企业法人代表是否有广泛的社会交往和联系。从这三种测量维度的特点</w:t>
      </w:r>
      <w:r>
        <w:t>可以看出，其针对的仅仅是企业家社会资本的外部资本，并没有测量企业家社会资本的内部资本。</w:t>
      </w:r>
    </w:p>
    <w:p w:rsidR="0018722C">
      <w:pPr>
        <w:topLinePunct/>
      </w:pPr>
      <w:r>
        <w:t>陈云</w:t>
      </w:r>
      <w:r>
        <w:t>（</w:t>
      </w:r>
      <w:r>
        <w:t>2004</w:t>
      </w:r>
      <w:r>
        <w:t>）</w:t>
      </w:r>
      <w:r>
        <w:t>认为企业家社会资本主要包括三个构成要素</w:t>
      </w:r>
      <w:r>
        <w:rPr>
          <w:rFonts w:hint="eastAsia"/>
        </w:rPr>
        <w:t>：</w:t>
      </w:r>
      <w:r>
        <w:t>企业内部和外部资</w:t>
      </w:r>
      <w:r>
        <w:t>源、企业家个人能动性、企业家对资源的动员能力。陈云设计了</w:t>
      </w:r>
      <w:r>
        <w:t>4</w:t>
      </w:r>
      <w:r/>
      <w:r w:rsidR="001852F3">
        <w:t xml:space="preserve">个测量企业家</w:t>
      </w:r>
      <w:r>
        <w:t>社会资本的指标：第一个是企业家的文化程度，第二个是企业家的行政工作经历，</w:t>
      </w:r>
      <w:r w:rsidR="001852F3">
        <w:t xml:space="preserve">即企业家与政府部门的关系。第三个指标是企业家的行业经历，第四个是企业家</w:t>
      </w:r>
      <w:r>
        <w:t>的成就动机。陈云所设计的四个指标虽然符合社会资本的定义，也对边艳杰等设计的维度进行了补充，但还不能完全涵盖企业家社会资本的全部。</w:t>
      </w:r>
    </w:p>
    <w:p w:rsidR="0018722C">
      <w:pPr>
        <w:topLinePunct/>
      </w:pPr>
      <w:r>
        <w:rPr>
          <w:rFonts w:cstheme="minorBidi" w:hAnsiTheme="minorHAnsi" w:eastAsiaTheme="minorHAnsi" w:asciiTheme="minorHAnsi"/>
        </w:rPr>
        <w:t>上面列出的这些测量方法都不是通用的测量方法，而是学者们根据他们自己</w:t>
      </w:r>
      <w:r>
        <w:rPr>
          <w:rFonts w:cstheme="minorBidi" w:hAnsiTheme="minorHAnsi" w:eastAsiaTheme="minorHAnsi" w:asciiTheme="minorHAnsi"/>
        </w:rPr>
        <w:t>的研究背景和实际情况设计的，有其自身的局限性，</w:t>
      </w:r>
      <w:r>
        <w:rPr>
          <w:rFonts w:cstheme="minorBidi" w:hAnsiTheme="minorHAnsi" w:eastAsiaTheme="minorHAnsi" w:asciiTheme="minorHAnsi"/>
          <w:b/>
        </w:rPr>
        <w:t>本文结合他们的测量方法及</w:t>
      </w:r>
      <w:r>
        <w:rPr>
          <w:rFonts w:cstheme="minorBidi" w:hAnsiTheme="minorHAnsi" w:eastAsiaTheme="minorHAnsi" w:asciiTheme="minorHAnsi"/>
          <w:b/>
        </w:rPr>
        <w:t>本文的实际情况并结合郭立新，陈传明</w:t>
      </w:r>
      <w:r>
        <w:rPr>
          <w:rFonts w:cstheme="minorBidi" w:hAnsiTheme="minorHAnsi" w:eastAsiaTheme="minorHAnsi" w:asciiTheme="minorHAnsi"/>
          <w:b/>
        </w:rPr>
        <w:t>（</w:t>
      </w:r>
      <w:r>
        <w:rPr>
          <w:rFonts w:cstheme="minorBidi" w:hAnsiTheme="minorHAnsi" w:eastAsiaTheme="minorHAnsi" w:asciiTheme="minorHAnsi"/>
          <w:b/>
        </w:rPr>
        <w:t xml:space="preserve">2011</w:t>
      </w:r>
      <w:r>
        <w:rPr>
          <w:rFonts w:cstheme="minorBidi" w:hAnsiTheme="minorHAnsi" w:eastAsiaTheme="minorHAnsi" w:asciiTheme="minorHAnsi"/>
          <w:b/>
        </w:rPr>
        <w:t>）</w:t>
      </w:r>
      <w:r>
        <w:rPr>
          <w:rFonts w:cstheme="minorBidi" w:hAnsiTheme="minorHAnsi" w:eastAsiaTheme="minorHAnsi" w:asciiTheme="minorHAnsi"/>
          <w:b/>
        </w:rPr>
        <w:t>划分标准将企业家社会资本划</w:t>
      </w:r>
      <w:r>
        <w:rPr>
          <w:rFonts w:cstheme="minorBidi" w:hAnsiTheme="minorHAnsi" w:eastAsiaTheme="minorHAnsi" w:asciiTheme="minorHAnsi"/>
          <w:b/>
        </w:rPr>
        <w:t>分为企业家制度性社会资本和企业家市场性社会资本。企业家制度性社会资本即企业家建立或维护与政府及其相关部门的关系网络并从中获取资源的能力；</w:t>
      </w:r>
      <w:r w:rsidR="001852F3">
        <w:rPr>
          <w:rFonts w:cstheme="minorBidi" w:hAnsiTheme="minorHAnsi" w:eastAsiaTheme="minorHAnsi" w:asciiTheme="minorHAnsi"/>
          <w:b/>
        </w:rPr>
        <w:t xml:space="preserve">企业家市场性社会资本即企业家建立或维护与客户，供应商或其他企业高管间</w:t>
      </w:r>
      <w:r>
        <w:rPr>
          <w:rFonts w:cstheme="minorBidi" w:hAnsiTheme="minorHAnsi" w:eastAsiaTheme="minorHAnsi" w:asciiTheme="minorHAnsi"/>
          <w:b/>
        </w:rPr>
        <w:t>的关系网络并从中获取资源的能力。</w:t>
      </w:r>
    </w:p>
    <w:p w:rsidR="0018722C">
      <w:pPr>
        <w:topLinePunct/>
      </w:pPr>
      <w:bookmarkStart w:name="_bookmark29" w:id="49"/>
      <w:bookmarkEnd w:id="49"/>
      <w:r>
        <w:rPr>
          <w:rFonts w:cstheme="minorBidi" w:hAnsiTheme="minorHAnsi" w:eastAsiaTheme="minorHAnsi" w:asciiTheme="minorHAnsi" w:ascii="宋体" w:hAnsi="宋体" w:eastAsia="宋体" w:cs="宋体"/>
          <w:b/>
        </w:rPr>
        <w:t>4.模型的构建</w:t>
      </w:r>
    </w:p>
    <w:p w:rsidR="0018722C">
      <w:pPr>
        <w:topLinePunct/>
      </w:pPr>
      <w:r>
        <w:t>基于以上两点的理论分析，由于本文主要分析以竞争战略选择为中介变量，</w:t>
      </w:r>
      <w:r>
        <w:t>企业家社会资本对企业绩效的影响，本文拟通过研究企业家制度性社会资本和市</w:t>
      </w:r>
      <w:r>
        <w:t>场性社会资本分别与差异化战略和成本化战略的匹配与影响，进一步分析其对企业绩效的影响作用。以下为本文建立的主要理论模型图：</w:t>
      </w:r>
    </w:p>
    <w:p w:rsidR="0018722C">
      <w:pPr>
        <w:topLinePunct/>
      </w:pPr>
      <w:r>
        <w:rPr>
          <w:rFonts w:cstheme="minorBidi" w:hAnsiTheme="minorHAnsi" w:eastAsiaTheme="minorHAnsi" w:asciiTheme="minorHAnsi" w:ascii="Times New Roman"/>
        </w:rPr>
        <w:t>19</w:t>
      </w:r>
    </w:p>
    <w:p w:rsidR="0018722C">
      <w:pPr>
        <w:topLinePunct/>
      </w:pPr>
    </w:p>
    <w:p w:rsidR="0018722C">
      <w:pPr>
        <w:pStyle w:val="aff7"/>
        <w:topLinePunct/>
      </w:pPr>
      <w:r>
        <w:rPr>
          <w:rFonts w:ascii="Times New Roman"/>
          <w:sz w:val="20"/>
        </w:rPr>
        <w:pict>
          <v:group style="width:341.5pt;height:180.15pt;mso-position-horizontal-relative:char;mso-position-vertical-relative:line" coordorigin="0,0" coordsize="6830,3603">
            <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
              <v:path arrowok="t"/>
              <v:fill type="solid"/>
            </v:shape>
            <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
              <v:path arrowok="t"/>
              <v:stroke dashstyle="solid"/>
            </v:shape>
            <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
              <v:path arrowok="t"/>
              <v:fill type="solid"/>
            </v:shape>
            <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
              <v:path arrowok="t"/>
              <v:fill type="solid"/>
            </v:shape>
            <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
              <v:path arrowok="t"/>
              <v:stroke dashstyle="solid"/>
            </v:shape>
            <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
              <v:path arrowok="t"/>
              <v:fill type="solid"/>
            </v:shape>
            <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
              <v:path arrowok="t"/>
              <v:fill type="solid"/>
            </v:shape>
            <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
              <v:path arrowok="t"/>
              <v:fill type="solid"/>
            </v:shape>
            <v:shape style="position:absolute;left:318;top:704;width:2100;height:457" type="#_x0000_t75" stroked="false">
              <v:imagedata r:id="rId9" o:title=""/>
            </v:shape>
            <v:shape style="position:absolute;left:318;top:1700;width:2115;height:456" type="#_x0000_t75" stroked="false">
              <v:imagedata r:id="rId10" o:title=""/>
            </v:shape>
            <v:shape style="position:absolute;left:4653;top:643;width:1923;height:518" type="#_x0000_t75" stroked="false">
              <v:imagedata r:id="rId11" o:title=""/>
            </v:shape>
            <v:shape style="position:absolute;left:4653;top:1489;width:1963;height:539" type="#_x0000_t75" stroked="false">
              <v:imagedata r:id="rId12" o:title=""/>
            </v:shape>
            <v:shape style="position:absolute;left:2571;top:2701;width:1988;height:889" type="#_x0000_t75" stroked="false">
              <v:imagedata r:id="rId13" o:title=""/>
            </v:shape>
            <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
              <v:path arrowok="t"/>
              <v:fill type="solid"/>
            </v:shape>
            <v:shape style="position:absolute;left:477;top:345;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企业家社会资本</w:t>
                    </w:r>
                  </w:p>
                </w:txbxContent>
              </v:textbox>
              <w10:wrap type="none"/>
            </v:shape>
            <v:shape style="position:absolute;left:4678;top:210;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竞争战略选择</w:t>
                    </w:r>
                  </w:p>
                </w:txbxContent>
              </v:textbox>
              <w10:wrap type="none"/>
            </v:shape>
            <v:shape style="position:absolute;left:3259;top:728;width:4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H3.2</w:t>
                    </w:r>
                  </w:p>
                </w:txbxContent>
              </v:textbox>
              <w10:wrap type="none"/>
            </v:shape>
            <v:shape style="position:absolute;left:378;top:1196;width:4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H3.2</w:t>
                    </w:r>
                  </w:p>
                </w:txbxContent>
              </v:textbox>
              <w10:wrap type="none"/>
            </v:shape>
            <v:shape style="position:absolute;left:2772;top:1196;width:981;height:1202"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H3.1</w:t>
                    </w:r>
                  </w:p>
                  <w:p w:rsidR="0018722C">
                    <w:pPr>
                      <w:spacing w:line="470" w:lineRule="atLeast" w:before="0"/>
                      <w:ind w:leftChars="0" w:left="487" w:rightChars="0" w:right="0" w:hanging="120"/>
                      <w:jc w:val="left"/>
                      <w:rPr>
                        <w:rFonts w:ascii="Times New Roman"/>
                        <w:sz w:val="24"/>
                      </w:rPr>
                    </w:pPr>
                    <w:r>
                      <w:rPr>
                        <w:rFonts w:ascii="Times New Roman"/>
                        <w:sz w:val="24"/>
                      </w:rPr>
                      <w:t>H4.1 H4.2</w:t>
                    </w:r>
                  </w:p>
                </w:txbxContent>
              </v:textbox>
              <w10:wrap type="none"/>
            </v:shape>
            <v:shape style="position:absolute;left:1038;top:3069;width:846;height:266" type="#_x0000_t202" filled="false" stroked="false">
              <v:textbox inset="0,0,0,0">
                <w:txbxContent>
                  <w:p w:rsidR="0018722C">
                    <w:pPr>
                      <w:tabs>
                        <w:tab w:pos="532" w:val="left" w:leader="none"/>
                      </w:tabs>
                      <w:spacing w:line="266" w:lineRule="exact" w:before="0"/>
                      <w:ind w:leftChars="0" w:left="0" w:rightChars="0" w:right="0" w:firstLineChars="0" w:firstLine="0"/>
                      <w:jc w:val="left"/>
                      <w:rPr>
                        <w:rFonts w:ascii="Times New Roman"/>
                        <w:sz w:val="24"/>
                      </w:rPr>
                    </w:pPr>
                    <w:r>
                      <w:rPr>
                        <w:rFonts w:ascii="Times New Roman"/>
                        <w:sz w:val="24"/>
                      </w:rPr>
                      <w:t>H1</w:t>
                      <w:tab/>
                      <w:t>H2</w:t>
                    </w:r>
                  </w:p>
                </w:txbxContent>
              </v:textbox>
              <w10:wrap type="none"/>
            </v:shape>
            <v:shape style="position:absolute;left:4653;top:643;width:1923;height:518" type="#_x0000_t202" filled="false" stroked="true" strokeweight="1.25pt" strokecolor="#739cc3">
              <v:textbox inset="0,0,0,0">
                <w:txbxContent>
                  <w:p w:rsidR="0018722C">
                    <w:pPr>
                      <w:spacing w:before="32"/>
                      <w:ind w:leftChars="0" w:left="146" w:rightChars="0" w:right="0" w:firstLineChars="0" w:firstLine="0"/>
                      <w:jc w:val="left"/>
                      <w:rPr>
                        <w:sz w:val="24"/>
                      </w:rPr>
                    </w:pPr>
                    <w:r>
                      <w:rPr>
                        <w:sz w:val="24"/>
                      </w:rPr>
                      <w:t>低成本战略</w:t>
                    </w:r>
                  </w:p>
                </w:txbxContent>
              </v:textbox>
              <v:stroke dashstyle="solid"/>
              <w10:wrap type="none"/>
            </v:shape>
            <v:shape style="position:absolute;left:318;top:704;width:2100;height:457" type="#_x0000_t202" filled="false" stroked="true" strokeweight="1.25pt" strokecolor="#739cc3">
              <v:textbox inset="0,0,0,0">
                <w:txbxContent>
                  <w:p w:rsidR="0018722C">
                    <w:pPr>
                      <w:spacing w:before="31"/>
                      <w:ind w:leftChars="0" w:left="143" w:rightChars="0" w:right="0" w:firstLineChars="0" w:firstLine="0"/>
                      <w:jc w:val="left"/>
                      <w:rPr>
                        <w:sz w:val="24"/>
                      </w:rPr>
                    </w:pPr>
                    <w:r>
                      <w:rPr>
                        <w:sz w:val="24"/>
                      </w:rPr>
                      <w:t>制度性社会资本</w:t>
                    </w:r>
                  </w:p>
                </w:txbxContent>
              </v:textbox>
              <v:stroke dashstyle="solid"/>
              <w10:wrap type="none"/>
            </v:shape>
            <v:shape style="position:absolute;left:4653;top:1489;width:1963;height:539" type="#_x0000_t202" filled="false" stroked="true" strokeweight="1.25pt" strokecolor="#739cc3">
              <v:textbox inset="0,0,0,0">
                <w:txbxContent>
                  <w:p w:rsidR="0018722C">
                    <w:pPr>
                      <w:spacing w:before="31"/>
                      <w:ind w:leftChars="0" w:left="146" w:rightChars="0" w:right="0" w:firstLineChars="0" w:firstLine="0"/>
                      <w:jc w:val="left"/>
                      <w:rPr>
                        <w:sz w:val="24"/>
                      </w:rPr>
                    </w:pPr>
                    <w:r>
                      <w:rPr>
                        <w:sz w:val="24"/>
                      </w:rPr>
                      <w:t>差异化战略</w:t>
                    </w:r>
                  </w:p>
                </w:txbxContent>
              </v:textbox>
              <v:stroke dashstyle="solid"/>
              <w10:wrap type="none"/>
            </v:shape>
            <v:shape style="position:absolute;left:318;top:1700;width:2115;height:456" type="#_x0000_t202" filled="false" stroked="true" strokeweight="1.25pt" strokecolor="#739cc3">
              <v:textbox inset="0,0,0,0">
                <w:txbxContent>
                  <w:p w:rsidR="0018722C">
                    <w:pPr>
                      <w:spacing w:before="31"/>
                      <w:ind w:leftChars="0" w:left="143" w:rightChars="0" w:right="0" w:firstLineChars="0" w:firstLine="0"/>
                      <w:jc w:val="left"/>
                      <w:rPr>
                        <w:sz w:val="24"/>
                      </w:rPr>
                    </w:pPr>
                    <w:r>
                      <w:rPr>
                        <w:sz w:val="24"/>
                      </w:rPr>
                      <w:t>市场性社会资本</w:t>
                    </w:r>
                  </w:p>
                </w:txbxContent>
              </v:textbox>
              <v:stroke dashstyle="solid"/>
              <w10:wrap type="none"/>
            </v:shape>
            <v:shape style="position:absolute;left:2571;top:2701;width:1988;height:889" type="#_x0000_t202" filled="false" stroked="true" strokeweight="1.25pt" strokecolor="#739cc3">
              <v:textbox inset="0,0,0,0">
                <w:txbxContent>
                  <w:p w:rsidR="0018722C">
                    <w:pPr>
                      <w:spacing w:before="156"/>
                      <w:ind w:leftChars="0" w:left="421" w:rightChars="0" w:right="0" w:firstLineChars="0" w:firstLine="0"/>
                      <w:jc w:val="left"/>
                      <w:rPr>
                        <w:sz w:val="28"/>
                      </w:rPr>
                    </w:pPr>
                    <w:r>
                      <w:rPr>
                        <w:sz w:val="28"/>
                      </w:rPr>
                      <w:t>企业绩效</w:t>
                    </w:r>
                  </w:p>
                </w:txbxContent>
              </v:textbox>
              <v:stroke dashstyle="solid"/>
              <w10:wrap type="none"/>
            </v:shape>
          </v:group>
        </w:pict>
      </w:r>
      <w:r/>
    </w:p>
    <w:p w:rsidR="0018722C">
      <w:pPr>
        <w:pStyle w:val="affff1"/>
        <w:topLinePunct/>
      </w:pPr>
      <w:bookmarkStart w:name="(二）研究假设 " w:id="50"/>
      <w:bookmarkEnd w:id="50"/>
      <w:bookmarkStart w:name="_bookmark30" w:id="51"/>
      <w:bookmarkEnd w:id="51"/>
      <w:r>
        <w:rPr>
          <w:rFonts w:cstheme="minorBidi" w:hAnsiTheme="minorHAnsi" w:eastAsiaTheme="minorHAnsi" w:asciiTheme="minorHAnsi" w:ascii="黑体" w:hAnsi="黑体" w:eastAsia="黑体" w:cs="黑体"/>
          <w:kern w:val="2"/>
          <w:sz w:val="28"/>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 xml:space="preserve">二</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研究假设</w:t>
      </w:r>
    </w:p>
    <w:p w:rsidR="0018722C">
      <w:pPr>
        <w:pStyle w:val="Heading3"/>
        <w:topLinePunct/>
        <w:ind w:left="200" w:hangingChars="200" w:hanging="200"/>
      </w:pPr>
      <w:bookmarkStart w:id="910867" w:name="_Toc686910867"/>
      <w:bookmarkStart w:name="_bookmark31" w:id="52"/>
      <w:bookmarkEnd w:id="52"/>
      <w:r>
        <w:t>1.</w:t>
      </w:r>
      <w:r>
        <w:t xml:space="preserve"> </w:t>
      </w:r>
      <w:r w:rsidRPr="00DB64CE">
        <w:t>企业家社会资本与企业绩效</w:t>
      </w:r>
      <w:bookmarkEnd w:id="910867"/>
    </w:p>
    <w:p w:rsidR="0018722C">
      <w:pPr>
        <w:topLinePunct/>
      </w:pPr>
      <w:r>
        <w:t>社会资本为企业在社会网络中以诚信及其准则为基础建立的，有一定能力为</w:t>
      </w:r>
      <w:r>
        <w:t>企业带来回报的实际或潜在资源的集合体，而企业家则是企业与这种资源集合体</w:t>
      </w:r>
      <w:r>
        <w:t>联系的纽带，从最开始由单独的研究“企业家”本身到现在将企业家置于企业和</w:t>
      </w:r>
      <w:r>
        <w:t>市场的大环境中加以分析，企业家通过其本身的资源对企业的影响日益重要。因</w:t>
      </w:r>
      <w:r>
        <w:t>此我们将企业家社会资本定义为动员内部和外部稀缺资源，使其可以为企业带来一定回报的能力。</w:t>
      </w:r>
    </w:p>
    <w:p w:rsidR="0018722C">
      <w:pPr>
        <w:topLinePunct/>
      </w:pPr>
      <w:r>
        <w:t>在中国经济体制还不完善的背景下</w:t>
      </w:r>
      <w:r>
        <w:rPr>
          <w:rFonts w:ascii="Times New Roman" w:hAnsi="Times New Roman" w:eastAsia="宋体"/>
          <w:rFonts w:hint="eastAsia"/>
        </w:rPr>
        <w:t>，</w:t>
      </w:r>
      <w:r>
        <w:t>企业家或管理者的制度性社会资本是一</w:t>
      </w:r>
      <w:r>
        <w:t>种特殊资源，政府及其相关部门在各项经济活动、社会资源的配置、企业生产监管和经营监督等方面继续发挥着巨大作用</w:t>
      </w:r>
      <w:r>
        <w:rPr>
          <w:rFonts w:hint="eastAsia"/>
        </w:rPr>
        <w:t>，</w:t>
      </w:r>
      <w:r>
        <w:t>各级政府官员依然具有非常大的权利批准项目和分配资源。因此</w:t>
      </w:r>
      <w:r>
        <w:rPr>
          <w:rFonts w:hint="eastAsia"/>
        </w:rPr>
        <w:t>，</w:t>
      </w:r>
      <w:r>
        <w:t>中国企业家或管理者就会努力地维持与政府部门、</w:t>
      </w:r>
      <w:r>
        <w:t>领导的联系。实际上</w:t>
      </w:r>
      <w:r>
        <w:rPr>
          <w:rFonts w:hint="eastAsia"/>
        </w:rPr>
        <w:t>，</w:t>
      </w:r>
      <w:r>
        <w:t>在中国特定文化背景和并不完善的经济体制下</w:t>
      </w:r>
      <w:r>
        <w:rPr>
          <w:rFonts w:hint="eastAsia"/>
        </w:rPr>
        <w:t>，</w:t>
      </w:r>
      <w:r>
        <w:t>企业家的制度性社会资本不仅可以为企业带来更多所需的资金、优惠政策、信息等资源</w:t>
      </w:r>
      <w:r>
        <w:rPr>
          <w:rFonts w:hint="eastAsia"/>
        </w:rPr>
        <w:t>，</w:t>
      </w:r>
      <w:r>
        <w:t>还</w:t>
      </w:r>
      <w:r>
        <w:t>可以让企业得到制度保护和避免“合法伤害”</w:t>
      </w:r>
      <w:r>
        <w:rPr>
          <w:rFonts w:hint="eastAsia"/>
        </w:rPr>
        <w:t>，</w:t>
      </w:r>
      <w:r>
        <w:t>因而，许多学者例如</w:t>
      </w:r>
      <w:r>
        <w:t>Nee</w:t>
      </w:r>
      <w:r>
        <w:t>(</w:t>
      </w:r>
      <w:r>
        <w:rPr>
          <w:spacing w:val="-30"/>
        </w:rPr>
        <w:t> </w:t>
      </w:r>
      <w:r>
        <w:t>1992</w:t>
      </w:r>
      <w:r>
        <w:t>)</w:t>
      </w:r>
      <w:r>
        <w:t>,</w:t>
      </w:r>
      <w:r>
        <w:t> Xin</w:t>
      </w:r>
      <w:r/>
      <w:r w:rsidR="001852F3">
        <w:t xml:space="preserve">＆</w:t>
      </w:r>
      <w:r>
        <w:t>Pear</w:t>
      </w:r>
      <w:r>
        <w:t>(</w:t>
      </w:r>
      <w:r>
        <w:rPr>
          <w:spacing w:val="-24"/>
        </w:rPr>
        <w:t> </w:t>
      </w:r>
      <w:r>
        <w:t>1996</w:t>
      </w:r>
      <w:r>
        <w:t>)</w:t>
      </w:r>
      <w:r>
        <w:t xml:space="preserve">, </w:t>
      </w:r>
      <w:r>
        <w:t>Peng</w:t>
      </w:r>
      <w:r w:rsidR="001852F3">
        <w:t xml:space="preserve">＆</w:t>
      </w:r>
      <w:r w:rsidR="001852F3">
        <w:t xml:space="preserve">Luo</w:t>
      </w:r>
      <w:r>
        <w:t>（</w:t>
      </w:r>
      <w:r w:rsidR="001852F3">
        <w:t xml:space="preserve">2000</w:t>
      </w:r>
      <w:r>
        <w:t>）</w:t>
      </w:r>
      <w:r>
        <w:t>等研究都表明企业家制度性社会资本会对企业绩效会产生积极影响。</w:t>
      </w:r>
    </w:p>
    <w:p w:rsidR="0018722C">
      <w:pPr>
        <w:topLinePunct/>
      </w:pPr>
      <w:r>
        <w:t>其次</w:t>
      </w:r>
      <w:r>
        <w:rPr>
          <w:rFonts w:hint="eastAsia"/>
        </w:rPr>
        <w:t>，</w:t>
      </w:r>
      <w:r>
        <w:t>企业家市场性社会资本也能够为企业带来各种所需要的信息、技术、知识及其它相关重要的资源</w:t>
      </w:r>
      <w:r>
        <w:rPr>
          <w:rFonts w:hint="eastAsia"/>
        </w:rPr>
        <w:t>，</w:t>
      </w:r>
      <w:r>
        <w:t>它可以通过促进商业性合作进而使交易成本降低</w:t>
      </w:r>
      <w:r>
        <w:rPr>
          <w:rFonts w:hint="eastAsia"/>
        </w:rPr>
        <w:t>，</w:t>
      </w:r>
      <w:r>
        <w:t>对企业绩效产生积极的促进作用。如果企业家与供应商高管人员有良好的合作</w:t>
      </w:r>
      <w:r>
        <w:t>关</w:t>
      </w:r>
    </w:p>
    <w:p w:rsidR="0018722C">
      <w:pPr>
        <w:topLinePunct/>
      </w:pPr>
      <w:r>
        <w:rPr>
          <w:rFonts w:cstheme="minorBidi" w:hAnsiTheme="minorHAnsi" w:eastAsiaTheme="minorHAnsi" w:asciiTheme="minorHAnsi" w:ascii="Times New Roman"/>
        </w:rPr>
        <w:t>20</w:t>
      </w:r>
    </w:p>
    <w:p w:rsidR="0018722C">
      <w:pPr>
        <w:topLinePunct/>
      </w:pPr>
      <w:r>
        <w:t>系，供应商可能会因为这种社会资本为企业提供更优质的原材料、更好的服务保</w:t>
      </w:r>
      <w:r>
        <w:t>障和更及时的交货</w:t>
      </w:r>
      <w:r>
        <w:rPr>
          <w:rFonts w:hint="eastAsia"/>
        </w:rPr>
        <w:t>，</w:t>
      </w:r>
      <w:r>
        <w:t>同样企业家如果与客户存在良好关系，就可以促进顾客忠诚、提高销售量和支付保障</w:t>
      </w:r>
      <w:r>
        <w:rPr>
          <w:rFonts w:hint="eastAsia"/>
        </w:rPr>
        <w:t>，</w:t>
      </w:r>
      <w:r>
        <w:t>与竞争对手的良好关系可以增进公司间协作和“串谋</w:t>
      </w:r>
      <w:r>
        <w:t>”</w:t>
      </w:r>
    </w:p>
    <w:p w:rsidR="0018722C">
      <w:pPr>
        <w:topLinePunct/>
      </w:pPr>
      <w:r>
        <w:t>Peng&amp;Lu</w:t>
      </w:r>
      <w:r>
        <w:t>o</w:t>
      </w:r>
      <w:r>
        <w:t>（</w:t>
      </w:r>
      <w:r>
        <w:t>200</w:t>
      </w:r>
      <w:r>
        <w:t>0</w:t>
      </w:r>
      <w:r>
        <w:t>）</w:t>
      </w:r>
      <w:r>
        <w:t>。企业家如果可以建立或维持与其它企业高管人员间的关系网</w:t>
      </w:r>
      <w:r>
        <w:t>络</w:t>
      </w:r>
      <w:r>
        <w:rPr>
          <w:rFonts w:hint="eastAsia"/>
        </w:rPr>
        <w:t>，</w:t>
      </w:r>
      <w:r>
        <w:t>可以使企业获得所需要的资源，技术，信息，知识</w:t>
      </w:r>
      <w:r>
        <w:rPr>
          <w:rFonts w:hint="eastAsia"/>
        </w:rPr>
        <w:t>，</w:t>
      </w:r>
      <w:r>
        <w:t>从而对企业绩效产生正向的促进作用。综合以上分析</w:t>
      </w:r>
      <w:r>
        <w:rPr>
          <w:rFonts w:hint="eastAsia"/>
        </w:rPr>
        <w:t>，</w:t>
      </w:r>
      <w:r>
        <w:t>我们提出以下理论假设：</w:t>
      </w:r>
    </w:p>
    <w:p w:rsidR="0018722C">
      <w:pPr>
        <w:topLinePunct/>
      </w:pPr>
      <w:r>
        <w:t>假设</w:t>
      </w:r>
      <w:r w:rsidR="001852F3">
        <w:t xml:space="preserve">1：企业家制度性社会资本与企业绩效正相关假设</w:t>
      </w:r>
      <w:r w:rsidR="001852F3">
        <w:t xml:space="preserve">2：企业家市场性社会资本与企业绩效正相关</w:t>
      </w:r>
    </w:p>
    <w:p w:rsidR="0018722C">
      <w:pPr>
        <w:pStyle w:val="Heading3"/>
        <w:topLinePunct/>
        <w:ind w:left="200" w:hangingChars="200" w:hanging="200"/>
      </w:pPr>
      <w:bookmarkStart w:id="910868" w:name="_Toc686910868"/>
      <w:bookmarkStart w:name="_bookmark32" w:id="53"/>
      <w:bookmarkEnd w:id="53"/>
      <w:r>
        <w:t>2.</w:t>
      </w:r>
      <w:r>
        <w:t xml:space="preserve"> </w:t>
      </w:r>
      <w:r w:rsidRPr="00DB64CE">
        <w:t>竞争战略选择的中介作用</w:t>
      </w:r>
      <w:bookmarkEnd w:id="910868"/>
    </w:p>
    <w:p w:rsidR="0018722C">
      <w:pPr>
        <w:topLinePunct/>
      </w:pPr>
      <w:r>
        <w:t>（</w:t>
      </w:r>
      <w:r>
        <w:t>1</w:t>
      </w:r>
      <w:r>
        <w:t>）</w:t>
      </w:r>
      <w:r>
        <w:t>企业家的制度性社会资本与企业绩效的中介路径分析</w:t>
      </w:r>
    </w:p>
    <w:p w:rsidR="0018722C">
      <w:pPr>
        <w:topLinePunct/>
      </w:pPr>
      <w:r>
        <w:t>企业使用差异化战略主要是通过技术、服务、产品等创新手段，提供与竞争</w:t>
      </w:r>
      <w:r>
        <w:t>对手不同的产品或服务，由此使客户对产品的价格敏感性降低，提高客户对其品</w:t>
      </w:r>
      <w:r>
        <w:t>牌的忠诚度。最终使企业避开与同行业其他竞争对手的竞争，为企业带来持久的竞争优势。</w:t>
      </w:r>
    </w:p>
    <w:p w:rsidR="0018722C">
      <w:pPr>
        <w:topLinePunct/>
      </w:pPr>
      <w:r>
        <w:t/>
      </w:r>
      <w:r>
        <w:t>近年</w:t>
      </w:r>
      <w:r>
        <w:t>来，党和国家提出了建设创新型国家的战略目标，努力提高企业的自主</w:t>
      </w:r>
      <w:r>
        <w:t>创新能力，加快调整我国的产业结构，转变经济增长方式。政府部门通过制定相</w:t>
      </w:r>
      <w:r>
        <w:t>应的财政、税收以及政府采购政策对企业进行引导和支持，鼓励企业创建具有品</w:t>
      </w:r>
      <w:r>
        <w:t>牌效应、自主知识产品和较强国际竞争力的优势企业，并鼓励企业进行具有自主</w:t>
      </w:r>
      <w:r>
        <w:t>知识产权的研发活动。企业家要想长期维持与政府部门的良好关系，通过制度性</w:t>
      </w:r>
      <w:r>
        <w:t>社会资本获得企业所需要的资源和技术，就更有可能响应政府号召，在企业运营决策中增加研发投入和品牌建设，在市场竞争过程中选择差异化的竞争战略。因此，具有制度性社会资本的企业家，更愿意通过选择差异化战略提高企业绩效。</w:t>
      </w:r>
    </w:p>
    <w:p w:rsidR="0018722C">
      <w:pPr>
        <w:topLinePunct/>
      </w:pPr>
      <w:r>
        <w:t>其次，企业家的制度性社会资本可以使企业通过获得必要的知识、信息和制</w:t>
      </w:r>
      <w:r>
        <w:t>度性资源实施差异化战略。如，在中国，政府部门及与其有紧密关系的科研机构</w:t>
      </w:r>
      <w:r>
        <w:t>或者部署大学正掌握了大部分前端的技术信息和优质的知识资源。企业家与政府</w:t>
      </w:r>
      <w:r>
        <w:t>的网络关系有助于企业通过政府与高校、科研机构建立良好的合作伙伴关系，从</w:t>
      </w:r>
      <w:r>
        <w:t>而使企业能够获得比竞争对手更强的技术创新能力。获取企业相对于竞争对手更强的技术创新能力。</w:t>
      </w:r>
    </w:p>
    <w:p w:rsidR="0018722C">
      <w:pPr>
        <w:topLinePunct/>
      </w:pPr>
      <w:r>
        <w:t>根据上述分析，本文认为，具有制度性社会资本的企业家更有可能因为为了</w:t>
      </w:r>
    </w:p>
    <w:p w:rsidR="0018722C">
      <w:pPr>
        <w:topLinePunct/>
      </w:pPr>
      <w:r>
        <w:rPr>
          <w:rFonts w:cstheme="minorBidi" w:hAnsiTheme="minorHAnsi" w:eastAsiaTheme="minorHAnsi" w:asciiTheme="minorHAnsi" w:ascii="Times New Roman"/>
        </w:rPr>
        <w:t>21</w:t>
      </w:r>
    </w:p>
    <w:p w:rsidR="0018722C">
      <w:pPr>
        <w:topLinePunct/>
      </w:pPr>
      <w:r>
        <w:t>回报与其相联系的政府的期望，且可从更容易从政府获取更多的技术创新资源，</w:t>
      </w:r>
      <w:r w:rsidR="001852F3">
        <w:t xml:space="preserve">以差异化战略为中介路径，提升企业绩效</w:t>
      </w:r>
      <w:r w:rsidR="001852F3">
        <w:t>。，</w:t>
      </w:r>
      <w:r w:rsidR="001852F3">
        <w:t>因此，我们提出以下假设：</w:t>
      </w:r>
    </w:p>
    <w:p w:rsidR="0018722C">
      <w:pPr>
        <w:pStyle w:val="5"/>
        <w:topLinePunct/>
      </w:pPr>
      <w:r>
        <w:t>假设</w:t>
      </w:r>
      <w:r>
        <w:t>3</w:t>
      </w:r>
      <w:r>
        <w:t>.</w:t>
      </w:r>
      <w:r>
        <w:t>1</w:t>
      </w:r>
      <w:r>
        <w:t>：企业家制度性社会资本可以通过差异化战略的中介作用间接正向促进企业绩效</w:t>
      </w:r>
    </w:p>
    <w:p w:rsidR="0018722C">
      <w:pPr>
        <w:topLinePunct/>
      </w:pPr>
      <w:r>
        <w:t>然而，由于具有制度性社会资本的企业家可以通过从政府等有关机构获得的</w:t>
      </w:r>
      <w:r>
        <w:t>信息、技术、资金等资源，这些资源也有可能在企业购买先进技术设备、改进生</w:t>
      </w:r>
      <w:r>
        <w:t>产流程工艺方面等发挥重要的作用。具有制度性社会资本的企业家所获得的资源</w:t>
      </w:r>
      <w:r>
        <w:t>也有可能促进低成本战略的实施。此外，企业家与政府的社会联系，也有利于企</w:t>
      </w:r>
      <w:r>
        <w:t>业获得银行贷款，特别是国有银行的贷款，贷款利率的减少与优惠也有可能降低</w:t>
      </w:r>
      <w:r>
        <w:t>企业的成本。因此，企业家制度性社会资本也有可能通过低成本战略的中介作用</w:t>
      </w:r>
      <w:r>
        <w:t>间接影响企业绩效。我们提出以下假设，并在第四章的实证分析中对以下提出的观点进行假设检验：</w:t>
      </w:r>
    </w:p>
    <w:p w:rsidR="0018722C">
      <w:pPr>
        <w:pStyle w:val="5"/>
        <w:topLinePunct/>
      </w:pPr>
      <w:r>
        <w:t>假设</w:t>
      </w:r>
      <w:r>
        <w:t>3</w:t>
      </w:r>
      <w:r>
        <w:t>.</w:t>
      </w:r>
      <w:r>
        <w:t>2</w:t>
      </w:r>
      <w:r>
        <w:t>：企业家制度性社会资本可以通过低成本战略的中介作用间接正向促进企业绩效</w:t>
      </w:r>
    </w:p>
    <w:p w:rsidR="0018722C">
      <w:pPr>
        <w:topLinePunct/>
      </w:pPr>
      <w:r>
        <w:t>（</w:t>
      </w:r>
      <w:r>
        <w:t>2</w:t>
      </w:r>
      <w:r>
        <w:t>）</w:t>
      </w:r>
      <w:r>
        <w:t>企业家市场性社会资本与企业绩效中介路径分析</w:t>
      </w:r>
    </w:p>
    <w:p w:rsidR="0018722C">
      <w:pPr>
        <w:topLinePunct/>
      </w:pPr>
      <w:r>
        <w:t>企业家市场性社会资本与制度性社会资本不同，是企业家建立或维护与客</w:t>
      </w:r>
      <w:r>
        <w:t>户，供应商或其他企业高管间的关系网络并从中获取资源的能力。企业家与供应</w:t>
      </w:r>
      <w:r>
        <w:t>商有较好的社会关系网络，可以为企业提供更高质量，更低价格的原材料，良好的服务和及时的供货；企业家与客户或者中间销售机构有良好的社会关系网络，</w:t>
      </w:r>
      <w:r>
        <w:t>也可以为企业带来更低的销售成本，这些都可以为企业实施低成本战略提供良好</w:t>
      </w:r>
      <w:r>
        <w:t>的条件。此外，企业家与竞争对手及其他管理者建立良好的网络关系可以使其成</w:t>
      </w:r>
      <w:r>
        <w:t>立战略联盟，从而降低研发成本或不必要的竞争支出。如</w:t>
      </w:r>
      <w:r>
        <w:rPr>
          <w:rFonts w:ascii="Times New Roman" w:eastAsia="Times New Roman"/>
        </w:rPr>
        <w:t>Williamson</w:t>
      </w:r>
      <w:r>
        <w:rPr>
          <w:rFonts w:ascii="Times New Roman" w:eastAsia="Times New Roman"/>
          <w:rFonts w:ascii="Times New Roman" w:eastAsia="Times New Roman"/>
        </w:rPr>
        <w:t>（</w:t>
      </w:r>
      <w:r>
        <w:rPr>
          <w:rFonts w:ascii="Times New Roman" w:eastAsia="Times New Roman"/>
        </w:rPr>
        <w:t>1985</w:t>
      </w:r>
      <w:r>
        <w:rPr>
          <w:rFonts w:ascii="Times New Roman" w:eastAsia="Times New Roman"/>
          <w:rFonts w:ascii="Times New Roman" w:eastAsia="Times New Roman"/>
        </w:rPr>
        <w:t>）</w:t>
      </w:r>
      <w:r>
        <w:t>也通</w:t>
      </w:r>
      <w:r>
        <w:t>过实证得出管理者间的私人关系能够促进公司间关系进而降低企业交易成本。综</w:t>
      </w:r>
      <w:r>
        <w:t>上分析，我们认为企业家市场性社会资本对企业绩效的影响作用可以通过低成本战略为中介桥梁。据此，本文提出以下假设：</w:t>
      </w:r>
    </w:p>
    <w:p w:rsidR="0018722C">
      <w:pPr>
        <w:pStyle w:val="5"/>
        <w:topLinePunct/>
      </w:pPr>
      <w:r>
        <w:t>假设</w:t>
      </w:r>
      <w:r>
        <w:t>4</w:t>
      </w:r>
      <w:r>
        <w:t>.</w:t>
      </w:r>
      <w:r>
        <w:t>1</w:t>
      </w:r>
      <w:r>
        <w:t>：企业家市场性社会资本通过低成本战略的中介作用间接正向影响企业绩效</w:t>
      </w:r>
    </w:p>
    <w:p w:rsidR="0018722C">
      <w:pPr>
        <w:topLinePunct/>
      </w:pPr>
      <w:r>
        <w:t>企业家也可以通过其市场性社会资本，与市场上其他高层管理者建立良好的</w:t>
      </w:r>
      <w:r>
        <w:t>关系网络，及时获取各种行业信息，使其具有对市场更广泛的认知结构，对市</w:t>
      </w:r>
      <w:r>
        <w:t>场</w:t>
      </w:r>
    </w:p>
    <w:p w:rsidR="0018722C">
      <w:pPr>
        <w:topLinePunct/>
      </w:pPr>
      <w:r>
        <w:rPr>
          <w:rFonts w:cstheme="minorBidi" w:hAnsiTheme="minorHAnsi" w:eastAsiaTheme="minorHAnsi" w:asciiTheme="minorHAnsi" w:ascii="Times New Roman"/>
        </w:rPr>
        <w:t>22</w:t>
      </w:r>
    </w:p>
    <w:p w:rsidR="0018722C">
      <w:pPr>
        <w:topLinePunct/>
      </w:pPr>
      <w:r>
        <w:t>变化做出快速的反映。迅速地调整它的产品、服务和市场，使其第一时间应对变</w:t>
      </w:r>
      <w:r>
        <w:t>化的市场条件，实现产品、服务的差异化以适应变化的客户需求。因此，考虑到</w:t>
      </w:r>
      <w:r>
        <w:t>以上因素，企业家市场性社会资本可能促进企业选择差异化竞争战略，本文也进</w:t>
      </w:r>
      <w:r>
        <w:t>一步提出与</w:t>
      </w:r>
      <w:r>
        <w:t>4</w:t>
      </w:r>
      <w:r>
        <w:t>.</w:t>
      </w:r>
      <w:r>
        <w:t>1</w:t>
      </w:r>
      <w:r/>
      <w:r w:rsidR="001852F3">
        <w:t xml:space="preserve">相对的竞争性假设：</w:t>
      </w:r>
    </w:p>
    <w:p w:rsidR="0018722C">
      <w:pPr>
        <w:pStyle w:val="5"/>
        <w:topLinePunct/>
      </w:pPr>
      <w:r>
        <w:t>假设</w:t>
      </w:r>
      <w:r>
        <w:t>4</w:t>
      </w:r>
      <w:r>
        <w:t>.</w:t>
      </w:r>
      <w:r>
        <w:t>2</w:t>
      </w:r>
      <w:r>
        <w:t>：企业家市场性社会资本通过差异化战略的中介作用间接正向影响企业绩效</w:t>
      </w:r>
    </w:p>
    <w:p w:rsidR="0018722C">
      <w:pPr>
        <w:topLinePunct/>
      </w:pPr>
      <w:r>
        <w:rPr>
          <w:rFonts w:cstheme="minorBidi" w:hAnsiTheme="minorHAnsi" w:eastAsiaTheme="minorHAnsi" w:asciiTheme="minorHAnsi" w:ascii="Times New Roman"/>
        </w:rPr>
        <w:t>23</w:t>
      </w:r>
    </w:p>
    <w:p w:rsidR="0018722C">
      <w:pPr>
        <w:pStyle w:val="Heading1"/>
        <w:topLinePunct/>
      </w:pPr>
      <w:bookmarkStart w:id="910869" w:name="_Toc686910869"/>
      <w:bookmarkStart w:name="四、研究设计 " w:id="54"/>
      <w:bookmarkEnd w:id="54"/>
      <w:r/>
      <w:bookmarkStart w:name="_bookmark33" w:id="55"/>
      <w:bookmarkEnd w:id="55"/>
      <w:r/>
      <w:r>
        <w:t>四、</w:t>
      </w:r>
      <w:r>
        <w:t xml:space="preserve"> </w:t>
      </w:r>
      <w:r w:rsidRPr="00DB64CE">
        <w:t>研究设计</w:t>
      </w:r>
      <w:bookmarkEnd w:id="910869"/>
    </w:p>
    <w:p w:rsidR="0018722C">
      <w:pPr>
        <w:pStyle w:val="Heading2"/>
        <w:topLinePunct/>
        <w:ind w:left="171" w:hangingChars="171" w:hanging="171"/>
      </w:pPr>
      <w:bookmarkStart w:id="910870" w:name="_Toc686910870"/>
      <w:bookmarkStart w:name="（一）样本选择与数据来源 " w:id="56"/>
      <w:bookmarkEnd w:id="56"/>
      <w:r/>
      <w:bookmarkStart w:name="_bookmark34" w:id="57"/>
      <w:bookmarkEnd w:id="57"/>
      <w:r/>
      <w:r>
        <w:t>（</w:t>
      </w:r>
      <w:r>
        <w:t xml:space="preserve">一</w:t>
      </w:r>
      <w:r>
        <w:t>）</w:t>
      </w:r>
      <w:r>
        <w:t xml:space="preserve"> </w:t>
      </w:r>
      <w:r>
        <w:t>样本选择与数据来源</w:t>
      </w:r>
      <w:bookmarkEnd w:id="910870"/>
    </w:p>
    <w:p w:rsidR="0018722C">
      <w:pPr>
        <w:topLinePunct/>
      </w:pPr>
      <w:r>
        <w:t>本研究选取样本为上海证券交易所报出</w:t>
      </w:r>
      <w:r>
        <w:t>2007</w:t>
      </w:r>
      <w:r/>
      <w:r w:rsidR="001852F3">
        <w:t xml:space="preserve">年</w:t>
      </w:r>
      <w:r>
        <w:t>-2011</w:t>
      </w:r>
      <w:r/>
      <w:r w:rsidR="001852F3">
        <w:t xml:space="preserve">年五年制造业</w:t>
      </w:r>
      <w:r>
        <w:t>A</w:t>
      </w:r>
      <w:r/>
      <w:r w:rsidR="001852F3">
        <w:t xml:space="preserve">股上</w:t>
      </w:r>
      <w:r>
        <w:t>市公司年度财务报表数据，以</w:t>
      </w:r>
      <w:r>
        <w:t>385</w:t>
      </w:r>
      <w:r/>
      <w:r w:rsidR="001852F3">
        <w:t xml:space="preserve">家制造业上市公司作为研究样本，之所以选择制造业上市公司有以下两点原因：</w:t>
      </w:r>
    </w:p>
    <w:p w:rsidR="0018722C">
      <w:pPr>
        <w:topLinePunct/>
      </w:pPr>
      <w:r>
        <w:t>其一，在上市公司年报数据比较成熟可信；</w:t>
      </w:r>
    </w:p>
    <w:p w:rsidR="0018722C">
      <w:pPr>
        <w:topLinePunct/>
      </w:pPr>
      <w:r>
        <w:t>其二，本文认为制造业企业在选择产品差异化，或低成本战略时作用更明显有效。因此，本文选择上市公司中的制造行业作为本文的研究样本。</w:t>
      </w:r>
    </w:p>
    <w:p w:rsidR="0018722C">
      <w:pPr>
        <w:topLinePunct/>
      </w:pPr>
      <w:r>
        <w:t>本文按照以下标准对原始样本进行初步筛选</w:t>
      </w:r>
      <w:r>
        <w:t>：</w:t>
      </w:r>
      <w:r>
        <w:t>（</w:t>
      </w:r>
      <w:r>
        <w:t>1</w:t>
      </w:r>
      <w:r>
        <w:t>）</w:t>
      </w:r>
      <w:r>
        <w:t>剔除</w:t>
      </w:r>
      <w:r>
        <w:t>B</w:t>
      </w:r>
      <w:r/>
      <w:r w:rsidR="001852F3">
        <w:t xml:space="preserve">股或</w:t>
      </w:r>
      <w:r>
        <w:t>H</w:t>
      </w:r>
      <w:r/>
      <w:r w:rsidR="001852F3">
        <w:t xml:space="preserve">股面临境内</w:t>
      </w:r>
      <w:r>
        <w:t>外双重监管环境的上市公司，由于他们与其他上市公司监管环境不同</w:t>
      </w:r>
      <w:r>
        <w:t>；</w:t>
      </w:r>
      <w:r>
        <w:t>（</w:t>
      </w:r>
      <w:r>
        <w:t>2</w:t>
      </w:r>
      <w:r>
        <w:t>）</w:t>
      </w:r>
      <w:r>
        <w:t>本文剔除被认为经营异常的，总资产回报率在</w:t>
      </w:r>
      <w:r>
        <w:t>（</w:t>
      </w:r>
      <w:r>
        <w:t>-</w:t>
      </w:r>
      <w:r>
        <w:rPr>
          <w:spacing w:val="0"/>
        </w:rPr>
        <w:t>5</w:t>
      </w:r>
      <w:r>
        <w:t>0%</w:t>
      </w:r>
      <w:r>
        <w:t xml:space="preserve">, </w:t>
      </w:r>
      <w:r>
        <w:t>50%</w:t>
      </w:r>
      <w:r>
        <w:t>）</w:t>
      </w:r>
      <w:r>
        <w:t>之外的样本；</w:t>
      </w:r>
      <w:r>
        <w:t>（</w:t>
      </w:r>
      <w:r>
        <w:t>3</w:t>
      </w:r>
      <w:r>
        <w:t>）</w:t>
      </w:r>
      <w:r>
        <w:t>去除</w:t>
      </w:r>
      <w:r>
        <w:t>资产负债率超过</w:t>
      </w:r>
      <w:r>
        <w:t>100%</w:t>
      </w:r>
      <w:r>
        <w:t>的样本企业；</w:t>
      </w:r>
      <w:r>
        <w:t>（</w:t>
      </w:r>
      <w:r>
        <w:t>4</w:t>
      </w:r>
      <w:r>
        <w:t>）</w:t>
      </w:r>
      <w:r>
        <w:t>去除</w:t>
      </w:r>
      <w:r>
        <w:t>2009-2011</w:t>
      </w:r>
      <w:r/>
      <w:r w:rsidR="001852F3">
        <w:t xml:space="preserve">年曾被</w:t>
      </w:r>
      <w:r>
        <w:t>ST</w:t>
      </w:r>
      <w:r/>
      <w:r w:rsidR="001852F3">
        <w:t xml:space="preserve">和</w:t>
      </w:r>
      <w:r>
        <w:t>PT</w:t>
      </w:r>
      <w:r/>
      <w:r w:rsidR="001852F3">
        <w:t xml:space="preserve">的样本</w:t>
      </w:r>
      <w:r>
        <w:t>企业</w:t>
      </w:r>
      <w:r>
        <w:t>（</w:t>
      </w:r>
      <w:r>
        <w:rPr>
          <w:spacing w:val="-9"/>
        </w:rPr>
        <w:t xml:space="preserve">5</w:t>
      </w:r>
      <w:r>
        <w:t>）</w:t>
      </w:r>
      <w:r>
        <w:t>剔除数据内容缺失或者无法搜集的样本。最终，我们选择</w:t>
      </w:r>
      <w:r>
        <w:t>2007</w:t>
      </w:r>
      <w:r/>
      <w:r w:rsidR="001852F3">
        <w:t xml:space="preserve">年</w:t>
      </w:r>
      <w:r>
        <w:t>-201</w:t>
      </w:r>
      <w:r>
        <w:t>1</w:t>
      </w:r>
    </w:p>
    <w:p w:rsidR="0018722C">
      <w:pPr>
        <w:topLinePunct/>
      </w:pPr>
      <w:r>
        <w:t>年</w:t>
      </w:r>
      <w:r>
        <w:t>5</w:t>
      </w:r>
      <w:r/>
      <w:r w:rsidR="001852F3">
        <w:t xml:space="preserve">年</w:t>
      </w:r>
      <w:r>
        <w:t>210</w:t>
      </w:r>
      <w:r/>
      <w:r w:rsidR="001852F3">
        <w:t xml:space="preserve">家中国制造业</w:t>
      </w:r>
      <w:r>
        <w:t>A</w:t>
      </w:r>
      <w:r/>
      <w:r w:rsidR="001852F3">
        <w:t xml:space="preserve">股上市公司共</w:t>
      </w:r>
      <w:r>
        <w:t>1034</w:t>
      </w:r>
      <w:r/>
      <w:r w:rsidR="001852F3">
        <w:t xml:space="preserve">个面板数据作为本研究的样本。</w:t>
      </w:r>
    </w:p>
    <w:p w:rsidR="0018722C">
      <w:pPr>
        <w:pStyle w:val="Heading2"/>
        <w:topLinePunct/>
        <w:ind w:left="171" w:hangingChars="171" w:hanging="171"/>
      </w:pPr>
      <w:bookmarkStart w:id="910871" w:name="_Toc686910871"/>
      <w:bookmarkStart w:name="（二）研究方法 " w:id="58"/>
      <w:bookmarkEnd w:id="58"/>
      <w:r/>
      <w:bookmarkStart w:name="_bookmark35" w:id="59"/>
      <w:bookmarkEnd w:id="59"/>
      <w:r/>
      <w:r>
        <w:t>（</w:t>
      </w:r>
      <w:r>
        <w:t xml:space="preserve">二</w:t>
      </w:r>
      <w:r>
        <w:t>）</w:t>
      </w:r>
      <w:r>
        <w:t xml:space="preserve"> </w:t>
      </w:r>
      <w:r>
        <w:t>研究方法</w:t>
      </w:r>
      <w:bookmarkEnd w:id="910871"/>
    </w:p>
    <w:p w:rsidR="0018722C">
      <w:pPr>
        <w:pStyle w:val="Heading3"/>
        <w:topLinePunct/>
        <w:ind w:left="200" w:hangingChars="200" w:hanging="200"/>
      </w:pPr>
      <w:bookmarkStart w:id="910872" w:name="_Toc686910872"/>
      <w:bookmarkStart w:name="_bookmark36" w:id="60"/>
      <w:bookmarkEnd w:id="60"/>
      <w:r>
        <w:t>1.</w:t>
      </w:r>
      <w:r>
        <w:t xml:space="preserve"> </w:t>
      </w:r>
      <w:r w:rsidRPr="00DB64CE">
        <w:t>模型设定</w:t>
      </w:r>
      <w:bookmarkEnd w:id="910872"/>
    </w:p>
    <w:p w:rsidR="0018722C">
      <w:pPr>
        <w:topLinePunct/>
      </w:pPr>
      <w:r>
        <w:t>本研究为企业家社会资本、企业竞争战略与企业绩效的中介效应模型，本文</w:t>
      </w:r>
      <w:r>
        <w:t>参照</w:t>
      </w:r>
      <w:r>
        <w:t>Baron</w:t>
      </w:r>
      <w:r/>
      <w:r w:rsidR="001852F3">
        <w:t xml:space="preserve">和</w:t>
      </w:r>
      <w:r>
        <w:t>Kenny</w:t>
      </w:r>
      <w:r/>
      <w:r w:rsidR="001852F3">
        <w:t xml:space="preserve">的回归方法建立三个回归模型，本文中介效应回归方程为：</w:t>
      </w:r>
    </w:p>
    <w:p w:rsidR="0018722C">
      <w:pPr>
        <w:topLinePunct/>
      </w:pPr>
      <w:r>
        <w:rPr>
          <w:rFonts w:cstheme="minorBidi" w:hAnsiTheme="minorHAnsi" w:eastAsiaTheme="minorHAnsi" w:asciiTheme="minorHAnsi" w:ascii="Palatino Linotype" w:hAnsi="Palatino Linotype"/>
        </w:rPr>
        <w:t>Performance </w:t>
      </w:r>
      <w:r>
        <w:rPr>
          <w:vertAlign w:val="subscript"/>
          <w:rFonts w:ascii="Palatino Linotype" w:hAnsi="Palatino Linotype" w:cstheme="minorBidi" w:eastAsiaTheme="minorHAnsi"/>
        </w:rPr>
        <w:t>i,t</w:t>
      </w:r>
      <w:r>
        <w:rPr>
          <w:rFonts w:ascii="Palatino Linotype" w:hAnsi="Palatino Linotype" w:cstheme="minorBidi" w:eastAsiaTheme="minorHAnsi"/>
        </w:rPr>
        <w:t>=α</w:t>
      </w:r>
      <w:r>
        <w:rPr>
          <w:vertAlign w:val="subscript"/>
          <w:rFonts w:ascii="Palatino Linotype" w:hAnsi="Palatino Linotype" w:cstheme="minorBidi" w:eastAsiaTheme="minorHAnsi"/>
        </w:rPr>
        <w:t>0</w:t>
      </w:r>
      <w:r>
        <w:rPr>
          <w:rFonts w:ascii="Palatino Linotype" w:hAnsi="Palatino Linotype" w:cstheme="minorBidi" w:eastAsiaTheme="minorHAnsi"/>
        </w:rPr>
        <w:t>+α</w:t>
      </w:r>
      <w:r>
        <w:rPr>
          <w:vertAlign w:val="subscript"/>
          <w:rFonts w:ascii="Palatino Linotype" w:hAnsi="Palatino Linotype" w:cstheme="minorBidi" w:eastAsiaTheme="minorHAnsi"/>
        </w:rPr>
        <w:t>1</w:t>
      </w:r>
      <w:r>
        <w:rPr>
          <w:rFonts w:ascii="Palatino Linotype" w:hAnsi="Palatino Linotype" w:cstheme="minorBidi" w:eastAsiaTheme="minorHAnsi"/>
        </w:rPr>
        <w:t>*Performance </w:t>
      </w:r>
      <w:r>
        <w:rPr>
          <w:vertAlign w:val="subscript"/>
          <w:rFonts w:ascii="Palatino Linotype" w:hAnsi="Palatino Linotype" w:cstheme="minorBidi" w:eastAsiaTheme="minorHAnsi"/>
        </w:rPr>
        <w:t>i,t-1</w:t>
      </w:r>
      <w:r>
        <w:rPr>
          <w:rFonts w:ascii="Palatino Linotype" w:hAnsi="Palatino Linotype" w:cstheme="minorBidi" w:eastAsiaTheme="minorHAnsi"/>
        </w:rPr>
        <w:t>+β*Capital </w:t>
      </w:r>
      <w:r>
        <w:rPr>
          <w:vertAlign w:val="subscript"/>
          <w:rFonts w:ascii="Palatino Linotype" w:hAnsi="Palatino Linotype" w:cstheme="minorBidi" w:eastAsiaTheme="minorHAnsi"/>
        </w:rPr>
        <w:t>i,t</w:t>
      </w:r>
      <w:r>
        <w:rPr>
          <w:rFonts w:ascii="Palatino Linotype" w:hAnsi="Palatino Linotype" w:cstheme="minorBidi" w:eastAsiaTheme="minorHAnsi"/>
        </w:rPr>
        <w:t>+γ*Control </w:t>
      </w:r>
      <w:r>
        <w:rPr>
          <w:vertAlign w:val="subscript"/>
          <w:rFonts w:ascii="Palatino Linotype" w:hAnsi="Palatino Linotype" w:cstheme="minorBidi" w:eastAsiaTheme="minorHAnsi"/>
        </w:rPr>
        <w:t>i,j</w:t>
      </w:r>
      <w:r>
        <w:rPr>
          <w:rFonts w:ascii="Palatino Linotype" w:hAnsi="Palatino Linotype" w:cstheme="minorBidi" w:eastAsiaTheme="minorHAnsi"/>
        </w:rPr>
        <w:t>+ε</w:t>
      </w:r>
      <w:r>
        <w:rPr>
          <w:vertAlign w:val="subscript"/>
          <w:rFonts w:ascii="Palatino Linotype" w:hAnsi="Palatino Linotype" w:cstheme="minorBidi" w:eastAsiaTheme="minorHAnsi"/>
        </w:rPr>
        <w:t>i,j</w:t>
      </w:r>
    </w:p>
    <w:p w:rsidR="0018722C">
      <w:pPr>
        <w:topLinePunct/>
      </w:pPr>
      <w:r>
        <w:rPr>
          <w:rFonts w:cstheme="minorBidi" w:hAnsiTheme="minorHAnsi" w:eastAsiaTheme="minorHAnsi" w:asciiTheme="minorHAnsi" w:ascii="Palatino Linotype" w:hAnsi="Palatino Linotype"/>
        </w:rPr>
        <w:t>Strategy </w:t>
      </w:r>
      <w:r>
        <w:rPr>
          <w:vertAlign w:val="subscript"/>
          <w:rFonts w:ascii="Palatino Linotype" w:hAnsi="Palatino Linotype" w:cstheme="minorBidi" w:eastAsiaTheme="minorHAnsi"/>
        </w:rPr>
        <w:t>i,t</w:t>
      </w:r>
      <w:r>
        <w:rPr>
          <w:rFonts w:ascii="Palatino Linotype" w:hAnsi="Palatino Linotype" w:cstheme="minorBidi" w:eastAsiaTheme="minorHAnsi"/>
        </w:rPr>
        <w:t>=α</w:t>
      </w:r>
      <w:r>
        <w:rPr>
          <w:vertAlign w:val="subscript"/>
          <w:rFonts w:ascii="Palatino Linotype" w:hAnsi="Palatino Linotype" w:cstheme="minorBidi" w:eastAsiaTheme="minorHAnsi"/>
        </w:rPr>
        <w:t>0</w:t>
      </w:r>
      <w:r>
        <w:rPr>
          <w:rFonts w:ascii="Palatino Linotype" w:hAnsi="Palatino Linotype" w:cstheme="minorBidi" w:eastAsiaTheme="minorHAnsi"/>
        </w:rPr>
        <w:t>+α</w:t>
      </w:r>
      <w:r>
        <w:rPr>
          <w:vertAlign w:val="subscript"/>
          <w:rFonts w:ascii="Palatino Linotype" w:hAnsi="Palatino Linotype" w:cstheme="minorBidi" w:eastAsiaTheme="minorHAnsi"/>
        </w:rPr>
        <w:t>1</w:t>
      </w:r>
      <w:r>
        <w:rPr>
          <w:rFonts w:ascii="Palatino Linotype" w:hAnsi="Palatino Linotype" w:cstheme="minorBidi" w:eastAsiaTheme="minorHAnsi"/>
        </w:rPr>
        <w:t>*Strategy </w:t>
      </w:r>
      <w:r>
        <w:rPr>
          <w:vertAlign w:val="subscript"/>
          <w:rFonts w:ascii="Palatino Linotype" w:hAnsi="Palatino Linotype" w:cstheme="minorBidi" w:eastAsiaTheme="minorHAnsi"/>
        </w:rPr>
        <w:t>i,t-1</w:t>
      </w:r>
      <w:r>
        <w:rPr>
          <w:rFonts w:ascii="Palatino Linotype" w:hAnsi="Palatino Linotype" w:cstheme="minorBidi" w:eastAsiaTheme="minorHAnsi"/>
        </w:rPr>
        <w:t>+β*Capital </w:t>
      </w:r>
      <w:r>
        <w:rPr>
          <w:vertAlign w:val="subscript"/>
          <w:rFonts w:ascii="Palatino Linotype" w:hAnsi="Palatino Linotype" w:cstheme="minorBidi" w:eastAsiaTheme="minorHAnsi"/>
        </w:rPr>
        <w:t>i,t</w:t>
      </w:r>
      <w:r>
        <w:rPr>
          <w:rFonts w:ascii="Palatino Linotype" w:hAnsi="Palatino Linotype" w:cstheme="minorBidi" w:eastAsiaTheme="minorHAnsi"/>
        </w:rPr>
        <w:t>+γ*Control </w:t>
      </w:r>
      <w:r>
        <w:rPr>
          <w:vertAlign w:val="subscript"/>
          <w:rFonts w:ascii="Palatino Linotype" w:hAnsi="Palatino Linotype" w:cstheme="minorBidi" w:eastAsiaTheme="minorHAnsi"/>
        </w:rPr>
        <w:t>i,j</w:t>
      </w:r>
      <w:r>
        <w:rPr>
          <w:rFonts w:ascii="Palatino Linotype" w:hAnsi="Palatino Linotype" w:cstheme="minorBidi" w:eastAsiaTheme="minorHAnsi"/>
        </w:rPr>
        <w:t>+ε</w:t>
      </w:r>
      <w:r>
        <w:rPr>
          <w:vertAlign w:val="subscript"/>
          <w:rFonts w:ascii="Palatino Linotype" w:hAnsi="Palatino Linotype" w:cstheme="minorBidi" w:eastAsiaTheme="minorHAnsi"/>
        </w:rPr>
        <w:t>i,j</w:t>
      </w:r>
    </w:p>
    <w:p w:rsidR="0018722C">
      <w:pPr>
        <w:topLinePunct/>
      </w:pPr>
      <w:r>
        <w:rPr>
          <w:rFonts w:cstheme="minorBidi" w:hAnsiTheme="minorHAnsi" w:eastAsiaTheme="minorHAnsi" w:asciiTheme="minorHAnsi" w:ascii="Palatino Linotype" w:hAnsi="Palatino Linotype"/>
        </w:rPr>
        <w:t>Performance </w:t>
      </w:r>
      <w:r>
        <w:rPr>
          <w:vertAlign w:val="subscript"/>
          <w:rFonts w:ascii="Palatino Linotype" w:hAnsi="Palatino Linotype" w:cstheme="minorBidi" w:eastAsiaTheme="minorHAnsi"/>
        </w:rPr>
        <w:t>i,t</w:t>
      </w:r>
      <w:r>
        <w:rPr>
          <w:rFonts w:ascii="Palatino Linotype" w:hAnsi="Palatino Linotype" w:cstheme="minorBidi" w:eastAsiaTheme="minorHAnsi"/>
        </w:rPr>
        <w:t>=α</w:t>
      </w:r>
      <w:r>
        <w:rPr>
          <w:vertAlign w:val="subscript"/>
          <w:rFonts w:ascii="Palatino Linotype" w:hAnsi="Palatino Linotype" w:cstheme="minorBidi" w:eastAsiaTheme="minorHAnsi"/>
        </w:rPr>
        <w:t>0</w:t>
      </w:r>
      <w:r>
        <w:rPr>
          <w:rFonts w:ascii="Palatino Linotype" w:hAnsi="Palatino Linotype" w:cstheme="minorBidi" w:eastAsiaTheme="minorHAnsi"/>
        </w:rPr>
        <w:t>+α</w:t>
      </w:r>
      <w:r>
        <w:rPr>
          <w:vertAlign w:val="subscript"/>
          <w:rFonts w:ascii="Palatino Linotype" w:hAnsi="Palatino Linotype" w:cstheme="minorBidi" w:eastAsiaTheme="minorHAnsi"/>
        </w:rPr>
        <w:t>1</w:t>
      </w:r>
      <w:r>
        <w:rPr>
          <w:rFonts w:ascii="Palatino Linotype" w:hAnsi="Palatino Linotype" w:cstheme="minorBidi" w:eastAsiaTheme="minorHAnsi"/>
        </w:rPr>
        <w:t>*Performance </w:t>
      </w:r>
      <w:r>
        <w:rPr>
          <w:vertAlign w:val="subscript"/>
          <w:rFonts w:ascii="Palatino Linotype" w:hAnsi="Palatino Linotype" w:cstheme="minorBidi" w:eastAsiaTheme="minorHAnsi"/>
        </w:rPr>
        <w:t>i,t-1</w:t>
      </w:r>
      <w:r>
        <w:rPr>
          <w:rFonts w:ascii="Palatino Linotype" w:hAnsi="Palatino Linotype" w:cstheme="minorBidi" w:eastAsiaTheme="minorHAnsi"/>
        </w:rPr>
        <w:t>+β</w:t>
      </w:r>
      <w:r>
        <w:rPr>
          <w:vertAlign w:val="subscript"/>
          <w:rFonts w:ascii="Palatino Linotype" w:hAnsi="Palatino Linotype" w:cstheme="minorBidi" w:eastAsiaTheme="minorHAnsi"/>
        </w:rPr>
        <w:t>0</w:t>
      </w:r>
      <w:r>
        <w:rPr>
          <w:rFonts w:ascii="Palatino Linotype" w:hAnsi="Palatino Linotype" w:cstheme="minorBidi" w:eastAsiaTheme="minorHAnsi"/>
        </w:rPr>
        <w:t>*Capital </w:t>
      </w:r>
      <w:r>
        <w:rPr>
          <w:vertAlign w:val="subscript"/>
          <w:rFonts w:ascii="Palatino Linotype" w:hAnsi="Palatino Linotype" w:cstheme="minorBidi" w:eastAsiaTheme="minorHAnsi"/>
        </w:rPr>
        <w:t>i,t</w:t>
      </w:r>
      <w:r>
        <w:rPr>
          <w:rFonts w:ascii="Palatino Linotype" w:hAnsi="Palatino Linotype" w:cstheme="minorBidi" w:eastAsiaTheme="minorHAnsi"/>
        </w:rPr>
        <w:t>+</w:t>
      </w:r>
      <w:r>
        <w:rPr>
          <w:rFonts w:ascii="Courier New" w:hAnsi="Courier New" w:cstheme="minorBidi" w:eastAsiaTheme="minorHAnsi"/>
        </w:rPr>
        <w:t>β</w:t>
      </w:r>
      <w:r>
        <w:rPr>
          <w:rFonts w:ascii="Courier New" w:hAnsi="Courier New" w:cstheme="minorBidi" w:eastAsiaTheme="minorHAnsi"/>
        </w:rPr>
        <w:t>1</w:t>
      </w:r>
      <w:r>
        <w:rPr>
          <w:rFonts w:ascii="Palatino Linotype" w:hAnsi="Palatino Linotype" w:cstheme="minorBidi" w:eastAsiaTheme="minorHAnsi"/>
        </w:rPr>
        <w:t>*Strategy </w:t>
      </w:r>
      <w:r>
        <w:rPr>
          <w:vertAlign w:val="subscript"/>
          <w:rFonts w:ascii="Palatino Linotype" w:hAnsi="Palatino Linotype" w:cstheme="minorBidi" w:eastAsiaTheme="minorHAnsi"/>
        </w:rPr>
        <w:t>i,j</w:t>
      </w:r>
      <w:r>
        <w:rPr>
          <w:rFonts w:ascii="Palatino Linotype" w:hAnsi="Palatino Linotype" w:cstheme="minorBidi" w:eastAsiaTheme="minorHAnsi"/>
        </w:rPr>
        <w:t>+γ*Control </w:t>
      </w:r>
      <w:r>
        <w:rPr>
          <w:vertAlign w:val="subscript"/>
          <w:rFonts w:ascii="Palatino Linotype" w:hAnsi="Palatino Linotype" w:cstheme="minorBidi" w:eastAsiaTheme="minorHAnsi"/>
        </w:rPr>
        <w:t>i,j</w:t>
      </w:r>
      <w:r>
        <w:rPr>
          <w:rFonts w:ascii="Palatino Linotype" w:hAnsi="Palatino Linotype" w:cstheme="minorBidi" w:eastAsiaTheme="minorHAnsi"/>
        </w:rPr>
        <w:t>+ε</w:t>
      </w:r>
      <w:r>
        <w:rPr>
          <w:vertAlign w:val="subscript"/>
          <w:rFonts w:ascii="Palatino Linotype" w:hAnsi="Palatino Linotype" w:cstheme="minorBidi" w:eastAsiaTheme="minorHAnsi"/>
        </w:rPr>
        <w:t>i,j</w:t>
      </w:r>
    </w:p>
    <w:p w:rsidR="0018722C">
      <w:pPr>
        <w:topLinePunct/>
      </w:pPr>
      <w:r>
        <w:t>其中企业绩效</w:t>
      </w:r>
      <w:r>
        <w:t>（</w:t>
      </w:r>
      <w:r>
        <w:rPr>
          <w:rFonts w:ascii="Palatino Linotype" w:eastAsia="Palatino Linotype"/>
        </w:rPr>
        <w:t>Performance</w:t>
      </w:r>
      <w:r>
        <w:t>）</w:t>
      </w:r>
      <w:r>
        <w:t>是被解释变量，企业家社会资本</w:t>
      </w:r>
      <w:r>
        <w:t>（</w:t>
      </w:r>
      <w:r>
        <w:rPr>
          <w:rFonts w:ascii="Palatino Linotype" w:eastAsia="Palatino Linotype"/>
        </w:rPr>
        <w:t>Capital</w:t>
      </w:r>
      <w:r>
        <w:t>）</w:t>
      </w:r>
    </w:p>
    <w:p w:rsidR="0018722C">
      <w:pPr>
        <w:topLinePunct/>
      </w:pPr>
      <w:r>
        <w:rPr>
          <w:rFonts w:cstheme="minorBidi" w:hAnsiTheme="minorHAnsi" w:eastAsiaTheme="minorHAnsi" w:asciiTheme="minorHAnsi" w:ascii="Times New Roman"/>
        </w:rPr>
        <w:t>24</w:t>
      </w:r>
    </w:p>
    <w:p w:rsidR="0018722C">
      <w:pPr>
        <w:topLinePunct/>
      </w:pPr>
      <w:r>
        <w:t>是解释变量，竞争战略</w:t>
      </w:r>
      <w:r>
        <w:t>（</w:t>
      </w:r>
      <w:r>
        <w:rPr>
          <w:rFonts w:ascii="Palatino Linotype" w:hAnsi="Palatino Linotype" w:eastAsia="Palatino Linotype"/>
        </w:rPr>
        <w:t>Strategy</w:t>
      </w:r>
      <w:r>
        <w:t>）</w:t>
      </w:r>
      <w:r>
        <w:t>是中介变量，</w:t>
      </w:r>
      <w:r>
        <w:rPr>
          <w:rFonts w:ascii="Palatino Linotype" w:hAnsi="Palatino Linotype" w:eastAsia="Palatino Linotype"/>
        </w:rPr>
        <w:t>Control</w:t>
      </w:r>
      <w:r>
        <w:t>代表其它影响企业绩效或企业战略的控制变量集合，</w:t>
      </w:r>
      <w:r>
        <w:rPr>
          <w:rFonts w:ascii="Courier New" w:hAnsi="Courier New" w:eastAsia="Courier New"/>
        </w:rPr>
        <w:t>ε</w:t>
      </w:r>
      <w:r>
        <w:t>是随机扰动项。</w:t>
      </w:r>
      <w:r>
        <w:rPr>
          <w:rFonts w:ascii="Microsoft Sans Serif" w:hAnsi="Microsoft Sans Serif" w:eastAsia="Microsoft Sans Serif"/>
        </w:rPr>
        <w:t> </w:t>
      </w:r>
    </w:p>
    <w:p w:rsidR="0018722C">
      <w:pPr>
        <w:pStyle w:val="Heading3"/>
        <w:topLinePunct/>
        <w:ind w:left="200" w:hangingChars="200" w:hanging="200"/>
      </w:pPr>
      <w:bookmarkStart w:id="910873" w:name="_Toc686910873"/>
      <w:bookmarkStart w:name="_bookmark37" w:id="61"/>
      <w:bookmarkEnd w:id="61"/>
      <w:r>
        <w:t>2.</w:t>
      </w:r>
      <w:r>
        <w:t xml:space="preserve"> </w:t>
      </w:r>
      <w:r w:rsidRPr="00DB64CE">
        <w:t>变量选择和说明</w:t>
      </w:r>
      <w:bookmarkEnd w:id="910873"/>
    </w:p>
    <w:p w:rsidR="0018722C">
      <w:pPr>
        <w:topLinePunct/>
      </w:pPr>
      <w:r>
        <w:t>（</w:t>
      </w:r>
      <w:r>
        <w:t xml:space="preserve">1</w:t>
      </w:r>
      <w:r>
        <w:t>）</w:t>
      </w:r>
      <w:r>
        <w:t>被解释变量——企业绩效</w:t>
      </w:r>
      <w:r>
        <w:t>（</w:t>
      </w:r>
      <w:r>
        <w:rPr>
          <w:rFonts w:ascii="Palatino Linotype" w:hAnsi="Palatino Linotype" w:eastAsia="Palatino Linotype"/>
          <w:spacing w:val="-2"/>
        </w:rPr>
        <w:t>Performance</w:t>
      </w:r>
      <w:r>
        <w:rPr>
          <w:rFonts w:ascii="MS Gothic" w:hAnsi="MS Gothic" w:eastAsia="MS Gothic" w:hint="eastAsia"/>
        </w:rPr>
        <w:t>）</w:t>
      </w:r>
      <w:r>
        <w:t>,本文选用</w:t>
      </w:r>
      <w:r>
        <w:t>Tobin</w:t>
      </w:r>
      <w:r>
        <w:t>'</w:t>
      </w:r>
      <w:r>
        <w:t>s</w:t>
      </w:r>
      <w:r>
        <w:t> </w:t>
      </w:r>
      <w:r>
        <w:t>Q</w:t>
      </w:r>
      <w:r/>
      <w:r w:rsidR="001852F3">
        <w:t xml:space="preserve">值测量企业绩效</w:t>
      </w:r>
    </w:p>
    <w:p w:rsidR="0018722C">
      <w:pPr>
        <w:topLinePunct/>
      </w:pPr>
      <w:r>
        <w:t>（</w:t>
      </w:r>
      <w:r>
        <w:t>2</w:t>
      </w:r>
      <w:r>
        <w:t>）</w:t>
      </w:r>
      <w:r>
        <w:t>解释变量——企业家社会资本</w:t>
      </w:r>
      <w:r>
        <w:t>（</w:t>
      </w:r>
      <w:r>
        <w:rPr>
          <w:rFonts w:ascii="Palatino Linotype" w:hAnsi="Palatino Linotype" w:eastAsia="Palatino Linotype"/>
        </w:rPr>
        <w:t>Capital</w:t>
      </w:r>
      <w:r>
        <w:rPr>
          <w:rFonts w:ascii="MS Gothic" w:hAnsi="MS Gothic" w:eastAsia="MS Gothic" w:hint="eastAsia"/>
        </w:rPr>
        <w:t>）</w:t>
      </w:r>
    </w:p>
    <w:p w:rsidR="0018722C">
      <w:pPr>
        <w:topLinePunct/>
      </w:pPr>
      <w:r>
        <w:t>大量的研究表明，中国大多数企业是法人代表作为董事长，董事长在企业拥有更多的企业决策权，是事实上的企业家，因此本文将企业家界定为董事长。</w:t>
      </w:r>
    </w:p>
    <w:p w:rsidR="0018722C">
      <w:pPr>
        <w:topLinePunct/>
      </w:pPr>
      <w:r>
        <w:t>关于企业家制度性社会资本</w:t>
      </w:r>
      <w:r>
        <w:t>（</w:t>
      </w:r>
      <w:r>
        <w:t>Inst</w:t>
      </w:r>
      <w:r>
        <w:t>）</w:t>
      </w:r>
      <w:r>
        <w:t>的测量，本文借鉴了边燕杰和石军伟等的方法</w:t>
      </w:r>
      <w:r>
        <w:rPr>
          <w:rFonts w:hint="eastAsia"/>
        </w:rPr>
        <w:t>，</w:t>
      </w:r>
      <w:r>
        <w:t>通过董事长是否曾经在政府或与政府相关的部门中有任职经历来测量。我们采取五点连续变量的方法来测量企业家的制度性社会资本</w:t>
      </w:r>
      <w:r>
        <w:rPr>
          <w:rFonts w:hint="eastAsia"/>
        </w:rPr>
        <w:t>，</w:t>
      </w:r>
      <w:r>
        <w:t>如果企业家在民</w:t>
      </w:r>
      <w:r>
        <w:t>营企业或跨国公司、行业协会、科研院所、大型国有企业、政府部门任过职，则</w:t>
      </w:r>
      <w:r>
        <w:t>分别赋值为</w:t>
      </w:r>
      <w:r>
        <w:t>1</w:t>
      </w:r>
      <w:r/>
      <w:r w:rsidR="001852F3">
        <w:t xml:space="preserve">到</w:t>
      </w:r>
      <w:r>
        <w:t>5</w:t>
      </w:r>
      <w:r>
        <w:t>。如果企业家具有人大代表或政协委员的身份则赋值为</w:t>
      </w:r>
      <w:r>
        <w:t>3</w:t>
      </w:r>
      <w:r>
        <w:t>.</w:t>
      </w:r>
      <w:r>
        <w:t>5, </w:t>
      </w:r>
      <w:r>
        <w:t>如果企业家同时在以上多个部门工作过，则分值累计，该方法可以体现企业家拥</w:t>
      </w:r>
      <w:r>
        <w:t>有政府资源的总量，如果除去现任公司外没有在其它组织任过职则赋值为</w:t>
      </w:r>
      <w:r>
        <w:t>0。</w:t>
      </w:r>
    </w:p>
    <w:p w:rsidR="0018722C">
      <w:pPr>
        <w:topLinePunct/>
      </w:pPr>
      <w:r>
        <w:t>对于企业家市场性社会资本</w:t>
      </w:r>
      <w:r>
        <w:t>(</w:t>
      </w:r>
      <w:r>
        <w:t xml:space="preserve">Mark</w:t>
      </w:r>
      <w:r>
        <w:t>)</w:t>
      </w:r>
      <w:r>
        <w:t>，本文主要使用孙俊华，陈传明等在中国</w:t>
      </w:r>
      <w:r>
        <w:t>企业持续成长研究报告中测量企业家市场性社会资本的方法，由于企业家市场性</w:t>
      </w:r>
      <w:r>
        <w:t>社会资本主要包括与供应商的关系和与客户的关系，因此，主要通过上市公司年</w:t>
      </w:r>
      <w:r>
        <w:t>报中前</w:t>
      </w:r>
      <w:r>
        <w:rPr>
          <w:rFonts w:ascii="Times New Roman" w:eastAsia="Times New Roman"/>
        </w:rPr>
        <w:t>5</w:t>
      </w:r>
      <w:r>
        <w:t>名供应商和前</w:t>
      </w:r>
      <w:r>
        <w:rPr>
          <w:rFonts w:ascii="Times New Roman" w:eastAsia="Times New Roman"/>
        </w:rPr>
        <w:t>5</w:t>
      </w:r>
      <w:r>
        <w:t>名销售客户所占份额来测量。前</w:t>
      </w:r>
      <w:r>
        <w:rPr>
          <w:rFonts w:ascii="Times New Roman" w:eastAsia="Times New Roman"/>
        </w:rPr>
        <w:t>5</w:t>
      </w:r>
      <w:r>
        <w:t>名供应商</w:t>
      </w:r>
      <w:r>
        <w:rPr>
          <w:rFonts w:ascii="Times New Roman" w:eastAsia="Times New Roman"/>
        </w:rPr>
        <w:t>/</w:t>
      </w:r>
      <w:r>
        <w:t>客户所占份额越高，则与供应商</w:t>
      </w:r>
      <w:r>
        <w:rPr>
          <w:rFonts w:ascii="Times New Roman" w:eastAsia="Times New Roman"/>
        </w:rPr>
        <w:t>/</w:t>
      </w:r>
      <w:r>
        <w:t>客户的关系网络越小</w:t>
      </w:r>
      <w:r>
        <w:rPr>
          <w:rFonts w:ascii="Times New Roman" w:eastAsia="Times New Roman"/>
          <w:rFonts w:hint="eastAsia"/>
        </w:rPr>
        <w:t>；</w:t>
      </w:r>
      <w:r>
        <w:t>反之亦然。</w:t>
      </w:r>
    </w:p>
    <w:p w:rsidR="0018722C">
      <w:pPr>
        <w:topLinePunct/>
      </w:pPr>
      <w:r>
        <w:t>（</w:t>
      </w:r>
      <w:r>
        <w:t>3</w:t>
      </w:r>
      <w:r>
        <w:t>）</w:t>
      </w:r>
      <w:r>
        <w:t>中介变量——企业竞争战略</w:t>
      </w:r>
      <w:r>
        <w:t>（</w:t>
      </w:r>
      <w:r>
        <w:t>Strategy</w:t>
      </w:r>
      <w:r>
        <w:t>）</w:t>
      </w:r>
      <w:r>
        <w:t>，在国内外学者对企业竞争</w:t>
      </w:r>
      <w:r>
        <w:t>战略研究的基础上，结合我国上市公司具体情况，本文采用公开的财务指标测量</w:t>
      </w:r>
      <w:r>
        <w:t>企业竞争战略反映企业已经实施或者正在实施的战略。具体测量企业竞争战略的</w:t>
      </w:r>
      <w:r>
        <w:t>方式如下</w:t>
      </w:r>
      <w:r w:rsidR="001852F3">
        <w:t xml:space="preserve">：第一，差异化战略</w:t>
      </w:r>
      <w:r>
        <w:rPr>
          <w:rFonts w:ascii="Times New Roman" w:hAnsi="Times New Roman" w:eastAsia="Times New Roman"/>
        </w:rPr>
        <w:t>(</w:t>
      </w:r>
      <w:r>
        <w:rPr>
          <w:rFonts w:ascii="Times New Roman" w:hAnsi="Times New Roman" w:eastAsia="Times New Roman"/>
        </w:rPr>
        <w:t xml:space="preserve">Differ</w:t>
      </w:r>
      <w:r>
        <w:rPr>
          <w:rFonts w:ascii="Times New Roman" w:hAnsi="Times New Roman" w:eastAsia="Times New Roman"/>
        </w:rPr>
        <w:t>)</w:t>
      </w:r>
      <w:r>
        <w:t>。本文主要采用毛利率和销售费用收入率</w:t>
      </w:r>
      <w:r>
        <w:t>作为测量企业差异化战略程度的指标。通过对这两个指标做主成分分析后，我们发现这两个指标都归于一个单一因子，且特征向量也类似</w:t>
      </w:r>
      <w:r>
        <w:rPr>
          <w:rFonts w:ascii="Times New Roman" w:hAnsi="Times New Roman" w:eastAsia="Times New Roman"/>
          <w:rFonts w:ascii="Times New Roman" w:hAnsi="Times New Roman" w:eastAsia="Times New Roman"/>
          <w:spacing w:val="-2"/>
        </w:rPr>
        <w:t>（</w:t>
      </w:r>
      <w:r>
        <w:t>因子载荷均为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89</w:t>
      </w:r>
      <w:r>
        <w:rPr>
          <w:rFonts w:ascii="Times New Roman" w:hAnsi="Times New Roman" w:eastAsia="Times New Roman"/>
          <w:rFonts w:ascii="Times New Roman" w:hAnsi="Times New Roman" w:eastAsia="Times New Roman"/>
        </w:rPr>
        <w:t>）</w:t>
      </w:r>
      <w:r>
        <w:t>，</w:t>
      </w:r>
      <w:r>
        <w:t>于是取这两个指标的平均值作为差异化战略的指标。第二，低成本战略略</w:t>
      </w:r>
      <w:r>
        <w:rPr>
          <w:rFonts w:ascii="Times New Roman" w:hAnsi="Times New Roman" w:eastAsia="Times New Roman"/>
          <w:rFonts w:ascii="Times New Roman" w:hAnsi="Times New Roman" w:eastAsia="Times New Roman"/>
        </w:rPr>
        <w:t>（</w:t>
      </w:r>
      <w:r>
        <w:rPr>
          <w:rFonts w:ascii="Times New Roman" w:hAnsi="Times New Roman" w:eastAsia="Times New Roman"/>
        </w:rPr>
        <w:t>Lo</w:t>
      </w:r>
      <w:r>
        <w:rPr>
          <w:rFonts w:ascii="Times New Roman" w:hAnsi="Times New Roman" w:eastAsia="Times New Roman"/>
        </w:rPr>
        <w:t>w</w:t>
      </w:r>
    </w:p>
    <w:p w:rsidR="0018722C">
      <w:pPr>
        <w:topLinePunct/>
      </w:pPr>
      <w:r>
        <w:rPr>
          <w:rFonts w:ascii="Times New Roman" w:eastAsia="Times New Roman"/>
        </w:rPr>
        <w:t>cost</w:t>
      </w:r>
      <w:r>
        <w:rPr>
          <w:rFonts w:ascii="Times New Roman" w:eastAsia="Times New Roman"/>
          <w:rFonts w:ascii="Times New Roman" w:eastAsia="Times New Roman"/>
          <w:w w:val="95"/>
        </w:rPr>
        <w:t>）</w:t>
      </w:r>
      <w:r>
        <w:t>。本文采用总资产周转率测量低成本战略的资产节约维度，采用销售收入与</w:t>
      </w:r>
    </w:p>
    <w:p w:rsidR="0018722C">
      <w:pPr>
        <w:topLinePunct/>
      </w:pPr>
      <w:r>
        <w:rPr>
          <w:rFonts w:cstheme="minorBidi" w:hAnsiTheme="minorHAnsi" w:eastAsiaTheme="minorHAnsi" w:asciiTheme="minorHAnsi" w:ascii="Times New Roman"/>
        </w:rPr>
        <w:t>25</w:t>
      </w:r>
    </w:p>
    <w:p w:rsidR="0018722C">
      <w:pPr>
        <w:topLinePunct/>
      </w:pPr>
      <w:r>
        <w:t>销售成本的比率测量低成本战略的成本效率维度。类似的，在主成分分析后，我们发现这两个指标也都归于一个单一因子，具有相似的特征向量</w:t>
      </w:r>
      <w:r>
        <w:rPr>
          <w:rFonts w:ascii="Times New Roman" w:eastAsia="Times New Roman"/>
          <w:rFonts w:ascii="Times New Roman" w:eastAsia="Times New Roman"/>
        </w:rPr>
        <w:t>（</w:t>
      </w:r>
      <w:r>
        <w:t>因子载荷</w:t>
      </w:r>
      <w:r>
        <w:t>为</w:t>
      </w:r>
    </w:p>
    <w:p w:rsidR="0018722C">
      <w:pPr>
        <w:topLinePunct/>
      </w:pPr>
      <w:r>
        <w:rPr>
          <w:rFonts w:ascii="Times New Roman" w:eastAsia="Times New Roman"/>
        </w:rPr>
        <w:t>0.77</w:t>
      </w:r>
      <w:r>
        <w:rPr>
          <w:rFonts w:ascii="Times New Roman" w:eastAsia="Times New Roman"/>
          <w:rFonts w:ascii="Times New Roman" w:eastAsia="Times New Roman"/>
        </w:rPr>
        <w:t>）</w:t>
      </w:r>
      <w:r>
        <w:t>，我们同样取这两个指标的平均值作为低成本战略测量的指标。</w:t>
      </w:r>
    </w:p>
    <w:p w:rsidR="0018722C">
      <w:pPr>
        <w:topLinePunct/>
      </w:pPr>
      <w:r>
        <w:t>（</w:t>
      </w:r>
      <w:r>
        <w:rPr>
          <w:rFonts w:ascii="Times New Roman" w:eastAsia="Times New Roman"/>
        </w:rPr>
        <w:t>4</w:t>
      </w:r>
      <w:r>
        <w:t>）</w:t>
      </w:r>
      <w:r>
        <w:t>其他控制变量</w:t>
      </w:r>
    </w:p>
    <w:p w:rsidR="0018722C">
      <w:pPr>
        <w:topLinePunct/>
      </w:pPr>
      <w:r>
        <w:t>第一，企业规模</w:t>
      </w:r>
      <w:r>
        <w:rPr>
          <w:rFonts w:ascii="Times New Roman" w:eastAsia="Times New Roman"/>
        </w:rPr>
        <w:t>(</w:t>
      </w:r>
      <w:r>
        <w:rPr>
          <w:rFonts w:ascii="Times New Roman" w:eastAsia="Times New Roman"/>
        </w:rPr>
        <w:t xml:space="preserve">Size</w:t>
      </w:r>
      <w:r>
        <w:rPr>
          <w:rFonts w:ascii="Times New Roman" w:eastAsia="Times New Roman"/>
        </w:rPr>
        <w:t>)</w:t>
      </w:r>
      <w:r>
        <w:t>，本文用公司总资产作为测量企业规模的变量；第二，</w:t>
      </w:r>
      <w:r>
        <w:t>企业资本结构</w:t>
      </w:r>
      <w:r>
        <w:t>（</w:t>
      </w:r>
      <w:r>
        <w:rPr>
          <w:rFonts w:ascii="Times New Roman" w:eastAsia="Times New Roman"/>
        </w:rPr>
        <w:t>Dtar</w:t>
      </w:r>
      <w:r>
        <w:rPr>
          <w:rFonts w:ascii="Times New Roman" w:eastAsia="Times New Roman"/>
          <w:rFonts w:ascii="Times New Roman" w:eastAsia="Times New Roman"/>
        </w:rPr>
        <w:t>）</w:t>
      </w:r>
      <w:r>
        <w:t>，本文用企业资产负债率作为测量影响企业绩效的资本结构</w:t>
      </w:r>
      <w:r w:rsidR="001852F3">
        <w:t xml:space="preserve">；第三，组织冗余</w:t>
      </w:r>
      <w:r>
        <w:rPr>
          <w:rFonts w:ascii="Times New Roman" w:eastAsia="Times New Roman"/>
        </w:rPr>
        <w:t>(</w:t>
      </w:r>
      <w:r>
        <w:rPr>
          <w:rFonts w:ascii="Times New Roman" w:eastAsia="Times New Roman"/>
        </w:rPr>
        <w:t xml:space="preserve">Slack</w:t>
      </w:r>
      <w:r>
        <w:rPr>
          <w:rFonts w:ascii="Times New Roman" w:eastAsia="Times New Roman"/>
        </w:rPr>
        <w:t>)</w:t>
      </w:r>
      <w:r>
        <w:t>，本文采用流动比率、资产负债率和销售、管理费</w:t>
      </w:r>
      <w:r>
        <w:t>用对销售收入的比率三个指标对组织冗余进行综合测量，通过主成分分析后取三</w:t>
      </w:r>
      <w:r>
        <w:t>者的平均值生成组织冗余指标</w:t>
      </w:r>
      <w:r w:rsidR="001852F3">
        <w:t xml:space="preserve">；第四</w:t>
      </w:r>
      <w:r>
        <w:rPr>
          <w:rFonts w:ascii="Times New Roman" w:eastAsia="Times New Roman"/>
        </w:rPr>
        <w:t>(</w:t>
      </w:r>
      <w:r>
        <w:rPr>
          <w:rFonts w:ascii="Times New Roman" w:eastAsia="Times New Roman"/>
        </w:rPr>
        <w:t xml:space="preserve">Yom</w:t>
      </w:r>
      <w:r>
        <w:rPr>
          <w:rFonts w:ascii="Times New Roman" w:eastAsia="Times New Roman"/>
        </w:rPr>
        <w:t>)</w:t>
      </w:r>
      <w:r>
        <w:t>，企业的年龄，本文用企业年龄来控制企业成立时间对企业绩效的影响，企业年龄＝</w:t>
      </w:r>
      <w:r>
        <w:t>样本年份－企业成立年份</w:t>
      </w:r>
      <w:r w:rsidR="001852F3">
        <w:t xml:space="preserve">；第</w:t>
      </w:r>
      <w:r>
        <w:t>五，盈利能力</w:t>
      </w:r>
      <w:r>
        <w:rPr>
          <w:rFonts w:ascii="Times New Roman" w:eastAsia="Times New Roman"/>
        </w:rPr>
        <w:t>(</w:t>
      </w:r>
      <w:r>
        <w:rPr>
          <w:rFonts w:ascii="Times New Roman" w:eastAsia="Times New Roman"/>
        </w:rPr>
        <w:t>ROE</w:t>
      </w:r>
      <w:r>
        <w:rPr>
          <w:rFonts w:ascii="Times New Roman" w:eastAsia="Times New Roman"/>
        </w:rPr>
        <w:t>)</w:t>
      </w:r>
      <w:r>
        <w:t>，本文选用了净资产收益率作为影响企业绩效的盈利能力</w:t>
      </w:r>
      <w:r w:rsidR="001852F3">
        <w:t xml:space="preserve">；</w:t>
      </w:r>
      <w:r>
        <w:t>第六，企业的性质</w:t>
      </w:r>
      <w:r>
        <w:rPr>
          <w:rFonts w:ascii="Times New Roman" w:eastAsia="Times New Roman"/>
        </w:rPr>
        <w:t>(</w:t>
      </w:r>
      <w:r>
        <w:rPr>
          <w:rFonts w:ascii="Times New Roman" w:eastAsia="Times New Roman"/>
        </w:rPr>
        <w:t xml:space="preserve">State</w:t>
      </w:r>
      <w:r>
        <w:rPr>
          <w:rFonts w:ascii="Times New Roman" w:eastAsia="Times New Roman"/>
        </w:rPr>
        <w:t>)</w:t>
      </w:r>
      <w:r>
        <w:t>，如果企业实际控制人为国有企业、国有机构、开发区、事业单位等则赋值为</w:t>
      </w:r>
      <w:r>
        <w:rPr>
          <w:rFonts w:ascii="Times New Roman" w:eastAsia="Times New Roman"/>
        </w:rPr>
        <w:t>1</w:t>
      </w:r>
      <w:r>
        <w:t>。如果企业实际控制人为民营企业、港澳台公民、外国公民、等则赋值为</w:t>
      </w:r>
      <w:r>
        <w:rPr>
          <w:rFonts w:ascii="Times New Roman" w:eastAsia="Times New Roman"/>
        </w:rPr>
        <w:t>0</w:t>
      </w:r>
      <w:r>
        <w:t>。</w:t>
      </w:r>
    </w:p>
    <w:p w:rsidR="0018722C">
      <w:pPr>
        <w:topLinePunct/>
      </w:pPr>
      <w:r>
        <w:rPr>
          <w:rFonts w:cstheme="minorBidi" w:hAnsiTheme="minorHAnsi" w:eastAsiaTheme="minorHAnsi" w:asciiTheme="minorHAnsi" w:ascii="Times New Roman"/>
        </w:rPr>
        <w:t>26</w:t>
      </w:r>
    </w:p>
    <w:p w:rsidR="0018722C">
      <w:pPr>
        <w:pStyle w:val="Heading1"/>
        <w:topLinePunct/>
      </w:pPr>
      <w:bookmarkStart w:id="910874" w:name="_Toc686910874"/>
      <w:bookmarkStart w:name="五、实证分析与假设检验 " w:id="62"/>
      <w:bookmarkEnd w:id="62"/>
      <w:r/>
      <w:bookmarkStart w:name="_bookmark38" w:id="63"/>
      <w:bookmarkEnd w:id="63"/>
      <w:r/>
      <w:r>
        <w:t>五、</w:t>
      </w:r>
      <w:r>
        <w:t xml:space="preserve"> </w:t>
      </w:r>
      <w:r w:rsidRPr="00DB64CE">
        <w:t>实证分析与假设检验</w:t>
      </w:r>
      <w:bookmarkEnd w:id="910874"/>
    </w:p>
    <w:p w:rsidR="0018722C">
      <w:pPr>
        <w:pStyle w:val="Heading2"/>
        <w:topLinePunct/>
        <w:ind w:left="171" w:hangingChars="171" w:hanging="171"/>
      </w:pPr>
      <w:bookmarkStart w:id="910875" w:name="_Toc686910875"/>
      <w:bookmarkStart w:name="（一）样本描述性统计分析 " w:id="64"/>
      <w:bookmarkEnd w:id="64"/>
      <w:r/>
      <w:bookmarkStart w:name="_bookmark39" w:id="65"/>
      <w:bookmarkEnd w:id="65"/>
      <w:r/>
      <w:r>
        <w:t>（</w:t>
      </w:r>
      <w:r>
        <w:t xml:space="preserve">一</w:t>
      </w:r>
      <w:r>
        <w:t>）</w:t>
      </w:r>
      <w:r>
        <w:t xml:space="preserve"> </w:t>
      </w:r>
      <w:r>
        <w:t>样本描述性统计分析</w:t>
      </w:r>
      <w:bookmarkEnd w:id="910875"/>
    </w:p>
    <w:p w:rsidR="0018722C">
      <w:pPr>
        <w:topLinePunct/>
      </w:pPr>
      <w:r>
        <w:t/>
      </w:r>
      <w:r>
        <w:t>表</w:t>
      </w:r>
      <w:r>
        <w:t>4</w:t>
      </w:r>
      <w:r>
        <w:t>.</w:t>
      </w:r>
      <w:r>
        <w:t>1</w:t>
      </w:r>
      <w:r/>
      <w:r w:rsidR="001852F3">
        <w:t xml:space="preserve">显示为相关变量的描述性统计结果，从</w:t>
      </w:r>
      <w:r w:rsidR="001852F3">
        <w:t>表</w:t>
      </w:r>
      <w:r>
        <w:t>4</w:t>
      </w:r>
      <w:r>
        <w:t>.</w:t>
      </w:r>
      <w:r>
        <w:t>1</w:t>
      </w:r>
      <w:r/>
      <w:r w:rsidR="001852F3">
        <w:t xml:space="preserve">可以得出，企业家制度</w:t>
      </w:r>
      <w:r>
        <w:t>性社会资本、市场性社会资本最小为</w:t>
      </w:r>
      <w:r>
        <w:t>0</w:t>
      </w:r>
      <w:r>
        <w:t>，最大分别为</w:t>
      </w:r>
      <w:r>
        <w:t>11</w:t>
      </w:r>
      <w:r>
        <w:t>.</w:t>
      </w:r>
      <w:r>
        <w:t>5</w:t>
      </w:r>
      <w:r/>
      <w:r w:rsidR="001852F3">
        <w:t xml:space="preserve">和</w:t>
      </w:r>
      <w:r>
        <w:t>10</w:t>
      </w:r>
      <w:r>
        <w:t>，说明不同企业</w:t>
      </w:r>
      <w:r>
        <w:t>的企业家社会资本差异很大。同时，企业差异化战略的最大值是</w:t>
      </w:r>
      <w:r>
        <w:t>1</w:t>
      </w:r>
      <w:r>
        <w:t>，最小值是</w:t>
      </w:r>
      <w:r>
        <w:t>-20，</w:t>
      </w:r>
      <w:r>
        <w:t>而低成本战略的最大值是</w:t>
      </w:r>
      <w:r>
        <w:t>15</w:t>
      </w:r>
      <w:r>
        <w:t>，最小值是</w:t>
      </w:r>
      <w:r>
        <w:t>0</w:t>
      </w:r>
      <w:r>
        <w:t>；表明企业在差异化战略和低成本战略</w:t>
      </w:r>
      <w:r>
        <w:t>上的选择也有较大差异，</w:t>
      </w:r>
      <w:r>
        <w:t>表</w:t>
      </w:r>
      <w:r>
        <w:t>4</w:t>
      </w:r>
      <w:r>
        <w:t>.</w:t>
      </w:r>
      <w:r>
        <w:t>1</w:t>
      </w:r>
      <w:r/>
      <w:r w:rsidR="001852F3">
        <w:t xml:space="preserve">也给出了其它变量的描述性统计情况。</w:t>
      </w:r>
    </w:p>
    <w:p w:rsidR="0018722C">
      <w:pPr>
        <w:pStyle w:val="a8"/>
        <w:topLinePunct/>
      </w:pPr>
      <w:r>
        <w:rPr>
          <w:kern w:val="2"/>
          <w:sz w:val="21"/>
          <w:szCs w:val="22"/>
          <w:rFonts w:cstheme="minorBidi" w:hAnsiTheme="minorHAnsi" w:eastAsiaTheme="minorHAnsi" w:asciiTheme="minorHAnsi"/>
          <w:b/>
        </w:rPr>
        <w:t>表4</w:t>
      </w:r>
      <w:r>
        <w:rPr>
          <w:kern w:val="2"/>
          <w:sz w:val="21"/>
          <w:szCs w:val="22"/>
          <w:rFonts w:cstheme="minorBidi" w:hAnsiTheme="minorHAnsi" w:eastAsiaTheme="minorHAnsi" w:asciiTheme="minorHAnsi"/>
          <w:b/>
        </w:rPr>
        <w:t>.</w:t>
      </w:r>
      <w:r>
        <w:rPr>
          <w:kern w:val="2"/>
          <w:sz w:val="21"/>
          <w:szCs w:val="22"/>
          <w:rFonts w:cstheme="minorBidi" w:hAnsiTheme="minorHAnsi" w:eastAsiaTheme="minorHAnsi" w:asciiTheme="minorHAnsi"/>
          <w:b/>
        </w:rPr>
        <w:t>1</w:t>
      </w:r>
      <w:r>
        <w:t xml:space="preserve">  </w:t>
      </w:r>
      <w:r w:rsidRPr="00DB64CE">
        <w:rPr>
          <w:kern w:val="2"/>
          <w:sz w:val="21"/>
          <w:szCs w:val="22"/>
          <w:rFonts w:cstheme="minorBidi" w:hAnsiTheme="minorHAnsi" w:eastAsiaTheme="minorHAnsi" w:asciiTheme="minorHAnsi"/>
          <w:b/>
        </w:rPr>
        <w:t>相关变量描述性统计结果</w:t>
      </w:r>
    </w:p>
    <w:tbl>
      <w:tblPr>
        <w:tblW w:w="5000" w:type="pct"/>
        <w:tblInd w:w="14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3"/>
        <w:gridCol w:w="1010"/>
        <w:gridCol w:w="1007"/>
        <w:gridCol w:w="1010"/>
        <w:gridCol w:w="1009"/>
        <w:gridCol w:w="1009"/>
      </w:tblGrid>
      <w:tr>
        <w:trPr>
          <w:tblHeader/>
        </w:trPr>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96" w:type="pct"/>
            <w:vAlign w:val="center"/>
          </w:tcPr>
          <w:p w:rsidR="0018722C">
            <w:pPr>
              <w:pStyle w:val="ac"/>
              <w:topLinePunct/>
              <w:ind w:leftChars="0" w:left="0" w:rightChars="0" w:right="0" w:firstLineChars="0" w:firstLine="0"/>
              <w:spacing w:line="240" w:lineRule="atLeast"/>
            </w:pPr>
            <w:r>
              <w:t>托宾Q</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1</w:t>
            </w:r>
          </w:p>
        </w:tc>
        <w:tc>
          <w:tcPr>
            <w:tcW w:w="702" w:type="pct"/>
            <w:vAlign w:val="center"/>
          </w:tcPr>
          <w:p w:rsidR="0018722C">
            <w:pPr>
              <w:pStyle w:val="affff9"/>
              <w:topLinePunct/>
              <w:ind w:leftChars="0" w:left="0" w:rightChars="0" w:right="0" w:firstLineChars="0" w:firstLine="0"/>
              <w:spacing w:line="240" w:lineRule="atLeast"/>
            </w:pPr>
            <w:r>
              <w:t>12</w:t>
            </w:r>
          </w:p>
        </w:tc>
        <w:tc>
          <w:tcPr>
            <w:tcW w:w="701" w:type="pct"/>
            <w:vAlign w:val="center"/>
          </w:tcPr>
          <w:p w:rsidR="0018722C">
            <w:pPr>
              <w:pStyle w:val="affff9"/>
              <w:topLinePunct/>
              <w:ind w:leftChars="0" w:left="0" w:rightChars="0" w:right="0" w:firstLineChars="0" w:firstLine="0"/>
              <w:spacing w:line="240" w:lineRule="atLeast"/>
            </w:pPr>
            <w:r>
              <w:t>2.11</w:t>
            </w:r>
          </w:p>
        </w:tc>
        <w:tc>
          <w:tcPr>
            <w:tcW w:w="701" w:type="pct"/>
            <w:vAlign w:val="center"/>
          </w:tcPr>
          <w:p w:rsidR="0018722C">
            <w:pPr>
              <w:pStyle w:val="affff9"/>
              <w:topLinePunct/>
              <w:ind w:leftChars="0" w:left="0" w:rightChars="0" w:right="0" w:firstLineChars="0" w:firstLine="0"/>
              <w:spacing w:line="240" w:lineRule="atLeast"/>
            </w:pPr>
            <w:r>
              <w:t>1.312</w:t>
            </w:r>
          </w:p>
        </w:tc>
      </w:tr>
      <w:tr>
        <w:tc>
          <w:tcPr>
            <w:tcW w:w="1496" w:type="pct"/>
            <w:vAlign w:val="center"/>
          </w:tcPr>
          <w:p w:rsidR="0018722C">
            <w:pPr>
              <w:pStyle w:val="ac"/>
              <w:topLinePunct/>
              <w:ind w:leftChars="0" w:left="0" w:rightChars="0" w:right="0" w:firstLineChars="0" w:firstLine="0"/>
              <w:spacing w:line="240" w:lineRule="atLeast"/>
            </w:pPr>
            <w:r>
              <w:t>差异化战略</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-20</w:t>
            </w:r>
          </w:p>
        </w:tc>
        <w:tc>
          <w:tcPr>
            <w:tcW w:w="702" w:type="pct"/>
            <w:vAlign w:val="center"/>
          </w:tcPr>
          <w:p w:rsidR="0018722C">
            <w:pPr>
              <w:pStyle w:val="affff9"/>
              <w:topLinePunct/>
              <w:ind w:leftChars="0" w:left="0" w:rightChars="0" w:right="0" w:firstLineChars="0" w:firstLine="0"/>
              <w:spacing w:line="240" w:lineRule="atLeast"/>
            </w:pPr>
            <w:r>
              <w:t>1</w:t>
            </w:r>
          </w:p>
        </w:tc>
        <w:tc>
          <w:tcPr>
            <w:tcW w:w="701" w:type="pct"/>
            <w:vAlign w:val="center"/>
          </w:tcPr>
          <w:p w:rsidR="0018722C">
            <w:pPr>
              <w:pStyle w:val="affff9"/>
              <w:topLinePunct/>
              <w:ind w:leftChars="0" w:left="0" w:rightChars="0" w:right="0" w:firstLineChars="0" w:firstLine="0"/>
              <w:spacing w:line="240" w:lineRule="atLeast"/>
            </w:pPr>
            <w:r>
              <w:t>.08</w:t>
            </w:r>
          </w:p>
        </w:tc>
        <w:tc>
          <w:tcPr>
            <w:tcW w:w="701" w:type="pct"/>
            <w:vAlign w:val="center"/>
          </w:tcPr>
          <w:p w:rsidR="0018722C">
            <w:pPr>
              <w:pStyle w:val="affff9"/>
              <w:topLinePunct/>
              <w:ind w:leftChars="0" w:left="0" w:rightChars="0" w:right="0" w:firstLineChars="0" w:firstLine="0"/>
              <w:spacing w:line="240" w:lineRule="atLeast"/>
            </w:pPr>
            <w:r>
              <w:t>.825</w:t>
            </w:r>
          </w:p>
        </w:tc>
      </w:tr>
      <w:tr>
        <w:tc>
          <w:tcPr>
            <w:tcW w:w="1496" w:type="pct"/>
            <w:vAlign w:val="center"/>
          </w:tcPr>
          <w:p w:rsidR="0018722C">
            <w:pPr>
              <w:pStyle w:val="ac"/>
              <w:topLinePunct/>
              <w:ind w:leftChars="0" w:left="0" w:rightChars="0" w:right="0" w:firstLineChars="0" w:firstLine="0"/>
              <w:spacing w:line="240" w:lineRule="atLeast"/>
            </w:pPr>
            <w:r>
              <w:t>低成本战略</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0</w:t>
            </w:r>
          </w:p>
        </w:tc>
        <w:tc>
          <w:tcPr>
            <w:tcW w:w="702" w:type="pct"/>
            <w:vAlign w:val="center"/>
          </w:tcPr>
          <w:p w:rsidR="0018722C">
            <w:pPr>
              <w:pStyle w:val="affff9"/>
              <w:topLinePunct/>
              <w:ind w:leftChars="0" w:left="0" w:rightChars="0" w:right="0" w:firstLineChars="0" w:firstLine="0"/>
              <w:spacing w:line="240" w:lineRule="atLeast"/>
            </w:pPr>
            <w:r>
              <w:t>15</w:t>
            </w:r>
          </w:p>
        </w:tc>
        <w:tc>
          <w:tcPr>
            <w:tcW w:w="701" w:type="pct"/>
            <w:vAlign w:val="center"/>
          </w:tcPr>
          <w:p w:rsidR="0018722C">
            <w:pPr>
              <w:pStyle w:val="affff9"/>
              <w:topLinePunct/>
              <w:ind w:leftChars="0" w:left="0" w:rightChars="0" w:right="0" w:firstLineChars="0" w:firstLine="0"/>
              <w:spacing w:line="240" w:lineRule="atLeast"/>
            </w:pPr>
            <w:r>
              <w:t>1.22</w:t>
            </w:r>
          </w:p>
        </w:tc>
        <w:tc>
          <w:tcPr>
            <w:tcW w:w="701" w:type="pct"/>
            <w:vAlign w:val="center"/>
          </w:tcPr>
          <w:p w:rsidR="0018722C">
            <w:pPr>
              <w:pStyle w:val="affff9"/>
              <w:topLinePunct/>
              <w:ind w:leftChars="0" w:left="0" w:rightChars="0" w:right="0" w:firstLineChars="0" w:firstLine="0"/>
              <w:spacing w:line="240" w:lineRule="atLeast"/>
            </w:pPr>
            <w:r>
              <w:t>1.046</w:t>
            </w:r>
          </w:p>
        </w:tc>
      </w:tr>
      <w:tr>
        <w:tc>
          <w:tcPr>
            <w:tcW w:w="1496" w:type="pct"/>
            <w:vAlign w:val="center"/>
          </w:tcPr>
          <w:p w:rsidR="0018722C">
            <w:pPr>
              <w:pStyle w:val="ac"/>
              <w:topLinePunct/>
              <w:ind w:leftChars="0" w:left="0" w:rightChars="0" w:right="0" w:firstLineChars="0" w:firstLine="0"/>
              <w:spacing w:line="240" w:lineRule="atLeast"/>
            </w:pPr>
            <w:r>
              <w:t>资本结构</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0</w:t>
            </w:r>
          </w:p>
        </w:tc>
        <w:tc>
          <w:tcPr>
            <w:tcW w:w="702" w:type="pct"/>
            <w:vAlign w:val="center"/>
          </w:tcPr>
          <w:p w:rsidR="0018722C">
            <w:pPr>
              <w:pStyle w:val="affff9"/>
              <w:topLinePunct/>
              <w:ind w:leftChars="0" w:left="0" w:rightChars="0" w:right="0" w:firstLineChars="0" w:firstLine="0"/>
              <w:spacing w:line="240" w:lineRule="atLeast"/>
            </w:pPr>
            <w:r>
              <w:t>76</w:t>
            </w:r>
          </w:p>
        </w:tc>
        <w:tc>
          <w:tcPr>
            <w:tcW w:w="701" w:type="pct"/>
            <w:vAlign w:val="center"/>
          </w:tcPr>
          <w:p w:rsidR="0018722C">
            <w:pPr>
              <w:pStyle w:val="affff9"/>
              <w:topLinePunct/>
              <w:ind w:leftChars="0" w:left="0" w:rightChars="0" w:right="0" w:firstLineChars="0" w:firstLine="0"/>
              <w:spacing w:line="240" w:lineRule="atLeast"/>
            </w:pPr>
            <w:r>
              <w:t>1.59</w:t>
            </w:r>
          </w:p>
        </w:tc>
        <w:tc>
          <w:tcPr>
            <w:tcW w:w="701" w:type="pct"/>
            <w:vAlign w:val="center"/>
          </w:tcPr>
          <w:p w:rsidR="0018722C">
            <w:pPr>
              <w:pStyle w:val="affff9"/>
              <w:topLinePunct/>
              <w:ind w:leftChars="0" w:left="0" w:rightChars="0" w:right="0" w:firstLineChars="0" w:firstLine="0"/>
              <w:spacing w:line="240" w:lineRule="atLeast"/>
            </w:pPr>
            <w:r>
              <w:t>3.923</w:t>
            </w:r>
          </w:p>
        </w:tc>
      </w:tr>
      <w:tr>
        <w:tc>
          <w:tcPr>
            <w:tcW w:w="1496" w:type="pct"/>
            <w:vAlign w:val="center"/>
          </w:tcPr>
          <w:p w:rsidR="0018722C">
            <w:pPr>
              <w:pStyle w:val="ac"/>
              <w:topLinePunct/>
              <w:ind w:leftChars="0" w:left="0" w:rightChars="0" w:right="0" w:firstLineChars="0" w:firstLine="0"/>
              <w:spacing w:line="240" w:lineRule="atLeast"/>
            </w:pPr>
            <w:r>
              <w:t>盈利能力</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-19</w:t>
            </w:r>
          </w:p>
        </w:tc>
        <w:tc>
          <w:tcPr>
            <w:tcW w:w="702" w:type="pct"/>
            <w:vAlign w:val="center"/>
          </w:tcPr>
          <w:p w:rsidR="0018722C">
            <w:pPr>
              <w:pStyle w:val="affff9"/>
              <w:topLinePunct/>
              <w:ind w:leftChars="0" w:left="0" w:rightChars="0" w:right="0" w:firstLineChars="0" w:firstLine="0"/>
              <w:spacing w:line="240" w:lineRule="atLeast"/>
            </w:pPr>
            <w:r>
              <w:t>3</w:t>
            </w:r>
          </w:p>
        </w:tc>
        <w:tc>
          <w:tcPr>
            <w:tcW w:w="701" w:type="pct"/>
            <w:vAlign w:val="center"/>
          </w:tcPr>
          <w:p w:rsidR="0018722C">
            <w:pPr>
              <w:pStyle w:val="affff9"/>
              <w:topLinePunct/>
              <w:ind w:leftChars="0" w:left="0" w:rightChars="0" w:right="0" w:firstLineChars="0" w:firstLine="0"/>
              <w:spacing w:line="240" w:lineRule="atLeast"/>
            </w:pPr>
            <w:r>
              <w:t>.06</w:t>
            </w:r>
          </w:p>
        </w:tc>
        <w:tc>
          <w:tcPr>
            <w:tcW w:w="701" w:type="pct"/>
            <w:vAlign w:val="center"/>
          </w:tcPr>
          <w:p w:rsidR="0018722C">
            <w:pPr>
              <w:pStyle w:val="affff9"/>
              <w:topLinePunct/>
              <w:ind w:leftChars="0" w:left="0" w:rightChars="0" w:right="0" w:firstLineChars="0" w:firstLine="0"/>
              <w:spacing w:line="240" w:lineRule="atLeast"/>
            </w:pPr>
            <w:r>
              <w:t>.615</w:t>
            </w:r>
          </w:p>
        </w:tc>
      </w:tr>
      <w:tr>
        <w:tc>
          <w:tcPr>
            <w:tcW w:w="1496" w:type="pct"/>
            <w:vAlign w:val="center"/>
          </w:tcPr>
          <w:p w:rsidR="0018722C">
            <w:pPr>
              <w:pStyle w:val="ac"/>
              <w:topLinePunct/>
              <w:ind w:leftChars="0" w:left="0" w:rightChars="0" w:right="0" w:firstLineChars="0" w:firstLine="0"/>
              <w:spacing w:line="240" w:lineRule="atLeast"/>
            </w:pPr>
            <w:r>
              <w:t>组织冗余</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0</w:t>
            </w:r>
          </w:p>
        </w:tc>
        <w:tc>
          <w:tcPr>
            <w:tcW w:w="702" w:type="pct"/>
            <w:vAlign w:val="center"/>
          </w:tcPr>
          <w:p w:rsidR="0018722C">
            <w:pPr>
              <w:pStyle w:val="affff9"/>
              <w:topLinePunct/>
              <w:ind w:leftChars="0" w:left="0" w:rightChars="0" w:right="0" w:firstLineChars="0" w:firstLine="0"/>
              <w:spacing w:line="240" w:lineRule="atLeast"/>
            </w:pPr>
            <w:r>
              <w:t>43</w:t>
            </w:r>
          </w:p>
        </w:tc>
        <w:tc>
          <w:tcPr>
            <w:tcW w:w="701" w:type="pct"/>
            <w:vAlign w:val="center"/>
          </w:tcPr>
          <w:p w:rsidR="0018722C">
            <w:pPr>
              <w:pStyle w:val="affff9"/>
              <w:topLinePunct/>
              <w:ind w:leftChars="0" w:left="0" w:rightChars="0" w:right="0" w:firstLineChars="0" w:firstLine="0"/>
              <w:spacing w:line="240" w:lineRule="atLeast"/>
            </w:pPr>
            <w:r>
              <w:t>1.14</w:t>
            </w:r>
          </w:p>
        </w:tc>
        <w:tc>
          <w:tcPr>
            <w:tcW w:w="701" w:type="pct"/>
            <w:vAlign w:val="center"/>
          </w:tcPr>
          <w:p w:rsidR="0018722C">
            <w:pPr>
              <w:pStyle w:val="affff9"/>
              <w:topLinePunct/>
              <w:ind w:leftChars="0" w:left="0" w:rightChars="0" w:right="0" w:firstLineChars="0" w:firstLine="0"/>
              <w:spacing w:line="240" w:lineRule="atLeast"/>
            </w:pPr>
            <w:r>
              <w:t>1.902</w:t>
            </w:r>
          </w:p>
        </w:tc>
      </w:tr>
      <w:tr>
        <w:tc>
          <w:tcPr>
            <w:tcW w:w="1496" w:type="pct"/>
            <w:vAlign w:val="center"/>
          </w:tcPr>
          <w:p w:rsidR="0018722C">
            <w:pPr>
              <w:pStyle w:val="ac"/>
              <w:topLinePunct/>
              <w:ind w:leftChars="0" w:left="0" w:rightChars="0" w:right="0" w:firstLineChars="0" w:firstLine="0"/>
              <w:spacing w:line="240" w:lineRule="atLeast"/>
            </w:pPr>
            <w:r>
              <w:t>企业性质</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0</w:t>
            </w:r>
          </w:p>
        </w:tc>
        <w:tc>
          <w:tcPr>
            <w:tcW w:w="702" w:type="pct"/>
            <w:vAlign w:val="center"/>
          </w:tcPr>
          <w:p w:rsidR="0018722C">
            <w:pPr>
              <w:pStyle w:val="affff9"/>
              <w:topLinePunct/>
              <w:ind w:leftChars="0" w:left="0" w:rightChars="0" w:right="0" w:firstLineChars="0" w:firstLine="0"/>
              <w:spacing w:line="240" w:lineRule="atLeast"/>
            </w:pPr>
            <w:r>
              <w:t>1</w:t>
            </w:r>
          </w:p>
        </w:tc>
        <w:tc>
          <w:tcPr>
            <w:tcW w:w="701" w:type="pct"/>
            <w:vAlign w:val="center"/>
          </w:tcPr>
          <w:p w:rsidR="0018722C">
            <w:pPr>
              <w:pStyle w:val="affff9"/>
              <w:topLinePunct/>
              <w:ind w:leftChars="0" w:left="0" w:rightChars="0" w:right="0" w:firstLineChars="0" w:firstLine="0"/>
              <w:spacing w:line="240" w:lineRule="atLeast"/>
            </w:pPr>
            <w:r>
              <w:t>.67</w:t>
            </w:r>
          </w:p>
        </w:tc>
        <w:tc>
          <w:tcPr>
            <w:tcW w:w="701" w:type="pct"/>
            <w:vAlign w:val="center"/>
          </w:tcPr>
          <w:p w:rsidR="0018722C">
            <w:pPr>
              <w:pStyle w:val="affff9"/>
              <w:topLinePunct/>
              <w:ind w:leftChars="0" w:left="0" w:rightChars="0" w:right="0" w:firstLineChars="0" w:firstLine="0"/>
              <w:spacing w:line="240" w:lineRule="atLeast"/>
            </w:pPr>
            <w:r>
              <w:t>.472</w:t>
            </w:r>
          </w:p>
        </w:tc>
      </w:tr>
      <w:tr>
        <w:tc>
          <w:tcPr>
            <w:tcW w:w="1496" w:type="pct"/>
            <w:vAlign w:val="center"/>
          </w:tcPr>
          <w:p w:rsidR="0018722C">
            <w:pPr>
              <w:pStyle w:val="ac"/>
              <w:topLinePunct/>
              <w:ind w:leftChars="0" w:left="0" w:rightChars="0" w:right="0" w:firstLineChars="0" w:firstLine="0"/>
              <w:spacing w:line="240" w:lineRule="atLeast"/>
            </w:pPr>
            <w:r>
              <w:t>企业年龄</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6</w:t>
            </w:r>
          </w:p>
        </w:tc>
        <w:tc>
          <w:tcPr>
            <w:tcW w:w="702" w:type="pct"/>
            <w:vAlign w:val="center"/>
          </w:tcPr>
          <w:p w:rsidR="0018722C">
            <w:pPr>
              <w:pStyle w:val="affff9"/>
              <w:topLinePunct/>
              <w:ind w:leftChars="0" w:left="0" w:rightChars="0" w:right="0" w:firstLineChars="0" w:firstLine="0"/>
              <w:spacing w:line="240" w:lineRule="atLeast"/>
            </w:pPr>
            <w:r>
              <w:t>27</w:t>
            </w:r>
          </w:p>
        </w:tc>
        <w:tc>
          <w:tcPr>
            <w:tcW w:w="701" w:type="pct"/>
            <w:vAlign w:val="center"/>
          </w:tcPr>
          <w:p w:rsidR="0018722C">
            <w:pPr>
              <w:pStyle w:val="affff9"/>
              <w:topLinePunct/>
              <w:ind w:leftChars="0" w:left="0" w:rightChars="0" w:right="0" w:firstLineChars="0" w:firstLine="0"/>
              <w:spacing w:line="240" w:lineRule="atLeast"/>
            </w:pPr>
            <w:r>
              <w:t>13.02</w:t>
            </w:r>
          </w:p>
        </w:tc>
        <w:tc>
          <w:tcPr>
            <w:tcW w:w="701" w:type="pct"/>
            <w:vAlign w:val="center"/>
          </w:tcPr>
          <w:p w:rsidR="0018722C">
            <w:pPr>
              <w:pStyle w:val="affff9"/>
              <w:topLinePunct/>
              <w:ind w:leftChars="0" w:left="0" w:rightChars="0" w:right="0" w:firstLineChars="0" w:firstLine="0"/>
              <w:spacing w:line="240" w:lineRule="atLeast"/>
            </w:pPr>
            <w:r>
              <w:t>3.566</w:t>
            </w:r>
          </w:p>
        </w:tc>
      </w:tr>
      <w:tr>
        <w:tc>
          <w:tcPr>
            <w:tcW w:w="1496" w:type="pct"/>
            <w:vAlign w:val="center"/>
          </w:tcPr>
          <w:p w:rsidR="0018722C">
            <w:pPr>
              <w:pStyle w:val="ac"/>
              <w:topLinePunct/>
              <w:ind w:leftChars="0" w:left="0" w:rightChars="0" w:right="0" w:firstLineChars="0" w:firstLine="0"/>
              <w:spacing w:line="240" w:lineRule="atLeast"/>
            </w:pPr>
            <w:r>
              <w:t>企业家制度性社会资本</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.0</w:t>
            </w:r>
          </w:p>
        </w:tc>
        <w:tc>
          <w:tcPr>
            <w:tcW w:w="702" w:type="pct"/>
            <w:vAlign w:val="center"/>
          </w:tcPr>
          <w:p w:rsidR="0018722C">
            <w:pPr>
              <w:pStyle w:val="affff9"/>
              <w:topLinePunct/>
              <w:ind w:leftChars="0" w:left="0" w:rightChars="0" w:right="0" w:firstLineChars="0" w:firstLine="0"/>
              <w:spacing w:line="240" w:lineRule="atLeast"/>
            </w:pPr>
            <w:r>
              <w:t>11.5</w:t>
            </w:r>
          </w:p>
        </w:tc>
        <w:tc>
          <w:tcPr>
            <w:tcW w:w="701" w:type="pct"/>
            <w:vAlign w:val="center"/>
          </w:tcPr>
          <w:p w:rsidR="0018722C">
            <w:pPr>
              <w:pStyle w:val="affff9"/>
              <w:topLinePunct/>
              <w:ind w:leftChars="0" w:left="0" w:rightChars="0" w:right="0" w:firstLineChars="0" w:firstLine="0"/>
              <w:spacing w:line="240" w:lineRule="atLeast"/>
            </w:pPr>
            <w:r>
              <w:t>3.184</w:t>
            </w:r>
          </w:p>
        </w:tc>
        <w:tc>
          <w:tcPr>
            <w:tcW w:w="701" w:type="pct"/>
            <w:vAlign w:val="center"/>
          </w:tcPr>
          <w:p w:rsidR="0018722C">
            <w:pPr>
              <w:pStyle w:val="affff9"/>
              <w:topLinePunct/>
              <w:ind w:leftChars="0" w:left="0" w:rightChars="0" w:right="0" w:firstLineChars="0" w:firstLine="0"/>
              <w:spacing w:line="240" w:lineRule="atLeast"/>
            </w:pPr>
            <w:r>
              <w:t>2.8997</w:t>
            </w:r>
          </w:p>
        </w:tc>
      </w:tr>
      <w:tr>
        <w:tc>
          <w:tcPr>
            <w:tcW w:w="1496" w:type="pct"/>
            <w:vAlign w:val="center"/>
          </w:tcPr>
          <w:p w:rsidR="0018722C">
            <w:pPr>
              <w:pStyle w:val="ac"/>
              <w:topLinePunct/>
              <w:ind w:leftChars="0" w:left="0" w:rightChars="0" w:right="0" w:firstLineChars="0" w:firstLine="0"/>
              <w:spacing w:line="240" w:lineRule="atLeast"/>
            </w:pPr>
            <w:r>
              <w:t>企业家市场性社会资本</w:t>
            </w:r>
          </w:p>
        </w:tc>
        <w:tc>
          <w:tcPr>
            <w:tcW w:w="702" w:type="pct"/>
            <w:vAlign w:val="center"/>
          </w:tcPr>
          <w:p w:rsidR="0018722C">
            <w:pPr>
              <w:pStyle w:val="affff9"/>
              <w:topLinePunct/>
              <w:ind w:leftChars="0" w:left="0" w:rightChars="0" w:right="0" w:firstLineChars="0" w:firstLine="0"/>
              <w:spacing w:line="240" w:lineRule="atLeast"/>
            </w:pPr>
            <w:r>
              <w:t>995</w:t>
            </w:r>
          </w:p>
        </w:tc>
        <w:tc>
          <w:tcPr>
            <w:tcW w:w="699" w:type="pct"/>
            <w:vAlign w:val="center"/>
          </w:tcPr>
          <w:p w:rsidR="0018722C">
            <w:pPr>
              <w:pStyle w:val="affff9"/>
              <w:topLinePunct/>
              <w:ind w:leftChars="0" w:left="0" w:rightChars="0" w:right="0" w:firstLineChars="0" w:firstLine="0"/>
              <w:spacing w:line="240" w:lineRule="atLeast"/>
            </w:pPr>
            <w:r>
              <w:t>0</w:t>
            </w:r>
          </w:p>
        </w:tc>
        <w:tc>
          <w:tcPr>
            <w:tcW w:w="702" w:type="pct"/>
            <w:vAlign w:val="center"/>
          </w:tcPr>
          <w:p w:rsidR="0018722C">
            <w:pPr>
              <w:pStyle w:val="affff9"/>
              <w:topLinePunct/>
              <w:ind w:leftChars="0" w:left="0" w:rightChars="0" w:right="0" w:firstLineChars="0" w:firstLine="0"/>
              <w:spacing w:line="240" w:lineRule="atLeast"/>
            </w:pPr>
            <w:r>
              <w:t>10</w:t>
            </w:r>
          </w:p>
        </w:tc>
        <w:tc>
          <w:tcPr>
            <w:tcW w:w="701" w:type="pct"/>
            <w:vAlign w:val="center"/>
          </w:tcPr>
          <w:p w:rsidR="0018722C">
            <w:pPr>
              <w:pStyle w:val="affff9"/>
              <w:topLinePunct/>
              <w:ind w:leftChars="0" w:left="0" w:rightChars="0" w:right="0" w:firstLineChars="0" w:firstLine="0"/>
              <w:spacing w:line="240" w:lineRule="atLeast"/>
            </w:pPr>
            <w:r>
              <w:t>1.64</w:t>
            </w:r>
          </w:p>
        </w:tc>
        <w:tc>
          <w:tcPr>
            <w:tcW w:w="701" w:type="pct"/>
            <w:vAlign w:val="center"/>
          </w:tcPr>
          <w:p w:rsidR="0018722C">
            <w:pPr>
              <w:pStyle w:val="affff9"/>
              <w:topLinePunct/>
              <w:ind w:leftChars="0" w:left="0" w:rightChars="0" w:right="0" w:firstLineChars="0" w:firstLine="0"/>
              <w:spacing w:line="240" w:lineRule="atLeast"/>
            </w:pPr>
            <w:r>
              <w:t>1.318</w:t>
            </w:r>
          </w:p>
        </w:tc>
      </w:tr>
      <w:tr>
        <w:tc>
          <w:tcPr>
            <w:tcW w:w="1496" w:type="pct"/>
            <w:vAlign w:val="center"/>
          </w:tcPr>
          <w:p w:rsidR="0018722C">
            <w:pPr>
              <w:pStyle w:val="ac"/>
              <w:topLinePunct/>
              <w:ind w:leftChars="0" w:left="0" w:rightChars="0" w:right="0" w:firstLineChars="0" w:firstLine="0"/>
              <w:spacing w:line="240" w:lineRule="atLeast"/>
            </w:pPr>
            <w:r>
              <w:t>企业规模</w:t>
            </w:r>
          </w:p>
        </w:tc>
        <w:tc>
          <w:tcPr>
            <w:tcW w:w="702" w:type="pct"/>
            <w:vAlign w:val="center"/>
          </w:tcPr>
          <w:p w:rsidR="0018722C">
            <w:pPr>
              <w:pStyle w:val="affff9"/>
              <w:topLinePunct/>
              <w:ind w:leftChars="0" w:left="0" w:rightChars="0" w:right="0" w:firstLineChars="0" w:firstLine="0"/>
              <w:spacing w:line="240" w:lineRule="atLeast"/>
            </w:pPr>
            <w:r>
              <w:t>1033</w:t>
            </w:r>
          </w:p>
        </w:tc>
        <w:tc>
          <w:tcPr>
            <w:tcW w:w="699" w:type="pct"/>
            <w:vAlign w:val="center"/>
          </w:tcPr>
          <w:p w:rsidR="0018722C">
            <w:pPr>
              <w:pStyle w:val="affff9"/>
              <w:topLinePunct/>
              <w:ind w:leftChars="0" w:left="0" w:rightChars="0" w:right="0" w:firstLineChars="0" w:firstLine="0"/>
              <w:spacing w:line="240" w:lineRule="atLeast"/>
            </w:pPr>
            <w:r>
              <w:t>17</w:t>
            </w:r>
          </w:p>
        </w:tc>
        <w:tc>
          <w:tcPr>
            <w:tcW w:w="702" w:type="pct"/>
            <w:vAlign w:val="center"/>
          </w:tcPr>
          <w:p w:rsidR="0018722C">
            <w:pPr>
              <w:pStyle w:val="affff9"/>
              <w:topLinePunct/>
              <w:ind w:leftChars="0" w:left="0" w:rightChars="0" w:right="0" w:firstLineChars="0" w:firstLine="0"/>
              <w:spacing w:line="240" w:lineRule="atLeast"/>
            </w:pPr>
            <w:r>
              <w:t>26</w:t>
            </w:r>
          </w:p>
        </w:tc>
        <w:tc>
          <w:tcPr>
            <w:tcW w:w="701" w:type="pct"/>
            <w:vAlign w:val="center"/>
          </w:tcPr>
          <w:p w:rsidR="0018722C">
            <w:pPr>
              <w:pStyle w:val="affff9"/>
              <w:topLinePunct/>
              <w:ind w:leftChars="0" w:left="0" w:rightChars="0" w:right="0" w:firstLineChars="0" w:firstLine="0"/>
              <w:spacing w:line="240" w:lineRule="atLeast"/>
            </w:pPr>
            <w:r>
              <w:t>22.06</w:t>
            </w:r>
          </w:p>
        </w:tc>
        <w:tc>
          <w:tcPr>
            <w:tcW w:w="701" w:type="pct"/>
            <w:vAlign w:val="center"/>
          </w:tcPr>
          <w:p w:rsidR="0018722C">
            <w:pPr>
              <w:pStyle w:val="affff9"/>
              <w:topLinePunct/>
              <w:ind w:leftChars="0" w:left="0" w:rightChars="0" w:right="0" w:firstLineChars="0" w:firstLine="0"/>
              <w:spacing w:line="240" w:lineRule="atLeast"/>
            </w:pPr>
            <w:r>
              <w:t>1.144</w:t>
            </w:r>
          </w:p>
        </w:tc>
      </w:tr>
      <w:tr>
        <w:tc>
          <w:tcPr>
            <w:tcW w:w="1496"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有效的 N </w:t>
            </w:r>
            <w:r>
              <w:t xml:space="preserve">（</w:t>
            </w:r>
            <w:r>
              <w:t xml:space="preserve">列表状态</w:t>
            </w:r>
            <w:r>
              <w:t xml:space="preserve">）</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995</w:t>
            </w: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910876" w:name="_Toc686910876"/>
      <w:bookmarkStart w:name="（二）实证结果 " w:id="66"/>
      <w:bookmarkEnd w:id="66"/>
      <w:r/>
      <w:bookmarkStart w:name="_bookmark40" w:id="67"/>
      <w:bookmarkEnd w:id="67"/>
      <w:r/>
      <w:r>
        <w:t>（</w:t>
      </w:r>
      <w:r>
        <w:t xml:space="preserve">二</w:t>
      </w:r>
      <w:r>
        <w:t>）</w:t>
      </w:r>
      <w:r>
        <w:t xml:space="preserve"> </w:t>
      </w:r>
      <w:r>
        <w:t>实证结果</w:t>
      </w:r>
      <w:bookmarkEnd w:id="910876"/>
    </w:p>
    <w:p w:rsidR="0018722C">
      <w:pPr>
        <w:topLinePunct/>
      </w:pPr>
      <w:r>
        <w:t>本文首先分别报告了企业家制度性社会资本与企业绩效中介效应检验结果</w:t>
      </w:r>
    </w:p>
    <w:p w:rsidR="0018722C">
      <w:pPr>
        <w:topLinePunct/>
      </w:pPr>
      <w:r>
        <w:t>（</w:t>
      </w:r>
      <w:r>
        <w:t xml:space="preserve">表</w:t>
      </w:r>
      <w:r>
        <w:t>4.2</w:t>
      </w:r>
      <w:r>
        <w:t>-</w:t>
      </w:r>
      <w:r>
        <w:t>表</w:t>
      </w:r>
      <w:r>
        <w:t>4.</w:t>
      </w:r>
      <w:r>
        <w:t>6</w:t>
      </w:r>
      <w:r>
        <w:t>）</w:t>
      </w:r>
      <w:r>
        <w:t>、企业家市场性社会资本与企业绩效中介效应检验结果</w:t>
      </w:r>
      <w:r>
        <w:t>（</w:t>
      </w:r>
      <w:r>
        <w:t>表</w:t>
      </w:r>
      <w:r w:rsidR="001852F3">
        <w:t xml:space="preserve">4.</w:t>
      </w:r>
      <w:r>
        <w:rPr>
          <w:spacing w:val="0"/>
        </w:rPr>
        <w:t>7</w:t>
      </w:r>
      <w:r>
        <w:rPr>
          <w:spacing w:val="-10"/>
        </w:rPr>
        <w:t>-</w:t>
      </w:r>
      <w:r>
        <w:rPr>
          <w:spacing w:val="-10"/>
        </w:rPr>
        <w:t>表</w:t>
      </w:r>
      <w:r>
        <w:t>4.10</w:t>
      </w:r>
      <w:r>
        <w:t>）</w:t>
      </w:r>
      <w:r>
        <w:t>，最后，进行了稳健性检验。本文采用广义最小二乘法，用</w:t>
      </w:r>
      <w:r>
        <w:t>Eviews软件进行实证分析，验证了竞争战略的中介效应模型。</w:t>
      </w:r>
    </w:p>
    <w:p w:rsidR="0018722C">
      <w:pPr>
        <w:topLinePunct/>
      </w:pPr>
      <w:r>
        <w:rPr>
          <w:rFonts w:cstheme="minorBidi" w:hAnsiTheme="minorHAnsi" w:eastAsiaTheme="minorHAnsi" w:asciiTheme="minorHAnsi" w:ascii="Times New Roman"/>
        </w:rPr>
        <w:t>27</w:t>
      </w:r>
    </w:p>
    <w:p w:rsidR="0018722C">
      <w:pPr>
        <w:pStyle w:val="Heading3"/>
        <w:topLinePunct/>
        <w:ind w:left="200" w:hangingChars="200" w:hanging="200"/>
      </w:pPr>
      <w:bookmarkStart w:id="910877" w:name="_Toc686910877"/>
      <w:bookmarkStart w:name="_bookmark41" w:id="68"/>
      <w:bookmarkEnd w:id="68"/>
      <w:r>
        <w:t>1.</w:t>
      </w:r>
      <w:r>
        <w:t xml:space="preserve"> </w:t>
      </w:r>
      <w:r w:rsidRPr="00DB64CE">
        <w:t>企业家制度性社会资本与企业绩效中介效应检验</w:t>
      </w:r>
      <w:bookmarkEnd w:id="910877"/>
    </w:p>
    <w:p w:rsidR="0018722C">
      <w:pPr>
        <w:topLinePunct/>
      </w:pPr>
      <w:r>
        <w:t>我们按照</w:t>
      </w:r>
      <w:r w:rsidR="001852F3">
        <w:t xml:space="preserve">Baron</w:t>
      </w:r>
      <w:r w:rsidR="001852F3">
        <w:t xml:space="preserve">和</w:t>
      </w:r>
      <w:r w:rsidR="001852F3">
        <w:t xml:space="preserve">Kenny</w:t>
      </w:r>
      <w:r w:rsidR="001852F3">
        <w:t xml:space="preserve">检验中介效应的方法依次报告回归结果。</w:t>
      </w:r>
      <w:r w:rsidR="001852F3">
        <w:t>表4.2-4.6</w:t>
      </w:r>
      <w:r w:rsidR="001852F3">
        <w:t xml:space="preserve">表明了企业家制度性社会资本与企业绩效的中介效应检验结果。在</w:t>
      </w:r>
      <w:r w:rsidR="001852F3">
        <w:t>表</w:t>
      </w:r>
    </w:p>
    <w:p w:rsidR="0018722C">
      <w:pPr>
        <w:pStyle w:val="4"/>
        <w:topLinePunct/>
        <w:ind w:left="200" w:hangingChars="200" w:hanging="200"/>
      </w:pPr>
      <w:r>
        <w:t>4.2</w:t>
      </w:r>
      <w:r>
        <w:t xml:space="preserve"> </w:t>
      </w:r>
      <w:r>
        <w:t>中，报告只放入其它控制变量的基准模型，如检验结果所示，各控制变量对企业绩效的影响效果显著。</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各控制变量对企业绩效的影响</w:t>
      </w:r>
    </w:p>
    <w:tbl>
      <w:tblPr>
        <w:tblW w:w="5000" w:type="pct"/>
        <w:tblInd w:w="15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3"/>
        <w:gridCol w:w="1615"/>
        <w:gridCol w:w="1308"/>
        <w:gridCol w:w="1365"/>
        <w:gridCol w:w="1697"/>
      </w:tblGrid>
      <w:tr>
        <w:trPr>
          <w:tblHeader/>
        </w:trPr>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18" w:type="pct"/>
            <w:vAlign w:val="center"/>
          </w:tcPr>
          <w:p w:rsidR="0018722C">
            <w:pPr>
              <w:pStyle w:val="ac"/>
              <w:topLinePunct/>
              <w:ind w:leftChars="0" w:left="0" w:rightChars="0" w:right="0" w:firstLineChars="0" w:firstLine="0"/>
              <w:spacing w:line="240" w:lineRule="atLeast"/>
            </w:pPr>
            <w:r>
              <w:t>Dtar</w:t>
            </w:r>
          </w:p>
        </w:tc>
        <w:tc>
          <w:tcPr>
            <w:tcW w:w="1156" w:type="pct"/>
            <w:vAlign w:val="center"/>
          </w:tcPr>
          <w:p w:rsidR="0018722C">
            <w:pPr>
              <w:pStyle w:val="affff9"/>
              <w:topLinePunct/>
              <w:ind w:leftChars="0" w:left="0" w:rightChars="0" w:right="0" w:firstLineChars="0" w:firstLine="0"/>
              <w:spacing w:line="240" w:lineRule="atLeast"/>
            </w:pPr>
            <w:r>
              <w:t>-1.409</w:t>
            </w:r>
          </w:p>
        </w:tc>
        <w:tc>
          <w:tcPr>
            <w:tcW w:w="936" w:type="pct"/>
            <w:vAlign w:val="center"/>
          </w:tcPr>
          <w:p w:rsidR="0018722C">
            <w:pPr>
              <w:pStyle w:val="affff9"/>
              <w:topLinePunct/>
              <w:ind w:leftChars="0" w:left="0" w:rightChars="0" w:right="0" w:firstLineChars="0" w:firstLine="0"/>
              <w:spacing w:line="240" w:lineRule="atLeast"/>
            </w:pPr>
            <w:r>
              <w:t>0.354</w:t>
            </w:r>
          </w:p>
        </w:tc>
        <w:tc>
          <w:tcPr>
            <w:tcW w:w="977" w:type="pct"/>
            <w:vAlign w:val="center"/>
          </w:tcPr>
          <w:p w:rsidR="0018722C">
            <w:pPr>
              <w:pStyle w:val="affff9"/>
              <w:topLinePunct/>
              <w:ind w:leftChars="0" w:left="0" w:rightChars="0" w:right="0" w:firstLineChars="0" w:firstLine="0"/>
              <w:spacing w:line="240" w:lineRule="atLeast"/>
            </w:pPr>
            <w:r>
              <w:t>-3.982</w:t>
            </w:r>
          </w:p>
        </w:tc>
        <w:tc>
          <w:tcPr>
            <w:tcW w:w="1214" w:type="pct"/>
            <w:vAlign w:val="center"/>
          </w:tcPr>
          <w:p w:rsidR="0018722C">
            <w:pPr>
              <w:pStyle w:val="affff9"/>
              <w:topLinePunct/>
              <w:ind w:leftChars="0" w:left="0" w:rightChars="0" w:right="0" w:firstLineChars="0" w:firstLine="0"/>
              <w:spacing w:line="240" w:lineRule="atLeast"/>
            </w:pPr>
            <w:r>
              <w:t>0.000</w:t>
            </w:r>
          </w:p>
        </w:tc>
      </w:tr>
      <w:tr>
        <w:tc>
          <w:tcPr>
            <w:tcW w:w="718" w:type="pct"/>
            <w:vAlign w:val="center"/>
          </w:tcPr>
          <w:p w:rsidR="0018722C">
            <w:pPr>
              <w:pStyle w:val="ac"/>
              <w:topLinePunct/>
              <w:ind w:leftChars="0" w:left="0" w:rightChars="0" w:right="0" w:firstLineChars="0" w:firstLine="0"/>
              <w:spacing w:line="240" w:lineRule="atLeast"/>
            </w:pPr>
            <w:r>
              <w:t>ROE</w:t>
            </w:r>
          </w:p>
        </w:tc>
        <w:tc>
          <w:tcPr>
            <w:tcW w:w="1156" w:type="pct"/>
            <w:vAlign w:val="center"/>
          </w:tcPr>
          <w:p w:rsidR="0018722C">
            <w:pPr>
              <w:pStyle w:val="affff9"/>
              <w:topLinePunct/>
              <w:ind w:leftChars="0" w:left="0" w:rightChars="0" w:right="0" w:firstLineChars="0" w:firstLine="0"/>
              <w:spacing w:line="240" w:lineRule="atLeast"/>
            </w:pPr>
            <w:r>
              <w:t>0.055</w:t>
            </w:r>
          </w:p>
        </w:tc>
        <w:tc>
          <w:tcPr>
            <w:tcW w:w="936" w:type="pct"/>
            <w:vAlign w:val="center"/>
          </w:tcPr>
          <w:p w:rsidR="0018722C">
            <w:pPr>
              <w:pStyle w:val="affff9"/>
              <w:topLinePunct/>
              <w:ind w:leftChars="0" w:left="0" w:rightChars="0" w:right="0" w:firstLineChars="0" w:firstLine="0"/>
              <w:spacing w:line="240" w:lineRule="atLeast"/>
            </w:pPr>
            <w:r>
              <w:t>0.068</w:t>
            </w:r>
          </w:p>
        </w:tc>
        <w:tc>
          <w:tcPr>
            <w:tcW w:w="977" w:type="pct"/>
            <w:vAlign w:val="center"/>
          </w:tcPr>
          <w:p w:rsidR="0018722C">
            <w:pPr>
              <w:pStyle w:val="affff9"/>
              <w:topLinePunct/>
              <w:ind w:leftChars="0" w:left="0" w:rightChars="0" w:right="0" w:firstLineChars="0" w:firstLine="0"/>
              <w:spacing w:line="240" w:lineRule="atLeast"/>
            </w:pPr>
            <w:r>
              <w:t>1.806</w:t>
            </w:r>
          </w:p>
        </w:tc>
        <w:tc>
          <w:tcPr>
            <w:tcW w:w="1214" w:type="pct"/>
            <w:vAlign w:val="center"/>
          </w:tcPr>
          <w:p w:rsidR="0018722C">
            <w:pPr>
              <w:pStyle w:val="affff9"/>
              <w:topLinePunct/>
              <w:ind w:leftChars="0" w:left="0" w:rightChars="0" w:right="0" w:firstLineChars="0" w:firstLine="0"/>
              <w:spacing w:line="240" w:lineRule="atLeast"/>
            </w:pPr>
            <w:r>
              <w:t>0.020</w:t>
            </w:r>
          </w:p>
        </w:tc>
      </w:tr>
      <w:tr>
        <w:tc>
          <w:tcPr>
            <w:tcW w:w="718" w:type="pct"/>
            <w:vAlign w:val="center"/>
          </w:tcPr>
          <w:p w:rsidR="0018722C">
            <w:pPr>
              <w:pStyle w:val="ac"/>
              <w:topLinePunct/>
              <w:ind w:leftChars="0" w:left="0" w:rightChars="0" w:right="0" w:firstLineChars="0" w:firstLine="0"/>
              <w:spacing w:line="240" w:lineRule="atLeast"/>
            </w:pPr>
            <w:r>
              <w:t>Slack</w:t>
            </w:r>
          </w:p>
        </w:tc>
        <w:tc>
          <w:tcPr>
            <w:tcW w:w="1156" w:type="pct"/>
            <w:vAlign w:val="center"/>
          </w:tcPr>
          <w:p w:rsidR="0018722C">
            <w:pPr>
              <w:pStyle w:val="affff9"/>
              <w:topLinePunct/>
              <w:ind w:leftChars="0" w:left="0" w:rightChars="0" w:right="0" w:firstLineChars="0" w:firstLine="0"/>
              <w:spacing w:line="240" w:lineRule="atLeast"/>
            </w:pPr>
            <w:r>
              <w:t>0.251</w:t>
            </w:r>
          </w:p>
        </w:tc>
        <w:tc>
          <w:tcPr>
            <w:tcW w:w="936" w:type="pct"/>
            <w:vAlign w:val="center"/>
          </w:tcPr>
          <w:p w:rsidR="0018722C">
            <w:pPr>
              <w:pStyle w:val="affff9"/>
              <w:topLinePunct/>
              <w:ind w:leftChars="0" w:left="0" w:rightChars="0" w:right="0" w:firstLineChars="0" w:firstLine="0"/>
              <w:spacing w:line="240" w:lineRule="atLeast"/>
            </w:pPr>
            <w:r>
              <w:t>0.147</w:t>
            </w:r>
          </w:p>
        </w:tc>
        <w:tc>
          <w:tcPr>
            <w:tcW w:w="977" w:type="pct"/>
            <w:vAlign w:val="center"/>
          </w:tcPr>
          <w:p w:rsidR="0018722C">
            <w:pPr>
              <w:pStyle w:val="affff9"/>
              <w:topLinePunct/>
              <w:ind w:leftChars="0" w:left="0" w:rightChars="0" w:right="0" w:firstLineChars="0" w:firstLine="0"/>
              <w:spacing w:line="240" w:lineRule="atLeast"/>
            </w:pPr>
            <w:r>
              <w:t>1.705</w:t>
            </w:r>
          </w:p>
        </w:tc>
        <w:tc>
          <w:tcPr>
            <w:tcW w:w="1214" w:type="pct"/>
            <w:vAlign w:val="center"/>
          </w:tcPr>
          <w:p w:rsidR="0018722C">
            <w:pPr>
              <w:pStyle w:val="affff9"/>
              <w:topLinePunct/>
              <w:ind w:leftChars="0" w:left="0" w:rightChars="0" w:right="0" w:firstLineChars="0" w:firstLine="0"/>
              <w:spacing w:line="240" w:lineRule="atLeast"/>
            </w:pPr>
            <w:r>
              <w:t>0.089</w:t>
            </w:r>
          </w:p>
        </w:tc>
      </w:tr>
      <w:tr>
        <w:tc>
          <w:tcPr>
            <w:tcW w:w="718" w:type="pct"/>
            <w:vAlign w:val="center"/>
          </w:tcPr>
          <w:p w:rsidR="0018722C">
            <w:pPr>
              <w:pStyle w:val="ac"/>
              <w:topLinePunct/>
              <w:ind w:leftChars="0" w:left="0" w:rightChars="0" w:right="0" w:firstLineChars="0" w:firstLine="0"/>
              <w:spacing w:line="240" w:lineRule="atLeast"/>
            </w:pPr>
            <w:r>
              <w:t>Yom</w:t>
            </w:r>
          </w:p>
        </w:tc>
        <w:tc>
          <w:tcPr>
            <w:tcW w:w="1156" w:type="pct"/>
            <w:vAlign w:val="center"/>
          </w:tcPr>
          <w:p w:rsidR="0018722C">
            <w:pPr>
              <w:pStyle w:val="affff9"/>
              <w:topLinePunct/>
              <w:ind w:leftChars="0" w:left="0" w:rightChars="0" w:right="0" w:firstLineChars="0" w:firstLine="0"/>
              <w:spacing w:line="240" w:lineRule="atLeast"/>
            </w:pPr>
            <w:r>
              <w:t>-0.044</w:t>
            </w:r>
          </w:p>
        </w:tc>
        <w:tc>
          <w:tcPr>
            <w:tcW w:w="936" w:type="pct"/>
            <w:vAlign w:val="center"/>
          </w:tcPr>
          <w:p w:rsidR="0018722C">
            <w:pPr>
              <w:pStyle w:val="affff9"/>
              <w:topLinePunct/>
              <w:ind w:leftChars="0" w:left="0" w:rightChars="0" w:right="0" w:firstLineChars="0" w:firstLine="0"/>
              <w:spacing w:line="240" w:lineRule="atLeast"/>
            </w:pPr>
            <w:r>
              <w:t>0.016</w:t>
            </w:r>
          </w:p>
        </w:tc>
        <w:tc>
          <w:tcPr>
            <w:tcW w:w="977" w:type="pct"/>
            <w:vAlign w:val="center"/>
          </w:tcPr>
          <w:p w:rsidR="0018722C">
            <w:pPr>
              <w:pStyle w:val="affff9"/>
              <w:topLinePunct/>
              <w:ind w:leftChars="0" w:left="0" w:rightChars="0" w:right="0" w:firstLineChars="0" w:firstLine="0"/>
              <w:spacing w:line="240" w:lineRule="atLeast"/>
            </w:pPr>
            <w:r>
              <w:t>-2.784</w:t>
            </w:r>
          </w:p>
        </w:tc>
        <w:tc>
          <w:tcPr>
            <w:tcW w:w="1214" w:type="pct"/>
            <w:vAlign w:val="center"/>
          </w:tcPr>
          <w:p w:rsidR="0018722C">
            <w:pPr>
              <w:pStyle w:val="affff9"/>
              <w:topLinePunct/>
              <w:ind w:leftChars="0" w:left="0" w:rightChars="0" w:right="0" w:firstLineChars="0" w:firstLine="0"/>
              <w:spacing w:line="240" w:lineRule="atLeast"/>
            </w:pPr>
            <w:r>
              <w:t>0.006</w:t>
            </w:r>
          </w:p>
        </w:tc>
      </w:tr>
      <w:tr>
        <w:tc>
          <w:tcPr>
            <w:tcW w:w="718" w:type="pct"/>
            <w:vAlign w:val="center"/>
          </w:tcPr>
          <w:p w:rsidR="0018722C">
            <w:pPr>
              <w:pStyle w:val="ac"/>
              <w:topLinePunct/>
              <w:ind w:leftChars="0" w:left="0" w:rightChars="0" w:right="0" w:firstLineChars="0" w:firstLine="0"/>
              <w:spacing w:line="240" w:lineRule="atLeast"/>
            </w:pPr>
            <w:r>
              <w:t>State</w:t>
            </w:r>
          </w:p>
        </w:tc>
        <w:tc>
          <w:tcPr>
            <w:tcW w:w="1156" w:type="pct"/>
            <w:vAlign w:val="center"/>
          </w:tcPr>
          <w:p w:rsidR="0018722C">
            <w:pPr>
              <w:pStyle w:val="affff9"/>
              <w:topLinePunct/>
              <w:ind w:leftChars="0" w:left="0" w:rightChars="0" w:right="0" w:firstLineChars="0" w:firstLine="0"/>
              <w:spacing w:line="240" w:lineRule="atLeast"/>
            </w:pPr>
            <w:r>
              <w:t>0.076</w:t>
            </w:r>
          </w:p>
        </w:tc>
        <w:tc>
          <w:tcPr>
            <w:tcW w:w="936" w:type="pct"/>
            <w:vAlign w:val="center"/>
          </w:tcPr>
          <w:p w:rsidR="0018722C">
            <w:pPr>
              <w:pStyle w:val="affff9"/>
              <w:topLinePunct/>
              <w:ind w:leftChars="0" w:left="0" w:rightChars="0" w:right="0" w:firstLineChars="0" w:firstLine="0"/>
              <w:spacing w:line="240" w:lineRule="atLeast"/>
            </w:pPr>
            <w:r>
              <w:t>0.115</w:t>
            </w:r>
          </w:p>
        </w:tc>
        <w:tc>
          <w:tcPr>
            <w:tcW w:w="977" w:type="pct"/>
            <w:vAlign w:val="center"/>
          </w:tcPr>
          <w:p w:rsidR="0018722C">
            <w:pPr>
              <w:pStyle w:val="affff9"/>
              <w:topLinePunct/>
              <w:ind w:leftChars="0" w:left="0" w:rightChars="0" w:right="0" w:firstLineChars="0" w:firstLine="0"/>
              <w:spacing w:line="240" w:lineRule="atLeast"/>
            </w:pPr>
            <w:r>
              <w:t>2.668</w:t>
            </w:r>
          </w:p>
        </w:tc>
        <w:tc>
          <w:tcPr>
            <w:tcW w:w="1214" w:type="pct"/>
            <w:vAlign w:val="center"/>
          </w:tcPr>
          <w:p w:rsidR="0018722C">
            <w:pPr>
              <w:pStyle w:val="affff9"/>
              <w:topLinePunct/>
              <w:ind w:leftChars="0" w:left="0" w:rightChars="0" w:right="0" w:firstLineChars="0" w:firstLine="0"/>
              <w:spacing w:line="240" w:lineRule="atLeast"/>
            </w:pPr>
            <w:r>
              <w:t>0.005</w:t>
            </w:r>
          </w:p>
        </w:tc>
      </w:tr>
      <w:tr>
        <w:tc>
          <w:tcPr>
            <w:tcW w:w="718" w:type="pct"/>
            <w:vAlign w:val="center"/>
          </w:tcPr>
          <w:p w:rsidR="0018722C">
            <w:pPr>
              <w:pStyle w:val="ac"/>
              <w:topLinePunct/>
              <w:ind w:leftChars="0" w:left="0" w:rightChars="0" w:right="0" w:firstLineChars="0" w:firstLine="0"/>
              <w:spacing w:line="240" w:lineRule="atLeast"/>
            </w:pPr>
            <w:r>
              <w:t>Size</w:t>
            </w:r>
          </w:p>
        </w:tc>
        <w:tc>
          <w:tcPr>
            <w:tcW w:w="1156" w:type="pct"/>
            <w:vAlign w:val="center"/>
          </w:tcPr>
          <w:p w:rsidR="0018722C">
            <w:pPr>
              <w:pStyle w:val="affff9"/>
              <w:topLinePunct/>
              <w:ind w:leftChars="0" w:left="0" w:rightChars="0" w:right="0" w:firstLineChars="0" w:firstLine="0"/>
              <w:spacing w:line="240" w:lineRule="atLeast"/>
            </w:pPr>
            <w:r>
              <w:t>-0.407</w:t>
            </w:r>
          </w:p>
        </w:tc>
        <w:tc>
          <w:tcPr>
            <w:tcW w:w="936" w:type="pct"/>
            <w:vAlign w:val="center"/>
          </w:tcPr>
          <w:p w:rsidR="0018722C">
            <w:pPr>
              <w:pStyle w:val="affff9"/>
              <w:topLinePunct/>
              <w:ind w:leftChars="0" w:left="0" w:rightChars="0" w:right="0" w:firstLineChars="0" w:firstLine="0"/>
              <w:spacing w:line="240" w:lineRule="atLeast"/>
            </w:pPr>
            <w:r>
              <w:t>0.048</w:t>
            </w:r>
          </w:p>
        </w:tc>
        <w:tc>
          <w:tcPr>
            <w:tcW w:w="977" w:type="pct"/>
            <w:vAlign w:val="center"/>
          </w:tcPr>
          <w:p w:rsidR="0018722C">
            <w:pPr>
              <w:pStyle w:val="affff9"/>
              <w:topLinePunct/>
              <w:ind w:leftChars="0" w:left="0" w:rightChars="0" w:right="0" w:firstLineChars="0" w:firstLine="0"/>
              <w:spacing w:line="240" w:lineRule="atLeast"/>
            </w:pPr>
            <w:r>
              <w:t>-8.441</w:t>
            </w:r>
          </w:p>
        </w:tc>
        <w:tc>
          <w:tcPr>
            <w:tcW w:w="1214" w:type="pct"/>
            <w:vAlign w:val="center"/>
          </w:tcPr>
          <w:p w:rsidR="0018722C">
            <w:pPr>
              <w:pStyle w:val="affff9"/>
              <w:topLinePunct/>
              <w:ind w:leftChars="0" w:left="0" w:rightChars="0" w:right="0" w:firstLineChars="0" w:firstLine="0"/>
              <w:spacing w:line="240" w:lineRule="atLeast"/>
            </w:pPr>
            <w:r>
              <w:t>0.000</w:t>
            </w:r>
          </w:p>
        </w:tc>
      </w:tr>
      <w:tr>
        <w:tc>
          <w:tcPr>
            <w:tcW w:w="718"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56" w:type="pct"/>
            <w:vAlign w:val="center"/>
            <w:tcBorders>
              <w:top w:val="single" w:sz="4" w:space="0" w:color="auto"/>
            </w:tcBorders>
          </w:tcPr>
          <w:p w:rsidR="0018722C">
            <w:pPr>
              <w:pStyle w:val="affff9"/>
              <w:topLinePunct/>
              <w:ind w:leftChars="0" w:left="0" w:rightChars="0" w:right="0" w:firstLineChars="0" w:firstLine="0"/>
              <w:spacing w:line="240" w:lineRule="atLeast"/>
            </w:pPr>
            <w:r>
              <w:t>12.528</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1.051</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11.919</w:t>
            </w:r>
          </w:p>
        </w:tc>
        <w:tc>
          <w:tcPr>
            <w:tcW w:w="12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
      </w:r>
      <w:r>
        <w:t>表</w:t>
      </w:r>
      <w:r>
        <w:t>4</w:t>
      </w:r>
      <w:r>
        <w:t>.</w:t>
      </w:r>
      <w:r>
        <w:t>3</w:t>
      </w:r>
      <w:r/>
      <w:r w:rsidR="001852F3">
        <w:t xml:space="preserve">反映了我们把影响企业绩效的主要控制变量控制之后，企业家制度性</w:t>
      </w:r>
      <w:r>
        <w:t>社会资本对企业绩效的影响。实证结果表明，企业家制度性社会资本与企业绩效</w:t>
      </w:r>
      <w:r>
        <w:t>的回归系数是</w:t>
      </w:r>
      <w:r>
        <w:t>0</w:t>
      </w:r>
      <w:r>
        <w:t>.</w:t>
      </w:r>
      <w:r>
        <w:t>17，p</w:t>
      </w:r>
      <w:r w:rsidR="001852F3">
        <w:t xml:space="preserve">值是</w:t>
      </w:r>
      <w:r>
        <w:t>0</w:t>
      </w:r>
      <w:r>
        <w:t>.</w:t>
      </w:r>
      <w:r>
        <w:t>02</w:t>
      </w:r>
      <w:r>
        <w:t>，在</w:t>
      </w:r>
      <w:r>
        <w:t>5%</w:t>
      </w:r>
      <w:r>
        <w:t>的显著性水平上显著。这表明，对于中</w:t>
      </w:r>
      <w:r>
        <w:t>国制造业企业而言，提高企业家个体的制度性社会资本可以促进企业绩效的提高，企业家制度性社会资本对企业绩效具有正向促进作用，本文提出的假设</w:t>
      </w:r>
      <w:r w:rsidR="001852F3">
        <w:t xml:space="preserve">1</w:t>
      </w:r>
      <w:r w:rsidR="001852F3">
        <w:t xml:space="preserve">得到证实。</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企业家制度性社会资本对企业绩效的影响</w:t>
      </w:r>
    </w:p>
    <w:tbl>
      <w:tblPr>
        <w:tblW w:w="5000" w:type="pct"/>
        <w:tblInd w:w="18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0"/>
        <w:gridCol w:w="1503"/>
        <w:gridCol w:w="1192"/>
        <w:gridCol w:w="1252"/>
        <w:gridCol w:w="1512"/>
      </w:tblGrid>
      <w:tr>
        <w:trPr>
          <w:tblHeader/>
        </w:trPr>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41" w:type="pct"/>
            <w:vAlign w:val="center"/>
          </w:tcPr>
          <w:p w:rsidR="0018722C">
            <w:pPr>
              <w:pStyle w:val="ac"/>
              <w:topLinePunct/>
              <w:ind w:leftChars="0" w:left="0" w:rightChars="0" w:right="0" w:firstLineChars="0" w:firstLine="0"/>
              <w:spacing w:line="240" w:lineRule="atLeast"/>
            </w:pPr>
            <w:r>
              <w:t>Dtar</w:t>
            </w:r>
          </w:p>
        </w:tc>
        <w:tc>
          <w:tcPr>
            <w:tcW w:w="1173" w:type="pct"/>
            <w:vAlign w:val="center"/>
          </w:tcPr>
          <w:p w:rsidR="0018722C">
            <w:pPr>
              <w:pStyle w:val="affff9"/>
              <w:topLinePunct/>
              <w:ind w:leftChars="0" w:left="0" w:rightChars="0" w:right="0" w:firstLineChars="0" w:firstLine="0"/>
              <w:spacing w:line="240" w:lineRule="atLeast"/>
            </w:pPr>
            <w:r>
              <w:t>-1.403</w:t>
            </w:r>
          </w:p>
        </w:tc>
        <w:tc>
          <w:tcPr>
            <w:tcW w:w="930" w:type="pct"/>
            <w:vAlign w:val="center"/>
          </w:tcPr>
          <w:p w:rsidR="0018722C">
            <w:pPr>
              <w:pStyle w:val="affff9"/>
              <w:topLinePunct/>
              <w:ind w:leftChars="0" w:left="0" w:rightChars="0" w:right="0" w:firstLineChars="0" w:firstLine="0"/>
              <w:spacing w:line="240" w:lineRule="atLeast"/>
            </w:pPr>
            <w:r>
              <w:t>0.354</w:t>
            </w:r>
          </w:p>
        </w:tc>
        <w:tc>
          <w:tcPr>
            <w:tcW w:w="977" w:type="pct"/>
            <w:vAlign w:val="center"/>
          </w:tcPr>
          <w:p w:rsidR="0018722C">
            <w:pPr>
              <w:pStyle w:val="affff9"/>
              <w:topLinePunct/>
              <w:ind w:leftChars="0" w:left="0" w:rightChars="0" w:right="0" w:firstLineChars="0" w:firstLine="0"/>
              <w:spacing w:line="240" w:lineRule="atLeast"/>
            </w:pPr>
            <w:r>
              <w:t>-3.964</w:t>
            </w:r>
          </w:p>
        </w:tc>
        <w:tc>
          <w:tcPr>
            <w:tcW w:w="1180" w:type="pct"/>
            <w:vAlign w:val="center"/>
          </w:tcPr>
          <w:p w:rsidR="0018722C">
            <w:pPr>
              <w:pStyle w:val="affff9"/>
              <w:topLinePunct/>
              <w:ind w:leftChars="0" w:left="0" w:rightChars="0" w:right="0" w:firstLineChars="0" w:firstLine="0"/>
              <w:spacing w:line="240" w:lineRule="atLeast"/>
            </w:pPr>
            <w:r>
              <w:t>0.000</w:t>
            </w:r>
          </w:p>
        </w:tc>
      </w:tr>
      <w:tr>
        <w:tc>
          <w:tcPr>
            <w:tcW w:w="741" w:type="pct"/>
            <w:vAlign w:val="center"/>
          </w:tcPr>
          <w:p w:rsidR="0018722C">
            <w:pPr>
              <w:pStyle w:val="ac"/>
              <w:topLinePunct/>
              <w:ind w:leftChars="0" w:left="0" w:rightChars="0" w:right="0" w:firstLineChars="0" w:firstLine="0"/>
              <w:spacing w:line="240" w:lineRule="atLeast"/>
            </w:pPr>
            <w:r>
              <w:t>ROE</w:t>
            </w:r>
          </w:p>
        </w:tc>
        <w:tc>
          <w:tcPr>
            <w:tcW w:w="1173" w:type="pct"/>
            <w:vAlign w:val="center"/>
          </w:tcPr>
          <w:p w:rsidR="0018722C">
            <w:pPr>
              <w:pStyle w:val="affff9"/>
              <w:topLinePunct/>
              <w:ind w:leftChars="0" w:left="0" w:rightChars="0" w:right="0" w:firstLineChars="0" w:firstLine="0"/>
              <w:spacing w:line="240" w:lineRule="atLeast"/>
            </w:pPr>
            <w:r>
              <w:t>0.053</w:t>
            </w:r>
          </w:p>
        </w:tc>
        <w:tc>
          <w:tcPr>
            <w:tcW w:w="930" w:type="pct"/>
            <w:vAlign w:val="center"/>
          </w:tcPr>
          <w:p w:rsidR="0018722C">
            <w:pPr>
              <w:pStyle w:val="affff9"/>
              <w:topLinePunct/>
              <w:ind w:leftChars="0" w:left="0" w:rightChars="0" w:right="0" w:firstLineChars="0" w:firstLine="0"/>
              <w:spacing w:line="240" w:lineRule="atLeast"/>
            </w:pPr>
            <w:r>
              <w:t>0.068</w:t>
            </w:r>
          </w:p>
        </w:tc>
        <w:tc>
          <w:tcPr>
            <w:tcW w:w="977" w:type="pct"/>
            <w:vAlign w:val="center"/>
          </w:tcPr>
          <w:p w:rsidR="0018722C">
            <w:pPr>
              <w:pStyle w:val="affff9"/>
              <w:topLinePunct/>
              <w:ind w:leftChars="0" w:left="0" w:rightChars="0" w:right="0" w:firstLineChars="0" w:firstLine="0"/>
              <w:spacing w:line="240" w:lineRule="atLeast"/>
            </w:pPr>
            <w:r>
              <w:t>1.779</w:t>
            </w:r>
          </w:p>
        </w:tc>
        <w:tc>
          <w:tcPr>
            <w:tcW w:w="1180" w:type="pct"/>
            <w:vAlign w:val="center"/>
          </w:tcPr>
          <w:p w:rsidR="0018722C">
            <w:pPr>
              <w:pStyle w:val="affff9"/>
              <w:topLinePunct/>
              <w:ind w:leftChars="0" w:left="0" w:rightChars="0" w:right="0" w:firstLineChars="0" w:firstLine="0"/>
              <w:spacing w:line="240" w:lineRule="atLeast"/>
            </w:pPr>
            <w:r>
              <w:t>0.040</w:t>
            </w:r>
          </w:p>
        </w:tc>
      </w:tr>
      <w:tr>
        <w:tc>
          <w:tcPr>
            <w:tcW w:w="741" w:type="pct"/>
            <w:vAlign w:val="center"/>
          </w:tcPr>
          <w:p w:rsidR="0018722C">
            <w:pPr>
              <w:pStyle w:val="ac"/>
              <w:topLinePunct/>
              <w:ind w:leftChars="0" w:left="0" w:rightChars="0" w:right="0" w:firstLineChars="0" w:firstLine="0"/>
              <w:spacing w:line="240" w:lineRule="atLeast"/>
            </w:pPr>
            <w:r>
              <w:t>Slack</w:t>
            </w:r>
          </w:p>
        </w:tc>
        <w:tc>
          <w:tcPr>
            <w:tcW w:w="1173" w:type="pct"/>
            <w:vAlign w:val="center"/>
          </w:tcPr>
          <w:p w:rsidR="0018722C">
            <w:pPr>
              <w:pStyle w:val="affff9"/>
              <w:topLinePunct/>
              <w:ind w:leftChars="0" w:left="0" w:rightChars="0" w:right="0" w:firstLineChars="0" w:firstLine="0"/>
              <w:spacing w:line="240" w:lineRule="atLeast"/>
            </w:pPr>
            <w:r>
              <w:t>0.254</w:t>
            </w:r>
          </w:p>
        </w:tc>
        <w:tc>
          <w:tcPr>
            <w:tcW w:w="930" w:type="pct"/>
            <w:vAlign w:val="center"/>
          </w:tcPr>
          <w:p w:rsidR="0018722C">
            <w:pPr>
              <w:pStyle w:val="affff9"/>
              <w:topLinePunct/>
              <w:ind w:leftChars="0" w:left="0" w:rightChars="0" w:right="0" w:firstLineChars="0" w:firstLine="0"/>
              <w:spacing w:line="240" w:lineRule="atLeast"/>
            </w:pPr>
            <w:r>
              <w:t>0.147</w:t>
            </w:r>
          </w:p>
        </w:tc>
        <w:tc>
          <w:tcPr>
            <w:tcW w:w="977" w:type="pct"/>
            <w:vAlign w:val="center"/>
          </w:tcPr>
          <w:p w:rsidR="0018722C">
            <w:pPr>
              <w:pStyle w:val="affff9"/>
              <w:topLinePunct/>
              <w:ind w:leftChars="0" w:left="0" w:rightChars="0" w:right="0" w:firstLineChars="0" w:firstLine="0"/>
              <w:spacing w:line="240" w:lineRule="atLeast"/>
            </w:pPr>
            <w:r>
              <w:t>1.726</w:t>
            </w:r>
          </w:p>
        </w:tc>
        <w:tc>
          <w:tcPr>
            <w:tcW w:w="1180" w:type="pct"/>
            <w:vAlign w:val="center"/>
          </w:tcPr>
          <w:p w:rsidR="0018722C">
            <w:pPr>
              <w:pStyle w:val="affff9"/>
              <w:topLinePunct/>
              <w:ind w:leftChars="0" w:left="0" w:rightChars="0" w:right="0" w:firstLineChars="0" w:firstLine="0"/>
              <w:spacing w:line="240" w:lineRule="atLeast"/>
            </w:pPr>
            <w:r>
              <w:t>0.085</w:t>
            </w:r>
          </w:p>
        </w:tc>
      </w:tr>
      <w:tr>
        <w:tc>
          <w:tcPr>
            <w:tcW w:w="741" w:type="pct"/>
            <w:vAlign w:val="center"/>
          </w:tcPr>
          <w:p w:rsidR="0018722C">
            <w:pPr>
              <w:pStyle w:val="ac"/>
              <w:topLinePunct/>
              <w:ind w:leftChars="0" w:left="0" w:rightChars="0" w:right="0" w:firstLineChars="0" w:firstLine="0"/>
              <w:spacing w:line="240" w:lineRule="atLeast"/>
            </w:pPr>
            <w:r>
              <w:t>Yom</w:t>
            </w:r>
          </w:p>
        </w:tc>
        <w:tc>
          <w:tcPr>
            <w:tcW w:w="1173" w:type="pct"/>
            <w:vAlign w:val="center"/>
          </w:tcPr>
          <w:p w:rsidR="0018722C">
            <w:pPr>
              <w:pStyle w:val="affff9"/>
              <w:topLinePunct/>
              <w:ind w:leftChars="0" w:left="0" w:rightChars="0" w:right="0" w:firstLineChars="0" w:firstLine="0"/>
              <w:spacing w:line="240" w:lineRule="atLeast"/>
            </w:pPr>
            <w:r>
              <w:t>-0.044</w:t>
            </w:r>
          </w:p>
        </w:tc>
        <w:tc>
          <w:tcPr>
            <w:tcW w:w="930" w:type="pct"/>
            <w:vAlign w:val="center"/>
          </w:tcPr>
          <w:p w:rsidR="0018722C">
            <w:pPr>
              <w:pStyle w:val="affff9"/>
              <w:topLinePunct/>
              <w:ind w:leftChars="0" w:left="0" w:rightChars="0" w:right="0" w:firstLineChars="0" w:firstLine="0"/>
              <w:spacing w:line="240" w:lineRule="atLeast"/>
            </w:pPr>
            <w:r>
              <w:t>0.016</w:t>
            </w:r>
          </w:p>
        </w:tc>
        <w:tc>
          <w:tcPr>
            <w:tcW w:w="977" w:type="pct"/>
            <w:vAlign w:val="center"/>
          </w:tcPr>
          <w:p w:rsidR="0018722C">
            <w:pPr>
              <w:pStyle w:val="affff9"/>
              <w:topLinePunct/>
              <w:ind w:leftChars="0" w:left="0" w:rightChars="0" w:right="0" w:firstLineChars="0" w:firstLine="0"/>
              <w:spacing w:line="240" w:lineRule="atLeast"/>
            </w:pPr>
            <w:r>
              <w:t>-2.778</w:t>
            </w:r>
          </w:p>
        </w:tc>
        <w:tc>
          <w:tcPr>
            <w:tcW w:w="1180" w:type="pct"/>
            <w:vAlign w:val="center"/>
          </w:tcPr>
          <w:p w:rsidR="0018722C">
            <w:pPr>
              <w:pStyle w:val="affff9"/>
              <w:topLinePunct/>
              <w:ind w:leftChars="0" w:left="0" w:rightChars="0" w:right="0" w:firstLineChars="0" w:firstLine="0"/>
              <w:spacing w:line="240" w:lineRule="atLeast"/>
            </w:pPr>
            <w:r>
              <w:t>0.006</w:t>
            </w:r>
          </w:p>
        </w:tc>
      </w:tr>
      <w:tr>
        <w:tc>
          <w:tcPr>
            <w:tcW w:w="741" w:type="pct"/>
            <w:vAlign w:val="center"/>
          </w:tcPr>
          <w:p w:rsidR="0018722C">
            <w:pPr>
              <w:pStyle w:val="ac"/>
              <w:topLinePunct/>
              <w:ind w:leftChars="0" w:left="0" w:rightChars="0" w:right="0" w:firstLineChars="0" w:firstLine="0"/>
              <w:spacing w:line="240" w:lineRule="atLeast"/>
            </w:pPr>
            <w:r>
              <w:t>State</w:t>
            </w:r>
          </w:p>
        </w:tc>
        <w:tc>
          <w:tcPr>
            <w:tcW w:w="1173" w:type="pct"/>
            <w:vAlign w:val="center"/>
          </w:tcPr>
          <w:p w:rsidR="0018722C">
            <w:pPr>
              <w:pStyle w:val="affff9"/>
              <w:topLinePunct/>
              <w:ind w:leftChars="0" w:left="0" w:rightChars="0" w:right="0" w:firstLineChars="0" w:firstLine="0"/>
              <w:spacing w:line="240" w:lineRule="atLeast"/>
            </w:pPr>
            <w:r>
              <w:t>0.074</w:t>
            </w:r>
          </w:p>
        </w:tc>
        <w:tc>
          <w:tcPr>
            <w:tcW w:w="930" w:type="pct"/>
            <w:vAlign w:val="center"/>
          </w:tcPr>
          <w:p w:rsidR="0018722C">
            <w:pPr>
              <w:pStyle w:val="affff9"/>
              <w:topLinePunct/>
              <w:ind w:leftChars="0" w:left="0" w:rightChars="0" w:right="0" w:firstLineChars="0" w:firstLine="0"/>
              <w:spacing w:line="240" w:lineRule="atLeast"/>
            </w:pPr>
            <w:r>
              <w:t>0.115</w:t>
            </w:r>
          </w:p>
        </w:tc>
        <w:tc>
          <w:tcPr>
            <w:tcW w:w="977" w:type="pct"/>
            <w:vAlign w:val="center"/>
          </w:tcPr>
          <w:p w:rsidR="0018722C">
            <w:pPr>
              <w:pStyle w:val="affff9"/>
              <w:topLinePunct/>
              <w:ind w:leftChars="0" w:left="0" w:rightChars="0" w:right="0" w:firstLineChars="0" w:firstLine="0"/>
              <w:spacing w:line="240" w:lineRule="atLeast"/>
            </w:pPr>
            <w:r>
              <w:t>2.646</w:t>
            </w:r>
          </w:p>
        </w:tc>
        <w:tc>
          <w:tcPr>
            <w:tcW w:w="1180" w:type="pct"/>
            <w:vAlign w:val="center"/>
          </w:tcPr>
          <w:p w:rsidR="0018722C">
            <w:pPr>
              <w:pStyle w:val="affff9"/>
              <w:topLinePunct/>
              <w:ind w:leftChars="0" w:left="0" w:rightChars="0" w:right="0" w:firstLineChars="0" w:firstLine="0"/>
              <w:spacing w:line="240" w:lineRule="atLeast"/>
            </w:pPr>
            <w:r>
              <w:t>0.005</w:t>
            </w:r>
          </w:p>
        </w:tc>
      </w:tr>
      <w:tr>
        <w:tc>
          <w:tcPr>
            <w:tcW w:w="741" w:type="pct"/>
            <w:vAlign w:val="center"/>
          </w:tcPr>
          <w:p w:rsidR="0018722C">
            <w:pPr>
              <w:pStyle w:val="ac"/>
              <w:topLinePunct/>
              <w:ind w:leftChars="0" w:left="0" w:rightChars="0" w:right="0" w:firstLineChars="0" w:firstLine="0"/>
              <w:spacing w:line="240" w:lineRule="atLeast"/>
            </w:pPr>
            <w:r>
              <w:t>Size</w:t>
            </w:r>
          </w:p>
        </w:tc>
        <w:tc>
          <w:tcPr>
            <w:tcW w:w="1173" w:type="pct"/>
            <w:vAlign w:val="center"/>
          </w:tcPr>
          <w:p w:rsidR="0018722C">
            <w:pPr>
              <w:pStyle w:val="affff9"/>
              <w:topLinePunct/>
              <w:ind w:leftChars="0" w:left="0" w:rightChars="0" w:right="0" w:firstLineChars="0" w:firstLine="0"/>
              <w:spacing w:line="240" w:lineRule="atLeast"/>
            </w:pPr>
            <w:r>
              <w:t>-0.414</w:t>
            </w:r>
          </w:p>
        </w:tc>
        <w:tc>
          <w:tcPr>
            <w:tcW w:w="930" w:type="pct"/>
            <w:vAlign w:val="center"/>
          </w:tcPr>
          <w:p w:rsidR="0018722C">
            <w:pPr>
              <w:pStyle w:val="affff9"/>
              <w:topLinePunct/>
              <w:ind w:leftChars="0" w:left="0" w:rightChars="0" w:right="0" w:firstLineChars="0" w:firstLine="0"/>
              <w:spacing w:line="240" w:lineRule="atLeast"/>
            </w:pPr>
            <w:r>
              <w:t>0.049</w:t>
            </w:r>
          </w:p>
        </w:tc>
        <w:tc>
          <w:tcPr>
            <w:tcW w:w="977" w:type="pct"/>
            <w:vAlign w:val="center"/>
          </w:tcPr>
          <w:p w:rsidR="0018722C">
            <w:pPr>
              <w:pStyle w:val="affff9"/>
              <w:topLinePunct/>
              <w:ind w:leftChars="0" w:left="0" w:rightChars="0" w:right="0" w:firstLineChars="0" w:firstLine="0"/>
              <w:spacing w:line="240" w:lineRule="atLeast"/>
            </w:pPr>
            <w:r>
              <w:t>-8.481</w:t>
            </w:r>
          </w:p>
        </w:tc>
        <w:tc>
          <w:tcPr>
            <w:tcW w:w="1180" w:type="pct"/>
            <w:vAlign w:val="center"/>
          </w:tcPr>
          <w:p w:rsidR="0018722C">
            <w:pPr>
              <w:pStyle w:val="affff9"/>
              <w:topLinePunct/>
              <w:ind w:leftChars="0" w:left="0" w:rightChars="0" w:right="0" w:firstLineChars="0" w:firstLine="0"/>
              <w:spacing w:line="240" w:lineRule="atLeast"/>
            </w:pPr>
            <w:r>
              <w:t>0.000</w:t>
            </w:r>
          </w:p>
        </w:tc>
      </w:tr>
      <w:tr>
        <w:tc>
          <w:tcPr>
            <w:tcW w:w="741" w:type="pct"/>
            <w:vAlign w:val="center"/>
          </w:tcPr>
          <w:p w:rsidR="0018722C">
            <w:pPr>
              <w:pStyle w:val="ac"/>
              <w:topLinePunct/>
              <w:ind w:leftChars="0" w:left="0" w:rightChars="0" w:right="0" w:firstLineChars="0" w:firstLine="0"/>
              <w:spacing w:line="240" w:lineRule="atLeast"/>
            </w:pPr>
            <w:r>
              <w:t>Inst</w:t>
            </w:r>
          </w:p>
        </w:tc>
        <w:tc>
          <w:tcPr>
            <w:tcW w:w="1173" w:type="pct"/>
            <w:vAlign w:val="center"/>
          </w:tcPr>
          <w:p w:rsidR="0018722C">
            <w:pPr>
              <w:pStyle w:val="affff9"/>
              <w:topLinePunct/>
              <w:ind w:leftChars="0" w:left="0" w:rightChars="0" w:right="0" w:firstLineChars="0" w:firstLine="0"/>
              <w:spacing w:line="240" w:lineRule="atLeast"/>
            </w:pPr>
            <w:r>
              <w:t>0.17</w:t>
            </w:r>
          </w:p>
        </w:tc>
        <w:tc>
          <w:tcPr>
            <w:tcW w:w="930" w:type="pct"/>
            <w:vAlign w:val="center"/>
          </w:tcPr>
          <w:p w:rsidR="0018722C">
            <w:pPr>
              <w:pStyle w:val="affff9"/>
              <w:topLinePunct/>
              <w:ind w:leftChars="0" w:left="0" w:rightChars="0" w:right="0" w:firstLineChars="0" w:firstLine="0"/>
              <w:spacing w:line="240" w:lineRule="atLeast"/>
            </w:pPr>
            <w:r>
              <w:t>0.049</w:t>
            </w:r>
          </w:p>
        </w:tc>
        <w:tc>
          <w:tcPr>
            <w:tcW w:w="977" w:type="pct"/>
            <w:vAlign w:val="center"/>
          </w:tcPr>
          <w:p w:rsidR="0018722C">
            <w:pPr>
              <w:pStyle w:val="affff9"/>
              <w:topLinePunct/>
              <w:ind w:leftChars="0" w:left="0" w:rightChars="0" w:right="0" w:firstLineChars="0" w:firstLine="0"/>
              <w:spacing w:line="240" w:lineRule="atLeast"/>
            </w:pPr>
            <w:r>
              <w:t>1.933</w:t>
            </w:r>
          </w:p>
        </w:tc>
        <w:tc>
          <w:tcPr>
            <w:tcW w:w="1180" w:type="pct"/>
            <w:vAlign w:val="center"/>
          </w:tcPr>
          <w:p w:rsidR="0018722C">
            <w:pPr>
              <w:pStyle w:val="affff9"/>
              <w:topLinePunct/>
              <w:ind w:leftChars="0" w:left="0" w:rightChars="0" w:right="0" w:firstLineChars="0" w:firstLine="0"/>
              <w:spacing w:line="240" w:lineRule="atLeast"/>
            </w:pPr>
            <w:r>
              <w:t>0.02</w:t>
            </w:r>
          </w:p>
        </w:tc>
      </w:tr>
      <w:tr>
        <w:tc>
          <w:tcPr>
            <w:tcW w:w="741"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12.630</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1.057</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3.951</w:t>
            </w:r>
          </w:p>
        </w:tc>
        <w:tc>
          <w:tcPr>
            <w:tcW w:w="118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rPr>
          <w:rFonts w:cstheme="minorBidi" w:hAnsiTheme="minorHAnsi" w:eastAsiaTheme="minorHAnsi" w:asciiTheme="minorHAnsi" w:ascii="Times New Roman"/>
        </w:rPr>
        <w:t>28</w:t>
      </w:r>
    </w:p>
    <w:p w:rsidR="0018722C">
      <w:pPr>
        <w:topLinePunct/>
      </w:pPr>
      <w:r>
        <w:t/>
      </w:r>
      <w:r>
        <w:t>表</w:t>
      </w:r>
      <w:r>
        <w:t>4</w:t>
      </w:r>
      <w:r>
        <w:t>.</w:t>
      </w:r>
      <w:r>
        <w:t>4</w:t>
      </w:r>
      <w:r/>
      <w:r w:rsidR="001852F3">
        <w:t xml:space="preserve">表明了在控制了影响企业竞争战略的关键变量后，企业家制度性社会</w:t>
      </w:r>
      <w:r>
        <w:t>资本对差异化战略的影响结果。实证结果表明两者之间存在显著正相关，回归系</w:t>
      </w:r>
      <w:r>
        <w:t>数是</w:t>
      </w:r>
      <w:r>
        <w:t>0</w:t>
      </w:r>
      <w:r>
        <w:t>.</w:t>
      </w:r>
      <w:r>
        <w:t>034，p</w:t>
      </w:r>
      <w:r/>
      <w:r w:rsidR="001852F3">
        <w:t xml:space="preserve">值是</w:t>
      </w:r>
      <w:r>
        <w:t>0</w:t>
      </w:r>
      <w:r>
        <w:t>.</w:t>
      </w:r>
      <w:r>
        <w:t>021，</w:t>
      </w:r>
      <w:r>
        <w:t>在</w:t>
      </w:r>
      <w:r>
        <w:t>5%</w:t>
      </w:r>
      <w:r w:rsidR="001852F3">
        <w:t xml:space="preserve">的显著性水平上显著。企业家制度性社会资</w:t>
      </w:r>
      <w:r>
        <w:t>本与差异化战略的回归结果强有力地支持了</w:t>
      </w:r>
      <w:r>
        <w:t>表</w:t>
      </w:r>
      <w:r>
        <w:t>4</w:t>
      </w:r>
      <w:r>
        <w:t>.</w:t>
      </w:r>
      <w:r>
        <w:t>5</w:t>
      </w:r>
      <w:r/>
      <w:r w:rsidR="001852F3">
        <w:t xml:space="preserve">的中介效应检验模型。</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企业家制度性社会资本对企业差异化战略的影响</w:t>
      </w:r>
    </w:p>
    <w:tbl>
      <w:tblPr>
        <w:tblW w:w="5000" w:type="pct"/>
        <w:tblInd w:w="15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8"/>
        <w:gridCol w:w="1603"/>
        <w:gridCol w:w="1295"/>
        <w:gridCol w:w="1353"/>
        <w:gridCol w:w="1676"/>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21" w:type="pct"/>
            <w:vAlign w:val="center"/>
          </w:tcPr>
          <w:p w:rsidR="0018722C">
            <w:pPr>
              <w:pStyle w:val="ac"/>
              <w:topLinePunct/>
              <w:ind w:leftChars="0" w:left="0" w:rightChars="0" w:right="0" w:firstLineChars="0" w:firstLine="0"/>
              <w:spacing w:line="240" w:lineRule="atLeast"/>
            </w:pPr>
            <w:r>
              <w:t>Dtar</w:t>
            </w:r>
          </w:p>
        </w:tc>
        <w:tc>
          <w:tcPr>
            <w:tcW w:w="1157" w:type="pct"/>
            <w:vAlign w:val="center"/>
          </w:tcPr>
          <w:p w:rsidR="0018722C">
            <w:pPr>
              <w:pStyle w:val="affff9"/>
              <w:topLinePunct/>
              <w:ind w:leftChars="0" w:left="0" w:rightChars="0" w:right="0" w:firstLineChars="0" w:firstLine="0"/>
              <w:spacing w:line="240" w:lineRule="atLeast"/>
            </w:pPr>
            <w:r>
              <w:t>-0.162</w:t>
            </w:r>
          </w:p>
        </w:tc>
        <w:tc>
          <w:tcPr>
            <w:tcW w:w="935" w:type="pct"/>
            <w:vAlign w:val="center"/>
          </w:tcPr>
          <w:p w:rsidR="0018722C">
            <w:pPr>
              <w:pStyle w:val="affff9"/>
              <w:topLinePunct/>
              <w:ind w:leftChars="0" w:left="0" w:rightChars="0" w:right="0" w:firstLineChars="0" w:firstLine="0"/>
              <w:spacing w:line="240" w:lineRule="atLeast"/>
            </w:pPr>
            <w:r>
              <w:t>0.077</w:t>
            </w:r>
          </w:p>
        </w:tc>
        <w:tc>
          <w:tcPr>
            <w:tcW w:w="977" w:type="pct"/>
            <w:vAlign w:val="center"/>
          </w:tcPr>
          <w:p w:rsidR="0018722C">
            <w:pPr>
              <w:pStyle w:val="affff9"/>
              <w:topLinePunct/>
              <w:ind w:leftChars="0" w:left="0" w:rightChars="0" w:right="0" w:firstLineChars="0" w:firstLine="0"/>
              <w:spacing w:line="240" w:lineRule="atLeast"/>
            </w:pPr>
            <w:r>
              <w:t>-2.1</w:t>
            </w:r>
          </w:p>
        </w:tc>
        <w:tc>
          <w:tcPr>
            <w:tcW w:w="1210" w:type="pct"/>
            <w:vAlign w:val="center"/>
          </w:tcPr>
          <w:p w:rsidR="0018722C">
            <w:pPr>
              <w:pStyle w:val="affff9"/>
              <w:topLinePunct/>
              <w:ind w:leftChars="0" w:left="0" w:rightChars="0" w:right="0" w:firstLineChars="0" w:firstLine="0"/>
              <w:spacing w:line="240" w:lineRule="atLeast"/>
            </w:pPr>
            <w:r>
              <w:t>0.036</w:t>
            </w:r>
          </w:p>
        </w:tc>
      </w:tr>
      <w:tr>
        <w:tc>
          <w:tcPr>
            <w:tcW w:w="721" w:type="pct"/>
            <w:vAlign w:val="center"/>
          </w:tcPr>
          <w:p w:rsidR="0018722C">
            <w:pPr>
              <w:pStyle w:val="ac"/>
              <w:topLinePunct/>
              <w:ind w:leftChars="0" w:left="0" w:rightChars="0" w:right="0" w:firstLineChars="0" w:firstLine="0"/>
              <w:spacing w:line="240" w:lineRule="atLeast"/>
            </w:pPr>
            <w:r>
              <w:t>ROE</w:t>
            </w:r>
          </w:p>
        </w:tc>
        <w:tc>
          <w:tcPr>
            <w:tcW w:w="1157" w:type="pct"/>
            <w:vAlign w:val="center"/>
          </w:tcPr>
          <w:p w:rsidR="0018722C">
            <w:pPr>
              <w:pStyle w:val="affff9"/>
              <w:topLinePunct/>
              <w:ind w:leftChars="0" w:left="0" w:rightChars="0" w:right="0" w:firstLineChars="0" w:firstLine="0"/>
              <w:spacing w:line="240" w:lineRule="atLeast"/>
            </w:pPr>
            <w:r>
              <w:t>0.006</w:t>
            </w:r>
          </w:p>
        </w:tc>
        <w:tc>
          <w:tcPr>
            <w:tcW w:w="935" w:type="pct"/>
            <w:vAlign w:val="center"/>
          </w:tcPr>
          <w:p w:rsidR="0018722C">
            <w:pPr>
              <w:pStyle w:val="affff9"/>
              <w:topLinePunct/>
              <w:ind w:leftChars="0" w:left="0" w:rightChars="0" w:right="0" w:firstLineChars="0" w:firstLine="0"/>
              <w:spacing w:line="240" w:lineRule="atLeast"/>
            </w:pPr>
            <w:r>
              <w:t>0.015</w:t>
            </w:r>
          </w:p>
        </w:tc>
        <w:tc>
          <w:tcPr>
            <w:tcW w:w="977" w:type="pct"/>
            <w:vAlign w:val="center"/>
          </w:tcPr>
          <w:p w:rsidR="0018722C">
            <w:pPr>
              <w:pStyle w:val="affff9"/>
              <w:topLinePunct/>
              <w:ind w:leftChars="0" w:left="0" w:rightChars="0" w:right="0" w:firstLineChars="0" w:firstLine="0"/>
              <w:spacing w:line="240" w:lineRule="atLeast"/>
            </w:pPr>
            <w:r>
              <w:t>2.408</w:t>
            </w:r>
          </w:p>
        </w:tc>
        <w:tc>
          <w:tcPr>
            <w:tcW w:w="1210" w:type="pct"/>
            <w:vAlign w:val="center"/>
          </w:tcPr>
          <w:p w:rsidR="0018722C">
            <w:pPr>
              <w:pStyle w:val="affff9"/>
              <w:topLinePunct/>
              <w:ind w:leftChars="0" w:left="0" w:rightChars="0" w:right="0" w:firstLineChars="0" w:firstLine="0"/>
              <w:spacing w:line="240" w:lineRule="atLeast"/>
            </w:pPr>
            <w:r>
              <w:t>0.008</w:t>
            </w:r>
          </w:p>
        </w:tc>
      </w:tr>
      <w:tr>
        <w:tc>
          <w:tcPr>
            <w:tcW w:w="721" w:type="pct"/>
            <w:vAlign w:val="center"/>
          </w:tcPr>
          <w:p w:rsidR="0018722C">
            <w:pPr>
              <w:pStyle w:val="ac"/>
              <w:topLinePunct/>
              <w:ind w:leftChars="0" w:left="0" w:rightChars="0" w:right="0" w:firstLineChars="0" w:firstLine="0"/>
              <w:spacing w:line="240" w:lineRule="atLeast"/>
            </w:pPr>
            <w:r>
              <w:t>Slack</w:t>
            </w:r>
          </w:p>
        </w:tc>
        <w:tc>
          <w:tcPr>
            <w:tcW w:w="1157" w:type="pct"/>
            <w:vAlign w:val="center"/>
          </w:tcPr>
          <w:p w:rsidR="0018722C">
            <w:pPr>
              <w:pStyle w:val="affff9"/>
              <w:topLinePunct/>
              <w:ind w:leftChars="0" w:left="0" w:rightChars="0" w:right="0" w:firstLineChars="0" w:firstLine="0"/>
              <w:spacing w:line="240" w:lineRule="atLeast"/>
            </w:pPr>
            <w:r>
              <w:t>-0.011</w:t>
            </w:r>
          </w:p>
        </w:tc>
        <w:tc>
          <w:tcPr>
            <w:tcW w:w="935" w:type="pct"/>
            <w:vAlign w:val="center"/>
          </w:tcPr>
          <w:p w:rsidR="0018722C">
            <w:pPr>
              <w:pStyle w:val="affff9"/>
              <w:topLinePunct/>
              <w:ind w:leftChars="0" w:left="0" w:rightChars="0" w:right="0" w:firstLineChars="0" w:firstLine="0"/>
              <w:spacing w:line="240" w:lineRule="atLeast"/>
            </w:pPr>
            <w:r>
              <w:t>0.032</w:t>
            </w:r>
          </w:p>
        </w:tc>
        <w:tc>
          <w:tcPr>
            <w:tcW w:w="977" w:type="pct"/>
            <w:vAlign w:val="center"/>
          </w:tcPr>
          <w:p w:rsidR="0018722C">
            <w:pPr>
              <w:pStyle w:val="affff9"/>
              <w:topLinePunct/>
              <w:ind w:leftChars="0" w:left="0" w:rightChars="0" w:right="0" w:firstLineChars="0" w:firstLine="0"/>
              <w:spacing w:line="240" w:lineRule="atLeast"/>
            </w:pPr>
            <w:r>
              <w:t>-0.847</w:t>
            </w:r>
          </w:p>
        </w:tc>
        <w:tc>
          <w:tcPr>
            <w:tcW w:w="1210" w:type="pct"/>
            <w:vAlign w:val="center"/>
          </w:tcPr>
          <w:p w:rsidR="0018722C">
            <w:pPr>
              <w:pStyle w:val="affff9"/>
              <w:topLinePunct/>
              <w:ind w:leftChars="0" w:left="0" w:rightChars="0" w:right="0" w:firstLineChars="0" w:firstLine="0"/>
              <w:spacing w:line="240" w:lineRule="atLeast"/>
            </w:pPr>
            <w:r>
              <w:t>0.055</w:t>
            </w:r>
          </w:p>
        </w:tc>
      </w:tr>
      <w:tr>
        <w:tc>
          <w:tcPr>
            <w:tcW w:w="721" w:type="pct"/>
            <w:vAlign w:val="center"/>
          </w:tcPr>
          <w:p w:rsidR="0018722C">
            <w:pPr>
              <w:pStyle w:val="ac"/>
              <w:topLinePunct/>
              <w:ind w:leftChars="0" w:left="0" w:rightChars="0" w:right="0" w:firstLineChars="0" w:firstLine="0"/>
              <w:spacing w:line="240" w:lineRule="atLeast"/>
            </w:pPr>
            <w:r>
              <w:t>Yom</w:t>
            </w:r>
          </w:p>
        </w:tc>
        <w:tc>
          <w:tcPr>
            <w:tcW w:w="1157" w:type="pct"/>
            <w:vAlign w:val="center"/>
          </w:tcPr>
          <w:p w:rsidR="0018722C">
            <w:pPr>
              <w:pStyle w:val="affff9"/>
              <w:topLinePunct/>
              <w:ind w:leftChars="0" w:left="0" w:rightChars="0" w:right="0" w:firstLineChars="0" w:firstLine="0"/>
              <w:spacing w:line="240" w:lineRule="atLeast"/>
            </w:pPr>
            <w:r>
              <w:t>0.000</w:t>
            </w:r>
          </w:p>
        </w:tc>
        <w:tc>
          <w:tcPr>
            <w:tcW w:w="935" w:type="pct"/>
            <w:vAlign w:val="center"/>
          </w:tcPr>
          <w:p w:rsidR="0018722C">
            <w:pPr>
              <w:pStyle w:val="affff9"/>
              <w:topLinePunct/>
              <w:ind w:leftChars="0" w:left="0" w:rightChars="0" w:right="0" w:firstLineChars="0" w:firstLine="0"/>
              <w:spacing w:line="240" w:lineRule="atLeast"/>
            </w:pPr>
            <w:r>
              <w:t>0.003</w:t>
            </w:r>
          </w:p>
        </w:tc>
        <w:tc>
          <w:tcPr>
            <w:tcW w:w="977" w:type="pct"/>
            <w:vAlign w:val="center"/>
          </w:tcPr>
          <w:p w:rsidR="0018722C">
            <w:pPr>
              <w:pStyle w:val="affff9"/>
              <w:topLinePunct/>
              <w:ind w:leftChars="0" w:left="0" w:rightChars="0" w:right="0" w:firstLineChars="0" w:firstLine="0"/>
              <w:spacing w:line="240" w:lineRule="atLeast"/>
            </w:pPr>
            <w:r>
              <w:t>-2.42</w:t>
            </w:r>
          </w:p>
        </w:tc>
        <w:tc>
          <w:tcPr>
            <w:tcW w:w="1210" w:type="pct"/>
            <w:vAlign w:val="center"/>
          </w:tcPr>
          <w:p w:rsidR="0018722C">
            <w:pPr>
              <w:pStyle w:val="affff9"/>
              <w:topLinePunct/>
              <w:ind w:leftChars="0" w:left="0" w:rightChars="0" w:right="0" w:firstLineChars="0" w:firstLine="0"/>
              <w:spacing w:line="240" w:lineRule="atLeast"/>
            </w:pPr>
            <w:r>
              <w:t>0.006</w:t>
            </w:r>
          </w:p>
        </w:tc>
      </w:tr>
      <w:tr>
        <w:tc>
          <w:tcPr>
            <w:tcW w:w="721" w:type="pct"/>
            <w:vAlign w:val="center"/>
          </w:tcPr>
          <w:p w:rsidR="0018722C">
            <w:pPr>
              <w:pStyle w:val="ac"/>
              <w:topLinePunct/>
              <w:ind w:leftChars="0" w:left="0" w:rightChars="0" w:right="0" w:firstLineChars="0" w:firstLine="0"/>
              <w:spacing w:line="240" w:lineRule="atLeast"/>
            </w:pPr>
            <w:r>
              <w:t>State</w:t>
            </w:r>
          </w:p>
        </w:tc>
        <w:tc>
          <w:tcPr>
            <w:tcW w:w="1157" w:type="pct"/>
            <w:vAlign w:val="center"/>
          </w:tcPr>
          <w:p w:rsidR="0018722C">
            <w:pPr>
              <w:pStyle w:val="affff9"/>
              <w:topLinePunct/>
              <w:ind w:leftChars="0" w:left="0" w:rightChars="0" w:right="0" w:firstLineChars="0" w:firstLine="0"/>
              <w:spacing w:line="240" w:lineRule="atLeast"/>
            </w:pPr>
            <w:r>
              <w:t>-0.046</w:t>
            </w:r>
          </w:p>
        </w:tc>
        <w:tc>
          <w:tcPr>
            <w:tcW w:w="935" w:type="pct"/>
            <w:vAlign w:val="center"/>
          </w:tcPr>
          <w:p w:rsidR="0018722C">
            <w:pPr>
              <w:pStyle w:val="affff9"/>
              <w:topLinePunct/>
              <w:ind w:leftChars="0" w:left="0" w:rightChars="0" w:right="0" w:firstLineChars="0" w:firstLine="0"/>
              <w:spacing w:line="240" w:lineRule="atLeast"/>
            </w:pPr>
            <w:r>
              <w:t>0.025</w:t>
            </w:r>
          </w:p>
        </w:tc>
        <w:tc>
          <w:tcPr>
            <w:tcW w:w="977" w:type="pct"/>
            <w:vAlign w:val="center"/>
          </w:tcPr>
          <w:p w:rsidR="0018722C">
            <w:pPr>
              <w:pStyle w:val="affff9"/>
              <w:topLinePunct/>
              <w:ind w:leftChars="0" w:left="0" w:rightChars="0" w:right="0" w:firstLineChars="0" w:firstLine="0"/>
              <w:spacing w:line="240" w:lineRule="atLeast"/>
            </w:pPr>
            <w:r>
              <w:t>-2.856</w:t>
            </w:r>
          </w:p>
        </w:tc>
        <w:tc>
          <w:tcPr>
            <w:tcW w:w="1210" w:type="pct"/>
            <w:vAlign w:val="center"/>
          </w:tcPr>
          <w:p w:rsidR="0018722C">
            <w:pPr>
              <w:pStyle w:val="affff9"/>
              <w:topLinePunct/>
              <w:ind w:leftChars="0" w:left="0" w:rightChars="0" w:right="0" w:firstLineChars="0" w:firstLine="0"/>
              <w:spacing w:line="240" w:lineRule="atLeast"/>
            </w:pPr>
            <w:r>
              <w:t>0.005</w:t>
            </w:r>
          </w:p>
        </w:tc>
      </w:tr>
      <w:tr>
        <w:tc>
          <w:tcPr>
            <w:tcW w:w="721" w:type="pct"/>
            <w:vAlign w:val="center"/>
          </w:tcPr>
          <w:p w:rsidR="0018722C">
            <w:pPr>
              <w:pStyle w:val="ac"/>
              <w:topLinePunct/>
              <w:ind w:leftChars="0" w:left="0" w:rightChars="0" w:right="0" w:firstLineChars="0" w:firstLine="0"/>
              <w:spacing w:line="240" w:lineRule="atLeast"/>
            </w:pPr>
            <w:r>
              <w:t>Size</w:t>
            </w:r>
          </w:p>
        </w:tc>
        <w:tc>
          <w:tcPr>
            <w:tcW w:w="1157" w:type="pct"/>
            <w:vAlign w:val="center"/>
          </w:tcPr>
          <w:p w:rsidR="0018722C">
            <w:pPr>
              <w:pStyle w:val="affff9"/>
              <w:topLinePunct/>
              <w:ind w:leftChars="0" w:left="0" w:rightChars="0" w:right="0" w:firstLineChars="0" w:firstLine="0"/>
              <w:spacing w:line="240" w:lineRule="atLeast"/>
            </w:pPr>
            <w:r>
              <w:t>0.001</w:t>
            </w:r>
          </w:p>
        </w:tc>
        <w:tc>
          <w:tcPr>
            <w:tcW w:w="935" w:type="pct"/>
            <w:vAlign w:val="center"/>
          </w:tcPr>
          <w:p w:rsidR="0018722C">
            <w:pPr>
              <w:pStyle w:val="affff9"/>
              <w:topLinePunct/>
              <w:ind w:leftChars="0" w:left="0" w:rightChars="0" w:right="0" w:firstLineChars="0" w:firstLine="0"/>
              <w:spacing w:line="240" w:lineRule="atLeast"/>
            </w:pPr>
            <w:r>
              <w:t>0.011</w:t>
            </w:r>
          </w:p>
        </w:tc>
        <w:tc>
          <w:tcPr>
            <w:tcW w:w="977" w:type="pct"/>
            <w:vAlign w:val="center"/>
          </w:tcPr>
          <w:p w:rsidR="0018722C">
            <w:pPr>
              <w:pStyle w:val="affff9"/>
              <w:topLinePunct/>
              <w:ind w:leftChars="0" w:left="0" w:rightChars="0" w:right="0" w:firstLineChars="0" w:firstLine="0"/>
              <w:spacing w:line="240" w:lineRule="atLeast"/>
            </w:pPr>
            <w:r>
              <w:t>1.108</w:t>
            </w:r>
          </w:p>
        </w:tc>
        <w:tc>
          <w:tcPr>
            <w:tcW w:w="1210" w:type="pct"/>
            <w:vAlign w:val="center"/>
          </w:tcPr>
          <w:p w:rsidR="0018722C">
            <w:pPr>
              <w:pStyle w:val="affff9"/>
              <w:topLinePunct/>
              <w:ind w:leftChars="0" w:left="0" w:rightChars="0" w:right="0" w:firstLineChars="0" w:firstLine="0"/>
              <w:spacing w:line="240" w:lineRule="atLeast"/>
            </w:pPr>
            <w:r>
              <w:t>0.072</w:t>
            </w:r>
          </w:p>
        </w:tc>
      </w:tr>
      <w:tr>
        <w:tc>
          <w:tcPr>
            <w:tcW w:w="721" w:type="pct"/>
            <w:vAlign w:val="center"/>
          </w:tcPr>
          <w:p w:rsidR="0018722C">
            <w:pPr>
              <w:pStyle w:val="ac"/>
              <w:topLinePunct/>
              <w:ind w:leftChars="0" w:left="0" w:rightChars="0" w:right="0" w:firstLineChars="0" w:firstLine="0"/>
              <w:spacing w:line="240" w:lineRule="atLeast"/>
            </w:pPr>
            <w:r>
              <w:t>Inst</w:t>
            </w:r>
          </w:p>
        </w:tc>
        <w:tc>
          <w:tcPr>
            <w:tcW w:w="1157" w:type="pct"/>
            <w:vAlign w:val="center"/>
          </w:tcPr>
          <w:p w:rsidR="0018722C">
            <w:pPr>
              <w:pStyle w:val="affff9"/>
              <w:topLinePunct/>
              <w:ind w:leftChars="0" w:left="0" w:rightChars="0" w:right="0" w:firstLineChars="0" w:firstLine="0"/>
              <w:spacing w:line="240" w:lineRule="atLeast"/>
            </w:pPr>
            <w:r>
              <w:t>0.034</w:t>
            </w:r>
          </w:p>
        </w:tc>
        <w:tc>
          <w:tcPr>
            <w:tcW w:w="935" w:type="pct"/>
            <w:vAlign w:val="center"/>
          </w:tcPr>
          <w:p w:rsidR="0018722C">
            <w:pPr>
              <w:pStyle w:val="affff9"/>
              <w:topLinePunct/>
              <w:ind w:leftChars="0" w:left="0" w:rightChars="0" w:right="0" w:firstLineChars="0" w:firstLine="0"/>
              <w:spacing w:line="240" w:lineRule="atLeast"/>
            </w:pPr>
            <w:r>
              <w:t>0.004</w:t>
            </w:r>
          </w:p>
        </w:tc>
        <w:tc>
          <w:tcPr>
            <w:tcW w:w="977" w:type="pct"/>
            <w:vAlign w:val="center"/>
          </w:tcPr>
          <w:p w:rsidR="0018722C">
            <w:pPr>
              <w:pStyle w:val="affff9"/>
              <w:topLinePunct/>
              <w:ind w:leftChars="0" w:left="0" w:rightChars="0" w:right="0" w:firstLineChars="0" w:firstLine="0"/>
              <w:spacing w:line="240" w:lineRule="atLeast"/>
            </w:pPr>
            <w:r>
              <w:t>-1.033</w:t>
            </w:r>
          </w:p>
        </w:tc>
        <w:tc>
          <w:tcPr>
            <w:tcW w:w="1210" w:type="pct"/>
            <w:vAlign w:val="center"/>
          </w:tcPr>
          <w:p w:rsidR="0018722C">
            <w:pPr>
              <w:pStyle w:val="affff9"/>
              <w:topLinePunct/>
              <w:ind w:leftChars="0" w:left="0" w:rightChars="0" w:right="0" w:firstLineChars="0" w:firstLine="0"/>
              <w:spacing w:line="240" w:lineRule="atLeast"/>
            </w:pPr>
            <w:r>
              <w:t>0.021</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0.219</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0.231</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3.951</w:t>
            </w:r>
          </w:p>
        </w:tc>
        <w:tc>
          <w:tcPr>
            <w:tcW w:w="121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在</w:t>
      </w:r>
      <w:r>
        <w:t>表</w:t>
      </w:r>
      <w:r>
        <w:t>4</w:t>
      </w:r>
      <w:r>
        <w:t>.</w:t>
      </w:r>
      <w:r>
        <w:t>5</w:t>
      </w:r>
      <w:r/>
      <w:r w:rsidR="001852F3">
        <w:t xml:space="preserve">中，在企业家制度性社会资本对企业绩效的回归中加入了差异化战</w:t>
      </w:r>
      <w:r>
        <w:t>略变量。实证结果表明，差异化战略对企业绩效的回归系数是</w:t>
      </w:r>
      <w:r>
        <w:t>0</w:t>
      </w:r>
      <w:r>
        <w:t>.</w:t>
      </w:r>
      <w:r>
        <w:t>566，p</w:t>
      </w:r>
      <w:r/>
      <w:r w:rsidR="001852F3">
        <w:t xml:space="preserve">值是</w:t>
      </w:r>
      <w:r>
        <w:t>0.002</w:t>
      </w:r>
      <w:r>
        <w:t>，在</w:t>
      </w:r>
      <w:r>
        <w:t>1%</w:t>
      </w:r>
      <w:r w:rsidR="001852F3">
        <w:t xml:space="preserve">的显著水平上显著，说明，差异化战略与企业绩效之间有显著的</w:t>
      </w:r>
      <w:r>
        <w:t>正相关关系。同时，我们加入差异化战略变量使得企业家制度性社会资本对企业绩效的正向作用有所下降，回归系数从</w:t>
      </w:r>
      <w:r w:rsidR="001852F3">
        <w:t xml:space="preserve">0</w:t>
      </w:r>
      <w:r>
        <w:t>.</w:t>
      </w:r>
      <w:r>
        <w:t>17</w:t>
      </w:r>
      <w:r/>
      <w:r w:rsidR="001852F3">
        <w:t xml:space="preserve">降低到</w:t>
      </w:r>
      <w:r>
        <w:t>0</w:t>
      </w:r>
      <w:r>
        <w:t>.</w:t>
      </w:r>
      <w:r>
        <w:t>017，p</w:t>
      </w:r>
      <w:r w:rsidR="001852F3">
        <w:t xml:space="preserve">值由</w:t>
      </w:r>
      <w:r w:rsidR="001852F3">
        <w:t xml:space="preserve">0</w:t>
      </w:r>
      <w:r>
        <w:rPr>
          <w:rFonts w:hint="eastAsia"/>
        </w:rPr>
        <w:t>.</w:t>
      </w:r>
      <w:r>
        <w:t>02</w:t>
      </w:r>
      <w:r/>
      <w:r w:rsidR="001852F3">
        <w:t xml:space="preserve">上升</w:t>
      </w:r>
      <w:r>
        <w:t>到</w:t>
      </w:r>
      <w:r>
        <w:t>0</w:t>
      </w:r>
      <w:r>
        <w:t>.</w:t>
      </w:r>
      <w:r>
        <w:t>034。由于此时企业家制度性社会资本回归系数的</w:t>
      </w:r>
      <w:r w:rsidR="001852F3">
        <w:t xml:space="preserve">p</w:t>
      </w:r>
      <w:r w:rsidR="001852F3">
        <w:t xml:space="preserve">值仍然显著，为防止依次回归方法可能出现的第二类错误，我们同时进行了</w:t>
      </w:r>
      <w:r w:rsidR="001852F3">
        <w:t xml:space="preserve">Sobel</w:t>
      </w:r>
      <w:r w:rsidR="001852F3">
        <w:t xml:space="preserve">检验，计算出的Sobel test statistic</w:t>
      </w:r>
      <w:r w:rsidR="001852F3">
        <w:t xml:space="preserve">值为</w:t>
      </w:r>
      <w:r w:rsidR="001852F3">
        <w:t xml:space="preserve">2</w:t>
      </w:r>
      <w:r>
        <w:rPr>
          <w:rFonts w:hint="eastAsia"/>
        </w:rPr>
        <w:t>.</w:t>
      </w:r>
      <w:r>
        <w:t>892，One-tailed probability</w:t>
      </w:r>
      <w:r w:rsidR="001852F3">
        <w:t xml:space="preserve">值为</w:t>
      </w:r>
      <w:r w:rsidR="001852F3">
        <w:t xml:space="preserve">0</w:t>
      </w:r>
      <w:r>
        <w:rPr>
          <w:rFonts w:hint="eastAsia"/>
        </w:rPr>
        <w:t>.</w:t>
      </w:r>
      <w:r>
        <w:t>0019，</w:t>
      </w:r>
      <w:r w:rsidR="001852F3">
        <w:rPr>
          <w:rFonts w:hint="eastAsia"/>
        </w:rPr>
        <w:t xml:space="preserve"> </w:t>
      </w:r>
      <w:r w:rsidR="001852F3">
        <w:t xml:space="preserve">Two-tailed probability</w:t>
      </w:r>
      <w:r/>
      <w:r w:rsidR="001852F3">
        <w:t xml:space="preserve">值为</w:t>
      </w:r>
      <w:r>
        <w:t>0</w:t>
      </w:r>
      <w:r>
        <w:t>.</w:t>
      </w:r>
      <w:r>
        <w:t>0038，</w:t>
      </w:r>
      <w:r>
        <w:t>在</w:t>
      </w:r>
      <w:r>
        <w:t>1%</w:t>
      </w:r>
      <w:r w:rsidR="001852F3">
        <w:t xml:space="preserve">的显著性水平上显著。以上检验</w:t>
      </w:r>
      <w:r>
        <w:t>结果表明，差异化战略在企业家制度性社会资本与企业绩效的关系中起到中介作</w:t>
      </w:r>
      <w:r>
        <w:t>用，中介效应占总效应的比例为</w:t>
      </w:r>
      <w:r>
        <w:t>0</w:t>
      </w:r>
      <w:r>
        <w:t>.</w:t>
      </w:r>
      <w:r>
        <w:t>566*0.034</w:t>
      </w:r>
      <w:r>
        <w:t>/</w:t>
      </w:r>
      <w:r>
        <w:t>0.17=11.32</w:t>
      </w:r>
      <w:r>
        <w:t>%。即企业家制度性社</w:t>
      </w:r>
      <w:r>
        <w:t>会资本与差异化战略呈现正相关关系，差异化战略与企业绩效起到正向促进作</w:t>
      </w:r>
      <w:r>
        <w:t>用，企业家制度性社会资本通过差异化战略间接正向影响了企业绩效，假设</w:t>
      </w:r>
      <w:r>
        <w:t>3</w:t>
      </w:r>
      <w:r>
        <w:t>.</w:t>
      </w:r>
      <w:r>
        <w:t>1</w:t>
      </w:r>
      <w:r w:rsidR="001852F3">
        <w:t xml:space="preserve">差异化战略在企业家制度性社会资本与企业绩效间起到中介桥梁作用得到了支持。</w:t>
      </w:r>
    </w:p>
    <w:p w:rsidR="0018722C">
      <w:pPr>
        <w:topLinePunct/>
      </w:pPr>
      <w:r>
        <w:rPr>
          <w:rFonts w:cstheme="minorBidi" w:hAnsiTheme="minorHAnsi" w:eastAsiaTheme="minorHAnsi" w:asciiTheme="minorHAnsi" w:ascii="Times New Roman"/>
        </w:rPr>
        <w:t>29</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5</w:t>
      </w:r>
      <w:r>
        <w:t xml:space="preserve">  </w:t>
      </w:r>
      <w:r w:rsidRPr="00DB64CE">
        <w:rPr>
          <w:rFonts w:cstheme="minorBidi" w:hAnsiTheme="minorHAnsi" w:eastAsiaTheme="minorHAnsi" w:asciiTheme="minorHAnsi"/>
          <w:b/>
        </w:rPr>
        <w:t>差异化战略的中介效应回归结果</w:t>
      </w:r>
    </w:p>
    <w:tbl>
      <w:tblPr>
        <w:tblW w:w="5000" w:type="pct"/>
        <w:tblInd w:w="1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0"/>
        <w:gridCol w:w="1628"/>
        <w:gridCol w:w="1344"/>
        <w:gridCol w:w="1400"/>
        <w:gridCol w:w="1753"/>
      </w:tblGrid>
      <w:tr>
        <w:trPr>
          <w:tblHeader/>
        </w:trPr>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26" w:type="pct"/>
            <w:vAlign w:val="center"/>
          </w:tcPr>
          <w:p w:rsidR="0018722C">
            <w:pPr>
              <w:pStyle w:val="ac"/>
              <w:topLinePunct/>
              <w:ind w:leftChars="0" w:left="0" w:rightChars="0" w:right="0" w:firstLineChars="0" w:firstLine="0"/>
              <w:spacing w:line="240" w:lineRule="atLeast"/>
            </w:pPr>
            <w:r>
              <w:t>Dtar</w:t>
            </w:r>
          </w:p>
        </w:tc>
        <w:tc>
          <w:tcPr>
            <w:tcW w:w="1136" w:type="pct"/>
            <w:vAlign w:val="center"/>
          </w:tcPr>
          <w:p w:rsidR="0018722C">
            <w:pPr>
              <w:pStyle w:val="affff9"/>
              <w:topLinePunct/>
              <w:ind w:leftChars="0" w:left="0" w:rightChars="0" w:right="0" w:firstLineChars="0" w:firstLine="0"/>
              <w:spacing w:line="240" w:lineRule="atLeast"/>
            </w:pPr>
            <w:r>
              <w:t>-1.311</w:t>
            </w:r>
          </w:p>
        </w:tc>
        <w:tc>
          <w:tcPr>
            <w:tcW w:w="938" w:type="pct"/>
            <w:vAlign w:val="center"/>
          </w:tcPr>
          <w:p w:rsidR="0018722C">
            <w:pPr>
              <w:pStyle w:val="affff9"/>
              <w:topLinePunct/>
              <w:ind w:leftChars="0" w:left="0" w:rightChars="0" w:right="0" w:firstLineChars="0" w:firstLine="0"/>
              <w:spacing w:line="240" w:lineRule="atLeast"/>
            </w:pPr>
            <w:r>
              <w:t>0.353</w:t>
            </w:r>
          </w:p>
        </w:tc>
        <w:tc>
          <w:tcPr>
            <w:tcW w:w="977" w:type="pct"/>
            <w:vAlign w:val="center"/>
          </w:tcPr>
          <w:p w:rsidR="0018722C">
            <w:pPr>
              <w:pStyle w:val="affff9"/>
              <w:topLinePunct/>
              <w:ind w:leftChars="0" w:left="0" w:rightChars="0" w:right="0" w:firstLineChars="0" w:firstLine="0"/>
              <w:spacing w:line="240" w:lineRule="atLeast"/>
            </w:pPr>
            <w:r>
              <w:t>-3.716</w:t>
            </w:r>
          </w:p>
        </w:tc>
        <w:tc>
          <w:tcPr>
            <w:tcW w:w="1223" w:type="pct"/>
            <w:vAlign w:val="center"/>
          </w:tcPr>
          <w:p w:rsidR="0018722C">
            <w:pPr>
              <w:pStyle w:val="affff9"/>
              <w:topLinePunct/>
              <w:ind w:leftChars="0" w:left="0" w:rightChars="0" w:right="0" w:firstLineChars="0" w:firstLine="0"/>
              <w:spacing w:line="240" w:lineRule="atLeast"/>
            </w:pPr>
            <w:r>
              <w:t>0.000</w:t>
            </w:r>
          </w:p>
        </w:tc>
      </w:tr>
      <w:tr>
        <w:tc>
          <w:tcPr>
            <w:tcW w:w="726" w:type="pct"/>
            <w:vAlign w:val="center"/>
          </w:tcPr>
          <w:p w:rsidR="0018722C">
            <w:pPr>
              <w:pStyle w:val="ac"/>
              <w:topLinePunct/>
              <w:ind w:leftChars="0" w:left="0" w:rightChars="0" w:right="0" w:firstLineChars="0" w:firstLine="0"/>
              <w:spacing w:line="240" w:lineRule="atLeast"/>
            </w:pPr>
            <w:r>
              <w:t>ROE</w:t>
            </w:r>
          </w:p>
        </w:tc>
        <w:tc>
          <w:tcPr>
            <w:tcW w:w="1136" w:type="pct"/>
            <w:vAlign w:val="center"/>
          </w:tcPr>
          <w:p w:rsidR="0018722C">
            <w:pPr>
              <w:pStyle w:val="affff9"/>
              <w:topLinePunct/>
              <w:ind w:leftChars="0" w:left="0" w:rightChars="0" w:right="0" w:firstLineChars="0" w:firstLine="0"/>
              <w:spacing w:line="240" w:lineRule="atLeast"/>
            </w:pPr>
            <w:r>
              <w:t>0.05</w:t>
            </w:r>
          </w:p>
        </w:tc>
        <w:tc>
          <w:tcPr>
            <w:tcW w:w="938" w:type="pct"/>
            <w:vAlign w:val="center"/>
          </w:tcPr>
          <w:p w:rsidR="0018722C">
            <w:pPr>
              <w:pStyle w:val="affff9"/>
              <w:topLinePunct/>
              <w:ind w:leftChars="0" w:left="0" w:rightChars="0" w:right="0" w:firstLineChars="0" w:firstLine="0"/>
              <w:spacing w:line="240" w:lineRule="atLeast"/>
            </w:pPr>
            <w:r>
              <w:t>0.068</w:t>
            </w:r>
          </w:p>
        </w:tc>
        <w:tc>
          <w:tcPr>
            <w:tcW w:w="977" w:type="pct"/>
            <w:vAlign w:val="center"/>
          </w:tcPr>
          <w:p w:rsidR="0018722C">
            <w:pPr>
              <w:pStyle w:val="affff9"/>
              <w:topLinePunct/>
              <w:ind w:leftChars="0" w:left="0" w:rightChars="0" w:right="0" w:firstLineChars="0" w:firstLine="0"/>
              <w:spacing w:line="240" w:lineRule="atLeast"/>
            </w:pPr>
            <w:r>
              <w:t>1.734</w:t>
            </w:r>
          </w:p>
        </w:tc>
        <w:tc>
          <w:tcPr>
            <w:tcW w:w="1223" w:type="pct"/>
            <w:vAlign w:val="center"/>
          </w:tcPr>
          <w:p w:rsidR="0018722C">
            <w:pPr>
              <w:pStyle w:val="affff9"/>
              <w:topLinePunct/>
              <w:ind w:leftChars="0" w:left="0" w:rightChars="0" w:right="0" w:firstLineChars="0" w:firstLine="0"/>
              <w:spacing w:line="240" w:lineRule="atLeast"/>
            </w:pPr>
            <w:r>
              <w:t>0.063</w:t>
            </w:r>
          </w:p>
        </w:tc>
      </w:tr>
      <w:tr>
        <w:tc>
          <w:tcPr>
            <w:tcW w:w="726" w:type="pct"/>
            <w:vAlign w:val="center"/>
          </w:tcPr>
          <w:p w:rsidR="0018722C">
            <w:pPr>
              <w:pStyle w:val="ac"/>
              <w:topLinePunct/>
              <w:ind w:leftChars="0" w:left="0" w:rightChars="0" w:right="0" w:firstLineChars="0" w:firstLine="0"/>
              <w:spacing w:line="240" w:lineRule="atLeast"/>
            </w:pPr>
            <w:r>
              <w:t>Slack</w:t>
            </w:r>
          </w:p>
        </w:tc>
        <w:tc>
          <w:tcPr>
            <w:tcW w:w="1136" w:type="pct"/>
            <w:vAlign w:val="center"/>
          </w:tcPr>
          <w:p w:rsidR="0018722C">
            <w:pPr>
              <w:pStyle w:val="affff9"/>
              <w:topLinePunct/>
              <w:ind w:leftChars="0" w:left="0" w:rightChars="0" w:right="0" w:firstLineChars="0" w:firstLine="0"/>
              <w:spacing w:line="240" w:lineRule="atLeast"/>
            </w:pPr>
            <w:r>
              <w:t>0.261</w:t>
            </w:r>
          </w:p>
        </w:tc>
        <w:tc>
          <w:tcPr>
            <w:tcW w:w="938" w:type="pct"/>
            <w:vAlign w:val="center"/>
          </w:tcPr>
          <w:p w:rsidR="0018722C">
            <w:pPr>
              <w:pStyle w:val="affff9"/>
              <w:topLinePunct/>
              <w:ind w:leftChars="0" w:left="0" w:rightChars="0" w:right="0" w:firstLineChars="0" w:firstLine="0"/>
              <w:spacing w:line="240" w:lineRule="atLeast"/>
            </w:pPr>
            <w:r>
              <w:t>0.146</w:t>
            </w:r>
          </w:p>
        </w:tc>
        <w:tc>
          <w:tcPr>
            <w:tcW w:w="977" w:type="pct"/>
            <w:vAlign w:val="center"/>
          </w:tcPr>
          <w:p w:rsidR="0018722C">
            <w:pPr>
              <w:pStyle w:val="affff9"/>
              <w:topLinePunct/>
              <w:ind w:leftChars="0" w:left="0" w:rightChars="0" w:right="0" w:firstLineChars="0" w:firstLine="0"/>
              <w:spacing w:line="240" w:lineRule="atLeast"/>
            </w:pPr>
            <w:r>
              <w:t>1.781</w:t>
            </w:r>
          </w:p>
        </w:tc>
        <w:tc>
          <w:tcPr>
            <w:tcW w:w="1223" w:type="pct"/>
            <w:vAlign w:val="center"/>
          </w:tcPr>
          <w:p w:rsidR="0018722C">
            <w:pPr>
              <w:pStyle w:val="affff9"/>
              <w:topLinePunct/>
              <w:ind w:leftChars="0" w:left="0" w:rightChars="0" w:right="0" w:firstLineChars="0" w:firstLine="0"/>
              <w:spacing w:line="240" w:lineRule="atLeast"/>
            </w:pPr>
            <w:r>
              <w:t>0.075</w:t>
            </w:r>
          </w:p>
        </w:tc>
      </w:tr>
      <w:tr>
        <w:tc>
          <w:tcPr>
            <w:tcW w:w="726" w:type="pct"/>
            <w:vAlign w:val="center"/>
          </w:tcPr>
          <w:p w:rsidR="0018722C">
            <w:pPr>
              <w:pStyle w:val="ac"/>
              <w:topLinePunct/>
              <w:ind w:leftChars="0" w:left="0" w:rightChars="0" w:right="0" w:firstLineChars="0" w:firstLine="0"/>
              <w:spacing w:line="240" w:lineRule="atLeast"/>
            </w:pPr>
            <w:r>
              <w:t>Yom</w:t>
            </w:r>
          </w:p>
        </w:tc>
        <w:tc>
          <w:tcPr>
            <w:tcW w:w="1136" w:type="pct"/>
            <w:vAlign w:val="center"/>
          </w:tcPr>
          <w:p w:rsidR="0018722C">
            <w:pPr>
              <w:pStyle w:val="affff9"/>
              <w:topLinePunct/>
              <w:ind w:leftChars="0" w:left="0" w:rightChars="0" w:right="0" w:firstLineChars="0" w:firstLine="0"/>
              <w:spacing w:line="240" w:lineRule="atLeast"/>
            </w:pPr>
            <w:r>
              <w:t>-0.44</w:t>
            </w:r>
          </w:p>
        </w:tc>
        <w:tc>
          <w:tcPr>
            <w:tcW w:w="938" w:type="pct"/>
            <w:vAlign w:val="center"/>
          </w:tcPr>
          <w:p w:rsidR="0018722C">
            <w:pPr>
              <w:pStyle w:val="affff9"/>
              <w:topLinePunct/>
              <w:ind w:leftChars="0" w:left="0" w:rightChars="0" w:right="0" w:firstLineChars="0" w:firstLine="0"/>
              <w:spacing w:line="240" w:lineRule="atLeast"/>
            </w:pPr>
            <w:r>
              <w:t>0.016</w:t>
            </w:r>
          </w:p>
        </w:tc>
        <w:tc>
          <w:tcPr>
            <w:tcW w:w="977" w:type="pct"/>
            <w:vAlign w:val="center"/>
          </w:tcPr>
          <w:p w:rsidR="0018722C">
            <w:pPr>
              <w:pStyle w:val="affff9"/>
              <w:topLinePunct/>
              <w:ind w:leftChars="0" w:left="0" w:rightChars="0" w:right="0" w:firstLineChars="0" w:firstLine="0"/>
              <w:spacing w:line="240" w:lineRule="atLeast"/>
            </w:pPr>
            <w:r>
              <w:t>-2.792</w:t>
            </w:r>
          </w:p>
        </w:tc>
        <w:tc>
          <w:tcPr>
            <w:tcW w:w="1223" w:type="pct"/>
            <w:vAlign w:val="center"/>
          </w:tcPr>
          <w:p w:rsidR="0018722C">
            <w:pPr>
              <w:pStyle w:val="affff9"/>
              <w:topLinePunct/>
              <w:ind w:leftChars="0" w:left="0" w:rightChars="0" w:right="0" w:firstLineChars="0" w:firstLine="0"/>
              <w:spacing w:line="240" w:lineRule="atLeast"/>
            </w:pPr>
            <w:r>
              <w:t>0.005</w:t>
            </w:r>
          </w:p>
        </w:tc>
      </w:tr>
      <w:tr>
        <w:tc>
          <w:tcPr>
            <w:tcW w:w="726" w:type="pct"/>
            <w:vAlign w:val="center"/>
          </w:tcPr>
          <w:p w:rsidR="0018722C">
            <w:pPr>
              <w:pStyle w:val="ac"/>
              <w:topLinePunct/>
              <w:ind w:leftChars="0" w:left="0" w:rightChars="0" w:right="0" w:firstLineChars="0" w:firstLine="0"/>
              <w:spacing w:line="240" w:lineRule="atLeast"/>
            </w:pPr>
            <w:r>
              <w:t>State</w:t>
            </w:r>
          </w:p>
        </w:tc>
        <w:tc>
          <w:tcPr>
            <w:tcW w:w="1136" w:type="pct"/>
            <w:vAlign w:val="center"/>
          </w:tcPr>
          <w:p w:rsidR="0018722C">
            <w:pPr>
              <w:pStyle w:val="affff9"/>
              <w:topLinePunct/>
              <w:ind w:leftChars="0" w:left="0" w:rightChars="0" w:right="0" w:firstLineChars="0" w:firstLine="0"/>
              <w:spacing w:line="240" w:lineRule="atLeast"/>
            </w:pPr>
            <w:r>
              <w:t>0.100</w:t>
            </w:r>
          </w:p>
        </w:tc>
        <w:tc>
          <w:tcPr>
            <w:tcW w:w="938" w:type="pct"/>
            <w:vAlign w:val="center"/>
          </w:tcPr>
          <w:p w:rsidR="0018722C">
            <w:pPr>
              <w:pStyle w:val="affff9"/>
              <w:topLinePunct/>
              <w:ind w:leftChars="0" w:left="0" w:rightChars="0" w:right="0" w:firstLineChars="0" w:firstLine="0"/>
              <w:spacing w:line="240" w:lineRule="atLeast"/>
            </w:pPr>
            <w:r>
              <w:t>0.114</w:t>
            </w:r>
          </w:p>
        </w:tc>
        <w:tc>
          <w:tcPr>
            <w:tcW w:w="977" w:type="pct"/>
            <w:vAlign w:val="center"/>
          </w:tcPr>
          <w:p w:rsidR="0018722C">
            <w:pPr>
              <w:pStyle w:val="affff9"/>
              <w:topLinePunct/>
              <w:ind w:leftChars="0" w:left="0" w:rightChars="0" w:right="0" w:firstLineChars="0" w:firstLine="0"/>
              <w:spacing w:line="240" w:lineRule="atLeast"/>
            </w:pPr>
            <w:r>
              <w:t>1.879</w:t>
            </w:r>
          </w:p>
        </w:tc>
        <w:tc>
          <w:tcPr>
            <w:tcW w:w="1223" w:type="pct"/>
            <w:vAlign w:val="center"/>
          </w:tcPr>
          <w:p w:rsidR="0018722C">
            <w:pPr>
              <w:pStyle w:val="affff9"/>
              <w:topLinePunct/>
              <w:ind w:leftChars="0" w:left="0" w:rightChars="0" w:right="0" w:firstLineChars="0" w:firstLine="0"/>
              <w:spacing w:line="240" w:lineRule="atLeast"/>
            </w:pPr>
            <w:r>
              <w:t>0.038</w:t>
            </w:r>
          </w:p>
        </w:tc>
      </w:tr>
      <w:tr>
        <w:tc>
          <w:tcPr>
            <w:tcW w:w="726" w:type="pct"/>
            <w:vAlign w:val="center"/>
          </w:tcPr>
          <w:p w:rsidR="0018722C">
            <w:pPr>
              <w:pStyle w:val="ac"/>
              <w:topLinePunct/>
              <w:ind w:leftChars="0" w:left="0" w:rightChars="0" w:right="0" w:firstLineChars="0" w:firstLine="0"/>
              <w:spacing w:line="240" w:lineRule="atLeast"/>
            </w:pPr>
            <w:r>
              <w:t>Size</w:t>
            </w:r>
          </w:p>
        </w:tc>
        <w:tc>
          <w:tcPr>
            <w:tcW w:w="1136" w:type="pct"/>
            <w:vAlign w:val="center"/>
          </w:tcPr>
          <w:p w:rsidR="0018722C">
            <w:pPr>
              <w:pStyle w:val="affff9"/>
              <w:topLinePunct/>
              <w:ind w:leftChars="0" w:left="0" w:rightChars="0" w:right="0" w:firstLineChars="0" w:firstLine="0"/>
              <w:spacing w:line="240" w:lineRule="atLeast"/>
            </w:pPr>
            <w:r>
              <w:t>-0.415</w:t>
            </w:r>
          </w:p>
        </w:tc>
        <w:tc>
          <w:tcPr>
            <w:tcW w:w="938" w:type="pct"/>
            <w:vAlign w:val="center"/>
          </w:tcPr>
          <w:p w:rsidR="0018722C">
            <w:pPr>
              <w:pStyle w:val="affff9"/>
              <w:topLinePunct/>
              <w:ind w:leftChars="0" w:left="0" w:rightChars="0" w:right="0" w:firstLineChars="0" w:firstLine="0"/>
              <w:spacing w:line="240" w:lineRule="atLeast"/>
            </w:pPr>
            <w:r>
              <w:t>0.49</w:t>
            </w:r>
          </w:p>
        </w:tc>
        <w:tc>
          <w:tcPr>
            <w:tcW w:w="977" w:type="pct"/>
            <w:vAlign w:val="center"/>
          </w:tcPr>
          <w:p w:rsidR="0018722C">
            <w:pPr>
              <w:pStyle w:val="affff9"/>
              <w:topLinePunct/>
              <w:ind w:leftChars="0" w:left="0" w:rightChars="0" w:right="0" w:firstLineChars="0" w:firstLine="0"/>
              <w:spacing w:line="240" w:lineRule="atLeast"/>
            </w:pPr>
            <w:r>
              <w:t>-8.553</w:t>
            </w:r>
          </w:p>
        </w:tc>
        <w:tc>
          <w:tcPr>
            <w:tcW w:w="1223" w:type="pct"/>
            <w:vAlign w:val="center"/>
          </w:tcPr>
          <w:p w:rsidR="0018722C">
            <w:pPr>
              <w:pStyle w:val="affff9"/>
              <w:topLinePunct/>
              <w:ind w:leftChars="0" w:left="0" w:rightChars="0" w:right="0" w:firstLineChars="0" w:firstLine="0"/>
              <w:spacing w:line="240" w:lineRule="atLeast"/>
            </w:pPr>
            <w:r>
              <w:t>0.000</w:t>
            </w:r>
          </w:p>
        </w:tc>
      </w:tr>
      <w:tr>
        <w:tc>
          <w:tcPr>
            <w:tcW w:w="726" w:type="pct"/>
            <w:vAlign w:val="center"/>
          </w:tcPr>
          <w:p w:rsidR="0018722C">
            <w:pPr>
              <w:pStyle w:val="ac"/>
              <w:topLinePunct/>
              <w:ind w:leftChars="0" w:left="0" w:rightChars="0" w:right="0" w:firstLineChars="0" w:firstLine="0"/>
              <w:spacing w:line="240" w:lineRule="atLeast"/>
            </w:pPr>
            <w:r>
              <w:t>Inst</w:t>
            </w:r>
          </w:p>
        </w:tc>
        <w:tc>
          <w:tcPr>
            <w:tcW w:w="1136" w:type="pct"/>
            <w:vAlign w:val="center"/>
          </w:tcPr>
          <w:p w:rsidR="0018722C">
            <w:pPr>
              <w:pStyle w:val="affff9"/>
              <w:topLinePunct/>
              <w:ind w:leftChars="0" w:left="0" w:rightChars="0" w:right="0" w:firstLineChars="0" w:firstLine="0"/>
              <w:spacing w:line="240" w:lineRule="atLeast"/>
            </w:pPr>
            <w:r>
              <w:t>0.017</w:t>
            </w:r>
          </w:p>
        </w:tc>
        <w:tc>
          <w:tcPr>
            <w:tcW w:w="938" w:type="pct"/>
            <w:vAlign w:val="center"/>
          </w:tcPr>
          <w:p w:rsidR="0018722C">
            <w:pPr>
              <w:pStyle w:val="affff9"/>
              <w:topLinePunct/>
              <w:ind w:leftChars="0" w:left="0" w:rightChars="0" w:right="0" w:firstLineChars="0" w:firstLine="0"/>
              <w:spacing w:line="240" w:lineRule="atLeast"/>
            </w:pPr>
            <w:r>
              <w:t>0.018</w:t>
            </w:r>
          </w:p>
        </w:tc>
        <w:tc>
          <w:tcPr>
            <w:tcW w:w="977" w:type="pct"/>
            <w:vAlign w:val="center"/>
          </w:tcPr>
          <w:p w:rsidR="0018722C">
            <w:pPr>
              <w:pStyle w:val="affff9"/>
              <w:topLinePunct/>
              <w:ind w:leftChars="0" w:left="0" w:rightChars="0" w:right="0" w:firstLineChars="0" w:firstLine="0"/>
              <w:spacing w:line="240" w:lineRule="atLeast"/>
            </w:pPr>
            <w:r>
              <w:t>0.944</w:t>
            </w:r>
          </w:p>
        </w:tc>
        <w:tc>
          <w:tcPr>
            <w:tcW w:w="1223" w:type="pct"/>
            <w:vAlign w:val="center"/>
          </w:tcPr>
          <w:p w:rsidR="0018722C">
            <w:pPr>
              <w:pStyle w:val="affff9"/>
              <w:topLinePunct/>
              <w:ind w:leftChars="0" w:left="0" w:rightChars="0" w:right="0" w:firstLineChars="0" w:firstLine="0"/>
              <w:spacing w:line="240" w:lineRule="atLeast"/>
            </w:pPr>
            <w:r>
              <w:t>0.034</w:t>
            </w:r>
          </w:p>
        </w:tc>
      </w:tr>
      <w:tr>
        <w:tc>
          <w:tcPr>
            <w:tcW w:w="726" w:type="pct"/>
            <w:vAlign w:val="center"/>
          </w:tcPr>
          <w:p w:rsidR="0018722C">
            <w:pPr>
              <w:pStyle w:val="ac"/>
              <w:topLinePunct/>
              <w:ind w:leftChars="0" w:left="0" w:rightChars="0" w:right="0" w:firstLineChars="0" w:firstLine="0"/>
              <w:spacing w:line="240" w:lineRule="atLeast"/>
            </w:pPr>
            <w:r>
              <w:t>Differ</w:t>
            </w:r>
          </w:p>
        </w:tc>
        <w:tc>
          <w:tcPr>
            <w:tcW w:w="1136" w:type="pct"/>
            <w:vAlign w:val="center"/>
          </w:tcPr>
          <w:p w:rsidR="0018722C">
            <w:pPr>
              <w:pStyle w:val="affff9"/>
              <w:topLinePunct/>
              <w:ind w:leftChars="0" w:left="0" w:rightChars="0" w:right="0" w:firstLineChars="0" w:firstLine="0"/>
              <w:spacing w:line="240" w:lineRule="atLeast"/>
            </w:pPr>
            <w:r>
              <w:t>0.566</w:t>
            </w:r>
          </w:p>
        </w:tc>
        <w:tc>
          <w:tcPr>
            <w:tcW w:w="938" w:type="pct"/>
            <w:vAlign w:val="center"/>
          </w:tcPr>
          <w:p w:rsidR="0018722C">
            <w:pPr>
              <w:pStyle w:val="affff9"/>
              <w:topLinePunct/>
              <w:ind w:leftChars="0" w:left="0" w:rightChars="0" w:right="0" w:firstLineChars="0" w:firstLine="0"/>
              <w:spacing w:line="240" w:lineRule="atLeast"/>
            </w:pPr>
            <w:r>
              <w:t>0.184</w:t>
            </w:r>
          </w:p>
        </w:tc>
        <w:tc>
          <w:tcPr>
            <w:tcW w:w="977" w:type="pct"/>
            <w:vAlign w:val="center"/>
          </w:tcPr>
          <w:p w:rsidR="0018722C">
            <w:pPr>
              <w:pStyle w:val="affff9"/>
              <w:topLinePunct/>
              <w:ind w:leftChars="0" w:left="0" w:rightChars="0" w:right="0" w:firstLineChars="0" w:firstLine="0"/>
              <w:spacing w:line="240" w:lineRule="atLeast"/>
            </w:pPr>
            <w:r>
              <w:t>3.072</w:t>
            </w:r>
          </w:p>
        </w:tc>
        <w:tc>
          <w:tcPr>
            <w:tcW w:w="1223" w:type="pct"/>
            <w:vAlign w:val="center"/>
          </w:tcPr>
          <w:p w:rsidR="0018722C">
            <w:pPr>
              <w:pStyle w:val="affff9"/>
              <w:topLinePunct/>
              <w:ind w:leftChars="0" w:left="0" w:rightChars="0" w:right="0" w:firstLineChars="0" w:firstLine="0"/>
              <w:spacing w:line="240" w:lineRule="atLeast"/>
            </w:pPr>
            <w:r>
              <w:t>0.002</w:t>
            </w:r>
          </w:p>
        </w:tc>
      </w:tr>
      <w:tr>
        <w:tc>
          <w:tcPr>
            <w:tcW w:w="726"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36" w:type="pct"/>
            <w:vAlign w:val="center"/>
            <w:tcBorders>
              <w:top w:val="single" w:sz="4" w:space="0" w:color="auto"/>
            </w:tcBorders>
          </w:tcPr>
          <w:p w:rsidR="0018722C">
            <w:pPr>
              <w:pStyle w:val="affff9"/>
              <w:topLinePunct/>
              <w:ind w:leftChars="0" w:left="0" w:rightChars="0" w:right="0" w:firstLineChars="0" w:firstLine="0"/>
              <w:spacing w:line="240" w:lineRule="atLeast"/>
            </w:pPr>
            <w:r>
              <w:t>12.505</w:t>
            </w:r>
          </w:p>
        </w:tc>
        <w:tc>
          <w:tcPr>
            <w:tcW w:w="938" w:type="pct"/>
            <w:vAlign w:val="center"/>
            <w:tcBorders>
              <w:top w:val="single" w:sz="4" w:space="0" w:color="auto"/>
            </w:tcBorders>
          </w:tcPr>
          <w:p w:rsidR="0018722C">
            <w:pPr>
              <w:pStyle w:val="affff9"/>
              <w:topLinePunct/>
              <w:ind w:leftChars="0" w:left="0" w:rightChars="0" w:right="0" w:firstLineChars="0" w:firstLine="0"/>
              <w:spacing w:line="240" w:lineRule="atLeast"/>
            </w:pPr>
            <w:r>
              <w:t>1.050</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11.906</w:t>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为检验假设</w:t>
      </w:r>
      <w:r>
        <w:t>3</w:t>
      </w:r>
      <w:r>
        <w:t>.</w:t>
      </w:r>
      <w:r>
        <w:t>2</w:t>
      </w:r>
      <w:r w:rsidR="001852F3">
        <w:t xml:space="preserve">企业家制度性社会资本是否也通过低成本战略的中介作用</w:t>
      </w:r>
      <w:r>
        <w:t>正向影响企业绩效的提高，我们做了企业家制度性社会资本与企业低成本战略关</w:t>
      </w:r>
      <w:r>
        <w:t>系的回归。如</w:t>
      </w:r>
      <w:r>
        <w:t>表</w:t>
      </w:r>
      <w:r>
        <w:t>4</w:t>
      </w:r>
      <w:r>
        <w:t>.</w:t>
      </w:r>
      <w:r>
        <w:t>6</w:t>
      </w:r>
      <w:r/>
      <w:r w:rsidR="001852F3">
        <w:t xml:space="preserve">所示，企业家制度性社会资本与企业低成本战略回归系数</w:t>
      </w:r>
      <w:r w:rsidR="001852F3">
        <w:t>是</w:t>
      </w:r>
    </w:p>
    <w:p w:rsidR="0018722C">
      <w:pPr>
        <w:topLinePunct/>
      </w:pPr>
      <w:r>
        <w:t>-0.003</w:t>
      </w:r>
      <w:r>
        <w:t xml:space="preserve">, </w:t>
      </w:r>
      <w:r>
        <w:t>p</w:t>
      </w:r>
      <w:r/>
      <w:r w:rsidR="001852F3">
        <w:t xml:space="preserve">值是</w:t>
      </w:r>
      <w:r>
        <w:t>0</w:t>
      </w:r>
      <w:r>
        <w:t>.</w:t>
      </w:r>
      <w:r>
        <w:t>019，在</w:t>
      </w:r>
      <w:r w:rsidR="001852F3">
        <w:t xml:space="preserve">5%</w:t>
      </w:r>
      <w:r w:rsidR="001852F3">
        <w:t xml:space="preserve">的显著性水平上显著。由此可得出，我们所提出</w:t>
      </w:r>
      <w:r>
        <w:t>的假设</w:t>
      </w:r>
      <w:r>
        <w:t>3</w:t>
      </w:r>
      <w:r>
        <w:t>.</w:t>
      </w:r>
      <w:r>
        <w:t>2</w:t>
      </w:r>
      <w:r w:rsidR="001852F3">
        <w:t xml:space="preserve">企业家制度性社会资本也有可能促使企业选择低成本战略从而提高企业的绩效并不成立。</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企业家制度性社会资本与低成本战略回归检验</w:t>
      </w:r>
    </w:p>
    <w:tbl>
      <w:tblPr>
        <w:tblW w:w="5000" w:type="pct"/>
        <w:tblInd w:w="17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5"/>
        <w:gridCol w:w="1534"/>
        <w:gridCol w:w="1224"/>
        <w:gridCol w:w="1285"/>
        <w:gridCol w:w="1563"/>
      </w:tblGrid>
      <w:tr>
        <w:trPr>
          <w:tblHeader/>
        </w:trPr>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34" w:type="pct"/>
            <w:vAlign w:val="center"/>
          </w:tcPr>
          <w:p w:rsidR="0018722C">
            <w:pPr>
              <w:pStyle w:val="ac"/>
              <w:topLinePunct/>
              <w:ind w:leftChars="0" w:left="0" w:rightChars="0" w:right="0" w:firstLineChars="0" w:firstLine="0"/>
              <w:spacing w:line="240" w:lineRule="atLeast"/>
            </w:pPr>
            <w:r>
              <w:t>Dtar</w:t>
            </w:r>
          </w:p>
        </w:tc>
        <w:tc>
          <w:tcPr>
            <w:tcW w:w="1167" w:type="pct"/>
            <w:vAlign w:val="center"/>
          </w:tcPr>
          <w:p w:rsidR="0018722C">
            <w:pPr>
              <w:pStyle w:val="affff9"/>
              <w:topLinePunct/>
              <w:ind w:leftChars="0" w:left="0" w:rightChars="0" w:right="0" w:firstLineChars="0" w:firstLine="0"/>
              <w:spacing w:line="240" w:lineRule="atLeast"/>
            </w:pPr>
            <w:r>
              <w:t>-0.557</w:t>
            </w:r>
          </w:p>
        </w:tc>
        <w:tc>
          <w:tcPr>
            <w:tcW w:w="931" w:type="pct"/>
            <w:vAlign w:val="center"/>
          </w:tcPr>
          <w:p w:rsidR="0018722C">
            <w:pPr>
              <w:pStyle w:val="affff9"/>
              <w:topLinePunct/>
              <w:ind w:leftChars="0" w:left="0" w:rightChars="0" w:right="0" w:firstLineChars="0" w:firstLine="0"/>
              <w:spacing w:line="240" w:lineRule="atLeast"/>
            </w:pPr>
            <w:r>
              <w:t>0.152</w:t>
            </w:r>
          </w:p>
        </w:tc>
        <w:tc>
          <w:tcPr>
            <w:tcW w:w="978" w:type="pct"/>
            <w:vAlign w:val="center"/>
          </w:tcPr>
          <w:p w:rsidR="0018722C">
            <w:pPr>
              <w:pStyle w:val="affff9"/>
              <w:topLinePunct/>
              <w:ind w:leftChars="0" w:left="0" w:rightChars="0" w:right="0" w:firstLineChars="0" w:firstLine="0"/>
              <w:spacing w:line="240" w:lineRule="atLeast"/>
            </w:pPr>
            <w:r>
              <w:t>-3.663</w:t>
            </w:r>
          </w:p>
        </w:tc>
        <w:tc>
          <w:tcPr>
            <w:tcW w:w="1189" w:type="pct"/>
            <w:vAlign w:val="center"/>
          </w:tcPr>
          <w:p w:rsidR="0018722C">
            <w:pPr>
              <w:pStyle w:val="affff9"/>
              <w:topLinePunct/>
              <w:ind w:leftChars="0" w:left="0" w:rightChars="0" w:right="0" w:firstLineChars="0" w:firstLine="0"/>
              <w:spacing w:line="240" w:lineRule="atLeast"/>
            </w:pPr>
            <w:r>
              <w:t>0.000</w:t>
            </w:r>
          </w:p>
        </w:tc>
      </w:tr>
      <w:tr>
        <w:tc>
          <w:tcPr>
            <w:tcW w:w="734" w:type="pct"/>
            <w:vAlign w:val="center"/>
          </w:tcPr>
          <w:p w:rsidR="0018722C">
            <w:pPr>
              <w:pStyle w:val="ac"/>
              <w:topLinePunct/>
              <w:ind w:leftChars="0" w:left="0" w:rightChars="0" w:right="0" w:firstLineChars="0" w:firstLine="0"/>
              <w:spacing w:line="240" w:lineRule="atLeast"/>
            </w:pPr>
            <w:r>
              <w:t>ROE</w:t>
            </w:r>
          </w:p>
        </w:tc>
        <w:tc>
          <w:tcPr>
            <w:tcW w:w="1167" w:type="pct"/>
            <w:vAlign w:val="center"/>
          </w:tcPr>
          <w:p w:rsidR="0018722C">
            <w:pPr>
              <w:pStyle w:val="affff9"/>
              <w:topLinePunct/>
              <w:ind w:leftChars="0" w:left="0" w:rightChars="0" w:right="0" w:firstLineChars="0" w:firstLine="0"/>
              <w:spacing w:line="240" w:lineRule="atLeast"/>
            </w:pPr>
            <w:r>
              <w:t>0.058</w:t>
            </w:r>
          </w:p>
        </w:tc>
        <w:tc>
          <w:tcPr>
            <w:tcW w:w="931" w:type="pct"/>
            <w:vAlign w:val="center"/>
          </w:tcPr>
          <w:p w:rsidR="0018722C">
            <w:pPr>
              <w:pStyle w:val="affff9"/>
              <w:topLinePunct/>
              <w:ind w:leftChars="0" w:left="0" w:rightChars="0" w:right="0" w:firstLineChars="0" w:firstLine="0"/>
              <w:spacing w:line="240" w:lineRule="atLeast"/>
            </w:pPr>
            <w:r>
              <w:t>0.029</w:t>
            </w:r>
          </w:p>
        </w:tc>
        <w:tc>
          <w:tcPr>
            <w:tcW w:w="978" w:type="pct"/>
            <w:vAlign w:val="center"/>
          </w:tcPr>
          <w:p w:rsidR="0018722C">
            <w:pPr>
              <w:pStyle w:val="affff9"/>
              <w:topLinePunct/>
              <w:ind w:leftChars="0" w:left="0" w:rightChars="0" w:right="0" w:firstLineChars="0" w:firstLine="0"/>
              <w:spacing w:line="240" w:lineRule="atLeast"/>
            </w:pPr>
            <w:r>
              <w:t>1.979</w:t>
            </w:r>
          </w:p>
        </w:tc>
        <w:tc>
          <w:tcPr>
            <w:tcW w:w="1189" w:type="pct"/>
            <w:vAlign w:val="center"/>
          </w:tcPr>
          <w:p w:rsidR="0018722C">
            <w:pPr>
              <w:pStyle w:val="affff9"/>
              <w:topLinePunct/>
              <w:ind w:leftChars="0" w:left="0" w:rightChars="0" w:right="0" w:firstLineChars="0" w:firstLine="0"/>
              <w:spacing w:line="240" w:lineRule="atLeast"/>
            </w:pPr>
            <w:r>
              <w:t>0.048</w:t>
            </w:r>
          </w:p>
        </w:tc>
      </w:tr>
      <w:tr>
        <w:tc>
          <w:tcPr>
            <w:tcW w:w="734" w:type="pct"/>
            <w:vAlign w:val="center"/>
          </w:tcPr>
          <w:p w:rsidR="0018722C">
            <w:pPr>
              <w:pStyle w:val="ac"/>
              <w:topLinePunct/>
              <w:ind w:leftChars="0" w:left="0" w:rightChars="0" w:right="0" w:firstLineChars="0" w:firstLine="0"/>
              <w:spacing w:line="240" w:lineRule="atLeast"/>
            </w:pPr>
            <w:r>
              <w:t>Slack</w:t>
            </w:r>
          </w:p>
        </w:tc>
        <w:tc>
          <w:tcPr>
            <w:tcW w:w="1167" w:type="pct"/>
            <w:vAlign w:val="center"/>
          </w:tcPr>
          <w:p w:rsidR="0018722C">
            <w:pPr>
              <w:pStyle w:val="affff9"/>
              <w:topLinePunct/>
              <w:ind w:leftChars="0" w:left="0" w:rightChars="0" w:right="0" w:firstLineChars="0" w:firstLine="0"/>
              <w:spacing w:line="240" w:lineRule="atLeast"/>
            </w:pPr>
            <w:r>
              <w:t>0.072</w:t>
            </w:r>
          </w:p>
        </w:tc>
        <w:tc>
          <w:tcPr>
            <w:tcW w:w="931" w:type="pct"/>
            <w:vAlign w:val="center"/>
          </w:tcPr>
          <w:p w:rsidR="0018722C">
            <w:pPr>
              <w:pStyle w:val="affff9"/>
              <w:topLinePunct/>
              <w:ind w:leftChars="0" w:left="0" w:rightChars="0" w:right="0" w:firstLineChars="0" w:firstLine="0"/>
              <w:spacing w:line="240" w:lineRule="atLeast"/>
            </w:pPr>
            <w:r>
              <w:t>0.063</w:t>
            </w:r>
          </w:p>
        </w:tc>
        <w:tc>
          <w:tcPr>
            <w:tcW w:w="978" w:type="pct"/>
            <w:vAlign w:val="center"/>
          </w:tcPr>
          <w:p w:rsidR="0018722C">
            <w:pPr>
              <w:pStyle w:val="affff9"/>
              <w:topLinePunct/>
              <w:ind w:leftChars="0" w:left="0" w:rightChars="0" w:right="0" w:firstLineChars="0" w:firstLine="0"/>
              <w:spacing w:line="240" w:lineRule="atLeast"/>
            </w:pPr>
            <w:r>
              <w:t>1.146</w:t>
            </w:r>
          </w:p>
        </w:tc>
        <w:tc>
          <w:tcPr>
            <w:tcW w:w="1189" w:type="pct"/>
            <w:vAlign w:val="center"/>
          </w:tcPr>
          <w:p w:rsidR="0018722C">
            <w:pPr>
              <w:pStyle w:val="affff9"/>
              <w:topLinePunct/>
              <w:ind w:leftChars="0" w:left="0" w:rightChars="0" w:right="0" w:firstLineChars="0" w:firstLine="0"/>
              <w:spacing w:line="240" w:lineRule="atLeast"/>
            </w:pPr>
            <w:r>
              <w:t>0.052</w:t>
            </w:r>
          </w:p>
        </w:tc>
      </w:tr>
      <w:tr>
        <w:tc>
          <w:tcPr>
            <w:tcW w:w="734" w:type="pct"/>
            <w:vAlign w:val="center"/>
          </w:tcPr>
          <w:p w:rsidR="0018722C">
            <w:pPr>
              <w:pStyle w:val="ac"/>
              <w:topLinePunct/>
              <w:ind w:leftChars="0" w:left="0" w:rightChars="0" w:right="0" w:firstLineChars="0" w:firstLine="0"/>
              <w:spacing w:line="240" w:lineRule="atLeast"/>
            </w:pPr>
            <w:r>
              <w:t>Yom</w:t>
            </w:r>
          </w:p>
        </w:tc>
        <w:tc>
          <w:tcPr>
            <w:tcW w:w="1167" w:type="pct"/>
            <w:vAlign w:val="center"/>
          </w:tcPr>
          <w:p w:rsidR="0018722C">
            <w:pPr>
              <w:pStyle w:val="affff9"/>
              <w:topLinePunct/>
              <w:ind w:leftChars="0" w:left="0" w:rightChars="0" w:right="0" w:firstLineChars="0" w:firstLine="0"/>
              <w:spacing w:line="240" w:lineRule="atLeast"/>
            </w:pPr>
            <w:r>
              <w:t>0.008</w:t>
            </w:r>
          </w:p>
        </w:tc>
        <w:tc>
          <w:tcPr>
            <w:tcW w:w="931" w:type="pct"/>
            <w:vAlign w:val="center"/>
          </w:tcPr>
          <w:p w:rsidR="0018722C">
            <w:pPr>
              <w:pStyle w:val="affff9"/>
              <w:topLinePunct/>
              <w:ind w:leftChars="0" w:left="0" w:rightChars="0" w:right="0" w:firstLineChars="0" w:firstLine="0"/>
              <w:spacing w:line="240" w:lineRule="atLeast"/>
            </w:pPr>
            <w:r>
              <w:t>0.007</w:t>
            </w:r>
          </w:p>
        </w:tc>
        <w:tc>
          <w:tcPr>
            <w:tcW w:w="978" w:type="pct"/>
            <w:vAlign w:val="center"/>
          </w:tcPr>
          <w:p w:rsidR="0018722C">
            <w:pPr>
              <w:pStyle w:val="affff9"/>
              <w:topLinePunct/>
              <w:ind w:leftChars="0" w:left="0" w:rightChars="0" w:right="0" w:firstLineChars="0" w:firstLine="0"/>
              <w:spacing w:line="240" w:lineRule="atLeast"/>
            </w:pPr>
            <w:r>
              <w:t>1.144</w:t>
            </w:r>
          </w:p>
        </w:tc>
        <w:tc>
          <w:tcPr>
            <w:tcW w:w="1189" w:type="pct"/>
            <w:vAlign w:val="center"/>
          </w:tcPr>
          <w:p w:rsidR="0018722C">
            <w:pPr>
              <w:pStyle w:val="affff9"/>
              <w:topLinePunct/>
              <w:ind w:leftChars="0" w:left="0" w:rightChars="0" w:right="0" w:firstLineChars="0" w:firstLine="0"/>
              <w:spacing w:line="240" w:lineRule="atLeast"/>
            </w:pPr>
            <w:r>
              <w:t>0.053</w:t>
            </w:r>
          </w:p>
        </w:tc>
      </w:tr>
      <w:tr>
        <w:tc>
          <w:tcPr>
            <w:tcW w:w="734" w:type="pct"/>
            <w:vAlign w:val="center"/>
          </w:tcPr>
          <w:p w:rsidR="0018722C">
            <w:pPr>
              <w:pStyle w:val="ac"/>
              <w:topLinePunct/>
              <w:ind w:leftChars="0" w:left="0" w:rightChars="0" w:right="0" w:firstLineChars="0" w:firstLine="0"/>
              <w:spacing w:line="240" w:lineRule="atLeast"/>
            </w:pPr>
            <w:r>
              <w:t>State</w:t>
            </w:r>
          </w:p>
        </w:tc>
        <w:tc>
          <w:tcPr>
            <w:tcW w:w="1167" w:type="pct"/>
            <w:vAlign w:val="center"/>
          </w:tcPr>
          <w:p w:rsidR="0018722C">
            <w:pPr>
              <w:pStyle w:val="affff9"/>
              <w:topLinePunct/>
              <w:ind w:leftChars="0" w:left="0" w:rightChars="0" w:right="0" w:firstLineChars="0" w:firstLine="0"/>
              <w:spacing w:line="240" w:lineRule="atLeast"/>
            </w:pPr>
            <w:r>
              <w:t>0.087</w:t>
            </w:r>
          </w:p>
        </w:tc>
        <w:tc>
          <w:tcPr>
            <w:tcW w:w="931" w:type="pct"/>
            <w:vAlign w:val="center"/>
          </w:tcPr>
          <w:p w:rsidR="0018722C">
            <w:pPr>
              <w:pStyle w:val="affff9"/>
              <w:topLinePunct/>
              <w:ind w:leftChars="0" w:left="0" w:rightChars="0" w:right="0" w:firstLineChars="0" w:firstLine="0"/>
              <w:spacing w:line="240" w:lineRule="atLeast"/>
            </w:pPr>
            <w:r>
              <w:t>0.049</w:t>
            </w:r>
          </w:p>
        </w:tc>
        <w:tc>
          <w:tcPr>
            <w:tcW w:w="978" w:type="pct"/>
            <w:vAlign w:val="center"/>
          </w:tcPr>
          <w:p w:rsidR="0018722C">
            <w:pPr>
              <w:pStyle w:val="affff9"/>
              <w:topLinePunct/>
              <w:ind w:leftChars="0" w:left="0" w:rightChars="0" w:right="0" w:firstLineChars="0" w:firstLine="0"/>
              <w:spacing w:line="240" w:lineRule="atLeast"/>
            </w:pPr>
            <w:r>
              <w:t>1.769</w:t>
            </w:r>
          </w:p>
        </w:tc>
        <w:tc>
          <w:tcPr>
            <w:tcW w:w="1189" w:type="pct"/>
            <w:vAlign w:val="center"/>
          </w:tcPr>
          <w:p w:rsidR="0018722C">
            <w:pPr>
              <w:pStyle w:val="affff9"/>
              <w:topLinePunct/>
              <w:ind w:leftChars="0" w:left="0" w:rightChars="0" w:right="0" w:firstLineChars="0" w:firstLine="0"/>
              <w:spacing w:line="240" w:lineRule="atLeast"/>
            </w:pPr>
            <w:r>
              <w:t>0.077</w:t>
            </w:r>
          </w:p>
        </w:tc>
      </w:tr>
      <w:tr>
        <w:tc>
          <w:tcPr>
            <w:tcW w:w="734" w:type="pct"/>
            <w:vAlign w:val="center"/>
          </w:tcPr>
          <w:p w:rsidR="0018722C">
            <w:pPr>
              <w:pStyle w:val="ac"/>
              <w:topLinePunct/>
              <w:ind w:leftChars="0" w:left="0" w:rightChars="0" w:right="0" w:firstLineChars="0" w:firstLine="0"/>
              <w:spacing w:line="240" w:lineRule="atLeast"/>
            </w:pPr>
            <w:r>
              <w:t>Size</w:t>
            </w:r>
          </w:p>
        </w:tc>
        <w:tc>
          <w:tcPr>
            <w:tcW w:w="1167" w:type="pct"/>
            <w:vAlign w:val="center"/>
          </w:tcPr>
          <w:p w:rsidR="0018722C">
            <w:pPr>
              <w:pStyle w:val="affff9"/>
              <w:topLinePunct/>
              <w:ind w:leftChars="0" w:left="0" w:rightChars="0" w:right="0" w:firstLineChars="0" w:firstLine="0"/>
              <w:spacing w:line="240" w:lineRule="atLeast"/>
            </w:pPr>
            <w:r>
              <w:t>0.046</w:t>
            </w:r>
          </w:p>
        </w:tc>
        <w:tc>
          <w:tcPr>
            <w:tcW w:w="931" w:type="pct"/>
            <w:vAlign w:val="center"/>
          </w:tcPr>
          <w:p w:rsidR="0018722C">
            <w:pPr>
              <w:pStyle w:val="affff9"/>
              <w:topLinePunct/>
              <w:ind w:leftChars="0" w:left="0" w:rightChars="0" w:right="0" w:firstLineChars="0" w:firstLine="0"/>
              <w:spacing w:line="240" w:lineRule="atLeast"/>
            </w:pPr>
            <w:r>
              <w:t>0.021</w:t>
            </w:r>
          </w:p>
        </w:tc>
        <w:tc>
          <w:tcPr>
            <w:tcW w:w="978" w:type="pct"/>
            <w:vAlign w:val="center"/>
          </w:tcPr>
          <w:p w:rsidR="0018722C">
            <w:pPr>
              <w:pStyle w:val="affff9"/>
              <w:topLinePunct/>
              <w:ind w:leftChars="0" w:left="0" w:rightChars="0" w:right="0" w:firstLineChars="0" w:firstLine="0"/>
              <w:spacing w:line="240" w:lineRule="atLeast"/>
            </w:pPr>
            <w:r>
              <w:t>2.191</w:t>
            </w:r>
          </w:p>
        </w:tc>
        <w:tc>
          <w:tcPr>
            <w:tcW w:w="1189" w:type="pct"/>
            <w:vAlign w:val="center"/>
          </w:tcPr>
          <w:p w:rsidR="0018722C">
            <w:pPr>
              <w:pStyle w:val="affff9"/>
              <w:topLinePunct/>
              <w:ind w:leftChars="0" w:left="0" w:rightChars="0" w:right="0" w:firstLineChars="0" w:firstLine="0"/>
              <w:spacing w:line="240" w:lineRule="atLeast"/>
            </w:pPr>
            <w:r>
              <w:t>0.029</w:t>
            </w:r>
          </w:p>
        </w:tc>
      </w:tr>
      <w:tr>
        <w:tc>
          <w:tcPr>
            <w:tcW w:w="734" w:type="pct"/>
            <w:vAlign w:val="center"/>
          </w:tcPr>
          <w:p w:rsidR="0018722C">
            <w:pPr>
              <w:pStyle w:val="ac"/>
              <w:topLinePunct/>
              <w:ind w:leftChars="0" w:left="0" w:rightChars="0" w:right="0" w:firstLineChars="0" w:firstLine="0"/>
              <w:spacing w:line="240" w:lineRule="atLeast"/>
            </w:pPr>
            <w:r>
              <w:t>Inst</w:t>
            </w:r>
          </w:p>
        </w:tc>
        <w:tc>
          <w:tcPr>
            <w:tcW w:w="1167" w:type="pct"/>
            <w:vAlign w:val="center"/>
          </w:tcPr>
          <w:p w:rsidR="0018722C">
            <w:pPr>
              <w:pStyle w:val="affff9"/>
              <w:topLinePunct/>
              <w:ind w:leftChars="0" w:left="0" w:rightChars="0" w:right="0" w:firstLineChars="0" w:firstLine="0"/>
              <w:spacing w:line="240" w:lineRule="atLeast"/>
            </w:pPr>
            <w:r>
              <w:t>-0.003</w:t>
            </w:r>
          </w:p>
        </w:tc>
        <w:tc>
          <w:tcPr>
            <w:tcW w:w="931" w:type="pct"/>
            <w:vAlign w:val="center"/>
          </w:tcPr>
          <w:p w:rsidR="0018722C">
            <w:pPr>
              <w:pStyle w:val="affff9"/>
              <w:topLinePunct/>
              <w:ind w:leftChars="0" w:left="0" w:rightChars="0" w:right="0" w:firstLineChars="0" w:firstLine="0"/>
              <w:spacing w:line="240" w:lineRule="atLeast"/>
            </w:pPr>
            <w:r>
              <w:t>0.008</w:t>
            </w:r>
          </w:p>
        </w:tc>
        <w:tc>
          <w:tcPr>
            <w:tcW w:w="978" w:type="pct"/>
            <w:vAlign w:val="center"/>
          </w:tcPr>
          <w:p w:rsidR="0018722C">
            <w:pPr>
              <w:pStyle w:val="affff9"/>
              <w:topLinePunct/>
              <w:ind w:leftChars="0" w:left="0" w:rightChars="0" w:right="0" w:firstLineChars="0" w:firstLine="0"/>
              <w:spacing w:line="240" w:lineRule="atLeast"/>
            </w:pPr>
            <w:r>
              <w:t>-2.360</w:t>
            </w:r>
          </w:p>
        </w:tc>
        <w:tc>
          <w:tcPr>
            <w:tcW w:w="1189" w:type="pct"/>
            <w:vAlign w:val="center"/>
          </w:tcPr>
          <w:p w:rsidR="0018722C">
            <w:pPr>
              <w:pStyle w:val="affff9"/>
              <w:topLinePunct/>
              <w:ind w:leftChars="0" w:left="0" w:rightChars="0" w:right="0" w:firstLineChars="0" w:firstLine="0"/>
              <w:spacing w:line="240" w:lineRule="atLeast"/>
            </w:pPr>
            <w:r>
              <w:t>0.019</w:t>
            </w:r>
          </w:p>
        </w:tc>
      </w:tr>
      <w:tr>
        <w:tc>
          <w:tcPr>
            <w:tcW w:w="734"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0.174</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0.454</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3.384</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r>
    </w:tbl>
    <w:p w:rsidR="0018722C">
      <w:pPr>
        <w:topLinePunct/>
        <w:pStyle w:val="affa"/>
      </w:pPr>
    </w:p>
    <w:p w:rsidR="0018722C">
      <w:pPr>
        <w:topLinePunct/>
      </w:pPr>
      <w:r>
        <w:t>企业家制度性社会资本与企业绩效的中介效应检验结果说明，对于具有制度</w:t>
      </w:r>
    </w:p>
    <w:p w:rsidR="0018722C">
      <w:pPr>
        <w:topLinePunct/>
      </w:pPr>
      <w:r>
        <w:rPr>
          <w:rFonts w:cstheme="minorBidi" w:hAnsiTheme="minorHAnsi" w:eastAsiaTheme="minorHAnsi" w:asciiTheme="minorHAnsi" w:ascii="Times New Roman"/>
        </w:rPr>
        <w:t>30</w:t>
      </w:r>
    </w:p>
    <w:p w:rsidR="0018722C">
      <w:pPr>
        <w:topLinePunct/>
      </w:pPr>
      <w:r>
        <w:t>性社会资本的企业家来说，在企业运营管理中竞争战略的选择上主要通过选择差异化战略作为提高企业绩效的主要途径。</w:t>
      </w:r>
    </w:p>
    <w:p w:rsidR="0018722C">
      <w:pPr>
        <w:pStyle w:val="Heading3"/>
        <w:topLinePunct/>
        <w:ind w:left="200" w:hangingChars="200" w:hanging="200"/>
      </w:pPr>
      <w:bookmarkStart w:id="910878" w:name="_Toc686910878"/>
      <w:bookmarkStart w:name="_bookmark42" w:id="69"/>
      <w:bookmarkEnd w:id="69"/>
      <w:r>
        <w:t>2.</w:t>
      </w:r>
      <w:r>
        <w:t xml:space="preserve"> </w:t>
      </w:r>
      <w:r w:rsidRPr="00DB64CE">
        <w:t>企业家市场性社会资本与企业绩效中介效应检验</w:t>
      </w:r>
      <w:bookmarkEnd w:id="910878"/>
    </w:p>
    <w:p w:rsidR="0018722C">
      <w:pPr>
        <w:topLinePunct/>
      </w:pPr>
      <w:r>
        <w:t>以下</w:t>
      </w:r>
      <w:r>
        <w:t>表</w:t>
      </w:r>
      <w:r w:rsidR="001852F3">
        <w:t xml:space="preserve">4</w:t>
      </w:r>
      <w:r>
        <w:t>.</w:t>
      </w:r>
      <w:r>
        <w:t>7-4.10</w:t>
      </w:r>
      <w:r w:rsidR="001852F3">
        <w:t xml:space="preserve">表明了企业家市场性社会资本与企业绩效的中介效应检验</w:t>
      </w:r>
    </w:p>
    <w:p w:rsidR="0018722C">
      <w:pPr>
        <w:topLinePunct/>
      </w:pPr>
      <w:r>
        <w:t>结果。</w:t>
      </w:r>
      <w:r>
        <w:t>表</w:t>
      </w:r>
      <w:r>
        <w:t>4</w:t>
      </w:r>
      <w:r>
        <w:t>.</w:t>
      </w:r>
      <w:r>
        <w:t>7</w:t>
      </w:r>
      <w:r/>
      <w:r w:rsidR="001852F3">
        <w:t xml:space="preserve">主要表述了在控制主要影响企业绩效的控制变量后，企业家市场性</w:t>
      </w:r>
      <w:r>
        <w:t>社会资本对企业绩效的影响作用。研究结果表明，企业家市场性社会资本与企业</w:t>
      </w:r>
      <w:r>
        <w:t>绩效的回归系数是</w:t>
      </w:r>
      <w:r>
        <w:t>0</w:t>
      </w:r>
      <w:r>
        <w:t>.</w:t>
      </w:r>
      <w:r>
        <w:t>057，p</w:t>
      </w:r>
      <w:r/>
      <w:r w:rsidR="001852F3">
        <w:t xml:space="preserve">值是</w:t>
      </w:r>
      <w:r>
        <w:t>0</w:t>
      </w:r>
      <w:r>
        <w:t>.</w:t>
      </w:r>
      <w:r>
        <w:t>005</w:t>
      </w:r>
      <w:r>
        <w:t>，在</w:t>
      </w:r>
      <w:r>
        <w:t>1%</w:t>
      </w:r>
      <w:r/>
      <w:r w:rsidR="001852F3">
        <w:t xml:space="preserve">的显著性水平上显著。这表明，</w:t>
      </w:r>
      <w:r>
        <w:t>提高企业家个体与其供应商、客户高级管理者的社会资本也可以提高企业的绩</w:t>
      </w:r>
      <w:r>
        <w:t>效，企业家市场性社会资本可以正向促进企业的绩效具，证明假设</w:t>
      </w:r>
      <w:r>
        <w:t>2</w:t>
      </w:r>
      <w:r/>
      <w:r w:rsidR="001852F3">
        <w:t xml:space="preserve">企业家市</w:t>
      </w:r>
      <w:r w:rsidR="001852F3">
        <w:t>场</w:t>
      </w:r>
    </w:p>
    <w:p w:rsidR="0018722C">
      <w:pPr>
        <w:topLinePunct/>
      </w:pPr>
      <w:r>
        <w:t>性社会资本对企业绩效有正向促进作用是正确的。这一实证结果和</w:t>
      </w:r>
      <w:r>
        <w:t>表</w:t>
      </w:r>
      <w:r>
        <w:t>4</w:t>
      </w:r>
      <w:r>
        <w:t>.</w:t>
      </w:r>
      <w:r>
        <w:t>3</w:t>
      </w:r>
      <w:r/>
      <w:r w:rsidR="001852F3">
        <w:t xml:space="preserve">的实证研究结果共同表明，企业家可以通过各种途径建立各种不同形式的社会资本来促进企业绩效的提升。</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企业家市场性社会资本对企业绩效的影响</w:t>
      </w:r>
    </w:p>
    <w:tbl>
      <w:tblPr>
        <w:tblW w:w="5000" w:type="pct"/>
        <w:tblInd w:w="17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5"/>
        <w:gridCol w:w="1534"/>
        <w:gridCol w:w="1224"/>
        <w:gridCol w:w="1285"/>
        <w:gridCol w:w="1563"/>
      </w:tblGrid>
      <w:tr>
        <w:trPr>
          <w:tblHeader/>
        </w:trPr>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34" w:type="pct"/>
            <w:vAlign w:val="center"/>
          </w:tcPr>
          <w:p w:rsidR="0018722C">
            <w:pPr>
              <w:pStyle w:val="ac"/>
              <w:topLinePunct/>
              <w:ind w:leftChars="0" w:left="0" w:rightChars="0" w:right="0" w:firstLineChars="0" w:firstLine="0"/>
              <w:spacing w:line="240" w:lineRule="atLeast"/>
            </w:pPr>
            <w:r>
              <w:t>Dtar</w:t>
            </w:r>
          </w:p>
        </w:tc>
        <w:tc>
          <w:tcPr>
            <w:tcW w:w="1167" w:type="pct"/>
            <w:vAlign w:val="center"/>
          </w:tcPr>
          <w:p w:rsidR="0018722C">
            <w:pPr>
              <w:pStyle w:val="affff9"/>
              <w:topLinePunct/>
              <w:ind w:leftChars="0" w:left="0" w:rightChars="0" w:right="0" w:firstLineChars="0" w:firstLine="0"/>
              <w:spacing w:line="240" w:lineRule="atLeast"/>
            </w:pPr>
            <w:r>
              <w:t>-1.409</w:t>
            </w:r>
          </w:p>
        </w:tc>
        <w:tc>
          <w:tcPr>
            <w:tcW w:w="931" w:type="pct"/>
            <w:vAlign w:val="center"/>
          </w:tcPr>
          <w:p w:rsidR="0018722C">
            <w:pPr>
              <w:pStyle w:val="affff9"/>
              <w:topLinePunct/>
              <w:ind w:leftChars="0" w:left="0" w:rightChars="0" w:right="0" w:firstLineChars="0" w:firstLine="0"/>
              <w:spacing w:line="240" w:lineRule="atLeast"/>
            </w:pPr>
            <w:r>
              <w:t>0.353</w:t>
            </w:r>
          </w:p>
        </w:tc>
        <w:tc>
          <w:tcPr>
            <w:tcW w:w="978" w:type="pct"/>
            <w:vAlign w:val="center"/>
          </w:tcPr>
          <w:p w:rsidR="0018722C">
            <w:pPr>
              <w:pStyle w:val="affff9"/>
              <w:topLinePunct/>
              <w:ind w:leftChars="0" w:left="0" w:rightChars="0" w:right="0" w:firstLineChars="0" w:firstLine="0"/>
              <w:spacing w:line="240" w:lineRule="atLeast"/>
            </w:pPr>
            <w:r>
              <w:t>-3.985</w:t>
            </w:r>
          </w:p>
        </w:tc>
        <w:tc>
          <w:tcPr>
            <w:tcW w:w="1189" w:type="pct"/>
            <w:vAlign w:val="center"/>
          </w:tcPr>
          <w:p w:rsidR="0018722C">
            <w:pPr>
              <w:pStyle w:val="affff9"/>
              <w:topLinePunct/>
              <w:ind w:leftChars="0" w:left="0" w:rightChars="0" w:right="0" w:firstLineChars="0" w:firstLine="0"/>
              <w:spacing w:line="240" w:lineRule="atLeast"/>
            </w:pPr>
            <w:r>
              <w:t>0.000</w:t>
            </w:r>
          </w:p>
        </w:tc>
      </w:tr>
      <w:tr>
        <w:tc>
          <w:tcPr>
            <w:tcW w:w="734" w:type="pct"/>
            <w:vAlign w:val="center"/>
          </w:tcPr>
          <w:p w:rsidR="0018722C">
            <w:pPr>
              <w:pStyle w:val="ac"/>
              <w:topLinePunct/>
              <w:ind w:leftChars="0" w:left="0" w:rightChars="0" w:right="0" w:firstLineChars="0" w:firstLine="0"/>
              <w:spacing w:line="240" w:lineRule="atLeast"/>
            </w:pPr>
            <w:r>
              <w:t>ROE</w:t>
            </w:r>
          </w:p>
        </w:tc>
        <w:tc>
          <w:tcPr>
            <w:tcW w:w="1167" w:type="pct"/>
            <w:vAlign w:val="center"/>
          </w:tcPr>
          <w:p w:rsidR="0018722C">
            <w:pPr>
              <w:pStyle w:val="affff9"/>
              <w:topLinePunct/>
              <w:ind w:leftChars="0" w:left="0" w:rightChars="0" w:right="0" w:firstLineChars="0" w:firstLine="0"/>
              <w:spacing w:line="240" w:lineRule="atLeast"/>
            </w:pPr>
            <w:r>
              <w:t>0.054</w:t>
            </w:r>
          </w:p>
        </w:tc>
        <w:tc>
          <w:tcPr>
            <w:tcW w:w="931" w:type="pct"/>
            <w:vAlign w:val="center"/>
          </w:tcPr>
          <w:p w:rsidR="0018722C">
            <w:pPr>
              <w:pStyle w:val="affff9"/>
              <w:topLinePunct/>
              <w:ind w:leftChars="0" w:left="0" w:rightChars="0" w:right="0" w:firstLineChars="0" w:firstLine="0"/>
              <w:spacing w:line="240" w:lineRule="atLeast"/>
            </w:pPr>
            <w:r>
              <w:t>0.068</w:t>
            </w:r>
          </w:p>
        </w:tc>
        <w:tc>
          <w:tcPr>
            <w:tcW w:w="978" w:type="pct"/>
            <w:vAlign w:val="center"/>
          </w:tcPr>
          <w:p w:rsidR="0018722C">
            <w:pPr>
              <w:pStyle w:val="affff9"/>
              <w:topLinePunct/>
              <w:ind w:leftChars="0" w:left="0" w:rightChars="0" w:right="0" w:firstLineChars="0" w:firstLine="0"/>
              <w:spacing w:line="240" w:lineRule="atLeast"/>
            </w:pPr>
            <w:r>
              <w:t>0.792</w:t>
            </w:r>
          </w:p>
        </w:tc>
        <w:tc>
          <w:tcPr>
            <w:tcW w:w="1189" w:type="pct"/>
            <w:vAlign w:val="center"/>
          </w:tcPr>
          <w:p w:rsidR="0018722C">
            <w:pPr>
              <w:pStyle w:val="affff9"/>
              <w:topLinePunct/>
              <w:ind w:leftChars="0" w:left="0" w:rightChars="0" w:right="0" w:firstLineChars="0" w:firstLine="0"/>
              <w:spacing w:line="240" w:lineRule="atLeast"/>
            </w:pPr>
            <w:r>
              <w:t>0.029</w:t>
            </w:r>
          </w:p>
        </w:tc>
      </w:tr>
      <w:tr>
        <w:tc>
          <w:tcPr>
            <w:tcW w:w="734" w:type="pct"/>
            <w:vAlign w:val="center"/>
          </w:tcPr>
          <w:p w:rsidR="0018722C">
            <w:pPr>
              <w:pStyle w:val="ac"/>
              <w:topLinePunct/>
              <w:ind w:leftChars="0" w:left="0" w:rightChars="0" w:right="0" w:firstLineChars="0" w:firstLine="0"/>
              <w:spacing w:line="240" w:lineRule="atLeast"/>
            </w:pPr>
            <w:r>
              <w:t>Slack</w:t>
            </w:r>
          </w:p>
        </w:tc>
        <w:tc>
          <w:tcPr>
            <w:tcW w:w="1167" w:type="pct"/>
            <w:vAlign w:val="center"/>
          </w:tcPr>
          <w:p w:rsidR="0018722C">
            <w:pPr>
              <w:pStyle w:val="affff9"/>
              <w:topLinePunct/>
              <w:ind w:leftChars="0" w:left="0" w:rightChars="0" w:right="0" w:firstLineChars="0" w:firstLine="0"/>
              <w:spacing w:line="240" w:lineRule="atLeast"/>
            </w:pPr>
            <w:r>
              <w:t>0.261</w:t>
            </w:r>
          </w:p>
        </w:tc>
        <w:tc>
          <w:tcPr>
            <w:tcW w:w="931" w:type="pct"/>
            <w:vAlign w:val="center"/>
          </w:tcPr>
          <w:p w:rsidR="0018722C">
            <w:pPr>
              <w:pStyle w:val="affff9"/>
              <w:topLinePunct/>
              <w:ind w:leftChars="0" w:left="0" w:rightChars="0" w:right="0" w:firstLineChars="0" w:firstLine="0"/>
              <w:spacing w:line="240" w:lineRule="atLeast"/>
            </w:pPr>
            <w:r>
              <w:t>0.147</w:t>
            </w:r>
          </w:p>
        </w:tc>
        <w:tc>
          <w:tcPr>
            <w:tcW w:w="978" w:type="pct"/>
            <w:vAlign w:val="center"/>
          </w:tcPr>
          <w:p w:rsidR="0018722C">
            <w:pPr>
              <w:pStyle w:val="affff9"/>
              <w:topLinePunct/>
              <w:ind w:leftChars="0" w:left="0" w:rightChars="0" w:right="0" w:firstLineChars="0" w:firstLine="0"/>
              <w:spacing w:line="240" w:lineRule="atLeast"/>
            </w:pPr>
            <w:r>
              <w:t>1.770</w:t>
            </w:r>
          </w:p>
        </w:tc>
        <w:tc>
          <w:tcPr>
            <w:tcW w:w="1189" w:type="pct"/>
            <w:vAlign w:val="center"/>
          </w:tcPr>
          <w:p w:rsidR="0018722C">
            <w:pPr>
              <w:pStyle w:val="affff9"/>
              <w:topLinePunct/>
              <w:ind w:leftChars="0" w:left="0" w:rightChars="0" w:right="0" w:firstLineChars="0" w:firstLine="0"/>
              <w:spacing w:line="240" w:lineRule="atLeast"/>
            </w:pPr>
            <w:r>
              <w:t>0.077</w:t>
            </w:r>
          </w:p>
        </w:tc>
      </w:tr>
      <w:tr>
        <w:tc>
          <w:tcPr>
            <w:tcW w:w="734" w:type="pct"/>
            <w:vAlign w:val="center"/>
          </w:tcPr>
          <w:p w:rsidR="0018722C">
            <w:pPr>
              <w:pStyle w:val="ac"/>
              <w:topLinePunct/>
              <w:ind w:leftChars="0" w:left="0" w:rightChars="0" w:right="0" w:firstLineChars="0" w:firstLine="0"/>
              <w:spacing w:line="240" w:lineRule="atLeast"/>
            </w:pPr>
            <w:r>
              <w:t>Yom</w:t>
            </w:r>
          </w:p>
        </w:tc>
        <w:tc>
          <w:tcPr>
            <w:tcW w:w="1167" w:type="pct"/>
            <w:vAlign w:val="center"/>
          </w:tcPr>
          <w:p w:rsidR="0018722C">
            <w:pPr>
              <w:pStyle w:val="affff9"/>
              <w:topLinePunct/>
              <w:ind w:leftChars="0" w:left="0" w:rightChars="0" w:right="0" w:firstLineChars="0" w:firstLine="0"/>
              <w:spacing w:line="240" w:lineRule="atLeast"/>
            </w:pPr>
            <w:r>
              <w:t>-0.042</w:t>
            </w:r>
          </w:p>
        </w:tc>
        <w:tc>
          <w:tcPr>
            <w:tcW w:w="931" w:type="pct"/>
            <w:vAlign w:val="center"/>
          </w:tcPr>
          <w:p w:rsidR="0018722C">
            <w:pPr>
              <w:pStyle w:val="affff9"/>
              <w:topLinePunct/>
              <w:ind w:leftChars="0" w:left="0" w:rightChars="0" w:right="0" w:firstLineChars="0" w:firstLine="0"/>
              <w:spacing w:line="240" w:lineRule="atLeast"/>
            </w:pPr>
            <w:r>
              <w:t>0.016</w:t>
            </w:r>
          </w:p>
        </w:tc>
        <w:tc>
          <w:tcPr>
            <w:tcW w:w="978" w:type="pct"/>
            <w:vAlign w:val="center"/>
          </w:tcPr>
          <w:p w:rsidR="0018722C">
            <w:pPr>
              <w:pStyle w:val="affff9"/>
              <w:topLinePunct/>
              <w:ind w:leftChars="0" w:left="0" w:rightChars="0" w:right="0" w:firstLineChars="0" w:firstLine="0"/>
              <w:spacing w:line="240" w:lineRule="atLeast"/>
            </w:pPr>
            <w:r>
              <w:t>-2.667</w:t>
            </w:r>
          </w:p>
        </w:tc>
        <w:tc>
          <w:tcPr>
            <w:tcW w:w="1189" w:type="pct"/>
            <w:vAlign w:val="center"/>
          </w:tcPr>
          <w:p w:rsidR="0018722C">
            <w:pPr>
              <w:pStyle w:val="affff9"/>
              <w:topLinePunct/>
              <w:ind w:leftChars="0" w:left="0" w:rightChars="0" w:right="0" w:firstLineChars="0" w:firstLine="0"/>
              <w:spacing w:line="240" w:lineRule="atLeast"/>
            </w:pPr>
            <w:r>
              <w:t>0.008</w:t>
            </w:r>
          </w:p>
        </w:tc>
      </w:tr>
      <w:tr>
        <w:tc>
          <w:tcPr>
            <w:tcW w:w="734" w:type="pct"/>
            <w:vAlign w:val="center"/>
          </w:tcPr>
          <w:p w:rsidR="0018722C">
            <w:pPr>
              <w:pStyle w:val="ac"/>
              <w:topLinePunct/>
              <w:ind w:leftChars="0" w:left="0" w:rightChars="0" w:right="0" w:firstLineChars="0" w:firstLine="0"/>
              <w:spacing w:line="240" w:lineRule="atLeast"/>
            </w:pPr>
            <w:r>
              <w:t>State</w:t>
            </w:r>
          </w:p>
        </w:tc>
        <w:tc>
          <w:tcPr>
            <w:tcW w:w="1167" w:type="pct"/>
            <w:vAlign w:val="center"/>
          </w:tcPr>
          <w:p w:rsidR="0018722C">
            <w:pPr>
              <w:pStyle w:val="affff9"/>
              <w:topLinePunct/>
              <w:ind w:leftChars="0" w:left="0" w:rightChars="0" w:right="0" w:firstLineChars="0" w:firstLine="0"/>
              <w:spacing w:line="240" w:lineRule="atLeast"/>
            </w:pPr>
            <w:r>
              <w:t>0.091</w:t>
            </w:r>
          </w:p>
        </w:tc>
        <w:tc>
          <w:tcPr>
            <w:tcW w:w="931" w:type="pct"/>
            <w:vAlign w:val="center"/>
          </w:tcPr>
          <w:p w:rsidR="0018722C">
            <w:pPr>
              <w:pStyle w:val="affff9"/>
              <w:topLinePunct/>
              <w:ind w:leftChars="0" w:left="0" w:rightChars="0" w:right="0" w:firstLineChars="0" w:firstLine="0"/>
              <w:spacing w:line="240" w:lineRule="atLeast"/>
            </w:pPr>
            <w:r>
              <w:t>0.115</w:t>
            </w:r>
          </w:p>
        </w:tc>
        <w:tc>
          <w:tcPr>
            <w:tcW w:w="978" w:type="pct"/>
            <w:vAlign w:val="center"/>
          </w:tcPr>
          <w:p w:rsidR="0018722C">
            <w:pPr>
              <w:pStyle w:val="affff9"/>
              <w:topLinePunct/>
              <w:ind w:leftChars="0" w:left="0" w:rightChars="0" w:right="0" w:firstLineChars="0" w:firstLine="0"/>
              <w:spacing w:line="240" w:lineRule="atLeast"/>
            </w:pPr>
            <w:r>
              <w:t>1.790</w:t>
            </w:r>
          </w:p>
        </w:tc>
        <w:tc>
          <w:tcPr>
            <w:tcW w:w="1189" w:type="pct"/>
            <w:vAlign w:val="center"/>
          </w:tcPr>
          <w:p w:rsidR="0018722C">
            <w:pPr>
              <w:pStyle w:val="affff9"/>
              <w:topLinePunct/>
              <w:ind w:leftChars="0" w:left="0" w:rightChars="0" w:right="0" w:firstLineChars="0" w:firstLine="0"/>
              <w:spacing w:line="240" w:lineRule="atLeast"/>
            </w:pPr>
            <w:r>
              <w:t>0.030</w:t>
            </w:r>
          </w:p>
        </w:tc>
      </w:tr>
      <w:tr>
        <w:tc>
          <w:tcPr>
            <w:tcW w:w="734" w:type="pct"/>
            <w:vAlign w:val="center"/>
          </w:tcPr>
          <w:p w:rsidR="0018722C">
            <w:pPr>
              <w:pStyle w:val="ac"/>
              <w:topLinePunct/>
              <w:ind w:leftChars="0" w:left="0" w:rightChars="0" w:right="0" w:firstLineChars="0" w:firstLine="0"/>
              <w:spacing w:line="240" w:lineRule="atLeast"/>
            </w:pPr>
            <w:r>
              <w:t>Size</w:t>
            </w:r>
          </w:p>
        </w:tc>
        <w:tc>
          <w:tcPr>
            <w:tcW w:w="1167" w:type="pct"/>
            <w:vAlign w:val="center"/>
          </w:tcPr>
          <w:p w:rsidR="0018722C">
            <w:pPr>
              <w:pStyle w:val="affff9"/>
              <w:topLinePunct/>
              <w:ind w:leftChars="0" w:left="0" w:rightChars="0" w:right="0" w:firstLineChars="0" w:firstLine="0"/>
              <w:spacing w:line="240" w:lineRule="atLeast"/>
            </w:pPr>
            <w:r>
              <w:t>-0.418</w:t>
            </w:r>
          </w:p>
        </w:tc>
        <w:tc>
          <w:tcPr>
            <w:tcW w:w="931" w:type="pct"/>
            <w:vAlign w:val="center"/>
          </w:tcPr>
          <w:p w:rsidR="0018722C">
            <w:pPr>
              <w:pStyle w:val="affff9"/>
              <w:topLinePunct/>
              <w:ind w:leftChars="0" w:left="0" w:rightChars="0" w:right="0" w:firstLineChars="0" w:firstLine="0"/>
              <w:spacing w:line="240" w:lineRule="atLeast"/>
            </w:pPr>
            <w:r>
              <w:t>0.49</w:t>
            </w:r>
          </w:p>
        </w:tc>
        <w:tc>
          <w:tcPr>
            <w:tcW w:w="978" w:type="pct"/>
            <w:vAlign w:val="center"/>
          </w:tcPr>
          <w:p w:rsidR="0018722C">
            <w:pPr>
              <w:pStyle w:val="affff9"/>
              <w:topLinePunct/>
              <w:ind w:leftChars="0" w:left="0" w:rightChars="0" w:right="0" w:firstLineChars="0" w:firstLine="0"/>
              <w:spacing w:line="240" w:lineRule="atLeast"/>
            </w:pPr>
            <w:r>
              <w:t>-8.569</w:t>
            </w:r>
          </w:p>
        </w:tc>
        <w:tc>
          <w:tcPr>
            <w:tcW w:w="1189" w:type="pct"/>
            <w:vAlign w:val="center"/>
          </w:tcPr>
          <w:p w:rsidR="0018722C">
            <w:pPr>
              <w:pStyle w:val="affff9"/>
              <w:topLinePunct/>
              <w:ind w:leftChars="0" w:left="0" w:rightChars="0" w:right="0" w:firstLineChars="0" w:firstLine="0"/>
              <w:spacing w:line="240" w:lineRule="atLeast"/>
            </w:pPr>
            <w:r>
              <w:t>0.000</w:t>
            </w:r>
          </w:p>
        </w:tc>
      </w:tr>
      <w:tr>
        <w:tc>
          <w:tcPr>
            <w:tcW w:w="734" w:type="pct"/>
            <w:vAlign w:val="center"/>
          </w:tcPr>
          <w:p w:rsidR="0018722C">
            <w:pPr>
              <w:pStyle w:val="ac"/>
              <w:topLinePunct/>
              <w:ind w:leftChars="0" w:left="0" w:rightChars="0" w:right="0" w:firstLineChars="0" w:firstLine="0"/>
              <w:spacing w:line="240" w:lineRule="atLeast"/>
            </w:pPr>
            <w:r>
              <w:t>Mark</w:t>
            </w:r>
          </w:p>
        </w:tc>
        <w:tc>
          <w:tcPr>
            <w:tcW w:w="1167" w:type="pct"/>
            <w:vAlign w:val="center"/>
          </w:tcPr>
          <w:p w:rsidR="0018722C">
            <w:pPr>
              <w:pStyle w:val="affff9"/>
              <w:topLinePunct/>
              <w:ind w:leftChars="0" w:left="0" w:rightChars="0" w:right="0" w:firstLineChars="0" w:firstLine="0"/>
              <w:spacing w:line="240" w:lineRule="atLeast"/>
            </w:pPr>
            <w:r>
              <w:t>0.057</w:t>
            </w:r>
          </w:p>
        </w:tc>
        <w:tc>
          <w:tcPr>
            <w:tcW w:w="931" w:type="pct"/>
            <w:vAlign w:val="center"/>
          </w:tcPr>
          <w:p w:rsidR="0018722C">
            <w:pPr>
              <w:pStyle w:val="affff9"/>
              <w:topLinePunct/>
              <w:ind w:leftChars="0" w:left="0" w:rightChars="0" w:right="0" w:firstLineChars="0" w:firstLine="0"/>
              <w:spacing w:line="240" w:lineRule="atLeast"/>
            </w:pPr>
            <w:r>
              <w:t>0.040</w:t>
            </w:r>
          </w:p>
        </w:tc>
        <w:tc>
          <w:tcPr>
            <w:tcW w:w="978" w:type="pct"/>
            <w:vAlign w:val="center"/>
          </w:tcPr>
          <w:p w:rsidR="0018722C">
            <w:pPr>
              <w:pStyle w:val="affff9"/>
              <w:topLinePunct/>
              <w:ind w:leftChars="0" w:left="0" w:rightChars="0" w:right="0" w:firstLineChars="0" w:firstLine="0"/>
              <w:spacing w:line="240" w:lineRule="atLeast"/>
            </w:pPr>
            <w:r>
              <w:t>2.436</w:t>
            </w:r>
          </w:p>
        </w:tc>
        <w:tc>
          <w:tcPr>
            <w:tcW w:w="1189" w:type="pct"/>
            <w:vAlign w:val="center"/>
          </w:tcPr>
          <w:p w:rsidR="0018722C">
            <w:pPr>
              <w:pStyle w:val="affff9"/>
              <w:topLinePunct/>
              <w:ind w:leftChars="0" w:left="0" w:rightChars="0" w:right="0" w:firstLineChars="0" w:firstLine="0"/>
              <w:spacing w:line="240" w:lineRule="atLeast"/>
            </w:pPr>
            <w:r>
              <w:t>0.005</w:t>
            </w:r>
          </w:p>
        </w:tc>
      </w:tr>
      <w:tr>
        <w:tc>
          <w:tcPr>
            <w:tcW w:w="734"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12.638</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1.053</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12.002</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pStyle w:val="a8"/>
        <w:topLinePunct/>
      </w:pPr>
      <w:r>
        <w:t>表4.8</w:t>
      </w:r>
      <w:r>
        <w:t xml:space="preserve">  </w:t>
      </w:r>
      <w:r w:rsidRPr="00DB64CE">
        <w:t>和表4.9</w:t>
      </w:r>
      <w:r w:rsidR="001852F3">
        <w:t xml:space="preserve">检验了低成本战略在企业家市场性社会资本与企业绩效间的</w:t>
      </w:r>
    </w:p>
    <w:p w:rsidR="0018722C">
      <w:pPr>
        <w:topLinePunct/>
      </w:pPr>
      <w:r>
        <w:t>中介效应。如</w:t>
      </w:r>
      <w:r>
        <w:t>表</w:t>
      </w:r>
      <w:r>
        <w:t>4</w:t>
      </w:r>
      <w:r>
        <w:t>.</w:t>
      </w:r>
      <w:r>
        <w:t>8</w:t>
      </w:r>
      <w:r/>
      <w:r w:rsidR="001852F3">
        <w:t xml:space="preserve">结果表明，在控制了影响企业战略的主要变量后，企业家市</w:t>
      </w:r>
      <w:r>
        <w:t>场性社会资本对低成本战略回归系数是</w:t>
      </w:r>
      <w:r>
        <w:t>0</w:t>
      </w:r>
      <w:r>
        <w:t>.</w:t>
      </w:r>
      <w:r>
        <w:t>069，p</w:t>
      </w:r>
      <w:r/>
      <w:r w:rsidR="001852F3">
        <w:t xml:space="preserve">值是</w:t>
      </w:r>
      <w:r>
        <w:t>0</w:t>
      </w:r>
      <w:r>
        <w:t>.</w:t>
      </w:r>
      <w:r>
        <w:t>000，在</w:t>
      </w:r>
      <w:r w:rsidR="001852F3">
        <w:t xml:space="preserve">1%</w:t>
      </w:r>
      <w:r w:rsidR="001852F3">
        <w:t xml:space="preserve">的显著性</w:t>
      </w:r>
      <w:r>
        <w:t>水平上显著。表明，企业家市场性社会资本对企业低成本战略存在显著正相关关</w:t>
      </w:r>
      <w:r>
        <w:t>系。在</w:t>
      </w:r>
      <w:r>
        <w:t>表</w:t>
      </w:r>
      <w:r>
        <w:t>4</w:t>
      </w:r>
      <w:r>
        <w:t>.</w:t>
      </w:r>
      <w:r>
        <w:t>8</w:t>
      </w:r>
      <w:r/>
      <w:r w:rsidR="001852F3">
        <w:t xml:space="preserve">得到论证的基础上，</w:t>
      </w:r>
      <w:r w:rsidR="001852F3">
        <w:t>表</w:t>
      </w:r>
      <w:r>
        <w:t>4</w:t>
      </w:r>
      <w:r>
        <w:t>.</w:t>
      </w:r>
      <w:r>
        <w:t>9</w:t>
      </w:r>
      <w:r/>
      <w:r w:rsidR="001852F3">
        <w:t xml:space="preserve">表示，在加入低成本战略之后，企业家</w:t>
      </w:r>
      <w:r>
        <w:t>市场性社会资本与企业绩效的关系。研究结果表明，低成本战略对企业绩效有显</w:t>
      </w:r>
      <w:r>
        <w:t>著正向作用，回归系数是</w:t>
      </w:r>
      <w:r>
        <w:t>0</w:t>
      </w:r>
      <w:r>
        <w:t>.</w:t>
      </w:r>
      <w:r>
        <w:t>641，p</w:t>
      </w:r>
      <w:r/>
      <w:r w:rsidR="001852F3">
        <w:t xml:space="preserve">值是</w:t>
      </w:r>
      <w:r>
        <w:t>0</w:t>
      </w:r>
      <w:r>
        <w:t>.</w:t>
      </w:r>
      <w:r>
        <w:t>000，在</w:t>
      </w:r>
      <w:r w:rsidR="001852F3">
        <w:t xml:space="preserve">1%</w:t>
      </w:r>
      <w:r w:rsidR="001852F3">
        <w:t xml:space="preserve">的水平上显著。与此同</w:t>
      </w:r>
      <w:r>
        <w:t>时，随着低成本战略变量的加入使得企业家市场性社会资本对企业绩效的正向</w:t>
      </w:r>
      <w:r>
        <w:t>促</w:t>
      </w:r>
    </w:p>
    <w:p w:rsidR="0018722C">
      <w:pPr>
        <w:topLinePunct/>
      </w:pPr>
      <w:r>
        <w:rPr>
          <w:rFonts w:cstheme="minorBidi" w:hAnsiTheme="minorHAnsi" w:eastAsiaTheme="minorHAnsi" w:asciiTheme="minorHAnsi" w:ascii="Times New Roman"/>
        </w:rPr>
        <w:t>31</w:t>
      </w:r>
    </w:p>
    <w:p w:rsidR="0018722C">
      <w:pPr>
        <w:topLinePunct/>
      </w:pPr>
      <w:r>
        <w:t>进作用有所改变，回归系数从</w:t>
      </w:r>
      <w:r>
        <w:t>0</w:t>
      </w:r>
      <w:r>
        <w:t>.</w:t>
      </w:r>
      <w:r>
        <w:t>057</w:t>
      </w:r>
      <w:r/>
      <w:r w:rsidR="001852F3">
        <w:t xml:space="preserve">降低为</w:t>
      </w:r>
      <w:r>
        <w:t>0</w:t>
      </w:r>
      <w:r>
        <w:t>.</w:t>
      </w:r>
      <w:r>
        <w:t>013，p</w:t>
      </w:r>
      <w:r/>
      <w:r w:rsidR="001852F3">
        <w:t xml:space="preserve">值有</w:t>
      </w:r>
      <w:r>
        <w:t>0</w:t>
      </w:r>
      <w:r>
        <w:t>.</w:t>
      </w:r>
      <w:r>
        <w:t>005</w:t>
      </w:r>
      <w:r/>
      <w:r w:rsidR="001852F3">
        <w:t xml:space="preserve">上升为</w:t>
      </w:r>
      <w:r>
        <w:t>0.047</w:t>
      </w:r>
      <w:r>
        <w:t>。由于此时企业家市场性社会资本回归系数的</w:t>
      </w:r>
      <w:r>
        <w:t>p</w:t>
      </w:r>
      <w:r/>
      <w:r w:rsidR="001852F3">
        <w:t xml:space="preserve">值依旧较高，为防止依次回归方法可能出现的第二类错误，我们也进行了</w:t>
      </w:r>
      <w:r>
        <w:t>Sobel</w:t>
      </w:r>
      <w:r w:rsidR="001852F3">
        <w:t xml:space="preserve">检验，计算出的</w:t>
      </w:r>
      <w:r w:rsidR="001852F3">
        <w:t xml:space="preserve">Sobel test</w:t>
      </w:r>
      <w:r>
        <w:t> </w:t>
      </w:r>
      <w:r>
        <w:t>statistic</w:t>
      </w:r>
      <w:r/>
      <w:r w:rsidR="001852F3">
        <w:t xml:space="preserve">值为</w:t>
      </w:r>
      <w:r>
        <w:t>3</w:t>
      </w:r>
      <w:r>
        <w:t>.</w:t>
      </w:r>
      <w:r>
        <w:t>507</w:t>
      </w:r>
      <w:r>
        <w:t>，</w:t>
      </w:r>
      <w:r>
        <w:t>One-tailed</w:t>
      </w:r>
      <w:r>
        <w:t> </w:t>
      </w:r>
      <w:r>
        <w:t>probability</w:t>
      </w:r>
      <w:r/>
      <w:r w:rsidR="001852F3">
        <w:t xml:space="preserve">值为</w:t>
      </w:r>
      <w:r>
        <w:t>0</w:t>
      </w:r>
      <w:r>
        <w:t>.</w:t>
      </w:r>
      <w:r>
        <w:t>0002</w:t>
      </w:r>
      <w:r>
        <w:t>，</w:t>
      </w:r>
      <w:r>
        <w:t>Two-taile</w:t>
      </w:r>
      <w:r>
        <w:t>d</w:t>
      </w:r>
    </w:p>
    <w:p w:rsidR="0018722C">
      <w:pPr>
        <w:topLinePunct/>
      </w:pPr>
      <w:r>
        <w:t>probability</w:t>
      </w:r>
      <w:r/>
      <w:r w:rsidR="001852F3">
        <w:t xml:space="preserve">值为</w:t>
      </w:r>
      <w:r>
        <w:t>0</w:t>
      </w:r>
      <w:r>
        <w:t>.</w:t>
      </w:r>
      <w:r>
        <w:t>0004</w:t>
      </w:r>
      <w:r>
        <w:t>，在</w:t>
      </w:r>
      <w:r>
        <w:t>1%</w:t>
      </w:r>
      <w:r/>
      <w:r w:rsidR="001852F3">
        <w:t xml:space="preserve">的显著性水平上显著。以上检验结果表明，企</w:t>
      </w:r>
      <w:r>
        <w:t>业家市场性社会资本通过低成本战略的中介作用间接正向影响企业绩效，中介效</w:t>
      </w:r>
      <w:r>
        <w:t>应占总效应的比例为</w:t>
      </w:r>
      <w:r>
        <w:t>0</w:t>
      </w:r>
      <w:r>
        <w:t>.</w:t>
      </w:r>
      <w:r>
        <w:t>069*0.641</w:t>
      </w:r>
      <w:r>
        <w:t>/</w:t>
      </w:r>
      <w:r>
        <w:t xml:space="preserve">0.057=77.59%。也就是说，企业家市场性社会资本与低成本战略呈正向相关关系，低成本战略与企业绩效成正向相关关系，</w:t>
      </w:r>
      <w:r>
        <w:t>企业家市场性社会资本通过低成本战略的中介作用影响了企业绩效。证实了我们</w:t>
      </w:r>
      <w:r>
        <w:t>提出的假设</w:t>
      </w:r>
      <w:r>
        <w:t>4</w:t>
      </w:r>
      <w:r>
        <w:t>.</w:t>
      </w:r>
      <w:r>
        <w:t>1</w:t>
      </w:r>
      <w:r w:rsidR="001852F3">
        <w:t xml:space="preserve">企业家市场性社会资本通过低成本战略的中介作用间接正向影响企业绩效。</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8</w:t>
      </w:r>
      <w:r>
        <w:t xml:space="preserve">  </w:t>
      </w:r>
      <w:r w:rsidRPr="00DB64CE">
        <w:rPr>
          <w:rFonts w:cstheme="minorBidi" w:hAnsiTheme="minorHAnsi" w:eastAsiaTheme="minorHAnsi" w:asciiTheme="minorHAnsi"/>
          <w:b/>
        </w:rPr>
        <w:t>企业家市场性社会资本对低成本战略的影响</w:t>
      </w:r>
    </w:p>
    <w:tbl>
      <w:tblPr>
        <w:tblW w:w="5000" w:type="pct"/>
        <w:tblInd w:w="17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5"/>
        <w:gridCol w:w="1534"/>
        <w:gridCol w:w="1224"/>
        <w:gridCol w:w="1285"/>
        <w:gridCol w:w="1563"/>
      </w:tblGrid>
      <w:tr>
        <w:trPr>
          <w:tblHeader/>
        </w:trPr>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34" w:type="pct"/>
            <w:vAlign w:val="center"/>
          </w:tcPr>
          <w:p w:rsidR="0018722C">
            <w:pPr>
              <w:pStyle w:val="ac"/>
              <w:topLinePunct/>
              <w:ind w:leftChars="0" w:left="0" w:rightChars="0" w:right="0" w:firstLineChars="0" w:firstLine="0"/>
              <w:spacing w:line="240" w:lineRule="atLeast"/>
            </w:pPr>
            <w:r>
              <w:t>Dtar</w:t>
            </w:r>
          </w:p>
        </w:tc>
        <w:tc>
          <w:tcPr>
            <w:tcW w:w="1167" w:type="pct"/>
            <w:vAlign w:val="center"/>
          </w:tcPr>
          <w:p w:rsidR="0018722C">
            <w:pPr>
              <w:pStyle w:val="affff9"/>
              <w:topLinePunct/>
              <w:ind w:leftChars="0" w:left="0" w:rightChars="0" w:right="0" w:firstLineChars="0" w:firstLine="0"/>
              <w:spacing w:line="240" w:lineRule="atLeast"/>
            </w:pPr>
            <w:r>
              <w:t>-0.556</w:t>
            </w:r>
          </w:p>
        </w:tc>
        <w:tc>
          <w:tcPr>
            <w:tcW w:w="931" w:type="pct"/>
            <w:vAlign w:val="center"/>
          </w:tcPr>
          <w:p w:rsidR="0018722C">
            <w:pPr>
              <w:pStyle w:val="affff9"/>
              <w:topLinePunct/>
              <w:ind w:leftChars="0" w:left="0" w:rightChars="0" w:right="0" w:firstLineChars="0" w:firstLine="0"/>
              <w:spacing w:line="240" w:lineRule="atLeast"/>
            </w:pPr>
            <w:r>
              <w:t>0.150</w:t>
            </w:r>
          </w:p>
        </w:tc>
        <w:tc>
          <w:tcPr>
            <w:tcW w:w="978" w:type="pct"/>
            <w:vAlign w:val="center"/>
          </w:tcPr>
          <w:p w:rsidR="0018722C">
            <w:pPr>
              <w:pStyle w:val="affff9"/>
              <w:topLinePunct/>
              <w:ind w:leftChars="0" w:left="0" w:rightChars="0" w:right="0" w:firstLineChars="0" w:firstLine="0"/>
              <w:spacing w:line="240" w:lineRule="atLeast"/>
            </w:pPr>
            <w:r>
              <w:t>-3.707</w:t>
            </w:r>
          </w:p>
        </w:tc>
        <w:tc>
          <w:tcPr>
            <w:tcW w:w="1189" w:type="pct"/>
            <w:vAlign w:val="center"/>
          </w:tcPr>
          <w:p w:rsidR="0018722C">
            <w:pPr>
              <w:pStyle w:val="affff9"/>
              <w:topLinePunct/>
              <w:ind w:leftChars="0" w:left="0" w:rightChars="0" w:right="0" w:firstLineChars="0" w:firstLine="0"/>
              <w:spacing w:line="240" w:lineRule="atLeast"/>
            </w:pPr>
            <w:r>
              <w:t>0.000</w:t>
            </w:r>
          </w:p>
        </w:tc>
      </w:tr>
      <w:tr>
        <w:tc>
          <w:tcPr>
            <w:tcW w:w="734" w:type="pct"/>
            <w:vAlign w:val="center"/>
          </w:tcPr>
          <w:p w:rsidR="0018722C">
            <w:pPr>
              <w:pStyle w:val="ac"/>
              <w:topLinePunct/>
              <w:ind w:leftChars="0" w:left="0" w:rightChars="0" w:right="0" w:firstLineChars="0" w:firstLine="0"/>
              <w:spacing w:line="240" w:lineRule="atLeast"/>
            </w:pPr>
            <w:r>
              <w:t>ROE</w:t>
            </w:r>
          </w:p>
        </w:tc>
        <w:tc>
          <w:tcPr>
            <w:tcW w:w="1167" w:type="pct"/>
            <w:vAlign w:val="center"/>
          </w:tcPr>
          <w:p w:rsidR="0018722C">
            <w:pPr>
              <w:pStyle w:val="affff9"/>
              <w:topLinePunct/>
              <w:ind w:leftChars="0" w:left="0" w:rightChars="0" w:right="0" w:firstLineChars="0" w:firstLine="0"/>
              <w:spacing w:line="240" w:lineRule="atLeast"/>
            </w:pPr>
            <w:r>
              <w:t>0.056</w:t>
            </w:r>
          </w:p>
        </w:tc>
        <w:tc>
          <w:tcPr>
            <w:tcW w:w="931" w:type="pct"/>
            <w:vAlign w:val="center"/>
          </w:tcPr>
          <w:p w:rsidR="0018722C">
            <w:pPr>
              <w:pStyle w:val="affff9"/>
              <w:topLinePunct/>
              <w:ind w:leftChars="0" w:left="0" w:rightChars="0" w:right="0" w:firstLineChars="0" w:firstLine="0"/>
              <w:spacing w:line="240" w:lineRule="atLeast"/>
            </w:pPr>
            <w:r>
              <w:t>0.029</w:t>
            </w:r>
          </w:p>
        </w:tc>
        <w:tc>
          <w:tcPr>
            <w:tcW w:w="978" w:type="pct"/>
            <w:vAlign w:val="center"/>
          </w:tcPr>
          <w:p w:rsidR="0018722C">
            <w:pPr>
              <w:pStyle w:val="affff9"/>
              <w:topLinePunct/>
              <w:ind w:leftChars="0" w:left="0" w:rightChars="0" w:right="0" w:firstLineChars="0" w:firstLine="0"/>
              <w:spacing w:line="240" w:lineRule="atLeast"/>
            </w:pPr>
            <w:r>
              <w:t>1.953</w:t>
            </w:r>
          </w:p>
        </w:tc>
        <w:tc>
          <w:tcPr>
            <w:tcW w:w="1189" w:type="pct"/>
            <w:vAlign w:val="center"/>
          </w:tcPr>
          <w:p w:rsidR="0018722C">
            <w:pPr>
              <w:pStyle w:val="affff9"/>
              <w:topLinePunct/>
              <w:ind w:leftChars="0" w:left="0" w:rightChars="0" w:right="0" w:firstLineChars="0" w:firstLine="0"/>
              <w:spacing w:line="240" w:lineRule="atLeast"/>
            </w:pPr>
            <w:r>
              <w:t>0.051</w:t>
            </w:r>
          </w:p>
        </w:tc>
      </w:tr>
      <w:tr>
        <w:tc>
          <w:tcPr>
            <w:tcW w:w="734" w:type="pct"/>
            <w:vAlign w:val="center"/>
          </w:tcPr>
          <w:p w:rsidR="0018722C">
            <w:pPr>
              <w:pStyle w:val="ac"/>
              <w:topLinePunct/>
              <w:ind w:leftChars="0" w:left="0" w:rightChars="0" w:right="0" w:firstLineChars="0" w:firstLine="0"/>
              <w:spacing w:line="240" w:lineRule="atLeast"/>
            </w:pPr>
            <w:r>
              <w:t>Slack</w:t>
            </w:r>
          </w:p>
        </w:tc>
        <w:tc>
          <w:tcPr>
            <w:tcW w:w="1167" w:type="pct"/>
            <w:vAlign w:val="center"/>
          </w:tcPr>
          <w:p w:rsidR="0018722C">
            <w:pPr>
              <w:pStyle w:val="affff9"/>
              <w:topLinePunct/>
              <w:ind w:leftChars="0" w:left="0" w:rightChars="0" w:right="0" w:firstLineChars="0" w:firstLine="0"/>
              <w:spacing w:line="240" w:lineRule="atLeast"/>
            </w:pPr>
            <w:r>
              <w:t>0.085</w:t>
            </w:r>
          </w:p>
        </w:tc>
        <w:tc>
          <w:tcPr>
            <w:tcW w:w="931" w:type="pct"/>
            <w:vAlign w:val="center"/>
          </w:tcPr>
          <w:p w:rsidR="0018722C">
            <w:pPr>
              <w:pStyle w:val="affff9"/>
              <w:topLinePunct/>
              <w:ind w:leftChars="0" w:left="0" w:rightChars="0" w:right="0" w:firstLineChars="0" w:firstLine="0"/>
              <w:spacing w:line="240" w:lineRule="atLeast"/>
            </w:pPr>
            <w:r>
              <w:t>0.062</w:t>
            </w:r>
          </w:p>
        </w:tc>
        <w:tc>
          <w:tcPr>
            <w:tcW w:w="978" w:type="pct"/>
            <w:vAlign w:val="center"/>
          </w:tcPr>
          <w:p w:rsidR="0018722C">
            <w:pPr>
              <w:pStyle w:val="affff9"/>
              <w:topLinePunct/>
              <w:ind w:leftChars="0" w:left="0" w:rightChars="0" w:right="0" w:firstLineChars="0" w:firstLine="0"/>
              <w:spacing w:line="240" w:lineRule="atLeast"/>
            </w:pPr>
            <w:r>
              <w:t>1.356</w:t>
            </w:r>
          </w:p>
        </w:tc>
        <w:tc>
          <w:tcPr>
            <w:tcW w:w="1189" w:type="pct"/>
            <w:vAlign w:val="center"/>
          </w:tcPr>
          <w:p w:rsidR="0018722C">
            <w:pPr>
              <w:pStyle w:val="affff9"/>
              <w:topLinePunct/>
              <w:ind w:leftChars="0" w:left="0" w:rightChars="0" w:right="0" w:firstLineChars="0" w:firstLine="0"/>
              <w:spacing w:line="240" w:lineRule="atLeast"/>
            </w:pPr>
            <w:r>
              <w:t>0.076</w:t>
            </w:r>
          </w:p>
        </w:tc>
      </w:tr>
      <w:tr>
        <w:tc>
          <w:tcPr>
            <w:tcW w:w="734" w:type="pct"/>
            <w:vAlign w:val="center"/>
          </w:tcPr>
          <w:p w:rsidR="0018722C">
            <w:pPr>
              <w:pStyle w:val="ac"/>
              <w:topLinePunct/>
              <w:ind w:leftChars="0" w:left="0" w:rightChars="0" w:right="0" w:firstLineChars="0" w:firstLine="0"/>
              <w:spacing w:line="240" w:lineRule="atLeast"/>
            </w:pPr>
            <w:r>
              <w:t>Yom</w:t>
            </w:r>
          </w:p>
        </w:tc>
        <w:tc>
          <w:tcPr>
            <w:tcW w:w="1167" w:type="pct"/>
            <w:vAlign w:val="center"/>
          </w:tcPr>
          <w:p w:rsidR="0018722C">
            <w:pPr>
              <w:pStyle w:val="affff9"/>
              <w:topLinePunct/>
              <w:ind w:leftChars="0" w:left="0" w:rightChars="0" w:right="0" w:firstLineChars="0" w:firstLine="0"/>
              <w:spacing w:line="240" w:lineRule="atLeast"/>
            </w:pPr>
            <w:r>
              <w:t>0.010</w:t>
            </w:r>
          </w:p>
        </w:tc>
        <w:tc>
          <w:tcPr>
            <w:tcW w:w="931" w:type="pct"/>
            <w:vAlign w:val="center"/>
          </w:tcPr>
          <w:p w:rsidR="0018722C">
            <w:pPr>
              <w:pStyle w:val="affff9"/>
              <w:topLinePunct/>
              <w:ind w:leftChars="0" w:left="0" w:rightChars="0" w:right="0" w:firstLineChars="0" w:firstLine="0"/>
              <w:spacing w:line="240" w:lineRule="atLeast"/>
            </w:pPr>
            <w:r>
              <w:t>0.007</w:t>
            </w:r>
          </w:p>
        </w:tc>
        <w:tc>
          <w:tcPr>
            <w:tcW w:w="978" w:type="pct"/>
            <w:vAlign w:val="center"/>
          </w:tcPr>
          <w:p w:rsidR="0018722C">
            <w:pPr>
              <w:pStyle w:val="affff9"/>
              <w:topLinePunct/>
              <w:ind w:leftChars="0" w:left="0" w:rightChars="0" w:right="0" w:firstLineChars="0" w:firstLine="0"/>
              <w:spacing w:line="240" w:lineRule="atLeast"/>
            </w:pPr>
            <w:r>
              <w:t>1.478</w:t>
            </w:r>
          </w:p>
        </w:tc>
        <w:tc>
          <w:tcPr>
            <w:tcW w:w="1189" w:type="pct"/>
            <w:vAlign w:val="center"/>
          </w:tcPr>
          <w:p w:rsidR="0018722C">
            <w:pPr>
              <w:pStyle w:val="affff9"/>
              <w:topLinePunct/>
              <w:ind w:leftChars="0" w:left="0" w:rightChars="0" w:right="0" w:firstLineChars="0" w:firstLine="0"/>
              <w:spacing w:line="240" w:lineRule="atLeast"/>
            </w:pPr>
            <w:r>
              <w:t>0.040</w:t>
            </w:r>
          </w:p>
        </w:tc>
      </w:tr>
      <w:tr>
        <w:tc>
          <w:tcPr>
            <w:tcW w:w="734" w:type="pct"/>
            <w:vAlign w:val="center"/>
          </w:tcPr>
          <w:p w:rsidR="0018722C">
            <w:pPr>
              <w:pStyle w:val="ac"/>
              <w:topLinePunct/>
              <w:ind w:leftChars="0" w:left="0" w:rightChars="0" w:right="0" w:firstLineChars="0" w:firstLine="0"/>
              <w:spacing w:line="240" w:lineRule="atLeast"/>
            </w:pPr>
            <w:r>
              <w:t>State</w:t>
            </w:r>
          </w:p>
        </w:tc>
        <w:tc>
          <w:tcPr>
            <w:tcW w:w="1167" w:type="pct"/>
            <w:vAlign w:val="center"/>
          </w:tcPr>
          <w:p w:rsidR="0018722C">
            <w:pPr>
              <w:pStyle w:val="affff9"/>
              <w:topLinePunct/>
              <w:ind w:leftChars="0" w:left="0" w:rightChars="0" w:right="0" w:firstLineChars="0" w:firstLine="0"/>
              <w:spacing w:line="240" w:lineRule="atLeast"/>
            </w:pPr>
            <w:r>
              <w:t>0.104</w:t>
            </w:r>
          </w:p>
        </w:tc>
        <w:tc>
          <w:tcPr>
            <w:tcW w:w="931" w:type="pct"/>
            <w:vAlign w:val="center"/>
          </w:tcPr>
          <w:p w:rsidR="0018722C">
            <w:pPr>
              <w:pStyle w:val="affff9"/>
              <w:topLinePunct/>
              <w:ind w:leftChars="0" w:left="0" w:rightChars="0" w:right="0" w:firstLineChars="0" w:firstLine="0"/>
              <w:spacing w:line="240" w:lineRule="atLeast"/>
            </w:pPr>
            <w:r>
              <w:t>0.049</w:t>
            </w:r>
          </w:p>
        </w:tc>
        <w:tc>
          <w:tcPr>
            <w:tcW w:w="978" w:type="pct"/>
            <w:vAlign w:val="center"/>
          </w:tcPr>
          <w:p w:rsidR="0018722C">
            <w:pPr>
              <w:pStyle w:val="affff9"/>
              <w:topLinePunct/>
              <w:ind w:leftChars="0" w:left="0" w:rightChars="0" w:right="0" w:firstLineChars="0" w:firstLine="0"/>
              <w:spacing w:line="240" w:lineRule="atLeast"/>
            </w:pPr>
            <w:r>
              <w:t>2.137</w:t>
            </w:r>
          </w:p>
        </w:tc>
        <w:tc>
          <w:tcPr>
            <w:tcW w:w="1189" w:type="pct"/>
            <w:vAlign w:val="center"/>
          </w:tcPr>
          <w:p w:rsidR="0018722C">
            <w:pPr>
              <w:pStyle w:val="affff9"/>
              <w:topLinePunct/>
              <w:ind w:leftChars="0" w:left="0" w:rightChars="0" w:right="0" w:firstLineChars="0" w:firstLine="0"/>
              <w:spacing w:line="240" w:lineRule="atLeast"/>
            </w:pPr>
            <w:r>
              <w:t>0.033</w:t>
            </w:r>
          </w:p>
        </w:tc>
      </w:tr>
      <w:tr>
        <w:tc>
          <w:tcPr>
            <w:tcW w:w="734" w:type="pct"/>
            <w:vAlign w:val="center"/>
          </w:tcPr>
          <w:p w:rsidR="0018722C">
            <w:pPr>
              <w:pStyle w:val="ac"/>
              <w:topLinePunct/>
              <w:ind w:leftChars="0" w:left="0" w:rightChars="0" w:right="0" w:firstLineChars="0" w:firstLine="0"/>
              <w:spacing w:line="240" w:lineRule="atLeast"/>
            </w:pPr>
            <w:r>
              <w:t>Size</w:t>
            </w:r>
          </w:p>
        </w:tc>
        <w:tc>
          <w:tcPr>
            <w:tcW w:w="1167" w:type="pct"/>
            <w:vAlign w:val="center"/>
          </w:tcPr>
          <w:p w:rsidR="0018722C">
            <w:pPr>
              <w:pStyle w:val="affff9"/>
              <w:topLinePunct/>
              <w:ind w:leftChars="0" w:left="0" w:rightChars="0" w:right="0" w:firstLineChars="0" w:firstLine="0"/>
              <w:spacing w:line="240" w:lineRule="atLeast"/>
            </w:pPr>
            <w:r>
              <w:t>0.031</w:t>
            </w:r>
          </w:p>
        </w:tc>
        <w:tc>
          <w:tcPr>
            <w:tcW w:w="931" w:type="pct"/>
            <w:vAlign w:val="center"/>
          </w:tcPr>
          <w:p w:rsidR="0018722C">
            <w:pPr>
              <w:pStyle w:val="affff9"/>
              <w:topLinePunct/>
              <w:ind w:leftChars="0" w:left="0" w:rightChars="0" w:right="0" w:firstLineChars="0" w:firstLine="0"/>
              <w:spacing w:line="240" w:lineRule="atLeast"/>
            </w:pPr>
            <w:r>
              <w:t>0.021</w:t>
            </w:r>
          </w:p>
        </w:tc>
        <w:tc>
          <w:tcPr>
            <w:tcW w:w="978" w:type="pct"/>
            <w:vAlign w:val="center"/>
          </w:tcPr>
          <w:p w:rsidR="0018722C">
            <w:pPr>
              <w:pStyle w:val="affff9"/>
              <w:topLinePunct/>
              <w:ind w:leftChars="0" w:left="0" w:rightChars="0" w:right="0" w:firstLineChars="0" w:firstLine="0"/>
              <w:spacing w:line="240" w:lineRule="atLeast"/>
            </w:pPr>
            <w:r>
              <w:t>1.512</w:t>
            </w:r>
          </w:p>
        </w:tc>
        <w:tc>
          <w:tcPr>
            <w:tcW w:w="1189" w:type="pct"/>
            <w:vAlign w:val="center"/>
          </w:tcPr>
          <w:p w:rsidR="0018722C">
            <w:pPr>
              <w:pStyle w:val="affff9"/>
              <w:topLinePunct/>
              <w:ind w:leftChars="0" w:left="0" w:rightChars="0" w:right="0" w:firstLineChars="0" w:firstLine="0"/>
              <w:spacing w:line="240" w:lineRule="atLeast"/>
            </w:pPr>
            <w:r>
              <w:t>0.031</w:t>
            </w:r>
          </w:p>
        </w:tc>
      </w:tr>
      <w:tr>
        <w:tc>
          <w:tcPr>
            <w:tcW w:w="734" w:type="pct"/>
            <w:vAlign w:val="center"/>
          </w:tcPr>
          <w:p w:rsidR="0018722C">
            <w:pPr>
              <w:pStyle w:val="ac"/>
              <w:topLinePunct/>
              <w:ind w:leftChars="0" w:left="0" w:rightChars="0" w:right="0" w:firstLineChars="0" w:firstLine="0"/>
              <w:spacing w:line="240" w:lineRule="atLeast"/>
            </w:pPr>
            <w:r>
              <w:t>Mark</w:t>
            </w:r>
          </w:p>
        </w:tc>
        <w:tc>
          <w:tcPr>
            <w:tcW w:w="1167" w:type="pct"/>
            <w:vAlign w:val="center"/>
          </w:tcPr>
          <w:p w:rsidR="0018722C">
            <w:pPr>
              <w:pStyle w:val="affff9"/>
              <w:topLinePunct/>
              <w:ind w:leftChars="0" w:left="0" w:rightChars="0" w:right="0" w:firstLineChars="0" w:firstLine="0"/>
              <w:spacing w:line="240" w:lineRule="atLeast"/>
            </w:pPr>
            <w:r>
              <w:t>0.069</w:t>
            </w:r>
          </w:p>
        </w:tc>
        <w:tc>
          <w:tcPr>
            <w:tcW w:w="931" w:type="pct"/>
            <w:vAlign w:val="center"/>
          </w:tcPr>
          <w:p w:rsidR="0018722C">
            <w:pPr>
              <w:pStyle w:val="affff9"/>
              <w:topLinePunct/>
              <w:ind w:leftChars="0" w:left="0" w:rightChars="0" w:right="0" w:firstLineChars="0" w:firstLine="0"/>
              <w:spacing w:line="240" w:lineRule="atLeast"/>
            </w:pPr>
            <w:r>
              <w:t>0.017</w:t>
            </w:r>
          </w:p>
        </w:tc>
        <w:tc>
          <w:tcPr>
            <w:tcW w:w="978" w:type="pct"/>
            <w:vAlign w:val="center"/>
          </w:tcPr>
          <w:p w:rsidR="0018722C">
            <w:pPr>
              <w:pStyle w:val="affff9"/>
              <w:topLinePunct/>
              <w:ind w:leftChars="0" w:left="0" w:rightChars="0" w:right="0" w:firstLineChars="0" w:firstLine="0"/>
              <w:spacing w:line="240" w:lineRule="atLeast"/>
            </w:pPr>
            <w:r>
              <w:t>4.125</w:t>
            </w:r>
          </w:p>
        </w:tc>
        <w:tc>
          <w:tcPr>
            <w:tcW w:w="1189" w:type="pct"/>
            <w:vAlign w:val="center"/>
          </w:tcPr>
          <w:p w:rsidR="0018722C">
            <w:pPr>
              <w:pStyle w:val="affff9"/>
              <w:topLinePunct/>
              <w:ind w:leftChars="0" w:left="0" w:rightChars="0" w:right="0" w:firstLineChars="0" w:firstLine="0"/>
              <w:spacing w:line="240" w:lineRule="atLeast"/>
            </w:pPr>
            <w:r>
              <w:t>0.000</w:t>
            </w:r>
          </w:p>
        </w:tc>
      </w:tr>
      <w:tr>
        <w:tc>
          <w:tcPr>
            <w:tcW w:w="734"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0.325</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0.446</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2.727</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r>
    </w:tbl>
    <w:p w:rsidR="0018722C">
      <w:pPr>
        <w:pStyle w:val="affa"/>
      </w:pPr>
    </w:p>
    <w:p w:rsidR="0018722C">
      <w:pPr>
        <w:pStyle w:val="4"/>
        <w:topLinePunct/>
        <w:ind w:left="200" w:hangingChars="200" w:hanging="200"/>
      </w:pPr>
      <w:r>
        <w:t>4.9</w:t>
      </w:r>
      <w:r>
        <w:t xml:space="preserve"> </w:t>
      </w:r>
      <w:r w:rsidRPr="00DB64CE">
        <w:t>低成本战略的中介效应回归分析检验</w:t>
      </w:r>
    </w:p>
    <w:tbl>
      <w:tblPr>
        <w:tblW w:w="0" w:type="auto"/>
        <w:tblInd w:w="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6"/>
        <w:gridCol w:w="1371"/>
        <w:gridCol w:w="1223"/>
        <w:gridCol w:w="1284"/>
        <w:gridCol w:w="1562"/>
      </w:tblGrid>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Coefficient</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Std.Error</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t-Statistic</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Prob.</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Dtar</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-1.053</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0.344</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-3.058</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0.002</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ROE</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0.018</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0.066</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1.271</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0.087</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Slack</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0.207</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0.142</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1.453</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0.047</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Yom</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-0.049</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0.015</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-3.180</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0.002</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State</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0.024</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0.111</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0.217</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0.028</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Size</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-0.438</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0.047</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-9.305</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0.000</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Mark</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0.013</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0.039</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1.323</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0.047</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Low cost</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0.641</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0.092</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6.963</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0.000</w:t>
            </w:r>
          </w:p>
        </w:tc>
      </w:tr>
      <w:tr>
        <w:trPr>
          <w:trHeight w:val="400" w:hRule="atLeast"/>
        </w:trPr>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_con.</w:t>
            </w:r>
          </w:p>
        </w:tc>
        <w:tc>
          <w:tcPr>
            <w:tcW w:w="13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12.430</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1.015</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12.250</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0.000</w:t>
            </w:r>
          </w:p>
        </w:tc>
      </w:tr>
    </w:tbl>
    <w:p w:rsidR="0018722C">
      <w:pPr>
        <w:topLinePunct/>
        <w:pStyle w:val="affa"/>
      </w:pPr>
    </w:p>
    <w:p w:rsidR="0018722C">
      <w:pPr>
        <w:topLinePunct/>
      </w:pPr>
      <w:r>
        <w:rPr>
          <w:rFonts w:cstheme="minorBidi" w:hAnsiTheme="minorHAnsi" w:eastAsiaTheme="minorHAnsi" w:asciiTheme="minorHAnsi" w:ascii="Times New Roman"/>
        </w:rPr>
        <w:t>32</w:t>
      </w:r>
    </w:p>
    <w:p w:rsidR="0018722C">
      <w:pPr>
        <w:topLinePunct/>
      </w:pPr>
      <w:r>
        <w:t>表</w:t>
      </w:r>
      <w:r w:rsidR="001852F3">
        <w:t xml:space="preserve">4</w:t>
      </w:r>
      <w:r>
        <w:t>.</w:t>
      </w:r>
      <w:r>
        <w:t>10</w:t>
      </w:r>
      <w:r w:rsidR="001852F3">
        <w:t xml:space="preserve">表明了差异化战略是否在企业家市场性社会资本与企业绩效关系中</w:t>
      </w:r>
    </w:p>
    <w:p w:rsidR="0018722C">
      <w:pPr>
        <w:topLinePunct/>
      </w:pPr>
      <w:r>
        <w:t>起到了中介作用的假设结果。由</w:t>
      </w:r>
      <w:r>
        <w:t>表</w:t>
      </w:r>
      <w:r>
        <w:t>4</w:t>
      </w:r>
      <w:r>
        <w:t>.</w:t>
      </w:r>
      <w:r>
        <w:t>10</w:t>
      </w:r>
      <w:r/>
      <w:r w:rsidR="001852F3">
        <w:t xml:space="preserve">的分析可见，企业家市场性社会资本与差异化战略的回归系数为</w:t>
      </w:r>
      <w:r>
        <w:t>0</w:t>
      </w:r>
      <w:r>
        <w:t>.</w:t>
      </w:r>
      <w:r>
        <w:t>003，p</w:t>
      </w:r>
      <w:r/>
      <w:r w:rsidR="001852F3">
        <w:t xml:space="preserve">值为</w:t>
      </w:r>
      <w:r>
        <w:t>0</w:t>
      </w:r>
      <w:r>
        <w:t>.</w:t>
      </w:r>
      <w:r>
        <w:t>042</w:t>
      </w:r>
      <w:r>
        <w:t>，在</w:t>
      </w:r>
      <w:r>
        <w:t>5%</w:t>
      </w:r>
      <w:r>
        <w:t>水平下显著。企业家市场</w:t>
      </w:r>
      <w:r>
        <w:t>性社会资本对差异化战略略微正相关，于是，我们进一步检验加入差异化战略中</w:t>
      </w:r>
      <w:r>
        <w:t>介效应时，企业家市场性社会资本对企业绩效的影响，即</w:t>
      </w:r>
      <w:r>
        <w:t>表</w:t>
      </w:r>
      <w:r>
        <w:t>4</w:t>
      </w:r>
      <w:r>
        <w:t>.</w:t>
      </w:r>
      <w:r>
        <w:t>11</w:t>
      </w:r>
      <w:r>
        <w:t>。</w:t>
      </w:r>
    </w:p>
    <w:p w:rsidR="0018722C">
      <w:pPr>
        <w:pStyle w:val="a8"/>
        <w:topLinePunct/>
      </w:pPr>
      <w:r>
        <w:rPr>
          <w:rFonts w:cstheme="minorBidi" w:hAnsiTheme="minorHAnsi" w:eastAsiaTheme="minorHAnsi" w:asciiTheme="minorHAnsi"/>
          <w:b/>
        </w:rPr>
        <w:t>表4</w:t>
      </w:r>
      <w:r>
        <w:rPr>
          <w:rFonts w:cstheme="minorBidi" w:hAnsiTheme="minorHAnsi" w:eastAsiaTheme="minorHAnsi" w:asciiTheme="minorHAnsi"/>
          <w:b/>
        </w:rPr>
        <w:t>.</w:t>
      </w:r>
      <w:r>
        <w:rPr>
          <w:rFonts w:cstheme="minorBidi" w:hAnsiTheme="minorHAnsi" w:eastAsiaTheme="minorHAnsi" w:asciiTheme="minorHAnsi"/>
          <w:b/>
        </w:rPr>
        <w:t>10</w:t>
      </w:r>
      <w:r>
        <w:t xml:space="preserve">  </w:t>
      </w:r>
      <w:r w:rsidRPr="00DB64CE">
        <w:rPr>
          <w:rFonts w:cstheme="minorBidi" w:hAnsiTheme="minorHAnsi" w:eastAsiaTheme="minorHAnsi" w:asciiTheme="minorHAnsi"/>
          <w:b/>
        </w:rPr>
        <w:t>企业家市场性社会资本对差异化战略影响分析</w:t>
      </w:r>
    </w:p>
    <w:tbl>
      <w:tblPr>
        <w:tblW w:w="5000" w:type="pct"/>
        <w:tblInd w:w="17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5"/>
        <w:gridCol w:w="1534"/>
        <w:gridCol w:w="1224"/>
        <w:gridCol w:w="1285"/>
        <w:gridCol w:w="1563"/>
      </w:tblGrid>
      <w:tr>
        <w:trPr>
          <w:tblHeader/>
        </w:trPr>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34" w:type="pct"/>
            <w:vAlign w:val="center"/>
          </w:tcPr>
          <w:p w:rsidR="0018722C">
            <w:pPr>
              <w:pStyle w:val="ac"/>
              <w:topLinePunct/>
              <w:ind w:leftChars="0" w:left="0" w:rightChars="0" w:right="0" w:firstLineChars="0" w:firstLine="0"/>
              <w:spacing w:line="240" w:lineRule="atLeast"/>
            </w:pPr>
            <w:r>
              <w:t>Dtar</w:t>
            </w:r>
          </w:p>
        </w:tc>
        <w:tc>
          <w:tcPr>
            <w:tcW w:w="1167" w:type="pct"/>
            <w:vAlign w:val="center"/>
          </w:tcPr>
          <w:p w:rsidR="0018722C">
            <w:pPr>
              <w:pStyle w:val="affff9"/>
              <w:topLinePunct/>
              <w:ind w:leftChars="0" w:left="0" w:rightChars="0" w:right="0" w:firstLineChars="0" w:firstLine="0"/>
              <w:spacing w:line="240" w:lineRule="atLeast"/>
            </w:pPr>
            <w:r>
              <w:t>-0.178</w:t>
            </w:r>
          </w:p>
        </w:tc>
        <w:tc>
          <w:tcPr>
            <w:tcW w:w="931" w:type="pct"/>
            <w:vAlign w:val="center"/>
          </w:tcPr>
          <w:p w:rsidR="0018722C">
            <w:pPr>
              <w:pStyle w:val="affff9"/>
              <w:topLinePunct/>
              <w:ind w:leftChars="0" w:left="0" w:rightChars="0" w:right="0" w:firstLineChars="0" w:firstLine="0"/>
              <w:spacing w:line="240" w:lineRule="atLeast"/>
            </w:pPr>
            <w:r>
              <w:t>0.077</w:t>
            </w:r>
          </w:p>
        </w:tc>
        <w:tc>
          <w:tcPr>
            <w:tcW w:w="978" w:type="pct"/>
            <w:vAlign w:val="center"/>
          </w:tcPr>
          <w:p w:rsidR="0018722C">
            <w:pPr>
              <w:pStyle w:val="affff9"/>
              <w:topLinePunct/>
              <w:ind w:leftChars="0" w:left="0" w:rightChars="0" w:right="0" w:firstLineChars="0" w:firstLine="0"/>
              <w:spacing w:line="240" w:lineRule="atLeast"/>
            </w:pPr>
            <w:r>
              <w:t>-2.100</w:t>
            </w:r>
          </w:p>
        </w:tc>
        <w:tc>
          <w:tcPr>
            <w:tcW w:w="1189" w:type="pct"/>
            <w:vAlign w:val="center"/>
          </w:tcPr>
          <w:p w:rsidR="0018722C">
            <w:pPr>
              <w:pStyle w:val="affff9"/>
              <w:topLinePunct/>
              <w:ind w:leftChars="0" w:left="0" w:rightChars="0" w:right="0" w:firstLineChars="0" w:firstLine="0"/>
              <w:spacing w:line="240" w:lineRule="atLeast"/>
            </w:pPr>
            <w:r>
              <w:t>0.002</w:t>
            </w:r>
          </w:p>
        </w:tc>
      </w:tr>
      <w:tr>
        <w:tc>
          <w:tcPr>
            <w:tcW w:w="734" w:type="pct"/>
            <w:vAlign w:val="center"/>
          </w:tcPr>
          <w:p w:rsidR="0018722C">
            <w:pPr>
              <w:pStyle w:val="ac"/>
              <w:topLinePunct/>
              <w:ind w:leftChars="0" w:left="0" w:rightChars="0" w:right="0" w:firstLineChars="0" w:firstLine="0"/>
              <w:spacing w:line="240" w:lineRule="atLeast"/>
            </w:pPr>
            <w:r>
              <w:t>ROE</w:t>
            </w:r>
          </w:p>
        </w:tc>
        <w:tc>
          <w:tcPr>
            <w:tcW w:w="1167" w:type="pct"/>
            <w:vAlign w:val="center"/>
          </w:tcPr>
          <w:p w:rsidR="0018722C">
            <w:pPr>
              <w:pStyle w:val="affff9"/>
              <w:topLinePunct/>
              <w:ind w:leftChars="0" w:left="0" w:rightChars="0" w:right="0" w:firstLineChars="0" w:firstLine="0"/>
              <w:spacing w:line="240" w:lineRule="atLeast"/>
            </w:pPr>
            <w:r>
              <w:t>0.190</w:t>
            </w:r>
          </w:p>
        </w:tc>
        <w:tc>
          <w:tcPr>
            <w:tcW w:w="931" w:type="pct"/>
            <w:vAlign w:val="center"/>
          </w:tcPr>
          <w:p w:rsidR="0018722C">
            <w:pPr>
              <w:pStyle w:val="affff9"/>
              <w:topLinePunct/>
              <w:ind w:leftChars="0" w:left="0" w:rightChars="0" w:right="0" w:firstLineChars="0" w:firstLine="0"/>
              <w:spacing w:line="240" w:lineRule="atLeast"/>
            </w:pPr>
            <w:r>
              <w:t>0.015</w:t>
            </w:r>
          </w:p>
        </w:tc>
        <w:tc>
          <w:tcPr>
            <w:tcW w:w="978" w:type="pct"/>
            <w:vAlign w:val="center"/>
          </w:tcPr>
          <w:p w:rsidR="0018722C">
            <w:pPr>
              <w:pStyle w:val="affff9"/>
              <w:topLinePunct/>
              <w:ind w:leftChars="0" w:left="0" w:rightChars="0" w:right="0" w:firstLineChars="0" w:firstLine="0"/>
              <w:spacing w:line="240" w:lineRule="atLeast"/>
            </w:pPr>
            <w:r>
              <w:t>1.408</w:t>
            </w:r>
          </w:p>
        </w:tc>
        <w:tc>
          <w:tcPr>
            <w:tcW w:w="1189" w:type="pct"/>
            <w:vAlign w:val="center"/>
          </w:tcPr>
          <w:p w:rsidR="0018722C">
            <w:pPr>
              <w:pStyle w:val="affff9"/>
              <w:topLinePunct/>
              <w:ind w:leftChars="0" w:left="0" w:rightChars="0" w:right="0" w:firstLineChars="0" w:firstLine="0"/>
              <w:spacing w:line="240" w:lineRule="atLeast"/>
            </w:pPr>
            <w:r>
              <w:t>0.017</w:t>
            </w:r>
          </w:p>
        </w:tc>
      </w:tr>
      <w:tr>
        <w:tc>
          <w:tcPr>
            <w:tcW w:w="734" w:type="pct"/>
            <w:vAlign w:val="center"/>
          </w:tcPr>
          <w:p w:rsidR="0018722C">
            <w:pPr>
              <w:pStyle w:val="ac"/>
              <w:topLinePunct/>
              <w:ind w:leftChars="0" w:left="0" w:rightChars="0" w:right="0" w:firstLineChars="0" w:firstLine="0"/>
              <w:spacing w:line="240" w:lineRule="atLeast"/>
            </w:pPr>
            <w:r>
              <w:t>Slack</w:t>
            </w:r>
          </w:p>
        </w:tc>
        <w:tc>
          <w:tcPr>
            <w:tcW w:w="1167" w:type="pct"/>
            <w:vAlign w:val="center"/>
          </w:tcPr>
          <w:p w:rsidR="0018722C">
            <w:pPr>
              <w:pStyle w:val="affff9"/>
              <w:topLinePunct/>
              <w:ind w:leftChars="0" w:left="0" w:rightChars="0" w:right="0" w:firstLineChars="0" w:firstLine="0"/>
              <w:spacing w:line="240" w:lineRule="atLeast"/>
            </w:pPr>
            <w:r>
              <w:t>-0.011</w:t>
            </w:r>
          </w:p>
        </w:tc>
        <w:tc>
          <w:tcPr>
            <w:tcW w:w="931" w:type="pct"/>
            <w:vAlign w:val="center"/>
          </w:tcPr>
          <w:p w:rsidR="0018722C">
            <w:pPr>
              <w:pStyle w:val="affff9"/>
              <w:topLinePunct/>
              <w:ind w:leftChars="0" w:left="0" w:rightChars="0" w:right="0" w:firstLineChars="0" w:firstLine="0"/>
              <w:spacing w:line="240" w:lineRule="atLeast"/>
            </w:pPr>
            <w:r>
              <w:t>0.032</w:t>
            </w:r>
          </w:p>
        </w:tc>
        <w:tc>
          <w:tcPr>
            <w:tcW w:w="978" w:type="pct"/>
            <w:vAlign w:val="center"/>
          </w:tcPr>
          <w:p w:rsidR="0018722C">
            <w:pPr>
              <w:pStyle w:val="affff9"/>
              <w:topLinePunct/>
              <w:ind w:leftChars="0" w:left="0" w:rightChars="0" w:right="0" w:firstLineChars="0" w:firstLine="0"/>
              <w:spacing w:line="240" w:lineRule="atLeast"/>
            </w:pPr>
            <w:r>
              <w:t>-1.348</w:t>
            </w:r>
          </w:p>
        </w:tc>
        <w:tc>
          <w:tcPr>
            <w:tcW w:w="1189" w:type="pct"/>
            <w:vAlign w:val="center"/>
          </w:tcPr>
          <w:p w:rsidR="0018722C">
            <w:pPr>
              <w:pStyle w:val="affff9"/>
              <w:topLinePunct/>
              <w:ind w:leftChars="0" w:left="0" w:rightChars="0" w:right="0" w:firstLineChars="0" w:firstLine="0"/>
              <w:spacing w:line="240" w:lineRule="atLeast"/>
            </w:pPr>
            <w:r>
              <w:t>0.028</w:t>
            </w:r>
          </w:p>
        </w:tc>
      </w:tr>
      <w:tr>
        <w:tc>
          <w:tcPr>
            <w:tcW w:w="734" w:type="pct"/>
            <w:vAlign w:val="center"/>
          </w:tcPr>
          <w:p w:rsidR="0018722C">
            <w:pPr>
              <w:pStyle w:val="ac"/>
              <w:topLinePunct/>
              <w:ind w:leftChars="0" w:left="0" w:rightChars="0" w:right="0" w:firstLineChars="0" w:firstLine="0"/>
              <w:spacing w:line="240" w:lineRule="atLeast"/>
            </w:pPr>
            <w:r>
              <w:t>Yom</w:t>
            </w:r>
          </w:p>
        </w:tc>
        <w:tc>
          <w:tcPr>
            <w:tcW w:w="1167" w:type="pct"/>
            <w:vAlign w:val="center"/>
          </w:tcPr>
          <w:p w:rsidR="0018722C">
            <w:pPr>
              <w:pStyle w:val="affff9"/>
              <w:topLinePunct/>
              <w:ind w:leftChars="0" w:left="0" w:rightChars="0" w:right="0" w:firstLineChars="0" w:firstLine="0"/>
              <w:spacing w:line="240" w:lineRule="atLeast"/>
            </w:pPr>
            <w:r>
              <w:t>0.002</w:t>
            </w:r>
          </w:p>
        </w:tc>
        <w:tc>
          <w:tcPr>
            <w:tcW w:w="931" w:type="pct"/>
            <w:vAlign w:val="center"/>
          </w:tcPr>
          <w:p w:rsidR="0018722C">
            <w:pPr>
              <w:pStyle w:val="affff9"/>
              <w:topLinePunct/>
              <w:ind w:leftChars="0" w:left="0" w:rightChars="0" w:right="0" w:firstLineChars="0" w:firstLine="0"/>
              <w:spacing w:line="240" w:lineRule="atLeast"/>
            </w:pPr>
            <w:r>
              <w:t>0.003</w:t>
            </w:r>
          </w:p>
        </w:tc>
        <w:tc>
          <w:tcPr>
            <w:tcW w:w="978" w:type="pct"/>
            <w:vAlign w:val="center"/>
          </w:tcPr>
          <w:p w:rsidR="0018722C">
            <w:pPr>
              <w:pStyle w:val="affff9"/>
              <w:topLinePunct/>
              <w:ind w:leftChars="0" w:left="0" w:rightChars="0" w:right="0" w:firstLineChars="0" w:firstLine="0"/>
              <w:spacing w:line="240" w:lineRule="atLeast"/>
            </w:pPr>
            <w:r>
              <w:t>-1.046</w:t>
            </w:r>
          </w:p>
        </w:tc>
        <w:tc>
          <w:tcPr>
            <w:tcW w:w="1189" w:type="pct"/>
            <w:vAlign w:val="center"/>
          </w:tcPr>
          <w:p w:rsidR="0018722C">
            <w:pPr>
              <w:pStyle w:val="affff9"/>
              <w:topLinePunct/>
              <w:ind w:leftChars="0" w:left="0" w:rightChars="0" w:right="0" w:firstLineChars="0" w:firstLine="0"/>
              <w:spacing w:line="240" w:lineRule="atLeast"/>
            </w:pPr>
            <w:r>
              <w:t>0.064</w:t>
            </w:r>
          </w:p>
        </w:tc>
      </w:tr>
      <w:tr>
        <w:tc>
          <w:tcPr>
            <w:tcW w:w="734" w:type="pct"/>
            <w:vAlign w:val="center"/>
          </w:tcPr>
          <w:p w:rsidR="0018722C">
            <w:pPr>
              <w:pStyle w:val="ac"/>
              <w:topLinePunct/>
              <w:ind w:leftChars="0" w:left="0" w:rightChars="0" w:right="0" w:firstLineChars="0" w:firstLine="0"/>
              <w:spacing w:line="240" w:lineRule="atLeast"/>
            </w:pPr>
            <w:r>
              <w:t>State</w:t>
            </w:r>
          </w:p>
        </w:tc>
        <w:tc>
          <w:tcPr>
            <w:tcW w:w="1167" w:type="pct"/>
            <w:vAlign w:val="center"/>
          </w:tcPr>
          <w:p w:rsidR="0018722C">
            <w:pPr>
              <w:pStyle w:val="affff9"/>
              <w:topLinePunct/>
              <w:ind w:leftChars="0" w:left="0" w:rightChars="0" w:right="0" w:firstLineChars="0" w:firstLine="0"/>
              <w:spacing w:line="240" w:lineRule="atLeast"/>
            </w:pPr>
            <w:r>
              <w:t>-0.014</w:t>
            </w:r>
          </w:p>
        </w:tc>
        <w:tc>
          <w:tcPr>
            <w:tcW w:w="931" w:type="pct"/>
            <w:vAlign w:val="center"/>
          </w:tcPr>
          <w:p w:rsidR="0018722C">
            <w:pPr>
              <w:pStyle w:val="affff9"/>
              <w:topLinePunct/>
              <w:ind w:leftChars="0" w:left="0" w:rightChars="0" w:right="0" w:firstLineChars="0" w:firstLine="0"/>
              <w:spacing w:line="240" w:lineRule="atLeast"/>
            </w:pPr>
            <w:r>
              <w:t>0.025</w:t>
            </w:r>
          </w:p>
        </w:tc>
        <w:tc>
          <w:tcPr>
            <w:tcW w:w="978" w:type="pct"/>
            <w:vAlign w:val="center"/>
          </w:tcPr>
          <w:p w:rsidR="0018722C">
            <w:pPr>
              <w:pStyle w:val="affff9"/>
              <w:topLinePunct/>
              <w:ind w:leftChars="0" w:left="0" w:rightChars="0" w:right="0" w:firstLineChars="0" w:firstLine="0"/>
              <w:spacing w:line="240" w:lineRule="atLeast"/>
            </w:pPr>
            <w:r>
              <w:t>-1.854</w:t>
            </w:r>
          </w:p>
        </w:tc>
        <w:tc>
          <w:tcPr>
            <w:tcW w:w="1189" w:type="pct"/>
            <w:vAlign w:val="center"/>
          </w:tcPr>
          <w:p w:rsidR="0018722C">
            <w:pPr>
              <w:pStyle w:val="affff9"/>
              <w:topLinePunct/>
              <w:ind w:leftChars="0" w:left="0" w:rightChars="0" w:right="0" w:firstLineChars="0" w:firstLine="0"/>
              <w:spacing w:line="240" w:lineRule="atLeast"/>
            </w:pPr>
            <w:r>
              <w:t>0.054</w:t>
            </w:r>
          </w:p>
        </w:tc>
      </w:tr>
      <w:tr>
        <w:tc>
          <w:tcPr>
            <w:tcW w:w="734" w:type="pct"/>
            <w:vAlign w:val="center"/>
          </w:tcPr>
          <w:p w:rsidR="0018722C">
            <w:pPr>
              <w:pStyle w:val="ac"/>
              <w:topLinePunct/>
              <w:ind w:leftChars="0" w:left="0" w:rightChars="0" w:right="0" w:firstLineChars="0" w:firstLine="0"/>
              <w:spacing w:line="240" w:lineRule="atLeast"/>
            </w:pPr>
            <w:r>
              <w:t>Size</w:t>
            </w:r>
          </w:p>
        </w:tc>
        <w:tc>
          <w:tcPr>
            <w:tcW w:w="1167" w:type="pct"/>
            <w:vAlign w:val="center"/>
          </w:tcPr>
          <w:p w:rsidR="0018722C">
            <w:pPr>
              <w:pStyle w:val="affff9"/>
              <w:topLinePunct/>
              <w:ind w:leftChars="0" w:left="0" w:rightChars="0" w:right="0" w:firstLineChars="0" w:firstLine="0"/>
              <w:spacing w:line="240" w:lineRule="atLeast"/>
            </w:pPr>
            <w:r>
              <w:t>0.001</w:t>
            </w:r>
          </w:p>
        </w:tc>
        <w:tc>
          <w:tcPr>
            <w:tcW w:w="931" w:type="pct"/>
            <w:vAlign w:val="center"/>
          </w:tcPr>
          <w:p w:rsidR="0018722C">
            <w:pPr>
              <w:pStyle w:val="affff9"/>
              <w:topLinePunct/>
              <w:ind w:leftChars="0" w:left="0" w:rightChars="0" w:right="0" w:firstLineChars="0" w:firstLine="0"/>
              <w:spacing w:line="240" w:lineRule="atLeast"/>
            </w:pPr>
            <w:r>
              <w:t>0.11</w:t>
            </w:r>
          </w:p>
        </w:tc>
        <w:tc>
          <w:tcPr>
            <w:tcW w:w="978" w:type="pct"/>
            <w:vAlign w:val="center"/>
          </w:tcPr>
          <w:p w:rsidR="0018722C">
            <w:pPr>
              <w:pStyle w:val="affff9"/>
              <w:topLinePunct/>
              <w:ind w:leftChars="0" w:left="0" w:rightChars="0" w:right="0" w:firstLineChars="0" w:firstLine="0"/>
              <w:spacing w:line="240" w:lineRule="atLeast"/>
            </w:pPr>
            <w:r>
              <w:t>0.111</w:t>
            </w:r>
          </w:p>
        </w:tc>
        <w:tc>
          <w:tcPr>
            <w:tcW w:w="1189" w:type="pct"/>
            <w:vAlign w:val="center"/>
          </w:tcPr>
          <w:p w:rsidR="0018722C">
            <w:pPr>
              <w:pStyle w:val="affff9"/>
              <w:topLinePunct/>
              <w:ind w:leftChars="0" w:left="0" w:rightChars="0" w:right="0" w:firstLineChars="0" w:firstLine="0"/>
              <w:spacing w:line="240" w:lineRule="atLeast"/>
            </w:pPr>
            <w:r>
              <w:t>0.912</w:t>
            </w:r>
          </w:p>
        </w:tc>
      </w:tr>
      <w:tr>
        <w:tc>
          <w:tcPr>
            <w:tcW w:w="734" w:type="pct"/>
            <w:vAlign w:val="center"/>
          </w:tcPr>
          <w:p w:rsidR="0018722C">
            <w:pPr>
              <w:pStyle w:val="ac"/>
              <w:topLinePunct/>
              <w:ind w:leftChars="0" w:left="0" w:rightChars="0" w:right="0" w:firstLineChars="0" w:firstLine="0"/>
              <w:spacing w:line="240" w:lineRule="atLeast"/>
            </w:pPr>
            <w:r>
              <w:t>Mark</w:t>
            </w:r>
          </w:p>
        </w:tc>
        <w:tc>
          <w:tcPr>
            <w:tcW w:w="1167" w:type="pct"/>
            <w:vAlign w:val="center"/>
          </w:tcPr>
          <w:p w:rsidR="0018722C">
            <w:pPr>
              <w:pStyle w:val="affff9"/>
              <w:topLinePunct/>
              <w:ind w:leftChars="0" w:left="0" w:rightChars="0" w:right="0" w:firstLineChars="0" w:firstLine="0"/>
              <w:spacing w:line="240" w:lineRule="atLeast"/>
            </w:pPr>
            <w:r>
              <w:t>0.008</w:t>
            </w:r>
          </w:p>
        </w:tc>
        <w:tc>
          <w:tcPr>
            <w:tcW w:w="931" w:type="pct"/>
            <w:vAlign w:val="center"/>
          </w:tcPr>
          <w:p w:rsidR="0018722C">
            <w:pPr>
              <w:pStyle w:val="affff9"/>
              <w:topLinePunct/>
              <w:ind w:leftChars="0" w:left="0" w:rightChars="0" w:right="0" w:firstLineChars="0" w:firstLine="0"/>
              <w:spacing w:line="240" w:lineRule="atLeast"/>
            </w:pPr>
            <w:r>
              <w:t>0.005</w:t>
            </w:r>
          </w:p>
        </w:tc>
        <w:tc>
          <w:tcPr>
            <w:tcW w:w="978" w:type="pct"/>
            <w:vAlign w:val="center"/>
          </w:tcPr>
          <w:p w:rsidR="0018722C">
            <w:pPr>
              <w:pStyle w:val="affff9"/>
              <w:topLinePunct/>
              <w:ind w:leftChars="0" w:left="0" w:rightChars="0" w:right="0" w:firstLineChars="0" w:firstLine="0"/>
              <w:spacing w:line="240" w:lineRule="atLeast"/>
            </w:pPr>
            <w:r>
              <w:t>-1.048</w:t>
            </w:r>
          </w:p>
        </w:tc>
        <w:tc>
          <w:tcPr>
            <w:tcW w:w="1189" w:type="pct"/>
            <w:vAlign w:val="center"/>
          </w:tcPr>
          <w:p w:rsidR="0018722C">
            <w:pPr>
              <w:pStyle w:val="affff9"/>
              <w:topLinePunct/>
              <w:ind w:leftChars="0" w:left="0" w:rightChars="0" w:right="0" w:firstLineChars="0" w:firstLine="0"/>
              <w:spacing w:line="240" w:lineRule="atLeast"/>
            </w:pPr>
            <w:r>
              <w:t>0.042</w:t>
            </w:r>
          </w:p>
        </w:tc>
      </w:tr>
      <w:tr>
        <w:tc>
          <w:tcPr>
            <w:tcW w:w="734" w:type="pct"/>
            <w:vAlign w:val="center"/>
            <w:tcBorders>
              <w:top w:val="single" w:sz="4" w:space="0" w:color="auto"/>
            </w:tcBorders>
          </w:tcPr>
          <w:p w:rsidR="0018722C">
            <w:pPr>
              <w:pStyle w:val="ac"/>
              <w:topLinePunct/>
              <w:ind w:leftChars="0" w:left="0" w:rightChars="0" w:right="0" w:firstLineChars="0" w:firstLine="0"/>
              <w:spacing w:line="240" w:lineRule="atLeast"/>
            </w:pPr>
            <w:r>
              <w:t>_con.</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0.219</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0.230</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1.954</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0.041</w:t>
            </w:r>
          </w:p>
        </w:tc>
      </w:tr>
    </w:tbl>
    <w:p w:rsidR="0018722C">
      <w:pPr>
        <w:pStyle w:val="affa"/>
      </w:pPr>
    </w:p>
    <w:p w:rsidR="0018722C">
      <w:pPr>
        <w:topLinePunct/>
      </w:pPr>
      <w:r>
        <w:t/>
      </w:r>
      <w:r>
        <w:t>表</w:t>
      </w:r>
      <w:r>
        <w:t>4</w:t>
      </w:r>
      <w:r>
        <w:t>.</w:t>
      </w:r>
      <w:r>
        <w:t>11</w:t>
      </w:r>
      <w:r/>
      <w:r w:rsidR="001852F3">
        <w:t xml:space="preserve">所示为，加入差异化竞争战略后企业家市场性社会资本对企业绩效</w:t>
      </w:r>
      <w:r>
        <w:t>的影响。研究结果表明，差异化战略对企业绩效有显著正向作用，回归系数</w:t>
      </w:r>
      <w:r>
        <w:t>是</w:t>
      </w:r>
    </w:p>
    <w:p w:rsidR="0018722C">
      <w:pPr>
        <w:topLinePunct/>
      </w:pPr>
      <w:r>
        <w:t>0.563</w:t>
      </w:r>
      <w:r>
        <w:t xml:space="preserve">, </w:t>
      </w:r>
      <w:r>
        <w:t>p</w:t>
      </w:r>
      <w:r w:rsidR="001852F3">
        <w:t xml:space="preserve">值是</w:t>
      </w:r>
      <w:r w:rsidR="001852F3">
        <w:t xml:space="preserve">0</w:t>
      </w:r>
      <w:r>
        <w:t>.</w:t>
      </w:r>
      <w:r>
        <w:t>001</w:t>
      </w:r>
      <w:r>
        <w:t>，在</w:t>
      </w:r>
      <w:r>
        <w:t>1%</w:t>
      </w:r>
      <w:r w:rsidR="001852F3">
        <w:t xml:space="preserve">的水平上显著。同时，加入差异化战略变量使得</w:t>
      </w:r>
      <w:r>
        <w:t>企业家市场性社会资本对企业绩效的正向促进作用有所改变，回归系数从</w:t>
      </w:r>
      <w:r>
        <w:t>0</w:t>
      </w:r>
      <w:r>
        <w:t>.</w:t>
      </w:r>
      <w:r>
        <w:t>057</w:t>
      </w:r>
      <w:r w:rsidR="001852F3">
        <w:t xml:space="preserve">降低为</w:t>
      </w:r>
      <w:r w:rsidR="001852F3">
        <w:t xml:space="preserve">0</w:t>
      </w:r>
      <w:r>
        <w:rPr>
          <w:rFonts w:hint="eastAsia"/>
        </w:rPr>
        <w:t>.</w:t>
      </w:r>
      <w:r>
        <w:t>043，p</w:t>
      </w:r>
      <w:r/>
      <w:r w:rsidR="001852F3">
        <w:t xml:space="preserve">值有</w:t>
      </w:r>
      <w:r>
        <w:t>0</w:t>
      </w:r>
      <w:r>
        <w:t>.</w:t>
      </w:r>
      <w:r>
        <w:t>005</w:t>
      </w:r>
      <w:r w:rsidR="001852F3">
        <w:t xml:space="preserve">上升为</w:t>
      </w:r>
      <w:r w:rsidR="001852F3">
        <w:t xml:space="preserve">0</w:t>
      </w:r>
      <w:r>
        <w:rPr>
          <w:rFonts w:hint="eastAsia"/>
        </w:rPr>
        <w:t>.</w:t>
      </w:r>
      <w:r>
        <w:t>038。由于此时企业家市场性社会资本</w:t>
      </w:r>
      <w:r>
        <w:t>回归系数的</w:t>
      </w:r>
      <w:r>
        <w:t>p</w:t>
      </w:r>
      <w:r w:rsidR="001852F3">
        <w:t xml:space="preserve">值依旧较高，为防止依次回归方法可能出现的第二类错误，我们</w:t>
      </w:r>
      <w:r>
        <w:t>也进行了</w:t>
      </w:r>
      <w:r>
        <w:t>Sobel</w:t>
      </w:r>
      <w:r/>
      <w:r w:rsidR="001852F3">
        <w:t xml:space="preserve">检验，计算出的</w:t>
      </w:r>
      <w:r>
        <w:t>Sobel</w:t>
      </w:r>
      <w:r>
        <w:t> </w:t>
      </w:r>
      <w:r>
        <w:t>test</w:t>
      </w:r>
      <w:r>
        <w:t> </w:t>
      </w:r>
      <w:r>
        <w:t>statistic</w:t>
      </w:r>
      <w:r/>
      <w:r w:rsidR="001852F3">
        <w:t xml:space="preserve">值为</w:t>
      </w:r>
      <w:r>
        <w:t>1</w:t>
      </w:r>
      <w:r>
        <w:t>.</w:t>
      </w:r>
      <w:r>
        <w:t>564</w:t>
      </w:r>
      <w:r>
        <w:t>，</w:t>
      </w:r>
      <w:r>
        <w:t>One-taile</w:t>
      </w:r>
      <w:r>
        <w:t>d</w:t>
      </w:r>
    </w:p>
    <w:p w:rsidR="0018722C">
      <w:pPr>
        <w:topLinePunct/>
      </w:pPr>
      <w:r>
        <w:t>probability</w:t>
      </w:r>
      <w:r w:rsidR="001852F3">
        <w:t xml:space="preserve">值为</w:t>
      </w:r>
      <w:r w:rsidR="001852F3">
        <w:t xml:space="preserve">0</w:t>
      </w:r>
      <w:r>
        <w:t>.</w:t>
      </w:r>
      <w:r>
        <w:t>059，在</w:t>
      </w:r>
      <w:r w:rsidR="001852F3">
        <w:t xml:space="preserve">10%</w:t>
      </w:r>
      <w:r w:rsidR="001852F3">
        <w:t xml:space="preserve">的显著性水平上显著。以上检验结果表明，</w:t>
      </w:r>
      <w:r w:rsidR="001852F3">
        <w:t xml:space="preserve">企业家市场性社会资本也通过差异化战略的中介作用间接正向影响企业绩效，中介效应占总效应的比例为</w:t>
      </w:r>
      <w:r w:rsidR="001852F3">
        <w:t xml:space="preserve">0</w:t>
      </w:r>
      <w:r>
        <w:rPr>
          <w:rFonts w:hint="eastAsia"/>
        </w:rPr>
        <w:t>.</w:t>
      </w:r>
      <w:r>
        <w:t>008*0.563</w:t>
      </w:r>
      <w:r>
        <w:t>/</w:t>
      </w:r>
      <w:r>
        <w:t>0.057=7.9%。也就是说，企业家市场性社会资本与差异化战略呈正向相关关系，差异化战略与企业绩效成正向相关关系，企业家市场性社会资本通过差异化战略的中介作用也同样影响了企业绩效。证实了我们提出的假设</w:t>
      </w:r>
      <w:r w:rsidR="001852F3">
        <w:t xml:space="preserve">4</w:t>
      </w:r>
      <w:r>
        <w:t>.</w:t>
      </w:r>
      <w:r>
        <w:t>2</w:t>
      </w:r>
      <w:r w:rsidR="001852F3">
        <w:t xml:space="preserve">企业家市场性社会资本通过差异化战略的中介作用间接正向影响企业绩效。</w:t>
      </w:r>
    </w:p>
    <w:p w:rsidR="0018722C">
      <w:pPr>
        <w:topLinePunct/>
      </w:pPr>
      <w:r>
        <w:rPr>
          <w:rFonts w:cstheme="minorBidi" w:hAnsiTheme="minorHAnsi" w:eastAsiaTheme="minorHAnsi" w:asciiTheme="minorHAnsi" w:ascii="Times New Roman"/>
        </w:rPr>
        <w:t>33</w:t>
      </w:r>
    </w:p>
    <w:p w:rsidR="0018722C">
      <w:pPr>
        <w:pStyle w:val="4"/>
        <w:topLinePunct/>
        <w:ind w:left="200" w:hangingChars="200" w:hanging="200"/>
      </w:pPr>
      <w:r>
        <w:t>4.11</w:t>
      </w:r>
      <w:r>
        <w:t xml:space="preserve"> </w:t>
      </w:r>
      <w:r w:rsidRPr="00DB64CE">
        <w:t>差异化战略的中介效应回归分析检验</w:t>
      </w:r>
    </w:p>
    <w:tbl>
      <w:tblPr>
        <w:tblW w:w="0" w:type="auto"/>
        <w:tblInd w:w="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6"/>
        <w:gridCol w:w="1512"/>
        <w:gridCol w:w="1223"/>
        <w:gridCol w:w="1284"/>
        <w:gridCol w:w="1562"/>
      </w:tblGrid>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Coefficient</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Std.Error</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t-Statistic</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Prob.</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Dtar</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-1.863</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0.647</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-2.877</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0.004</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ROE</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1.123</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0.875</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1.823</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0.021</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Slack</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0.129</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0.31</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-2.325</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0.028</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Yom</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-0.061</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0.025</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-2.421</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0.016</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State</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0.159</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0.182</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1.823</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0.021</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Size</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0.001</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0.000</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-3.152</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0.002</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Mark</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0.043</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0.059</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2.885</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0.038</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Differ</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0.563</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0.776</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3.302</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0.001</w:t>
            </w:r>
          </w:p>
        </w:tc>
      </w:tr>
      <w:tr>
        <w:trPr>
          <w:trHeight w:val="320" w:hRule="atLeast"/>
        </w:trPr>
        <w:tc>
          <w:tcPr>
            <w:tcW w:w="9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_con.</w:t>
            </w:r>
          </w:p>
        </w:tc>
        <w:tc>
          <w:tcPr>
            <w:tcW w:w="15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3.502</w:t>
            </w:r>
          </w:p>
        </w:tc>
        <w:tc>
          <w:tcPr>
            <w:tcW w:w="1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0.655</w:t>
            </w:r>
          </w:p>
        </w:tc>
        <w:tc>
          <w:tcPr>
            <w:tcW w:w="12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5.343</w:t>
            </w:r>
          </w:p>
        </w:tc>
        <w:tc>
          <w:tcPr>
            <w:tcW w:w="15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0.000</w:t>
            </w:r>
          </w:p>
        </w:tc>
      </w:tr>
    </w:tbl>
    <w:p w:rsidR="0018722C">
      <w:pPr>
        <w:pStyle w:val="affa"/>
      </w:pPr>
    </w:p>
    <w:p w:rsidR="0018722C">
      <w:pPr>
        <w:topLinePunct/>
      </w:pPr>
      <w:r>
        <w:t>由以上结果显示，在企业家市场性社会资本对企业绩效影响内部机制中，差</w:t>
      </w:r>
      <w:r>
        <w:t>异化战略中介效应占总效应的比率</w:t>
      </w:r>
      <w:r>
        <w:t>7</w:t>
      </w:r>
      <w:r>
        <w:t>.</w:t>
      </w:r>
      <w:r>
        <w:t>9%要远远小于低成本战略中介效应占总效</w:t>
      </w:r>
      <w:r>
        <w:t>应的比率</w:t>
      </w:r>
      <w:r>
        <w:t>77</w:t>
      </w:r>
      <w:r>
        <w:t>.</w:t>
      </w:r>
      <w:r>
        <w:t>59%；与此同时，Sobel</w:t>
      </w:r>
      <w:r/>
      <w:r w:rsidR="001852F3">
        <w:t xml:space="preserve">检验过程中，低成本战略是</w:t>
      </w:r>
      <w:r>
        <w:t>1%水平上显著，</w:t>
      </w:r>
      <w:r>
        <w:t>而差异化战略结果没有那么好是</w:t>
      </w:r>
      <w:r>
        <w:t>10%</w:t>
      </w:r>
      <w:r>
        <w:t>水平上显著。由此，我们可以得出对于具有</w:t>
      </w:r>
      <w:r>
        <w:t>企业家市场性社会资本的企业家而言，虽然既可以通过选择低成本战略，也可以</w:t>
      </w:r>
      <w:r>
        <w:t>通过选择差异化战略来提高企业绩效，但是具有市场性社会资本的企业家通过选</w:t>
      </w:r>
      <w:r>
        <w:t>择低成本战略对企业绩效的提高程度要明显高于选择差异化战略对企业绩效的</w:t>
      </w:r>
      <w:r>
        <w:t>提高程度。即虽然低成本战略和差异化战略在企业家市场性社会资本对企业绩效</w:t>
      </w:r>
      <w:r>
        <w:t>关系中的中介效应都得到了证实，但是企业家选择低成本战略对企业绩效的提高作用更明显。</w:t>
      </w:r>
    </w:p>
    <w:p w:rsidR="0018722C">
      <w:pPr>
        <w:pStyle w:val="Heading3"/>
        <w:topLinePunct/>
        <w:ind w:left="200" w:hangingChars="200" w:hanging="200"/>
      </w:pPr>
      <w:bookmarkStart w:id="910879" w:name="_Toc686910879"/>
      <w:bookmarkStart w:name="_bookmark43" w:id="70"/>
      <w:bookmarkEnd w:id="70"/>
      <w:r>
        <w:t>3.</w:t>
      </w:r>
      <w:r>
        <w:t xml:space="preserve"> </w:t>
      </w:r>
      <w:r w:rsidRPr="00DB64CE">
        <w:t>稳健性检验</w:t>
      </w:r>
      <w:bookmarkEnd w:id="910879"/>
    </w:p>
    <w:p w:rsidR="0018722C">
      <w:pPr>
        <w:topLinePunct/>
      </w:pPr>
      <w:r>
        <w:t>我们选用了资产收益率来代替</w:t>
      </w:r>
      <w:r w:rsidR="001852F3">
        <w:t xml:space="preserve">ROE</w:t>
      </w:r>
      <w:r w:rsidR="001852F3">
        <w:t xml:space="preserve">表示公司盈利能力，对上述验证的企业家政治关联与企业绩效路径进行验证，结论没有改变</w:t>
      </w:r>
      <w:r>
        <w:t>（</w:t>
      </w:r>
      <w:r>
        <w:t>见</w:t>
      </w:r>
      <w:r>
        <w:t>表</w:t>
      </w:r>
      <w:r>
        <w:t>4</w:t>
      </w:r>
      <w:r>
        <w:t>.</w:t>
      </w:r>
      <w:r>
        <w:t>11</w:t>
      </w:r>
      <w:r>
        <w:t>）</w:t>
      </w:r>
      <w:r>
        <w:t>。</w:t>
      </w:r>
    </w:p>
    <w:p w:rsidR="0018722C">
      <w:pPr>
        <w:pStyle w:val="a8"/>
        <w:topLinePunct/>
      </w:pPr>
      <w:r>
        <w:rPr>
          <w:kern w:val="2"/>
          <w:sz w:val="21"/>
          <w:szCs w:val="22"/>
          <w:rFonts w:cstheme="minorBidi" w:hAnsiTheme="minorHAnsi" w:eastAsiaTheme="minorHAnsi" w:asciiTheme="minorHAnsi"/>
          <w:b/>
        </w:rPr>
        <w:t>表4-11</w:t>
      </w:r>
      <w:r>
        <w:t xml:space="preserve">  </w:t>
      </w:r>
      <w:r w:rsidRPr="00DB64CE">
        <w:rPr>
          <w:kern w:val="2"/>
          <w:sz w:val="21"/>
          <w:szCs w:val="22"/>
          <w:rFonts w:cstheme="minorBidi" w:hAnsiTheme="minorHAnsi" w:eastAsiaTheme="minorHAnsi" w:asciiTheme="minorHAnsi"/>
          <w:b/>
        </w:rPr>
        <w:t>稳健性检验</w:t>
      </w:r>
    </w:p>
    <w:tbl>
      <w:tblPr>
        <w:tblW w:w="5000" w:type="pct"/>
        <w:tblInd w:w="8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0"/>
        <w:gridCol w:w="1307"/>
        <w:gridCol w:w="1357"/>
        <w:gridCol w:w="1104"/>
        <w:gridCol w:w="1020"/>
        <w:gridCol w:w="1257"/>
        <w:gridCol w:w="1235"/>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被解释变量 Y</w:t>
            </w:r>
            <w:r w:rsidRPr="00000000">
              <w:rPr>
                <w:vertAlign w:val="subscript"/>
                /&gt;
                <w:sz w:val="24"/>
                <w:szCs w:val="24"/>
              </w:rPr>
              <w:t>i,t</w:t>
            </w:r>
            <w:r w:rsidRPr="00000000">
              <w:rPr>
                <w:sz w:val="24"/>
                <w:szCs w:val="24"/>
              </w:rPr>
              <w:t>-Y</w:t>
            </w:r>
            <w:r w:rsidRPr="00000000">
              <w:rPr>
                <w:vertAlign w:val="subscript"/>
                /&gt;
                <w:sz w:val="24"/>
                <w:szCs w:val="24"/>
              </w:rPr>
              <w:t>i,t-1</w:t>
            </w: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解释变量</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Performance</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Performance</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Differ</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Low cost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Performance</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Performance</w:t>
            </w:r>
          </w:p>
        </w:tc>
      </w:tr>
      <w:tr>
        <w:tc>
          <w:tcPr>
            <w:tcW w:w="641"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w:t>
            </w:r>
            <w:r w:rsidRPr="00000000">
              <w:rPr>
                <w:sz w:val="24"/>
                <w:szCs w:val="24"/>
              </w:rPr>
              <w:t>1</w:t>
            </w:r>
            <w:r w:rsidRPr="00000000">
              <w:rPr>
                <w:sz w:val="24"/>
                <w:szCs w:val="24"/>
              </w:rPr>
              <w:t>）</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w:t>
            </w:r>
            <w:r w:rsidRPr="00000000">
              <w:rPr>
                <w:sz w:val="24"/>
                <w:szCs w:val="24"/>
              </w:rPr>
              <w:t>2</w:t>
            </w:r>
            <w:r w:rsidRPr="00000000">
              <w:rPr>
                <w:sz w:val="24"/>
                <w:szCs w:val="24"/>
              </w:rPr>
              <w:t>）</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w:t>
            </w:r>
            <w:r w:rsidRPr="00000000">
              <w:rPr>
                <w:sz w:val="24"/>
                <w:szCs w:val="24"/>
              </w:rPr>
              <w:t>3</w:t>
            </w:r>
            <w:r w:rsidRPr="00000000">
              <w:rPr>
                <w:sz w:val="24"/>
                <w:szCs w:val="24"/>
              </w:rPr>
              <w:t>）</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w:t>
            </w:r>
            <w:r w:rsidRPr="00000000">
              <w:rPr>
                <w:sz w:val="24"/>
                <w:szCs w:val="24"/>
              </w:rPr>
              <w:t>4</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w:t>
            </w:r>
            <w:r w:rsidRPr="00000000">
              <w:rPr>
                <w:sz w:val="24"/>
                <w:szCs w:val="24"/>
              </w:rPr>
              <w:t>5</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模型</w:t>
            </w:r>
            <w:r w:rsidRPr="00000000">
              <w:rPr>
                <w:sz w:val="24"/>
                <w:szCs w:val="24"/>
              </w:rPr>
              <w:t>（</w:t>
            </w:r>
            <w:r w:rsidRPr="00000000">
              <w:rPr>
                <w:sz w:val="24"/>
                <w:szCs w:val="24"/>
              </w:rPr>
              <w:t>6</w:t>
            </w:r>
            <w:r w:rsidRPr="00000000">
              <w:rPr>
                <w:sz w:val="24"/>
                <w:szCs w:val="24"/>
              </w:rPr>
              <w:t>）</w:t>
            </w:r>
          </w:p>
        </w:tc>
      </w:tr>
      <w:tr>
        <w:tc>
          <w:tcPr>
            <w:tcW w:w="641"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-0.310***</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-0.292***</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-0.09**</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-0.07***</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0.212***</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-0.05***</w:t>
            </w: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0.032</w:t>
            </w:r>
            <w:r w:rsidRPr="00000000">
              <w:rPr>
                <w:sz w:val="24"/>
                <w:szCs w:val="24"/>
              </w:rPr>
              <w:t>)</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641"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-0.805***</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-0.715**</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-0.6***</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0.01***</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0.806***</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-0.05***</w:t>
            </w: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Dtar</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r>
      <w:tr>
        <w:tc>
          <w:tcPr>
            <w:tcW w:w="641"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0.234**</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0.321***</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0.43***</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-0.091**</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-0.017***</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-0.31***</w:t>
            </w: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Slack</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0.020</w:t>
            </w:r>
            <w:r w:rsidRPr="00000000">
              <w:rPr>
                <w:sz w:val="24"/>
                <w:szCs w:val="24"/>
              </w:rPr>
              <w:t>)</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c>
          <w:tcPr>
            <w:tcW w:w="66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w:t>
            </w:r>
            <w:r w:rsidRPr="00000000">
              <w:rPr>
                <w:sz w:val="24"/>
                <w:szCs w:val="24"/>
              </w:rPr>
              <w:t>)</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0.028</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c>
          <w:tcPr>
            <w:tcW w:w="6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ROA</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3.257***</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3.216***</w:t>
            </w:r>
          </w:p>
        </w:tc>
        <w:tc>
          <w:tcPr>
            <w:tcW w:w="6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0.24***</w:t>
            </w:r>
          </w:p>
        </w:tc>
        <w:tc>
          <w:tcPr>
            <w:tcW w:w="6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0.009***</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0.238**</w:t>
            </w:r>
          </w:p>
        </w:tc>
        <w:tc>
          <w:tcPr>
            <w:tcW w:w="74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0.07***</w:t>
            </w:r>
          </w:p>
        </w:tc>
      </w:tr>
    </w:tbl>
    <w:p w:rsidR="0018722C">
      <w:pPr>
        <w:pStyle w:val="affa"/>
      </w:pPr>
    </w:p>
    <w:p w:rsidR="0018722C">
      <w:pPr>
        <w:pStyle w:val="aff7"/>
        <w:topLinePunct/>
      </w:pPr>
      <w:r>
        <w:rPr>
          <w:sz w:val="2"/>
        </w:rPr>
        <w:pict>
          <v:group style="width:53.55pt;height:1pt;mso-position-horizontal-relative:char;mso-position-vertical-relative:line" coordorigin="0,0" coordsize="1071,20">
            <v:line style="position:absolute" from="0,10" to="1070,10" stroked="true" strokeweight=".96002pt" strokecolor="#000000">
              <v:stroke dashstyle="solid"/>
            </v:line>
          </v:group>
        </w:pict>
      </w:r>
      <w:r/>
    </w:p>
    <w:p w:rsidR="0018722C">
      <w:pPr>
        <w:pStyle w:val="affff1"/>
        <w:topLinePunct/>
      </w:pPr>
      <w:r>
        <w:rPr>
          <w:rFonts w:cstheme="minorBidi" w:hAnsiTheme="minorHAnsi" w:eastAsiaTheme="minorHAnsi" w:asciiTheme="minorHAnsi" w:ascii="Times New Roman"/>
        </w:rPr>
        <w:t>34</w:t>
      </w:r>
    </w:p>
    <w:p w:rsidR="0018722C">
      <w:pPr>
        <w:rPr/>
        <w:topLinePunct/>
      </w:pPr>
    </w:p>
    <w:tbl>
      <w:tblPr>
        <w:tblW w:w="0" w:type="auto"/>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9"/>
        <w:gridCol w:w="1341"/>
        <w:gridCol w:w="1219"/>
        <w:gridCol w:w="1071"/>
        <w:gridCol w:w="1153"/>
        <w:gridCol w:w="1341"/>
        <w:gridCol w:w="953"/>
      </w:tblGrid>
      <w:tr>
        <w:trPr>
          <w:trHeight w:val="240" w:hRule="atLeast"/>
        </w:trPr>
        <w:tc>
          <w:tcPr>
            <w:tcW w:w="1269" w:type="dxa"/>
            <w:tcBorders>
              <w:bottom w:val="single" w:sz="8" w:space="0" w:color="000000"/>
            </w:tcBorders>
          </w:tcPr>
          <w:p w:rsidR="0018722C">
            <w:pPr>
              <w:topLinePunct/>
              <w:ind w:leftChars="0" w:left="0" w:rightChars="0" w:right="0" w:firstLineChars="0" w:firstLine="0"/>
              <w:spacing w:line="240" w:lineRule="atLeast"/>
            </w:pP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0.004</w:t>
            </w:r>
            <w:r w:rsidRPr="00000000">
              <w:rPr>
                <w:rFonts w:ascii="Times New Roman"/>
                <w:sz w:val="24"/>
                <w:szCs w:val="24"/>
              </w:rPr>
              <w:t>)</w:t>
            </w:r>
          </w:p>
        </w:tc>
        <w:tc>
          <w:tcPr>
            <w:tcW w:w="121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107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11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0.019</w:t>
            </w:r>
            <w:r w:rsidRPr="00000000">
              <w:rPr>
                <w:rFonts w:ascii="Times New Roman"/>
                <w:sz w:val="24"/>
                <w:szCs w:val="24"/>
              </w:rPr>
              <w:t>)</w:t>
            </w:r>
          </w:p>
        </w:tc>
        <w:tc>
          <w:tcPr>
            <w:tcW w:w="9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0.005</w:t>
            </w:r>
            <w:r w:rsidRPr="00000000">
              <w:rPr>
                <w:rFonts w:ascii="Times New Roman"/>
                <w:sz w:val="24"/>
                <w:szCs w:val="24"/>
              </w:rPr>
              <w:t>)</w:t>
            </w:r>
          </w:p>
        </w:tc>
      </w:tr>
      <w:tr>
        <w:trPr>
          <w:trHeight w:val="220" w:hRule="atLeast"/>
        </w:trPr>
        <w:tc>
          <w:tcPr>
            <w:tcW w:w="1269"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-0.066**</w:t>
            </w:r>
          </w:p>
        </w:tc>
        <w:tc>
          <w:tcPr>
            <w:tcW w:w="1219"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-0.067**</w:t>
            </w:r>
          </w:p>
        </w:tc>
        <w:tc>
          <w:tcPr>
            <w:tcW w:w="107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0.4***</w:t>
            </w:r>
          </w:p>
        </w:tc>
        <w:tc>
          <w:tcPr>
            <w:tcW w:w="11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0.32**</w:t>
            </w: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0.301***</w:t>
            </w:r>
          </w:p>
        </w:tc>
        <w:tc>
          <w:tcPr>
            <w:tcW w:w="9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0.01**</w:t>
            </w:r>
          </w:p>
        </w:tc>
      </w:tr>
      <w:tr>
        <w:trPr>
          <w:trHeight w:val="400" w:hRule="atLeast"/>
        </w:trPr>
        <w:tc>
          <w:tcPr>
            <w:tcW w:w="126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Yom</w:t>
            </w: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0.020</w:t>
            </w:r>
            <w:r w:rsidRPr="00000000">
              <w:rPr>
                <w:rFonts w:ascii="Times New Roman"/>
                <w:sz w:val="24"/>
                <w:szCs w:val="24"/>
              </w:rPr>
              <w:t>)</w:t>
            </w:r>
          </w:p>
        </w:tc>
        <w:tc>
          <w:tcPr>
            <w:tcW w:w="121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0.021</w:t>
            </w:r>
            <w:r w:rsidRPr="00000000">
              <w:rPr>
                <w:rFonts w:ascii="Times New Roman"/>
                <w:sz w:val="24"/>
                <w:szCs w:val="24"/>
              </w:rPr>
              <w:t>)</w:t>
            </w:r>
          </w:p>
        </w:tc>
        <w:tc>
          <w:tcPr>
            <w:tcW w:w="107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11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0.038</w:t>
            </w:r>
            <w:r w:rsidRPr="00000000">
              <w:rPr>
                <w:rFonts w:ascii="Times New Roman"/>
                <w:sz w:val="24"/>
                <w:szCs w:val="24"/>
              </w:rPr>
              <w:t>)</w:t>
            </w: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9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0.05</w:t>
            </w:r>
            <w:r w:rsidRPr="00000000">
              <w:rPr>
                <w:rFonts w:ascii="Times New Roman"/>
                <w:sz w:val="24"/>
                <w:szCs w:val="24"/>
              </w:rPr>
              <w:t>)</w:t>
            </w:r>
          </w:p>
        </w:tc>
      </w:tr>
      <w:tr>
        <w:trPr>
          <w:trHeight w:val="220" w:hRule="atLeast"/>
        </w:trPr>
        <w:tc>
          <w:tcPr>
            <w:tcW w:w="1269"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-0.084***</w:t>
            </w:r>
          </w:p>
        </w:tc>
        <w:tc>
          <w:tcPr>
            <w:tcW w:w="1219"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-0.69**</w:t>
            </w:r>
          </w:p>
        </w:tc>
        <w:tc>
          <w:tcPr>
            <w:tcW w:w="107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0.05**</w:t>
            </w:r>
          </w:p>
        </w:tc>
        <w:tc>
          <w:tcPr>
            <w:tcW w:w="11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0.18***</w:t>
            </w: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-0.067*</w:t>
            </w:r>
          </w:p>
        </w:tc>
        <w:tc>
          <w:tcPr>
            <w:tcW w:w="9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0.31***</w:t>
            </w:r>
          </w:p>
        </w:tc>
      </w:tr>
      <w:tr>
        <w:trPr>
          <w:trHeight w:val="400" w:hRule="atLeast"/>
        </w:trPr>
        <w:tc>
          <w:tcPr>
            <w:tcW w:w="126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State</w:t>
            </w: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121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0.031</w:t>
            </w:r>
            <w:r w:rsidRPr="00000000">
              <w:rPr>
                <w:rFonts w:ascii="Times New Roman"/>
                <w:sz w:val="24"/>
                <w:szCs w:val="24"/>
              </w:rPr>
              <w:t>)</w:t>
            </w:r>
          </w:p>
        </w:tc>
        <w:tc>
          <w:tcPr>
            <w:tcW w:w="107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0.047</w:t>
            </w:r>
            <w:r w:rsidRPr="00000000">
              <w:rPr>
                <w:rFonts w:ascii="Times New Roman"/>
                <w:sz w:val="24"/>
                <w:szCs w:val="24"/>
              </w:rPr>
              <w:t>)</w:t>
            </w:r>
          </w:p>
        </w:tc>
        <w:tc>
          <w:tcPr>
            <w:tcW w:w="11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0.056</w:t>
            </w:r>
            <w:r w:rsidRPr="00000000">
              <w:rPr>
                <w:rFonts w:ascii="Times New Roman"/>
                <w:sz w:val="24"/>
                <w:szCs w:val="24"/>
              </w:rPr>
              <w:t>)</w:t>
            </w:r>
          </w:p>
        </w:tc>
        <w:tc>
          <w:tcPr>
            <w:tcW w:w="9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0.005</w:t>
            </w:r>
            <w:r w:rsidRPr="00000000">
              <w:rPr>
                <w:rFonts w:ascii="Times New Roman"/>
                <w:sz w:val="24"/>
                <w:szCs w:val="24"/>
              </w:rPr>
              <w:t>)</w:t>
            </w:r>
          </w:p>
        </w:tc>
      </w:tr>
      <w:tr>
        <w:trPr>
          <w:trHeight w:val="220" w:hRule="atLeast"/>
        </w:trPr>
        <w:tc>
          <w:tcPr>
            <w:tcW w:w="1269"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0.015***</w:t>
            </w:r>
          </w:p>
        </w:tc>
        <w:tc>
          <w:tcPr>
            <w:tcW w:w="1219" w:type="dxa"/>
            <w:tcBorders>
              <w:top w:val="single" w:sz="8" w:space="0" w:color="000000"/>
            </w:tcBorders>
          </w:tcPr>
          <w:p w:rsidR="0018722C">
            <w:pPr>
              <w:topLinePunct/>
              <w:ind w:leftChars="0" w:left="0" w:rightChars="0" w:right="0" w:firstLineChars="0" w:firstLine="0"/>
              <w:spacing w:line="240" w:lineRule="atLeast"/>
            </w:pPr>
          </w:p>
        </w:tc>
        <w:tc>
          <w:tcPr>
            <w:tcW w:w="107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0.19***</w:t>
            </w:r>
          </w:p>
        </w:tc>
        <w:tc>
          <w:tcPr>
            <w:tcW w:w="1153"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0.003*</w:t>
            </w:r>
          </w:p>
        </w:tc>
        <w:tc>
          <w:tcPr>
            <w:tcW w:w="953" w:type="dxa"/>
            <w:tcBorders>
              <w:top w:val="single" w:sz="8" w:space="0" w:color="000000"/>
            </w:tcBorders>
          </w:tcPr>
          <w:p w:rsidR="0018722C">
            <w:pPr>
              <w:topLinePunct/>
              <w:ind w:leftChars="0" w:left="0" w:rightChars="0" w:right="0" w:firstLineChars="0" w:firstLine="0"/>
              <w:spacing w:line="240" w:lineRule="atLeast"/>
            </w:pPr>
          </w:p>
        </w:tc>
      </w:tr>
      <w:tr>
        <w:trPr>
          <w:trHeight w:val="400" w:hRule="atLeast"/>
        </w:trPr>
        <w:tc>
          <w:tcPr>
            <w:tcW w:w="126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Inst</w:t>
            </w: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0.003</w:t>
            </w:r>
            <w:r w:rsidRPr="00000000">
              <w:rPr>
                <w:rFonts w:ascii="Times New Roman"/>
                <w:sz w:val="24"/>
                <w:szCs w:val="24"/>
              </w:rPr>
              <w:t>)</w:t>
            </w:r>
          </w:p>
        </w:tc>
        <w:tc>
          <w:tcPr>
            <w:tcW w:w="1219" w:type="dxa"/>
            <w:tcBorders>
              <w:bottom w:val="single" w:sz="8" w:space="0" w:color="000000"/>
            </w:tcBorders>
          </w:tcPr>
          <w:p w:rsidR="0018722C">
            <w:pPr>
              <w:topLinePunct/>
              <w:ind w:leftChars="0" w:left="0" w:rightChars="0" w:right="0" w:firstLineChars="0" w:firstLine="0"/>
              <w:spacing w:line="240" w:lineRule="atLeast"/>
            </w:pPr>
          </w:p>
        </w:tc>
        <w:tc>
          <w:tcPr>
            <w:tcW w:w="107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0.010</w:t>
            </w:r>
            <w:r w:rsidRPr="00000000">
              <w:rPr>
                <w:rFonts w:ascii="Times New Roman"/>
                <w:sz w:val="24"/>
                <w:szCs w:val="24"/>
              </w:rPr>
              <w:t>)</w:t>
            </w:r>
          </w:p>
        </w:tc>
        <w:tc>
          <w:tcPr>
            <w:tcW w:w="1153" w:type="dxa"/>
            <w:tcBorders>
              <w:bottom w:val="single" w:sz="8" w:space="0" w:color="000000"/>
            </w:tcBorders>
          </w:tcPr>
          <w:p w:rsidR="0018722C">
            <w:pPr>
              <w:topLinePunct/>
              <w:ind w:leftChars="0" w:left="0" w:rightChars="0" w:right="0" w:firstLineChars="0" w:firstLine="0"/>
              <w:spacing w:line="240" w:lineRule="atLeast"/>
            </w:pP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0.010</w:t>
            </w:r>
            <w:r w:rsidRPr="00000000">
              <w:rPr>
                <w:rFonts w:ascii="Times New Roman"/>
                <w:sz w:val="24"/>
                <w:szCs w:val="24"/>
              </w:rPr>
              <w:t>)</w:t>
            </w:r>
          </w:p>
        </w:tc>
        <w:tc>
          <w:tcPr>
            <w:tcW w:w="953" w:type="dxa"/>
            <w:tcBorders>
              <w:bottom w:val="single" w:sz="8" w:space="0" w:color="000000"/>
            </w:tcBorders>
          </w:tcPr>
          <w:p w:rsidR="0018722C">
            <w:pPr>
              <w:topLinePunct/>
              <w:ind w:leftChars="0" w:left="0" w:rightChars="0" w:right="0" w:firstLineChars="0" w:firstLine="0"/>
              <w:spacing w:line="240" w:lineRule="atLeast"/>
            </w:pPr>
          </w:p>
        </w:tc>
      </w:tr>
      <w:tr>
        <w:trPr>
          <w:trHeight w:val="220" w:hRule="atLeast"/>
        </w:trPr>
        <w:tc>
          <w:tcPr>
            <w:tcW w:w="1269"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p>
        </w:tc>
        <w:tc>
          <w:tcPr>
            <w:tcW w:w="1219"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0.085***</w:t>
            </w:r>
          </w:p>
        </w:tc>
        <w:tc>
          <w:tcPr>
            <w:tcW w:w="1071" w:type="dxa"/>
            <w:tcBorders>
              <w:top w:val="single" w:sz="8" w:space="0" w:color="000000"/>
            </w:tcBorders>
          </w:tcPr>
          <w:p w:rsidR="0018722C">
            <w:pPr>
              <w:topLinePunct/>
              <w:ind w:leftChars="0" w:left="0" w:rightChars="0" w:right="0" w:firstLineChars="0" w:firstLine="0"/>
              <w:spacing w:line="240" w:lineRule="atLeast"/>
            </w:pPr>
          </w:p>
        </w:tc>
        <w:tc>
          <w:tcPr>
            <w:tcW w:w="11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0.057***</w:t>
            </w:r>
          </w:p>
        </w:tc>
        <w:tc>
          <w:tcPr>
            <w:tcW w:w="1341" w:type="dxa"/>
            <w:tcBorders>
              <w:top w:val="single" w:sz="8" w:space="0" w:color="000000"/>
            </w:tcBorders>
          </w:tcPr>
          <w:p w:rsidR="0018722C">
            <w:pPr>
              <w:topLinePunct/>
              <w:ind w:leftChars="0" w:left="0" w:rightChars="0" w:right="0" w:firstLineChars="0" w:firstLine="0"/>
              <w:spacing w:line="240" w:lineRule="atLeast"/>
            </w:pPr>
          </w:p>
        </w:tc>
        <w:tc>
          <w:tcPr>
            <w:tcW w:w="9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0.12***</w:t>
            </w:r>
          </w:p>
        </w:tc>
      </w:tr>
      <w:tr>
        <w:trPr>
          <w:trHeight w:val="400" w:hRule="atLeast"/>
        </w:trPr>
        <w:tc>
          <w:tcPr>
            <w:tcW w:w="126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Mark</w:t>
            </w:r>
          </w:p>
        </w:tc>
        <w:tc>
          <w:tcPr>
            <w:tcW w:w="1341" w:type="dxa"/>
            <w:tcBorders>
              <w:bottom w:val="single" w:sz="8" w:space="0" w:color="000000"/>
            </w:tcBorders>
          </w:tcPr>
          <w:p w:rsidR="0018722C">
            <w:pPr>
              <w:topLinePunct/>
              <w:ind w:leftChars="0" w:left="0" w:rightChars="0" w:right="0" w:firstLineChars="0" w:firstLine="0"/>
              <w:spacing w:line="240" w:lineRule="atLeast"/>
            </w:pPr>
          </w:p>
        </w:tc>
        <w:tc>
          <w:tcPr>
            <w:tcW w:w="121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0.003</w:t>
            </w:r>
            <w:r w:rsidRPr="00000000">
              <w:rPr>
                <w:rFonts w:ascii="Times New Roman"/>
                <w:sz w:val="24"/>
                <w:szCs w:val="24"/>
              </w:rPr>
              <w:t>)</w:t>
            </w:r>
          </w:p>
        </w:tc>
        <w:tc>
          <w:tcPr>
            <w:tcW w:w="1071" w:type="dxa"/>
            <w:tcBorders>
              <w:bottom w:val="single" w:sz="8" w:space="0" w:color="000000"/>
            </w:tcBorders>
          </w:tcPr>
          <w:p w:rsidR="0018722C">
            <w:pPr>
              <w:topLinePunct/>
              <w:ind w:leftChars="0" w:left="0" w:rightChars="0" w:right="0" w:firstLineChars="0" w:firstLine="0"/>
              <w:spacing w:line="240" w:lineRule="atLeast"/>
            </w:pPr>
          </w:p>
        </w:tc>
        <w:tc>
          <w:tcPr>
            <w:tcW w:w="11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0.001</w:t>
            </w:r>
            <w:r w:rsidRPr="00000000">
              <w:rPr>
                <w:rFonts w:ascii="Times New Roman"/>
                <w:sz w:val="24"/>
                <w:szCs w:val="24"/>
              </w:rPr>
              <w:t>)</w:t>
            </w:r>
          </w:p>
        </w:tc>
        <w:tc>
          <w:tcPr>
            <w:tcW w:w="1341" w:type="dxa"/>
            <w:tcBorders>
              <w:bottom w:val="single" w:sz="8" w:space="0" w:color="000000"/>
            </w:tcBorders>
          </w:tcPr>
          <w:p w:rsidR="0018722C">
            <w:pPr>
              <w:topLinePunct/>
              <w:ind w:leftChars="0" w:left="0" w:rightChars="0" w:right="0" w:firstLineChars="0" w:firstLine="0"/>
              <w:spacing w:line="240" w:lineRule="atLeast"/>
            </w:pPr>
          </w:p>
        </w:tc>
        <w:tc>
          <w:tcPr>
            <w:tcW w:w="9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0.008</w:t>
            </w:r>
            <w:r w:rsidRPr="00000000">
              <w:rPr>
                <w:rFonts w:ascii="Times New Roman"/>
                <w:sz w:val="24"/>
                <w:szCs w:val="24"/>
              </w:rPr>
              <w:t>)</w:t>
            </w:r>
          </w:p>
        </w:tc>
      </w:tr>
      <w:tr>
        <w:trPr>
          <w:trHeight w:val="220" w:hRule="atLeast"/>
        </w:trPr>
        <w:tc>
          <w:tcPr>
            <w:tcW w:w="1269"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p>
        </w:tc>
        <w:tc>
          <w:tcPr>
            <w:tcW w:w="1219" w:type="dxa"/>
            <w:tcBorders>
              <w:top w:val="single" w:sz="8" w:space="0" w:color="000000"/>
            </w:tcBorders>
          </w:tcPr>
          <w:p w:rsidR="0018722C">
            <w:pPr>
              <w:topLinePunct/>
              <w:ind w:leftChars="0" w:left="0" w:rightChars="0" w:right="0" w:firstLineChars="0" w:firstLine="0"/>
              <w:spacing w:line="240" w:lineRule="atLeast"/>
            </w:pPr>
          </w:p>
        </w:tc>
        <w:tc>
          <w:tcPr>
            <w:tcW w:w="1071" w:type="dxa"/>
            <w:tcBorders>
              <w:top w:val="single" w:sz="8" w:space="0" w:color="000000"/>
            </w:tcBorders>
          </w:tcPr>
          <w:p w:rsidR="0018722C">
            <w:pPr>
              <w:topLinePunct/>
              <w:ind w:leftChars="0" w:left="0" w:rightChars="0" w:right="0" w:firstLineChars="0" w:firstLine="0"/>
              <w:spacing w:line="240" w:lineRule="atLeast"/>
            </w:pPr>
          </w:p>
        </w:tc>
        <w:tc>
          <w:tcPr>
            <w:tcW w:w="1153"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0.72***</w:t>
            </w:r>
          </w:p>
        </w:tc>
        <w:tc>
          <w:tcPr>
            <w:tcW w:w="953" w:type="dxa"/>
            <w:tcBorders>
              <w:top w:val="single" w:sz="8" w:space="0" w:color="000000"/>
            </w:tcBorders>
          </w:tcPr>
          <w:p w:rsidR="0018722C">
            <w:pPr>
              <w:topLinePunct/>
              <w:ind w:leftChars="0" w:left="0" w:rightChars="0" w:right="0" w:firstLineChars="0" w:firstLine="0"/>
              <w:spacing w:line="240" w:lineRule="atLeast"/>
            </w:pPr>
          </w:p>
        </w:tc>
      </w:tr>
      <w:tr>
        <w:trPr>
          <w:trHeight w:val="400" w:hRule="atLeast"/>
        </w:trPr>
        <w:tc>
          <w:tcPr>
            <w:tcW w:w="126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Differ</w:t>
            </w:r>
          </w:p>
        </w:tc>
        <w:tc>
          <w:tcPr>
            <w:tcW w:w="1341" w:type="dxa"/>
            <w:tcBorders>
              <w:bottom w:val="single" w:sz="8" w:space="0" w:color="000000"/>
            </w:tcBorders>
          </w:tcPr>
          <w:p w:rsidR="0018722C">
            <w:pPr>
              <w:topLinePunct/>
              <w:ind w:leftChars="0" w:left="0" w:rightChars="0" w:right="0" w:firstLineChars="0" w:firstLine="0"/>
              <w:spacing w:line="240" w:lineRule="atLeast"/>
            </w:pPr>
          </w:p>
        </w:tc>
        <w:tc>
          <w:tcPr>
            <w:tcW w:w="1219" w:type="dxa"/>
            <w:tcBorders>
              <w:bottom w:val="single" w:sz="8" w:space="0" w:color="000000"/>
            </w:tcBorders>
          </w:tcPr>
          <w:p w:rsidR="0018722C">
            <w:pPr>
              <w:topLinePunct/>
              <w:ind w:leftChars="0" w:left="0" w:rightChars="0" w:right="0" w:firstLineChars="0" w:firstLine="0"/>
              <w:spacing w:line="240" w:lineRule="atLeast"/>
            </w:pPr>
          </w:p>
        </w:tc>
        <w:tc>
          <w:tcPr>
            <w:tcW w:w="1071" w:type="dxa"/>
            <w:tcBorders>
              <w:bottom w:val="single" w:sz="8" w:space="0" w:color="000000"/>
            </w:tcBorders>
          </w:tcPr>
          <w:p w:rsidR="0018722C">
            <w:pPr>
              <w:topLinePunct/>
              <w:ind w:leftChars="0" w:left="0" w:rightChars="0" w:right="0" w:firstLineChars="0" w:firstLine="0"/>
              <w:spacing w:line="240" w:lineRule="atLeast"/>
            </w:pPr>
          </w:p>
        </w:tc>
        <w:tc>
          <w:tcPr>
            <w:tcW w:w="1153" w:type="dxa"/>
            <w:tcBorders>
              <w:bottom w:val="single" w:sz="8" w:space="0" w:color="000000"/>
            </w:tcBorders>
          </w:tcPr>
          <w:p w:rsidR="0018722C">
            <w:pPr>
              <w:topLinePunct/>
              <w:ind w:leftChars="0" w:left="0" w:rightChars="0" w:right="0" w:firstLineChars="0" w:firstLine="0"/>
              <w:spacing w:line="240" w:lineRule="atLeast"/>
            </w:pPr>
          </w:p>
        </w:tc>
        <w:tc>
          <w:tcPr>
            <w:tcW w:w="1341"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0.003</w:t>
            </w:r>
            <w:r w:rsidRPr="00000000">
              <w:rPr>
                <w:rFonts w:ascii="Times New Roman"/>
                <w:sz w:val="24"/>
                <w:szCs w:val="24"/>
              </w:rPr>
              <w:t>)</w:t>
            </w:r>
          </w:p>
        </w:tc>
        <w:tc>
          <w:tcPr>
            <w:tcW w:w="953" w:type="dxa"/>
            <w:tcBorders>
              <w:bottom w:val="single" w:sz="8" w:space="0" w:color="000000"/>
            </w:tcBorders>
          </w:tcPr>
          <w:p w:rsidR="0018722C">
            <w:pPr>
              <w:topLinePunct/>
              <w:ind w:leftChars="0" w:left="0" w:rightChars="0" w:right="0" w:firstLineChars="0" w:firstLine="0"/>
              <w:spacing w:line="240" w:lineRule="atLeast"/>
            </w:pPr>
          </w:p>
        </w:tc>
      </w:tr>
      <w:tr>
        <w:trPr>
          <w:trHeight w:val="220" w:hRule="atLeast"/>
        </w:trPr>
        <w:tc>
          <w:tcPr>
            <w:tcW w:w="1269"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p>
        </w:tc>
        <w:tc>
          <w:tcPr>
            <w:tcW w:w="1219" w:type="dxa"/>
            <w:tcBorders>
              <w:top w:val="single" w:sz="8" w:space="0" w:color="000000"/>
            </w:tcBorders>
          </w:tcPr>
          <w:p w:rsidR="0018722C">
            <w:pPr>
              <w:topLinePunct/>
              <w:ind w:leftChars="0" w:left="0" w:rightChars="0" w:right="0" w:firstLineChars="0" w:firstLine="0"/>
              <w:spacing w:line="240" w:lineRule="atLeast"/>
            </w:pPr>
          </w:p>
        </w:tc>
        <w:tc>
          <w:tcPr>
            <w:tcW w:w="1071" w:type="dxa"/>
            <w:tcBorders>
              <w:top w:val="single" w:sz="8" w:space="0" w:color="000000"/>
            </w:tcBorders>
          </w:tcPr>
          <w:p w:rsidR="0018722C">
            <w:pPr>
              <w:topLinePunct/>
              <w:ind w:leftChars="0" w:left="0" w:rightChars="0" w:right="0" w:firstLineChars="0" w:firstLine="0"/>
              <w:spacing w:line="240" w:lineRule="atLeast"/>
            </w:pPr>
          </w:p>
        </w:tc>
        <w:tc>
          <w:tcPr>
            <w:tcW w:w="1153" w:type="dxa"/>
            <w:tcBorders>
              <w:top w:val="single" w:sz="8" w:space="0" w:color="000000"/>
            </w:tcBorders>
          </w:tcPr>
          <w:p w:rsidR="0018722C">
            <w:pPr>
              <w:topLinePunct/>
              <w:ind w:leftChars="0" w:left="0" w:rightChars="0" w:right="0" w:firstLineChars="0" w:firstLine="0"/>
              <w:spacing w:line="240" w:lineRule="atLeast"/>
            </w:pPr>
          </w:p>
        </w:tc>
        <w:tc>
          <w:tcPr>
            <w:tcW w:w="1341" w:type="dxa"/>
            <w:tcBorders>
              <w:top w:val="single" w:sz="8" w:space="0" w:color="000000"/>
            </w:tcBorders>
          </w:tcPr>
          <w:p w:rsidR="0018722C">
            <w:pPr>
              <w:topLinePunct/>
              <w:ind w:leftChars="0" w:left="0" w:rightChars="0" w:right="0" w:firstLineChars="0" w:firstLine="0"/>
              <w:spacing w:line="240" w:lineRule="atLeast"/>
            </w:pPr>
          </w:p>
        </w:tc>
        <w:tc>
          <w:tcPr>
            <w:tcW w:w="953" w:type="dxa"/>
            <w:tcBorders>
              <w:top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0.41***</w:t>
            </w:r>
          </w:p>
        </w:tc>
      </w:tr>
      <w:tr>
        <w:trPr>
          <w:trHeight w:val="400" w:hRule="atLeast"/>
        </w:trPr>
        <w:tc>
          <w:tcPr>
            <w:tcW w:w="1269"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Low cost</w:t>
            </w:r>
          </w:p>
        </w:tc>
        <w:tc>
          <w:tcPr>
            <w:tcW w:w="1341" w:type="dxa"/>
            <w:tcBorders>
              <w:bottom w:val="single" w:sz="8" w:space="0" w:color="000000"/>
            </w:tcBorders>
          </w:tcPr>
          <w:p w:rsidR="0018722C">
            <w:pPr>
              <w:topLinePunct/>
              <w:ind w:leftChars="0" w:left="0" w:rightChars="0" w:right="0" w:firstLineChars="0" w:firstLine="0"/>
              <w:spacing w:line="240" w:lineRule="atLeast"/>
            </w:pPr>
          </w:p>
        </w:tc>
        <w:tc>
          <w:tcPr>
            <w:tcW w:w="1219" w:type="dxa"/>
            <w:tcBorders>
              <w:bottom w:val="single" w:sz="8" w:space="0" w:color="000000"/>
            </w:tcBorders>
          </w:tcPr>
          <w:p w:rsidR="0018722C">
            <w:pPr>
              <w:topLinePunct/>
              <w:ind w:leftChars="0" w:left="0" w:rightChars="0" w:right="0" w:firstLineChars="0" w:firstLine="0"/>
              <w:spacing w:line="240" w:lineRule="atLeast"/>
            </w:pPr>
          </w:p>
        </w:tc>
        <w:tc>
          <w:tcPr>
            <w:tcW w:w="1071" w:type="dxa"/>
            <w:tcBorders>
              <w:bottom w:val="single" w:sz="8" w:space="0" w:color="000000"/>
            </w:tcBorders>
          </w:tcPr>
          <w:p w:rsidR="0018722C">
            <w:pPr>
              <w:topLinePunct/>
              <w:ind w:leftChars="0" w:left="0" w:rightChars="0" w:right="0" w:firstLineChars="0" w:firstLine="0"/>
              <w:spacing w:line="240" w:lineRule="atLeast"/>
            </w:pPr>
          </w:p>
        </w:tc>
        <w:tc>
          <w:tcPr>
            <w:tcW w:w="1153" w:type="dxa"/>
            <w:tcBorders>
              <w:bottom w:val="single" w:sz="8" w:space="0" w:color="000000"/>
            </w:tcBorders>
          </w:tcPr>
          <w:p w:rsidR="0018722C">
            <w:pPr>
              <w:topLinePunct/>
              <w:ind w:leftChars="0" w:left="0" w:rightChars="0" w:right="0" w:firstLineChars="0" w:firstLine="0"/>
              <w:spacing w:line="240" w:lineRule="atLeast"/>
            </w:pPr>
          </w:p>
        </w:tc>
        <w:tc>
          <w:tcPr>
            <w:tcW w:w="1341" w:type="dxa"/>
            <w:tcBorders>
              <w:bottom w:val="single" w:sz="8" w:space="0" w:color="000000"/>
            </w:tcBorders>
          </w:tcPr>
          <w:p w:rsidR="0018722C">
            <w:pPr>
              <w:topLinePunct/>
              <w:ind w:leftChars="0" w:left="0" w:rightChars="0" w:right="0" w:firstLineChars="0" w:firstLine="0"/>
              <w:spacing w:line="240" w:lineRule="atLeast"/>
            </w:pPr>
          </w:p>
        </w:tc>
        <w:tc>
          <w:tcPr>
            <w:tcW w:w="953" w:type="dxa"/>
            <w:tcBorders>
              <w:bottom w:val="single" w:sz="8" w:space="0" w:color="000000"/>
            </w:tcBorders>
          </w:tcPr>
          <w:p w:rsidR="0018722C">
            <w:pPr>
              <w:topLinePunct/>
              <w:ind w:leftChars="0" w:left="0" w:rightChars="0" w:right="0" w:firstLineChars="0" w:firstLine="0"/>
              <w:spacing w:line="240" w:lineRule="atLeast"/>
            </w:pPr>
            <w:r w:rsidRPr="00000000">
              <w:rPr>
                <w:rFonts w:ascii="Times New Roman"/>
                <w:sz w:val="24"/>
                <w:szCs w:val="24"/>
              </w:rPr>
              <w:t>(</w:t>
            </w:r>
            <w:r w:rsidRPr="00000000">
              <w:rPr>
                <w:rFonts w:ascii="Times New Roman"/>
                <w:sz w:val="24"/>
                <w:szCs w:val="24"/>
              </w:rPr>
              <w:t xml:space="preserve">0.000</w:t>
            </w:r>
            <w:r w:rsidRPr="00000000">
              <w:rPr>
                <w:rFonts w:ascii="Times New Roman"/>
                <w:sz w:val="24"/>
                <w:szCs w:val="24"/>
              </w:rPr>
              <w:t>)</w:t>
            </w:r>
          </w:p>
        </w:tc>
      </w:tr>
    </w:tbl>
    <w:p w:rsidR="0018722C">
      <w:pPr>
        <w:pStyle w:val="affa"/>
      </w:pPr>
    </w:p>
    <w:p w:rsidR="0018722C">
      <w:pPr>
        <w:topLinePunct/>
      </w:pPr>
      <w:r>
        <w:rPr>
          <w:rFonts w:cstheme="minorBidi" w:hAnsiTheme="minorHAnsi" w:eastAsiaTheme="minorHAnsi" w:asciiTheme="minorHAnsi"/>
        </w:rPr>
        <w:t>注</w:t>
      </w:r>
      <w:r>
        <w:rPr>
          <w:rFonts w:hint="eastAsia"/>
        </w:rPr>
        <w:t>：</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和</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分布表示</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sidR="001852F3">
        <w:rPr>
          <w:rFonts w:cstheme="minorBidi" w:hAnsiTheme="minorHAnsi" w:eastAsiaTheme="minorHAnsi" w:asciiTheme="minorHAnsi"/>
        </w:rPr>
        <w:t xml:space="preserve">和</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的显著性水平；</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 xml:space="preserve">括号内为具体</w:t>
      </w:r>
      <w:r w:rsidR="001852F3">
        <w:rPr>
          <w:rFonts w:cstheme="minorBidi" w:hAnsiTheme="minorHAnsi" w:eastAsiaTheme="minorHAnsi" w:asciiTheme="minorHAnsi"/>
        </w:rPr>
        <w:t xml:space="preserve">p 值</w:t>
      </w:r>
    </w:p>
    <w:p w:rsidR="0018722C">
      <w:pPr>
        <w:topLinePunct/>
      </w:pPr>
      <w:r>
        <w:rPr>
          <w:rFonts w:cstheme="minorBidi" w:hAnsiTheme="minorHAnsi" w:eastAsiaTheme="minorHAnsi" w:asciiTheme="minorHAnsi" w:ascii="Times New Roman"/>
        </w:rPr>
        <w:t>35</w:t>
      </w:r>
    </w:p>
    <w:p w:rsidR="0018722C">
      <w:pPr>
        <w:pStyle w:val="Heading1"/>
        <w:topLinePunct/>
      </w:pPr>
      <w:bookmarkStart w:id="910880" w:name="_Toc686910880"/>
      <w:bookmarkStart w:name="六、结论与建议 " w:id="71"/>
      <w:bookmarkEnd w:id="71"/>
      <w:r/>
      <w:bookmarkStart w:name="_bookmark44" w:id="72"/>
      <w:bookmarkEnd w:id="72"/>
      <w:r/>
      <w:r>
        <w:t>六、</w:t>
      </w:r>
      <w:r>
        <w:t xml:space="preserve"> </w:t>
      </w:r>
      <w:r w:rsidRPr="00DB64CE">
        <w:t>结论与建议</w:t>
      </w:r>
      <w:bookmarkEnd w:id="910880"/>
    </w:p>
    <w:p w:rsidR="0018722C">
      <w:pPr>
        <w:pStyle w:val="Heading2"/>
        <w:topLinePunct/>
        <w:ind w:left="171" w:hangingChars="171" w:hanging="171"/>
      </w:pPr>
      <w:bookmarkStart w:id="910881" w:name="_Toc686910881"/>
      <w:bookmarkStart w:name="（一）研究结论 " w:id="73"/>
      <w:bookmarkEnd w:id="73"/>
      <w:r/>
      <w:bookmarkStart w:name="_bookmark45" w:id="74"/>
      <w:bookmarkEnd w:id="74"/>
      <w:r/>
      <w:r>
        <w:t>（</w:t>
      </w:r>
      <w:r>
        <w:t xml:space="preserve">一</w:t>
      </w:r>
      <w:r>
        <w:t>）</w:t>
      </w:r>
      <w:r>
        <w:t xml:space="preserve"> </w:t>
      </w:r>
      <w:r>
        <w:t>研究结论</w:t>
      </w:r>
      <w:bookmarkEnd w:id="910881"/>
    </w:p>
    <w:p w:rsidR="0018722C">
      <w:pPr>
        <w:topLinePunct/>
      </w:pPr>
      <w:r>
        <w:t>在中国逐步完善市场机制的阶段，企业要想保持持续竞争优势就必须与不同的组织之间进行合作，通过建立各种社会关系来获取发展机会和交换各种信息，</w:t>
      </w:r>
      <w:r>
        <w:t>从而获得可持续发展。在此背景下，本文以企业竞争战略为出发点，对企业家社</w:t>
      </w:r>
      <w:r>
        <w:t>会资本与企业绩效之间的关系及其内部机制做出了探讨，并以我国上海证券交易</w:t>
      </w:r>
      <w:r>
        <w:t>所制造业上市公司</w:t>
      </w:r>
      <w:r>
        <w:t>2007</w:t>
      </w:r>
      <w:r/>
      <w:r w:rsidR="001852F3">
        <w:t xml:space="preserve">年</w:t>
      </w:r>
      <w:r>
        <w:t>-2011</w:t>
      </w:r>
      <w:r/>
      <w:r w:rsidR="001852F3">
        <w:t xml:space="preserve">年</w:t>
      </w:r>
      <w:r>
        <w:t>5</w:t>
      </w:r>
      <w:r/>
      <w:r w:rsidR="001852F3">
        <w:t xml:space="preserve">年的数据对理论假设进行检验。检验结果</w:t>
      </w:r>
      <w:r>
        <w:t>表明，企业家社会资本与企业绩效的关系中，企业家制度性社会资本与市场性社</w:t>
      </w:r>
      <w:r>
        <w:t>会资本都与企业绩效显著正相关。这表明，在中国市场机制还不成熟的阶段，企</w:t>
      </w:r>
      <w:r>
        <w:t>业家与政府及相关部门的关系网络有利于帮助企业克服制度约束、获取制度资</w:t>
      </w:r>
      <w:r>
        <w:t>源，从而提高企业绩效。企业家与相关供应商、客户及其他企业高管的关系网络也有利于企业获得关于成本、信息等优势，从而有利于企业绩效的提高。因此，</w:t>
      </w:r>
      <w:r>
        <w:t>企业家制度性社会资本、市场性社会资本范围越广泛，越有利于企业绩效的提升，</w:t>
      </w:r>
      <w:r w:rsidR="001852F3">
        <w:t xml:space="preserve">本文的结论与国内其他学者的结论相符。</w:t>
      </w:r>
    </w:p>
    <w:p w:rsidR="0018722C">
      <w:pPr>
        <w:topLinePunct/>
      </w:pPr>
      <w:r>
        <w:t>实证结果进一步表明了在竞争战略层面两种企业家社会资本提升企业绩效的内部路径 ：</w:t>
      </w:r>
    </w:p>
    <w:p w:rsidR="0018722C">
      <w:pPr>
        <w:topLinePunct/>
      </w:pPr>
      <w:r>
        <w:t>首先，差异化战略是企业制度性社会资本提升企业绩效的中介桥梁。具有制</w:t>
      </w:r>
      <w:r>
        <w:t>度性社会资本的企业家，由于可能获得更多的政府部门及相关科研机构的信息资</w:t>
      </w:r>
      <w:r>
        <w:t>源，知识资源和制度性资源，从而更容易实施差异化战略；相对应的，国家更鼓</w:t>
      </w:r>
      <w:r>
        <w:t>励创新型企业，努力发展成创新型国家，企业为响应政府号召，更愿意选择差异</w:t>
      </w:r>
      <w:r>
        <w:t>化战略提升企业绩效，这与我们的实证结果相对应，拥有更多制度性社会资本的企业家，更应该通过差异化战略提高企业绩效。</w:t>
      </w:r>
    </w:p>
    <w:p w:rsidR="0018722C">
      <w:pPr>
        <w:topLinePunct/>
      </w:pPr>
      <w:r>
        <w:t>虽然，通过我们的假设猜想，具有制度性社会资本的企业家可能从政府或有</w:t>
      </w:r>
      <w:r>
        <w:t>关机构获得信息、技术、资金等资源，这些资源也有可能在企业购买先进技术设</w:t>
      </w:r>
      <w:r>
        <w:t>备、改进生产流程工艺等方面发挥重要的作用，进而会促进企业低成本战略的实</w:t>
      </w:r>
      <w:r>
        <w:t>施。但是实证检验结果表明，低成本战略并没有在企业家制度性社会资本与企</w:t>
      </w:r>
      <w:r>
        <w:t>业</w:t>
      </w:r>
    </w:p>
    <w:p w:rsidR="0018722C">
      <w:pPr>
        <w:topLinePunct/>
      </w:pPr>
      <w:r>
        <w:rPr>
          <w:rFonts w:cstheme="minorBidi" w:hAnsiTheme="minorHAnsi" w:eastAsiaTheme="minorHAnsi" w:asciiTheme="minorHAnsi" w:ascii="Times New Roman"/>
        </w:rPr>
        <w:t>36</w:t>
      </w:r>
    </w:p>
    <w:p w:rsidR="0018722C">
      <w:pPr>
        <w:topLinePunct/>
      </w:pPr>
      <w:r>
        <w:t>绩效中起到中介作用，本文认为，可能企业从政府等有关机构获得的可以促进低</w:t>
      </w:r>
      <w:r>
        <w:t>成本战略实施的成本不足以弥补企业家获得制度性社会资本的成本，或者说企业</w:t>
      </w:r>
      <w:r>
        <w:t>从政府等有关机构获得的信息等资源在企业购买先进技术设备、改进生产流程工</w:t>
      </w:r>
      <w:r>
        <w:t>艺等方面发挥的重要作用，仅仅促使企业差异化战略的实施，并没有促使企业低</w:t>
      </w:r>
      <w:r>
        <w:t>成本战略的实施。因此，拥有制度性社会资本的企业家并不能通过低成本战略的</w:t>
      </w:r>
      <w:r>
        <w:t>中介作用促进企业绩效。</w:t>
      </w:r>
    </w:p>
    <w:p w:rsidR="0018722C">
      <w:pPr>
        <w:topLinePunct/>
      </w:pPr>
      <w:r>
        <w:t>其次，低成本战略和差异化战略在企业家市场性社会资本与企业绩效间的中</w:t>
      </w:r>
      <w:r>
        <w:t>介作用均得到证实。对于具有市场性社会资本的企业家来说，他们与供应商、客</w:t>
      </w:r>
      <w:r>
        <w:t>户及其他企业高层管理人员有更为密切的关系，对于购买者和供应商的议价能力</w:t>
      </w:r>
      <w:r>
        <w:t>比较高，可能面对更多的供应商和客户，更容易以较低成本的产品获得成功。这</w:t>
      </w:r>
      <w:r>
        <w:t>也通过我们的实证分析得到了验证，拥有市场性社会资本的企业家更容易通过选</w:t>
      </w:r>
      <w:r>
        <w:t>择低成本战略获得企业的成功。企业家也可以通过其市场性社会资本，与市场上</w:t>
      </w:r>
      <w:r>
        <w:t>其他高层管理者建立良好的关系网络，及时从行业获取各种信息，对市场变化做</w:t>
      </w:r>
      <w:r>
        <w:t>出快速、准确地反映。使他能以差异化的产品、服务适应不断变化的客户需求。</w:t>
      </w:r>
    </w:p>
    <w:p w:rsidR="0018722C">
      <w:pPr>
        <w:topLinePunct/>
      </w:pPr>
      <w:r>
        <w:t>但是，根据我们的实证研究结果表明，虽然低成本战略和差异化战略在企业</w:t>
      </w:r>
      <w:r>
        <w:t>家市场性社会资本对企业绩效关系中的中介效应都得到了证实，但是由于企业家</w:t>
      </w:r>
      <w:r>
        <w:t>与客户供应商良好的关系更容易促进低成本战略的实施，具有市场性社会资本的</w:t>
      </w:r>
      <w:r>
        <w:t>企业家更应该通过低成本战略的中介作用提高企业绩效。实证分析结果也证实了具有市场性社会资本企业家选择低成本战略对企业绩效的提高作用更明显。</w:t>
      </w:r>
    </w:p>
    <w:p w:rsidR="0018722C">
      <w:pPr>
        <w:pStyle w:val="Heading2"/>
        <w:topLinePunct/>
        <w:ind w:left="171" w:hangingChars="171" w:hanging="171"/>
      </w:pPr>
      <w:bookmarkStart w:id="910882" w:name="_Toc686910882"/>
      <w:bookmarkStart w:name="（二）相关建议 " w:id="75"/>
      <w:bookmarkEnd w:id="75"/>
      <w:r/>
      <w:bookmarkStart w:name="_bookmark46" w:id="76"/>
      <w:bookmarkEnd w:id="76"/>
      <w:r/>
      <w:r>
        <w:t>（</w:t>
      </w:r>
      <w:r>
        <w:t xml:space="preserve">二</w:t>
      </w:r>
      <w:r>
        <w:t>）</w:t>
      </w:r>
      <w:r>
        <w:t xml:space="preserve"> </w:t>
      </w:r>
      <w:r>
        <w:t>相关建议</w:t>
      </w:r>
      <w:bookmarkEnd w:id="910882"/>
    </w:p>
    <w:p w:rsidR="0018722C">
      <w:pPr>
        <w:topLinePunct/>
      </w:pPr>
      <w:r>
        <w:t>本文的研究结论对于我国企业家对企业的治理具有一定意义，通过本文的实证分析提出以下两点建议：</w:t>
      </w:r>
    </w:p>
    <w:p w:rsidR="0018722C">
      <w:pPr>
        <w:topLinePunct/>
      </w:pPr>
      <w:r>
        <w:t>第一，在我国市场机制还不完善的前提下，要想实现把我国从制造大国转变</w:t>
      </w:r>
      <w:r>
        <w:t>为科技创新强国，政府在制定鼓励企业研发创新的政策同时，应给予企业家更多</w:t>
      </w:r>
      <w:r>
        <w:t>的参政机会和政治身份，这不仅有利于企业家在企业的运营过程中回馈政府的期</w:t>
      </w:r>
      <w:r>
        <w:t>望，从注重生产、降低成本向注重研发、产品创新、品牌创新的转变，还有利于</w:t>
      </w:r>
      <w:r>
        <w:t>企业自身获取竞争优势，使企业得到更快更好的发展，最终能达到政府期望的实</w:t>
      </w:r>
      <w:r>
        <w:t>现产业创新、从中国制造向中国创造转变的目标，提升我国在世界市场上的竞</w:t>
      </w:r>
      <w:r>
        <w:t>争</w:t>
      </w:r>
    </w:p>
    <w:p w:rsidR="0018722C">
      <w:pPr>
        <w:topLinePunct/>
      </w:pPr>
      <w:r>
        <w:rPr>
          <w:rFonts w:cstheme="minorBidi" w:hAnsiTheme="minorHAnsi" w:eastAsiaTheme="minorHAnsi" w:asciiTheme="minorHAnsi" w:ascii="Times New Roman"/>
        </w:rPr>
        <w:t>37</w:t>
      </w:r>
    </w:p>
    <w:p w:rsidR="0018722C">
      <w:pPr>
        <w:topLinePunct/>
      </w:pPr>
      <w:r>
        <w:t>力，是一个互惠的过程。</w:t>
      </w:r>
    </w:p>
    <w:p w:rsidR="0018722C">
      <w:pPr>
        <w:topLinePunct/>
      </w:pPr>
      <w:r>
        <w:t>第二，中国正处于经济转型时期，法律制度、市场机制还不太完善。传统基</w:t>
      </w:r>
      <w:r>
        <w:t>于身份，地位，情感的个人信任在企业的经营发展过程中依然发挥着举足轻重的作用。从企业家对企业的治理来说，企业家可以根据自身拥有的社会资本判断，</w:t>
      </w:r>
      <w:r>
        <w:t>是拥有制度性社会资本还是市场性社会资本，并且根据企业外部环境分析，从而</w:t>
      </w:r>
      <w:r>
        <w:t>慎重选择企业的竞争战略，做出对企业绩效最好的选择。企业家也可以通过企业</w:t>
      </w:r>
      <w:r>
        <w:t>已有的竞争战略，获取更有偏向的社会资本，努力建立与政府，行业协会的沟通，</w:t>
      </w:r>
      <w:r w:rsidR="001852F3">
        <w:t xml:space="preserve">或者与供应商，客户等更好的关系。对企业家更好的治理企业起到指向作用。</w:t>
      </w:r>
    </w:p>
    <w:p w:rsidR="0018722C">
      <w:pPr>
        <w:topLinePunct/>
      </w:pPr>
      <w:r>
        <w:t>本文也存在着一些不足之处 ：</w:t>
      </w:r>
    </w:p>
    <w:p w:rsidR="0018722C">
      <w:pPr>
        <w:topLinePunct/>
      </w:pPr>
      <w:r>
        <w:t>首先，企业家社会资本的测量需要进一步完善，本文使用了学者们普遍采用</w:t>
      </w:r>
      <w:r>
        <w:t>的方法进行测量，但是由于社会资本尤其是企业家社会资本是一个比较宽泛的概念，其变量设计及数据搜集还可以更为准确与完善，有待进一步改善。</w:t>
      </w:r>
    </w:p>
    <w:p w:rsidR="0018722C">
      <w:pPr>
        <w:topLinePunct/>
      </w:pPr>
      <w:r>
        <w:t>其次，本文仅论证了企业家制度性社会资本更容易通过差异化战略中介作用</w:t>
      </w:r>
      <w:r>
        <w:t>提升企业绩效，企业家市场性社会资本更容易通过低成本战略中介作用提升企业</w:t>
      </w:r>
      <w:r>
        <w:t>绩效。而对于竞争战略的选择还需要外部环境和内部资源的分析，企业家社会资本在竞争战略选择中的比重作用还需要进一步验证分析。</w:t>
      </w:r>
    </w:p>
    <w:p w:rsidR="0018722C">
      <w:pPr>
        <w:topLinePunct/>
      </w:pPr>
      <w:r>
        <w:rPr>
          <w:rFonts w:cstheme="minorBidi" w:hAnsiTheme="minorHAnsi" w:eastAsiaTheme="minorHAnsi" w:asciiTheme="minorHAnsi" w:ascii="Times New Roman"/>
        </w:rPr>
        <w:t>38</w:t>
      </w:r>
    </w:p>
    <w:p w:rsidR="0018722C">
      <w:pPr>
        <w:pStyle w:val="afff1"/>
        <w:topLinePunct/>
      </w:pPr>
      <w:bookmarkStart w:id="910883" w:name="_Toc686910883"/>
      <w:bookmarkStart w:name="参考文献 " w:id="77"/>
      <w:bookmarkEnd w:id="77"/>
      <w:r/>
      <w:bookmarkStart w:name="_bookmark47" w:id="78"/>
      <w:bookmarkEnd w:id="78"/>
      <w:r/>
      <w:r>
        <w:t>参考文献</w:t>
      </w:r>
      <w:bookmarkEnd w:id="910883"/>
    </w:p>
    <w:p w:rsidR="0018722C">
      <w:pPr>
        <w:pStyle w:val="ab"/>
        <w:topLinePunct/>
        <w:ind w:left="200" w:hangingChars="200" w:hanging="200"/>
      </w:pPr>
      <w:r>
        <w:t>[</w:t>
      </w:r>
      <w:r>
        <w:t xml:space="preserve">1</w:t>
      </w:r>
      <w:r>
        <w:t>]</w:t>
      </w:r>
      <w:r w:rsidRPr="00281126">
        <w:t xml:space="preserve">  </w:t>
      </w:r>
      <w:r/>
      <w:r>
        <w:t>Bou-Wen </w:t>
      </w:r>
      <w:r>
        <w:t>Lin</w:t>
      </w:r>
      <w:r>
        <w:rPr>
          <w:rFonts w:ascii="宋体" w:eastAsia="宋体" w:hint="eastAsia"/>
          <w:rFonts w:ascii="宋体" w:eastAsia="宋体" w:hint="eastAsia"/>
          <w:sz w:val="21"/>
        </w:rPr>
        <w:t xml:space="preserve">, </w:t>
      </w:r>
      <w:r>
        <w:t>Po-Chien Li</w:t>
      </w:r>
      <w:r>
        <w:rPr>
          <w:rFonts w:ascii="宋体" w:eastAsia="宋体" w:hint="eastAsia"/>
          <w:rFonts w:ascii="宋体" w:eastAsia="宋体" w:hint="eastAsia"/>
          <w:sz w:val="21"/>
        </w:rPr>
        <w:t xml:space="preserve">, </w:t>
      </w:r>
      <w:r>
        <w:t>Ja- Shen Chen.</w:t>
      </w:r>
      <w:r w:rsidR="001852F3">
        <w:t xml:space="preserve"> </w:t>
      </w:r>
      <w:r w:rsidR="001852F3">
        <w:t xml:space="preserve">Social capital</w:t>
      </w:r>
      <w:r>
        <w:rPr>
          <w:rFonts w:ascii="宋体" w:eastAsia="宋体" w:hint="eastAsia"/>
          <w:rFonts w:ascii="宋体" w:eastAsia="宋体" w:hint="eastAsia"/>
          <w:sz w:val="21"/>
        </w:rPr>
        <w:t xml:space="preserve">, </w:t>
      </w:r>
      <w:r>
        <w:t>capabilities</w:t>
      </w:r>
      <w:r>
        <w:rPr>
          <w:rFonts w:ascii="宋体" w:eastAsia="宋体" w:hint="eastAsia"/>
          <w:rFonts w:ascii="宋体" w:eastAsia="宋体" w:hint="eastAsia"/>
          <w:sz w:val="21"/>
        </w:rPr>
        <w:t xml:space="preserve">, </w:t>
      </w:r>
      <w:r>
        <w:t>and entrepreneurial strategies a study of </w:t>
      </w:r>
      <w:r>
        <w:t>Taiwanese </w:t>
      </w:r>
      <w:r>
        <w:t>high-tech new ventures Technological forcasting and social change</w:t>
      </w:r>
      <w:r>
        <w:rPr>
          <w:rFonts w:ascii="宋体" w:eastAsia="宋体" w:hint="eastAsia"/>
          <w:rFonts w:ascii="宋体" w:eastAsia="宋体" w:hint="eastAsia"/>
          <w:sz w:val="21"/>
        </w:rPr>
        <w:t xml:space="preserve">, </w:t>
      </w:r>
      <w:r>
        <w:t>2006</w:t>
      </w:r>
      <w:r>
        <w:rPr>
          <w:rFonts w:ascii="宋体" w:eastAsia="宋体" w:hint="eastAsia"/>
          <w:rFonts w:ascii="宋体" w:eastAsia="宋体" w:hint="eastAsia"/>
          <w:sz w:val="21"/>
        </w:rPr>
        <w:t>,</w:t>
      </w:r>
      <w:r>
        <w:rPr>
          <w:rFonts w:ascii="宋体" w:eastAsia="宋体" w:hint="eastAsia"/>
        </w:rPr>
        <w:t> </w:t>
      </w:r>
      <w:r>
        <w:t>(</w:t>
      </w:r>
      <w:r>
        <w:t xml:space="preserve">73</w:t>
      </w:r>
      <w:r>
        <w:t>)</w:t>
      </w:r>
      <w:r>
        <w:t xml:space="preserve">:</w:t>
      </w:r>
      <w:r>
        <w:t xml:space="preserve"> </w:t>
      </w:r>
      <w:r>
        <w:t>168</w:t>
      </w:r>
      <w:r>
        <w:rPr>
          <w:rFonts w:ascii="宋体" w:eastAsia="宋体" w:hint="eastAsia"/>
        </w:rPr>
        <w:t>一</w:t>
      </w:r>
      <w:r>
        <w:t>181</w:t>
      </w:r>
    </w:p>
    <w:p w:rsidR="0018722C">
      <w:pPr>
        <w:pStyle w:val="ab"/>
        <w:topLinePunct/>
        <w:ind w:left="200" w:hangingChars="200" w:hanging="200"/>
      </w:pPr>
      <w:r>
        <w:t>[</w:t>
      </w:r>
      <w:r>
        <w:t xml:space="preserve">2</w:t>
      </w:r>
      <w:r>
        <w:t>]</w:t>
      </w:r>
      <w:r w:rsidRPr="00281126">
        <w:t xml:space="preserve">  </w:t>
      </w:r>
      <w:r/>
      <w:r>
        <w:t>Natalia. </w:t>
      </w:r>
      <w:r>
        <w:t>Weisz, </w:t>
      </w:r>
      <w:r>
        <w:t>Roberto S. </w:t>
      </w:r>
      <w:r>
        <w:t>Vassolo, </w:t>
      </w:r>
      <w:r>
        <w:t xml:space="preserve">Amold C.</w:t>
      </w:r>
      <w:r>
        <w:t xml:space="preserve"> </w:t>
      </w:r>
      <w:r>
        <w:t xml:space="preserve">Cooper. A theoretical and empirical assessment of the social capital of nascent entrepreneurial teams</w:t>
      </w:r>
      <w:r w:rsidR="004B696B">
        <w:t xml:space="preserve">.</w:t>
      </w:r>
      <w:r>
        <w:t xml:space="preserve"> </w:t>
      </w:r>
      <w:r>
        <w:t xml:space="preserve">Academy of Management Best Conference Paper 2004</w:t>
      </w:r>
      <w:r>
        <w:t> </w:t>
      </w:r>
      <w:r>
        <w:t>ENT.</w:t>
      </w:r>
    </w:p>
    <w:p w:rsidR="0018722C">
      <w:pPr>
        <w:pStyle w:val="ab"/>
        <w:topLinePunct/>
        <w:ind w:left="200" w:hangingChars="200" w:hanging="200"/>
      </w:pPr>
      <w:r>
        <w:t>[</w:t>
      </w:r>
      <w:r>
        <w:t xml:space="preserve">3</w:t>
      </w:r>
      <w:r>
        <w:t>]</w:t>
      </w:r>
      <w:r w:rsidRPr="00281126">
        <w:t xml:space="preserve">  </w:t>
      </w:r>
      <w:r/>
      <w:r>
        <w:t>Spenee</w:t>
      </w:r>
      <w:r>
        <w:rPr>
          <w:rFonts w:ascii="宋体" w:eastAsia="宋体" w:hint="eastAsia"/>
          <w:rFonts w:ascii="宋体" w:eastAsia="宋体" w:hint="eastAsia"/>
          <w:spacing w:val="-2"/>
          <w:sz w:val="21"/>
        </w:rPr>
        <w:t xml:space="preserve">, </w:t>
      </w:r>
      <w:r>
        <w:t xml:space="preserve">L.</w:t>
      </w:r>
      <w:r>
        <w:t xml:space="preserve"> </w:t>
      </w:r>
      <w:r>
        <w:t>J.</w:t>
      </w:r>
      <w:r>
        <w:rPr>
          <w:rFonts w:ascii="宋体" w:eastAsia="宋体" w:hint="eastAsia"/>
          <w:rFonts w:ascii="宋体" w:eastAsia="宋体" w:hint="eastAsia"/>
          <w:spacing w:val="-2"/>
          <w:sz w:val="21"/>
        </w:rPr>
        <w:t xml:space="preserve">, </w:t>
      </w:r>
      <w:r>
        <w:t>Sehmidpeter</w:t>
      </w:r>
      <w:r>
        <w:rPr>
          <w:rFonts w:ascii="宋体" w:eastAsia="宋体" w:hint="eastAsia"/>
          <w:rFonts w:ascii="宋体" w:eastAsia="宋体" w:hint="eastAsia"/>
          <w:spacing w:val="-2"/>
          <w:sz w:val="21"/>
        </w:rPr>
        <w:t xml:space="preserve">, </w:t>
      </w:r>
      <w:r>
        <w:t>R.</w:t>
      </w:r>
      <w:r>
        <w:rPr>
          <w:rFonts w:ascii="宋体" w:eastAsia="宋体" w:hint="eastAsia"/>
          <w:rFonts w:ascii="宋体" w:eastAsia="宋体" w:hint="eastAsia"/>
          <w:spacing w:val="-2"/>
          <w:sz w:val="21"/>
        </w:rPr>
        <w:t xml:space="preserve">, </w:t>
      </w:r>
      <w:r>
        <w:t>&amp; </w:t>
      </w:r>
      <w:r>
        <w:t>Habish</w:t>
      </w:r>
      <w:r>
        <w:rPr>
          <w:rFonts w:ascii="宋体" w:eastAsia="宋体" w:hint="eastAsia"/>
          <w:rFonts w:ascii="宋体" w:eastAsia="宋体" w:hint="eastAsia"/>
          <w:sz w:val="21"/>
        </w:rPr>
        <w:t xml:space="preserve">, </w:t>
      </w:r>
      <w:r>
        <w:t xml:space="preserve">A.</w:t>
      </w:r>
      <w:r>
        <w:t xml:space="preserve"> </w:t>
      </w:r>
      <w:r>
        <w:t xml:space="preserve">Assessing Social Capital</w:t>
      </w:r>
      <w:r>
        <w:rPr>
          <w:rFonts w:ascii="宋体" w:eastAsia="宋体" w:hint="eastAsia"/>
          <w:rFonts w:ascii="宋体" w:eastAsia="宋体" w:hint="eastAsia"/>
          <w:sz w:val="21"/>
        </w:rPr>
        <w:t xml:space="preserve">: </w:t>
      </w:r>
      <w:r>
        <w:t>Small and</w:t>
      </w:r>
      <w:r>
        <w:t> </w:t>
      </w:r>
      <w:r>
        <w:t>Medium</w:t>
      </w:r>
      <w:r>
        <w:rPr>
          <w:rFonts w:cstheme="minorBidi" w:hAnsiTheme="minorHAnsi" w:eastAsiaTheme="minorHAnsi" w:asciiTheme="minorHAnsi" w:ascii="Times New Roman" w:eastAsia="Times New Roman"/>
        </w:rPr>
        <w:t xml:space="preserve">Sized Enterises in Germany and theU.</w:t>
      </w:r>
      <w:r w:rsidR="001852F3">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K.</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Journal of Business Ethics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2003</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47</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l</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17</w:t>
      </w:r>
      <w:r>
        <w:rPr>
          <w:rFonts w:cstheme="minorBidi" w:hAnsiTheme="minorHAnsi" w:eastAsiaTheme="minorHAnsi" w:asciiTheme="minorHAnsi"/>
        </w:rPr>
        <w:t xml:space="preserve">一</w:t>
      </w:r>
      <w:r>
        <w:rPr>
          <w:rFonts w:ascii="Times New Roman" w:eastAsia="Times New Roman" w:cstheme="minorBidi" w:hAnsiTheme="minorHAnsi"/>
        </w:rPr>
        <w:t xml:space="preserve">33. </w:t>
      </w:r>
      <w:r>
        <w:rPr>
          <w:rFonts w:ascii="Times New Roman" w:eastAsia="Times New Roman" w:cstheme="minorBidi" w:hAnsiTheme="minorHAnsi"/>
          <w:vertAlign w:val="superscript"/>
        </w:rPr>
        <w:t xml:space="preserve">[</w:t>
      </w:r>
      <w:r>
        <w:rPr>
          <w:rFonts w:ascii="Times New Roman" w:eastAsia="Times New Roman" w:cstheme="minorBidi" w:hAnsiTheme="minorHAnsi"/>
          <w:vertAlign w:val="superscript"/>
        </w:rPr>
        <w:t xml:space="preserve">4</w:t>
      </w:r>
      <w:r>
        <w:rPr>
          <w:rFonts w:ascii="Times New Roman" w:eastAsia="Times New Roman" w:cstheme="minorBidi" w:hAnsiTheme="minorHAnsi"/>
          <w:vertAlign w:val="superscript"/>
        </w:rPr>
        <w:t xml:space="preserve">]</w:t>
      </w:r>
      <w:r>
        <w:rPr>
          <w:rFonts w:ascii="Times New Roman" w:eastAsia="Times New Roman" w:cstheme="minorBidi" w:hAnsiTheme="minorHAnsi"/>
          <w:vertAlign w:val="superscript"/>
        </w:rPr>
        <w:t xml:space="preserve"> </w:t>
      </w:r>
      <w:r>
        <w:rPr>
          <w:rFonts w:ascii="Times New Roman" w:eastAsia="Times New Roman" w:cstheme="minorBidi" w:hAnsiTheme="minorHAnsi"/>
        </w:rPr>
        <w:t xml:space="preserve">wesdund</w:t>
      </w:r>
      <w:r>
        <w:rPr>
          <w:rFonts w:cstheme="minorBidi" w:hAnsiTheme="minorHAnsi" w:eastAsiaTheme="minorHAnsi" w:asciiTheme="minorHAnsi"/>
          <w:kern w:val="2"/>
          <w:spacing w:val="-2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H</w:t>
      </w:r>
      <w:r>
        <w:rPr>
          <w:rFonts w:ascii="Times New Roman" w:eastAsia="Times New Roman" w:cstheme="minorBidi" w:hAnsiTheme="minorHAnsi"/>
        </w:rPr>
        <w:t xml:space="preserve">.</w:t>
      </w:r>
      <w:r>
        <w:rPr>
          <w:rFonts w:cstheme="minorBidi" w:hAnsiTheme="minorHAnsi" w:eastAsiaTheme="minorHAnsi" w:asciiTheme="minorHAnsi"/>
          <w:kern w:val="2"/>
          <w:spacing w:val="-2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&amp;</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Bolton</w:t>
      </w:r>
      <w:r>
        <w:rPr>
          <w:rFonts w:cstheme="minorBidi" w:hAnsiTheme="minorHAnsi" w:eastAsiaTheme="minorHAnsi" w:asciiTheme="minorHAnsi"/>
          <w:kern w:val="2"/>
          <w:spacing w:val="-2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Loealsoeial Capital and Entrepreneurship</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Small Business </w:t>
      </w:r>
      <w:r>
        <w:rPr>
          <w:rFonts w:ascii="Times New Roman" w:eastAsia="Times New Roman" w:cstheme="minorBidi" w:hAnsiTheme="minorHAnsi"/>
        </w:rPr>
        <w:t xml:space="preserve">Econo</w:t>
      </w:r>
      <w:r>
        <w:rPr>
          <w:rFonts w:ascii="Times New Roman" w:eastAsia="Times New Roman" w:cstheme="minorBidi" w:hAnsiTheme="minorHAnsi"/>
        </w:rPr>
        <w:t xml:space="preserve">m</w:t>
      </w:r>
      <w:r>
        <w:rPr>
          <w:rFonts w:ascii="Times New Roman" w:eastAsia="Times New Roman" w:cstheme="minorBidi" w:hAnsiTheme="minorHAnsi"/>
        </w:rPr>
        <w:t xml:space="preserve">i</w:t>
      </w:r>
      <w:r>
        <w:rPr>
          <w:rFonts w:ascii="Times New Roman" w:eastAsia="Times New Roman" w:cstheme="minorBidi" w:hAnsiTheme="minorHAnsi"/>
        </w:rPr>
        <w:t xml:space="preserve">c</w:t>
      </w:r>
      <w:r>
        <w:rPr>
          <w:rFonts w:ascii="Times New Roman" w:eastAsia="Times New Roman" w:cstheme="minorBidi" w:hAnsiTheme="minorHAnsi"/>
        </w:rPr>
        <w:t xml:space="preserve">s</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 xml:space="preserve">20</w:t>
      </w:r>
      <w:r>
        <w:rPr>
          <w:rFonts w:ascii="Times New Roman" w:eastAsia="Times New Roman" w:cstheme="minorBidi" w:hAnsiTheme="minorHAnsi"/>
        </w:rPr>
        <w:t xml:space="preserve">0</w:t>
      </w:r>
      <w:r>
        <w:rPr>
          <w:rFonts w:ascii="Times New Roman" w:eastAsia="Times New Roman" w:cstheme="minorBidi" w:hAnsiTheme="minorHAnsi"/>
        </w:rPr>
        <w:t xml:space="preserve">3</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 xml:space="preserve">2</w:t>
      </w:r>
      <w:r>
        <w:rPr>
          <w:rFonts w:ascii="Times New Roman" w:eastAsia="Times New Roman" w:cstheme="minorBidi" w:hAnsiTheme="minorHAnsi"/>
        </w:rPr>
        <w:t xml:space="preserve">1</w:t>
      </w:r>
      <w:r>
        <w:rPr>
          <w:rFonts w:cstheme="minorBidi" w:hAnsiTheme="minorHAnsi" w:eastAsiaTheme="minorHAnsi" w:asciiTheme="minorHAnsi"/>
          <w:kern w:val="2"/>
          <w:w w:val="100"/>
          <w:sz w:val="21"/>
        </w:rPr>
        <w:t xml:space="preserve">(</w:t>
      </w:r>
      <w:r>
        <w:rPr>
          <w:kern w:val="2"/>
          <w:szCs w:val="22"/>
          <w:rFonts w:ascii="Times New Roman" w:eastAsia="Times New Roman" w:cstheme="minorBidi" w:hAnsiTheme="minorHAnsi"/>
          <w:spacing w:val="-2"/>
          <w:w w:val="100"/>
          <w:sz w:val="21"/>
        </w:rPr>
        <w:t xml:space="preserve">2</w:t>
      </w:r>
      <w:r>
        <w:rPr>
          <w:rFonts w:cstheme="minorBidi" w:hAnsiTheme="minorHAnsi" w:eastAsiaTheme="minorHAnsi" w:asciiTheme="minorHAnsi"/>
          <w:kern w:val="2"/>
          <w:spacing w:val="-54"/>
          <w:w w:val="100"/>
          <w:sz w:val="21"/>
        </w:rPr>
        <w:t xml:space="preserve">)</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 xml:space="preserve">22</w:t>
      </w:r>
      <w:r>
        <w:rPr>
          <w:rFonts w:ascii="Times New Roman" w:eastAsia="Times New Roman" w:cstheme="minorBidi" w:hAnsiTheme="minorHAnsi"/>
        </w:rPr>
        <w:t xml:space="preserve">-</w:t>
      </w:r>
      <w:r>
        <w:rPr>
          <w:rFonts w:ascii="Times New Roman" w:eastAsia="Times New Roman" w:cstheme="minorBidi" w:hAnsiTheme="minorHAnsi"/>
        </w:rPr>
        <w:t xml:space="preserve">123</w:t>
      </w:r>
    </w:p>
    <w:p w:rsidR="0018722C">
      <w:pPr>
        <w:pStyle w:val="ab"/>
        <w:topLinePunct/>
        <w:ind w:left="200" w:hangingChars="200" w:hanging="200"/>
      </w:pPr>
      <w:r>
        <w:t>[</w:t>
      </w:r>
      <w:r>
        <w:t xml:space="preserve">5</w:t>
      </w:r>
      <w:r>
        <w:t>]</w:t>
      </w:r>
      <w:r w:rsidRPr="00281126">
        <w:t xml:space="preserve">  </w:t>
      </w:r>
      <w:r/>
      <w:r>
        <w:t>Seung Ho Park, </w:t>
      </w:r>
      <w:r>
        <w:t>Yadong </w:t>
      </w:r>
      <w:r>
        <w:t>Luo. Guanxi and organizational dynamics: Organizational networking in Chinese firms. </w:t>
      </w:r>
      <w:r>
        <w:t>Str </w:t>
      </w:r>
      <w:r>
        <w:t>tegic Management Journal, 2001,</w:t>
      </w:r>
      <w:r>
        <w:t> </w:t>
      </w:r>
      <w:r>
        <w:t>(</w:t>
      </w:r>
      <w:r>
        <w:t xml:space="preserve">22</w:t>
      </w:r>
      <w:r>
        <w:t>)</w:t>
      </w:r>
      <w:r>
        <w:t xml:space="preserve">:</w:t>
      </w:r>
      <w:r>
        <w:t xml:space="preserve"> </w:t>
      </w:r>
      <w:r>
        <w:t>455-460</w:t>
      </w:r>
    </w:p>
    <w:p w:rsidR="0018722C">
      <w:pPr>
        <w:pStyle w:val="ab"/>
        <w:topLinePunct/>
        <w:ind w:left="200" w:hangingChars="200" w:hanging="200"/>
      </w:pPr>
      <w:r>
        <w:t>[</w:t>
      </w:r>
      <w:r>
        <w:t xml:space="preserve">6</w:t>
      </w:r>
      <w:r>
        <w:t>]</w:t>
      </w:r>
      <w:r w:rsidRPr="00281126">
        <w:t xml:space="preserve">  </w:t>
      </w:r>
      <w:r/>
      <w:r>
        <w:t>Peng </w:t>
      </w:r>
      <w:r>
        <w:t xml:space="preserve">M.</w:t>
      </w:r>
      <w:r>
        <w:t xml:space="preserve"> </w:t>
      </w:r>
      <w:r>
        <w:t>W.</w:t>
      </w:r>
      <w:r>
        <w:t xml:space="preserve"> </w:t>
      </w:r>
      <w:r>
        <w:t>&amp;</w:t>
      </w:r>
      <w:r w:rsidR="001852F3">
        <w:t xml:space="preserve"> </w:t>
      </w:r>
      <w:r w:rsidR="001852F3">
        <w:t xml:space="preserve">LuoY.</w:t>
      </w:r>
      <w:r w:rsidR="001852F3">
        <w:t xml:space="preserve"> </w:t>
      </w:r>
      <w:r w:rsidR="001852F3">
        <w:t xml:space="preserve">Managerial </w:t>
      </w:r>
      <w:r>
        <w:t>Ties</w:t>
      </w:r>
      <w:r w:rsidR="001852F3">
        <w:t xml:space="preserve"> </w:t>
      </w:r>
      <w:r>
        <w:t>and Firm Performance Transition Economy:</w:t>
      </w:r>
      <w:r w:rsidR="001852F3">
        <w:t xml:space="preserve"> </w:t>
      </w:r>
      <w:r w:rsidR="001852F3">
        <w:t xml:space="preserve">The Nature of a Miero-maeroLink</w:t>
      </w:r>
      <w:r>
        <w:t>[</w:t>
      </w:r>
      <w:r>
        <w:t>J</w:t>
      </w:r>
      <w:r>
        <w:t>]</w:t>
      </w:r>
      <w:r>
        <w:t>.</w:t>
      </w:r>
      <w:r w:rsidR="001852F3">
        <w:t xml:space="preserve"> </w:t>
      </w:r>
      <w:r w:rsidR="001852F3">
        <w:t xml:space="preserve">Aeademy of Management</w:t>
      </w:r>
      <w:r>
        <w:t> </w:t>
      </w:r>
      <w:r>
        <w:t>journal</w:t>
      </w:r>
      <w:r>
        <w:rPr>
          <w:rFonts w:ascii="宋体" w:eastAsia="宋体" w:hint="eastAsia"/>
          <w:rFonts w:ascii="宋体" w:eastAsia="宋体" w:hint="eastAsia"/>
          <w:sz w:val="21"/>
        </w:rPr>
        <w:t xml:space="preserve">, </w:t>
      </w:r>
      <w:r>
        <w:t>2000</w:t>
      </w:r>
      <w:r>
        <w:rPr>
          <w:rFonts w:ascii="宋体" w:eastAsia="宋体" w:hint="eastAsia"/>
          <w:rFonts w:ascii="宋体" w:eastAsia="宋体" w:hint="eastAsia"/>
          <w:sz w:val="21"/>
        </w:rPr>
        <w:t xml:space="preserve">, </w:t>
      </w:r>
      <w:r>
        <w:t>(</w:t>
      </w:r>
      <w:r>
        <w:t xml:space="preserve">3</w:t>
      </w:r>
      <w:r>
        <w:t>)</w:t>
      </w:r>
    </w:p>
    <w:p w:rsidR="0018722C">
      <w:pPr>
        <w:pStyle w:val="ab"/>
        <w:topLinePunct/>
        <w:ind w:left="200" w:hangingChars="200" w:hanging="200"/>
      </w:pPr>
      <w:r>
        <w:t>[</w:t>
      </w:r>
      <w:r>
        <w:t xml:space="preserve">7</w:t>
      </w:r>
      <w:r>
        <w:t>]</w:t>
      </w:r>
      <w:r w:rsidRPr="00281126">
        <w:t xml:space="preserve">  </w:t>
      </w:r>
      <w:r/>
      <w:r>
        <w:t>Rose R..</w:t>
      </w:r>
      <w:r>
        <w:t> </w:t>
      </w:r>
      <w:r>
        <w:t>Getting</w:t>
      </w:r>
      <w:r>
        <w:t> </w:t>
      </w:r>
      <w:r>
        <w:t>Things</w:t>
      </w:r>
      <w:r>
        <w:t>Done in an Antimodern Society: Social Capital Networks in</w:t>
      </w:r>
      <w:r>
        <w:t> </w:t>
      </w:r>
      <w:r>
        <w:t xml:space="preserve">Russia.</w:t>
      </w:r>
      <w:r>
        <w:t xml:space="preserve"> </w:t>
      </w:r>
      <w:r/>
      <w:r>
        <w:rPr>
          <w:rFonts w:cstheme="minorBidi" w:hAnsiTheme="minorHAnsi" w:eastAsiaTheme="minorHAnsi" w:asciiTheme="minorHAnsi" w:ascii="Times New Roman"/>
        </w:rPr>
        <w:t>In Dasgupta&amp; Serageldin, 1999, 47-52</w:t>
      </w:r>
    </w:p>
    <w:p w:rsidR="0018722C">
      <w:pPr>
        <w:pStyle w:val="ab"/>
        <w:topLinePunct/>
        <w:ind w:left="200" w:hangingChars="200" w:hanging="200"/>
      </w:pPr>
      <w:r>
        <w:t xml:space="preserve">[</w:t>
      </w:r>
      <w:r>
        <w:t xml:space="preserve">8</w:t>
      </w:r>
      <w:r>
        <w:t xml:space="preserve">]</w:t>
      </w:r>
      <w:r w:rsidRPr="00281126">
        <w:t xml:space="preserve">  </w:t>
      </w:r>
      <w:r/>
      <w:r>
        <w:t xml:space="preserve">Lin,</w:t>
      </w:r>
      <w:r>
        <w:t xml:space="preserve"> </w:t>
      </w:r>
      <w:r>
        <w:t>Nan.</w:t>
      </w:r>
      <w:r>
        <w:t xml:space="preserve"> </w:t>
      </w:r>
      <w:r>
        <w:t xml:space="preserve">Building network theory of social capital</w:t>
      </w:r>
      <w:r>
        <w:t xml:space="preserve">[</w:t>
      </w:r>
      <w:r>
        <w:t xml:space="preserve">J</w:t>
      </w:r>
      <w:r>
        <w:t xml:space="preserve">]</w:t>
      </w:r>
      <w:r>
        <w:t xml:space="preserve">.</w:t>
      </w:r>
      <w:r>
        <w:t xml:space="preserve"> </w:t>
      </w:r>
      <w:r>
        <w:t>Connections,</w:t>
      </w:r>
      <w:r>
        <w:t xml:space="preserve"> </w:t>
      </w:r>
      <w:r>
        <w:t>1999,</w:t>
      </w:r>
      <w:r>
        <w:t xml:space="preserve"> </w:t>
      </w:r>
      <w:r>
        <w:t>22</w:t>
      </w:r>
      <w:r>
        <w:t xml:space="preserve">(</w:t>
      </w:r>
      <w:r>
        <w:rPr>
          <w:sz w:val="21"/>
        </w:rPr>
        <w:t xml:space="preserve">l</w:t>
      </w:r>
      <w:r>
        <w:t xml:space="preserve">)</w:t>
      </w:r>
      <w:r>
        <w:t xml:space="preserve">:</w:t>
      </w:r>
      <w:r>
        <w:t xml:space="preserve"> </w:t>
      </w:r>
      <w:r>
        <w:t xml:space="preserve">28-51 </w:t>
      </w:r>
      <w:r>
        <w:t xml:space="preserve">[</w:t>
      </w:r>
      <w:r>
        <w:rPr>
          <w:sz w:val="21"/>
        </w:rPr>
        <w:t xml:space="preserve">9</w:t>
      </w:r>
      <w:r>
        <w:t xml:space="preserve">]</w:t>
      </w:r>
      <w:r>
        <w:t xml:space="preserve"> </w:t>
      </w:r>
      <w:r/>
      <w:r>
        <w:t xml:space="preserve">A,</w:t>
      </w:r>
      <w:r>
        <w:t xml:space="preserve"> </w:t>
      </w:r>
      <w:r>
        <w:t xml:space="preserve">Portes. Social Capital: Its Origins and Applications in Modem Sociology </w:t>
      </w:r>
      <w:r>
        <w:t xml:space="preserve">[</w:t>
      </w:r>
      <w:r>
        <w:rPr>
          <w:sz w:val="21"/>
        </w:rPr>
        <w:t xml:space="preserve">J</w:t>
      </w:r>
      <w:r>
        <w:t xml:space="preserve">]</w:t>
      </w:r>
      <w:r>
        <w:t xml:space="preserve">. Annual Review of</w:t>
      </w:r>
      <w:r>
        <w:t xml:space="preserve"> </w:t>
      </w:r>
      <w:r>
        <w:t xml:space="preserve">Sociology</w:t>
      </w:r>
      <w:r>
        <w:rPr>
          <w:rFonts w:ascii="宋体" w:eastAsia="宋体" w:hint="eastAsia"/>
          <w:rFonts w:ascii="宋体" w:eastAsia="宋体" w:hint="eastAsia"/>
          <w:sz w:val="21"/>
        </w:rPr>
        <w:t xml:space="preserve">, </w:t>
      </w:r>
      <w:r>
        <w:t xml:space="preserve">1998</w:t>
      </w:r>
      <w:r>
        <w:rPr>
          <w:rFonts w:ascii="宋体" w:eastAsia="宋体" w:hint="eastAsia"/>
          <w:rFonts w:ascii="宋体" w:eastAsia="宋体" w:hint="eastAsia"/>
          <w:sz w:val="21"/>
        </w:rPr>
        <w:t xml:space="preserve">, </w:t>
      </w:r>
      <w:r>
        <w:t xml:space="preserve">22:</w:t>
      </w:r>
      <w:r>
        <w:t xml:space="preserve"> </w:t>
      </w:r>
      <w:r>
        <w:t>l-24.</w:t>
      </w:r>
    </w:p>
    <w:p w:rsidR="0018722C">
      <w:pPr>
        <w:pStyle w:val="ab"/>
        <w:topLinePunct/>
        <w:ind w:left="200" w:hangingChars="200" w:hanging="200"/>
      </w:pPr>
      <w:r>
        <w:t xml:space="preserve">[</w:t>
      </w:r>
      <w:r>
        <w:t xml:space="preserve">10</w:t>
      </w:r>
      <w:r>
        <w:t xml:space="preserve">]</w:t>
      </w:r>
      <w:r w:rsidRPr="00281126">
        <w:t xml:space="preserve"> </w:t>
      </w:r>
      <w:r/>
      <w:r>
        <w:t xml:space="preserve">Kumar K., R. Subramanian C, </w:t>
      </w:r>
      <w:r>
        <w:t xml:space="preserve">Yauger. </w:t>
      </w:r>
      <w:r>
        <w:t xml:space="preserve">Pure </w:t>
      </w:r>
      <w:r>
        <w:t xml:space="preserve">Versus </w:t>
      </w:r>
      <w:r>
        <w:t xml:space="preserve">Hybrid: Performance Implications of Porter</w:t>
      </w:r>
      <w:r>
        <w:t xml:space="preserve">'</w:t>
      </w:r>
      <w:r>
        <w:t xml:space="preserve">s Generic Strategies </w:t>
      </w:r>
      <w:r>
        <w:t xml:space="preserve">[</w:t>
      </w:r>
      <w:r>
        <w:t xml:space="preserve">J</w:t>
      </w:r>
      <w:r>
        <w:t xml:space="preserve">]</w:t>
      </w:r>
      <w:r>
        <w:t xml:space="preserve">. Health Care Management </w:t>
      </w:r>
      <w:r>
        <w:t xml:space="preserve">Review, </w:t>
      </w:r>
      <w:r>
        <w:t xml:space="preserve">1997,</w:t>
      </w:r>
      <w:r>
        <w:t xml:space="preserve"> </w:t>
      </w:r>
      <w:r>
        <w:t>22</w:t>
      </w:r>
      <w:r>
        <w:t xml:space="preserve"> </w:t>
      </w:r>
      <w:r>
        <w:t xml:space="preserve">(</w:t>
      </w:r>
      <w:r>
        <w:t xml:space="preserve">4</w:t>
      </w:r>
      <w:r>
        <w:t xml:space="preserve">)</w:t>
      </w:r>
      <w:r>
        <w:t xml:space="preserve">:</w:t>
      </w:r>
      <w:r>
        <w:t xml:space="preserve"> </w:t>
      </w:r>
      <w:r>
        <w:t>47-60</w:t>
      </w:r>
    </w:p>
    <w:p w:rsidR="0018722C">
      <w:pPr>
        <w:pStyle w:val="ab"/>
        <w:topLinePunct/>
        <w:ind w:left="200" w:hangingChars="200" w:hanging="200"/>
      </w:pPr>
      <w:r>
        <w:t>[</w:t>
      </w:r>
      <w:r>
        <w:t xml:space="preserve">11</w:t>
      </w:r>
      <w:r>
        <w:t>]</w:t>
      </w:r>
      <w:r w:rsidRPr="00281126">
        <w:t xml:space="preserve"> </w:t>
      </w:r>
      <w:r/>
      <w:r>
        <w:t xml:space="preserve">CollinD.</w:t>
      </w:r>
      <w:r w:rsidR="001852F3">
        <w:t xml:space="preserve"> </w:t>
      </w:r>
      <w:r w:rsidR="001852F3">
        <w:t xml:space="preserve">J.</w:t>
      </w:r>
      <w:r>
        <w:rPr>
          <w:rFonts w:ascii="宋体" w:eastAsia="宋体" w:hint="eastAsia"/>
          <w:rFonts w:ascii="宋体" w:eastAsia="宋体" w:hint="eastAsia"/>
          <w:sz w:val="21"/>
        </w:rPr>
        <w:t xml:space="preserve">, </w:t>
      </w:r>
      <w:r>
        <w:t>Montgomery C.</w:t>
      </w:r>
      <w:r w:rsidR="001852F3">
        <w:t xml:space="preserve"> </w:t>
      </w:r>
      <w:r w:rsidR="001852F3">
        <w:t xml:space="preserve">A</w:t>
      </w:r>
      <w:r>
        <w:t> </w:t>
      </w:r>
      <w:r>
        <w:t>Competing</w:t>
      </w:r>
      <w:r w:rsidR="001852F3">
        <w:t xml:space="preserve"> on</w:t>
      </w:r>
      <w:r w:rsidR="001852F3">
        <w:t xml:space="preserve"> Resource</w:t>
      </w:r>
      <w:r w:rsidR="001852F3">
        <w:t xml:space="preserve"> Strategy</w:t>
      </w:r>
      <w:r w:rsidR="001852F3">
        <w:t xml:space="preserve"> in</w:t>
      </w:r>
      <w:r w:rsidR="001852F3">
        <w:t xml:space="preserve"> the</w:t>
      </w:r>
      <w:r w:rsidR="001852F3">
        <w:t xml:space="preserve"> 1990</w:t>
      </w:r>
      <w:r>
        <w:t>[</w:t>
      </w:r>
      <w:r>
        <w:rPr>
          <w:sz w:val="21"/>
        </w:rPr>
        <w:t>J</w:t>
      </w:r>
      <w:r>
        <w:t>]</w:t>
      </w:r>
      <w:r>
        <w:rPr>
          <w:rFonts w:ascii="宋体" w:eastAsia="宋体" w:hint="eastAsia"/>
          <w:rFonts w:ascii="宋体" w:eastAsia="宋体" w:hint="eastAsia"/>
          <w:sz w:val="21"/>
        </w:rPr>
        <w:t xml:space="preserve">, </w:t>
      </w:r>
      <w:r>
        <w:t>Harvard</w:t>
      </w:r>
      <w:r>
        <w:rPr>
          <w:rFonts w:cstheme="minorBidi" w:hAnsiTheme="minorHAnsi" w:eastAsiaTheme="minorHAnsi" w:asciiTheme="minorHAnsi" w:ascii="Times New Roman" w:eastAsia="Times New Roman"/>
        </w:rPr>
        <w:t>Business Review</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1995</w:t>
      </w:r>
      <w:r>
        <w:rPr>
          <w:rFonts w:ascii="Times New Roman" w:eastAsia="Times New Roman" w:cstheme="minorBidi" w:hAnsiTheme="minorHAnsi"/>
        </w:rPr>
        <w:t>(</w:t>
      </w:r>
      <w:r>
        <w:rPr>
          <w:rFonts w:ascii="Times New Roman" w:eastAsia="Times New Roman" w:cstheme="minorBidi" w:hAnsiTheme="minorHAnsi"/>
        </w:rPr>
        <w:t>July-August</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118-128.</w:t>
      </w:r>
    </w:p>
    <w:p w:rsidR="0018722C">
      <w:pPr>
        <w:pStyle w:val="ab"/>
        <w:topLinePunct/>
        <w:ind w:left="200" w:hangingChars="200" w:hanging="200"/>
      </w:pPr>
      <w:r>
        <w:t>[</w:t>
      </w:r>
      <w:r>
        <w:t xml:space="preserve">12</w:t>
      </w:r>
      <w:r>
        <w:t>]</w:t>
      </w:r>
      <w:r w:rsidRPr="00281126">
        <w:t xml:space="preserve"> </w:t>
      </w:r>
      <w:r/>
      <w:r>
        <w:t xml:space="preserve">Putnam R.</w:t>
      </w:r>
      <w:r>
        <w:t xml:space="preserve"> </w:t>
      </w:r>
      <w:r>
        <w:t xml:space="preserve">D.. The Prosperous Community: Social Capital and Public Life. The American Prospect,</w:t>
      </w:r>
      <w:r>
        <w:t> </w:t>
      </w:r>
      <w:r>
        <w:t xml:space="preserve">1993,</w:t>
      </w:r>
      <w:r>
        <w:t xml:space="preserve"> </w:t>
      </w:r>
      <w:r/>
      <w:r>
        <w:t>(</w:t>
      </w:r>
      <w:r>
        <w:t>4</w:t>
      </w:r>
      <w:r>
        <w:t>)</w:t>
      </w:r>
      <w:r>
        <w:t xml:space="preserve">:</w:t>
      </w:r>
      <w:r>
        <w:t xml:space="preserve"> </w:t>
      </w:r>
      <w:r>
        <w:t>13-18</w:t>
      </w:r>
      <w:r>
        <w:rPr>
          <w:rFonts w:cstheme="minorBidi" w:hAnsiTheme="minorHAnsi" w:eastAsiaTheme="minorHAnsi" w:asciiTheme="minorHAnsi" w:ascii="Times New Roman"/>
        </w:rPr>
        <w:t>39</w:t>
      </w:r>
    </w:p>
    <w:p w:rsidR="0018722C">
      <w:pPr>
        <w:pStyle w:val="ab"/>
        <w:topLinePunct/>
        <w:ind w:left="200" w:hangingChars="200" w:hanging="200"/>
      </w:pPr>
      <w:r>
        <w:t>[</w:t>
      </w:r>
      <w:r>
        <w:t xml:space="preserve">13</w:t>
      </w:r>
      <w:r>
        <w:t>]</w:t>
      </w:r>
      <w:r w:rsidRPr="00281126">
        <w:t xml:space="preserve"> </w:t>
      </w:r>
      <w:r/>
      <w:r>
        <w:t>Parker</w:t>
      </w:r>
      <w:r>
        <w:t> </w:t>
      </w:r>
      <w:r>
        <w:t>B.,</w:t>
      </w:r>
      <w:r>
        <w:t> </w:t>
      </w:r>
      <w:r>
        <w:t>Helms</w:t>
      </w:r>
      <w:r>
        <w:t> </w:t>
      </w:r>
      <w:r>
        <w:t>M.</w:t>
      </w:r>
      <w:r>
        <w:t> </w:t>
      </w:r>
      <w:r>
        <w:t>Generic</w:t>
      </w:r>
      <w:r>
        <w:t> </w:t>
      </w:r>
      <w:r>
        <w:t>Strategies</w:t>
      </w:r>
      <w:r>
        <w:t> </w:t>
      </w:r>
      <w:r>
        <w:t>and</w:t>
      </w:r>
      <w:r>
        <w:t> </w:t>
      </w:r>
      <w:r>
        <w:t>Firm</w:t>
      </w:r>
      <w:r>
        <w:t> </w:t>
      </w:r>
      <w:r>
        <w:t>Performance</w:t>
      </w:r>
      <w:r>
        <w:t> </w:t>
      </w:r>
      <w:r>
        <w:t>in</w:t>
      </w:r>
      <w:r>
        <w:t> </w:t>
      </w:r>
      <w:r>
        <w:t>a</w:t>
      </w:r>
      <w:r>
        <w:t> </w:t>
      </w:r>
      <w:r>
        <w:t>Declining</w:t>
      </w:r>
      <w:r>
        <w:t> </w:t>
      </w:r>
      <w:r>
        <w:t>Industry</w:t>
      </w:r>
      <w:r>
        <w:t> </w:t>
      </w:r>
      <w:r>
        <w:t>[</w:t>
      </w:r>
      <w:r>
        <w:rPr>
          <w:sz w:val="21"/>
        </w:rPr>
        <w:t xml:space="preserve">J</w:t>
      </w:r>
      <w:r>
        <w:t>]</w:t>
      </w:r>
      <w:r>
        <w:t xml:space="preserve">.</w:t>
      </w:r>
      <w:r>
        <w:t xml:space="preserve"> </w:t>
      </w:r>
      <w:r/>
      <w:r>
        <w:rPr>
          <w:rFonts w:cstheme="minorBidi" w:hAnsiTheme="minorHAnsi" w:eastAsiaTheme="minorHAnsi" w:asciiTheme="minorHAnsi" w:ascii="Times New Roman"/>
        </w:rPr>
        <w:t xml:space="preserve">Management International Review, 1992, 32</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23-39</w:t>
      </w:r>
    </w:p>
    <w:p w:rsidR="0018722C">
      <w:pPr>
        <w:pStyle w:val="ab"/>
        <w:topLinePunct/>
        <w:ind w:left="200" w:hangingChars="200" w:hanging="200"/>
      </w:pPr>
      <w:r>
        <w:t>[</w:t>
      </w:r>
      <w:r>
        <w:t xml:space="preserve">14</w:t>
      </w:r>
      <w:r>
        <w:t>]</w:t>
      </w:r>
      <w:r w:rsidRPr="00281126">
        <w:t xml:space="preserve"> </w:t>
      </w:r>
      <w:r/>
      <w:r>
        <w:t xml:space="preserve">BarneyJ.</w:t>
      </w:r>
      <w:r>
        <w:t xml:space="preserve"> </w:t>
      </w:r>
      <w:r>
        <w:t xml:space="preserve">B Firm Resources and Sustained Competitive Advantage</w:t>
      </w:r>
      <w:r>
        <w:t>[</w:t>
      </w:r>
      <w:r>
        <w:t xml:space="preserve">J1</w:t>
      </w:r>
      <w:r>
        <w:rPr>
          <w:rFonts w:ascii="宋体" w:eastAsia="宋体" w:hint="eastAsia"/>
          <w:rFonts w:ascii="宋体" w:eastAsia="宋体" w:hint="eastAsia"/>
          <w:sz w:val="21"/>
        </w:rPr>
        <w:t>,</w:t>
      </w:r>
      <w:r>
        <w:rPr>
          <w:rFonts w:ascii="宋体" w:eastAsia="宋体" w:hint="eastAsia"/>
        </w:rPr>
        <w:t> </w:t>
      </w:r>
      <w:r>
        <w:t>Journal of Management</w:t>
      </w:r>
      <w:r>
        <w:rPr>
          <w:rFonts w:ascii="宋体" w:eastAsia="宋体" w:hint="eastAsia"/>
          <w:rFonts w:ascii="宋体" w:eastAsia="宋体" w:hint="eastAsia"/>
          <w:sz w:val="21"/>
        </w:rPr>
        <w:t xml:space="preserve">, </w:t>
      </w:r>
      <w:r>
        <w:t>1991</w:t>
      </w:r>
      <w:r>
        <w:t>(</w:t>
      </w:r>
      <w:r>
        <w:t>17</w:t>
      </w:r>
      <w:r>
        <w:t>)</w:t>
      </w:r>
      <w:r>
        <w:t xml:space="preserve">:</w:t>
      </w:r>
      <w:r>
        <w:t xml:space="preserve"> </w:t>
      </w:r>
      <w:r>
        <w:t>99-120.</w:t>
      </w:r>
    </w:p>
    <w:p w:rsidR="0018722C">
      <w:pPr>
        <w:pStyle w:val="ab"/>
        <w:topLinePunct/>
        <w:ind w:left="200" w:hangingChars="200" w:hanging="200"/>
      </w:pPr>
      <w:r>
        <w:t xml:space="preserve">[</w:t>
      </w:r>
      <w:r>
        <w:t xml:space="preserve">15</w:t>
      </w:r>
      <w:r>
        <w:t xml:space="preserve">]</w:t>
      </w:r>
      <w:r w:rsidRPr="00281126">
        <w:t xml:space="preserve"> </w:t>
      </w:r>
      <w:r/>
      <w:r>
        <w:t xml:space="preserve">Baker </w:t>
      </w:r>
      <w:r>
        <w:t xml:space="preserve">W.</w:t>
      </w:r>
      <w:r>
        <w:t xml:space="preserve"> </w:t>
      </w:r>
      <w:r>
        <w:t xml:space="preserve">E. </w:t>
      </w:r>
      <w:r>
        <w:t xml:space="preserve">Market networks and corporate behavior </w:t>
      </w:r>
      <w:r>
        <w:t xml:space="preserve">[</w:t>
      </w:r>
      <w:r>
        <w:t xml:space="preserve">J</w:t>
      </w:r>
      <w:r>
        <w:t xml:space="preserve">]</w:t>
      </w:r>
      <w:r>
        <w:t xml:space="preserve">. The American Journal of </w:t>
      </w:r>
      <w:r>
        <w:t xml:space="preserve">Sociology, </w:t>
      </w:r>
      <w:r>
        <w:t xml:space="preserve">1990,</w:t>
      </w:r>
      <w:r>
        <w:t xml:space="preserve"> </w:t>
      </w:r>
      <w:r>
        <w:t>96</w:t>
      </w:r>
      <w:r>
        <w:t xml:space="preserve">(</w:t>
      </w:r>
      <w:r>
        <w:t xml:space="preserve">3</w:t>
      </w:r>
      <w:r>
        <w:t xml:space="preserve">)</w:t>
      </w:r>
      <w:r>
        <w:t xml:space="preserve">:</w:t>
      </w:r>
      <w:r>
        <w:t xml:space="preserve"> </w:t>
      </w:r>
      <w:r>
        <w:t>589-625.</w:t>
      </w:r>
    </w:p>
    <w:p w:rsidR="0018722C">
      <w:pPr>
        <w:pStyle w:val="ab"/>
        <w:topLinePunct/>
        <w:ind w:left="200" w:hangingChars="200" w:hanging="200"/>
      </w:pPr>
      <w:r>
        <w:t>[</w:t>
      </w:r>
      <w:r>
        <w:t xml:space="preserve">16</w:t>
      </w:r>
      <w:r>
        <w:t>]</w:t>
      </w:r>
      <w:r w:rsidRPr="00281126">
        <w:t xml:space="preserve"> </w:t>
      </w:r>
      <w:r/>
      <w:r>
        <w:t xml:space="preserve">Coleman.</w:t>
      </w:r>
      <w:r>
        <w:t xml:space="preserve"> </w:t>
      </w:r>
      <w:r>
        <w:t>Social</w:t>
      </w:r>
      <w:r>
        <w:t>Capital</w:t>
      </w:r>
      <w:r>
        <w:t> </w:t>
      </w:r>
      <w:r>
        <w:t>in</w:t>
      </w:r>
      <w:r>
        <w:t> </w:t>
      </w:r>
      <w:r>
        <w:t>the</w:t>
      </w:r>
      <w:r>
        <w:t> </w:t>
      </w:r>
      <w:r>
        <w:t>Creation</w:t>
      </w:r>
      <w:r>
        <w:t> </w:t>
      </w:r>
      <w:r>
        <w:t>of</w:t>
      </w:r>
      <w:r>
        <w:t> </w:t>
      </w:r>
      <w:r>
        <w:t>Human</w:t>
      </w:r>
      <w:r>
        <w:t> </w:t>
      </w:r>
      <w:r>
        <w:t>Capital.</w:t>
      </w:r>
      <w:r>
        <w:t> </w:t>
      </w:r>
      <w:r>
        <w:t>American</w:t>
      </w:r>
      <w:r>
        <w:t> </w:t>
      </w:r>
      <w:r>
        <w:t>Journal</w:t>
      </w:r>
      <w:r>
        <w:t> </w:t>
      </w:r>
      <w:r>
        <w:t>of</w:t>
      </w:r>
      <w:r>
        <w:t> </w:t>
      </w:r>
      <w:r>
        <w:t>Sociology,</w:t>
      </w:r>
      <w:r>
        <w:t> </w:t>
      </w:r>
      <w:r>
        <w:t xml:space="preserve">1988,</w:t>
      </w:r>
      <w:r>
        <w:t xml:space="preserve"> </w:t>
      </w:r>
      <w:r/>
      <w:r>
        <w:t>(</w:t>
      </w:r>
      <w:r>
        <w:t>12</w:t>
      </w:r>
      <w:r>
        <w:t>)</w:t>
      </w:r>
      <w:r>
        <w:t xml:space="preserve">:</w:t>
      </w:r>
      <w:r>
        <w:t xml:space="preserve"> </w:t>
      </w:r>
      <w:r>
        <w:t>112-116</w:t>
      </w:r>
    </w:p>
    <w:p w:rsidR="0018722C">
      <w:pPr>
        <w:pStyle w:val="ab"/>
        <w:topLinePunct/>
        <w:ind w:left="200" w:hangingChars="200" w:hanging="200"/>
      </w:pPr>
      <w:r>
        <w:t xml:space="preserve">[</w:t>
      </w:r>
      <w:r>
        <w:t xml:space="preserve">17</w:t>
      </w:r>
      <w:r>
        <w:t xml:space="preserve">]</w:t>
      </w:r>
      <w:r w:rsidRPr="00281126">
        <w:t xml:space="preserve"> </w:t>
      </w:r>
      <w:r/>
      <w:r>
        <w:t xml:space="preserve">Bourdieur </w:t>
      </w:r>
      <w:r>
        <w:t xml:space="preserve">P.</w:t>
      </w:r>
      <w:r>
        <w:t xml:space="preserve"> </w:t>
      </w:r>
      <w:r>
        <w:t xml:space="preserve">The </w:t>
      </w:r>
      <w:r>
        <w:t xml:space="preserve">Forms of Capital.</w:t>
      </w:r>
      <w:r>
        <w:t xml:space="preserve"> </w:t>
      </w:r>
      <w:r>
        <w:t xml:space="preserve">In J G Richardson</w:t>
      </w:r>
      <w:r>
        <w:t xml:space="preserve">(</w:t>
      </w:r>
      <w:r>
        <w:rPr>
          <w:sz w:val="21"/>
        </w:rPr>
        <w:t xml:space="preserve">ed</w:t>
      </w:r>
      <w:r>
        <w:t xml:space="preserve">)</w:t>
      </w:r>
      <w:r>
        <w:t xml:space="preserve"> Handbook of Theory and Research for the Sociology of Education </w:t>
      </w:r>
      <w:r>
        <w:t xml:space="preserve">[</w:t>
      </w:r>
      <w:r>
        <w:rPr>
          <w:sz w:val="21"/>
        </w:rPr>
        <w:t xml:space="preserve">M</w:t>
      </w:r>
      <w:r>
        <w:t xml:space="preserve">]</w:t>
      </w:r>
      <w:r>
        <w:t xml:space="preserve">.</w:t>
      </w:r>
      <w:r>
        <w:t xml:space="preserve"> </w:t>
      </w:r>
      <w:r>
        <w:t xml:space="preserve">New </w:t>
      </w:r>
      <w:r>
        <w:t xml:space="preserve">York:</w:t>
      </w:r>
      <w:r>
        <w:t xml:space="preserve"> </w:t>
      </w:r>
      <w:r>
        <w:t>Green</w:t>
      </w:r>
      <w:r>
        <w:t xml:space="preserve"> </w:t>
      </w:r>
      <w:r>
        <w:t xml:space="preserve">Press,</w:t>
      </w:r>
      <w:r>
        <w:t xml:space="preserve"> </w:t>
      </w:r>
      <w:r>
        <w:t>1985:</w:t>
      </w:r>
      <w:r>
        <w:t xml:space="preserve"> </w:t>
      </w:r>
      <w:r>
        <w:t>241-258</w:t>
      </w:r>
    </w:p>
    <w:p w:rsidR="0018722C">
      <w:pPr>
        <w:pStyle w:val="ab"/>
        <w:topLinePunct/>
        <w:ind w:left="200" w:hangingChars="200" w:hanging="200"/>
      </w:pPr>
      <w:r>
        <w:t xml:space="preserve">[</w:t>
      </w:r>
      <w:r>
        <w:t xml:space="preserve">18</w:t>
      </w:r>
      <w:r>
        <w:t xml:space="preserve">]</w:t>
      </w:r>
      <w:r w:rsidRPr="00281126">
        <w:t xml:space="preserve"> </w:t>
      </w:r>
      <w:r/>
      <w:r>
        <w:t xml:space="preserve">Bourdieu, </w:t>
      </w:r>
      <w:r>
        <w:t xml:space="preserve">P. </w:t>
      </w:r>
      <w:r>
        <w:t xml:space="preserve">The forms of Capital </w:t>
      </w:r>
      <w:r>
        <w:t xml:space="preserve">[</w:t>
      </w:r>
      <w:r>
        <w:t xml:space="preserve">M</w:t>
      </w:r>
      <w:r>
        <w:t xml:space="preserve">]</w:t>
      </w:r>
      <w:r>
        <w:t xml:space="preserve">.</w:t>
      </w:r>
      <w:r>
        <w:t xml:space="preserve"> </w:t>
      </w:r>
      <w:r>
        <w:t xml:space="preserve">In Richardson,</w:t>
      </w:r>
      <w:r>
        <w:t xml:space="preserve"> </w:t>
      </w:r>
      <w:r>
        <w:t>J.</w:t>
      </w:r>
      <w:r>
        <w:t xml:space="preserve"> </w:t>
      </w:r>
      <w:r>
        <w:t>G.</w:t>
      </w:r>
      <w:r>
        <w:t xml:space="preserve"> </w:t>
      </w:r>
      <w:r/>
      <w:r>
        <w:t xml:space="preserve">(</w:t>
      </w:r>
      <w:r>
        <w:t xml:space="preserve">Ed.</w:t>
      </w:r>
      <w:r>
        <w:t xml:space="preserve">)</w:t>
      </w:r>
      <w:r>
        <w:t xml:space="preserve">,</w:t>
      </w:r>
      <w:r>
        <w:t xml:space="preserve"> </w:t>
      </w:r>
      <w:r>
        <w:t xml:space="preserve">Handbook of theory and research for the sociology of education. New </w:t>
      </w:r>
      <w:r>
        <w:t xml:space="preserve">York: </w:t>
      </w:r>
      <w:r>
        <w:t xml:space="preserve">Greenwood,</w:t>
      </w:r>
      <w:r>
        <w:t xml:space="preserve"> </w:t>
      </w:r>
      <w:r>
        <w:t xml:space="preserve">1985.</w:t>
      </w:r>
    </w:p>
    <w:p w:rsidR="0018722C">
      <w:pPr>
        <w:pStyle w:val="ab"/>
        <w:topLinePunct/>
        <w:ind w:left="200" w:hangingChars="200" w:hanging="200"/>
      </w:pPr>
      <w:r>
        <w:t xml:space="preserve">[</w:t>
      </w:r>
      <w:r>
        <w:t xml:space="preserve">19</w:t>
      </w:r>
      <w:r>
        <w:t xml:space="preserve">]</w:t>
      </w:r>
      <w:r w:rsidRPr="00281126">
        <w:t xml:space="preserve"> </w:t>
      </w:r>
      <w:r/>
      <w:r>
        <w:t xml:space="preserve">Dess </w:t>
      </w:r>
      <w:r>
        <w:t xml:space="preserve">G. </w:t>
      </w:r>
      <w:r>
        <w:t xml:space="preserve">Peter S. Davis. Porter</w:t>
      </w:r>
      <w:r>
        <w:t xml:space="preserve">'</w:t>
      </w:r>
      <w:r>
        <w:t xml:space="preserve">s </w:t>
      </w:r>
      <w:r>
        <w:t xml:space="preserve">(</w:t>
      </w:r>
      <w:r>
        <w:rPr>
          <w:sz w:val="21"/>
        </w:rPr>
        <w:t xml:space="preserve">1980</w:t>
      </w:r>
      <w:r>
        <w:t xml:space="preserve">)</w:t>
      </w:r>
      <w:r>
        <w:t xml:space="preserve"> Generic Strategies as Determinants of Strategic Group Membership</w:t>
      </w:r>
      <w:r w:rsidR="001852F3">
        <w:t xml:space="preserve">   and</w:t>
      </w:r>
      <w:r w:rsidR="001852F3">
        <w:t xml:space="preserve">   Organizational</w:t>
      </w:r>
      <w:r w:rsidR="001852F3">
        <w:t xml:space="preserve">   Performance</w:t>
      </w:r>
      <w:r w:rsidR="001852F3">
        <w:t xml:space="preserve">   </w:t>
      </w:r>
      <w:r>
        <w:t xml:space="preserve">[</w:t>
      </w:r>
      <w:r>
        <w:t xml:space="preserve">J</w:t>
      </w:r>
      <w:r>
        <w:t xml:space="preserve">]</w:t>
      </w:r>
      <w:r>
        <w:t xml:space="preserve">. </w:t>
      </w:r>
      <w:r w:rsidR="001852F3">
        <w:t xml:space="preserve">   Academy</w:t>
      </w:r>
      <w:r w:rsidR="001852F3">
        <w:t xml:space="preserve">    of</w:t>
      </w:r>
      <w:r w:rsidR="001852F3">
        <w:t xml:space="preserve">    Management Journal</w:t>
      </w:r>
      <w:r w:rsidR="004B696B">
        <w:t xml:space="preserve">.</w:t>
      </w:r>
      <w:r w:rsidR="001852F3">
        <w:t xml:space="preserve"> </w:t>
      </w:r>
      <w:r w:rsidR="001852F3">
        <w:t>1984.27</w:t>
      </w:r>
      <w:r>
        <w:t xml:space="preserve">(</w:t>
      </w:r>
      <w:r>
        <w:rPr>
          <w:sz w:val="21"/>
        </w:rPr>
        <w:t xml:space="preserve">9</w:t>
      </w:r>
      <w:r>
        <w:t xml:space="preserve">)</w:t>
      </w:r>
      <w:r/>
      <w:r>
        <w:t xml:space="preserve">:</w:t>
      </w:r>
      <w:r>
        <w:t xml:space="preserve"> </w:t>
      </w:r>
      <w:r>
        <w:t>466-488</w:t>
      </w:r>
    </w:p>
    <w:p w:rsidR="0018722C">
      <w:pPr>
        <w:pStyle w:val="ab"/>
        <w:topLinePunct/>
        <w:ind w:left="200" w:hangingChars="200" w:hanging="200"/>
      </w:pPr>
      <w:r>
        <w:t>[</w:t>
      </w:r>
      <w:r>
        <w:t xml:space="preserve">20</w:t>
      </w:r>
      <w:r>
        <w:t>]</w:t>
      </w:r>
      <w:r w:rsidRPr="00281126">
        <w:t xml:space="preserve"> </w:t>
      </w:r>
      <w:r/>
      <w:r>
        <w:t>Hambrick D. High Profit Strategies in Mature Capital Goods Industries: Accounting ency Approach</w:t>
      </w:r>
      <w:r>
        <w:t>[</w:t>
      </w:r>
      <w:r>
        <w:t>J</w:t>
      </w:r>
      <w:r>
        <w:t>]</w:t>
      </w:r>
      <w:r>
        <w:t>. Academy of Management Journal,</w:t>
      </w:r>
      <w:r>
        <w:t> </w:t>
      </w:r>
      <w:r>
        <w:t xml:space="preserve">1983,</w:t>
      </w:r>
      <w:r>
        <w:t xml:space="preserve"> </w:t>
      </w:r>
      <w:r>
        <w:t>26</w:t>
      </w:r>
      <w:r>
        <w:t>(</w:t>
      </w:r>
      <w:r>
        <w:t>4</w:t>
      </w:r>
      <w:r>
        <w:t>)</w:t>
      </w:r>
      <w:r>
        <w:t xml:space="preserve">:</w:t>
      </w:r>
      <w:r>
        <w:t xml:space="preserve"> </w:t>
      </w:r>
      <w:r>
        <w:t>687-707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 xml:space="preserve">G.</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C.</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Loury Intergeneration Transfer and the Distribution of Eanlin </w:t>
      </w:r>
      <w:r>
        <w:rPr>
          <w:rFonts w:cstheme="minorBidi" w:hAnsiTheme="minorHAnsi" w:eastAsiaTheme="minorHAnsi" w:asciiTheme="minorHAnsi" w:ascii="Times New Roman" w:eastAsia="Times New Roman"/>
        </w:rPr>
        <w:t xml:space="preserve">[</w:t>
      </w:r>
      <w:r>
        <w:rPr>
          <w:kern w:val="2"/>
          <w:sz w:val="21"/>
          <w:szCs w:val="22"/>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Eeonometriea</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1977:</w:t>
      </w:r>
      <w:r>
        <w:rPr>
          <w:rFonts w:ascii="Times New Roman" w:eastAsia="Times New Roman" w:cstheme="minorBidi" w:hAnsiTheme="minorHAnsi"/>
        </w:rPr>
        <w:t xml:space="preserve"> </w:t>
      </w:r>
      <w:r>
        <w:rPr>
          <w:rFonts w:ascii="Times New Roman" w:eastAsia="Times New Roman" w:cstheme="minorBidi" w:hAnsiTheme="minorHAnsi"/>
        </w:rPr>
        <w:t>176</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22</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C.</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K. </w:t>
      </w:r>
      <w:r w:rsidR="001852F3">
        <w:rPr>
          <w:rFonts w:cstheme="minorBidi" w:hAnsiTheme="minorHAnsi" w:eastAsiaTheme="minorHAnsi" w:asciiTheme="minorHAnsi" w:ascii="Times New Roman"/>
        </w:rPr>
        <w:t xml:space="preserve">Prahalad</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Gary</w:t>
      </w:r>
      <w:r w:rsidR="001852F3">
        <w:rPr>
          <w:rFonts w:cstheme="minorBidi" w:hAnsiTheme="minorHAnsi" w:eastAsiaTheme="minorHAnsi" w:asciiTheme="minorHAnsi" w:ascii="Times New Roman"/>
        </w:rPr>
        <w:t xml:space="preserve"> Hamel. </w:t>
      </w:r>
      <w:r w:rsidR="001852F3">
        <w:rPr>
          <w:rFonts w:cstheme="minorBidi" w:hAnsiTheme="minorHAnsi" w:eastAsiaTheme="minorHAnsi" w:asciiTheme="minorHAnsi" w:ascii="Times New Roman"/>
        </w:rPr>
        <w:t xml:space="preserve">The</w:t>
      </w:r>
      <w:r w:rsidR="001852F3">
        <w:rPr>
          <w:rFonts w:cstheme="minorBidi" w:hAnsiTheme="minorHAnsi" w:eastAsiaTheme="minorHAnsi" w:asciiTheme="minorHAnsi" w:ascii="Times New Roman"/>
        </w:rPr>
        <w:t xml:space="preserve"> Core</w:t>
      </w:r>
      <w:r w:rsidR="001852F3">
        <w:rPr>
          <w:rFonts w:cstheme="minorBidi" w:hAnsiTheme="minorHAnsi" w:eastAsiaTheme="minorHAnsi" w:asciiTheme="minorHAnsi" w:ascii="Times New Roman"/>
        </w:rPr>
        <w:t xml:space="preserve"> Competence</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rPr>
        <w:t>the</w:t>
      </w:r>
      <w:r>
        <w:t>Corporation</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Times New Roman" w:cstheme="minorBidi" w:hAnsiTheme="minorHAnsi" w:eastAsiaTheme="minorHAnsi"/>
        </w:rPr>
        <w:t> </w:t>
      </w:r>
      <w:r>
        <w:rPr>
          <w:rFonts w:ascii="Times New Roman" w:cstheme="minorBidi" w:hAnsiTheme="minorHAnsi" w:eastAsiaTheme="minorHAnsi"/>
        </w:rPr>
        <w:t>Harvard</w:t>
      </w:r>
      <w:r>
        <w:rPr>
          <w:rFonts w:ascii="Times New Roman" w:cstheme="minorBidi" w:hAnsiTheme="minorHAnsi" w:eastAsiaTheme="minorHAnsi"/>
        </w:rPr>
        <w:t> </w:t>
      </w:r>
      <w:r>
        <w:rPr>
          <w:rFonts w:ascii="Times New Roman" w:cstheme="minorBidi" w:hAnsiTheme="minorHAnsi" w:eastAsiaTheme="minorHAnsi"/>
        </w:rPr>
        <w:t>Business</w:t>
      </w:r>
      <w:r>
        <w:rPr>
          <w:rFonts w:ascii="Times New Roman" w:cstheme="minorBidi" w:hAnsiTheme="minorHAnsi" w:eastAsiaTheme="minorHAnsi"/>
        </w:rPr>
        <w:t> </w:t>
      </w:r>
      <w:r>
        <w:rPr>
          <w:rFonts w:ascii="Times New Roman" w:cstheme="minorBidi" w:hAnsiTheme="minorHAnsi" w:eastAsiaTheme="minorHAnsi"/>
        </w:rPr>
        <w:t xml:space="preserve">Review,</w:t>
      </w:r>
      <w:r>
        <w:rPr>
          <w:rFonts w:ascii="Times New Roman" w:cstheme="minorBidi" w:hAnsiTheme="minorHAnsi" w:eastAsiaTheme="minorHAnsi"/>
        </w:rPr>
        <w:t xml:space="preserve"> </w:t>
      </w:r>
      <w:r>
        <w:rPr>
          <w:rFonts w:ascii="Times New Roman" w:cstheme="minorBidi" w:hAnsiTheme="minorHAnsi" w:eastAsiaTheme="minorHAnsi"/>
        </w:rPr>
        <w:t>1990</w:t>
      </w:r>
      <w:r>
        <w:rPr>
          <w:rFonts w:ascii="Times New Roman" w:cstheme="minorBidi" w:hAnsiTheme="minorHAnsi" w:eastAsiaTheme="minorHAnsi"/>
        </w:rPr>
        <w:t>(</w:t>
      </w:r>
      <w:r>
        <w:rPr>
          <w:rFonts w:ascii="Times New Roman" w:cstheme="minorBidi" w:hAnsiTheme="minorHAnsi" w:eastAsiaTheme="minorHAnsi"/>
        </w:rPr>
        <w:t xml:space="preserve">5,</w:t>
      </w:r>
      <w:r>
        <w:rPr>
          <w:rFonts w:ascii="Times New Roman" w:cstheme="minorBidi" w:hAnsiTheme="minorHAnsi" w:eastAsiaTheme="minorHAnsi"/>
        </w:rPr>
        <w:t xml:space="preserve"> </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王林雪</w:t>
      </w:r>
      <w:r>
        <w:rPr>
          <w:rFonts w:cstheme="minorBidi" w:hAnsiTheme="minorHAnsi" w:eastAsiaTheme="minorHAnsi" w:asciiTheme="minorHAnsi"/>
        </w:rPr>
        <w:t xml:space="preserve">, </w:t>
      </w:r>
      <w:r>
        <w:rPr>
          <w:rFonts w:cstheme="minorBidi" w:hAnsiTheme="minorHAnsi" w:eastAsiaTheme="minorHAnsi" w:asciiTheme="minorHAnsi"/>
        </w:rPr>
        <w:t xml:space="preserve">刘喜梅.</w:t>
      </w:r>
      <w:r>
        <w:rPr>
          <w:rFonts w:cstheme="minorBidi" w:hAnsiTheme="minorHAnsi" w:eastAsiaTheme="minorHAnsi" w:asciiTheme="minorHAnsi"/>
        </w:rPr>
        <w:t xml:space="preserve"> </w:t>
      </w:r>
      <w:r>
        <w:rPr>
          <w:rFonts w:cstheme="minorBidi" w:hAnsiTheme="minorHAnsi" w:eastAsiaTheme="minorHAnsi" w:asciiTheme="minorHAnsi"/>
        </w:rPr>
        <w:t>企业家社会资本转化为企业成长绩效的过程机理研究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西安电子科技大学学报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20-24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李健</w:t>
      </w:r>
      <w:r>
        <w:rPr>
          <w:rFonts w:cstheme="minorBidi" w:hAnsiTheme="minorHAnsi" w:eastAsiaTheme="minorHAnsi" w:asciiTheme="minorHAnsi"/>
        </w:rPr>
        <w:t xml:space="preserve">, </w:t>
      </w:r>
      <w:r>
        <w:rPr>
          <w:rFonts w:cstheme="minorBidi" w:hAnsiTheme="minorHAnsi" w:eastAsiaTheme="minorHAnsi" w:asciiTheme="minorHAnsi"/>
        </w:rPr>
        <w:t>陈传明</w:t>
      </w:r>
      <w:r>
        <w:rPr>
          <w:rFonts w:cstheme="minorBidi" w:hAnsiTheme="minorHAnsi" w:eastAsiaTheme="minorHAnsi" w:asciiTheme="minorHAnsi"/>
        </w:rPr>
        <w:t xml:space="preserve">, </w:t>
      </w:r>
      <w:r>
        <w:rPr>
          <w:rFonts w:cstheme="minorBidi" w:hAnsiTheme="minorHAnsi" w:eastAsiaTheme="minorHAnsi" w:asciiTheme="minorHAnsi"/>
        </w:rPr>
        <w:t xml:space="preserve">孙俊华.</w:t>
      </w:r>
      <w:r>
        <w:rPr>
          <w:rFonts w:cstheme="minorBidi" w:hAnsiTheme="minorHAnsi" w:eastAsiaTheme="minorHAnsi" w:asciiTheme="minorHAnsi"/>
        </w:rPr>
        <w:t xml:space="preserve"> </w:t>
      </w:r>
      <w:r>
        <w:rPr>
          <w:rFonts w:cstheme="minorBidi" w:hAnsiTheme="minorHAnsi" w:eastAsiaTheme="minorHAnsi" w:asciiTheme="minorHAnsi"/>
        </w:rPr>
        <w:t>企业家政治关联、竞争战略选择与企业价值——基于上市公司动态面板数据实证研究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南开管理评论</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邓健.</w:t>
      </w:r>
      <w:r>
        <w:rPr>
          <w:rFonts w:cstheme="minorBidi" w:hAnsiTheme="minorHAnsi" w:eastAsiaTheme="minorHAnsi" w:asciiTheme="minorHAnsi"/>
        </w:rPr>
        <w:t xml:space="preserve"> </w:t>
      </w:r>
      <w:r>
        <w:rPr>
          <w:rFonts w:cstheme="minorBidi" w:hAnsiTheme="minorHAnsi" w:eastAsiaTheme="minorHAnsi" w:asciiTheme="minorHAnsi"/>
        </w:rPr>
        <w:t>双重治理关系的权衡分析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管理世界</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172-173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孙俊华</w:t>
      </w:r>
      <w:r>
        <w:rPr>
          <w:rFonts w:cstheme="minorBidi" w:hAnsiTheme="minorHAnsi" w:eastAsiaTheme="minorHAnsi" w:asciiTheme="minorHAnsi"/>
        </w:rPr>
        <w:t xml:space="preserve">, </w:t>
      </w:r>
      <w:r>
        <w:rPr>
          <w:rFonts w:cstheme="minorBidi" w:hAnsiTheme="minorHAnsi" w:eastAsiaTheme="minorHAnsi" w:asciiTheme="minorHAnsi"/>
        </w:rPr>
        <w:t xml:space="preserve">陈传明.</w:t>
      </w:r>
      <w:r>
        <w:rPr>
          <w:rFonts w:cstheme="minorBidi" w:hAnsiTheme="minorHAnsi" w:eastAsiaTheme="minorHAnsi" w:asciiTheme="minorHAnsi"/>
        </w:rPr>
        <w:t xml:space="preserve"> </w:t>
      </w:r>
      <w:r>
        <w:rPr>
          <w:rFonts w:cstheme="minorBidi" w:hAnsiTheme="minorHAnsi" w:eastAsiaTheme="minorHAnsi" w:asciiTheme="minorHAnsi"/>
        </w:rPr>
        <w:t>企业家社会资本与公司绩效关系研究—基于中国制造业上市公司的实证研究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南开管理评论</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马文彬.</w:t>
      </w:r>
      <w:r>
        <w:rPr>
          <w:rFonts w:cstheme="minorBidi" w:hAnsiTheme="minorHAnsi" w:eastAsiaTheme="minorHAnsi" w:asciiTheme="minorHAnsi"/>
        </w:rPr>
        <w:t xml:space="preserve"> </w:t>
      </w:r>
      <w:r>
        <w:rPr>
          <w:rFonts w:cstheme="minorBidi" w:hAnsiTheme="minorHAnsi" w:eastAsiaTheme="minorHAnsi" w:asciiTheme="minorHAnsi"/>
        </w:rPr>
        <w:t>企业成长中的企业家社会资本研究.</w:t>
      </w:r>
      <w:r>
        <w:rPr>
          <w:rFonts w:cstheme="minorBidi" w:hAnsiTheme="minorHAnsi" w:eastAsiaTheme="minorHAnsi" w:asciiTheme="minorHAnsi"/>
        </w:rPr>
        <w:t xml:space="preserve"> </w:t>
      </w:r>
      <w:r>
        <w:rPr>
          <w:rFonts w:cstheme="minorBidi" w:hAnsiTheme="minorHAnsi" w:eastAsiaTheme="minorHAnsi" w:asciiTheme="minorHAnsi"/>
        </w:rPr>
        <w:t>企业活力</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45-48.</w:t>
      </w:r>
      <w:r>
        <w:rPr>
          <w:rFonts w:cstheme="minorBidi" w:hAnsiTheme="minorHAnsi" w:eastAsiaTheme="minorHAnsi" w:asciiTheme="minorHAnsi" w:ascii="Times New Roman"/>
        </w:rPr>
        <w:t>40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彭正龙</w:t>
      </w:r>
      <w:r>
        <w:rPr>
          <w:rFonts w:cstheme="minorBidi" w:hAnsiTheme="minorHAnsi" w:eastAsiaTheme="minorHAnsi" w:asciiTheme="minorHAnsi"/>
        </w:rPr>
        <w:t xml:space="preserve">, </w:t>
      </w:r>
      <w:r>
        <w:rPr>
          <w:rFonts w:cstheme="minorBidi" w:hAnsiTheme="minorHAnsi" w:eastAsiaTheme="minorHAnsi" w:asciiTheme="minorHAnsi"/>
        </w:rPr>
        <w:t>姜卫韬. 企业家社会资本</w:t>
      </w:r>
      <w:r>
        <w:rPr>
          <w:rFonts w:cstheme="minorBidi" w:hAnsiTheme="minorHAnsi" w:eastAsiaTheme="minorHAnsi" w:asciiTheme="minorHAnsi"/>
        </w:rPr>
        <w:t xml:space="preserve">: </w:t>
      </w:r>
      <w:r>
        <w:rPr>
          <w:rFonts w:cstheme="minorBidi" w:hAnsiTheme="minorHAnsi" w:eastAsiaTheme="minorHAnsi" w:asciiTheme="minorHAnsi"/>
        </w:rPr>
        <w:t>概念</w:t>
      </w:r>
      <w:r w:rsidR="001852F3">
        <w:rPr>
          <w:rFonts w:cstheme="minorBidi" w:hAnsiTheme="minorHAnsi" w:eastAsiaTheme="minorHAnsi" w:asciiTheme="minorHAnsi"/>
        </w:rPr>
        <w:t xml:space="preserve">影响机制及其研究新方向</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经济管理</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kern w:val="2"/>
          <w:sz w:val="21"/>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10-16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张正堂, 张伶, 刘宁. HRM</w:t>
      </w:r>
      <w:r w:rsidR="001852F3">
        <w:rPr>
          <w:rFonts w:cstheme="minorBidi" w:hAnsiTheme="minorHAnsi" w:eastAsiaTheme="minorHAnsi" w:asciiTheme="minorHAnsi"/>
        </w:rPr>
        <w:t xml:space="preserve">系统、竞争战略与企业绩效关系的实证研究. 管理科学学报.</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2008, 4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132-144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刘睿智, 胥朝阳. 竞争战略、企业绩效与持续竞争优势——来自中国上市公司的经验证据. 2008, </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36-43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蔺雷, 吴贵生. 我国制造企业服务增强差异化机制的实证研究. 管理世界.</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103-113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邓健</w:t>
      </w:r>
      <w:r>
        <w:rPr>
          <w:rFonts w:cstheme="minorBidi" w:hAnsiTheme="minorHAnsi" w:eastAsiaTheme="minorHAnsi" w:asciiTheme="minorHAnsi"/>
        </w:rPr>
        <w:t xml:space="preserve">, </w:t>
      </w:r>
      <w:r>
        <w:rPr>
          <w:rFonts w:cstheme="minorBidi" w:hAnsiTheme="minorHAnsi" w:eastAsiaTheme="minorHAnsi" w:asciiTheme="minorHAnsi"/>
        </w:rPr>
        <w:t xml:space="preserve">彭胜志.</w:t>
      </w:r>
      <w:r>
        <w:rPr>
          <w:rFonts w:cstheme="minorBidi" w:hAnsiTheme="minorHAnsi" w:eastAsiaTheme="minorHAnsi" w:asciiTheme="minorHAnsi"/>
        </w:rPr>
        <w:t xml:space="preserve"> </w:t>
      </w:r>
      <w:r>
        <w:rPr>
          <w:rFonts w:cstheme="minorBidi" w:hAnsiTheme="minorHAnsi" w:eastAsiaTheme="minorHAnsi" w:asciiTheme="minorHAnsi"/>
        </w:rPr>
        <w:t>公司治理与公司管理的关系研究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商业研究</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157-158</w:t>
      </w:r>
    </w:p>
    <w:p w:rsidR="0018722C">
      <w:pPr>
        <w:pStyle w:val="ab"/>
        <w:topLinePunct/>
        <w:ind w:left="200" w:hangingChars="200" w:hanging="200"/>
      </w:pPr>
      <w:bookmarkStart w:id="910887" w:name="_cwCmt2"/>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林剑.</w:t>
      </w:r>
      <w:r>
        <w:rPr>
          <w:rFonts w:cstheme="minorBidi" w:hAnsiTheme="minorHAnsi" w:eastAsiaTheme="minorHAnsi" w:asciiTheme="minorHAnsi"/>
        </w:rPr>
        <w:t xml:space="preserve"> </w:t>
      </w:r>
      <w:r>
        <w:rPr>
          <w:rFonts w:cstheme="minorBidi" w:hAnsiTheme="minorHAnsi" w:eastAsiaTheme="minorHAnsi" w:asciiTheme="minorHAnsi"/>
        </w:rPr>
        <w:t>社会网络视角下的创业融资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上海金融</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8—11.</w:t>
      </w:r>
      <w:bookmarkEnd w:id="91088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林剑.</w:t>
      </w:r>
      <w:r>
        <w:rPr>
          <w:rFonts w:cstheme="minorBidi" w:hAnsiTheme="minorHAnsi" w:eastAsiaTheme="minorHAnsi" w:asciiTheme="minorHAnsi"/>
        </w:rPr>
        <w:t xml:space="preserve"> </w:t>
      </w:r>
      <w:r>
        <w:rPr>
          <w:rFonts w:cstheme="minorBidi" w:hAnsiTheme="minorHAnsi" w:eastAsiaTheme="minorHAnsi" w:asciiTheme="minorHAnsi"/>
        </w:rPr>
        <w:t>社会网络作用于创业融资的机制研究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南开管理评论</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70. 75.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杨其静.</w:t>
      </w:r>
      <w:r>
        <w:rPr>
          <w:rFonts w:cstheme="minorBidi" w:hAnsiTheme="minorHAnsi" w:eastAsiaTheme="minorHAnsi" w:asciiTheme="minorHAnsi"/>
        </w:rPr>
        <w:t xml:space="preserve"> </w:t>
      </w:r>
      <w:r>
        <w:rPr>
          <w:rFonts w:cstheme="minorBidi" w:hAnsiTheme="minorHAnsi" w:eastAsiaTheme="minorHAnsi" w:asciiTheme="minorHAnsi"/>
        </w:rPr>
        <w:t>企业与合同理论的新阶段:</w:t>
      </w:r>
      <w:r>
        <w:rPr>
          <w:rFonts w:cstheme="minorBidi" w:hAnsiTheme="minorHAnsi" w:eastAsiaTheme="minorHAnsi" w:asciiTheme="minorHAnsi"/>
        </w:rPr>
        <w:t xml:space="preserve"> </w:t>
      </w:r>
      <w:r>
        <w:rPr>
          <w:rFonts w:cstheme="minorBidi" w:hAnsiTheme="minorHAnsi" w:eastAsiaTheme="minorHAnsi" w:asciiTheme="minorHAnsi"/>
        </w:rPr>
        <w:t>不完全合同理论——兼评</w:t>
      </w:r>
      <w:r>
        <w:rPr>
          <w:rFonts w:cstheme="minorBidi" w:hAnsiTheme="minorHAnsi" w:eastAsiaTheme="minorHAnsi" w:asciiTheme="minorHAnsi"/>
        </w:rPr>
        <w:t>Hart</w:t>
      </w:r>
      <w:r w:rsidR="001852F3">
        <w:rPr>
          <w:rFonts w:cstheme="minorBidi" w:hAnsiTheme="minorHAnsi" w:eastAsiaTheme="minorHAnsi" w:asciiTheme="minorHAnsi"/>
        </w:rPr>
        <w:t xml:space="preserve">的《企业、合同与财</w:t>
      </w:r>
      <w:r>
        <w:rPr>
          <w:rFonts w:cstheme="minorBidi" w:hAnsiTheme="minorHAnsi" w:eastAsiaTheme="minorHAnsi" w:asciiTheme="minorHAnsi"/>
        </w:rPr>
        <w:t xml:space="preserve">务结构》:</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管理世界</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杨鹏鹏</w:t>
      </w:r>
      <w:r>
        <w:rPr>
          <w:rFonts w:cstheme="minorBidi" w:hAnsiTheme="minorHAnsi" w:eastAsiaTheme="minorHAnsi" w:asciiTheme="minorHAnsi"/>
        </w:rPr>
        <w:t xml:space="preserve">, </w:t>
      </w:r>
      <w:r>
        <w:rPr>
          <w:rFonts w:cstheme="minorBidi" w:hAnsiTheme="minorHAnsi" w:eastAsiaTheme="minorHAnsi" w:asciiTheme="minorHAnsi"/>
        </w:rPr>
        <w:t>方迪防</w:t>
      </w:r>
      <w:r>
        <w:rPr>
          <w:rFonts w:cstheme="minorBidi" w:hAnsiTheme="minorHAnsi" w:eastAsiaTheme="minorHAnsi" w:asciiTheme="minorHAnsi"/>
        </w:rPr>
        <w:t xml:space="preserve">, </w:t>
      </w:r>
      <w:r>
        <w:rPr>
          <w:rFonts w:cstheme="minorBidi" w:hAnsiTheme="minorHAnsi" w:eastAsiaTheme="minorHAnsi" w:asciiTheme="minorHAnsi"/>
        </w:rPr>
        <w:t xml:space="preserve">王延丽.</w:t>
      </w:r>
      <w:r>
        <w:rPr>
          <w:rFonts w:cstheme="minorBidi" w:hAnsiTheme="minorHAnsi" w:eastAsiaTheme="minorHAnsi" w:asciiTheme="minorHAnsi"/>
        </w:rPr>
        <w:t xml:space="preserve"> </w:t>
      </w:r>
      <w:r>
        <w:rPr>
          <w:rFonts w:cstheme="minorBidi" w:hAnsiTheme="minorHAnsi" w:eastAsiaTheme="minorHAnsi" w:asciiTheme="minorHAnsi"/>
        </w:rPr>
        <w:t>企业家社会资本及其与企业绩效的关系—研究综述与理论分析框架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w:t>
      </w:r>
      <w:r>
        <w:rPr>
          <w:rFonts w:cstheme="minorBidi" w:hAnsiTheme="minorHAnsi" w:eastAsiaTheme="minorHAnsi" w:asciiTheme="minorHAnsi"/>
        </w:rPr>
        <w:t xml:space="preserve"> </w:t>
      </w:r>
      <w:r>
        <w:rPr>
          <w:rFonts w:cstheme="minorBidi" w:hAnsiTheme="minorHAnsi" w:eastAsiaTheme="minorHAnsi" w:asciiTheme="minorHAnsi"/>
        </w:rPr>
        <w:t>当代经济科学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邓健</w:t>
      </w:r>
      <w:r>
        <w:rPr>
          <w:rFonts w:cstheme="minorBidi" w:hAnsiTheme="minorHAnsi" w:eastAsiaTheme="minorHAnsi" w:asciiTheme="minorHAnsi"/>
        </w:rPr>
        <w:t xml:space="preserve">, </w:t>
      </w:r>
      <w:r>
        <w:rPr>
          <w:rFonts w:cstheme="minorBidi" w:hAnsiTheme="minorHAnsi" w:eastAsiaTheme="minorHAnsi" w:asciiTheme="minorHAnsi"/>
        </w:rPr>
        <w:t>李凯</w:t>
      </w:r>
      <w:r>
        <w:rPr>
          <w:rFonts w:cstheme="minorBidi" w:hAnsiTheme="minorHAnsi" w:eastAsiaTheme="minorHAnsi" w:asciiTheme="minorHAnsi"/>
        </w:rPr>
        <w:t xml:space="preserve">, </w:t>
      </w:r>
      <w:r>
        <w:rPr>
          <w:rFonts w:cstheme="minorBidi" w:hAnsiTheme="minorHAnsi" w:eastAsiaTheme="minorHAnsi" w:asciiTheme="minorHAnsi"/>
        </w:rPr>
        <w:t xml:space="preserve">孙立辉.</w:t>
      </w:r>
      <w:r>
        <w:rPr>
          <w:rFonts w:cstheme="minorBidi" w:hAnsiTheme="minorHAnsi" w:eastAsiaTheme="minorHAnsi" w:asciiTheme="minorHAnsi"/>
        </w:rPr>
        <w:t xml:space="preserve"> </w:t>
      </w:r>
      <w:r>
        <w:rPr>
          <w:rFonts w:cstheme="minorBidi" w:hAnsiTheme="minorHAnsi" w:eastAsiaTheme="minorHAnsi" w:asciiTheme="minorHAnsi"/>
        </w:rPr>
        <w:t>国有控股公司董事会的决策行为风险研究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管理世界</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kern w:val="2"/>
          <w:spacing w:val="-4"/>
          <w:sz w:val="21"/>
        </w:rPr>
        <w:t xml:space="preserve">,</w:t>
      </w:r>
      <w:r>
        <w:rPr>
          <w:rFonts w:cstheme="minorBidi" w:hAnsiTheme="minorHAnsi" w:eastAsiaTheme="minorHAnsi" w:asciiTheme="minorHAnsi"/>
        </w:rPr>
        <w:t xml:space="preserve"> </w:t>
      </w:r>
      <w:r>
        <w:rPr>
          <w:rFonts w:cstheme="minorBidi" w:hAnsiTheme="minorHAnsi" w:eastAsiaTheme="minorHAnsi" w:asciiTheme="minorHAnsi"/>
        </w:rPr>
        <w:t>157-158</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38</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张其仔.</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社会资本的投资策略与企业绩效.</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经济管理,</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2004,</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58-63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刘军.</w:t>
      </w:r>
      <w:r>
        <w:rPr>
          <w:rFonts w:cstheme="minorBidi" w:hAnsiTheme="minorHAnsi" w:eastAsiaTheme="minorHAnsi" w:asciiTheme="minorHAnsi"/>
        </w:rPr>
        <w:t xml:space="preserve"> </w:t>
      </w:r>
      <w:r>
        <w:rPr>
          <w:rFonts w:cstheme="minorBidi" w:hAnsiTheme="minorHAnsi" w:eastAsiaTheme="minorHAnsi" w:asciiTheme="minorHAnsi"/>
        </w:rPr>
        <w:t>社会网络分析导论</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社会科学文献出版社</w:t>
      </w:r>
      <w:r>
        <w:rPr>
          <w:rFonts w:cstheme="minorBidi" w:hAnsiTheme="minorHAnsi" w:eastAsiaTheme="minorHAnsi" w:asciiTheme="minorHAnsi"/>
        </w:rPr>
        <w:t xml:space="preserve">, </w:t>
      </w:r>
      <w:r>
        <w:rPr>
          <w:rFonts w:cstheme="minorBidi" w:hAnsiTheme="minorHAnsi" w:eastAsiaTheme="minorHAnsi" w:asciiTheme="minorHAnsi"/>
        </w:rPr>
        <w:t xml:space="preserve">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陈云.</w:t>
      </w:r>
      <w:r>
        <w:rPr>
          <w:rFonts w:cstheme="minorBidi" w:hAnsiTheme="minorHAnsi" w:eastAsiaTheme="minorHAnsi" w:asciiTheme="minorHAnsi"/>
        </w:rPr>
        <w:t xml:space="preserve"> </w:t>
      </w:r>
      <w:r>
        <w:rPr>
          <w:rFonts w:cstheme="minorBidi" w:hAnsiTheme="minorHAnsi" w:eastAsiaTheme="minorHAnsi" w:asciiTheme="minorHAnsi"/>
        </w:rPr>
        <w:t>城市中小私营企业主社会资本与企业发展一对</w:t>
      </w:r>
      <w:r>
        <w:rPr>
          <w:rFonts w:cstheme="minorBidi" w:hAnsiTheme="minorHAnsi" w:eastAsiaTheme="minorHAnsi" w:asciiTheme="minorHAnsi"/>
        </w:rPr>
        <w:t>31</w:t>
      </w:r>
      <w:r w:rsidR="001852F3">
        <w:rPr>
          <w:rFonts w:cstheme="minorBidi" w:hAnsiTheme="minorHAnsi" w:eastAsiaTheme="minorHAnsi" w:asciiTheme="minorHAnsi"/>
        </w:rPr>
        <w:t xml:space="preserve">份访谈记录的实证分析.</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硕士学</w:t>
      </w:r>
      <w:r>
        <w:rPr>
          <w:rFonts w:cstheme="minorBidi" w:hAnsiTheme="minorHAnsi" w:eastAsiaTheme="minorHAnsi" w:asciiTheme="minorHAnsi"/>
        </w:rPr>
        <w:t>位论文</w:t>
      </w:r>
      <w:r>
        <w:rPr>
          <w:rFonts w:cstheme="minorBidi" w:hAnsiTheme="minorHAnsi" w:eastAsiaTheme="minorHAnsi" w:asciiTheme="minorHAnsi"/>
        </w:rPr>
        <w:t xml:space="preserve">, </w:t>
      </w:r>
      <w:r>
        <w:rPr>
          <w:rFonts w:cstheme="minorBidi" w:hAnsiTheme="minorHAnsi" w:eastAsiaTheme="minorHAnsi" w:asciiTheme="minorHAnsi"/>
        </w:rPr>
        <w:t>武汉大学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惠朝旭.</w:t>
      </w:r>
      <w:r>
        <w:rPr>
          <w:rFonts w:cstheme="minorBidi" w:hAnsiTheme="minorHAnsi" w:eastAsiaTheme="minorHAnsi" w:asciiTheme="minorHAnsi"/>
        </w:rPr>
        <w:t xml:space="preserve"> </w:t>
      </w:r>
      <w:r>
        <w:rPr>
          <w:rFonts w:cstheme="minorBidi" w:hAnsiTheme="minorHAnsi" w:eastAsiaTheme="minorHAnsi" w:asciiTheme="minorHAnsi"/>
        </w:rPr>
        <w:t>企业家社会资本:</w:t>
      </w:r>
      <w:r>
        <w:rPr>
          <w:rFonts w:cstheme="minorBidi" w:hAnsiTheme="minorHAnsi" w:eastAsiaTheme="minorHAnsi" w:asciiTheme="minorHAnsi"/>
        </w:rPr>
        <w:t xml:space="preserve"> </w:t>
      </w:r>
      <w:r>
        <w:rPr>
          <w:rFonts w:cstheme="minorBidi" w:hAnsiTheme="minorHAnsi" w:eastAsiaTheme="minorHAnsi" w:asciiTheme="minorHAnsi"/>
        </w:rPr>
        <w:t>基于经济社会学基础上的解释范式.</w:t>
      </w:r>
      <w:r>
        <w:rPr>
          <w:rFonts w:cstheme="minorBidi" w:hAnsiTheme="minorHAnsi" w:eastAsiaTheme="minorHAnsi" w:asciiTheme="minorHAnsi"/>
        </w:rPr>
        <w:t xml:space="preserve"> </w:t>
      </w:r>
      <w:r>
        <w:rPr>
          <w:rFonts w:cstheme="minorBidi" w:hAnsiTheme="minorHAnsi" w:eastAsiaTheme="minorHAnsi" w:asciiTheme="minorHAnsi"/>
        </w:rPr>
        <w:t>理论与改革</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117-120.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王革</w:t>
      </w:r>
      <w:r>
        <w:rPr>
          <w:rFonts w:cstheme="minorBidi" w:hAnsiTheme="minorHAnsi" w:eastAsiaTheme="minorHAnsi" w:asciiTheme="minorHAnsi"/>
        </w:rPr>
        <w:t xml:space="preserve">, </w:t>
      </w:r>
      <w:r>
        <w:rPr>
          <w:rFonts w:cstheme="minorBidi" w:hAnsiTheme="minorHAnsi" w:eastAsiaTheme="minorHAnsi" w:asciiTheme="minorHAnsi"/>
        </w:rPr>
        <w:t xml:space="preserve">张玉利.</w:t>
      </w:r>
      <w:r>
        <w:rPr>
          <w:rFonts w:cstheme="minorBidi" w:hAnsiTheme="minorHAnsi" w:eastAsiaTheme="minorHAnsi" w:asciiTheme="minorHAnsi"/>
        </w:rPr>
        <w:t xml:space="preserve"> </w:t>
      </w:r>
      <w:r>
        <w:rPr>
          <w:rFonts w:cstheme="minorBidi" w:hAnsiTheme="minorHAnsi" w:eastAsiaTheme="minorHAnsi" w:asciiTheme="minorHAnsi"/>
        </w:rPr>
        <w:t>企业社会资本静态与动态分析.</w:t>
      </w:r>
      <w:r>
        <w:rPr>
          <w:rFonts w:cstheme="minorBidi" w:hAnsiTheme="minorHAnsi" w:eastAsiaTheme="minorHAnsi" w:asciiTheme="minorHAnsi"/>
        </w:rPr>
        <w:t xml:space="preserve"> </w:t>
      </w:r>
      <w:r>
        <w:rPr>
          <w:rFonts w:cstheme="minorBidi" w:hAnsiTheme="minorHAnsi" w:eastAsiaTheme="minorHAnsi" w:asciiTheme="minorHAnsi"/>
        </w:rPr>
        <w:t>天津师范大学学报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罗敏.</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企业家社会资本与我国民营企业家成长研究:</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贵州大学硕士学位论文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贵州:</w:t>
      </w:r>
      <w:r>
        <w:rPr>
          <w:rFonts w:cstheme="minorBidi" w:hAnsiTheme="minorHAnsi" w:eastAsiaTheme="minorHAnsi" w:asciiTheme="minorHAnsi"/>
        </w:rPr>
        <w:t xml:space="preserve"> </w:t>
      </w:r>
      <w:r>
        <w:rPr>
          <w:rFonts w:cstheme="minorBidi" w:hAnsiTheme="minorHAnsi" w:eastAsiaTheme="minorHAnsi" w:asciiTheme="minorHAnsi"/>
        </w:rPr>
        <w:t>贵州大学,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周小虎. 企业家社会资本及其对企业绩效的作用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安徽师人学报</w:t>
      </w:r>
      <w:r>
        <w:rPr>
          <w:rFonts w:cstheme="minorBidi" w:hAnsiTheme="minorHAnsi" w:eastAsiaTheme="minorHAnsi" w:asciiTheme="minorHAnsi"/>
        </w:rPr>
        <w:t>(</w:t>
      </w:r>
      <w:r w:rsidR="001852F3">
        <w:rPr>
          <w:kern w:val="2"/>
          <w:sz w:val="21"/>
          <w:szCs w:val="22"/>
          <w:rFonts w:cstheme="minorBidi" w:hAnsiTheme="minorHAnsi" w:eastAsiaTheme="minorHAnsi" w:asciiTheme="minorHAnsi"/>
        </w:rPr>
        <w:t xml:space="preserve">社科版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2002</w:t>
      </w:r>
      <w:r>
        <w:rPr>
          <w:rFonts w:cstheme="minorBidi" w:hAnsiTheme="minorHAnsi" w:eastAsiaTheme="minorHAnsi" w:asciiTheme="minorHAnsi"/>
        </w:rPr>
        <w:t>(</w:t>
      </w:r>
      <w:r>
        <w:rPr>
          <w:kern w:val="2"/>
          <w:sz w:val="21"/>
          <w:szCs w:val="22"/>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l-6</w:t>
      </w:r>
    </w:p>
    <w:p w:rsidR="0018722C">
      <w:pPr>
        <w:pStyle w:val="ab"/>
        <w:topLinePunct/>
        <w:ind w:left="200" w:hangingChars="200" w:hanging="200"/>
      </w:pPr>
      <w:r>
        <w:rPr>
          <w:rFonts w:ascii="宋体" w:eastAsia="宋体" w:hint="eastAsia"/>
        </w:rPr>
        <w:t>[</w:t>
      </w:r>
      <w:r>
        <w:rPr>
          <w:rFonts w:ascii="宋体" w:eastAsia="宋体" w:hint="eastAsia"/>
        </w:rPr>
        <w:t xml:space="preserve">45</w:t>
      </w:r>
      <w:r>
        <w:rPr>
          <w:rFonts w:ascii="宋体" w:eastAsia="宋体" w:hint="eastAsia"/>
        </w:rPr>
        <w:t>]</w:t>
      </w:r>
      <w:r w:rsidRPr="00281126">
        <w:t xml:space="preserve"> </w:t>
      </w:r>
      <w:r>
        <w:rPr>
          <w:rFonts w:ascii="宋体" w:eastAsia="宋体" w:hint="eastAsia"/>
        </w:rPr>
        <w:t>李庆华</w:t>
      </w:r>
      <w:r>
        <w:rPr>
          <w:rFonts w:ascii="宋体" w:eastAsia="宋体" w:hint="eastAsia"/>
        </w:rPr>
        <w:t>,</w:t>
      </w:r>
      <w:r>
        <w:rPr>
          <w:rFonts w:ascii="宋体" w:eastAsia="宋体" w:hint="eastAsia"/>
        </w:rPr>
        <w:t> 项保华. 基于企业竞争战略的企业性质研究</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 中国软科学</w:t>
      </w:r>
      <w:r>
        <w:rPr>
          <w:rFonts w:ascii="宋体" w:eastAsia="宋体" w:hint="eastAsia"/>
        </w:rPr>
        <w:t xml:space="preserve">,</w:t>
      </w:r>
      <w:r>
        <w:rPr>
          <w:rFonts w:ascii="宋体" w:eastAsia="宋体" w:hint="eastAsia"/>
        </w:rPr>
        <w:t xml:space="preserve"> </w:t>
      </w:r>
      <w:r>
        <w:rPr>
          <w:rFonts w:ascii="宋体" w:eastAsia="宋体" w:hint="eastAsia"/>
        </w:rPr>
        <w:t>2002</w:t>
      </w:r>
      <w:r>
        <w:rPr>
          <w:rFonts w:ascii="宋体" w:eastAsia="宋体" w:hint="eastAsia"/>
        </w:rPr>
        <w:t> </w:t>
      </w:r>
      <w:r>
        <w:rPr>
          <w:rFonts w:ascii="宋体" w:eastAsia="宋体" w:hint="eastAsia"/>
        </w:rPr>
        <w:t>,</w:t>
      </w:r>
    </w:p>
    <w:p w:rsidR="0018722C">
      <w:pPr>
        <w:topLinePunct/>
      </w:pPr>
      <w:r>
        <w:rPr>
          <w:rFonts w:cstheme="minorBidi" w:hAnsiTheme="minorHAnsi" w:eastAsiaTheme="minorHAnsi" w:asciiTheme="minorHAnsi" w:ascii="Times New Roman"/>
        </w:rPr>
        <w:t>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:58-61.</w:t>
      </w:r>
    </w:p>
    <w:p w:rsidR="0018722C">
      <w:pPr>
        <w:pStyle w:val="ab"/>
        <w:topLinePunct/>
        <w:ind w:left="200" w:hangingChars="200" w:hanging="200"/>
      </w:pPr>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r>
        <w:rPr>
          <w:rFonts w:ascii="宋体" w:eastAsia="宋体" w:hint="eastAsia"/>
        </w:rPr>
        <w:t>周三多</w:t>
      </w:r>
      <w:r>
        <w:rPr>
          <w:rFonts w:ascii="宋体" w:eastAsia="宋体" w:hint="eastAsia"/>
        </w:rPr>
        <w:t xml:space="preserve">, </w:t>
      </w:r>
      <w:r>
        <w:rPr>
          <w:rFonts w:ascii="宋体" w:eastAsia="宋体" w:hint="eastAsia"/>
        </w:rPr>
        <w:t xml:space="preserve">邹统钎著.</w:t>
      </w:r>
      <w:r>
        <w:rPr>
          <w:rFonts w:ascii="宋体" w:eastAsia="宋体" w:hint="eastAsia"/>
        </w:rPr>
        <w:t xml:space="preserve"> </w:t>
      </w:r>
      <w:r>
        <w:rPr>
          <w:rFonts w:ascii="宋体" w:eastAsia="宋体" w:hint="eastAsia"/>
        </w:rPr>
        <w:t>战略管理思想史</w:t>
      </w:r>
      <w:r>
        <w:rPr>
          <w:rFonts w:ascii="宋体" w:eastAsia="宋体" w:hint="eastAsia"/>
        </w:rPr>
        <w:t>[</w:t>
      </w:r>
      <w:r>
        <w:rPr>
          <w:rFonts w:ascii="宋体" w:eastAsia="宋体" w:hint="eastAsia"/>
          <w:sz w:val="21"/>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上海:</w:t>
      </w:r>
      <w:r>
        <w:rPr>
          <w:rFonts w:ascii="宋体" w:eastAsia="宋体" w:hint="eastAsia"/>
        </w:rPr>
        <w:t xml:space="preserve"> </w:t>
      </w:r>
      <w:r>
        <w:rPr>
          <w:rFonts w:ascii="宋体" w:eastAsia="宋体" w:hint="eastAsia"/>
        </w:rPr>
        <w:t>复旦大学出版社</w:t>
      </w:r>
      <w:r>
        <w:rPr>
          <w:rFonts w:ascii="宋体" w:eastAsia="宋体" w:hint="eastAsia"/>
          <w:rFonts w:ascii="宋体" w:eastAsia="宋体" w:hint="eastAsia"/>
          <w:sz w:val="21"/>
        </w:rPr>
        <w:t xml:space="preserve">, </w:t>
      </w:r>
      <w:r>
        <w:rPr>
          <w:rFonts w:ascii="宋体" w:eastAsia="宋体" w:hint="eastAsia"/>
        </w:rPr>
        <w:t>2002.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孙明波. 基本竞争战略及其可模仿陷阱.</w:t>
      </w:r>
      <w:r>
        <w:rPr>
          <w:rFonts w:cstheme="minorBidi" w:hAnsiTheme="minorHAnsi" w:eastAsiaTheme="minorHAnsi" w:asciiTheme="minorHAnsi"/>
        </w:rPr>
        <w:t xml:space="preserve"> </w:t>
      </w:r>
      <w:r>
        <w:rPr>
          <w:rFonts w:cstheme="minorBidi" w:hAnsiTheme="minorHAnsi" w:eastAsiaTheme="minorHAnsi" w:asciiTheme="minorHAnsi"/>
        </w:rPr>
        <w:t>经济理论与经济管理.</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41-46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48</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陈传明.</w:t>
      </w:r>
      <w:r>
        <w:rPr>
          <w:rFonts w:cstheme="minorBidi" w:hAnsiTheme="minorHAnsi" w:eastAsiaTheme="minorHAnsi" w:asciiTheme="minorHAnsi"/>
        </w:rPr>
        <w:t xml:space="preserve"> </w:t>
      </w:r>
      <w:r>
        <w:rPr>
          <w:rFonts w:cstheme="minorBidi" w:hAnsiTheme="minorHAnsi" w:eastAsiaTheme="minorHAnsi" w:asciiTheme="minorHAnsi"/>
        </w:rPr>
        <w:t>周小虎.</w:t>
      </w:r>
      <w:r>
        <w:rPr>
          <w:rFonts w:cstheme="minorBidi" w:hAnsiTheme="minorHAnsi" w:eastAsiaTheme="minorHAnsi" w:asciiTheme="minorHAnsi"/>
        </w:rPr>
        <w:t xml:space="preserve"> </w:t>
      </w:r>
      <w:r>
        <w:rPr>
          <w:rFonts w:cstheme="minorBidi" w:hAnsiTheme="minorHAnsi" w:eastAsiaTheme="minorHAnsi" w:asciiTheme="minorHAnsi"/>
        </w:rPr>
        <w:t>关于企业家社会资本的若干思考.</w:t>
      </w:r>
      <w:r>
        <w:rPr>
          <w:rFonts w:cstheme="minorBidi" w:hAnsiTheme="minorHAnsi" w:eastAsiaTheme="minorHAnsi" w:asciiTheme="minorHAnsi"/>
        </w:rPr>
        <w:t xml:space="preserve"> </w:t>
      </w:r>
      <w:r>
        <w:rPr>
          <w:rFonts w:cstheme="minorBidi" w:hAnsiTheme="minorHAnsi" w:eastAsiaTheme="minorHAnsi" w:asciiTheme="minorHAnsi"/>
        </w:rPr>
        <w:t>南京社会科学</w:t>
      </w:r>
      <w:r>
        <w:rPr>
          <w:rFonts w:cstheme="minorBidi" w:hAnsiTheme="minorHAnsi" w:eastAsiaTheme="minorHAnsi" w:asciiTheme="minorHAnsi"/>
        </w:rPr>
        <w:t xml:space="preserve">, </w:t>
      </w:r>
      <w:r>
        <w:rPr>
          <w:rFonts w:cstheme="minorBidi" w:hAnsiTheme="minorHAnsi" w:eastAsiaTheme="minorHAnsi" w:asciiTheme="minorHAnsi"/>
        </w:rPr>
        <w:t xml:space="preserve">2001 </w:t>
      </w:r>
      <w:r>
        <w:rPr>
          <w:rFonts w:cstheme="minorBidi" w:hAnsiTheme="minorHAnsi" w:eastAsiaTheme="minorHAnsi" w:asciiTheme="minorHAnsi"/>
        </w:rPr>
        <w:t xml:space="preserve">(</w:t>
      </w:r>
      <w:r>
        <w:rPr>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l-6.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边燕杰</w:t>
      </w:r>
      <w:r>
        <w:rPr>
          <w:rFonts w:cstheme="minorBidi" w:hAnsiTheme="minorHAnsi" w:eastAsiaTheme="minorHAnsi" w:asciiTheme="minorHAnsi"/>
        </w:rPr>
        <w:t xml:space="preserve">, </w:t>
      </w:r>
      <w:r>
        <w:rPr>
          <w:rFonts w:cstheme="minorBidi" w:hAnsiTheme="minorHAnsi" w:eastAsiaTheme="minorHAnsi" w:asciiTheme="minorHAnsi"/>
        </w:rPr>
        <w:t>丘海雄. 企业的社会资本及其功效</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中国社会科学</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87- 99.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简兆权,</w:t>
      </w:r>
      <w:r>
        <w:rPr>
          <w:rFonts w:cstheme="minorBidi" w:hAnsiTheme="minorHAnsi" w:eastAsiaTheme="minorHAnsi" w:asciiTheme="minorHAnsi"/>
        </w:rPr>
        <w:t xml:space="preserve"> </w:t>
      </w:r>
      <w:r>
        <w:rPr>
          <w:rFonts w:cstheme="minorBidi" w:hAnsiTheme="minorHAnsi" w:eastAsiaTheme="minorHAnsi" w:asciiTheme="minorHAnsi"/>
        </w:rPr>
        <w:t>李亘.</w:t>
      </w:r>
      <w:r>
        <w:rPr>
          <w:rFonts w:cstheme="minorBidi" w:hAnsiTheme="minorHAnsi" w:eastAsiaTheme="minorHAnsi" w:asciiTheme="minorHAnsi"/>
        </w:rPr>
        <w:t xml:space="preserve"> </w:t>
      </w:r>
      <w:r>
        <w:rPr>
          <w:rFonts w:cstheme="minorBidi" w:hAnsiTheme="minorHAnsi" w:eastAsiaTheme="minorHAnsi" w:asciiTheme="minorHAnsi"/>
        </w:rPr>
        <w:t>战略管理的演进与发展趋势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科学管理研究.</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彭绍仲.</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企业竞争论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企业管理出版社</w:t>
      </w:r>
      <w:r>
        <w:rPr>
          <w:rFonts w:cstheme="minorBidi" w:hAnsiTheme="minorHAnsi" w:eastAsiaTheme="minorHAnsi" w:asciiTheme="minorHAnsi"/>
        </w:rPr>
        <w:t xml:space="preserve">, </w:t>
      </w:r>
      <w:r>
        <w:rPr>
          <w:rFonts w:cstheme="minorBidi" w:hAnsiTheme="minorHAnsi" w:eastAsiaTheme="minorHAnsi" w:asciiTheme="minorHAnsi"/>
        </w:rPr>
        <w:t>1998.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石秀印.</w:t>
      </w:r>
      <w:r>
        <w:rPr>
          <w:rFonts w:cstheme="minorBidi" w:hAnsiTheme="minorHAnsi" w:eastAsiaTheme="minorHAnsi" w:asciiTheme="minorHAnsi"/>
        </w:rPr>
        <w:t xml:space="preserve"> </w:t>
      </w:r>
      <w:r>
        <w:rPr>
          <w:rFonts w:cstheme="minorBidi" w:hAnsiTheme="minorHAnsi" w:eastAsiaTheme="minorHAnsi" w:asciiTheme="minorHAnsi"/>
        </w:rPr>
        <w:t>中国企业家成功的社会网络基础.</w:t>
      </w:r>
      <w:r>
        <w:rPr>
          <w:rFonts w:cstheme="minorBidi" w:hAnsiTheme="minorHAnsi" w:eastAsiaTheme="minorHAnsi" w:asciiTheme="minorHAnsi"/>
        </w:rPr>
        <w:t xml:space="preserve"> </w:t>
      </w:r>
      <w:r>
        <w:rPr>
          <w:rFonts w:cstheme="minorBidi" w:hAnsiTheme="minorHAnsi" w:eastAsiaTheme="minorHAnsi" w:asciiTheme="minorHAnsi"/>
        </w:rPr>
        <w:t>管理世界</w:t>
      </w:r>
      <w:r>
        <w:rPr>
          <w:rFonts w:cstheme="minorBidi" w:hAnsiTheme="minorHAnsi" w:eastAsiaTheme="minorHAnsi" w:asciiTheme="minorHAnsi"/>
        </w:rPr>
        <w:t xml:space="preserve">, </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187-196.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迈克尔·波特.</w:t>
      </w:r>
      <w:r>
        <w:rPr>
          <w:rFonts w:cstheme="minorBidi" w:hAnsiTheme="minorHAnsi" w:eastAsiaTheme="minorHAnsi" w:asciiTheme="minorHAnsi"/>
        </w:rPr>
        <w:t xml:space="preserve"> </w:t>
      </w:r>
      <w:r>
        <w:rPr>
          <w:rFonts w:cstheme="minorBidi" w:hAnsiTheme="minorHAnsi" w:eastAsiaTheme="minorHAnsi" w:asciiTheme="minorHAnsi"/>
        </w:rPr>
        <w:t>竞争战略</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华夏出版社</w:t>
      </w:r>
      <w:r>
        <w:rPr>
          <w:rFonts w:cstheme="minorBidi" w:hAnsiTheme="minorHAnsi" w:eastAsiaTheme="minorHAnsi" w:asciiTheme="minorHAnsi"/>
        </w:rPr>
        <w:t xml:space="preserve">, </w:t>
      </w:r>
      <w:r>
        <w:rPr>
          <w:rFonts w:cstheme="minorBidi" w:hAnsiTheme="minorHAnsi" w:eastAsiaTheme="minorHAnsi" w:asciiTheme="minorHAnsi"/>
        </w:rPr>
        <w:t xml:space="preserve">1997:</w:t>
      </w:r>
      <w:r>
        <w:rPr>
          <w:rFonts w:cstheme="minorBidi" w:hAnsiTheme="minorHAnsi" w:eastAsiaTheme="minorHAnsi" w:asciiTheme="minorHAnsi"/>
        </w:rPr>
        <w:t xml:space="preserve"> </w:t>
      </w:r>
      <w:r>
        <w:rPr>
          <w:rFonts w:cstheme="minorBidi" w:hAnsiTheme="minorHAnsi" w:eastAsiaTheme="minorHAnsi" w:asciiTheme="minorHAnsi"/>
        </w:rPr>
        <w:t>28-32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张维迎.</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企业的企业家——契约理论.</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上海:</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上海人民出版社,</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1995,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57-59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李路路.</w:t>
      </w:r>
      <w:r>
        <w:rPr>
          <w:rFonts w:cstheme="minorBidi" w:hAnsiTheme="minorHAnsi" w:eastAsiaTheme="minorHAnsi" w:asciiTheme="minorHAnsi"/>
        </w:rPr>
        <w:t xml:space="preserve"> </w:t>
      </w:r>
      <w:r>
        <w:rPr>
          <w:rFonts w:cstheme="minorBidi" w:hAnsiTheme="minorHAnsi" w:eastAsiaTheme="minorHAnsi" w:asciiTheme="minorHAnsi"/>
        </w:rPr>
        <w:t>社会资本与私营企业家一中国社会结构转型的特殊动力.</w:t>
      </w:r>
      <w:r>
        <w:rPr>
          <w:rFonts w:cstheme="minorBidi" w:hAnsiTheme="minorHAnsi" w:eastAsiaTheme="minorHAnsi" w:asciiTheme="minorHAnsi"/>
        </w:rPr>
        <w:t xml:space="preserve"> </w:t>
      </w:r>
      <w:r>
        <w:rPr>
          <w:rFonts w:cstheme="minorBidi" w:hAnsiTheme="minorHAnsi" w:eastAsiaTheme="minorHAnsi" w:asciiTheme="minorHAnsi"/>
        </w:rPr>
        <w:t>社会学研究</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995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w:t>
      </w:r>
      <w:r>
        <w:rPr>
          <w:rFonts w:cstheme="minorBidi" w:hAnsiTheme="minorHAnsi" w:eastAsiaTheme="minorHAnsi" w:asciiTheme="minorHAnsi"/>
        </w:rPr>
        <w:t xml:space="preserve"> </w:t>
      </w:r>
      <w:r>
        <w:rPr>
          <w:rFonts w:cstheme="minorBidi" w:hAnsiTheme="minorHAnsi" w:eastAsiaTheme="minorHAnsi" w:asciiTheme="minorHAnsi"/>
        </w:rPr>
        <w:t>46-58.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林其锬.</w:t>
      </w:r>
      <w:r>
        <w:rPr>
          <w:rFonts w:cstheme="minorBidi" w:hAnsiTheme="minorHAnsi" w:eastAsiaTheme="minorHAnsi" w:asciiTheme="minorHAnsi"/>
        </w:rPr>
        <w:t>"五缘"文化与亚洲的未来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上海社会科学院学术季刊</w:t>
      </w:r>
      <w:r>
        <w:rPr>
          <w:rFonts w:cstheme="minorBidi" w:hAnsiTheme="minorHAnsi" w:eastAsiaTheme="minorHAnsi" w:asciiTheme="minorHAnsi"/>
        </w:rPr>
        <w:t xml:space="preserve">, </w:t>
      </w:r>
      <w:r>
        <w:rPr>
          <w:rFonts w:cstheme="minorBidi" w:hAnsiTheme="minorHAnsi" w:eastAsiaTheme="minorHAnsi" w:asciiTheme="minorHAnsi"/>
        </w:rPr>
        <w:t>1990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安索夫</w:t>
      </w:r>
      <w:r>
        <w:rPr>
          <w:rFonts w:cstheme="minorBidi" w:hAnsiTheme="minorHAnsi" w:eastAsiaTheme="minorHAnsi" w:asciiTheme="minorHAnsi"/>
        </w:rPr>
        <w:t xml:space="preserve">, </w:t>
      </w:r>
      <w:r>
        <w:rPr>
          <w:rFonts w:cstheme="minorBidi" w:hAnsiTheme="minorHAnsi" w:eastAsiaTheme="minorHAnsi" w:asciiTheme="minorHAnsi"/>
        </w:rPr>
        <w:t>公司经营策略</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前程企业管理公司出版,</w:t>
      </w:r>
      <w:r>
        <w:rPr>
          <w:rFonts w:cstheme="minorBidi" w:hAnsiTheme="minorHAnsi" w:eastAsiaTheme="minorHAnsi" w:asciiTheme="minorHAnsi"/>
        </w:rPr>
        <w:t xml:space="preserve"> </w:t>
      </w:r>
      <w:r>
        <w:rPr>
          <w:rFonts w:cstheme="minorBidi" w:hAnsiTheme="minorHAnsi" w:eastAsiaTheme="minorHAnsi" w:asciiTheme="minorHAnsi"/>
        </w:rPr>
        <w:t>台北,</w:t>
      </w:r>
      <w:r>
        <w:rPr>
          <w:rFonts w:cstheme="minorBidi" w:hAnsiTheme="minorHAnsi" w:eastAsiaTheme="minorHAnsi" w:asciiTheme="minorHAnsi"/>
        </w:rPr>
        <w:t xml:space="preserve"> </w:t>
      </w:r>
      <w:r>
        <w:rPr>
          <w:rFonts w:cstheme="minorBidi" w:hAnsiTheme="minorHAnsi" w:eastAsiaTheme="minorHAnsi" w:asciiTheme="minorHAnsi"/>
        </w:rPr>
        <w:t>1980</w:t>
      </w:r>
    </w:p>
    <w:p w:rsidR="0018722C">
      <w:pPr>
        <w:topLinePunct/>
      </w:pPr>
      <w:r>
        <w:rPr>
          <w:rFonts w:cstheme="minorBidi" w:hAnsiTheme="minorHAnsi" w:eastAsiaTheme="minorHAnsi" w:asciiTheme="minorHAnsi" w:ascii="Times New Roman"/>
        </w:rPr>
        <w:t>42</w:t>
      </w:r>
    </w:p>
    <w:p w:rsidR="0018722C">
      <w:pPr>
        <w:pStyle w:val="aff2"/>
        <w:topLinePunct/>
      </w:pPr>
      <w:bookmarkStart w:name="致谢 " w:id="79"/>
      <w:bookmarkEnd w:id="79"/>
      <w:r/>
      <w:bookmarkStart w:name="_bookmark48" w:id="80"/>
      <w:bookmarkEnd w:id="80"/>
      <w:r/>
      <w:r>
        <w:t>致</w:t>
      </w:r>
      <w:r w:rsidRPr="00000000">
        <w:tab/>
        <w:t>谢</w:t>
      </w:r>
    </w:p>
    <w:p w:rsidR="0018722C">
      <w:pPr>
        <w:topLinePunct/>
      </w:pPr>
      <w:r>
        <w:t>举笔即将完成这篇致谢之时，三年的研究生生活也即将走到终点，回想起这三年生活的点点滴滴，导师对我的关怀与教导，同学之间坦诚相待的同窗情谊，</w:t>
      </w:r>
      <w:r w:rsidR="001852F3">
        <w:t xml:space="preserve">在毕业论文即将完成之际，借此感谢所有给我帮助与鼓励我的人。</w:t>
      </w:r>
    </w:p>
    <w:p w:rsidR="0018722C">
      <w:pPr>
        <w:topLinePunct/>
      </w:pPr>
      <w:r>
        <w:t>首先，我要感谢我的指导教师邓健老师。邓老师虽身负教学、科研重任，仍</w:t>
      </w:r>
      <w:r>
        <w:t>抽出时间，不时召集我和同门进行科研讨论，殷殷之情尽在谆谆教诲中。这篇论</w:t>
      </w:r>
      <w:r>
        <w:t>文更倾注了她的大量心血。从初稿到定稿，邓老师不厌其烦，一审再审，大到篇章布局的偏颇，小到语句格式的瑕疵，都一一予以指出。</w:t>
      </w:r>
    </w:p>
    <w:p w:rsidR="0018722C">
      <w:pPr>
        <w:topLinePunct/>
      </w:pPr>
      <w:r>
        <w:t>其次，谨向我的父母和家人表示诚挚的谢意。他们是我生命中永远的依靠和</w:t>
      </w:r>
      <w:r>
        <w:t>支持，他们无微不至的关怀，是我前进的动力；他们的殷殷希望，激发我不断前行。没有他们就没有我，我的点滴成就都来自他们。</w:t>
      </w:r>
    </w:p>
    <w:p w:rsidR="0018722C">
      <w:pPr>
        <w:topLinePunct/>
      </w:pPr>
      <w:r>
        <w:t>最后，让我依依不舍的还有各位学友、同门和室友。在我需要帮助的</w:t>
      </w:r>
      <w:r>
        <w:t>时候</w:t>
      </w:r>
      <w:r>
        <w:t>，</w:t>
      </w:r>
      <w:r>
        <w:t>是你们伸出温暖的双手，鼎力相助。能和你们相遇、相交、相知是人生的一大幸事。</w:t>
      </w:r>
    </w:p>
    <w:p w:rsidR="0018722C">
      <w:pPr>
        <w:topLinePunct/>
      </w:pPr>
      <w:r>
        <w:t>感谢吉林财经大学，我生活了七年的母校，这里使我从一个毛头小孩变成了</w:t>
      </w:r>
      <w:r>
        <w:t>现在的我，给予了我知识，见证了我的成长与进步，希望能带着学校的骄傲与期望，迎接生活中一个新的起点。</w:t>
      </w:r>
    </w:p>
    <w:p w:rsidR="0018722C">
      <w:pPr>
        <w:topLinePunct/>
      </w:pPr>
      <w:r>
        <w:rPr>
          <w:rFonts w:cstheme="minorBidi" w:hAnsiTheme="minorHAnsi" w:eastAsiaTheme="minorHAnsi" w:asciiTheme="minorHAnsi" w:ascii="Times New Roman"/>
        </w:rPr>
        <w:t>43</w:t>
      </w:r>
    </w:p>
    <w:p w:rsidR="0018722C">
      <w:pPr>
        <w:pStyle w:val="a4"/>
        <w:topLinePunct/>
      </w:pPr>
      <w:bookmarkStart w:id="910884" w:name="_Toc686910884"/>
      <w:bookmarkStart w:name="附录 " w:id="81"/>
      <w:bookmarkEnd w:id="81"/>
      <w:r/>
      <w:bookmarkStart w:name="_bookmark49" w:id="82"/>
      <w:bookmarkEnd w:id="82"/>
      <w:r/>
      <w:r>
        <w:t>附</w:t>
      </w:r>
      <w:r w:rsidRPr="00000000">
        <w:tab/>
        <w:t>录</w:t>
      </w:r>
      <w:bookmarkEnd w:id="910884"/>
    </w:p>
    <w:p w:rsidR="0018722C">
      <w:pPr>
        <w:pStyle w:val="a4"/>
        <w:topLinePunct/>
      </w:pPr>
      <w:bookmarkStart w:id="910885" w:name="_Toc686910885"/>
      <w:bookmarkStart w:name="附：下表附了本文2010年-2011年分析数据 " w:id="83"/>
      <w:bookmarkEnd w:id="83"/>
      <w:bookmarkStart w:name="_bookmark50" w:id="84"/>
      <w:bookmarkEnd w:id="84"/>
      <w:r>
        <w:t>附：</w:t>
      </w:r>
      <w:r>
        <w:t xml:space="preserve">  </w:t>
      </w:r>
      <w:r w:rsidRPr="00DB64CE">
        <w:t>下表附了本文2010年-2011年分析数据</w:t>
      </w:r>
      <w:bookmarkEnd w:id="910885"/>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武汉钢铁股份有限公司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1.027</w:t>
            </w:r>
          </w:p>
        </w:tc>
        <w:tc>
          <w:tcPr>
            <w:tcW w:w="572" w:type="dxa"/>
          </w:tcPr>
          <w:p w:rsidR="0018722C">
            <w:pPr>
              <w:topLinePunct/>
              <w:ind w:leftChars="0" w:left="0" w:rightChars="0" w:right="0" w:firstLineChars="0" w:firstLine="0"/>
              <w:spacing w:line="240" w:lineRule="atLeast"/>
            </w:pPr>
            <w:r w:rsidRPr="00000000">
              <w:rPr>
                <w:sz w:val="24"/>
                <w:szCs w:val="24"/>
              </w:rPr>
              <w:t>0.046</w:t>
            </w:r>
          </w:p>
        </w:tc>
        <w:tc>
          <w:tcPr>
            <w:tcW w:w="572" w:type="dxa"/>
          </w:tcPr>
          <w:p w:rsidR="0018722C">
            <w:pPr>
              <w:topLinePunct/>
              <w:ind w:leftChars="0" w:left="0" w:rightChars="0" w:right="0" w:firstLineChars="0" w:firstLine="0"/>
              <w:spacing w:line="240" w:lineRule="atLeast"/>
            </w:pPr>
            <w:r w:rsidRPr="00000000">
              <w:rPr>
                <w:sz w:val="24"/>
                <w:szCs w:val="24"/>
              </w:rPr>
              <w:t>1.050</w:t>
            </w:r>
          </w:p>
        </w:tc>
        <w:tc>
          <w:tcPr>
            <w:tcW w:w="480" w:type="dxa"/>
          </w:tcPr>
          <w:p w:rsidR="0018722C">
            <w:pPr>
              <w:topLinePunct/>
              <w:ind w:leftChars="0" w:left="0" w:rightChars="0" w:right="0" w:firstLineChars="0" w:firstLine="0"/>
              <w:spacing w:line="240" w:lineRule="atLeast"/>
            </w:pPr>
            <w:r w:rsidRPr="00000000">
              <w:rPr>
                <w:sz w:val="24"/>
                <w:szCs w:val="24"/>
              </w:rPr>
              <w:t>0.629</w:t>
            </w:r>
          </w:p>
        </w:tc>
        <w:tc>
          <w:tcPr>
            <w:tcW w:w="660" w:type="dxa"/>
          </w:tcPr>
          <w:p w:rsidR="0018722C">
            <w:pPr>
              <w:topLinePunct/>
              <w:ind w:leftChars="0" w:left="0" w:rightChars="0" w:right="0" w:firstLineChars="0" w:firstLine="0"/>
              <w:spacing w:line="240" w:lineRule="atLeast"/>
            </w:pPr>
            <w:r w:rsidRPr="00000000">
              <w:rPr>
                <w:sz w:val="24"/>
                <w:szCs w:val="24"/>
              </w:rPr>
              <w:t>0.060</w:t>
            </w:r>
          </w:p>
        </w:tc>
        <w:tc>
          <w:tcPr>
            <w:tcW w:w="480" w:type="dxa"/>
          </w:tcPr>
          <w:p w:rsidR="0018722C">
            <w:pPr>
              <w:topLinePunct/>
              <w:ind w:leftChars="0" w:left="0" w:rightChars="0" w:right="0" w:firstLineChars="0" w:firstLine="0"/>
              <w:spacing w:line="240" w:lineRule="atLeast"/>
            </w:pPr>
            <w:r w:rsidRPr="00000000">
              <w:rPr>
                <w:sz w:val="24"/>
                <w:szCs w:val="24"/>
              </w:rPr>
              <w:t>0.366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5.856</w:t>
            </w:r>
          </w:p>
        </w:tc>
        <w:tc>
          <w:tcPr>
            <w:tcW w:w="570" w:type="dxa"/>
          </w:tcPr>
          <w:p w:rsidR="0018722C">
            <w:pPr>
              <w:topLinePunct/>
              <w:ind w:leftChars="0" w:left="0" w:rightChars="0" w:right="0" w:firstLineChars="0" w:firstLine="0"/>
              <w:spacing w:line="240" w:lineRule="atLeast"/>
            </w:pPr>
            <w:r w:rsidRPr="00000000">
              <w:rPr>
                <w:sz w:val="24"/>
                <w:szCs w:val="24"/>
              </w:rPr>
              <w:t>25.058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内蒙古包钢钢联股份有限公司</w:t>
            </w:r>
          </w:p>
        </w:tc>
        <w:tc>
          <w:tcPr>
            <w:tcW w:w="572" w:type="dxa"/>
          </w:tcPr>
          <w:p w:rsidR="0018722C">
            <w:pPr>
              <w:topLinePunct/>
              <w:ind w:leftChars="0" w:left="0" w:rightChars="0" w:right="0" w:firstLineChars="0" w:firstLine="0"/>
              <w:spacing w:line="240" w:lineRule="atLeast"/>
            </w:pPr>
            <w:r w:rsidRPr="00000000">
              <w:rPr>
                <w:sz w:val="24"/>
                <w:szCs w:val="24"/>
              </w:rPr>
              <w:t>1.117</w:t>
            </w:r>
          </w:p>
        </w:tc>
        <w:tc>
          <w:tcPr>
            <w:tcW w:w="572" w:type="dxa"/>
          </w:tcPr>
          <w:p w:rsidR="0018722C">
            <w:pPr>
              <w:topLinePunct/>
              <w:ind w:leftChars="0" w:left="0" w:rightChars="0" w:right="0" w:firstLineChars="0" w:firstLine="0"/>
              <w:spacing w:line="240" w:lineRule="atLeast"/>
            </w:pPr>
            <w:r w:rsidRPr="00000000">
              <w:rPr>
                <w:sz w:val="24"/>
                <w:szCs w:val="24"/>
              </w:rPr>
              <w:t>0.030</w:t>
            </w:r>
          </w:p>
        </w:tc>
        <w:tc>
          <w:tcPr>
            <w:tcW w:w="572" w:type="dxa"/>
          </w:tcPr>
          <w:p w:rsidR="0018722C">
            <w:pPr>
              <w:topLinePunct/>
              <w:ind w:leftChars="0" w:left="0" w:rightChars="0" w:right="0" w:firstLineChars="0" w:firstLine="0"/>
              <w:spacing w:line="240" w:lineRule="atLeast"/>
            </w:pPr>
            <w:r w:rsidRPr="00000000">
              <w:rPr>
                <w:sz w:val="24"/>
                <w:szCs w:val="24"/>
              </w:rPr>
              <w:t>1.003</w:t>
            </w:r>
          </w:p>
        </w:tc>
        <w:tc>
          <w:tcPr>
            <w:tcW w:w="480" w:type="dxa"/>
          </w:tcPr>
          <w:p w:rsidR="0018722C">
            <w:pPr>
              <w:topLinePunct/>
              <w:ind w:leftChars="0" w:left="0" w:rightChars="0" w:right="0" w:firstLineChars="0" w:firstLine="0"/>
              <w:spacing w:line="240" w:lineRule="atLeast"/>
            </w:pPr>
            <w:r w:rsidRPr="00000000">
              <w:rPr>
                <w:sz w:val="24"/>
                <w:szCs w:val="24"/>
              </w:rPr>
              <w:t>0.699</w:t>
            </w:r>
          </w:p>
        </w:tc>
        <w:tc>
          <w:tcPr>
            <w:tcW w:w="660" w:type="dxa"/>
          </w:tcPr>
          <w:p w:rsidR="0018722C">
            <w:pPr>
              <w:topLinePunct/>
              <w:ind w:leftChars="0" w:left="0" w:rightChars="0" w:right="0" w:firstLineChars="0" w:firstLine="0"/>
              <w:spacing w:line="240" w:lineRule="atLeast"/>
            </w:pPr>
            <w:r w:rsidRPr="00000000">
              <w:rPr>
                <w:sz w:val="24"/>
                <w:szCs w:val="24"/>
              </w:rPr>
              <w:t>0.015</w:t>
            </w:r>
          </w:p>
        </w:tc>
        <w:tc>
          <w:tcPr>
            <w:tcW w:w="480" w:type="dxa"/>
          </w:tcPr>
          <w:p w:rsidR="0018722C">
            <w:pPr>
              <w:topLinePunct/>
              <w:ind w:leftChars="0" w:left="0" w:rightChars="0" w:right="0" w:firstLineChars="0" w:firstLine="0"/>
              <w:spacing w:line="240" w:lineRule="atLeast"/>
            </w:pPr>
            <w:r w:rsidRPr="00000000">
              <w:rPr>
                <w:sz w:val="24"/>
                <w:szCs w:val="24"/>
              </w:rPr>
              <w:t>0.586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1.416</w:t>
            </w:r>
          </w:p>
        </w:tc>
        <w:tc>
          <w:tcPr>
            <w:tcW w:w="570" w:type="dxa"/>
          </w:tcPr>
          <w:p w:rsidR="0018722C">
            <w:pPr>
              <w:topLinePunct/>
              <w:ind w:leftChars="0" w:left="0" w:rightChars="0" w:right="0" w:firstLineChars="0" w:firstLine="0"/>
              <w:spacing w:line="240" w:lineRule="atLeast"/>
            </w:pPr>
            <w:r w:rsidRPr="00000000">
              <w:rPr>
                <w:sz w:val="24"/>
                <w:szCs w:val="24"/>
              </w:rPr>
              <w:t>24.462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宝ft钢铁股份有限公司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1.003</w:t>
            </w:r>
          </w:p>
        </w:tc>
        <w:tc>
          <w:tcPr>
            <w:tcW w:w="572" w:type="dxa"/>
          </w:tcPr>
          <w:p w:rsidR="0018722C">
            <w:pPr>
              <w:topLinePunct/>
              <w:ind w:leftChars="0" w:left="0" w:rightChars="0" w:right="0" w:firstLineChars="0" w:firstLine="0"/>
              <w:spacing w:line="240" w:lineRule="atLeast"/>
            </w:pPr>
            <w:r w:rsidRPr="00000000">
              <w:rPr>
                <w:sz w:val="24"/>
                <w:szCs w:val="24"/>
              </w:rPr>
              <w:t>0.065</w:t>
            </w:r>
          </w:p>
        </w:tc>
        <w:tc>
          <w:tcPr>
            <w:tcW w:w="572" w:type="dxa"/>
          </w:tcPr>
          <w:p w:rsidR="0018722C">
            <w:pPr>
              <w:topLinePunct/>
              <w:ind w:leftChars="0" w:left="0" w:rightChars="0" w:right="0" w:firstLineChars="0" w:firstLine="0"/>
              <w:spacing w:line="240" w:lineRule="atLeast"/>
            </w:pPr>
            <w:r w:rsidRPr="00000000">
              <w:rPr>
                <w:sz w:val="24"/>
                <w:szCs w:val="24"/>
              </w:rPr>
              <w:t>1.054</w:t>
            </w:r>
          </w:p>
        </w:tc>
        <w:tc>
          <w:tcPr>
            <w:tcW w:w="480" w:type="dxa"/>
          </w:tcPr>
          <w:p w:rsidR="0018722C">
            <w:pPr>
              <w:topLinePunct/>
              <w:ind w:leftChars="0" w:left="0" w:rightChars="0" w:right="0" w:firstLineChars="0" w:firstLine="0"/>
              <w:spacing w:line="240" w:lineRule="atLeast"/>
            </w:pPr>
            <w:r w:rsidRPr="00000000">
              <w:rPr>
                <w:sz w:val="24"/>
                <w:szCs w:val="24"/>
              </w:rPr>
              <w:t>0.485</w:t>
            </w:r>
          </w:p>
        </w:tc>
        <w:tc>
          <w:tcPr>
            <w:tcW w:w="660" w:type="dxa"/>
          </w:tcPr>
          <w:p w:rsidR="0018722C">
            <w:pPr>
              <w:topLinePunct/>
              <w:ind w:leftChars="0" w:left="0" w:rightChars="0" w:right="0" w:firstLineChars="0" w:firstLine="0"/>
              <w:spacing w:line="240" w:lineRule="atLeast"/>
            </w:pPr>
            <w:r w:rsidRPr="00000000">
              <w:rPr>
                <w:sz w:val="24"/>
                <w:szCs w:val="24"/>
              </w:rPr>
              <w:t>0.116</w:t>
            </w:r>
          </w:p>
        </w:tc>
        <w:tc>
          <w:tcPr>
            <w:tcW w:w="480" w:type="dxa"/>
          </w:tcPr>
          <w:p w:rsidR="0018722C">
            <w:pPr>
              <w:topLinePunct/>
              <w:ind w:leftChars="0" w:left="0" w:rightChars="0" w:right="0" w:firstLineChars="0" w:firstLine="0"/>
              <w:spacing w:line="240" w:lineRule="atLeast"/>
            </w:pPr>
            <w:r w:rsidRPr="00000000">
              <w:rPr>
                <w:sz w:val="24"/>
                <w:szCs w:val="24"/>
              </w:rPr>
              <w:t>0.487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0.021</w:t>
            </w:r>
          </w:p>
        </w:tc>
        <w:tc>
          <w:tcPr>
            <w:tcW w:w="570" w:type="dxa"/>
          </w:tcPr>
          <w:p w:rsidR="0018722C">
            <w:pPr>
              <w:topLinePunct/>
              <w:ind w:leftChars="0" w:left="0" w:rightChars="0" w:right="0" w:firstLineChars="0" w:firstLine="0"/>
              <w:spacing w:line="240" w:lineRule="atLeast"/>
            </w:pPr>
            <w:r w:rsidRPr="00000000">
              <w:rPr>
                <w:sz w:val="24"/>
                <w:szCs w:val="24"/>
              </w:rPr>
              <w:t>26.099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济南钢铁股份有限公司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1.118</w:t>
            </w:r>
          </w:p>
        </w:tc>
        <w:tc>
          <w:tcPr>
            <w:tcW w:w="572" w:type="dxa"/>
          </w:tcPr>
          <w:p w:rsidR="0018722C">
            <w:pPr>
              <w:topLinePunct/>
              <w:ind w:leftChars="0" w:left="0" w:rightChars="0" w:right="0" w:firstLineChars="0" w:firstLine="0"/>
              <w:spacing w:line="240" w:lineRule="atLeast"/>
            </w:pPr>
            <w:r w:rsidRPr="00000000">
              <w:rPr>
                <w:sz w:val="24"/>
                <w:szCs w:val="24"/>
              </w:rPr>
              <w:t>0.027</w:t>
            </w:r>
          </w:p>
        </w:tc>
        <w:tc>
          <w:tcPr>
            <w:tcW w:w="572" w:type="dxa"/>
          </w:tcPr>
          <w:p w:rsidR="0018722C">
            <w:pPr>
              <w:topLinePunct/>
              <w:ind w:leftChars="0" w:left="0" w:rightChars="0" w:right="0" w:firstLineChars="0" w:firstLine="0"/>
              <w:spacing w:line="240" w:lineRule="atLeast"/>
            </w:pPr>
            <w:r w:rsidRPr="00000000">
              <w:rPr>
                <w:sz w:val="24"/>
                <w:szCs w:val="24"/>
              </w:rPr>
              <w:t>1.020</w:t>
            </w:r>
          </w:p>
        </w:tc>
        <w:tc>
          <w:tcPr>
            <w:tcW w:w="480" w:type="dxa"/>
          </w:tcPr>
          <w:p w:rsidR="0018722C">
            <w:pPr>
              <w:topLinePunct/>
              <w:ind w:leftChars="0" w:left="0" w:rightChars="0" w:right="0" w:firstLineChars="0" w:firstLine="0"/>
              <w:spacing w:line="240" w:lineRule="atLeast"/>
            </w:pPr>
            <w:r w:rsidRPr="00000000">
              <w:rPr>
                <w:sz w:val="24"/>
                <w:szCs w:val="24"/>
              </w:rPr>
              <w:t>0.780</w:t>
            </w:r>
          </w:p>
        </w:tc>
        <w:tc>
          <w:tcPr>
            <w:tcW w:w="660" w:type="dxa"/>
          </w:tcPr>
          <w:p w:rsidR="0018722C">
            <w:pPr>
              <w:topLinePunct/>
              <w:ind w:leftChars="0" w:left="0" w:rightChars="0" w:right="0" w:firstLineChars="0" w:firstLine="0"/>
              <w:spacing w:line="240" w:lineRule="atLeast"/>
            </w:pPr>
            <w:r w:rsidRPr="00000000">
              <w:rPr>
                <w:sz w:val="24"/>
                <w:szCs w:val="24"/>
              </w:rPr>
              <w:t>0.012</w:t>
            </w:r>
          </w:p>
        </w:tc>
        <w:tc>
          <w:tcPr>
            <w:tcW w:w="480" w:type="dxa"/>
          </w:tcPr>
          <w:p w:rsidR="0018722C">
            <w:pPr>
              <w:topLinePunct/>
              <w:ind w:leftChars="0" w:left="0" w:rightChars="0" w:right="0" w:firstLineChars="0" w:firstLine="0"/>
              <w:spacing w:line="240" w:lineRule="atLeast"/>
            </w:pPr>
            <w:r w:rsidRPr="00000000">
              <w:rPr>
                <w:sz w:val="24"/>
                <w:szCs w:val="24"/>
              </w:rPr>
              <w:t>0.465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1.589</w:t>
            </w:r>
          </w:p>
        </w:tc>
        <w:tc>
          <w:tcPr>
            <w:tcW w:w="570" w:type="dxa"/>
          </w:tcPr>
          <w:p w:rsidR="0018722C">
            <w:pPr>
              <w:topLinePunct/>
              <w:ind w:leftChars="0" w:left="0" w:rightChars="0" w:right="0" w:firstLineChars="0" w:firstLine="0"/>
              <w:spacing w:line="240" w:lineRule="atLeast"/>
            </w:pPr>
            <w:r w:rsidRPr="00000000">
              <w:rPr>
                <w:sz w:val="24"/>
                <w:szCs w:val="24"/>
              </w:rPr>
              <w:t>24.213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三一重工股份有限公司</w:t>
            </w:r>
          </w:p>
        </w:tc>
        <w:tc>
          <w:tcPr>
            <w:tcW w:w="572" w:type="dxa"/>
          </w:tcPr>
          <w:p w:rsidR="0018722C">
            <w:pPr>
              <w:topLinePunct/>
              <w:ind w:leftChars="0" w:left="0" w:rightChars="0" w:right="0" w:firstLineChars="0" w:firstLine="0"/>
              <w:spacing w:line="240" w:lineRule="atLeast"/>
            </w:pPr>
            <w:r w:rsidRPr="00000000">
              <w:rPr>
                <w:sz w:val="24"/>
                <w:szCs w:val="24"/>
              </w:rPr>
              <w:t>2.173</w:t>
            </w:r>
          </w:p>
        </w:tc>
        <w:tc>
          <w:tcPr>
            <w:tcW w:w="572" w:type="dxa"/>
          </w:tcPr>
          <w:p w:rsidR="0018722C">
            <w:pPr>
              <w:topLinePunct/>
              <w:ind w:leftChars="0" w:left="0" w:rightChars="0" w:right="0" w:firstLineChars="0" w:firstLine="0"/>
              <w:spacing w:line="240" w:lineRule="atLeast"/>
            </w:pPr>
            <w:r w:rsidRPr="00000000">
              <w:rPr>
                <w:sz w:val="24"/>
                <w:szCs w:val="24"/>
              </w:rPr>
              <w:t>0.231</w:t>
            </w:r>
          </w:p>
        </w:tc>
        <w:tc>
          <w:tcPr>
            <w:tcW w:w="572" w:type="dxa"/>
          </w:tcPr>
          <w:p w:rsidR="0018722C">
            <w:pPr>
              <w:topLinePunct/>
              <w:ind w:leftChars="0" w:left="0" w:rightChars="0" w:right="0" w:firstLineChars="0" w:firstLine="0"/>
              <w:spacing w:line="240" w:lineRule="atLeast"/>
            </w:pPr>
            <w:r w:rsidRPr="00000000">
              <w:rPr>
                <w:sz w:val="24"/>
                <w:szCs w:val="24"/>
              </w:rPr>
              <w:t>1.511</w:t>
            </w:r>
          </w:p>
        </w:tc>
        <w:tc>
          <w:tcPr>
            <w:tcW w:w="480" w:type="dxa"/>
          </w:tcPr>
          <w:p w:rsidR="0018722C">
            <w:pPr>
              <w:topLinePunct/>
              <w:ind w:leftChars="0" w:left="0" w:rightChars="0" w:right="0" w:firstLineChars="0" w:firstLine="0"/>
              <w:spacing w:line="240" w:lineRule="atLeast"/>
            </w:pPr>
            <w:r w:rsidRPr="00000000">
              <w:rPr>
                <w:sz w:val="24"/>
                <w:szCs w:val="24"/>
              </w:rPr>
              <w:t>0.620</w:t>
            </w:r>
          </w:p>
        </w:tc>
        <w:tc>
          <w:tcPr>
            <w:tcW w:w="660" w:type="dxa"/>
          </w:tcPr>
          <w:p w:rsidR="0018722C">
            <w:pPr>
              <w:topLinePunct/>
              <w:ind w:leftChars="0" w:left="0" w:rightChars="0" w:right="0" w:firstLineChars="0" w:firstLine="0"/>
              <w:spacing w:line="240" w:lineRule="atLeast"/>
            </w:pPr>
            <w:r w:rsidRPr="00000000">
              <w:rPr>
                <w:sz w:val="24"/>
                <w:szCs w:val="24"/>
              </w:rPr>
              <w:t>0.471</w:t>
            </w:r>
          </w:p>
        </w:tc>
        <w:tc>
          <w:tcPr>
            <w:tcW w:w="480" w:type="dxa"/>
          </w:tcPr>
          <w:p w:rsidR="0018722C">
            <w:pPr>
              <w:topLinePunct/>
              <w:ind w:leftChars="0" w:left="0" w:rightChars="0" w:right="0" w:firstLineChars="0" w:firstLine="0"/>
              <w:spacing w:line="240" w:lineRule="atLeast"/>
            </w:pPr>
            <w:r w:rsidRPr="00000000">
              <w:rPr>
                <w:sz w:val="24"/>
                <w:szCs w:val="24"/>
              </w:rPr>
              <w:t>0.645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2.295</w:t>
            </w:r>
          </w:p>
        </w:tc>
        <w:tc>
          <w:tcPr>
            <w:tcW w:w="570" w:type="dxa"/>
          </w:tcPr>
          <w:p w:rsidR="0018722C">
            <w:pPr>
              <w:topLinePunct/>
              <w:ind w:leftChars="0" w:left="0" w:rightChars="0" w:right="0" w:firstLineChars="0" w:firstLine="0"/>
              <w:spacing w:line="240" w:lineRule="atLeast"/>
            </w:pPr>
            <w:r w:rsidRPr="00000000">
              <w:rPr>
                <w:sz w:val="24"/>
                <w:szCs w:val="24"/>
              </w:rPr>
              <w:t>24.168</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浙江古越龙ft绍兴酒股份有限公司</w:t>
            </w:r>
          </w:p>
        </w:tc>
        <w:tc>
          <w:tcPr>
            <w:tcW w:w="572" w:type="dxa"/>
          </w:tcPr>
          <w:p w:rsidR="0018722C">
            <w:pPr>
              <w:topLinePunct/>
              <w:ind w:leftChars="0" w:left="0" w:rightChars="0" w:right="0" w:firstLineChars="0" w:firstLine="0"/>
              <w:spacing w:line="240" w:lineRule="atLeast"/>
            </w:pPr>
            <w:r w:rsidRPr="00000000">
              <w:rPr>
                <w:sz w:val="24"/>
                <w:szCs w:val="24"/>
              </w:rPr>
              <w:t>2.208</w:t>
            </w:r>
          </w:p>
        </w:tc>
        <w:tc>
          <w:tcPr>
            <w:tcW w:w="572" w:type="dxa"/>
          </w:tcPr>
          <w:p w:rsidR="0018722C">
            <w:pPr>
              <w:topLinePunct/>
              <w:ind w:leftChars="0" w:left="0" w:rightChars="0" w:right="0" w:firstLineChars="0" w:firstLine="0"/>
              <w:spacing w:line="240" w:lineRule="atLeast"/>
            </w:pPr>
            <w:r w:rsidRPr="00000000">
              <w:rPr>
                <w:sz w:val="24"/>
                <w:szCs w:val="24"/>
              </w:rPr>
              <w:t>0.250</w:t>
            </w:r>
          </w:p>
        </w:tc>
        <w:tc>
          <w:tcPr>
            <w:tcW w:w="572" w:type="dxa"/>
          </w:tcPr>
          <w:p w:rsidR="0018722C">
            <w:pPr>
              <w:topLinePunct/>
              <w:ind w:leftChars="0" w:left="0" w:rightChars="0" w:right="0" w:firstLineChars="0" w:firstLine="0"/>
              <w:spacing w:line="240" w:lineRule="atLeast"/>
            </w:pPr>
            <w:r w:rsidRPr="00000000">
              <w:rPr>
                <w:sz w:val="24"/>
                <w:szCs w:val="24"/>
              </w:rPr>
              <w:t>0.995</w:t>
            </w:r>
          </w:p>
        </w:tc>
        <w:tc>
          <w:tcPr>
            <w:tcW w:w="480" w:type="dxa"/>
          </w:tcPr>
          <w:p w:rsidR="0018722C">
            <w:pPr>
              <w:topLinePunct/>
              <w:ind w:leftChars="0" w:left="0" w:rightChars="0" w:right="0" w:firstLineChars="0" w:firstLine="0"/>
              <w:spacing w:line="240" w:lineRule="atLeast"/>
            </w:pPr>
            <w:r w:rsidRPr="00000000">
              <w:rPr>
                <w:sz w:val="24"/>
                <w:szCs w:val="24"/>
              </w:rPr>
              <w:t>0.254</w:t>
            </w:r>
          </w:p>
        </w:tc>
        <w:tc>
          <w:tcPr>
            <w:tcW w:w="660" w:type="dxa"/>
          </w:tcPr>
          <w:p w:rsidR="0018722C">
            <w:pPr>
              <w:topLinePunct/>
              <w:ind w:leftChars="0" w:left="0" w:rightChars="0" w:right="0" w:firstLineChars="0" w:firstLine="0"/>
              <w:spacing w:line="240" w:lineRule="atLeast"/>
            </w:pPr>
            <w:r w:rsidRPr="00000000">
              <w:rPr>
                <w:sz w:val="24"/>
                <w:szCs w:val="24"/>
              </w:rPr>
              <w:t>0.059</w:t>
            </w:r>
          </w:p>
        </w:tc>
        <w:tc>
          <w:tcPr>
            <w:tcW w:w="480" w:type="dxa"/>
          </w:tcPr>
          <w:p w:rsidR="0018722C">
            <w:pPr>
              <w:topLinePunct/>
              <w:ind w:leftChars="0" w:left="0" w:rightChars="0" w:right="0" w:firstLineChars="0" w:firstLine="0"/>
              <w:spacing w:line="240" w:lineRule="atLeast"/>
            </w:pPr>
            <w:r w:rsidRPr="00000000">
              <w:rPr>
                <w:sz w:val="24"/>
                <w:szCs w:val="24"/>
              </w:rPr>
              <w:t>0.949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1.300</w:t>
            </w:r>
          </w:p>
        </w:tc>
        <w:tc>
          <w:tcPr>
            <w:tcW w:w="570" w:type="dxa"/>
          </w:tcPr>
          <w:p w:rsidR="0018722C">
            <w:pPr>
              <w:topLinePunct/>
              <w:ind w:leftChars="0" w:left="0" w:rightChars="0" w:right="0" w:firstLineChars="0" w:firstLine="0"/>
              <w:spacing w:line="240" w:lineRule="atLeast"/>
            </w:pPr>
            <w:r w:rsidRPr="00000000">
              <w:rPr>
                <w:sz w:val="24"/>
                <w:szCs w:val="24"/>
              </w:rPr>
              <w:t>21.763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青岛海信电器股份有限公司</w:t>
            </w:r>
          </w:p>
        </w:tc>
        <w:tc>
          <w:tcPr>
            <w:tcW w:w="572" w:type="dxa"/>
          </w:tcPr>
          <w:p w:rsidR="0018722C">
            <w:pPr>
              <w:topLinePunct/>
              <w:ind w:leftChars="0" w:left="0" w:rightChars="0" w:right="0" w:firstLineChars="0" w:firstLine="0"/>
              <w:spacing w:line="240" w:lineRule="atLeast"/>
            </w:pPr>
            <w:r w:rsidRPr="00000000">
              <w:rPr>
                <w:sz w:val="24"/>
                <w:szCs w:val="24"/>
              </w:rPr>
              <w:t>1.337</w:t>
            </w:r>
          </w:p>
        </w:tc>
        <w:tc>
          <w:tcPr>
            <w:tcW w:w="572" w:type="dxa"/>
          </w:tcPr>
          <w:p w:rsidR="0018722C">
            <w:pPr>
              <w:topLinePunct/>
              <w:ind w:leftChars="0" w:left="0" w:rightChars="0" w:right="0" w:firstLineChars="0" w:firstLine="0"/>
              <w:spacing w:line="240" w:lineRule="atLeast"/>
            </w:pPr>
            <w:r w:rsidRPr="00000000">
              <w:rPr>
                <w:sz w:val="24"/>
                <w:szCs w:val="24"/>
              </w:rPr>
              <w:t>0.140</w:t>
            </w:r>
          </w:p>
        </w:tc>
        <w:tc>
          <w:tcPr>
            <w:tcW w:w="572" w:type="dxa"/>
          </w:tcPr>
          <w:p w:rsidR="0018722C">
            <w:pPr>
              <w:topLinePunct/>
              <w:ind w:leftChars="0" w:left="0" w:rightChars="0" w:right="0" w:firstLineChars="0" w:firstLine="0"/>
              <w:spacing w:line="240" w:lineRule="atLeast"/>
            </w:pPr>
            <w:r w:rsidRPr="00000000">
              <w:rPr>
                <w:sz w:val="24"/>
                <w:szCs w:val="24"/>
              </w:rPr>
              <w:t>1.536</w:t>
            </w:r>
          </w:p>
        </w:tc>
        <w:tc>
          <w:tcPr>
            <w:tcW w:w="480" w:type="dxa"/>
          </w:tcPr>
          <w:p w:rsidR="0018722C">
            <w:pPr>
              <w:topLinePunct/>
              <w:ind w:leftChars="0" w:left="0" w:rightChars="0" w:right="0" w:firstLineChars="0" w:firstLine="0"/>
              <w:spacing w:line="240" w:lineRule="atLeast"/>
            </w:pPr>
            <w:r w:rsidRPr="00000000">
              <w:rPr>
                <w:sz w:val="24"/>
                <w:szCs w:val="24"/>
              </w:rPr>
              <w:t>0.536</w:t>
            </w:r>
          </w:p>
        </w:tc>
        <w:tc>
          <w:tcPr>
            <w:tcW w:w="660" w:type="dxa"/>
          </w:tcPr>
          <w:p w:rsidR="0018722C">
            <w:pPr>
              <w:topLinePunct/>
              <w:ind w:leftChars="0" w:left="0" w:rightChars="0" w:right="0" w:firstLineChars="0" w:firstLine="0"/>
              <w:spacing w:line="240" w:lineRule="atLeast"/>
            </w:pPr>
            <w:r w:rsidRPr="00000000">
              <w:rPr>
                <w:sz w:val="24"/>
                <w:szCs w:val="24"/>
              </w:rPr>
              <w:t>0.144</w:t>
            </w:r>
          </w:p>
        </w:tc>
        <w:tc>
          <w:tcPr>
            <w:tcW w:w="480" w:type="dxa"/>
          </w:tcPr>
          <w:p w:rsidR="0018722C">
            <w:pPr>
              <w:topLinePunct/>
              <w:ind w:leftChars="0" w:left="0" w:rightChars="0" w:right="0" w:firstLineChars="0" w:firstLine="0"/>
              <w:spacing w:line="240" w:lineRule="atLeast"/>
            </w:pPr>
            <w:r w:rsidRPr="00000000">
              <w:rPr>
                <w:sz w:val="24"/>
                <w:szCs w:val="24"/>
              </w:rPr>
              <w:t>0.765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1.318</w:t>
            </w:r>
          </w:p>
        </w:tc>
        <w:tc>
          <w:tcPr>
            <w:tcW w:w="570" w:type="dxa"/>
          </w:tcPr>
          <w:p w:rsidR="0018722C">
            <w:pPr>
              <w:topLinePunct/>
              <w:ind w:leftChars="0" w:left="0" w:rightChars="0" w:right="0" w:firstLineChars="0" w:firstLine="0"/>
              <w:spacing w:line="240" w:lineRule="atLeast"/>
            </w:pPr>
            <w:r w:rsidRPr="00000000">
              <w:rPr>
                <w:sz w:val="24"/>
                <w:szCs w:val="24"/>
              </w:rPr>
              <w:t>23.249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中纺投资发展股份有限公司</w:t>
            </w:r>
          </w:p>
        </w:tc>
        <w:tc>
          <w:tcPr>
            <w:tcW w:w="572" w:type="dxa"/>
          </w:tcPr>
          <w:p w:rsidR="0018722C">
            <w:pPr>
              <w:topLinePunct/>
              <w:ind w:leftChars="0" w:left="0" w:rightChars="0" w:right="0" w:firstLineChars="0" w:firstLine="0"/>
              <w:spacing w:line="240" w:lineRule="atLeast"/>
            </w:pPr>
            <w:r w:rsidRPr="00000000">
              <w:rPr>
                <w:sz w:val="24"/>
                <w:szCs w:val="24"/>
              </w:rPr>
              <w:t>6.359</w:t>
            </w:r>
          </w:p>
        </w:tc>
        <w:tc>
          <w:tcPr>
            <w:tcW w:w="572" w:type="dxa"/>
          </w:tcPr>
          <w:p w:rsidR="0018722C">
            <w:pPr>
              <w:topLinePunct/>
              <w:ind w:leftChars="0" w:left="0" w:rightChars="0" w:right="0" w:firstLineChars="0" w:firstLine="0"/>
              <w:spacing w:line="240" w:lineRule="atLeast"/>
            </w:pPr>
            <w:r w:rsidRPr="00000000">
              <w:rPr>
                <w:sz w:val="24"/>
                <w:szCs w:val="24"/>
              </w:rPr>
              <w:t>0.045</w:t>
            </w:r>
          </w:p>
        </w:tc>
        <w:tc>
          <w:tcPr>
            <w:tcW w:w="572" w:type="dxa"/>
          </w:tcPr>
          <w:p w:rsidR="0018722C">
            <w:pPr>
              <w:topLinePunct/>
              <w:ind w:leftChars="0" w:left="0" w:rightChars="0" w:right="0" w:firstLineChars="0" w:firstLine="0"/>
              <w:spacing w:line="240" w:lineRule="atLeast"/>
            </w:pPr>
            <w:r w:rsidRPr="00000000">
              <w:rPr>
                <w:sz w:val="24"/>
                <w:szCs w:val="24"/>
              </w:rPr>
              <w:t>1.602</w:t>
            </w:r>
          </w:p>
        </w:tc>
        <w:tc>
          <w:tcPr>
            <w:tcW w:w="480" w:type="dxa"/>
          </w:tcPr>
          <w:p w:rsidR="0018722C">
            <w:pPr>
              <w:topLinePunct/>
              <w:ind w:leftChars="0" w:left="0" w:rightChars="0" w:right="0" w:firstLineChars="0" w:firstLine="0"/>
              <w:spacing w:line="240" w:lineRule="atLeast"/>
            </w:pPr>
            <w:r w:rsidRPr="00000000">
              <w:rPr>
                <w:sz w:val="24"/>
                <w:szCs w:val="24"/>
              </w:rPr>
              <w:t>0.402</w:t>
            </w:r>
          </w:p>
        </w:tc>
        <w:tc>
          <w:tcPr>
            <w:tcW w:w="660" w:type="dxa"/>
          </w:tcPr>
          <w:p w:rsidR="0018722C">
            <w:pPr>
              <w:topLinePunct/>
              <w:ind w:leftChars="0" w:left="0" w:rightChars="0" w:right="0" w:firstLineChars="0" w:firstLine="0"/>
              <w:spacing w:line="240" w:lineRule="atLeast"/>
            </w:pPr>
            <w:r w:rsidRPr="00000000">
              <w:rPr>
                <w:sz w:val="24"/>
                <w:szCs w:val="24"/>
              </w:rPr>
              <w:t>0.037</w:t>
            </w:r>
          </w:p>
        </w:tc>
        <w:tc>
          <w:tcPr>
            <w:tcW w:w="480" w:type="dxa"/>
          </w:tcPr>
          <w:p w:rsidR="0018722C">
            <w:pPr>
              <w:topLinePunct/>
              <w:ind w:leftChars="0" w:left="0" w:rightChars="0" w:right="0" w:firstLineChars="0" w:firstLine="0"/>
              <w:spacing w:line="240" w:lineRule="atLeast"/>
            </w:pPr>
            <w:r w:rsidRPr="00000000">
              <w:rPr>
                <w:sz w:val="24"/>
                <w:szCs w:val="24"/>
              </w:rPr>
              <w:t>0.728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0.770</w:t>
            </w:r>
          </w:p>
        </w:tc>
        <w:tc>
          <w:tcPr>
            <w:tcW w:w="570" w:type="dxa"/>
          </w:tcPr>
          <w:p w:rsidR="0018722C">
            <w:pPr>
              <w:topLinePunct/>
              <w:ind w:leftChars="0" w:left="0" w:rightChars="0" w:right="0" w:firstLineChars="0" w:firstLine="0"/>
              <w:spacing w:line="240" w:lineRule="atLeast"/>
            </w:pPr>
            <w:r w:rsidRPr="00000000">
              <w:rPr>
                <w:sz w:val="24"/>
                <w:szCs w:val="24"/>
              </w:rPr>
              <w:t>20.677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安徽皖维高新材料股份有限公司</w:t>
            </w:r>
          </w:p>
        </w:tc>
        <w:tc>
          <w:tcPr>
            <w:tcW w:w="572" w:type="dxa"/>
          </w:tcPr>
          <w:p w:rsidR="0018722C">
            <w:pPr>
              <w:topLinePunct/>
              <w:ind w:leftChars="0" w:left="0" w:rightChars="0" w:right="0" w:firstLineChars="0" w:firstLine="0"/>
              <w:spacing w:line="240" w:lineRule="atLeast"/>
            </w:pPr>
            <w:r w:rsidRPr="00000000">
              <w:rPr>
                <w:sz w:val="24"/>
                <w:szCs w:val="24"/>
              </w:rPr>
              <w:t>1.327</w:t>
            </w:r>
          </w:p>
        </w:tc>
        <w:tc>
          <w:tcPr>
            <w:tcW w:w="572" w:type="dxa"/>
          </w:tcPr>
          <w:p w:rsidR="0018722C">
            <w:pPr>
              <w:topLinePunct/>
              <w:ind w:leftChars="0" w:left="0" w:rightChars="0" w:right="0" w:firstLineChars="0" w:firstLine="0"/>
              <w:spacing w:line="240" w:lineRule="atLeast"/>
            </w:pPr>
            <w:r w:rsidRPr="00000000">
              <w:rPr>
                <w:sz w:val="24"/>
                <w:szCs w:val="24"/>
              </w:rPr>
              <w:t>0.088</w:t>
            </w:r>
          </w:p>
        </w:tc>
        <w:tc>
          <w:tcPr>
            <w:tcW w:w="572" w:type="dxa"/>
          </w:tcPr>
          <w:p w:rsidR="0018722C">
            <w:pPr>
              <w:topLinePunct/>
              <w:ind w:leftChars="0" w:left="0" w:rightChars="0" w:right="0" w:firstLineChars="0" w:firstLine="0"/>
              <w:spacing w:line="240" w:lineRule="atLeast"/>
            </w:pPr>
            <w:r w:rsidRPr="00000000">
              <w:rPr>
                <w:sz w:val="24"/>
                <w:szCs w:val="24"/>
              </w:rPr>
              <w:t>0.847</w:t>
            </w:r>
          </w:p>
        </w:tc>
        <w:tc>
          <w:tcPr>
            <w:tcW w:w="480" w:type="dxa"/>
          </w:tcPr>
          <w:p w:rsidR="0018722C">
            <w:pPr>
              <w:topLinePunct/>
              <w:ind w:leftChars="0" w:left="0" w:rightChars="0" w:right="0" w:firstLineChars="0" w:firstLine="0"/>
              <w:spacing w:line="240" w:lineRule="atLeast"/>
            </w:pPr>
            <w:r w:rsidRPr="00000000">
              <w:rPr>
                <w:sz w:val="24"/>
                <w:szCs w:val="24"/>
              </w:rPr>
              <w:t>0.636</w:t>
            </w:r>
          </w:p>
        </w:tc>
        <w:tc>
          <w:tcPr>
            <w:tcW w:w="660" w:type="dxa"/>
          </w:tcPr>
          <w:p w:rsidR="0018722C">
            <w:pPr>
              <w:topLinePunct/>
              <w:ind w:leftChars="0" w:left="0" w:rightChars="0" w:right="0" w:firstLineChars="0" w:firstLine="0"/>
              <w:spacing w:line="240" w:lineRule="atLeast"/>
            </w:pPr>
            <w:r w:rsidRPr="00000000">
              <w:rPr>
                <w:sz w:val="24"/>
                <w:szCs w:val="24"/>
              </w:rPr>
              <w:t>0.043</w:t>
            </w:r>
          </w:p>
        </w:tc>
        <w:tc>
          <w:tcPr>
            <w:tcW w:w="480" w:type="dxa"/>
          </w:tcPr>
          <w:p w:rsidR="0018722C">
            <w:pPr>
              <w:topLinePunct/>
              <w:ind w:leftChars="0" w:left="0" w:rightChars="0" w:right="0" w:firstLineChars="0" w:firstLine="0"/>
              <w:spacing w:line="240" w:lineRule="atLeast"/>
            </w:pPr>
            <w:r w:rsidRPr="00000000">
              <w:rPr>
                <w:sz w:val="24"/>
                <w:szCs w:val="24"/>
              </w:rPr>
              <w:t>0.512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1.680</w:t>
            </w:r>
          </w:p>
        </w:tc>
        <w:tc>
          <w:tcPr>
            <w:tcW w:w="570" w:type="dxa"/>
          </w:tcPr>
          <w:p w:rsidR="0018722C">
            <w:pPr>
              <w:topLinePunct/>
              <w:ind w:leftChars="0" w:left="0" w:rightChars="0" w:right="0" w:firstLineChars="0" w:firstLine="0"/>
              <w:spacing w:line="240" w:lineRule="atLeast"/>
            </w:pPr>
            <w:r w:rsidRPr="00000000">
              <w:rPr>
                <w:sz w:val="24"/>
                <w:szCs w:val="24"/>
              </w:rPr>
              <w:t>22.341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冠城大通股份有限公司</w:t>
            </w:r>
          </w:p>
        </w:tc>
        <w:tc>
          <w:tcPr>
            <w:tcW w:w="572" w:type="dxa"/>
          </w:tcPr>
          <w:p w:rsidR="0018722C">
            <w:pPr>
              <w:topLinePunct/>
              <w:ind w:leftChars="0" w:left="0" w:rightChars="0" w:right="0" w:firstLineChars="0" w:firstLine="0"/>
              <w:spacing w:line="240" w:lineRule="atLeast"/>
            </w:pPr>
            <w:r w:rsidRPr="00000000">
              <w:rPr>
                <w:sz w:val="24"/>
                <w:szCs w:val="24"/>
              </w:rPr>
              <w:t>1.396</w:t>
            </w:r>
          </w:p>
        </w:tc>
        <w:tc>
          <w:tcPr>
            <w:tcW w:w="572" w:type="dxa"/>
          </w:tcPr>
          <w:p w:rsidR="0018722C">
            <w:pPr>
              <w:topLinePunct/>
              <w:ind w:leftChars="0" w:left="0" w:rightChars="0" w:right="0" w:firstLineChars="0" w:firstLine="0"/>
              <w:spacing w:line="240" w:lineRule="atLeast"/>
            </w:pPr>
            <w:r w:rsidRPr="00000000">
              <w:rPr>
                <w:sz w:val="24"/>
                <w:szCs w:val="24"/>
              </w:rPr>
              <w:t>0.090</w:t>
            </w:r>
          </w:p>
        </w:tc>
        <w:tc>
          <w:tcPr>
            <w:tcW w:w="572" w:type="dxa"/>
          </w:tcPr>
          <w:p w:rsidR="0018722C">
            <w:pPr>
              <w:topLinePunct/>
              <w:ind w:leftChars="0" w:left="0" w:rightChars="0" w:right="0" w:firstLineChars="0" w:firstLine="0"/>
              <w:spacing w:line="240" w:lineRule="atLeast"/>
            </w:pPr>
            <w:r w:rsidRPr="00000000">
              <w:rPr>
                <w:sz w:val="24"/>
                <w:szCs w:val="24"/>
              </w:rPr>
              <w:t>1.016</w:t>
            </w:r>
          </w:p>
        </w:tc>
        <w:tc>
          <w:tcPr>
            <w:tcW w:w="480" w:type="dxa"/>
          </w:tcPr>
          <w:p w:rsidR="0018722C">
            <w:pPr>
              <w:topLinePunct/>
              <w:ind w:leftChars="0" w:left="0" w:rightChars="0" w:right="0" w:firstLineChars="0" w:firstLine="0"/>
              <w:spacing w:line="240" w:lineRule="atLeast"/>
            </w:pPr>
            <w:r w:rsidRPr="00000000">
              <w:rPr>
                <w:sz w:val="24"/>
                <w:szCs w:val="24"/>
              </w:rPr>
              <w:t>0.739</w:t>
            </w:r>
          </w:p>
        </w:tc>
        <w:tc>
          <w:tcPr>
            <w:tcW w:w="660" w:type="dxa"/>
          </w:tcPr>
          <w:p w:rsidR="0018722C">
            <w:pPr>
              <w:topLinePunct/>
              <w:ind w:leftChars="0" w:left="0" w:rightChars="0" w:right="0" w:firstLineChars="0" w:firstLine="0"/>
              <w:spacing w:line="240" w:lineRule="atLeast"/>
            </w:pPr>
            <w:r w:rsidRPr="00000000">
              <w:rPr>
                <w:sz w:val="24"/>
                <w:szCs w:val="24"/>
              </w:rPr>
              <w:t>0.205</w:t>
            </w:r>
          </w:p>
        </w:tc>
        <w:tc>
          <w:tcPr>
            <w:tcW w:w="480" w:type="dxa"/>
          </w:tcPr>
          <w:p w:rsidR="0018722C">
            <w:pPr>
              <w:topLinePunct/>
              <w:ind w:leftChars="0" w:left="0" w:rightChars="0" w:right="0" w:firstLineChars="0" w:firstLine="0"/>
              <w:spacing w:line="240" w:lineRule="atLeast"/>
            </w:pPr>
            <w:r w:rsidRPr="00000000">
              <w:rPr>
                <w:sz w:val="24"/>
                <w:szCs w:val="24"/>
              </w:rPr>
              <w:t>0.675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5.653</w:t>
            </w:r>
          </w:p>
        </w:tc>
        <w:tc>
          <w:tcPr>
            <w:tcW w:w="570" w:type="dxa"/>
          </w:tcPr>
          <w:p w:rsidR="0018722C">
            <w:pPr>
              <w:topLinePunct/>
              <w:ind w:leftChars="0" w:left="0" w:rightChars="0" w:right="0" w:firstLineChars="0" w:firstLine="0"/>
              <w:spacing w:line="240" w:lineRule="atLeast"/>
            </w:pPr>
            <w:r w:rsidRPr="00000000">
              <w:rPr>
                <w:sz w:val="24"/>
                <w:szCs w:val="24"/>
              </w:rPr>
              <w:t>22.992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河南银鸽实业投资股份有限公司</w:t>
            </w:r>
          </w:p>
        </w:tc>
        <w:tc>
          <w:tcPr>
            <w:tcW w:w="572" w:type="dxa"/>
          </w:tcPr>
          <w:p w:rsidR="0018722C">
            <w:pPr>
              <w:topLinePunct/>
              <w:ind w:leftChars="0" w:left="0" w:rightChars="0" w:right="0" w:firstLineChars="0" w:firstLine="0"/>
              <w:spacing w:line="240" w:lineRule="atLeast"/>
            </w:pPr>
            <w:r w:rsidRPr="00000000">
              <w:rPr>
                <w:sz w:val="24"/>
                <w:szCs w:val="24"/>
              </w:rPr>
              <w:t>1.360</w:t>
            </w:r>
          </w:p>
        </w:tc>
        <w:tc>
          <w:tcPr>
            <w:tcW w:w="572" w:type="dxa"/>
          </w:tcPr>
          <w:p w:rsidR="0018722C">
            <w:pPr>
              <w:topLinePunct/>
              <w:ind w:leftChars="0" w:left="0" w:rightChars="0" w:right="0" w:firstLineChars="0" w:firstLine="0"/>
              <w:spacing w:line="240" w:lineRule="atLeast"/>
            </w:pPr>
            <w:r w:rsidRPr="00000000">
              <w:rPr>
                <w:sz w:val="24"/>
                <w:szCs w:val="24"/>
              </w:rPr>
              <w:t>0.071</w:t>
            </w:r>
          </w:p>
        </w:tc>
        <w:tc>
          <w:tcPr>
            <w:tcW w:w="572" w:type="dxa"/>
          </w:tcPr>
          <w:p w:rsidR="0018722C">
            <w:pPr>
              <w:topLinePunct/>
              <w:ind w:leftChars="0" w:left="0" w:rightChars="0" w:right="0" w:firstLineChars="0" w:firstLine="0"/>
              <w:spacing w:line="240" w:lineRule="atLeast"/>
            </w:pPr>
            <w:r w:rsidRPr="00000000">
              <w:rPr>
                <w:sz w:val="24"/>
                <w:szCs w:val="24"/>
              </w:rPr>
              <w:t>0.889</w:t>
            </w:r>
          </w:p>
        </w:tc>
        <w:tc>
          <w:tcPr>
            <w:tcW w:w="480" w:type="dxa"/>
          </w:tcPr>
          <w:p w:rsidR="0018722C">
            <w:pPr>
              <w:topLinePunct/>
              <w:ind w:leftChars="0" w:left="0" w:rightChars="0" w:right="0" w:firstLineChars="0" w:firstLine="0"/>
              <w:spacing w:line="240" w:lineRule="atLeast"/>
            </w:pPr>
            <w:r w:rsidRPr="00000000">
              <w:rPr>
                <w:sz w:val="24"/>
                <w:szCs w:val="24"/>
              </w:rPr>
              <w:t>0.647</w:t>
            </w:r>
          </w:p>
        </w:tc>
        <w:tc>
          <w:tcPr>
            <w:tcW w:w="660" w:type="dxa"/>
          </w:tcPr>
          <w:p w:rsidR="0018722C">
            <w:pPr>
              <w:topLinePunct/>
              <w:ind w:leftChars="0" w:left="0" w:rightChars="0" w:right="0" w:firstLineChars="0" w:firstLine="0"/>
              <w:spacing w:line="240" w:lineRule="atLeast"/>
            </w:pPr>
            <w:r w:rsidRPr="00000000">
              <w:rPr>
                <w:sz w:val="24"/>
                <w:szCs w:val="24"/>
              </w:rPr>
              <w:t>0.017</w:t>
            </w:r>
          </w:p>
        </w:tc>
        <w:tc>
          <w:tcPr>
            <w:tcW w:w="480" w:type="dxa"/>
          </w:tcPr>
          <w:p w:rsidR="0018722C">
            <w:pPr>
              <w:topLinePunct/>
              <w:ind w:leftChars="0" w:left="0" w:rightChars="0" w:right="0" w:firstLineChars="0" w:firstLine="0"/>
              <w:spacing w:line="240" w:lineRule="atLeast"/>
            </w:pPr>
            <w:r w:rsidRPr="00000000">
              <w:rPr>
                <w:sz w:val="24"/>
                <w:szCs w:val="24"/>
              </w:rPr>
              <w:t>0.653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1.575</w:t>
            </w:r>
          </w:p>
        </w:tc>
        <w:tc>
          <w:tcPr>
            <w:tcW w:w="570" w:type="dxa"/>
          </w:tcPr>
          <w:p w:rsidR="0018722C">
            <w:pPr>
              <w:topLinePunct/>
              <w:ind w:leftChars="0" w:left="0" w:rightChars="0" w:right="0" w:firstLineChars="0" w:firstLine="0"/>
              <w:spacing w:line="240" w:lineRule="atLeast"/>
            </w:pPr>
            <w:r w:rsidRPr="00000000">
              <w:rPr>
                <w:sz w:val="24"/>
                <w:szCs w:val="24"/>
              </w:rPr>
              <w:t>22.480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中船江南重工股份有限公司</w:t>
            </w:r>
          </w:p>
        </w:tc>
        <w:tc>
          <w:tcPr>
            <w:tcW w:w="572" w:type="dxa"/>
          </w:tcPr>
          <w:p w:rsidR="0018722C">
            <w:pPr>
              <w:topLinePunct/>
              <w:ind w:leftChars="0" w:left="0" w:rightChars="0" w:right="0" w:firstLineChars="0" w:firstLine="0"/>
              <w:spacing w:line="240" w:lineRule="atLeast"/>
            </w:pPr>
            <w:r w:rsidRPr="00000000">
              <w:rPr>
                <w:sz w:val="24"/>
                <w:szCs w:val="24"/>
              </w:rPr>
              <w:t>3.457</w:t>
            </w:r>
          </w:p>
        </w:tc>
        <w:tc>
          <w:tcPr>
            <w:tcW w:w="572" w:type="dxa"/>
          </w:tcPr>
          <w:p w:rsidR="0018722C">
            <w:pPr>
              <w:topLinePunct/>
              <w:ind w:leftChars="0" w:left="0" w:rightChars="0" w:right="0" w:firstLineChars="0" w:firstLine="0"/>
              <w:spacing w:line="240" w:lineRule="atLeast"/>
            </w:pPr>
            <w:r w:rsidRPr="00000000">
              <w:rPr>
                <w:sz w:val="24"/>
                <w:szCs w:val="24"/>
              </w:rPr>
              <w:t>0.057</w:t>
            </w:r>
          </w:p>
        </w:tc>
        <w:tc>
          <w:tcPr>
            <w:tcW w:w="572" w:type="dxa"/>
          </w:tcPr>
          <w:p w:rsidR="0018722C">
            <w:pPr>
              <w:topLinePunct/>
              <w:ind w:leftChars="0" w:left="0" w:rightChars="0" w:right="0" w:firstLineChars="0" w:firstLine="0"/>
              <w:spacing w:line="240" w:lineRule="atLeast"/>
            </w:pPr>
            <w:r w:rsidRPr="00000000">
              <w:rPr>
                <w:sz w:val="24"/>
                <w:szCs w:val="24"/>
              </w:rPr>
              <w:t>0.851</w:t>
            </w:r>
          </w:p>
        </w:tc>
        <w:tc>
          <w:tcPr>
            <w:tcW w:w="480" w:type="dxa"/>
          </w:tcPr>
          <w:p w:rsidR="0018722C">
            <w:pPr>
              <w:topLinePunct/>
              <w:ind w:leftChars="0" w:left="0" w:rightChars="0" w:right="0" w:firstLineChars="0" w:firstLine="0"/>
              <w:spacing w:line="240" w:lineRule="atLeast"/>
            </w:pPr>
            <w:r w:rsidRPr="00000000">
              <w:rPr>
                <w:sz w:val="24"/>
                <w:szCs w:val="24"/>
              </w:rPr>
              <w:t>0.388</w:t>
            </w:r>
          </w:p>
        </w:tc>
        <w:tc>
          <w:tcPr>
            <w:tcW w:w="660" w:type="dxa"/>
          </w:tcPr>
          <w:p w:rsidR="0018722C">
            <w:pPr>
              <w:topLinePunct/>
              <w:ind w:leftChars="0" w:left="0" w:rightChars="0" w:right="0" w:firstLineChars="0" w:firstLine="0"/>
              <w:spacing w:line="240" w:lineRule="atLeast"/>
            </w:pPr>
            <w:r w:rsidRPr="00000000">
              <w:rPr>
                <w:sz w:val="24"/>
                <w:szCs w:val="24"/>
              </w:rPr>
              <w:t>0.030</w:t>
            </w:r>
          </w:p>
        </w:tc>
        <w:tc>
          <w:tcPr>
            <w:tcW w:w="480" w:type="dxa"/>
          </w:tcPr>
          <w:p w:rsidR="0018722C">
            <w:pPr>
              <w:topLinePunct/>
              <w:ind w:leftChars="0" w:left="0" w:rightChars="0" w:right="0" w:firstLineChars="0" w:firstLine="0"/>
              <w:spacing w:line="240" w:lineRule="atLeast"/>
            </w:pPr>
            <w:r w:rsidRPr="00000000">
              <w:rPr>
                <w:sz w:val="24"/>
                <w:szCs w:val="24"/>
              </w:rPr>
              <w:t>0.755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0.693</w:t>
            </w:r>
          </w:p>
        </w:tc>
        <w:tc>
          <w:tcPr>
            <w:tcW w:w="570" w:type="dxa"/>
          </w:tcPr>
          <w:p w:rsidR="0018722C">
            <w:pPr>
              <w:topLinePunct/>
              <w:ind w:leftChars="0" w:left="0" w:rightChars="0" w:right="0" w:firstLineChars="0" w:firstLine="0"/>
              <w:spacing w:line="240" w:lineRule="atLeast"/>
            </w:pPr>
            <w:r w:rsidRPr="00000000">
              <w:rPr>
                <w:sz w:val="24"/>
                <w:szCs w:val="24"/>
              </w:rPr>
              <w:t>21.588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上海梅林正广和股份有限公司</w:t>
            </w:r>
          </w:p>
        </w:tc>
        <w:tc>
          <w:tcPr>
            <w:tcW w:w="572" w:type="dxa"/>
          </w:tcPr>
          <w:p w:rsidR="0018722C">
            <w:pPr>
              <w:topLinePunct/>
              <w:ind w:leftChars="0" w:left="0" w:rightChars="0" w:right="0" w:firstLineChars="0" w:firstLine="0"/>
              <w:spacing w:line="240" w:lineRule="atLeast"/>
            </w:pPr>
            <w:r w:rsidRPr="00000000">
              <w:rPr>
                <w:sz w:val="24"/>
                <w:szCs w:val="24"/>
              </w:rPr>
              <w:t>2.528</w:t>
            </w:r>
          </w:p>
        </w:tc>
        <w:tc>
          <w:tcPr>
            <w:tcW w:w="572" w:type="dxa"/>
          </w:tcPr>
          <w:p w:rsidR="0018722C">
            <w:pPr>
              <w:topLinePunct/>
              <w:ind w:leftChars="0" w:left="0" w:rightChars="0" w:right="0" w:firstLineChars="0" w:firstLine="0"/>
              <w:spacing w:line="240" w:lineRule="atLeast"/>
            </w:pPr>
            <w:r w:rsidRPr="00000000">
              <w:rPr>
                <w:sz w:val="24"/>
                <w:szCs w:val="24"/>
              </w:rPr>
              <w:t>0.049</w:t>
            </w:r>
          </w:p>
        </w:tc>
        <w:tc>
          <w:tcPr>
            <w:tcW w:w="572" w:type="dxa"/>
          </w:tcPr>
          <w:p w:rsidR="0018722C">
            <w:pPr>
              <w:topLinePunct/>
              <w:ind w:leftChars="0" w:left="0" w:rightChars="0" w:right="0" w:firstLineChars="0" w:firstLine="0"/>
              <w:spacing w:line="240" w:lineRule="atLeast"/>
            </w:pPr>
            <w:r w:rsidRPr="00000000">
              <w:rPr>
                <w:sz w:val="24"/>
                <w:szCs w:val="24"/>
              </w:rPr>
              <w:t>1.027</w:t>
            </w:r>
          </w:p>
        </w:tc>
        <w:tc>
          <w:tcPr>
            <w:tcW w:w="480" w:type="dxa"/>
          </w:tcPr>
          <w:p w:rsidR="0018722C">
            <w:pPr>
              <w:topLinePunct/>
              <w:ind w:leftChars="0" w:left="0" w:rightChars="0" w:right="0" w:firstLineChars="0" w:firstLine="0"/>
              <w:spacing w:line="240" w:lineRule="atLeast"/>
            </w:pPr>
            <w:r w:rsidRPr="00000000">
              <w:rPr>
                <w:sz w:val="24"/>
                <w:szCs w:val="24"/>
              </w:rPr>
              <w:t>0.607</w:t>
            </w:r>
          </w:p>
        </w:tc>
        <w:tc>
          <w:tcPr>
            <w:tcW w:w="660" w:type="dxa"/>
          </w:tcPr>
          <w:p w:rsidR="0018722C">
            <w:pPr>
              <w:topLinePunct/>
              <w:ind w:leftChars="0" w:left="0" w:rightChars="0" w:right="0" w:firstLineChars="0" w:firstLine="0"/>
              <w:spacing w:line="240" w:lineRule="atLeast"/>
            </w:pPr>
            <w:r w:rsidRPr="00000000">
              <w:rPr>
                <w:sz w:val="24"/>
                <w:szCs w:val="24"/>
              </w:rPr>
              <w:t>0.003</w:t>
            </w:r>
          </w:p>
        </w:tc>
        <w:tc>
          <w:tcPr>
            <w:tcW w:w="480" w:type="dxa"/>
          </w:tcPr>
          <w:p w:rsidR="0018722C">
            <w:pPr>
              <w:topLinePunct/>
              <w:ind w:leftChars="0" w:left="0" w:rightChars="0" w:right="0" w:firstLineChars="0" w:firstLine="0"/>
              <w:spacing w:line="240" w:lineRule="atLeast"/>
            </w:pPr>
            <w:r w:rsidRPr="00000000">
              <w:rPr>
                <w:sz w:val="24"/>
                <w:szCs w:val="24"/>
              </w:rPr>
              <w:t>0.445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0.456</w:t>
            </w:r>
          </w:p>
        </w:tc>
        <w:tc>
          <w:tcPr>
            <w:tcW w:w="570" w:type="dxa"/>
          </w:tcPr>
          <w:p w:rsidR="0018722C">
            <w:pPr>
              <w:topLinePunct/>
              <w:ind w:leftChars="0" w:left="0" w:rightChars="0" w:right="0" w:firstLineChars="0" w:firstLine="0"/>
              <w:spacing w:line="240" w:lineRule="atLeast"/>
            </w:pPr>
            <w:r w:rsidRPr="00000000">
              <w:rPr>
                <w:sz w:val="24"/>
                <w:szCs w:val="24"/>
              </w:rPr>
              <w:t>21.494</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江苏中达新材料集团股份有限公司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1.874</w:t>
            </w:r>
          </w:p>
        </w:tc>
        <w:tc>
          <w:tcPr>
            <w:tcW w:w="572" w:type="dxa"/>
          </w:tcPr>
          <w:p w:rsidR="0018722C">
            <w:pPr>
              <w:topLinePunct/>
              <w:ind w:leftChars="0" w:left="0" w:rightChars="0" w:right="0" w:firstLineChars="0" w:firstLine="0"/>
              <w:spacing w:line="240" w:lineRule="atLeast"/>
            </w:pPr>
            <w:r w:rsidRPr="00000000">
              <w:rPr>
                <w:sz w:val="24"/>
                <w:szCs w:val="24"/>
              </w:rPr>
              <w:t>0.076</w:t>
            </w:r>
          </w:p>
        </w:tc>
        <w:tc>
          <w:tcPr>
            <w:tcW w:w="572" w:type="dxa"/>
          </w:tcPr>
          <w:p w:rsidR="0018722C">
            <w:pPr>
              <w:topLinePunct/>
              <w:ind w:leftChars="0" w:left="0" w:rightChars="0" w:right="0" w:firstLineChars="0" w:firstLine="0"/>
              <w:spacing w:line="240" w:lineRule="atLeast"/>
            </w:pPr>
            <w:r w:rsidRPr="00000000">
              <w:rPr>
                <w:sz w:val="24"/>
                <w:szCs w:val="24"/>
              </w:rPr>
              <w:t>0.904</w:t>
            </w:r>
          </w:p>
        </w:tc>
        <w:tc>
          <w:tcPr>
            <w:tcW w:w="480" w:type="dxa"/>
          </w:tcPr>
          <w:p w:rsidR="0018722C">
            <w:pPr>
              <w:topLinePunct/>
              <w:ind w:leftChars="0" w:left="0" w:rightChars="0" w:right="0" w:firstLineChars="0" w:firstLine="0"/>
              <w:spacing w:line="240" w:lineRule="atLeast"/>
            </w:pPr>
            <w:r w:rsidRPr="00000000">
              <w:rPr>
                <w:sz w:val="24"/>
                <w:szCs w:val="24"/>
              </w:rPr>
              <w:t>0.823</w:t>
            </w:r>
          </w:p>
        </w:tc>
        <w:tc>
          <w:tcPr>
            <w:tcW w:w="660" w:type="dxa"/>
          </w:tcPr>
          <w:p w:rsidR="0018722C">
            <w:pPr>
              <w:topLinePunct/>
              <w:ind w:leftChars="0" w:left="0" w:rightChars="0" w:right="0" w:firstLineChars="0" w:firstLine="0"/>
              <w:spacing w:line="240" w:lineRule="atLeast"/>
            </w:pPr>
            <w:r w:rsidRPr="00000000">
              <w:rPr>
                <w:sz w:val="24"/>
                <w:szCs w:val="24"/>
              </w:rPr>
              <w:t>-0.490</w:t>
            </w:r>
          </w:p>
        </w:tc>
        <w:tc>
          <w:tcPr>
            <w:tcW w:w="480" w:type="dxa"/>
          </w:tcPr>
          <w:p w:rsidR="0018722C">
            <w:pPr>
              <w:topLinePunct/>
              <w:ind w:leftChars="0" w:left="0" w:rightChars="0" w:right="0" w:firstLineChars="0" w:firstLine="0"/>
              <w:spacing w:line="240" w:lineRule="atLeast"/>
            </w:pPr>
            <w:r w:rsidRPr="00000000">
              <w:rPr>
                <w:sz w:val="24"/>
                <w:szCs w:val="24"/>
              </w:rPr>
              <w:t>0.526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6.402</w:t>
            </w:r>
          </w:p>
        </w:tc>
        <w:tc>
          <w:tcPr>
            <w:tcW w:w="570" w:type="dxa"/>
          </w:tcPr>
          <w:p w:rsidR="0018722C">
            <w:pPr>
              <w:topLinePunct/>
              <w:ind w:leftChars="0" w:left="0" w:rightChars="0" w:right="0" w:firstLineChars="0" w:firstLine="0"/>
              <w:spacing w:line="240" w:lineRule="atLeast"/>
            </w:pPr>
            <w:r w:rsidRPr="00000000">
              <w:rPr>
                <w:sz w:val="24"/>
                <w:szCs w:val="24"/>
              </w:rPr>
              <w:t>21.810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北京同仁堂股份有限公司</w:t>
            </w:r>
          </w:p>
        </w:tc>
        <w:tc>
          <w:tcPr>
            <w:tcW w:w="572" w:type="dxa"/>
          </w:tcPr>
          <w:p w:rsidR="0018722C">
            <w:pPr>
              <w:topLinePunct/>
              <w:ind w:leftChars="0" w:left="0" w:rightChars="0" w:right="0" w:firstLineChars="0" w:firstLine="0"/>
              <w:spacing w:line="240" w:lineRule="atLeast"/>
            </w:pPr>
            <w:r w:rsidRPr="00000000">
              <w:rPr>
                <w:sz w:val="24"/>
                <w:szCs w:val="24"/>
              </w:rPr>
              <w:t>3.484</w:t>
            </w:r>
          </w:p>
        </w:tc>
        <w:tc>
          <w:tcPr>
            <w:tcW w:w="572" w:type="dxa"/>
          </w:tcPr>
          <w:p w:rsidR="0018722C">
            <w:pPr>
              <w:topLinePunct/>
              <w:ind w:leftChars="0" w:left="0" w:rightChars="0" w:right="0" w:firstLineChars="0" w:firstLine="0"/>
              <w:spacing w:line="240" w:lineRule="atLeast"/>
            </w:pPr>
            <w:r w:rsidRPr="00000000">
              <w:rPr>
                <w:sz w:val="24"/>
                <w:szCs w:val="24"/>
              </w:rPr>
              <w:t>0.327</w:t>
            </w:r>
          </w:p>
        </w:tc>
        <w:tc>
          <w:tcPr>
            <w:tcW w:w="572" w:type="dxa"/>
          </w:tcPr>
          <w:p w:rsidR="0018722C">
            <w:pPr>
              <w:topLinePunct/>
              <w:ind w:leftChars="0" w:left="0" w:rightChars="0" w:right="0" w:firstLineChars="0" w:firstLine="0"/>
              <w:spacing w:line="240" w:lineRule="atLeast"/>
            </w:pPr>
            <w:r w:rsidRPr="00000000">
              <w:rPr>
                <w:sz w:val="24"/>
                <w:szCs w:val="24"/>
              </w:rPr>
              <w:t>1.283</w:t>
            </w:r>
          </w:p>
        </w:tc>
        <w:tc>
          <w:tcPr>
            <w:tcW w:w="480" w:type="dxa"/>
          </w:tcPr>
          <w:p w:rsidR="0018722C">
            <w:pPr>
              <w:topLinePunct/>
              <w:ind w:leftChars="0" w:left="0" w:rightChars="0" w:right="0" w:firstLineChars="0" w:firstLine="0"/>
              <w:spacing w:line="240" w:lineRule="atLeast"/>
            </w:pPr>
            <w:r w:rsidRPr="00000000">
              <w:rPr>
                <w:sz w:val="24"/>
                <w:szCs w:val="24"/>
              </w:rPr>
              <w:t>0.231</w:t>
            </w:r>
          </w:p>
        </w:tc>
        <w:tc>
          <w:tcPr>
            <w:tcW w:w="660" w:type="dxa"/>
          </w:tcPr>
          <w:p w:rsidR="0018722C">
            <w:pPr>
              <w:topLinePunct/>
              <w:ind w:leftChars="0" w:left="0" w:rightChars="0" w:right="0" w:firstLineChars="0" w:firstLine="0"/>
              <w:spacing w:line="240" w:lineRule="atLeast"/>
            </w:pPr>
            <w:r w:rsidRPr="00000000">
              <w:rPr>
                <w:sz w:val="24"/>
                <w:szCs w:val="24"/>
              </w:rPr>
              <w:t>0.081</w:t>
            </w:r>
          </w:p>
        </w:tc>
        <w:tc>
          <w:tcPr>
            <w:tcW w:w="480" w:type="dxa"/>
          </w:tcPr>
          <w:p w:rsidR="0018722C">
            <w:pPr>
              <w:topLinePunct/>
              <w:ind w:leftChars="0" w:left="0" w:rightChars="0" w:right="0" w:firstLineChars="0" w:firstLine="0"/>
              <w:spacing w:line="240" w:lineRule="atLeast"/>
            </w:pPr>
            <w:r w:rsidRPr="00000000">
              <w:rPr>
                <w:sz w:val="24"/>
                <w:szCs w:val="24"/>
              </w:rPr>
              <w:t>1.381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0.822</w:t>
            </w:r>
          </w:p>
        </w:tc>
        <w:tc>
          <w:tcPr>
            <w:tcW w:w="570" w:type="dxa"/>
          </w:tcPr>
          <w:p w:rsidR="0018722C">
            <w:pPr>
              <w:topLinePunct/>
              <w:ind w:leftChars="0" w:left="0" w:rightChars="0" w:right="0" w:firstLineChars="0" w:firstLine="0"/>
              <w:spacing w:line="240" w:lineRule="atLeast"/>
            </w:pPr>
            <w:r w:rsidRPr="00000000">
              <w:rPr>
                <w:sz w:val="24"/>
                <w:szCs w:val="24"/>
              </w:rPr>
              <w:t>22.426</w:t>
            </w:r>
          </w:p>
        </w:tc>
      </w:tr>
    </w:tbl>
    <w:p w:rsidR="0018722C">
      <w:pPr>
        <w:topLinePunct/>
        <w:pStyle w:val="affa"/>
      </w:pPr>
    </w:p>
    <w:p w:rsidR="0018722C">
      <w:pPr>
        <w:topLinePunct/>
      </w:pPr>
      <w:r>
        <w:rPr>
          <w:rFonts w:cstheme="minorBidi" w:hAnsiTheme="minorHAnsi" w:eastAsiaTheme="minorHAnsi" w:asciiTheme="minorHAnsi" w:ascii="Times New Roman"/>
        </w:rPr>
        <w:t>44</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东方金钰股份有限公司</w:t>
            </w:r>
          </w:p>
        </w:tc>
        <w:tc>
          <w:tcPr>
            <w:tcW w:w="572" w:type="dxa"/>
          </w:tcPr>
          <w:p w:rsidR="0018722C">
            <w:pPr>
              <w:topLinePunct/>
              <w:ind w:leftChars="0" w:left="0" w:rightChars="0" w:right="0" w:firstLineChars="0" w:firstLine="0"/>
              <w:spacing w:line="240" w:lineRule="atLeast"/>
            </w:pPr>
            <w:r w:rsidRPr="00000000">
              <w:rPr>
                <w:sz w:val="24"/>
                <w:szCs w:val="24"/>
              </w:rPr>
              <w:t>2.502</w:t>
            </w:r>
          </w:p>
        </w:tc>
        <w:tc>
          <w:tcPr>
            <w:tcW w:w="572" w:type="dxa"/>
          </w:tcPr>
          <w:p w:rsidR="0018722C">
            <w:pPr>
              <w:topLinePunct/>
              <w:ind w:leftChars="0" w:left="0" w:rightChars="0" w:right="0" w:firstLineChars="0" w:firstLine="0"/>
              <w:spacing w:line="240" w:lineRule="atLeast"/>
            </w:pPr>
            <w:r w:rsidRPr="00000000">
              <w:rPr>
                <w:sz w:val="24"/>
                <w:szCs w:val="24"/>
              </w:rPr>
              <w:t>0.064</w:t>
            </w:r>
          </w:p>
        </w:tc>
        <w:tc>
          <w:tcPr>
            <w:tcW w:w="572" w:type="dxa"/>
          </w:tcPr>
          <w:p w:rsidR="0018722C">
            <w:pPr>
              <w:topLinePunct/>
              <w:ind w:leftChars="0" w:left="0" w:rightChars="0" w:right="0" w:firstLineChars="0" w:firstLine="0"/>
              <w:spacing w:line="240" w:lineRule="atLeast"/>
            </w:pPr>
            <w:r w:rsidRPr="00000000">
              <w:rPr>
                <w:sz w:val="24"/>
                <w:szCs w:val="24"/>
              </w:rPr>
              <w:t>0.951</w:t>
            </w:r>
          </w:p>
        </w:tc>
        <w:tc>
          <w:tcPr>
            <w:tcW w:w="480" w:type="dxa"/>
          </w:tcPr>
          <w:p w:rsidR="0018722C">
            <w:pPr>
              <w:topLinePunct/>
              <w:ind w:leftChars="0" w:left="0" w:rightChars="0" w:right="0" w:firstLineChars="0" w:firstLine="0"/>
              <w:spacing w:line="240" w:lineRule="atLeast"/>
            </w:pPr>
            <w:r w:rsidRPr="00000000">
              <w:rPr>
                <w:sz w:val="24"/>
                <w:szCs w:val="24"/>
              </w:rPr>
              <w:t>0.785</w:t>
            </w:r>
          </w:p>
        </w:tc>
        <w:tc>
          <w:tcPr>
            <w:tcW w:w="660" w:type="dxa"/>
          </w:tcPr>
          <w:p w:rsidR="0018722C">
            <w:pPr>
              <w:topLinePunct/>
              <w:ind w:leftChars="0" w:left="0" w:rightChars="0" w:right="0" w:firstLineChars="0" w:firstLine="0"/>
              <w:spacing w:line="240" w:lineRule="atLeast"/>
            </w:pPr>
            <w:r w:rsidRPr="00000000">
              <w:rPr>
                <w:sz w:val="24"/>
                <w:szCs w:val="24"/>
              </w:rPr>
              <w:t>0.103</w:t>
            </w:r>
          </w:p>
        </w:tc>
        <w:tc>
          <w:tcPr>
            <w:tcW w:w="480" w:type="dxa"/>
          </w:tcPr>
          <w:p w:rsidR="0018722C">
            <w:pPr>
              <w:topLinePunct/>
              <w:ind w:leftChars="0" w:left="0" w:rightChars="0" w:right="0" w:firstLineChars="0" w:firstLine="0"/>
              <w:spacing w:line="240" w:lineRule="atLeast"/>
            </w:pPr>
            <w:r w:rsidRPr="00000000">
              <w:rPr>
                <w:sz w:val="24"/>
                <w:szCs w:val="24"/>
              </w:rPr>
              <w:t>0.859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3.740</w:t>
            </w:r>
          </w:p>
        </w:tc>
        <w:tc>
          <w:tcPr>
            <w:tcW w:w="570" w:type="dxa"/>
          </w:tcPr>
          <w:p w:rsidR="0018722C">
            <w:pPr>
              <w:topLinePunct/>
              <w:ind w:leftChars="0" w:left="0" w:rightChars="0" w:right="0" w:firstLineChars="0" w:firstLine="0"/>
              <w:spacing w:line="240" w:lineRule="atLeast"/>
            </w:pPr>
            <w:r w:rsidRPr="00000000">
              <w:rPr>
                <w:sz w:val="24"/>
                <w:szCs w:val="24"/>
              </w:rPr>
              <w:t>21.673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新疆特变电工股份有限公司</w:t>
            </w:r>
          </w:p>
        </w:tc>
        <w:tc>
          <w:tcPr>
            <w:tcW w:w="572" w:type="dxa"/>
          </w:tcPr>
          <w:p w:rsidR="0018722C">
            <w:pPr>
              <w:topLinePunct/>
              <w:ind w:leftChars="0" w:left="0" w:rightChars="0" w:right="0" w:firstLineChars="0" w:firstLine="0"/>
              <w:spacing w:line="240" w:lineRule="atLeast"/>
            </w:pPr>
            <w:r w:rsidRPr="00000000">
              <w:rPr>
                <w:sz w:val="24"/>
                <w:szCs w:val="24"/>
              </w:rPr>
              <w:t>2.066</w:t>
            </w:r>
          </w:p>
        </w:tc>
        <w:tc>
          <w:tcPr>
            <w:tcW w:w="572" w:type="dxa"/>
          </w:tcPr>
          <w:p w:rsidR="0018722C">
            <w:pPr>
              <w:topLinePunct/>
              <w:ind w:leftChars="0" w:left="0" w:rightChars="0" w:right="0" w:firstLineChars="0" w:firstLine="0"/>
              <w:spacing w:line="240" w:lineRule="atLeast"/>
            </w:pPr>
            <w:r w:rsidRPr="00000000">
              <w:rPr>
                <w:sz w:val="24"/>
                <w:szCs w:val="24"/>
              </w:rPr>
              <w:t>0.134</w:t>
            </w:r>
          </w:p>
        </w:tc>
        <w:tc>
          <w:tcPr>
            <w:tcW w:w="572" w:type="dxa"/>
          </w:tcPr>
          <w:p w:rsidR="0018722C">
            <w:pPr>
              <w:topLinePunct/>
              <w:ind w:leftChars="0" w:left="0" w:rightChars="0" w:right="0" w:firstLineChars="0" w:firstLine="0"/>
              <w:spacing w:line="240" w:lineRule="atLeast"/>
            </w:pPr>
            <w:r w:rsidRPr="00000000">
              <w:rPr>
                <w:sz w:val="24"/>
                <w:szCs w:val="24"/>
              </w:rPr>
              <w:t>1.052</w:t>
            </w:r>
          </w:p>
        </w:tc>
        <w:tc>
          <w:tcPr>
            <w:tcW w:w="480" w:type="dxa"/>
          </w:tcPr>
          <w:p w:rsidR="0018722C">
            <w:pPr>
              <w:topLinePunct/>
              <w:ind w:leftChars="0" w:left="0" w:rightChars="0" w:right="0" w:firstLineChars="0" w:firstLine="0"/>
              <w:spacing w:line="240" w:lineRule="atLeast"/>
            </w:pPr>
            <w:r w:rsidRPr="00000000">
              <w:rPr>
                <w:sz w:val="24"/>
                <w:szCs w:val="24"/>
              </w:rPr>
              <w:t>0.464</w:t>
            </w:r>
          </w:p>
        </w:tc>
        <w:tc>
          <w:tcPr>
            <w:tcW w:w="660" w:type="dxa"/>
          </w:tcPr>
          <w:p w:rsidR="0018722C">
            <w:pPr>
              <w:topLinePunct/>
              <w:ind w:leftChars="0" w:left="0" w:rightChars="0" w:right="0" w:firstLineChars="0" w:firstLine="0"/>
              <w:spacing w:line="240" w:lineRule="atLeast"/>
            </w:pPr>
            <w:r w:rsidRPr="00000000">
              <w:rPr>
                <w:sz w:val="24"/>
                <w:szCs w:val="24"/>
              </w:rPr>
              <w:t>0.127</w:t>
            </w:r>
          </w:p>
        </w:tc>
        <w:tc>
          <w:tcPr>
            <w:tcW w:w="480" w:type="dxa"/>
          </w:tcPr>
          <w:p w:rsidR="0018722C">
            <w:pPr>
              <w:topLinePunct/>
              <w:ind w:leftChars="0" w:left="0" w:rightChars="0" w:right="0" w:firstLineChars="0" w:firstLine="0"/>
              <w:spacing w:line="240" w:lineRule="atLeast"/>
            </w:pPr>
            <w:r w:rsidRPr="00000000">
              <w:rPr>
                <w:sz w:val="24"/>
                <w:szCs w:val="24"/>
              </w:rPr>
              <w:t>0.730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0.543</w:t>
            </w:r>
          </w:p>
        </w:tc>
        <w:tc>
          <w:tcPr>
            <w:tcW w:w="570" w:type="dxa"/>
          </w:tcPr>
          <w:p w:rsidR="0018722C">
            <w:pPr>
              <w:topLinePunct/>
              <w:ind w:leftChars="0" w:left="0" w:rightChars="0" w:right="0" w:firstLineChars="0" w:firstLine="0"/>
              <w:spacing w:line="240" w:lineRule="atLeast"/>
            </w:pPr>
            <w:r w:rsidRPr="00000000">
              <w:rPr>
                <w:sz w:val="24"/>
                <w:szCs w:val="24"/>
              </w:rPr>
              <w:t>23.885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新疆啤酒花股份有限公司</w:t>
            </w:r>
          </w:p>
        </w:tc>
        <w:tc>
          <w:tcPr>
            <w:tcW w:w="572" w:type="dxa"/>
          </w:tcPr>
          <w:p w:rsidR="0018722C">
            <w:pPr>
              <w:topLinePunct/>
              <w:ind w:leftChars="0" w:left="0" w:rightChars="0" w:right="0" w:firstLineChars="0" w:firstLine="0"/>
              <w:spacing w:line="240" w:lineRule="atLeast"/>
            </w:pPr>
            <w:r w:rsidRPr="00000000">
              <w:rPr>
                <w:sz w:val="24"/>
                <w:szCs w:val="24"/>
              </w:rPr>
              <w:t>4.290</w:t>
            </w:r>
          </w:p>
        </w:tc>
        <w:tc>
          <w:tcPr>
            <w:tcW w:w="572" w:type="dxa"/>
          </w:tcPr>
          <w:p w:rsidR="0018722C">
            <w:pPr>
              <w:topLinePunct/>
              <w:ind w:leftChars="0" w:left="0" w:rightChars="0" w:right="0" w:firstLineChars="0" w:firstLine="0"/>
              <w:spacing w:line="240" w:lineRule="atLeast"/>
            </w:pPr>
            <w:r w:rsidRPr="00000000">
              <w:rPr>
                <w:sz w:val="24"/>
                <w:szCs w:val="24"/>
              </w:rPr>
              <w:t>0.225</w:t>
            </w:r>
          </w:p>
        </w:tc>
        <w:tc>
          <w:tcPr>
            <w:tcW w:w="572" w:type="dxa"/>
          </w:tcPr>
          <w:p w:rsidR="0018722C">
            <w:pPr>
              <w:topLinePunct/>
              <w:ind w:leftChars="0" w:left="0" w:rightChars="0" w:right="0" w:firstLineChars="0" w:firstLine="0"/>
              <w:spacing w:line="240" w:lineRule="atLeast"/>
            </w:pPr>
            <w:r w:rsidRPr="00000000">
              <w:rPr>
                <w:sz w:val="24"/>
                <w:szCs w:val="24"/>
              </w:rPr>
              <w:t>1.254</w:t>
            </w:r>
          </w:p>
        </w:tc>
        <w:tc>
          <w:tcPr>
            <w:tcW w:w="480" w:type="dxa"/>
          </w:tcPr>
          <w:p w:rsidR="0018722C">
            <w:pPr>
              <w:topLinePunct/>
              <w:ind w:leftChars="0" w:left="0" w:rightChars="0" w:right="0" w:firstLineChars="0" w:firstLine="0"/>
              <w:spacing w:line="240" w:lineRule="atLeast"/>
            </w:pPr>
            <w:r w:rsidRPr="00000000">
              <w:rPr>
                <w:sz w:val="24"/>
                <w:szCs w:val="24"/>
              </w:rPr>
              <w:t>0.463</w:t>
            </w:r>
          </w:p>
        </w:tc>
        <w:tc>
          <w:tcPr>
            <w:tcW w:w="660" w:type="dxa"/>
          </w:tcPr>
          <w:p w:rsidR="0018722C">
            <w:pPr>
              <w:topLinePunct/>
              <w:ind w:leftChars="0" w:left="0" w:rightChars="0" w:right="0" w:firstLineChars="0" w:firstLine="0"/>
              <w:spacing w:line="240" w:lineRule="atLeast"/>
            </w:pPr>
            <w:r w:rsidRPr="00000000">
              <w:rPr>
                <w:sz w:val="24"/>
                <w:szCs w:val="24"/>
              </w:rPr>
              <w:t>0.070</w:t>
            </w:r>
          </w:p>
        </w:tc>
        <w:tc>
          <w:tcPr>
            <w:tcW w:w="480" w:type="dxa"/>
          </w:tcPr>
          <w:p w:rsidR="0018722C">
            <w:pPr>
              <w:topLinePunct/>
              <w:ind w:leftChars="0" w:left="0" w:rightChars="0" w:right="0" w:firstLineChars="0" w:firstLine="0"/>
              <w:spacing w:line="240" w:lineRule="atLeast"/>
            </w:pPr>
            <w:r w:rsidRPr="00000000">
              <w:rPr>
                <w:sz w:val="24"/>
                <w:szCs w:val="24"/>
              </w:rPr>
              <w:t>0.407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7.661</w:t>
            </w:r>
          </w:p>
        </w:tc>
        <w:tc>
          <w:tcPr>
            <w:tcW w:w="570" w:type="dxa"/>
          </w:tcPr>
          <w:p w:rsidR="0018722C">
            <w:pPr>
              <w:topLinePunct/>
              <w:ind w:leftChars="0" w:left="0" w:rightChars="0" w:right="0" w:firstLineChars="0" w:firstLine="0"/>
              <w:spacing w:line="240" w:lineRule="atLeast"/>
            </w:pPr>
            <w:r w:rsidRPr="00000000">
              <w:rPr>
                <w:sz w:val="24"/>
                <w:szCs w:val="24"/>
              </w:rPr>
              <w:t>20.768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林海股份有限公司</w:t>
            </w:r>
          </w:p>
        </w:tc>
        <w:tc>
          <w:tcPr>
            <w:tcW w:w="572" w:type="dxa"/>
          </w:tcPr>
          <w:p w:rsidR="0018722C">
            <w:pPr>
              <w:topLinePunct/>
              <w:ind w:leftChars="0" w:left="0" w:rightChars="0" w:right="0" w:firstLineChars="0" w:firstLine="0"/>
              <w:spacing w:line="240" w:lineRule="atLeast"/>
            </w:pPr>
            <w:r w:rsidRPr="00000000">
              <w:rPr>
                <w:sz w:val="24"/>
                <w:szCs w:val="24"/>
              </w:rPr>
              <w:t>4.327</w:t>
            </w:r>
          </w:p>
        </w:tc>
        <w:tc>
          <w:tcPr>
            <w:tcW w:w="572" w:type="dxa"/>
          </w:tcPr>
          <w:p w:rsidR="0018722C">
            <w:pPr>
              <w:topLinePunct/>
              <w:ind w:leftChars="0" w:left="0" w:rightChars="0" w:right="0" w:firstLineChars="0" w:firstLine="0"/>
              <w:spacing w:line="240" w:lineRule="atLeast"/>
            </w:pPr>
            <w:r w:rsidRPr="00000000">
              <w:rPr>
                <w:sz w:val="24"/>
                <w:szCs w:val="24"/>
              </w:rPr>
              <w:t>0.066</w:t>
            </w:r>
          </w:p>
        </w:tc>
        <w:tc>
          <w:tcPr>
            <w:tcW w:w="572" w:type="dxa"/>
          </w:tcPr>
          <w:p w:rsidR="0018722C">
            <w:pPr>
              <w:topLinePunct/>
              <w:ind w:leftChars="0" w:left="0" w:rightChars="0" w:right="0" w:firstLineChars="0" w:firstLine="0"/>
              <w:spacing w:line="240" w:lineRule="atLeast"/>
            </w:pPr>
            <w:r w:rsidRPr="00000000">
              <w:rPr>
                <w:sz w:val="24"/>
                <w:szCs w:val="24"/>
              </w:rPr>
              <w:t>0.790</w:t>
            </w:r>
          </w:p>
        </w:tc>
        <w:tc>
          <w:tcPr>
            <w:tcW w:w="480" w:type="dxa"/>
          </w:tcPr>
          <w:p w:rsidR="0018722C">
            <w:pPr>
              <w:topLinePunct/>
              <w:ind w:leftChars="0" w:left="0" w:rightChars="0" w:right="0" w:firstLineChars="0" w:firstLine="0"/>
              <w:spacing w:line="240" w:lineRule="atLeast"/>
            </w:pPr>
            <w:r w:rsidRPr="00000000">
              <w:rPr>
                <w:sz w:val="24"/>
                <w:szCs w:val="24"/>
              </w:rPr>
              <w:t>0.081</w:t>
            </w:r>
          </w:p>
        </w:tc>
        <w:tc>
          <w:tcPr>
            <w:tcW w:w="660" w:type="dxa"/>
          </w:tcPr>
          <w:p w:rsidR="0018722C">
            <w:pPr>
              <w:topLinePunct/>
              <w:ind w:leftChars="0" w:left="0" w:rightChars="0" w:right="0" w:firstLineChars="0" w:firstLine="0"/>
              <w:spacing w:line="240" w:lineRule="atLeast"/>
            </w:pPr>
            <w:r w:rsidRPr="00000000">
              <w:rPr>
                <w:sz w:val="24"/>
                <w:szCs w:val="24"/>
              </w:rPr>
              <w:t>0.000</w:t>
            </w:r>
          </w:p>
        </w:tc>
        <w:tc>
          <w:tcPr>
            <w:tcW w:w="480" w:type="dxa"/>
          </w:tcPr>
          <w:p w:rsidR="0018722C">
            <w:pPr>
              <w:topLinePunct/>
              <w:ind w:leftChars="0" w:left="0" w:rightChars="0" w:right="0" w:firstLineChars="0" w:firstLine="0"/>
              <w:spacing w:line="240" w:lineRule="atLeast"/>
            </w:pPr>
            <w:r w:rsidRPr="00000000">
              <w:rPr>
                <w:sz w:val="24"/>
                <w:szCs w:val="24"/>
              </w:rPr>
              <w:t>2.928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0.823</w:t>
            </w:r>
          </w:p>
        </w:tc>
        <w:tc>
          <w:tcPr>
            <w:tcW w:w="570" w:type="dxa"/>
          </w:tcPr>
          <w:p w:rsidR="0018722C">
            <w:pPr>
              <w:topLinePunct/>
              <w:ind w:leftChars="0" w:left="0" w:rightChars="0" w:right="0" w:firstLineChars="0" w:firstLine="0"/>
              <w:spacing w:line="240" w:lineRule="atLeast"/>
            </w:pPr>
            <w:r w:rsidRPr="00000000">
              <w:rPr>
                <w:sz w:val="24"/>
                <w:szCs w:val="24"/>
              </w:rPr>
              <w:t>20.079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福建省青ft纸业股份有限公司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1.555</w:t>
            </w:r>
          </w:p>
        </w:tc>
        <w:tc>
          <w:tcPr>
            <w:tcW w:w="572" w:type="dxa"/>
          </w:tcPr>
          <w:p w:rsidR="0018722C">
            <w:pPr>
              <w:topLinePunct/>
              <w:ind w:leftChars="0" w:left="0" w:rightChars="0" w:right="0" w:firstLineChars="0" w:firstLine="0"/>
              <w:spacing w:line="240" w:lineRule="atLeast"/>
            </w:pPr>
            <w:r w:rsidRPr="00000000">
              <w:rPr>
                <w:sz w:val="24"/>
                <w:szCs w:val="24"/>
              </w:rPr>
              <w:t>0.062</w:t>
            </w:r>
          </w:p>
        </w:tc>
        <w:tc>
          <w:tcPr>
            <w:tcW w:w="572" w:type="dxa"/>
          </w:tcPr>
          <w:p w:rsidR="0018722C">
            <w:pPr>
              <w:topLinePunct/>
              <w:ind w:leftChars="0" w:left="0" w:rightChars="0" w:right="0" w:firstLineChars="0" w:firstLine="0"/>
              <w:spacing w:line="240" w:lineRule="atLeast"/>
            </w:pPr>
            <w:r w:rsidRPr="00000000">
              <w:rPr>
                <w:sz w:val="24"/>
                <w:szCs w:val="24"/>
              </w:rPr>
              <w:t>0.886</w:t>
            </w:r>
          </w:p>
        </w:tc>
        <w:tc>
          <w:tcPr>
            <w:tcW w:w="480" w:type="dxa"/>
          </w:tcPr>
          <w:p w:rsidR="0018722C">
            <w:pPr>
              <w:topLinePunct/>
              <w:ind w:leftChars="0" w:left="0" w:rightChars="0" w:right="0" w:firstLineChars="0" w:firstLine="0"/>
              <w:spacing w:line="240" w:lineRule="atLeast"/>
            </w:pPr>
            <w:r w:rsidRPr="00000000">
              <w:rPr>
                <w:sz w:val="24"/>
                <w:szCs w:val="24"/>
              </w:rPr>
              <w:t>0.431</w:t>
            </w:r>
          </w:p>
        </w:tc>
        <w:tc>
          <w:tcPr>
            <w:tcW w:w="660" w:type="dxa"/>
          </w:tcPr>
          <w:p w:rsidR="0018722C">
            <w:pPr>
              <w:topLinePunct/>
              <w:ind w:leftChars="0" w:left="0" w:rightChars="0" w:right="0" w:firstLineChars="0" w:firstLine="0"/>
              <w:spacing w:line="240" w:lineRule="atLeast"/>
            </w:pPr>
            <w:r w:rsidRPr="00000000">
              <w:rPr>
                <w:sz w:val="24"/>
                <w:szCs w:val="24"/>
              </w:rPr>
              <w:t>0.030</w:t>
            </w:r>
          </w:p>
        </w:tc>
        <w:tc>
          <w:tcPr>
            <w:tcW w:w="480" w:type="dxa"/>
          </w:tcPr>
          <w:p w:rsidR="0018722C">
            <w:pPr>
              <w:topLinePunct/>
              <w:ind w:leftChars="0" w:left="0" w:rightChars="0" w:right="0" w:firstLineChars="0" w:firstLine="0"/>
              <w:spacing w:line="240" w:lineRule="atLeast"/>
            </w:pPr>
            <w:r w:rsidRPr="00000000">
              <w:rPr>
                <w:sz w:val="24"/>
                <w:szCs w:val="24"/>
              </w:rPr>
              <w:t>0.639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1.706</w:t>
            </w:r>
          </w:p>
        </w:tc>
        <w:tc>
          <w:tcPr>
            <w:tcW w:w="570" w:type="dxa"/>
          </w:tcPr>
          <w:p w:rsidR="0018722C">
            <w:pPr>
              <w:topLinePunct/>
              <w:ind w:leftChars="0" w:left="0" w:rightChars="0" w:right="0" w:firstLineChars="0" w:firstLine="0"/>
              <w:spacing w:line="240" w:lineRule="atLeast"/>
            </w:pPr>
            <w:r w:rsidRPr="00000000">
              <w:rPr>
                <w:sz w:val="24"/>
                <w:szCs w:val="24"/>
              </w:rPr>
              <w:t>21.903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上海汽车股份有限公司</w:t>
            </w:r>
          </w:p>
        </w:tc>
        <w:tc>
          <w:tcPr>
            <w:tcW w:w="572" w:type="dxa"/>
          </w:tcPr>
          <w:p w:rsidR="0018722C">
            <w:pPr>
              <w:topLinePunct/>
              <w:ind w:leftChars="0" w:left="0" w:rightChars="0" w:right="0" w:firstLineChars="0" w:firstLine="0"/>
              <w:spacing w:line="240" w:lineRule="atLeast"/>
            </w:pPr>
            <w:r w:rsidRPr="00000000">
              <w:rPr>
                <w:sz w:val="24"/>
                <w:szCs w:val="24"/>
              </w:rPr>
              <w:t>1.212</w:t>
            </w:r>
          </w:p>
        </w:tc>
        <w:tc>
          <w:tcPr>
            <w:tcW w:w="572" w:type="dxa"/>
          </w:tcPr>
          <w:p w:rsidR="0018722C">
            <w:pPr>
              <w:topLinePunct/>
              <w:ind w:leftChars="0" w:left="0" w:rightChars="0" w:right="0" w:firstLineChars="0" w:firstLine="0"/>
              <w:spacing w:line="240" w:lineRule="atLeast"/>
            </w:pPr>
            <w:r w:rsidRPr="00000000">
              <w:rPr>
                <w:sz w:val="24"/>
                <w:szCs w:val="24"/>
              </w:rPr>
              <w:t>0.132</w:t>
            </w:r>
          </w:p>
        </w:tc>
        <w:tc>
          <w:tcPr>
            <w:tcW w:w="572" w:type="dxa"/>
          </w:tcPr>
          <w:p w:rsidR="0018722C">
            <w:pPr>
              <w:topLinePunct/>
              <w:ind w:leftChars="0" w:left="0" w:rightChars="0" w:right="0" w:firstLineChars="0" w:firstLine="0"/>
              <w:spacing w:line="240" w:lineRule="atLeast"/>
            </w:pPr>
            <w:r w:rsidRPr="00000000">
              <w:rPr>
                <w:sz w:val="24"/>
                <w:szCs w:val="24"/>
              </w:rPr>
              <w:t>1.473</w:t>
            </w:r>
          </w:p>
        </w:tc>
        <w:tc>
          <w:tcPr>
            <w:tcW w:w="480" w:type="dxa"/>
          </w:tcPr>
          <w:p w:rsidR="0018722C">
            <w:pPr>
              <w:topLinePunct/>
              <w:ind w:leftChars="0" w:left="0" w:rightChars="0" w:right="0" w:firstLineChars="0" w:firstLine="0"/>
              <w:spacing w:line="240" w:lineRule="atLeast"/>
            </w:pPr>
            <w:r w:rsidRPr="00000000">
              <w:rPr>
                <w:sz w:val="24"/>
                <w:szCs w:val="24"/>
              </w:rPr>
              <w:t>0.643</w:t>
            </w:r>
          </w:p>
        </w:tc>
        <w:tc>
          <w:tcPr>
            <w:tcW w:w="660" w:type="dxa"/>
          </w:tcPr>
          <w:p w:rsidR="0018722C">
            <w:pPr>
              <w:topLinePunct/>
              <w:ind w:leftChars="0" w:left="0" w:rightChars="0" w:right="0" w:firstLineChars="0" w:firstLine="0"/>
              <w:spacing w:line="240" w:lineRule="atLeast"/>
            </w:pPr>
            <w:r w:rsidRPr="00000000">
              <w:rPr>
                <w:sz w:val="24"/>
                <w:szCs w:val="24"/>
              </w:rPr>
              <w:t>0.168</w:t>
            </w:r>
          </w:p>
        </w:tc>
        <w:tc>
          <w:tcPr>
            <w:tcW w:w="480" w:type="dxa"/>
          </w:tcPr>
          <w:p w:rsidR="0018722C">
            <w:pPr>
              <w:topLinePunct/>
              <w:ind w:leftChars="0" w:left="0" w:rightChars="0" w:right="0" w:firstLineChars="0" w:firstLine="0"/>
              <w:spacing w:line="240" w:lineRule="atLeast"/>
            </w:pPr>
            <w:r w:rsidRPr="00000000">
              <w:rPr>
                <w:sz w:val="24"/>
                <w:szCs w:val="24"/>
              </w:rPr>
              <w:t>0.616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10.176</w:t>
            </w:r>
          </w:p>
        </w:tc>
        <w:tc>
          <w:tcPr>
            <w:tcW w:w="570" w:type="dxa"/>
          </w:tcPr>
          <w:p w:rsidR="0018722C">
            <w:pPr>
              <w:topLinePunct/>
              <w:ind w:leftChars="0" w:left="0" w:rightChars="0" w:right="0" w:firstLineChars="0" w:firstLine="0"/>
              <w:spacing w:line="240" w:lineRule="atLeast"/>
            </w:pPr>
            <w:r w:rsidRPr="00000000">
              <w:rPr>
                <w:sz w:val="24"/>
                <w:szCs w:val="24"/>
              </w:rPr>
              <w:t>26.156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中科英华高技术股份有限公司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2.169</w:t>
            </w:r>
          </w:p>
        </w:tc>
        <w:tc>
          <w:tcPr>
            <w:tcW w:w="572" w:type="dxa"/>
          </w:tcPr>
          <w:p w:rsidR="0018722C">
            <w:pPr>
              <w:topLinePunct/>
              <w:ind w:leftChars="0" w:left="0" w:rightChars="0" w:right="0" w:firstLineChars="0" w:firstLine="0"/>
              <w:spacing w:line="240" w:lineRule="atLeast"/>
            </w:pPr>
            <w:r w:rsidRPr="00000000">
              <w:rPr>
                <w:sz w:val="24"/>
                <w:szCs w:val="24"/>
              </w:rPr>
              <w:t>0.116</w:t>
            </w:r>
          </w:p>
        </w:tc>
        <w:tc>
          <w:tcPr>
            <w:tcW w:w="572" w:type="dxa"/>
          </w:tcPr>
          <w:p w:rsidR="0018722C">
            <w:pPr>
              <w:topLinePunct/>
              <w:ind w:leftChars="0" w:left="0" w:rightChars="0" w:right="0" w:firstLineChars="0" w:firstLine="0"/>
              <w:spacing w:line="240" w:lineRule="atLeast"/>
            </w:pPr>
            <w:r w:rsidRPr="00000000">
              <w:rPr>
                <w:sz w:val="24"/>
                <w:szCs w:val="24"/>
              </w:rPr>
              <w:t>0.760</w:t>
            </w:r>
          </w:p>
        </w:tc>
        <w:tc>
          <w:tcPr>
            <w:tcW w:w="480" w:type="dxa"/>
          </w:tcPr>
          <w:p w:rsidR="0018722C">
            <w:pPr>
              <w:topLinePunct/>
              <w:ind w:leftChars="0" w:left="0" w:rightChars="0" w:right="0" w:firstLineChars="0" w:firstLine="0"/>
              <w:spacing w:line="240" w:lineRule="atLeast"/>
            </w:pPr>
            <w:r w:rsidRPr="00000000">
              <w:rPr>
                <w:sz w:val="24"/>
                <w:szCs w:val="24"/>
              </w:rPr>
              <w:t>0.568</w:t>
            </w:r>
          </w:p>
        </w:tc>
        <w:tc>
          <w:tcPr>
            <w:tcW w:w="660" w:type="dxa"/>
          </w:tcPr>
          <w:p w:rsidR="0018722C">
            <w:pPr>
              <w:topLinePunct/>
              <w:ind w:leftChars="0" w:left="0" w:rightChars="0" w:right="0" w:firstLineChars="0" w:firstLine="0"/>
              <w:spacing w:line="240" w:lineRule="atLeast"/>
            </w:pPr>
            <w:r w:rsidRPr="00000000">
              <w:rPr>
                <w:sz w:val="24"/>
                <w:szCs w:val="24"/>
              </w:rPr>
              <w:t>0.014</w:t>
            </w:r>
          </w:p>
        </w:tc>
        <w:tc>
          <w:tcPr>
            <w:tcW w:w="480" w:type="dxa"/>
          </w:tcPr>
          <w:p w:rsidR="0018722C">
            <w:pPr>
              <w:topLinePunct/>
              <w:ind w:leftChars="0" w:left="0" w:rightChars="0" w:right="0" w:firstLineChars="0" w:firstLine="0"/>
              <w:spacing w:line="240" w:lineRule="atLeast"/>
            </w:pPr>
            <w:r w:rsidRPr="00000000">
              <w:rPr>
                <w:sz w:val="24"/>
                <w:szCs w:val="24"/>
              </w:rPr>
              <w:t>0.793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9</w:t>
            </w:r>
          </w:p>
        </w:tc>
        <w:tc>
          <w:tcPr>
            <w:tcW w:w="807" w:type="dxa"/>
          </w:tcPr>
          <w:p w:rsidR="0018722C">
            <w:pPr>
              <w:topLinePunct/>
              <w:ind w:leftChars="0" w:left="0" w:rightChars="0" w:right="0" w:firstLineChars="0" w:firstLine="0"/>
              <w:spacing w:line="240" w:lineRule="atLeast"/>
            </w:pPr>
            <w:r w:rsidRPr="00000000">
              <w:rPr>
                <w:sz w:val="24"/>
                <w:szCs w:val="24"/>
              </w:rPr>
              <w:t>1.633</w:t>
            </w:r>
          </w:p>
        </w:tc>
        <w:tc>
          <w:tcPr>
            <w:tcW w:w="570" w:type="dxa"/>
          </w:tcPr>
          <w:p w:rsidR="0018722C">
            <w:pPr>
              <w:topLinePunct/>
              <w:ind w:leftChars="0" w:left="0" w:rightChars="0" w:right="0" w:firstLineChars="0" w:firstLine="0"/>
              <w:spacing w:line="240" w:lineRule="atLeast"/>
            </w:pPr>
            <w:r w:rsidRPr="00000000">
              <w:rPr>
                <w:sz w:val="24"/>
                <w:szCs w:val="24"/>
              </w:rPr>
              <w:t>22.355</w:t>
            </w:r>
          </w:p>
        </w:tc>
      </w:tr>
      <w:tr>
        <w:trPr>
          <w:trHeight w:val="960" w:hRule="atLeast"/>
        </w:trPr>
        <w:tc>
          <w:tcPr>
            <w:tcW w:w="3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内蒙古包钢稀土高科技股份有限公司</w:t>
            </w:r>
          </w:p>
        </w:tc>
        <w:tc>
          <w:tcPr>
            <w:tcW w:w="57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4.629</w:t>
            </w:r>
          </w:p>
        </w:tc>
        <w:tc>
          <w:tcPr>
            <w:tcW w:w="57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0.250</w:t>
            </w:r>
          </w:p>
        </w:tc>
        <w:tc>
          <w:tcPr>
            <w:tcW w:w="57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1.330</w:t>
            </w:r>
          </w:p>
        </w:tc>
        <w:tc>
          <w:tcPr>
            <w:tcW w:w="48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0.514</w:t>
            </w:r>
          </w:p>
        </w:tc>
        <w:tc>
          <w:tcPr>
            <w:tcW w:w="6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0.176</w:t>
            </w:r>
          </w:p>
        </w:tc>
        <w:tc>
          <w:tcPr>
            <w:tcW w:w="48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0.715</w:t>
            </w:r>
          </w:p>
        </w:tc>
        <w:tc>
          <w:tcPr>
            <w:tcW w:w="5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13</w:t>
            </w:r>
          </w:p>
        </w:tc>
        <w:tc>
          <w:tcPr>
            <w:tcW w:w="85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w:t>
            </w:r>
          </w:p>
        </w:tc>
        <w:tc>
          <w:tcPr>
            <w:tcW w:w="80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0.787</w:t>
            </w:r>
          </w:p>
        </w:tc>
        <w:tc>
          <w:tcPr>
            <w:tcW w:w="57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22.897</w:t>
            </w:r>
          </w:p>
        </w:tc>
      </w:tr>
      <w:tr>
        <w:trPr>
          <w:trHeight w:val="640" w:hRule="atLeast"/>
        </w:trPr>
        <w:tc>
          <w:tcPr>
            <w:tcW w:w="3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贵州长征电气股份有限公司</w:t>
            </w:r>
          </w:p>
        </w:tc>
        <w:tc>
          <w:tcPr>
            <w:tcW w:w="57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3.517</w:t>
            </w:r>
          </w:p>
        </w:tc>
        <w:tc>
          <w:tcPr>
            <w:tcW w:w="57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0.256</w:t>
            </w:r>
          </w:p>
        </w:tc>
        <w:tc>
          <w:tcPr>
            <w:tcW w:w="57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0.994</w:t>
            </w:r>
          </w:p>
        </w:tc>
        <w:tc>
          <w:tcPr>
            <w:tcW w:w="48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0.215</w:t>
            </w:r>
          </w:p>
        </w:tc>
        <w:tc>
          <w:tcPr>
            <w:tcW w:w="6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0.076</w:t>
            </w:r>
          </w:p>
        </w:tc>
        <w:tc>
          <w:tcPr>
            <w:tcW w:w="48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1.300</w:t>
            </w:r>
          </w:p>
        </w:tc>
        <w:tc>
          <w:tcPr>
            <w:tcW w:w="5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13</w:t>
            </w:r>
          </w:p>
        </w:tc>
        <w:tc>
          <w:tcPr>
            <w:tcW w:w="85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80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0.901</w:t>
            </w:r>
          </w:p>
        </w:tc>
        <w:tc>
          <w:tcPr>
            <w:tcW w:w="57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21.036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西宁特殊钢股份有限公司</w:t>
            </w:r>
          </w:p>
        </w:tc>
        <w:tc>
          <w:tcPr>
            <w:tcW w:w="572" w:type="dxa"/>
          </w:tcPr>
          <w:p w:rsidR="0018722C">
            <w:pPr>
              <w:topLinePunct/>
              <w:ind w:leftChars="0" w:left="0" w:rightChars="0" w:right="0" w:firstLineChars="0" w:firstLine="0"/>
              <w:spacing w:line="240" w:lineRule="atLeast"/>
            </w:pPr>
            <w:r w:rsidRPr="00000000">
              <w:rPr>
                <w:sz w:val="24"/>
                <w:szCs w:val="24"/>
              </w:rPr>
              <w:t>1.285</w:t>
            </w:r>
          </w:p>
        </w:tc>
        <w:tc>
          <w:tcPr>
            <w:tcW w:w="572" w:type="dxa"/>
          </w:tcPr>
          <w:p w:rsidR="0018722C">
            <w:pPr>
              <w:topLinePunct/>
              <w:ind w:leftChars="0" w:left="0" w:rightChars="0" w:right="0" w:firstLineChars="0" w:firstLine="0"/>
              <w:spacing w:line="240" w:lineRule="atLeast"/>
            </w:pPr>
            <w:r w:rsidRPr="00000000">
              <w:rPr>
                <w:sz w:val="24"/>
                <w:szCs w:val="24"/>
              </w:rPr>
              <w:t>0.112</w:t>
            </w:r>
          </w:p>
        </w:tc>
        <w:tc>
          <w:tcPr>
            <w:tcW w:w="572" w:type="dxa"/>
          </w:tcPr>
          <w:p w:rsidR="0018722C">
            <w:pPr>
              <w:topLinePunct/>
              <w:ind w:leftChars="0" w:left="0" w:rightChars="0" w:right="0" w:firstLineChars="0" w:firstLine="0"/>
              <w:spacing w:line="240" w:lineRule="atLeast"/>
            </w:pPr>
            <w:r w:rsidRPr="00000000">
              <w:rPr>
                <w:sz w:val="24"/>
                <w:szCs w:val="24"/>
              </w:rPr>
              <w:t>0.935</w:t>
            </w:r>
          </w:p>
        </w:tc>
        <w:tc>
          <w:tcPr>
            <w:tcW w:w="480" w:type="dxa"/>
          </w:tcPr>
          <w:p w:rsidR="0018722C">
            <w:pPr>
              <w:topLinePunct/>
              <w:ind w:leftChars="0" w:left="0" w:rightChars="0" w:right="0" w:firstLineChars="0" w:firstLine="0"/>
              <w:spacing w:line="240" w:lineRule="atLeast"/>
            </w:pPr>
            <w:r w:rsidRPr="00000000">
              <w:rPr>
                <w:sz w:val="24"/>
                <w:szCs w:val="24"/>
              </w:rPr>
              <w:t>0.741</w:t>
            </w:r>
          </w:p>
        </w:tc>
        <w:tc>
          <w:tcPr>
            <w:tcW w:w="660" w:type="dxa"/>
          </w:tcPr>
          <w:p w:rsidR="0018722C">
            <w:pPr>
              <w:topLinePunct/>
              <w:ind w:leftChars="0" w:left="0" w:rightChars="0" w:right="0" w:firstLineChars="0" w:firstLine="0"/>
              <w:spacing w:line="240" w:lineRule="atLeast"/>
            </w:pPr>
            <w:r w:rsidRPr="00000000">
              <w:rPr>
                <w:sz w:val="24"/>
                <w:szCs w:val="24"/>
              </w:rPr>
              <w:t>0.075</w:t>
            </w:r>
          </w:p>
        </w:tc>
        <w:tc>
          <w:tcPr>
            <w:tcW w:w="480" w:type="dxa"/>
          </w:tcPr>
          <w:p w:rsidR="0018722C">
            <w:pPr>
              <w:topLinePunct/>
              <w:ind w:leftChars="0" w:left="0" w:rightChars="0" w:right="0" w:firstLineChars="0" w:firstLine="0"/>
              <w:spacing w:line="240" w:lineRule="atLeast"/>
            </w:pPr>
            <w:r w:rsidRPr="00000000">
              <w:rPr>
                <w:sz w:val="24"/>
                <w:szCs w:val="24"/>
              </w:rPr>
              <w:t>0.429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7.5</w:t>
            </w:r>
          </w:p>
        </w:tc>
        <w:tc>
          <w:tcPr>
            <w:tcW w:w="807" w:type="dxa"/>
          </w:tcPr>
          <w:p w:rsidR="0018722C">
            <w:pPr>
              <w:topLinePunct/>
              <w:ind w:leftChars="0" w:left="0" w:rightChars="0" w:right="0" w:firstLineChars="0" w:firstLine="0"/>
              <w:spacing w:line="240" w:lineRule="atLeast"/>
            </w:pPr>
            <w:r w:rsidRPr="00000000">
              <w:rPr>
                <w:sz w:val="24"/>
                <w:szCs w:val="24"/>
              </w:rPr>
              <w:t>1.949</w:t>
            </w:r>
          </w:p>
        </w:tc>
        <w:tc>
          <w:tcPr>
            <w:tcW w:w="570" w:type="dxa"/>
          </w:tcPr>
          <w:p w:rsidR="0018722C">
            <w:pPr>
              <w:topLinePunct/>
              <w:ind w:leftChars="0" w:left="0" w:rightChars="0" w:right="0" w:firstLineChars="0" w:firstLine="0"/>
              <w:spacing w:line="240" w:lineRule="atLeast"/>
            </w:pPr>
            <w:r w:rsidRPr="00000000">
              <w:rPr>
                <w:sz w:val="24"/>
                <w:szCs w:val="24"/>
              </w:rPr>
              <w:t>23.208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杭州钢铁股份有限公司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1.000</w:t>
            </w:r>
          </w:p>
        </w:tc>
        <w:tc>
          <w:tcPr>
            <w:tcW w:w="572" w:type="dxa"/>
          </w:tcPr>
          <w:p w:rsidR="0018722C">
            <w:pPr>
              <w:topLinePunct/>
              <w:ind w:leftChars="0" w:left="0" w:rightChars="0" w:right="0" w:firstLineChars="0" w:firstLine="0"/>
              <w:spacing w:line="240" w:lineRule="atLeast"/>
            </w:pPr>
            <w:r w:rsidRPr="00000000">
              <w:rPr>
                <w:sz w:val="24"/>
                <w:szCs w:val="24"/>
              </w:rPr>
              <w:t>0.028</w:t>
            </w:r>
          </w:p>
        </w:tc>
        <w:tc>
          <w:tcPr>
            <w:tcW w:w="572" w:type="dxa"/>
          </w:tcPr>
          <w:p w:rsidR="0018722C">
            <w:pPr>
              <w:topLinePunct/>
              <w:ind w:leftChars="0" w:left="0" w:rightChars="0" w:right="0" w:firstLineChars="0" w:firstLine="0"/>
              <w:spacing w:line="240" w:lineRule="atLeast"/>
            </w:pPr>
            <w:r w:rsidRPr="00000000">
              <w:rPr>
                <w:sz w:val="24"/>
                <w:szCs w:val="24"/>
              </w:rPr>
              <w:t>1.685</w:t>
            </w:r>
          </w:p>
        </w:tc>
        <w:tc>
          <w:tcPr>
            <w:tcW w:w="480" w:type="dxa"/>
          </w:tcPr>
          <w:p w:rsidR="0018722C">
            <w:pPr>
              <w:topLinePunct/>
              <w:ind w:leftChars="0" w:left="0" w:rightChars="0" w:right="0" w:firstLineChars="0" w:firstLine="0"/>
              <w:spacing w:line="240" w:lineRule="atLeast"/>
            </w:pPr>
            <w:r w:rsidRPr="00000000">
              <w:rPr>
                <w:sz w:val="24"/>
                <w:szCs w:val="24"/>
              </w:rPr>
              <w:t>0.575</w:t>
            </w:r>
          </w:p>
        </w:tc>
        <w:tc>
          <w:tcPr>
            <w:tcW w:w="660" w:type="dxa"/>
          </w:tcPr>
          <w:p w:rsidR="0018722C">
            <w:pPr>
              <w:topLinePunct/>
              <w:ind w:leftChars="0" w:left="0" w:rightChars="0" w:right="0" w:firstLineChars="0" w:firstLine="0"/>
              <w:spacing w:line="240" w:lineRule="atLeast"/>
            </w:pPr>
            <w:r w:rsidRPr="00000000">
              <w:rPr>
                <w:sz w:val="24"/>
                <w:szCs w:val="24"/>
              </w:rPr>
              <w:t>0.092</w:t>
            </w:r>
          </w:p>
        </w:tc>
        <w:tc>
          <w:tcPr>
            <w:tcW w:w="480" w:type="dxa"/>
          </w:tcPr>
          <w:p w:rsidR="0018722C">
            <w:pPr>
              <w:topLinePunct/>
              <w:ind w:leftChars="0" w:left="0" w:rightChars="0" w:right="0" w:firstLineChars="0" w:firstLine="0"/>
              <w:spacing w:line="240" w:lineRule="atLeast"/>
            </w:pPr>
            <w:r w:rsidRPr="00000000">
              <w:rPr>
                <w:sz w:val="24"/>
                <w:szCs w:val="24"/>
              </w:rPr>
              <w:t>0.583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1.306</w:t>
            </w:r>
          </w:p>
        </w:tc>
        <w:tc>
          <w:tcPr>
            <w:tcW w:w="570" w:type="dxa"/>
          </w:tcPr>
          <w:p w:rsidR="0018722C">
            <w:pPr>
              <w:topLinePunct/>
              <w:ind w:leftChars="0" w:left="0" w:rightChars="0" w:right="0" w:firstLineChars="0" w:firstLine="0"/>
              <w:spacing w:line="240" w:lineRule="atLeast"/>
            </w:pPr>
            <w:r w:rsidRPr="00000000">
              <w:rPr>
                <w:sz w:val="24"/>
                <w:szCs w:val="24"/>
              </w:rPr>
              <w:t>22.913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金发科技股份有限公司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3.002</w:t>
            </w:r>
          </w:p>
        </w:tc>
        <w:tc>
          <w:tcPr>
            <w:tcW w:w="572" w:type="dxa"/>
          </w:tcPr>
          <w:p w:rsidR="0018722C">
            <w:pPr>
              <w:topLinePunct/>
              <w:ind w:leftChars="0" w:left="0" w:rightChars="0" w:right="0" w:firstLineChars="0" w:firstLine="0"/>
              <w:spacing w:line="240" w:lineRule="atLeast"/>
            </w:pPr>
            <w:r w:rsidRPr="00000000">
              <w:rPr>
                <w:sz w:val="24"/>
                <w:szCs w:val="24"/>
              </w:rPr>
              <w:t>0.088</w:t>
            </w:r>
          </w:p>
        </w:tc>
        <w:tc>
          <w:tcPr>
            <w:tcW w:w="572" w:type="dxa"/>
          </w:tcPr>
          <w:p w:rsidR="0018722C">
            <w:pPr>
              <w:topLinePunct/>
              <w:ind w:leftChars="0" w:left="0" w:rightChars="0" w:right="0" w:firstLineChars="0" w:firstLine="0"/>
              <w:spacing w:line="240" w:lineRule="atLeast"/>
            </w:pPr>
            <w:r w:rsidRPr="00000000">
              <w:rPr>
                <w:sz w:val="24"/>
                <w:szCs w:val="24"/>
              </w:rPr>
              <w:t>1.177</w:t>
            </w:r>
          </w:p>
        </w:tc>
        <w:tc>
          <w:tcPr>
            <w:tcW w:w="480" w:type="dxa"/>
          </w:tcPr>
          <w:p w:rsidR="0018722C">
            <w:pPr>
              <w:topLinePunct/>
              <w:ind w:leftChars="0" w:left="0" w:rightChars="0" w:right="0" w:firstLineChars="0" w:firstLine="0"/>
              <w:spacing w:line="240" w:lineRule="atLeast"/>
            </w:pPr>
            <w:r w:rsidRPr="00000000">
              <w:rPr>
                <w:sz w:val="24"/>
                <w:szCs w:val="24"/>
              </w:rPr>
              <w:t>0.598</w:t>
            </w:r>
          </w:p>
        </w:tc>
        <w:tc>
          <w:tcPr>
            <w:tcW w:w="660" w:type="dxa"/>
          </w:tcPr>
          <w:p w:rsidR="0018722C">
            <w:pPr>
              <w:topLinePunct/>
              <w:ind w:leftChars="0" w:left="0" w:rightChars="0" w:right="0" w:firstLineChars="0" w:firstLine="0"/>
              <w:spacing w:line="240" w:lineRule="atLeast"/>
            </w:pPr>
            <w:r w:rsidRPr="00000000">
              <w:rPr>
                <w:sz w:val="24"/>
                <w:szCs w:val="24"/>
              </w:rPr>
              <w:t>0.154</w:t>
            </w:r>
          </w:p>
        </w:tc>
        <w:tc>
          <w:tcPr>
            <w:tcW w:w="480" w:type="dxa"/>
          </w:tcPr>
          <w:p w:rsidR="0018722C">
            <w:pPr>
              <w:topLinePunct/>
              <w:ind w:leftChars="0" w:left="0" w:rightChars="0" w:right="0" w:firstLineChars="0" w:firstLine="0"/>
              <w:spacing w:line="240" w:lineRule="atLeast"/>
            </w:pPr>
            <w:r w:rsidRPr="00000000">
              <w:rPr>
                <w:sz w:val="24"/>
                <w:szCs w:val="24"/>
              </w:rPr>
              <w:t>0.901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9</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4.087</w:t>
            </w:r>
          </w:p>
        </w:tc>
        <w:tc>
          <w:tcPr>
            <w:tcW w:w="570" w:type="dxa"/>
          </w:tcPr>
          <w:p w:rsidR="0018722C">
            <w:pPr>
              <w:topLinePunct/>
              <w:ind w:leftChars="0" w:left="0" w:rightChars="0" w:right="0" w:firstLineChars="0" w:firstLine="0"/>
              <w:spacing w:line="240" w:lineRule="atLeast"/>
            </w:pPr>
            <w:r w:rsidRPr="00000000">
              <w:rPr>
                <w:sz w:val="24"/>
                <w:szCs w:val="24"/>
              </w:rPr>
              <w:t>22.960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长春一东离合器股份有限公司</w:t>
            </w:r>
          </w:p>
        </w:tc>
        <w:tc>
          <w:tcPr>
            <w:tcW w:w="572" w:type="dxa"/>
          </w:tcPr>
          <w:p w:rsidR="0018722C">
            <w:pPr>
              <w:topLinePunct/>
              <w:ind w:leftChars="0" w:left="0" w:rightChars="0" w:right="0" w:firstLineChars="0" w:firstLine="0"/>
              <w:spacing w:line="240" w:lineRule="atLeast"/>
            </w:pPr>
            <w:r w:rsidRPr="00000000">
              <w:rPr>
                <w:sz w:val="24"/>
                <w:szCs w:val="24"/>
              </w:rPr>
              <w:t>3.022</w:t>
            </w:r>
          </w:p>
        </w:tc>
        <w:tc>
          <w:tcPr>
            <w:tcW w:w="572" w:type="dxa"/>
          </w:tcPr>
          <w:p w:rsidR="0018722C">
            <w:pPr>
              <w:topLinePunct/>
              <w:ind w:leftChars="0" w:left="0" w:rightChars="0" w:right="0" w:firstLineChars="0" w:firstLine="0"/>
              <w:spacing w:line="240" w:lineRule="atLeast"/>
            </w:pPr>
            <w:r w:rsidRPr="00000000">
              <w:rPr>
                <w:sz w:val="24"/>
                <w:szCs w:val="24"/>
              </w:rPr>
              <w:t>0.194</w:t>
            </w:r>
          </w:p>
        </w:tc>
        <w:tc>
          <w:tcPr>
            <w:tcW w:w="572" w:type="dxa"/>
          </w:tcPr>
          <w:p w:rsidR="0018722C">
            <w:pPr>
              <w:topLinePunct/>
              <w:ind w:leftChars="0" w:left="0" w:rightChars="0" w:right="0" w:firstLineChars="0" w:firstLine="0"/>
              <w:spacing w:line="240" w:lineRule="atLeast"/>
            </w:pPr>
            <w:r w:rsidRPr="00000000">
              <w:rPr>
                <w:sz w:val="24"/>
                <w:szCs w:val="24"/>
              </w:rPr>
              <w:t>1.199</w:t>
            </w:r>
          </w:p>
        </w:tc>
        <w:tc>
          <w:tcPr>
            <w:tcW w:w="480" w:type="dxa"/>
          </w:tcPr>
          <w:p w:rsidR="0018722C">
            <w:pPr>
              <w:topLinePunct/>
              <w:ind w:leftChars="0" w:left="0" w:rightChars="0" w:right="0" w:firstLineChars="0" w:firstLine="0"/>
              <w:spacing w:line="240" w:lineRule="atLeast"/>
            </w:pPr>
            <w:r w:rsidRPr="00000000">
              <w:rPr>
                <w:sz w:val="24"/>
                <w:szCs w:val="24"/>
              </w:rPr>
              <w:t>0.629</w:t>
            </w:r>
          </w:p>
        </w:tc>
        <w:tc>
          <w:tcPr>
            <w:tcW w:w="660" w:type="dxa"/>
          </w:tcPr>
          <w:p w:rsidR="0018722C">
            <w:pPr>
              <w:topLinePunct/>
              <w:ind w:leftChars="0" w:left="0" w:rightChars="0" w:right="0" w:firstLineChars="0" w:firstLine="0"/>
              <w:spacing w:line="240" w:lineRule="atLeast"/>
            </w:pPr>
            <w:r w:rsidRPr="00000000">
              <w:rPr>
                <w:sz w:val="24"/>
                <w:szCs w:val="24"/>
              </w:rPr>
              <w:t>0.070</w:t>
            </w:r>
          </w:p>
        </w:tc>
        <w:tc>
          <w:tcPr>
            <w:tcW w:w="480" w:type="dxa"/>
          </w:tcPr>
          <w:p w:rsidR="0018722C">
            <w:pPr>
              <w:topLinePunct/>
              <w:ind w:leftChars="0" w:left="0" w:rightChars="0" w:right="0" w:firstLineChars="0" w:firstLine="0"/>
              <w:spacing w:line="240" w:lineRule="atLeast"/>
            </w:pPr>
            <w:r w:rsidRPr="00000000">
              <w:rPr>
                <w:sz w:val="24"/>
                <w:szCs w:val="24"/>
              </w:rPr>
              <w:t>0.714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0.392</w:t>
            </w:r>
          </w:p>
        </w:tc>
        <w:tc>
          <w:tcPr>
            <w:tcW w:w="570" w:type="dxa"/>
          </w:tcPr>
          <w:p w:rsidR="0018722C">
            <w:pPr>
              <w:topLinePunct/>
              <w:ind w:leftChars="0" w:left="0" w:rightChars="0" w:right="0" w:firstLineChars="0" w:firstLine="0"/>
              <w:spacing w:line="240" w:lineRule="atLeast"/>
            </w:pPr>
            <w:r w:rsidRPr="00000000">
              <w:rPr>
                <w:sz w:val="24"/>
                <w:szCs w:val="24"/>
              </w:rPr>
              <w:t>20.521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中国船舶工业股份有限公司</w:t>
            </w:r>
          </w:p>
        </w:tc>
        <w:tc>
          <w:tcPr>
            <w:tcW w:w="572" w:type="dxa"/>
          </w:tcPr>
          <w:p w:rsidR="0018722C">
            <w:pPr>
              <w:topLinePunct/>
              <w:ind w:leftChars="0" w:left="0" w:rightChars="0" w:right="0" w:firstLineChars="0" w:firstLine="0"/>
              <w:spacing w:line="240" w:lineRule="atLeast"/>
            </w:pPr>
            <w:r w:rsidRPr="00000000">
              <w:rPr>
                <w:sz w:val="24"/>
                <w:szCs w:val="24"/>
              </w:rPr>
              <w:t>1.533</w:t>
            </w:r>
          </w:p>
        </w:tc>
        <w:tc>
          <w:tcPr>
            <w:tcW w:w="572" w:type="dxa"/>
          </w:tcPr>
          <w:p w:rsidR="0018722C">
            <w:pPr>
              <w:topLinePunct/>
              <w:ind w:leftChars="0" w:left="0" w:rightChars="0" w:right="0" w:firstLineChars="0" w:firstLine="0"/>
              <w:spacing w:line="240" w:lineRule="atLeast"/>
            </w:pPr>
            <w:r w:rsidRPr="00000000">
              <w:rPr>
                <w:sz w:val="24"/>
                <w:szCs w:val="24"/>
              </w:rPr>
              <w:t>0.103</w:t>
            </w:r>
          </w:p>
        </w:tc>
        <w:tc>
          <w:tcPr>
            <w:tcW w:w="572" w:type="dxa"/>
          </w:tcPr>
          <w:p w:rsidR="0018722C">
            <w:pPr>
              <w:topLinePunct/>
              <w:ind w:leftChars="0" w:left="0" w:rightChars="0" w:right="0" w:firstLineChars="0" w:firstLine="0"/>
              <w:spacing w:line="240" w:lineRule="atLeast"/>
            </w:pPr>
            <w:r w:rsidRPr="00000000">
              <w:rPr>
                <w:sz w:val="24"/>
                <w:szCs w:val="24"/>
              </w:rPr>
              <w:t>0.940</w:t>
            </w:r>
          </w:p>
        </w:tc>
        <w:tc>
          <w:tcPr>
            <w:tcW w:w="480" w:type="dxa"/>
          </w:tcPr>
          <w:p w:rsidR="0018722C">
            <w:pPr>
              <w:topLinePunct/>
              <w:ind w:leftChars="0" w:left="0" w:rightChars="0" w:right="0" w:firstLineChars="0" w:firstLine="0"/>
              <w:spacing w:line="240" w:lineRule="atLeast"/>
            </w:pPr>
            <w:r w:rsidRPr="00000000">
              <w:rPr>
                <w:sz w:val="24"/>
                <w:szCs w:val="24"/>
              </w:rPr>
              <w:t>0.660</w:t>
            </w:r>
          </w:p>
        </w:tc>
        <w:tc>
          <w:tcPr>
            <w:tcW w:w="660" w:type="dxa"/>
          </w:tcPr>
          <w:p w:rsidR="0018722C">
            <w:pPr>
              <w:topLinePunct/>
              <w:ind w:leftChars="0" w:left="0" w:rightChars="0" w:right="0" w:firstLineChars="0" w:firstLine="0"/>
              <w:spacing w:line="240" w:lineRule="atLeast"/>
            </w:pPr>
            <w:r w:rsidRPr="00000000">
              <w:rPr>
                <w:sz w:val="24"/>
                <w:szCs w:val="24"/>
              </w:rPr>
              <w:t>0.149</w:t>
            </w:r>
          </w:p>
        </w:tc>
        <w:tc>
          <w:tcPr>
            <w:tcW w:w="480" w:type="dxa"/>
          </w:tcPr>
          <w:p w:rsidR="0018722C">
            <w:pPr>
              <w:topLinePunct/>
              <w:ind w:leftChars="0" w:left="0" w:rightChars="0" w:right="0" w:firstLineChars="0" w:firstLine="0"/>
              <w:spacing w:line="240" w:lineRule="atLeast"/>
            </w:pPr>
            <w:r w:rsidRPr="00000000">
              <w:rPr>
                <w:sz w:val="24"/>
                <w:szCs w:val="24"/>
              </w:rPr>
              <w:t>0.678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0.827</w:t>
            </w:r>
          </w:p>
        </w:tc>
        <w:tc>
          <w:tcPr>
            <w:tcW w:w="570" w:type="dxa"/>
          </w:tcPr>
          <w:p w:rsidR="0018722C">
            <w:pPr>
              <w:topLinePunct/>
              <w:ind w:leftChars="0" w:left="0" w:rightChars="0" w:right="0" w:firstLineChars="0" w:firstLine="0"/>
              <w:spacing w:line="240" w:lineRule="atLeast"/>
            </w:pPr>
            <w:r w:rsidRPr="00000000">
              <w:rPr>
                <w:sz w:val="24"/>
                <w:szCs w:val="24"/>
              </w:rPr>
              <w:t>24.664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上海航天汽车机电股份有限公司</w:t>
            </w:r>
          </w:p>
        </w:tc>
        <w:tc>
          <w:tcPr>
            <w:tcW w:w="572" w:type="dxa"/>
          </w:tcPr>
          <w:p w:rsidR="0018722C">
            <w:pPr>
              <w:topLinePunct/>
              <w:ind w:leftChars="0" w:left="0" w:rightChars="0" w:right="0" w:firstLineChars="0" w:firstLine="0"/>
              <w:spacing w:line="240" w:lineRule="atLeast"/>
            </w:pPr>
            <w:r w:rsidRPr="00000000">
              <w:rPr>
                <w:sz w:val="24"/>
                <w:szCs w:val="24"/>
              </w:rPr>
              <w:t>2.138</w:t>
            </w:r>
          </w:p>
        </w:tc>
        <w:tc>
          <w:tcPr>
            <w:tcW w:w="572" w:type="dxa"/>
          </w:tcPr>
          <w:p w:rsidR="0018722C">
            <w:pPr>
              <w:topLinePunct/>
              <w:ind w:leftChars="0" w:left="0" w:rightChars="0" w:right="0" w:firstLineChars="0" w:firstLine="0"/>
              <w:spacing w:line="240" w:lineRule="atLeast"/>
            </w:pPr>
            <w:r w:rsidRPr="00000000">
              <w:rPr>
                <w:sz w:val="24"/>
                <w:szCs w:val="24"/>
              </w:rPr>
              <w:t>0.079</w:t>
            </w:r>
          </w:p>
        </w:tc>
        <w:tc>
          <w:tcPr>
            <w:tcW w:w="572" w:type="dxa"/>
          </w:tcPr>
          <w:p w:rsidR="0018722C">
            <w:pPr>
              <w:topLinePunct/>
              <w:ind w:leftChars="0" w:left="0" w:rightChars="0" w:right="0" w:firstLineChars="0" w:firstLine="0"/>
              <w:spacing w:line="240" w:lineRule="atLeast"/>
            </w:pPr>
            <w:r w:rsidRPr="00000000">
              <w:rPr>
                <w:sz w:val="24"/>
                <w:szCs w:val="24"/>
              </w:rPr>
              <w:t>0.574</w:t>
            </w:r>
          </w:p>
        </w:tc>
        <w:tc>
          <w:tcPr>
            <w:tcW w:w="480" w:type="dxa"/>
          </w:tcPr>
          <w:p w:rsidR="0018722C">
            <w:pPr>
              <w:topLinePunct/>
              <w:ind w:leftChars="0" w:left="0" w:rightChars="0" w:right="0" w:firstLineChars="0" w:firstLine="0"/>
              <w:spacing w:line="240" w:lineRule="atLeast"/>
            </w:pPr>
            <w:r w:rsidRPr="00000000">
              <w:rPr>
                <w:sz w:val="24"/>
                <w:szCs w:val="24"/>
              </w:rPr>
              <w:t>0.544</w:t>
            </w:r>
          </w:p>
        </w:tc>
        <w:tc>
          <w:tcPr>
            <w:tcW w:w="660" w:type="dxa"/>
          </w:tcPr>
          <w:p w:rsidR="0018722C">
            <w:pPr>
              <w:topLinePunct/>
              <w:ind w:leftChars="0" w:left="0" w:rightChars="0" w:right="0" w:firstLineChars="0" w:firstLine="0"/>
              <w:spacing w:line="240" w:lineRule="atLeast"/>
            </w:pPr>
            <w:r w:rsidRPr="00000000">
              <w:rPr>
                <w:sz w:val="24"/>
                <w:szCs w:val="24"/>
              </w:rPr>
              <w:t>0.038</w:t>
            </w:r>
          </w:p>
        </w:tc>
        <w:tc>
          <w:tcPr>
            <w:tcW w:w="480" w:type="dxa"/>
          </w:tcPr>
          <w:p w:rsidR="0018722C">
            <w:pPr>
              <w:topLinePunct/>
              <w:ind w:leftChars="0" w:left="0" w:rightChars="0" w:right="0" w:firstLineChars="0" w:firstLine="0"/>
              <w:spacing w:line="240" w:lineRule="atLeast"/>
            </w:pPr>
            <w:r w:rsidRPr="00000000">
              <w:rPr>
                <w:sz w:val="24"/>
                <w:szCs w:val="24"/>
              </w:rPr>
              <w:t>0.562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10</w:t>
            </w:r>
          </w:p>
        </w:tc>
        <w:tc>
          <w:tcPr>
            <w:tcW w:w="807" w:type="dxa"/>
          </w:tcPr>
          <w:p w:rsidR="0018722C">
            <w:pPr>
              <w:topLinePunct/>
              <w:ind w:leftChars="0" w:left="0" w:rightChars="0" w:right="0" w:firstLineChars="0" w:firstLine="0"/>
              <w:spacing w:line="240" w:lineRule="atLeast"/>
            </w:pPr>
            <w:r w:rsidRPr="00000000">
              <w:rPr>
                <w:sz w:val="24"/>
                <w:szCs w:val="24"/>
              </w:rPr>
              <w:t>0.726</w:t>
            </w:r>
          </w:p>
        </w:tc>
        <w:tc>
          <w:tcPr>
            <w:tcW w:w="570" w:type="dxa"/>
          </w:tcPr>
          <w:p w:rsidR="0018722C">
            <w:pPr>
              <w:topLinePunct/>
              <w:ind w:leftChars="0" w:left="0" w:rightChars="0" w:right="0" w:firstLineChars="0" w:firstLine="0"/>
              <w:spacing w:line="240" w:lineRule="atLeast"/>
            </w:pPr>
            <w:r w:rsidRPr="00000000">
              <w:rPr>
                <w:sz w:val="24"/>
                <w:szCs w:val="24"/>
              </w:rPr>
              <w:t>22.790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渐江巨化股份有限公司</w:t>
            </w:r>
          </w:p>
        </w:tc>
        <w:tc>
          <w:tcPr>
            <w:tcW w:w="572" w:type="dxa"/>
          </w:tcPr>
          <w:p w:rsidR="0018722C">
            <w:pPr>
              <w:topLinePunct/>
              <w:ind w:leftChars="0" w:left="0" w:rightChars="0" w:right="0" w:firstLineChars="0" w:firstLine="0"/>
              <w:spacing w:line="240" w:lineRule="atLeast"/>
            </w:pPr>
            <w:r w:rsidRPr="00000000">
              <w:rPr>
                <w:sz w:val="24"/>
                <w:szCs w:val="24"/>
              </w:rPr>
              <w:t>3.385</w:t>
            </w:r>
          </w:p>
        </w:tc>
        <w:tc>
          <w:tcPr>
            <w:tcW w:w="572" w:type="dxa"/>
          </w:tcPr>
          <w:p w:rsidR="0018722C">
            <w:pPr>
              <w:topLinePunct/>
              <w:ind w:leftChars="0" w:left="0" w:rightChars="0" w:right="0" w:firstLineChars="0" w:firstLine="0"/>
              <w:spacing w:line="240" w:lineRule="atLeast"/>
            </w:pPr>
            <w:r w:rsidRPr="00000000">
              <w:rPr>
                <w:sz w:val="24"/>
                <w:szCs w:val="24"/>
              </w:rPr>
              <w:t>0.148</w:t>
            </w:r>
          </w:p>
        </w:tc>
        <w:tc>
          <w:tcPr>
            <w:tcW w:w="572" w:type="dxa"/>
          </w:tcPr>
          <w:p w:rsidR="0018722C">
            <w:pPr>
              <w:topLinePunct/>
              <w:ind w:leftChars="0" w:left="0" w:rightChars="0" w:right="0" w:firstLineChars="0" w:firstLine="0"/>
              <w:spacing w:line="240" w:lineRule="atLeast"/>
            </w:pPr>
            <w:r w:rsidRPr="00000000">
              <w:rPr>
                <w:sz w:val="24"/>
                <w:szCs w:val="24"/>
              </w:rPr>
              <w:t>1.316</w:t>
            </w:r>
          </w:p>
        </w:tc>
        <w:tc>
          <w:tcPr>
            <w:tcW w:w="480" w:type="dxa"/>
          </w:tcPr>
          <w:p w:rsidR="0018722C">
            <w:pPr>
              <w:topLinePunct/>
              <w:ind w:leftChars="0" w:left="0" w:rightChars="0" w:right="0" w:firstLineChars="0" w:firstLine="0"/>
              <w:spacing w:line="240" w:lineRule="atLeast"/>
            </w:pPr>
            <w:r w:rsidRPr="00000000">
              <w:rPr>
                <w:sz w:val="24"/>
                <w:szCs w:val="24"/>
              </w:rPr>
              <w:t>0.452</w:t>
            </w:r>
          </w:p>
        </w:tc>
        <w:tc>
          <w:tcPr>
            <w:tcW w:w="660" w:type="dxa"/>
          </w:tcPr>
          <w:p w:rsidR="0018722C">
            <w:pPr>
              <w:topLinePunct/>
              <w:ind w:leftChars="0" w:left="0" w:rightChars="0" w:right="0" w:firstLineChars="0" w:firstLine="0"/>
              <w:spacing w:line="240" w:lineRule="atLeast"/>
            </w:pPr>
            <w:r w:rsidRPr="00000000">
              <w:rPr>
                <w:sz w:val="24"/>
                <w:szCs w:val="24"/>
              </w:rPr>
              <w:t>0.226</w:t>
            </w:r>
          </w:p>
        </w:tc>
        <w:tc>
          <w:tcPr>
            <w:tcW w:w="480" w:type="dxa"/>
          </w:tcPr>
          <w:p w:rsidR="0018722C">
            <w:pPr>
              <w:topLinePunct/>
              <w:ind w:leftChars="0" w:left="0" w:rightChars="0" w:right="0" w:firstLineChars="0" w:firstLine="0"/>
              <w:spacing w:line="240" w:lineRule="atLeast"/>
            </w:pPr>
            <w:r w:rsidRPr="00000000">
              <w:rPr>
                <w:sz w:val="24"/>
                <w:szCs w:val="24"/>
              </w:rPr>
              <w:t>0.514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10.5</w:t>
            </w:r>
          </w:p>
        </w:tc>
        <w:tc>
          <w:tcPr>
            <w:tcW w:w="807" w:type="dxa"/>
          </w:tcPr>
          <w:p w:rsidR="0018722C">
            <w:pPr>
              <w:topLinePunct/>
              <w:ind w:leftChars="0" w:left="0" w:rightChars="0" w:right="0" w:firstLineChars="0" w:firstLine="0"/>
              <w:spacing w:line="240" w:lineRule="atLeast"/>
            </w:pPr>
            <w:r w:rsidRPr="00000000">
              <w:rPr>
                <w:sz w:val="24"/>
                <w:szCs w:val="24"/>
              </w:rPr>
              <w:t>4.267</w:t>
            </w:r>
          </w:p>
        </w:tc>
        <w:tc>
          <w:tcPr>
            <w:tcW w:w="570" w:type="dxa"/>
          </w:tcPr>
          <w:p w:rsidR="0018722C">
            <w:pPr>
              <w:topLinePunct/>
              <w:ind w:leftChars="0" w:left="0" w:rightChars="0" w:right="0" w:firstLineChars="0" w:firstLine="0"/>
              <w:spacing w:line="240" w:lineRule="atLeast"/>
            </w:pPr>
            <w:r w:rsidRPr="00000000">
              <w:rPr>
                <w:sz w:val="24"/>
                <w:szCs w:val="24"/>
              </w:rPr>
              <w:t>22.279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北京天坛生物制品股份有限公司</w:t>
            </w:r>
          </w:p>
        </w:tc>
        <w:tc>
          <w:tcPr>
            <w:tcW w:w="572" w:type="dxa"/>
          </w:tcPr>
          <w:p w:rsidR="0018722C">
            <w:pPr>
              <w:topLinePunct/>
              <w:ind w:leftChars="0" w:left="0" w:rightChars="0" w:right="0" w:firstLineChars="0" w:firstLine="0"/>
              <w:spacing w:line="240" w:lineRule="atLeast"/>
            </w:pPr>
            <w:r w:rsidRPr="00000000">
              <w:rPr>
                <w:sz w:val="24"/>
                <w:szCs w:val="24"/>
              </w:rPr>
              <w:t>5.123</w:t>
            </w:r>
          </w:p>
        </w:tc>
        <w:tc>
          <w:tcPr>
            <w:tcW w:w="572" w:type="dxa"/>
          </w:tcPr>
          <w:p w:rsidR="0018722C">
            <w:pPr>
              <w:topLinePunct/>
              <w:ind w:leftChars="0" w:left="0" w:rightChars="0" w:right="0" w:firstLineChars="0" w:firstLine="0"/>
              <w:spacing w:line="240" w:lineRule="atLeast"/>
            </w:pPr>
            <w:r w:rsidRPr="00000000">
              <w:rPr>
                <w:sz w:val="24"/>
                <w:szCs w:val="24"/>
              </w:rPr>
              <w:t>0.359</w:t>
            </w:r>
          </w:p>
        </w:tc>
        <w:tc>
          <w:tcPr>
            <w:tcW w:w="572" w:type="dxa"/>
          </w:tcPr>
          <w:p w:rsidR="0018722C">
            <w:pPr>
              <w:topLinePunct/>
              <w:ind w:leftChars="0" w:left="0" w:rightChars="0" w:right="0" w:firstLineChars="0" w:firstLine="0"/>
              <w:spacing w:line="240" w:lineRule="atLeast"/>
            </w:pPr>
            <w:r w:rsidRPr="00000000">
              <w:rPr>
                <w:sz w:val="24"/>
                <w:szCs w:val="24"/>
              </w:rPr>
              <w:t>1.457</w:t>
            </w:r>
          </w:p>
        </w:tc>
        <w:tc>
          <w:tcPr>
            <w:tcW w:w="480" w:type="dxa"/>
          </w:tcPr>
          <w:p w:rsidR="0018722C">
            <w:pPr>
              <w:topLinePunct/>
              <w:ind w:leftChars="0" w:left="0" w:rightChars="0" w:right="0" w:firstLineChars="0" w:firstLine="0"/>
              <w:spacing w:line="240" w:lineRule="atLeast"/>
            </w:pPr>
            <w:r w:rsidRPr="00000000">
              <w:rPr>
                <w:sz w:val="24"/>
                <w:szCs w:val="24"/>
              </w:rPr>
              <w:t>0.533</w:t>
            </w:r>
          </w:p>
        </w:tc>
        <w:tc>
          <w:tcPr>
            <w:tcW w:w="660" w:type="dxa"/>
          </w:tcPr>
          <w:p w:rsidR="0018722C">
            <w:pPr>
              <w:topLinePunct/>
              <w:ind w:leftChars="0" w:left="0" w:rightChars="0" w:right="0" w:firstLineChars="0" w:firstLine="0"/>
              <w:spacing w:line="240" w:lineRule="atLeast"/>
            </w:pPr>
            <w:r w:rsidRPr="00000000">
              <w:rPr>
                <w:sz w:val="24"/>
                <w:szCs w:val="24"/>
              </w:rPr>
              <w:t>0.153</w:t>
            </w:r>
          </w:p>
        </w:tc>
        <w:tc>
          <w:tcPr>
            <w:tcW w:w="480" w:type="dxa"/>
          </w:tcPr>
          <w:p w:rsidR="0018722C">
            <w:pPr>
              <w:topLinePunct/>
              <w:ind w:leftChars="0" w:left="0" w:rightChars="0" w:right="0" w:firstLineChars="0" w:firstLine="0"/>
              <w:spacing w:line="240" w:lineRule="atLeast"/>
            </w:pPr>
            <w:r w:rsidRPr="00000000">
              <w:rPr>
                <w:sz w:val="24"/>
                <w:szCs w:val="24"/>
              </w:rPr>
              <w:t>0.738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0.683</w:t>
            </w:r>
          </w:p>
        </w:tc>
        <w:tc>
          <w:tcPr>
            <w:tcW w:w="570" w:type="dxa"/>
          </w:tcPr>
          <w:p w:rsidR="0018722C">
            <w:pPr>
              <w:topLinePunct/>
              <w:ind w:leftChars="0" w:left="0" w:rightChars="0" w:right="0" w:firstLineChars="0" w:firstLine="0"/>
              <w:spacing w:line="240" w:lineRule="atLeast"/>
            </w:pPr>
            <w:r w:rsidRPr="00000000">
              <w:rPr>
                <w:sz w:val="24"/>
                <w:szCs w:val="24"/>
              </w:rPr>
              <w:t>21.619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福建省南纸股份有限公司</w:t>
            </w:r>
          </w:p>
        </w:tc>
        <w:tc>
          <w:tcPr>
            <w:tcW w:w="572" w:type="dxa"/>
          </w:tcPr>
          <w:p w:rsidR="0018722C">
            <w:pPr>
              <w:topLinePunct/>
              <w:ind w:leftChars="0" w:left="0" w:rightChars="0" w:right="0" w:firstLineChars="0" w:firstLine="0"/>
              <w:spacing w:line="240" w:lineRule="atLeast"/>
            </w:pPr>
            <w:r w:rsidRPr="00000000">
              <w:rPr>
                <w:sz w:val="24"/>
                <w:szCs w:val="24"/>
              </w:rPr>
              <w:t>1.522</w:t>
            </w:r>
          </w:p>
        </w:tc>
        <w:tc>
          <w:tcPr>
            <w:tcW w:w="572" w:type="dxa"/>
          </w:tcPr>
          <w:p w:rsidR="0018722C">
            <w:pPr>
              <w:topLinePunct/>
              <w:ind w:leftChars="0" w:left="0" w:rightChars="0" w:right="0" w:firstLineChars="0" w:firstLine="0"/>
              <w:spacing w:line="240" w:lineRule="atLeast"/>
            </w:pPr>
            <w:r w:rsidRPr="00000000">
              <w:rPr>
                <w:sz w:val="24"/>
                <w:szCs w:val="24"/>
              </w:rPr>
              <w:t>0.189</w:t>
            </w:r>
          </w:p>
        </w:tc>
        <w:tc>
          <w:tcPr>
            <w:tcW w:w="572" w:type="dxa"/>
          </w:tcPr>
          <w:p w:rsidR="0018722C">
            <w:pPr>
              <w:topLinePunct/>
              <w:ind w:leftChars="0" w:left="0" w:rightChars="0" w:right="0" w:firstLineChars="0" w:firstLine="0"/>
              <w:spacing w:line="240" w:lineRule="atLeast"/>
            </w:pPr>
            <w:r w:rsidRPr="00000000">
              <w:rPr>
                <w:sz w:val="24"/>
                <w:szCs w:val="24"/>
              </w:rPr>
              <w:t>0.926</w:t>
            </w:r>
          </w:p>
        </w:tc>
        <w:tc>
          <w:tcPr>
            <w:tcW w:w="480" w:type="dxa"/>
          </w:tcPr>
          <w:p w:rsidR="0018722C">
            <w:pPr>
              <w:topLinePunct/>
              <w:ind w:leftChars="0" w:left="0" w:rightChars="0" w:right="0" w:firstLineChars="0" w:firstLine="0"/>
              <w:spacing w:line="240" w:lineRule="atLeast"/>
            </w:pPr>
            <w:r w:rsidRPr="00000000">
              <w:rPr>
                <w:sz w:val="24"/>
                <w:szCs w:val="24"/>
              </w:rPr>
              <w:t>0.593</w:t>
            </w:r>
          </w:p>
        </w:tc>
        <w:tc>
          <w:tcPr>
            <w:tcW w:w="660" w:type="dxa"/>
          </w:tcPr>
          <w:p w:rsidR="0018722C">
            <w:pPr>
              <w:topLinePunct/>
              <w:ind w:leftChars="0" w:left="0" w:rightChars="0" w:right="0" w:firstLineChars="0" w:firstLine="0"/>
              <w:spacing w:line="240" w:lineRule="atLeast"/>
            </w:pPr>
            <w:r w:rsidRPr="00000000">
              <w:rPr>
                <w:sz w:val="24"/>
                <w:szCs w:val="24"/>
              </w:rPr>
              <w:t>0.051</w:t>
            </w:r>
          </w:p>
        </w:tc>
        <w:tc>
          <w:tcPr>
            <w:tcW w:w="480" w:type="dxa"/>
          </w:tcPr>
          <w:p w:rsidR="0018722C">
            <w:pPr>
              <w:topLinePunct/>
              <w:ind w:leftChars="0" w:left="0" w:rightChars="0" w:right="0" w:firstLineChars="0" w:firstLine="0"/>
              <w:spacing w:line="240" w:lineRule="atLeast"/>
            </w:pPr>
            <w:r w:rsidRPr="00000000">
              <w:rPr>
                <w:sz w:val="24"/>
                <w:szCs w:val="24"/>
              </w:rPr>
              <w:t>0.831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1.049</w:t>
            </w:r>
          </w:p>
        </w:tc>
        <w:tc>
          <w:tcPr>
            <w:tcW w:w="570" w:type="dxa"/>
          </w:tcPr>
          <w:p w:rsidR="0018722C">
            <w:pPr>
              <w:topLinePunct/>
              <w:ind w:leftChars="0" w:left="0" w:rightChars="0" w:right="0" w:firstLineChars="0" w:firstLine="0"/>
              <w:spacing w:line="240" w:lineRule="atLeast"/>
            </w:pPr>
            <w:r w:rsidRPr="00000000">
              <w:rPr>
                <w:sz w:val="24"/>
                <w:szCs w:val="24"/>
              </w:rPr>
              <w:t>22.020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宁夏恒力钢丝绳股份有限公司</w:t>
            </w:r>
          </w:p>
        </w:tc>
        <w:tc>
          <w:tcPr>
            <w:tcW w:w="572" w:type="dxa"/>
          </w:tcPr>
          <w:p w:rsidR="0018722C">
            <w:pPr>
              <w:topLinePunct/>
              <w:ind w:leftChars="0" w:left="0" w:rightChars="0" w:right="0" w:firstLineChars="0" w:firstLine="0"/>
              <w:spacing w:line="240" w:lineRule="atLeast"/>
            </w:pPr>
            <w:r w:rsidRPr="00000000">
              <w:rPr>
                <w:sz w:val="24"/>
                <w:szCs w:val="24"/>
              </w:rPr>
              <w:t>1.635</w:t>
            </w:r>
          </w:p>
        </w:tc>
        <w:tc>
          <w:tcPr>
            <w:tcW w:w="572" w:type="dxa"/>
          </w:tcPr>
          <w:p w:rsidR="0018722C">
            <w:pPr>
              <w:topLinePunct/>
              <w:ind w:leftChars="0" w:left="0" w:rightChars="0" w:right="0" w:firstLineChars="0" w:firstLine="0"/>
              <w:spacing w:line="240" w:lineRule="atLeast"/>
            </w:pPr>
            <w:r w:rsidRPr="00000000">
              <w:rPr>
                <w:sz w:val="24"/>
                <w:szCs w:val="24"/>
              </w:rPr>
              <w:t>0.073</w:t>
            </w:r>
          </w:p>
        </w:tc>
        <w:tc>
          <w:tcPr>
            <w:tcW w:w="572" w:type="dxa"/>
          </w:tcPr>
          <w:p w:rsidR="0018722C">
            <w:pPr>
              <w:topLinePunct/>
              <w:ind w:leftChars="0" w:left="0" w:rightChars="0" w:right="0" w:firstLineChars="0" w:firstLine="0"/>
              <w:spacing w:line="240" w:lineRule="atLeast"/>
            </w:pPr>
            <w:r w:rsidRPr="00000000">
              <w:rPr>
                <w:sz w:val="24"/>
                <w:szCs w:val="24"/>
              </w:rPr>
              <w:t>1.024</w:t>
            </w:r>
          </w:p>
        </w:tc>
        <w:tc>
          <w:tcPr>
            <w:tcW w:w="480" w:type="dxa"/>
          </w:tcPr>
          <w:p w:rsidR="0018722C">
            <w:pPr>
              <w:topLinePunct/>
              <w:ind w:leftChars="0" w:left="0" w:rightChars="0" w:right="0" w:firstLineChars="0" w:firstLine="0"/>
              <w:spacing w:line="240" w:lineRule="atLeast"/>
            </w:pPr>
            <w:r w:rsidRPr="00000000">
              <w:rPr>
                <w:sz w:val="24"/>
                <w:szCs w:val="24"/>
              </w:rPr>
              <w:t>0.726</w:t>
            </w:r>
          </w:p>
        </w:tc>
        <w:tc>
          <w:tcPr>
            <w:tcW w:w="660" w:type="dxa"/>
          </w:tcPr>
          <w:p w:rsidR="0018722C">
            <w:pPr>
              <w:topLinePunct/>
              <w:ind w:leftChars="0" w:left="0" w:rightChars="0" w:right="0" w:firstLineChars="0" w:firstLine="0"/>
              <w:spacing w:line="240" w:lineRule="atLeast"/>
            </w:pPr>
            <w:r w:rsidRPr="00000000">
              <w:rPr>
                <w:sz w:val="24"/>
                <w:szCs w:val="24"/>
              </w:rPr>
              <w:t>-0.109</w:t>
            </w:r>
          </w:p>
        </w:tc>
        <w:tc>
          <w:tcPr>
            <w:tcW w:w="480" w:type="dxa"/>
          </w:tcPr>
          <w:p w:rsidR="0018722C">
            <w:pPr>
              <w:topLinePunct/>
              <w:ind w:leftChars="0" w:left="0" w:rightChars="0" w:right="0" w:firstLineChars="0" w:firstLine="0"/>
              <w:spacing w:line="240" w:lineRule="atLeast"/>
            </w:pPr>
            <w:r w:rsidRPr="00000000">
              <w:rPr>
                <w:sz w:val="24"/>
                <w:szCs w:val="24"/>
              </w:rPr>
              <w:t>0.588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2.131</w:t>
            </w:r>
          </w:p>
        </w:tc>
        <w:tc>
          <w:tcPr>
            <w:tcW w:w="570" w:type="dxa"/>
          </w:tcPr>
          <w:p w:rsidR="0018722C">
            <w:pPr>
              <w:topLinePunct/>
              <w:ind w:leftChars="0" w:left="0" w:rightChars="0" w:right="0" w:firstLineChars="0" w:firstLine="0"/>
              <w:spacing w:line="240" w:lineRule="atLeast"/>
            </w:pPr>
            <w:r w:rsidRPr="00000000">
              <w:rPr>
                <w:sz w:val="24"/>
                <w:szCs w:val="24"/>
              </w:rPr>
              <w:t>21.315</w:t>
            </w:r>
          </w:p>
        </w:tc>
      </w:tr>
    </w:tbl>
    <w:p w:rsidR="0018722C">
      <w:pPr>
        <w:topLinePunct/>
        <w:pStyle w:val="affa"/>
      </w:pPr>
    </w:p>
    <w:p w:rsidR="0018722C">
      <w:pPr>
        <w:topLinePunct/>
      </w:pPr>
      <w:r>
        <w:rPr>
          <w:rFonts w:cstheme="minorBidi" w:hAnsiTheme="minorHAnsi" w:eastAsiaTheme="minorHAnsi" w:asciiTheme="minorHAnsi" w:ascii="Times New Roman"/>
        </w:rPr>
        <w:t>45</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太原重工股份有限公司</w:t>
            </w:r>
          </w:p>
        </w:tc>
        <w:tc>
          <w:tcPr>
            <w:tcW w:w="572" w:type="dxa"/>
          </w:tcPr>
          <w:p w:rsidR="0018722C">
            <w:pPr>
              <w:topLinePunct/>
              <w:ind w:leftChars="0" w:left="0" w:rightChars="0" w:right="0" w:firstLineChars="0" w:firstLine="0"/>
              <w:spacing w:line="240" w:lineRule="atLeast"/>
            </w:pPr>
            <w:r w:rsidRPr="00000000">
              <w:rPr>
                <w:sz w:val="24"/>
                <w:szCs w:val="24"/>
              </w:rPr>
              <w:t>1.481</w:t>
            </w:r>
          </w:p>
        </w:tc>
        <w:tc>
          <w:tcPr>
            <w:tcW w:w="572" w:type="dxa"/>
          </w:tcPr>
          <w:p w:rsidR="0018722C">
            <w:pPr>
              <w:topLinePunct/>
              <w:ind w:leftChars="0" w:left="0" w:rightChars="0" w:right="0" w:firstLineChars="0" w:firstLine="0"/>
              <w:spacing w:line="240" w:lineRule="atLeast"/>
            </w:pPr>
            <w:r w:rsidRPr="00000000">
              <w:rPr>
                <w:sz w:val="24"/>
                <w:szCs w:val="24"/>
              </w:rPr>
              <w:t>0.089</w:t>
            </w:r>
          </w:p>
        </w:tc>
        <w:tc>
          <w:tcPr>
            <w:tcW w:w="572" w:type="dxa"/>
          </w:tcPr>
          <w:p w:rsidR="0018722C">
            <w:pPr>
              <w:topLinePunct/>
              <w:ind w:leftChars="0" w:left="0" w:rightChars="0" w:right="0" w:firstLineChars="0" w:firstLine="0"/>
              <w:spacing w:line="240" w:lineRule="atLeast"/>
            </w:pPr>
            <w:r w:rsidRPr="00000000">
              <w:rPr>
                <w:sz w:val="24"/>
                <w:szCs w:val="24"/>
              </w:rPr>
              <w:t>0.967</w:t>
            </w:r>
          </w:p>
        </w:tc>
        <w:tc>
          <w:tcPr>
            <w:tcW w:w="480" w:type="dxa"/>
          </w:tcPr>
          <w:p w:rsidR="0018722C">
            <w:pPr>
              <w:topLinePunct/>
              <w:ind w:leftChars="0" w:left="0" w:rightChars="0" w:right="0" w:firstLineChars="0" w:firstLine="0"/>
              <w:spacing w:line="240" w:lineRule="atLeast"/>
            </w:pPr>
            <w:r w:rsidRPr="00000000">
              <w:rPr>
                <w:sz w:val="24"/>
                <w:szCs w:val="24"/>
              </w:rPr>
              <w:t>0.639</w:t>
            </w:r>
          </w:p>
        </w:tc>
        <w:tc>
          <w:tcPr>
            <w:tcW w:w="660" w:type="dxa"/>
          </w:tcPr>
          <w:p w:rsidR="0018722C">
            <w:pPr>
              <w:topLinePunct/>
              <w:ind w:leftChars="0" w:left="0" w:rightChars="0" w:right="0" w:firstLineChars="0" w:firstLine="0"/>
              <w:spacing w:line="240" w:lineRule="atLeast"/>
            </w:pPr>
            <w:r w:rsidRPr="00000000">
              <w:rPr>
                <w:sz w:val="24"/>
                <w:szCs w:val="24"/>
              </w:rPr>
              <w:t>0.122</w:t>
            </w:r>
          </w:p>
        </w:tc>
        <w:tc>
          <w:tcPr>
            <w:tcW w:w="480" w:type="dxa"/>
          </w:tcPr>
          <w:p w:rsidR="0018722C">
            <w:pPr>
              <w:topLinePunct/>
              <w:ind w:leftChars="0" w:left="0" w:rightChars="0" w:right="0" w:firstLineChars="0" w:firstLine="0"/>
              <w:spacing w:line="240" w:lineRule="atLeast"/>
            </w:pPr>
            <w:r w:rsidRPr="00000000">
              <w:rPr>
                <w:sz w:val="24"/>
                <w:szCs w:val="24"/>
              </w:rPr>
              <w:t>0.719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0.385</w:t>
            </w:r>
          </w:p>
        </w:tc>
        <w:tc>
          <w:tcPr>
            <w:tcW w:w="570" w:type="dxa"/>
          </w:tcPr>
          <w:p w:rsidR="0018722C">
            <w:pPr>
              <w:topLinePunct/>
              <w:ind w:leftChars="0" w:left="0" w:rightChars="0" w:right="0" w:firstLineChars="0" w:firstLine="0"/>
              <w:spacing w:line="240" w:lineRule="atLeast"/>
            </w:pPr>
            <w:r w:rsidRPr="00000000">
              <w:rPr>
                <w:sz w:val="24"/>
                <w:szCs w:val="24"/>
              </w:rPr>
              <w:t>23.423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河南黄河旋风股份有限公司</w:t>
            </w:r>
          </w:p>
        </w:tc>
        <w:tc>
          <w:tcPr>
            <w:tcW w:w="572" w:type="dxa"/>
          </w:tcPr>
          <w:p w:rsidR="0018722C">
            <w:pPr>
              <w:topLinePunct/>
              <w:ind w:leftChars="0" w:left="0" w:rightChars="0" w:right="0" w:firstLineChars="0" w:firstLine="0"/>
              <w:spacing w:line="240" w:lineRule="atLeast"/>
            </w:pPr>
            <w:r w:rsidRPr="00000000">
              <w:rPr>
                <w:sz w:val="24"/>
                <w:szCs w:val="24"/>
              </w:rPr>
              <w:t>2.150</w:t>
            </w:r>
          </w:p>
        </w:tc>
        <w:tc>
          <w:tcPr>
            <w:tcW w:w="572" w:type="dxa"/>
          </w:tcPr>
          <w:p w:rsidR="0018722C">
            <w:pPr>
              <w:topLinePunct/>
              <w:ind w:leftChars="0" w:left="0" w:rightChars="0" w:right="0" w:firstLineChars="0" w:firstLine="0"/>
              <w:spacing w:line="240" w:lineRule="atLeast"/>
            </w:pPr>
            <w:r w:rsidRPr="00000000">
              <w:rPr>
                <w:sz w:val="24"/>
                <w:szCs w:val="24"/>
              </w:rPr>
              <w:t>0.174</w:t>
            </w:r>
          </w:p>
        </w:tc>
        <w:tc>
          <w:tcPr>
            <w:tcW w:w="572" w:type="dxa"/>
          </w:tcPr>
          <w:p w:rsidR="0018722C">
            <w:pPr>
              <w:topLinePunct/>
              <w:ind w:leftChars="0" w:left="0" w:rightChars="0" w:right="0" w:firstLineChars="0" w:firstLine="0"/>
              <w:spacing w:line="240" w:lineRule="atLeast"/>
            </w:pPr>
            <w:r w:rsidRPr="00000000">
              <w:rPr>
                <w:sz w:val="24"/>
                <w:szCs w:val="24"/>
              </w:rPr>
              <w:t>0.896</w:t>
            </w:r>
          </w:p>
        </w:tc>
        <w:tc>
          <w:tcPr>
            <w:tcW w:w="480" w:type="dxa"/>
          </w:tcPr>
          <w:p w:rsidR="0018722C">
            <w:pPr>
              <w:topLinePunct/>
              <w:ind w:leftChars="0" w:left="0" w:rightChars="0" w:right="0" w:firstLineChars="0" w:firstLine="0"/>
              <w:spacing w:line="240" w:lineRule="atLeast"/>
            </w:pPr>
            <w:r w:rsidRPr="00000000">
              <w:rPr>
                <w:sz w:val="24"/>
                <w:szCs w:val="24"/>
              </w:rPr>
              <w:t>0.530</w:t>
            </w:r>
          </w:p>
        </w:tc>
        <w:tc>
          <w:tcPr>
            <w:tcW w:w="660" w:type="dxa"/>
          </w:tcPr>
          <w:p w:rsidR="0018722C">
            <w:pPr>
              <w:topLinePunct/>
              <w:ind w:leftChars="0" w:left="0" w:rightChars="0" w:right="0" w:firstLineChars="0" w:firstLine="0"/>
              <w:spacing w:line="240" w:lineRule="atLeast"/>
            </w:pPr>
            <w:r w:rsidRPr="00000000">
              <w:rPr>
                <w:sz w:val="24"/>
                <w:szCs w:val="24"/>
              </w:rPr>
              <w:t>0.057</w:t>
            </w:r>
          </w:p>
        </w:tc>
        <w:tc>
          <w:tcPr>
            <w:tcW w:w="480" w:type="dxa"/>
          </w:tcPr>
          <w:p w:rsidR="0018722C">
            <w:pPr>
              <w:topLinePunct/>
              <w:ind w:leftChars="0" w:left="0" w:rightChars="0" w:right="0" w:firstLineChars="0" w:firstLine="0"/>
              <w:spacing w:line="240" w:lineRule="atLeast"/>
            </w:pPr>
            <w:r w:rsidRPr="00000000">
              <w:rPr>
                <w:sz w:val="24"/>
                <w:szCs w:val="24"/>
              </w:rPr>
              <w:t>0.664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2.156</w:t>
            </w:r>
          </w:p>
        </w:tc>
        <w:tc>
          <w:tcPr>
            <w:tcW w:w="570" w:type="dxa"/>
          </w:tcPr>
          <w:p w:rsidR="0018722C">
            <w:pPr>
              <w:topLinePunct/>
              <w:ind w:leftChars="0" w:left="0" w:rightChars="0" w:right="0" w:firstLineChars="0" w:firstLine="0"/>
              <w:spacing w:line="240" w:lineRule="atLeast"/>
            </w:pPr>
            <w:r w:rsidRPr="00000000">
              <w:rPr>
                <w:sz w:val="24"/>
                <w:szCs w:val="24"/>
              </w:rPr>
              <w:t>21.585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雅戈尔集团股份有限公司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1.130</w:t>
            </w:r>
          </w:p>
        </w:tc>
        <w:tc>
          <w:tcPr>
            <w:tcW w:w="572" w:type="dxa"/>
          </w:tcPr>
          <w:p w:rsidR="0018722C">
            <w:pPr>
              <w:topLinePunct/>
              <w:ind w:leftChars="0" w:left="0" w:rightChars="0" w:right="0" w:firstLineChars="0" w:firstLine="0"/>
              <w:spacing w:line="240" w:lineRule="atLeast"/>
            </w:pPr>
            <w:r w:rsidRPr="00000000">
              <w:rPr>
                <w:sz w:val="24"/>
                <w:szCs w:val="24"/>
              </w:rPr>
              <w:t>0.207</w:t>
            </w:r>
          </w:p>
        </w:tc>
        <w:tc>
          <w:tcPr>
            <w:tcW w:w="572" w:type="dxa"/>
          </w:tcPr>
          <w:p w:rsidR="0018722C">
            <w:pPr>
              <w:topLinePunct/>
              <w:ind w:leftChars="0" w:left="0" w:rightChars="0" w:right="0" w:firstLineChars="0" w:firstLine="0"/>
              <w:spacing w:line="240" w:lineRule="atLeast"/>
            </w:pPr>
            <w:r w:rsidRPr="00000000">
              <w:rPr>
                <w:sz w:val="24"/>
                <w:szCs w:val="24"/>
              </w:rPr>
              <w:t>0.914</w:t>
            </w:r>
          </w:p>
        </w:tc>
        <w:tc>
          <w:tcPr>
            <w:tcW w:w="480" w:type="dxa"/>
          </w:tcPr>
          <w:p w:rsidR="0018722C">
            <w:pPr>
              <w:topLinePunct/>
              <w:ind w:leftChars="0" w:left="0" w:rightChars="0" w:right="0" w:firstLineChars="0" w:firstLine="0"/>
              <w:spacing w:line="240" w:lineRule="atLeast"/>
            </w:pPr>
            <w:r w:rsidRPr="00000000">
              <w:rPr>
                <w:sz w:val="24"/>
                <w:szCs w:val="24"/>
              </w:rPr>
              <w:t>0.685</w:t>
            </w:r>
          </w:p>
        </w:tc>
        <w:tc>
          <w:tcPr>
            <w:tcW w:w="660" w:type="dxa"/>
          </w:tcPr>
          <w:p w:rsidR="0018722C">
            <w:pPr>
              <w:topLinePunct/>
              <w:ind w:leftChars="0" w:left="0" w:rightChars="0" w:right="0" w:firstLineChars="0" w:firstLine="0"/>
              <w:spacing w:line="240" w:lineRule="atLeast"/>
            </w:pPr>
            <w:r w:rsidRPr="00000000">
              <w:rPr>
                <w:sz w:val="24"/>
                <w:szCs w:val="24"/>
              </w:rPr>
              <w:t>0.176</w:t>
            </w:r>
          </w:p>
        </w:tc>
        <w:tc>
          <w:tcPr>
            <w:tcW w:w="480" w:type="dxa"/>
          </w:tcPr>
          <w:p w:rsidR="0018722C">
            <w:pPr>
              <w:topLinePunct/>
              <w:ind w:leftChars="0" w:left="0" w:rightChars="0" w:right="0" w:firstLineChars="0" w:firstLine="0"/>
              <w:spacing w:line="240" w:lineRule="atLeast"/>
            </w:pPr>
            <w:r w:rsidRPr="00000000">
              <w:rPr>
                <w:sz w:val="24"/>
                <w:szCs w:val="24"/>
              </w:rPr>
              <w:t>0.624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4.5</w:t>
            </w:r>
          </w:p>
        </w:tc>
        <w:tc>
          <w:tcPr>
            <w:tcW w:w="807" w:type="dxa"/>
          </w:tcPr>
          <w:p w:rsidR="0018722C">
            <w:pPr>
              <w:topLinePunct/>
              <w:ind w:leftChars="0" w:left="0" w:rightChars="0" w:right="0" w:firstLineChars="0" w:firstLine="0"/>
              <w:spacing w:line="240" w:lineRule="atLeast"/>
            </w:pPr>
            <w:r w:rsidRPr="00000000">
              <w:rPr>
                <w:sz w:val="24"/>
                <w:szCs w:val="24"/>
              </w:rPr>
              <w:t>0.995</w:t>
            </w:r>
          </w:p>
        </w:tc>
        <w:tc>
          <w:tcPr>
            <w:tcW w:w="570" w:type="dxa"/>
          </w:tcPr>
          <w:p w:rsidR="0018722C">
            <w:pPr>
              <w:topLinePunct/>
              <w:ind w:leftChars="0" w:left="0" w:rightChars="0" w:right="0" w:firstLineChars="0" w:firstLine="0"/>
              <w:spacing w:line="240" w:lineRule="atLeast"/>
            </w:pPr>
            <w:r w:rsidRPr="00000000">
              <w:rPr>
                <w:sz w:val="24"/>
                <w:szCs w:val="24"/>
              </w:rPr>
              <w:t>24.600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兰州长城电工股份有限公司</w:t>
            </w:r>
          </w:p>
        </w:tc>
        <w:tc>
          <w:tcPr>
            <w:tcW w:w="572" w:type="dxa"/>
          </w:tcPr>
          <w:p w:rsidR="0018722C">
            <w:pPr>
              <w:topLinePunct/>
              <w:ind w:leftChars="0" w:left="0" w:rightChars="0" w:right="0" w:firstLineChars="0" w:firstLine="0"/>
              <w:spacing w:line="240" w:lineRule="atLeast"/>
            </w:pPr>
            <w:r w:rsidRPr="00000000">
              <w:rPr>
                <w:sz w:val="24"/>
                <w:szCs w:val="24"/>
              </w:rPr>
              <w:t>1.747</w:t>
            </w:r>
          </w:p>
        </w:tc>
        <w:tc>
          <w:tcPr>
            <w:tcW w:w="572" w:type="dxa"/>
          </w:tcPr>
          <w:p w:rsidR="0018722C">
            <w:pPr>
              <w:topLinePunct/>
              <w:ind w:leftChars="0" w:left="0" w:rightChars="0" w:right="0" w:firstLineChars="0" w:firstLine="0"/>
              <w:spacing w:line="240" w:lineRule="atLeast"/>
            </w:pPr>
            <w:r w:rsidRPr="00000000">
              <w:rPr>
                <w:sz w:val="24"/>
                <w:szCs w:val="24"/>
              </w:rPr>
              <w:t>0.164</w:t>
            </w:r>
          </w:p>
        </w:tc>
        <w:tc>
          <w:tcPr>
            <w:tcW w:w="572" w:type="dxa"/>
          </w:tcPr>
          <w:p w:rsidR="0018722C">
            <w:pPr>
              <w:topLinePunct/>
              <w:ind w:leftChars="0" w:left="0" w:rightChars="0" w:right="0" w:firstLineChars="0" w:firstLine="0"/>
              <w:spacing w:line="240" w:lineRule="atLeast"/>
            </w:pPr>
            <w:r w:rsidRPr="00000000">
              <w:rPr>
                <w:sz w:val="24"/>
                <w:szCs w:val="24"/>
              </w:rPr>
              <w:t>0.929</w:t>
            </w:r>
          </w:p>
        </w:tc>
        <w:tc>
          <w:tcPr>
            <w:tcW w:w="480" w:type="dxa"/>
          </w:tcPr>
          <w:p w:rsidR="0018722C">
            <w:pPr>
              <w:topLinePunct/>
              <w:ind w:leftChars="0" w:left="0" w:rightChars="0" w:right="0" w:firstLineChars="0" w:firstLine="0"/>
              <w:spacing w:line="240" w:lineRule="atLeast"/>
            </w:pPr>
            <w:r w:rsidRPr="00000000">
              <w:rPr>
                <w:sz w:val="24"/>
                <w:szCs w:val="24"/>
              </w:rPr>
              <w:t>0.600</w:t>
            </w:r>
          </w:p>
        </w:tc>
        <w:tc>
          <w:tcPr>
            <w:tcW w:w="660" w:type="dxa"/>
          </w:tcPr>
          <w:p w:rsidR="0018722C">
            <w:pPr>
              <w:topLinePunct/>
              <w:ind w:leftChars="0" w:left="0" w:rightChars="0" w:right="0" w:firstLineChars="0" w:firstLine="0"/>
              <w:spacing w:line="240" w:lineRule="atLeast"/>
            </w:pPr>
            <w:r w:rsidRPr="00000000">
              <w:rPr>
                <w:sz w:val="24"/>
                <w:szCs w:val="24"/>
              </w:rPr>
              <w:t>0.023</w:t>
            </w:r>
          </w:p>
        </w:tc>
        <w:tc>
          <w:tcPr>
            <w:tcW w:w="480" w:type="dxa"/>
          </w:tcPr>
          <w:p w:rsidR="0018722C">
            <w:pPr>
              <w:topLinePunct/>
              <w:ind w:leftChars="0" w:left="0" w:rightChars="0" w:right="0" w:firstLineChars="0" w:firstLine="0"/>
              <w:spacing w:line="240" w:lineRule="atLeast"/>
            </w:pPr>
            <w:r w:rsidRPr="00000000">
              <w:rPr>
                <w:sz w:val="24"/>
                <w:szCs w:val="24"/>
              </w:rPr>
              <w:t>0.756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5.095</w:t>
            </w:r>
          </w:p>
        </w:tc>
        <w:tc>
          <w:tcPr>
            <w:tcW w:w="570" w:type="dxa"/>
          </w:tcPr>
          <w:p w:rsidR="0018722C">
            <w:pPr>
              <w:topLinePunct/>
              <w:ind w:leftChars="0" w:left="0" w:rightChars="0" w:right="0" w:firstLineChars="0" w:firstLine="0"/>
              <w:spacing w:line="240" w:lineRule="atLeast"/>
            </w:pPr>
            <w:r w:rsidRPr="00000000">
              <w:rPr>
                <w:sz w:val="24"/>
                <w:szCs w:val="24"/>
              </w:rPr>
              <w:t>21.774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中牧实业股份有限公司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3.606</w:t>
            </w:r>
          </w:p>
        </w:tc>
        <w:tc>
          <w:tcPr>
            <w:tcW w:w="572" w:type="dxa"/>
          </w:tcPr>
          <w:p w:rsidR="0018722C">
            <w:pPr>
              <w:topLinePunct/>
              <w:ind w:leftChars="0" w:left="0" w:rightChars="0" w:right="0" w:firstLineChars="0" w:firstLine="0"/>
              <w:spacing w:line="240" w:lineRule="atLeast"/>
            </w:pPr>
            <w:r w:rsidRPr="00000000">
              <w:rPr>
                <w:sz w:val="24"/>
                <w:szCs w:val="24"/>
              </w:rPr>
              <w:t>0.250</w:t>
            </w:r>
          </w:p>
        </w:tc>
        <w:tc>
          <w:tcPr>
            <w:tcW w:w="572" w:type="dxa"/>
          </w:tcPr>
          <w:p w:rsidR="0018722C">
            <w:pPr>
              <w:topLinePunct/>
              <w:ind w:leftChars="0" w:left="0" w:rightChars="0" w:right="0" w:firstLineChars="0" w:firstLine="0"/>
              <w:spacing w:line="240" w:lineRule="atLeast"/>
            </w:pPr>
            <w:r w:rsidRPr="00000000">
              <w:rPr>
                <w:sz w:val="24"/>
                <w:szCs w:val="24"/>
              </w:rPr>
              <w:t>1.285</w:t>
            </w:r>
          </w:p>
        </w:tc>
        <w:tc>
          <w:tcPr>
            <w:tcW w:w="480" w:type="dxa"/>
          </w:tcPr>
          <w:p w:rsidR="0018722C">
            <w:pPr>
              <w:topLinePunct/>
              <w:ind w:leftChars="0" w:left="0" w:rightChars="0" w:right="0" w:firstLineChars="0" w:firstLine="0"/>
              <w:spacing w:line="240" w:lineRule="atLeast"/>
            </w:pPr>
            <w:r w:rsidRPr="00000000">
              <w:rPr>
                <w:sz w:val="24"/>
                <w:szCs w:val="24"/>
              </w:rPr>
              <w:t>0.403</w:t>
            </w:r>
          </w:p>
        </w:tc>
        <w:tc>
          <w:tcPr>
            <w:tcW w:w="660" w:type="dxa"/>
          </w:tcPr>
          <w:p w:rsidR="0018722C">
            <w:pPr>
              <w:topLinePunct/>
              <w:ind w:leftChars="0" w:left="0" w:rightChars="0" w:right="0" w:firstLineChars="0" w:firstLine="0"/>
              <w:spacing w:line="240" w:lineRule="atLeast"/>
            </w:pPr>
            <w:r w:rsidRPr="00000000">
              <w:rPr>
                <w:sz w:val="24"/>
                <w:szCs w:val="24"/>
              </w:rPr>
              <w:t>0.179</w:t>
            </w:r>
          </w:p>
        </w:tc>
        <w:tc>
          <w:tcPr>
            <w:tcW w:w="480" w:type="dxa"/>
          </w:tcPr>
          <w:p w:rsidR="0018722C">
            <w:pPr>
              <w:topLinePunct/>
              <w:ind w:leftChars="0" w:left="0" w:rightChars="0" w:right="0" w:firstLineChars="0" w:firstLine="0"/>
              <w:spacing w:line="240" w:lineRule="atLeast"/>
            </w:pPr>
            <w:r w:rsidRPr="00000000">
              <w:rPr>
                <w:sz w:val="24"/>
                <w:szCs w:val="24"/>
              </w:rPr>
              <w:t>0.704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2.835</w:t>
            </w:r>
          </w:p>
        </w:tc>
        <w:tc>
          <w:tcPr>
            <w:tcW w:w="570" w:type="dxa"/>
          </w:tcPr>
          <w:p w:rsidR="0018722C">
            <w:pPr>
              <w:topLinePunct/>
              <w:ind w:leftChars="0" w:left="0" w:rightChars="0" w:right="0" w:firstLineChars="0" w:firstLine="0"/>
              <w:spacing w:line="240" w:lineRule="atLeast"/>
            </w:pPr>
            <w:r w:rsidRPr="00000000">
              <w:rPr>
                <w:sz w:val="24"/>
                <w:szCs w:val="24"/>
              </w:rPr>
              <w:t>21.790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上海复星医药</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1.540</w:t>
            </w:r>
          </w:p>
        </w:tc>
        <w:tc>
          <w:tcPr>
            <w:tcW w:w="572" w:type="dxa"/>
          </w:tcPr>
          <w:p w:rsidR="0018722C">
            <w:pPr>
              <w:topLinePunct/>
              <w:ind w:leftChars="0" w:left="0" w:rightChars="0" w:right="0" w:firstLineChars="0" w:firstLine="0"/>
              <w:spacing w:line="240" w:lineRule="atLeast"/>
            </w:pPr>
            <w:r w:rsidRPr="00000000">
              <w:rPr>
                <w:sz w:val="24"/>
                <w:szCs w:val="24"/>
              </w:rPr>
              <w:t>0.260</w:t>
            </w:r>
          </w:p>
        </w:tc>
        <w:tc>
          <w:tcPr>
            <w:tcW w:w="572" w:type="dxa"/>
          </w:tcPr>
          <w:p w:rsidR="0018722C">
            <w:pPr>
              <w:topLinePunct/>
              <w:ind w:leftChars="0" w:left="0" w:rightChars="0" w:right="0" w:firstLineChars="0" w:firstLine="0"/>
              <w:spacing w:line="240" w:lineRule="atLeast"/>
            </w:pPr>
            <w:r w:rsidRPr="00000000">
              <w:rPr>
                <w:sz w:val="24"/>
                <w:szCs w:val="24"/>
              </w:rPr>
              <w:t>0.924</w:t>
            </w:r>
          </w:p>
        </w:tc>
        <w:tc>
          <w:tcPr>
            <w:tcW w:w="480" w:type="dxa"/>
          </w:tcPr>
          <w:p w:rsidR="0018722C">
            <w:pPr>
              <w:topLinePunct/>
              <w:ind w:leftChars="0" w:left="0" w:rightChars="0" w:right="0" w:firstLineChars="0" w:firstLine="0"/>
              <w:spacing w:line="240" w:lineRule="atLeast"/>
            </w:pPr>
            <w:r w:rsidRPr="00000000">
              <w:rPr>
                <w:sz w:val="24"/>
                <w:szCs w:val="24"/>
              </w:rPr>
              <w:t>0.442</w:t>
            </w:r>
          </w:p>
        </w:tc>
        <w:tc>
          <w:tcPr>
            <w:tcW w:w="660" w:type="dxa"/>
          </w:tcPr>
          <w:p w:rsidR="0018722C">
            <w:pPr>
              <w:topLinePunct/>
              <w:ind w:leftChars="0" w:left="0" w:rightChars="0" w:right="0" w:firstLineChars="0" w:firstLine="0"/>
              <w:spacing w:line="240" w:lineRule="atLeast"/>
            </w:pPr>
            <w:r w:rsidRPr="00000000">
              <w:rPr>
                <w:sz w:val="24"/>
                <w:szCs w:val="24"/>
              </w:rPr>
              <w:t>0.092</w:t>
            </w:r>
          </w:p>
        </w:tc>
        <w:tc>
          <w:tcPr>
            <w:tcW w:w="480" w:type="dxa"/>
          </w:tcPr>
          <w:p w:rsidR="0018722C">
            <w:pPr>
              <w:topLinePunct/>
              <w:ind w:leftChars="0" w:left="0" w:rightChars="0" w:right="0" w:firstLineChars="0" w:firstLine="0"/>
              <w:spacing w:line="240" w:lineRule="atLeast"/>
            </w:pPr>
            <w:r w:rsidRPr="00000000">
              <w:rPr>
                <w:sz w:val="24"/>
                <w:szCs w:val="24"/>
              </w:rPr>
              <w:t>0.782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0.672</w:t>
            </w:r>
          </w:p>
        </w:tc>
        <w:tc>
          <w:tcPr>
            <w:tcW w:w="570" w:type="dxa"/>
          </w:tcPr>
          <w:p w:rsidR="0018722C">
            <w:pPr>
              <w:topLinePunct/>
              <w:ind w:leftChars="0" w:left="0" w:rightChars="0" w:right="0" w:firstLineChars="0" w:firstLine="0"/>
              <w:spacing w:line="240" w:lineRule="atLeast"/>
            </w:pPr>
            <w:r w:rsidRPr="00000000">
              <w:rPr>
                <w:sz w:val="24"/>
                <w:szCs w:val="24"/>
              </w:rPr>
              <w:t>23.546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新疆伊力特实业股份有限公司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4.179</w:t>
            </w:r>
          </w:p>
        </w:tc>
        <w:tc>
          <w:tcPr>
            <w:tcW w:w="572" w:type="dxa"/>
          </w:tcPr>
          <w:p w:rsidR="0018722C">
            <w:pPr>
              <w:topLinePunct/>
              <w:ind w:leftChars="0" w:left="0" w:rightChars="0" w:right="0" w:firstLineChars="0" w:firstLine="0"/>
              <w:spacing w:line="240" w:lineRule="atLeast"/>
            </w:pPr>
            <w:r w:rsidRPr="00000000">
              <w:rPr>
                <w:sz w:val="24"/>
                <w:szCs w:val="24"/>
              </w:rPr>
              <w:t>0.292</w:t>
            </w:r>
          </w:p>
        </w:tc>
        <w:tc>
          <w:tcPr>
            <w:tcW w:w="572" w:type="dxa"/>
          </w:tcPr>
          <w:p w:rsidR="0018722C">
            <w:pPr>
              <w:topLinePunct/>
              <w:ind w:leftChars="0" w:left="0" w:rightChars="0" w:right="0" w:firstLineChars="0" w:firstLine="0"/>
              <w:spacing w:line="240" w:lineRule="atLeast"/>
            </w:pPr>
            <w:r w:rsidRPr="00000000">
              <w:rPr>
                <w:sz w:val="24"/>
                <w:szCs w:val="24"/>
              </w:rPr>
              <w:t>1.339</w:t>
            </w:r>
          </w:p>
        </w:tc>
        <w:tc>
          <w:tcPr>
            <w:tcW w:w="480" w:type="dxa"/>
          </w:tcPr>
          <w:p w:rsidR="0018722C">
            <w:pPr>
              <w:topLinePunct/>
              <w:ind w:leftChars="0" w:left="0" w:rightChars="0" w:right="0" w:firstLineChars="0" w:firstLine="0"/>
              <w:spacing w:line="240" w:lineRule="atLeast"/>
            </w:pPr>
            <w:r w:rsidRPr="00000000">
              <w:rPr>
                <w:sz w:val="24"/>
                <w:szCs w:val="24"/>
              </w:rPr>
              <w:t>0.402</w:t>
            </w:r>
          </w:p>
        </w:tc>
        <w:tc>
          <w:tcPr>
            <w:tcW w:w="660" w:type="dxa"/>
          </w:tcPr>
          <w:p w:rsidR="0018722C">
            <w:pPr>
              <w:topLinePunct/>
              <w:ind w:leftChars="0" w:left="0" w:rightChars="0" w:right="0" w:firstLineChars="0" w:firstLine="0"/>
              <w:spacing w:line="240" w:lineRule="atLeast"/>
            </w:pPr>
            <w:r w:rsidRPr="00000000">
              <w:rPr>
                <w:sz w:val="24"/>
                <w:szCs w:val="24"/>
              </w:rPr>
              <w:t>0.124</w:t>
            </w:r>
          </w:p>
        </w:tc>
        <w:tc>
          <w:tcPr>
            <w:tcW w:w="480" w:type="dxa"/>
          </w:tcPr>
          <w:p w:rsidR="0018722C">
            <w:pPr>
              <w:topLinePunct/>
              <w:ind w:leftChars="0" w:left="0" w:rightChars="0" w:right="0" w:firstLineChars="0" w:firstLine="0"/>
              <w:spacing w:line="240" w:lineRule="atLeast"/>
            </w:pPr>
            <w:r w:rsidRPr="00000000">
              <w:rPr>
                <w:sz w:val="24"/>
                <w:szCs w:val="24"/>
              </w:rPr>
              <w:t>0.707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0.844</w:t>
            </w:r>
          </w:p>
        </w:tc>
        <w:tc>
          <w:tcPr>
            <w:tcW w:w="570" w:type="dxa"/>
          </w:tcPr>
          <w:p w:rsidR="0018722C">
            <w:pPr>
              <w:topLinePunct/>
              <w:ind w:leftChars="0" w:left="0" w:rightChars="0" w:right="0" w:firstLineChars="0" w:firstLine="0"/>
              <w:spacing w:line="240" w:lineRule="atLeast"/>
            </w:pPr>
            <w:r w:rsidRPr="00000000">
              <w:rPr>
                <w:sz w:val="24"/>
                <w:szCs w:val="24"/>
              </w:rPr>
              <w:t>21.319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安徽金种子酒业股份有限公司</w:t>
            </w:r>
          </w:p>
        </w:tc>
        <w:tc>
          <w:tcPr>
            <w:tcW w:w="572" w:type="dxa"/>
          </w:tcPr>
          <w:p w:rsidR="0018722C">
            <w:pPr>
              <w:topLinePunct/>
              <w:ind w:leftChars="0" w:left="0" w:rightChars="0" w:right="0" w:firstLineChars="0" w:firstLine="0"/>
              <w:spacing w:line="240" w:lineRule="atLeast"/>
            </w:pPr>
            <w:r w:rsidRPr="00000000">
              <w:rPr>
                <w:sz w:val="24"/>
                <w:szCs w:val="24"/>
              </w:rPr>
              <w:t>5.999</w:t>
            </w:r>
          </w:p>
        </w:tc>
        <w:tc>
          <w:tcPr>
            <w:tcW w:w="572" w:type="dxa"/>
          </w:tcPr>
          <w:p w:rsidR="0018722C">
            <w:pPr>
              <w:topLinePunct/>
              <w:ind w:leftChars="0" w:left="0" w:rightChars="0" w:right="0" w:firstLineChars="0" w:firstLine="0"/>
              <w:spacing w:line="240" w:lineRule="atLeast"/>
            </w:pPr>
            <w:r w:rsidRPr="00000000">
              <w:rPr>
                <w:sz w:val="24"/>
                <w:szCs w:val="24"/>
              </w:rPr>
              <w:t>0.283</w:t>
            </w:r>
          </w:p>
        </w:tc>
        <w:tc>
          <w:tcPr>
            <w:tcW w:w="572" w:type="dxa"/>
          </w:tcPr>
          <w:p w:rsidR="0018722C">
            <w:pPr>
              <w:topLinePunct/>
              <w:ind w:leftChars="0" w:left="0" w:rightChars="0" w:right="0" w:firstLineChars="0" w:firstLine="0"/>
              <w:spacing w:line="240" w:lineRule="atLeast"/>
            </w:pPr>
            <w:r w:rsidRPr="00000000">
              <w:rPr>
                <w:sz w:val="24"/>
                <w:szCs w:val="24"/>
              </w:rPr>
              <w:t>1.315</w:t>
            </w:r>
          </w:p>
        </w:tc>
        <w:tc>
          <w:tcPr>
            <w:tcW w:w="480" w:type="dxa"/>
          </w:tcPr>
          <w:p w:rsidR="0018722C">
            <w:pPr>
              <w:topLinePunct/>
              <w:ind w:leftChars="0" w:left="0" w:rightChars="0" w:right="0" w:firstLineChars="0" w:firstLine="0"/>
              <w:spacing w:line="240" w:lineRule="atLeast"/>
            </w:pPr>
            <w:r w:rsidRPr="00000000">
              <w:rPr>
                <w:sz w:val="24"/>
                <w:szCs w:val="24"/>
              </w:rPr>
              <w:t>0.287</w:t>
            </w:r>
          </w:p>
        </w:tc>
        <w:tc>
          <w:tcPr>
            <w:tcW w:w="660" w:type="dxa"/>
          </w:tcPr>
          <w:p w:rsidR="0018722C">
            <w:pPr>
              <w:topLinePunct/>
              <w:ind w:leftChars="0" w:left="0" w:rightChars="0" w:right="0" w:firstLineChars="0" w:firstLine="0"/>
              <w:spacing w:line="240" w:lineRule="atLeast"/>
            </w:pPr>
            <w:r w:rsidRPr="00000000">
              <w:rPr>
                <w:sz w:val="24"/>
                <w:szCs w:val="24"/>
              </w:rPr>
              <w:t>0.123</w:t>
            </w:r>
          </w:p>
        </w:tc>
        <w:tc>
          <w:tcPr>
            <w:tcW w:w="480" w:type="dxa"/>
          </w:tcPr>
          <w:p w:rsidR="0018722C">
            <w:pPr>
              <w:topLinePunct/>
              <w:ind w:leftChars="0" w:left="0" w:rightChars="0" w:right="0" w:firstLineChars="0" w:firstLine="0"/>
              <w:spacing w:line="240" w:lineRule="atLeast"/>
            </w:pPr>
            <w:r w:rsidRPr="00000000">
              <w:rPr>
                <w:sz w:val="24"/>
                <w:szCs w:val="24"/>
              </w:rPr>
              <w:t>1.091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3.938</w:t>
            </w:r>
          </w:p>
        </w:tc>
        <w:tc>
          <w:tcPr>
            <w:tcW w:w="570" w:type="dxa"/>
          </w:tcPr>
          <w:p w:rsidR="0018722C">
            <w:pPr>
              <w:topLinePunct/>
              <w:ind w:leftChars="0" w:left="0" w:rightChars="0" w:right="0" w:firstLineChars="0" w:firstLine="0"/>
              <w:spacing w:line="240" w:lineRule="atLeast"/>
            </w:pPr>
            <w:r w:rsidRPr="00000000">
              <w:rPr>
                <w:sz w:val="24"/>
                <w:szCs w:val="24"/>
              </w:rPr>
              <w:t>21.376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哈尔滨空调股份有限公司</w:t>
            </w:r>
          </w:p>
        </w:tc>
        <w:tc>
          <w:tcPr>
            <w:tcW w:w="572" w:type="dxa"/>
          </w:tcPr>
          <w:p w:rsidR="0018722C">
            <w:pPr>
              <w:topLinePunct/>
              <w:ind w:leftChars="0" w:left="0" w:rightChars="0" w:right="0" w:firstLineChars="0" w:firstLine="0"/>
              <w:spacing w:line="240" w:lineRule="atLeast"/>
            </w:pPr>
            <w:r w:rsidRPr="00000000">
              <w:rPr>
                <w:sz w:val="24"/>
                <w:szCs w:val="24"/>
              </w:rPr>
              <w:t>2.135</w:t>
            </w:r>
          </w:p>
        </w:tc>
        <w:tc>
          <w:tcPr>
            <w:tcW w:w="572" w:type="dxa"/>
          </w:tcPr>
          <w:p w:rsidR="0018722C">
            <w:pPr>
              <w:topLinePunct/>
              <w:ind w:leftChars="0" w:left="0" w:rightChars="0" w:right="0" w:firstLineChars="0" w:firstLine="0"/>
              <w:spacing w:line="240" w:lineRule="atLeast"/>
            </w:pPr>
            <w:r w:rsidRPr="00000000">
              <w:rPr>
                <w:sz w:val="24"/>
                <w:szCs w:val="24"/>
              </w:rPr>
              <w:t>0.122</w:t>
            </w:r>
          </w:p>
        </w:tc>
        <w:tc>
          <w:tcPr>
            <w:tcW w:w="572" w:type="dxa"/>
          </w:tcPr>
          <w:p w:rsidR="0018722C">
            <w:pPr>
              <w:topLinePunct/>
              <w:ind w:leftChars="0" w:left="0" w:rightChars="0" w:right="0" w:firstLineChars="0" w:firstLine="0"/>
              <w:spacing w:line="240" w:lineRule="atLeast"/>
            </w:pPr>
            <w:r w:rsidRPr="00000000">
              <w:rPr>
                <w:sz w:val="24"/>
                <w:szCs w:val="24"/>
              </w:rPr>
              <w:t>0.856</w:t>
            </w:r>
          </w:p>
        </w:tc>
        <w:tc>
          <w:tcPr>
            <w:tcW w:w="480" w:type="dxa"/>
          </w:tcPr>
          <w:p w:rsidR="0018722C">
            <w:pPr>
              <w:topLinePunct/>
              <w:ind w:leftChars="0" w:left="0" w:rightChars="0" w:right="0" w:firstLineChars="0" w:firstLine="0"/>
              <w:spacing w:line="240" w:lineRule="atLeast"/>
            </w:pPr>
            <w:r w:rsidRPr="00000000">
              <w:rPr>
                <w:sz w:val="24"/>
                <w:szCs w:val="24"/>
              </w:rPr>
              <w:t>0.648</w:t>
            </w:r>
          </w:p>
        </w:tc>
        <w:tc>
          <w:tcPr>
            <w:tcW w:w="660" w:type="dxa"/>
          </w:tcPr>
          <w:p w:rsidR="0018722C">
            <w:pPr>
              <w:topLinePunct/>
              <w:ind w:leftChars="0" w:left="0" w:rightChars="0" w:right="0" w:firstLineChars="0" w:firstLine="0"/>
              <w:spacing w:line="240" w:lineRule="atLeast"/>
            </w:pPr>
            <w:r w:rsidRPr="00000000">
              <w:rPr>
                <w:sz w:val="24"/>
                <w:szCs w:val="24"/>
              </w:rPr>
              <w:t>0.098</w:t>
            </w:r>
          </w:p>
        </w:tc>
        <w:tc>
          <w:tcPr>
            <w:tcW w:w="480" w:type="dxa"/>
          </w:tcPr>
          <w:p w:rsidR="0018722C">
            <w:pPr>
              <w:topLinePunct/>
              <w:ind w:leftChars="0" w:left="0" w:rightChars="0" w:right="0" w:firstLineChars="0" w:firstLine="0"/>
              <w:spacing w:line="240" w:lineRule="atLeast"/>
            </w:pPr>
            <w:r w:rsidRPr="00000000">
              <w:rPr>
                <w:sz w:val="24"/>
                <w:szCs w:val="24"/>
              </w:rPr>
              <w:t>0.607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0.662</w:t>
            </w:r>
          </w:p>
        </w:tc>
        <w:tc>
          <w:tcPr>
            <w:tcW w:w="570" w:type="dxa"/>
          </w:tcPr>
          <w:p w:rsidR="0018722C">
            <w:pPr>
              <w:topLinePunct/>
              <w:ind w:leftChars="0" w:left="0" w:rightChars="0" w:right="0" w:firstLineChars="0" w:firstLine="0"/>
              <w:spacing w:line="240" w:lineRule="atLeast"/>
            </w:pPr>
            <w:r w:rsidRPr="00000000">
              <w:rPr>
                <w:sz w:val="24"/>
                <w:szCs w:val="24"/>
              </w:rPr>
              <w:t>21.864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福建福日电子股份有限公司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2.025</w:t>
            </w:r>
          </w:p>
        </w:tc>
        <w:tc>
          <w:tcPr>
            <w:tcW w:w="572" w:type="dxa"/>
          </w:tcPr>
          <w:p w:rsidR="0018722C">
            <w:pPr>
              <w:topLinePunct/>
              <w:ind w:leftChars="0" w:left="0" w:rightChars="0" w:right="0" w:firstLineChars="0" w:firstLine="0"/>
              <w:spacing w:line="240" w:lineRule="atLeast"/>
            </w:pPr>
            <w:r w:rsidRPr="00000000">
              <w:rPr>
                <w:sz w:val="24"/>
                <w:szCs w:val="24"/>
              </w:rPr>
              <w:t>0.014</w:t>
            </w:r>
          </w:p>
        </w:tc>
        <w:tc>
          <w:tcPr>
            <w:tcW w:w="572" w:type="dxa"/>
          </w:tcPr>
          <w:p w:rsidR="0018722C">
            <w:pPr>
              <w:topLinePunct/>
              <w:ind w:leftChars="0" w:left="0" w:rightChars="0" w:right="0" w:firstLineChars="0" w:firstLine="0"/>
              <w:spacing w:line="240" w:lineRule="atLeast"/>
            </w:pPr>
            <w:r w:rsidRPr="00000000">
              <w:rPr>
                <w:sz w:val="24"/>
                <w:szCs w:val="24"/>
              </w:rPr>
              <w:t>1.008</w:t>
            </w:r>
          </w:p>
        </w:tc>
        <w:tc>
          <w:tcPr>
            <w:tcW w:w="480" w:type="dxa"/>
          </w:tcPr>
          <w:p w:rsidR="0018722C">
            <w:pPr>
              <w:topLinePunct/>
              <w:ind w:leftChars="0" w:left="0" w:rightChars="0" w:right="0" w:firstLineChars="0" w:firstLine="0"/>
              <w:spacing w:line="240" w:lineRule="atLeast"/>
            </w:pPr>
            <w:r w:rsidRPr="00000000">
              <w:rPr>
                <w:sz w:val="24"/>
                <w:szCs w:val="24"/>
              </w:rPr>
              <w:t>0.737</w:t>
            </w:r>
          </w:p>
        </w:tc>
        <w:tc>
          <w:tcPr>
            <w:tcW w:w="660" w:type="dxa"/>
          </w:tcPr>
          <w:p w:rsidR="0018722C">
            <w:pPr>
              <w:topLinePunct/>
              <w:ind w:leftChars="0" w:left="0" w:rightChars="0" w:right="0" w:firstLineChars="0" w:firstLine="0"/>
              <w:spacing w:line="240" w:lineRule="atLeast"/>
            </w:pPr>
            <w:r w:rsidRPr="00000000">
              <w:rPr>
                <w:sz w:val="24"/>
                <w:szCs w:val="24"/>
              </w:rPr>
              <w:t>-0.173</w:t>
            </w:r>
          </w:p>
        </w:tc>
        <w:tc>
          <w:tcPr>
            <w:tcW w:w="480" w:type="dxa"/>
          </w:tcPr>
          <w:p w:rsidR="0018722C">
            <w:pPr>
              <w:topLinePunct/>
              <w:ind w:leftChars="0" w:left="0" w:rightChars="0" w:right="0" w:firstLineChars="0" w:firstLine="0"/>
              <w:spacing w:line="240" w:lineRule="atLeast"/>
            </w:pPr>
            <w:r w:rsidRPr="00000000">
              <w:rPr>
                <w:sz w:val="24"/>
                <w:szCs w:val="24"/>
              </w:rPr>
              <w:t>0.415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1.874</w:t>
            </w:r>
          </w:p>
        </w:tc>
        <w:tc>
          <w:tcPr>
            <w:tcW w:w="570" w:type="dxa"/>
          </w:tcPr>
          <w:p w:rsidR="0018722C">
            <w:pPr>
              <w:topLinePunct/>
              <w:ind w:leftChars="0" w:left="0" w:rightChars="0" w:right="0" w:firstLineChars="0" w:firstLine="0"/>
              <w:spacing w:line="240" w:lineRule="atLeast"/>
            </w:pPr>
            <w:r w:rsidRPr="00000000">
              <w:rPr>
                <w:sz w:val="24"/>
                <w:szCs w:val="24"/>
              </w:rPr>
              <w:t>21.157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有研半导体材料股份有限公司</w:t>
            </w:r>
          </w:p>
        </w:tc>
        <w:tc>
          <w:tcPr>
            <w:tcW w:w="572" w:type="dxa"/>
          </w:tcPr>
          <w:p w:rsidR="0018722C">
            <w:pPr>
              <w:topLinePunct/>
              <w:ind w:leftChars="0" w:left="0" w:rightChars="0" w:right="0" w:firstLineChars="0" w:firstLine="0"/>
              <w:spacing w:line="240" w:lineRule="atLeast"/>
            </w:pPr>
            <w:r w:rsidRPr="00000000">
              <w:rPr>
                <w:sz w:val="24"/>
                <w:szCs w:val="24"/>
              </w:rPr>
              <w:t>3.264</w:t>
            </w:r>
          </w:p>
        </w:tc>
        <w:tc>
          <w:tcPr>
            <w:tcW w:w="572" w:type="dxa"/>
          </w:tcPr>
          <w:p w:rsidR="0018722C">
            <w:pPr>
              <w:topLinePunct/>
              <w:ind w:leftChars="0" w:left="0" w:rightChars="0" w:right="0" w:firstLineChars="0" w:firstLine="0"/>
              <w:spacing w:line="240" w:lineRule="atLeast"/>
            </w:pPr>
            <w:r w:rsidRPr="00000000">
              <w:rPr>
                <w:sz w:val="24"/>
                <w:szCs w:val="24"/>
              </w:rPr>
              <w:t>0.059</w:t>
            </w:r>
          </w:p>
        </w:tc>
        <w:tc>
          <w:tcPr>
            <w:tcW w:w="572" w:type="dxa"/>
          </w:tcPr>
          <w:p w:rsidR="0018722C">
            <w:pPr>
              <w:topLinePunct/>
              <w:ind w:leftChars="0" w:left="0" w:rightChars="0" w:right="0" w:firstLineChars="0" w:firstLine="0"/>
              <w:spacing w:line="240" w:lineRule="atLeast"/>
            </w:pPr>
            <w:r w:rsidRPr="00000000">
              <w:rPr>
                <w:sz w:val="24"/>
                <w:szCs w:val="24"/>
              </w:rPr>
              <w:t>0.844</w:t>
            </w:r>
          </w:p>
        </w:tc>
        <w:tc>
          <w:tcPr>
            <w:tcW w:w="480" w:type="dxa"/>
          </w:tcPr>
          <w:p w:rsidR="0018722C">
            <w:pPr>
              <w:topLinePunct/>
              <w:ind w:leftChars="0" w:left="0" w:rightChars="0" w:right="0" w:firstLineChars="0" w:firstLine="0"/>
              <w:spacing w:line="240" w:lineRule="atLeast"/>
            </w:pPr>
            <w:r w:rsidRPr="00000000">
              <w:rPr>
                <w:sz w:val="24"/>
                <w:szCs w:val="24"/>
              </w:rPr>
              <w:t>0.383</w:t>
            </w:r>
          </w:p>
        </w:tc>
        <w:tc>
          <w:tcPr>
            <w:tcW w:w="660" w:type="dxa"/>
          </w:tcPr>
          <w:p w:rsidR="0018722C">
            <w:pPr>
              <w:topLinePunct/>
              <w:ind w:leftChars="0" w:left="0" w:rightChars="0" w:right="0" w:firstLineChars="0" w:firstLine="0"/>
              <w:spacing w:line="240" w:lineRule="atLeast"/>
            </w:pPr>
            <w:r w:rsidRPr="00000000">
              <w:rPr>
                <w:sz w:val="24"/>
                <w:szCs w:val="24"/>
              </w:rPr>
              <w:t>0.007</w:t>
            </w:r>
          </w:p>
        </w:tc>
        <w:tc>
          <w:tcPr>
            <w:tcW w:w="480" w:type="dxa"/>
          </w:tcPr>
          <w:p w:rsidR="0018722C">
            <w:pPr>
              <w:topLinePunct/>
              <w:ind w:leftChars="0" w:left="0" w:rightChars="0" w:right="0" w:firstLineChars="0" w:firstLine="0"/>
              <w:spacing w:line="240" w:lineRule="atLeast"/>
            </w:pPr>
            <w:r w:rsidRPr="00000000">
              <w:rPr>
                <w:sz w:val="24"/>
                <w:szCs w:val="24"/>
              </w:rPr>
              <w:t>0.650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0.934</w:t>
            </w:r>
          </w:p>
        </w:tc>
        <w:tc>
          <w:tcPr>
            <w:tcW w:w="570" w:type="dxa"/>
          </w:tcPr>
          <w:p w:rsidR="0018722C">
            <w:pPr>
              <w:topLinePunct/>
              <w:ind w:leftChars="0" w:left="0" w:rightChars="0" w:right="0" w:firstLineChars="0" w:firstLine="0"/>
              <w:spacing w:line="240" w:lineRule="atLeast"/>
            </w:pPr>
            <w:r w:rsidRPr="00000000">
              <w:rPr>
                <w:sz w:val="24"/>
                <w:szCs w:val="24"/>
              </w:rPr>
              <w:t>20.931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上海紫江企业集团股份有限公司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1.446</w:t>
            </w:r>
          </w:p>
        </w:tc>
        <w:tc>
          <w:tcPr>
            <w:tcW w:w="572" w:type="dxa"/>
          </w:tcPr>
          <w:p w:rsidR="0018722C">
            <w:pPr>
              <w:topLinePunct/>
              <w:ind w:leftChars="0" w:left="0" w:rightChars="0" w:right="0" w:firstLineChars="0" w:firstLine="0"/>
              <w:spacing w:line="240" w:lineRule="atLeast"/>
            </w:pPr>
            <w:r w:rsidRPr="00000000">
              <w:rPr>
                <w:sz w:val="24"/>
                <w:szCs w:val="24"/>
              </w:rPr>
              <w:t>0.150</w:t>
            </w:r>
          </w:p>
        </w:tc>
        <w:tc>
          <w:tcPr>
            <w:tcW w:w="572" w:type="dxa"/>
          </w:tcPr>
          <w:p w:rsidR="0018722C">
            <w:pPr>
              <w:topLinePunct/>
              <w:ind w:leftChars="0" w:left="0" w:rightChars="0" w:right="0" w:firstLineChars="0" w:firstLine="0"/>
              <w:spacing w:line="240" w:lineRule="atLeast"/>
            </w:pPr>
            <w:r w:rsidRPr="00000000">
              <w:rPr>
                <w:sz w:val="24"/>
                <w:szCs w:val="24"/>
              </w:rPr>
              <w:t>1.045</w:t>
            </w:r>
          </w:p>
        </w:tc>
        <w:tc>
          <w:tcPr>
            <w:tcW w:w="480" w:type="dxa"/>
          </w:tcPr>
          <w:p w:rsidR="0018722C">
            <w:pPr>
              <w:topLinePunct/>
              <w:ind w:leftChars="0" w:left="0" w:rightChars="0" w:right="0" w:firstLineChars="0" w:firstLine="0"/>
              <w:spacing w:line="240" w:lineRule="atLeast"/>
            </w:pPr>
            <w:r w:rsidRPr="00000000">
              <w:rPr>
                <w:sz w:val="24"/>
                <w:szCs w:val="24"/>
              </w:rPr>
              <w:t>0.584</w:t>
            </w:r>
          </w:p>
        </w:tc>
        <w:tc>
          <w:tcPr>
            <w:tcW w:w="660" w:type="dxa"/>
          </w:tcPr>
          <w:p w:rsidR="0018722C">
            <w:pPr>
              <w:topLinePunct/>
              <w:ind w:leftChars="0" w:left="0" w:rightChars="0" w:right="0" w:firstLineChars="0" w:firstLine="0"/>
              <w:spacing w:line="240" w:lineRule="atLeast"/>
            </w:pPr>
            <w:r w:rsidRPr="00000000">
              <w:rPr>
                <w:sz w:val="24"/>
                <w:szCs w:val="24"/>
              </w:rPr>
              <w:t>0.169</w:t>
            </w:r>
          </w:p>
        </w:tc>
        <w:tc>
          <w:tcPr>
            <w:tcW w:w="480" w:type="dxa"/>
          </w:tcPr>
          <w:p w:rsidR="0018722C">
            <w:pPr>
              <w:topLinePunct/>
              <w:ind w:leftChars="0" w:left="0" w:rightChars="0" w:right="0" w:firstLineChars="0" w:firstLine="0"/>
              <w:spacing w:line="240" w:lineRule="atLeast"/>
            </w:pPr>
            <w:r w:rsidRPr="00000000">
              <w:rPr>
                <w:sz w:val="24"/>
                <w:szCs w:val="24"/>
              </w:rPr>
              <w:t>0.625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1.948</w:t>
            </w:r>
          </w:p>
        </w:tc>
        <w:tc>
          <w:tcPr>
            <w:tcW w:w="570" w:type="dxa"/>
          </w:tcPr>
          <w:p w:rsidR="0018722C">
            <w:pPr>
              <w:topLinePunct/>
              <w:ind w:leftChars="0" w:left="0" w:rightChars="0" w:right="0" w:firstLineChars="0" w:firstLine="0"/>
              <w:spacing w:line="240" w:lineRule="atLeast"/>
            </w:pPr>
            <w:r w:rsidRPr="00000000">
              <w:rPr>
                <w:sz w:val="24"/>
                <w:szCs w:val="24"/>
              </w:rPr>
              <w:t>22.989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浙江医药股份有限公司</w:t>
            </w:r>
          </w:p>
        </w:tc>
        <w:tc>
          <w:tcPr>
            <w:tcW w:w="572" w:type="dxa"/>
          </w:tcPr>
          <w:p w:rsidR="0018722C">
            <w:pPr>
              <w:topLinePunct/>
              <w:ind w:leftChars="0" w:left="0" w:rightChars="0" w:right="0" w:firstLineChars="0" w:firstLine="0"/>
              <w:spacing w:line="240" w:lineRule="atLeast"/>
            </w:pPr>
            <w:r w:rsidRPr="00000000">
              <w:rPr>
                <w:sz w:val="24"/>
                <w:szCs w:val="24"/>
              </w:rPr>
              <w:t>3.328</w:t>
            </w:r>
          </w:p>
        </w:tc>
        <w:tc>
          <w:tcPr>
            <w:tcW w:w="572" w:type="dxa"/>
          </w:tcPr>
          <w:p w:rsidR="0018722C">
            <w:pPr>
              <w:topLinePunct/>
              <w:ind w:leftChars="0" w:left="0" w:rightChars="0" w:right="0" w:firstLineChars="0" w:firstLine="0"/>
              <w:spacing w:line="240" w:lineRule="atLeast"/>
            </w:pPr>
            <w:r w:rsidRPr="00000000">
              <w:rPr>
                <w:sz w:val="24"/>
                <w:szCs w:val="24"/>
              </w:rPr>
              <w:t>0.229</w:t>
            </w:r>
          </w:p>
        </w:tc>
        <w:tc>
          <w:tcPr>
            <w:tcW w:w="572" w:type="dxa"/>
          </w:tcPr>
          <w:p w:rsidR="0018722C">
            <w:pPr>
              <w:topLinePunct/>
              <w:ind w:leftChars="0" w:left="0" w:rightChars="0" w:right="0" w:firstLineChars="0" w:firstLine="0"/>
              <w:spacing w:line="240" w:lineRule="atLeast"/>
            </w:pPr>
            <w:r w:rsidRPr="00000000">
              <w:rPr>
                <w:sz w:val="24"/>
                <w:szCs w:val="24"/>
              </w:rPr>
              <w:t>1.388</w:t>
            </w:r>
          </w:p>
        </w:tc>
        <w:tc>
          <w:tcPr>
            <w:tcW w:w="480" w:type="dxa"/>
          </w:tcPr>
          <w:p w:rsidR="0018722C">
            <w:pPr>
              <w:topLinePunct/>
              <w:ind w:leftChars="0" w:left="0" w:rightChars="0" w:right="0" w:firstLineChars="0" w:firstLine="0"/>
              <w:spacing w:line="240" w:lineRule="atLeast"/>
            </w:pPr>
            <w:r w:rsidRPr="00000000">
              <w:rPr>
                <w:sz w:val="24"/>
                <w:szCs w:val="24"/>
              </w:rPr>
              <w:t>0.167</w:t>
            </w:r>
          </w:p>
        </w:tc>
        <w:tc>
          <w:tcPr>
            <w:tcW w:w="660" w:type="dxa"/>
          </w:tcPr>
          <w:p w:rsidR="0018722C">
            <w:pPr>
              <w:topLinePunct/>
              <w:ind w:leftChars="0" w:left="0" w:rightChars="0" w:right="0" w:firstLineChars="0" w:firstLine="0"/>
              <w:spacing w:line="240" w:lineRule="atLeast"/>
            </w:pPr>
            <w:r w:rsidRPr="00000000">
              <w:rPr>
                <w:sz w:val="24"/>
                <w:szCs w:val="24"/>
              </w:rPr>
              <w:t>0.296</w:t>
            </w:r>
          </w:p>
        </w:tc>
        <w:tc>
          <w:tcPr>
            <w:tcW w:w="480" w:type="dxa"/>
          </w:tcPr>
          <w:p w:rsidR="0018722C">
            <w:pPr>
              <w:topLinePunct/>
              <w:ind w:leftChars="0" w:left="0" w:rightChars="0" w:right="0" w:firstLineChars="0" w:firstLine="0"/>
              <w:spacing w:line="240" w:lineRule="atLeast"/>
            </w:pPr>
            <w:r w:rsidRPr="00000000">
              <w:rPr>
                <w:sz w:val="24"/>
                <w:szCs w:val="24"/>
              </w:rPr>
              <w:t>1.513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0.712</w:t>
            </w:r>
          </w:p>
        </w:tc>
        <w:tc>
          <w:tcPr>
            <w:tcW w:w="570" w:type="dxa"/>
          </w:tcPr>
          <w:p w:rsidR="0018722C">
            <w:pPr>
              <w:topLinePunct/>
              <w:ind w:leftChars="0" w:left="0" w:rightChars="0" w:right="0" w:firstLineChars="0" w:firstLine="0"/>
              <w:spacing w:line="240" w:lineRule="atLeast"/>
            </w:pPr>
            <w:r w:rsidRPr="00000000">
              <w:rPr>
                <w:sz w:val="24"/>
                <w:szCs w:val="24"/>
              </w:rPr>
              <w:t>22.257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安徽全柴动力股份有限公司</w:t>
            </w:r>
          </w:p>
        </w:tc>
        <w:tc>
          <w:tcPr>
            <w:tcW w:w="572" w:type="dxa"/>
          </w:tcPr>
          <w:p w:rsidR="0018722C">
            <w:pPr>
              <w:topLinePunct/>
              <w:ind w:leftChars="0" w:left="0" w:rightChars="0" w:right="0" w:firstLineChars="0" w:firstLine="0"/>
              <w:spacing w:line="240" w:lineRule="atLeast"/>
            </w:pPr>
            <w:r w:rsidRPr="00000000">
              <w:rPr>
                <w:sz w:val="24"/>
                <w:szCs w:val="24"/>
              </w:rPr>
              <w:t>2.829</w:t>
            </w:r>
          </w:p>
        </w:tc>
        <w:tc>
          <w:tcPr>
            <w:tcW w:w="572" w:type="dxa"/>
          </w:tcPr>
          <w:p w:rsidR="0018722C">
            <w:pPr>
              <w:topLinePunct/>
              <w:ind w:leftChars="0" w:left="0" w:rightChars="0" w:right="0" w:firstLineChars="0" w:firstLine="0"/>
              <w:spacing w:line="240" w:lineRule="atLeast"/>
            </w:pPr>
            <w:r w:rsidRPr="00000000">
              <w:rPr>
                <w:sz w:val="24"/>
                <w:szCs w:val="24"/>
              </w:rPr>
              <w:t>0.065</w:t>
            </w:r>
          </w:p>
        </w:tc>
        <w:tc>
          <w:tcPr>
            <w:tcW w:w="572" w:type="dxa"/>
          </w:tcPr>
          <w:p w:rsidR="0018722C">
            <w:pPr>
              <w:topLinePunct/>
              <w:ind w:leftChars="0" w:left="0" w:rightChars="0" w:right="0" w:firstLineChars="0" w:firstLine="0"/>
              <w:spacing w:line="240" w:lineRule="atLeast"/>
            </w:pPr>
            <w:r w:rsidRPr="00000000">
              <w:rPr>
                <w:sz w:val="24"/>
                <w:szCs w:val="24"/>
              </w:rPr>
              <w:t>1.237</w:t>
            </w:r>
          </w:p>
        </w:tc>
        <w:tc>
          <w:tcPr>
            <w:tcW w:w="480" w:type="dxa"/>
          </w:tcPr>
          <w:p w:rsidR="0018722C">
            <w:pPr>
              <w:topLinePunct/>
              <w:ind w:leftChars="0" w:left="0" w:rightChars="0" w:right="0" w:firstLineChars="0" w:firstLine="0"/>
              <w:spacing w:line="240" w:lineRule="atLeast"/>
            </w:pPr>
            <w:r w:rsidRPr="00000000">
              <w:rPr>
                <w:sz w:val="24"/>
                <w:szCs w:val="24"/>
              </w:rPr>
              <w:t>0.468</w:t>
            </w:r>
          </w:p>
        </w:tc>
        <w:tc>
          <w:tcPr>
            <w:tcW w:w="660" w:type="dxa"/>
          </w:tcPr>
          <w:p w:rsidR="0018722C">
            <w:pPr>
              <w:topLinePunct/>
              <w:ind w:leftChars="0" w:left="0" w:rightChars="0" w:right="0" w:firstLineChars="0" w:firstLine="0"/>
              <w:spacing w:line="240" w:lineRule="atLeast"/>
            </w:pPr>
            <w:r w:rsidRPr="00000000">
              <w:rPr>
                <w:sz w:val="24"/>
                <w:szCs w:val="24"/>
              </w:rPr>
              <w:t>0.086</w:t>
            </w:r>
          </w:p>
        </w:tc>
        <w:tc>
          <w:tcPr>
            <w:tcW w:w="480" w:type="dxa"/>
          </w:tcPr>
          <w:p w:rsidR="0018722C">
            <w:pPr>
              <w:topLinePunct/>
              <w:ind w:leftChars="0" w:left="0" w:rightChars="0" w:right="0" w:firstLineChars="0" w:firstLine="0"/>
              <w:spacing w:line="240" w:lineRule="atLeast"/>
            </w:pPr>
            <w:r w:rsidRPr="00000000">
              <w:rPr>
                <w:sz w:val="24"/>
                <w:szCs w:val="24"/>
              </w:rPr>
              <w:t>0.613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0.318</w:t>
            </w:r>
          </w:p>
        </w:tc>
        <w:tc>
          <w:tcPr>
            <w:tcW w:w="570" w:type="dxa"/>
          </w:tcPr>
          <w:p w:rsidR="0018722C">
            <w:pPr>
              <w:topLinePunct/>
              <w:ind w:leftChars="0" w:left="0" w:rightChars="0" w:right="0" w:firstLineChars="0" w:firstLine="0"/>
              <w:spacing w:line="240" w:lineRule="atLeast"/>
            </w:pPr>
            <w:r w:rsidRPr="00000000">
              <w:rPr>
                <w:sz w:val="24"/>
                <w:szCs w:val="24"/>
              </w:rPr>
              <w:t>21.433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ft东南ft铝业股份有限公司</w:t>
            </w:r>
          </w:p>
        </w:tc>
        <w:tc>
          <w:tcPr>
            <w:tcW w:w="572" w:type="dxa"/>
          </w:tcPr>
          <w:p w:rsidR="0018722C">
            <w:pPr>
              <w:topLinePunct/>
              <w:ind w:leftChars="0" w:left="0" w:rightChars="0" w:right="0" w:firstLineChars="0" w:firstLine="0"/>
              <w:spacing w:line="240" w:lineRule="atLeast"/>
            </w:pPr>
            <w:r w:rsidRPr="00000000">
              <w:rPr>
                <w:sz w:val="24"/>
                <w:szCs w:val="24"/>
              </w:rPr>
              <w:t>1.032</w:t>
            </w:r>
          </w:p>
        </w:tc>
        <w:tc>
          <w:tcPr>
            <w:tcW w:w="572" w:type="dxa"/>
          </w:tcPr>
          <w:p w:rsidR="0018722C">
            <w:pPr>
              <w:topLinePunct/>
              <w:ind w:leftChars="0" w:left="0" w:rightChars="0" w:right="0" w:firstLineChars="0" w:firstLine="0"/>
              <w:spacing w:line="240" w:lineRule="atLeast"/>
            </w:pPr>
            <w:r w:rsidRPr="00000000">
              <w:rPr>
                <w:sz w:val="24"/>
                <w:szCs w:val="24"/>
              </w:rPr>
              <w:t>0.090</w:t>
            </w:r>
          </w:p>
        </w:tc>
        <w:tc>
          <w:tcPr>
            <w:tcW w:w="572" w:type="dxa"/>
          </w:tcPr>
          <w:p w:rsidR="0018722C">
            <w:pPr>
              <w:topLinePunct/>
              <w:ind w:leftChars="0" w:left="0" w:rightChars="0" w:right="0" w:firstLineChars="0" w:firstLine="0"/>
              <w:spacing w:line="240" w:lineRule="atLeast"/>
            </w:pPr>
            <w:r w:rsidRPr="00000000">
              <w:rPr>
                <w:sz w:val="24"/>
                <w:szCs w:val="24"/>
              </w:rPr>
              <w:t>0.863</w:t>
            </w:r>
          </w:p>
        </w:tc>
        <w:tc>
          <w:tcPr>
            <w:tcW w:w="480" w:type="dxa"/>
          </w:tcPr>
          <w:p w:rsidR="0018722C">
            <w:pPr>
              <w:topLinePunct/>
              <w:ind w:leftChars="0" w:left="0" w:rightChars="0" w:right="0" w:firstLineChars="0" w:firstLine="0"/>
              <w:spacing w:line="240" w:lineRule="atLeast"/>
            </w:pPr>
            <w:r w:rsidRPr="00000000">
              <w:rPr>
                <w:sz w:val="24"/>
                <w:szCs w:val="24"/>
              </w:rPr>
              <w:t>0.165</w:t>
            </w:r>
          </w:p>
        </w:tc>
        <w:tc>
          <w:tcPr>
            <w:tcW w:w="660" w:type="dxa"/>
          </w:tcPr>
          <w:p w:rsidR="0018722C">
            <w:pPr>
              <w:topLinePunct/>
              <w:ind w:leftChars="0" w:left="0" w:rightChars="0" w:right="0" w:firstLineChars="0" w:firstLine="0"/>
              <w:spacing w:line="240" w:lineRule="atLeast"/>
            </w:pPr>
            <w:r w:rsidRPr="00000000">
              <w:rPr>
                <w:sz w:val="24"/>
                <w:szCs w:val="24"/>
              </w:rPr>
              <w:t>0.049</w:t>
            </w:r>
          </w:p>
        </w:tc>
        <w:tc>
          <w:tcPr>
            <w:tcW w:w="480" w:type="dxa"/>
          </w:tcPr>
          <w:p w:rsidR="0018722C">
            <w:pPr>
              <w:topLinePunct/>
              <w:ind w:leftChars="0" w:left="0" w:rightChars="0" w:right="0" w:firstLineChars="0" w:firstLine="0"/>
              <w:spacing w:line="240" w:lineRule="atLeast"/>
            </w:pPr>
            <w:r w:rsidRPr="00000000">
              <w:rPr>
                <w:sz w:val="24"/>
                <w:szCs w:val="24"/>
              </w:rPr>
              <w:t>0.872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2.234</w:t>
            </w:r>
          </w:p>
        </w:tc>
        <w:tc>
          <w:tcPr>
            <w:tcW w:w="570" w:type="dxa"/>
          </w:tcPr>
          <w:p w:rsidR="0018722C">
            <w:pPr>
              <w:topLinePunct/>
              <w:ind w:leftChars="0" w:left="0" w:rightChars="0" w:right="0" w:firstLineChars="0" w:firstLine="0"/>
              <w:spacing w:line="240" w:lineRule="atLeast"/>
            </w:pPr>
            <w:r w:rsidRPr="00000000">
              <w:rPr>
                <w:sz w:val="24"/>
                <w:szCs w:val="24"/>
              </w:rPr>
              <w:t>23.665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河南太龙药业股份有限公司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2.932</w:t>
            </w:r>
          </w:p>
        </w:tc>
        <w:tc>
          <w:tcPr>
            <w:tcW w:w="572" w:type="dxa"/>
          </w:tcPr>
          <w:p w:rsidR="0018722C">
            <w:pPr>
              <w:topLinePunct/>
              <w:ind w:leftChars="0" w:left="0" w:rightChars="0" w:right="0" w:firstLineChars="0" w:firstLine="0"/>
              <w:spacing w:line="240" w:lineRule="atLeast"/>
            </w:pPr>
            <w:r w:rsidRPr="00000000">
              <w:rPr>
                <w:sz w:val="24"/>
                <w:szCs w:val="24"/>
              </w:rPr>
              <w:t>0.083</w:t>
            </w:r>
          </w:p>
        </w:tc>
        <w:tc>
          <w:tcPr>
            <w:tcW w:w="572" w:type="dxa"/>
          </w:tcPr>
          <w:p w:rsidR="0018722C">
            <w:pPr>
              <w:topLinePunct/>
              <w:ind w:leftChars="0" w:left="0" w:rightChars="0" w:right="0" w:firstLineChars="0" w:firstLine="0"/>
              <w:spacing w:line="240" w:lineRule="atLeast"/>
            </w:pPr>
            <w:r w:rsidRPr="00000000">
              <w:rPr>
                <w:sz w:val="24"/>
                <w:szCs w:val="24"/>
              </w:rPr>
              <w:t>0.962</w:t>
            </w:r>
          </w:p>
        </w:tc>
        <w:tc>
          <w:tcPr>
            <w:tcW w:w="480" w:type="dxa"/>
          </w:tcPr>
          <w:p w:rsidR="0018722C">
            <w:pPr>
              <w:topLinePunct/>
              <w:ind w:leftChars="0" w:left="0" w:rightChars="0" w:right="0" w:firstLineChars="0" w:firstLine="0"/>
              <w:spacing w:line="240" w:lineRule="atLeast"/>
            </w:pPr>
            <w:r w:rsidRPr="00000000">
              <w:rPr>
                <w:sz w:val="24"/>
                <w:szCs w:val="24"/>
              </w:rPr>
              <w:t>0.513</w:t>
            </w:r>
          </w:p>
        </w:tc>
        <w:tc>
          <w:tcPr>
            <w:tcW w:w="660" w:type="dxa"/>
          </w:tcPr>
          <w:p w:rsidR="0018722C">
            <w:pPr>
              <w:topLinePunct/>
              <w:ind w:leftChars="0" w:left="0" w:rightChars="0" w:right="0" w:firstLineChars="0" w:firstLine="0"/>
              <w:spacing w:line="240" w:lineRule="atLeast"/>
            </w:pPr>
            <w:r w:rsidRPr="00000000">
              <w:rPr>
                <w:sz w:val="24"/>
                <w:szCs w:val="24"/>
              </w:rPr>
              <w:t>0.040</w:t>
            </w:r>
          </w:p>
        </w:tc>
        <w:tc>
          <w:tcPr>
            <w:tcW w:w="480" w:type="dxa"/>
          </w:tcPr>
          <w:p w:rsidR="0018722C">
            <w:pPr>
              <w:topLinePunct/>
              <w:ind w:leftChars="0" w:left="0" w:rightChars="0" w:right="0" w:firstLineChars="0" w:firstLine="0"/>
              <w:spacing w:line="240" w:lineRule="atLeast"/>
            </w:pPr>
            <w:r w:rsidRPr="00000000">
              <w:rPr>
                <w:sz w:val="24"/>
                <w:szCs w:val="24"/>
              </w:rPr>
              <w:t>0.543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0.824</w:t>
            </w:r>
          </w:p>
        </w:tc>
        <w:tc>
          <w:tcPr>
            <w:tcW w:w="570" w:type="dxa"/>
          </w:tcPr>
          <w:p w:rsidR="0018722C">
            <w:pPr>
              <w:topLinePunct/>
              <w:ind w:leftChars="0" w:left="0" w:rightChars="0" w:right="0" w:firstLineChars="0" w:firstLine="0"/>
              <w:spacing w:line="240" w:lineRule="atLeast"/>
            </w:pPr>
            <w:r w:rsidRPr="00000000">
              <w:rPr>
                <w:sz w:val="24"/>
                <w:szCs w:val="24"/>
              </w:rPr>
              <w:t>20.947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浙江升华拜克生物股份有限公司</w:t>
            </w:r>
          </w:p>
        </w:tc>
        <w:tc>
          <w:tcPr>
            <w:tcW w:w="572" w:type="dxa"/>
          </w:tcPr>
          <w:p w:rsidR="0018722C">
            <w:pPr>
              <w:topLinePunct/>
              <w:ind w:leftChars="0" w:left="0" w:rightChars="0" w:right="0" w:firstLineChars="0" w:firstLine="0"/>
              <w:spacing w:line="240" w:lineRule="atLeast"/>
            </w:pPr>
            <w:r w:rsidRPr="00000000">
              <w:rPr>
                <w:sz w:val="24"/>
                <w:szCs w:val="24"/>
              </w:rPr>
              <w:t>2.356</w:t>
            </w:r>
          </w:p>
        </w:tc>
        <w:tc>
          <w:tcPr>
            <w:tcW w:w="572" w:type="dxa"/>
          </w:tcPr>
          <w:p w:rsidR="0018722C">
            <w:pPr>
              <w:topLinePunct/>
              <w:ind w:leftChars="0" w:left="0" w:rightChars="0" w:right="0" w:firstLineChars="0" w:firstLine="0"/>
              <w:spacing w:line="240" w:lineRule="atLeast"/>
            </w:pPr>
            <w:r w:rsidRPr="00000000">
              <w:rPr>
                <w:sz w:val="24"/>
                <w:szCs w:val="24"/>
              </w:rPr>
              <w:t>0.095</w:t>
            </w:r>
          </w:p>
        </w:tc>
        <w:tc>
          <w:tcPr>
            <w:tcW w:w="572" w:type="dxa"/>
          </w:tcPr>
          <w:p w:rsidR="0018722C">
            <w:pPr>
              <w:topLinePunct/>
              <w:ind w:leftChars="0" w:left="0" w:rightChars="0" w:right="0" w:firstLineChars="0" w:firstLine="0"/>
              <w:spacing w:line="240" w:lineRule="atLeast"/>
            </w:pPr>
            <w:r w:rsidRPr="00000000">
              <w:rPr>
                <w:sz w:val="24"/>
                <w:szCs w:val="24"/>
              </w:rPr>
              <w:t>0.994</w:t>
            </w:r>
          </w:p>
        </w:tc>
        <w:tc>
          <w:tcPr>
            <w:tcW w:w="480" w:type="dxa"/>
          </w:tcPr>
          <w:p w:rsidR="0018722C">
            <w:pPr>
              <w:topLinePunct/>
              <w:ind w:leftChars="0" w:left="0" w:rightChars="0" w:right="0" w:firstLineChars="0" w:firstLine="0"/>
              <w:spacing w:line="240" w:lineRule="atLeast"/>
            </w:pPr>
            <w:r w:rsidRPr="00000000">
              <w:rPr>
                <w:sz w:val="24"/>
                <w:szCs w:val="24"/>
              </w:rPr>
              <w:t>0.397</w:t>
            </w:r>
          </w:p>
        </w:tc>
        <w:tc>
          <w:tcPr>
            <w:tcW w:w="660" w:type="dxa"/>
          </w:tcPr>
          <w:p w:rsidR="0018722C">
            <w:pPr>
              <w:topLinePunct/>
              <w:ind w:leftChars="0" w:left="0" w:rightChars="0" w:right="0" w:firstLineChars="0" w:firstLine="0"/>
              <w:spacing w:line="240" w:lineRule="atLeast"/>
            </w:pPr>
            <w:r w:rsidRPr="00000000">
              <w:rPr>
                <w:sz w:val="24"/>
                <w:szCs w:val="24"/>
              </w:rPr>
              <w:t>0.102</w:t>
            </w:r>
          </w:p>
        </w:tc>
        <w:tc>
          <w:tcPr>
            <w:tcW w:w="480" w:type="dxa"/>
          </w:tcPr>
          <w:p w:rsidR="0018722C">
            <w:pPr>
              <w:topLinePunct/>
              <w:ind w:leftChars="0" w:left="0" w:rightChars="0" w:right="0" w:firstLineChars="0" w:firstLine="0"/>
              <w:spacing w:line="240" w:lineRule="atLeast"/>
            </w:pPr>
            <w:r w:rsidRPr="00000000">
              <w:rPr>
                <w:sz w:val="24"/>
                <w:szCs w:val="24"/>
              </w:rPr>
              <w:t>0.662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0.932</w:t>
            </w:r>
          </w:p>
        </w:tc>
        <w:tc>
          <w:tcPr>
            <w:tcW w:w="570" w:type="dxa"/>
          </w:tcPr>
          <w:p w:rsidR="0018722C">
            <w:pPr>
              <w:topLinePunct/>
              <w:ind w:leftChars="0" w:left="0" w:rightChars="0" w:right="0" w:firstLineChars="0" w:firstLine="0"/>
              <w:spacing w:line="240" w:lineRule="atLeast"/>
            </w:pPr>
            <w:r w:rsidRPr="00000000">
              <w:rPr>
                <w:sz w:val="24"/>
                <w:szCs w:val="24"/>
              </w:rPr>
              <w:t>21.529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河北沧州大化股份有限公司</w:t>
            </w:r>
          </w:p>
        </w:tc>
        <w:tc>
          <w:tcPr>
            <w:tcW w:w="572" w:type="dxa"/>
          </w:tcPr>
          <w:p w:rsidR="0018722C">
            <w:pPr>
              <w:topLinePunct/>
              <w:ind w:leftChars="0" w:left="0" w:rightChars="0" w:right="0" w:firstLineChars="0" w:firstLine="0"/>
              <w:spacing w:line="240" w:lineRule="atLeast"/>
            </w:pPr>
            <w:r w:rsidRPr="00000000">
              <w:rPr>
                <w:sz w:val="24"/>
                <w:szCs w:val="24"/>
              </w:rPr>
              <w:t>1.481</w:t>
            </w:r>
          </w:p>
        </w:tc>
        <w:tc>
          <w:tcPr>
            <w:tcW w:w="572" w:type="dxa"/>
          </w:tcPr>
          <w:p w:rsidR="0018722C">
            <w:pPr>
              <w:topLinePunct/>
              <w:ind w:leftChars="0" w:left="0" w:rightChars="0" w:right="0" w:firstLineChars="0" w:firstLine="0"/>
              <w:spacing w:line="240" w:lineRule="atLeast"/>
            </w:pPr>
            <w:r w:rsidRPr="00000000">
              <w:rPr>
                <w:sz w:val="24"/>
                <w:szCs w:val="24"/>
              </w:rPr>
              <w:t>0.094</w:t>
            </w:r>
          </w:p>
        </w:tc>
        <w:tc>
          <w:tcPr>
            <w:tcW w:w="572" w:type="dxa"/>
          </w:tcPr>
          <w:p w:rsidR="0018722C">
            <w:pPr>
              <w:topLinePunct/>
              <w:ind w:leftChars="0" w:left="0" w:rightChars="0" w:right="0" w:firstLineChars="0" w:firstLine="0"/>
              <w:spacing w:line="240" w:lineRule="atLeast"/>
            </w:pPr>
            <w:r w:rsidRPr="00000000">
              <w:rPr>
                <w:sz w:val="24"/>
                <w:szCs w:val="24"/>
              </w:rPr>
              <w:t>0.946</w:t>
            </w:r>
          </w:p>
        </w:tc>
        <w:tc>
          <w:tcPr>
            <w:tcW w:w="480" w:type="dxa"/>
          </w:tcPr>
          <w:p w:rsidR="0018722C">
            <w:pPr>
              <w:topLinePunct/>
              <w:ind w:leftChars="0" w:left="0" w:rightChars="0" w:right="0" w:firstLineChars="0" w:firstLine="0"/>
              <w:spacing w:line="240" w:lineRule="atLeast"/>
            </w:pPr>
            <w:r w:rsidRPr="00000000">
              <w:rPr>
                <w:sz w:val="24"/>
                <w:szCs w:val="24"/>
              </w:rPr>
              <w:t>0.633</w:t>
            </w:r>
          </w:p>
        </w:tc>
        <w:tc>
          <w:tcPr>
            <w:tcW w:w="660" w:type="dxa"/>
          </w:tcPr>
          <w:p w:rsidR="0018722C">
            <w:pPr>
              <w:topLinePunct/>
              <w:ind w:leftChars="0" w:left="0" w:rightChars="0" w:right="0" w:firstLineChars="0" w:firstLine="0"/>
              <w:spacing w:line="240" w:lineRule="atLeast"/>
            </w:pPr>
            <w:r w:rsidRPr="00000000">
              <w:rPr>
                <w:sz w:val="24"/>
                <w:szCs w:val="24"/>
              </w:rPr>
              <w:t>0.063</w:t>
            </w:r>
          </w:p>
        </w:tc>
        <w:tc>
          <w:tcPr>
            <w:tcW w:w="480" w:type="dxa"/>
          </w:tcPr>
          <w:p w:rsidR="0018722C">
            <w:pPr>
              <w:topLinePunct/>
              <w:ind w:leftChars="0" w:left="0" w:rightChars="0" w:right="0" w:firstLineChars="0" w:firstLine="0"/>
              <w:spacing w:line="240" w:lineRule="atLeast"/>
            </w:pPr>
            <w:r w:rsidRPr="00000000">
              <w:rPr>
                <w:sz w:val="24"/>
                <w:szCs w:val="24"/>
              </w:rPr>
              <w:t>0.695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1.881</w:t>
            </w:r>
          </w:p>
        </w:tc>
        <w:tc>
          <w:tcPr>
            <w:tcW w:w="570" w:type="dxa"/>
          </w:tcPr>
          <w:p w:rsidR="0018722C">
            <w:pPr>
              <w:topLinePunct/>
              <w:ind w:leftChars="0" w:left="0" w:rightChars="0" w:right="0" w:firstLineChars="0" w:firstLine="0"/>
              <w:spacing w:line="240" w:lineRule="atLeast"/>
            </w:pPr>
            <w:r w:rsidRPr="00000000">
              <w:rPr>
                <w:sz w:val="24"/>
                <w:szCs w:val="24"/>
              </w:rPr>
              <w:t>22.136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凌源钢铁股份有限公司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1.189</w:t>
            </w:r>
          </w:p>
        </w:tc>
        <w:tc>
          <w:tcPr>
            <w:tcW w:w="572" w:type="dxa"/>
          </w:tcPr>
          <w:p w:rsidR="0018722C">
            <w:pPr>
              <w:topLinePunct/>
              <w:ind w:leftChars="0" w:left="0" w:rightChars="0" w:right="0" w:firstLineChars="0" w:firstLine="0"/>
              <w:spacing w:line="240" w:lineRule="atLeast"/>
            </w:pPr>
            <w:r w:rsidRPr="00000000">
              <w:rPr>
                <w:sz w:val="24"/>
                <w:szCs w:val="24"/>
              </w:rPr>
              <w:t>0.058</w:t>
            </w:r>
          </w:p>
        </w:tc>
        <w:tc>
          <w:tcPr>
            <w:tcW w:w="572" w:type="dxa"/>
          </w:tcPr>
          <w:p w:rsidR="0018722C">
            <w:pPr>
              <w:topLinePunct/>
              <w:ind w:leftChars="0" w:left="0" w:rightChars="0" w:right="0" w:firstLineChars="0" w:firstLine="0"/>
              <w:spacing w:line="240" w:lineRule="atLeast"/>
            </w:pPr>
            <w:r w:rsidRPr="00000000">
              <w:rPr>
                <w:sz w:val="24"/>
                <w:szCs w:val="24"/>
              </w:rPr>
              <w:t>1.421</w:t>
            </w:r>
          </w:p>
        </w:tc>
        <w:tc>
          <w:tcPr>
            <w:tcW w:w="480" w:type="dxa"/>
          </w:tcPr>
          <w:p w:rsidR="0018722C">
            <w:pPr>
              <w:topLinePunct/>
              <w:ind w:leftChars="0" w:left="0" w:rightChars="0" w:right="0" w:firstLineChars="0" w:firstLine="0"/>
              <w:spacing w:line="240" w:lineRule="atLeast"/>
            </w:pPr>
            <w:r w:rsidRPr="00000000">
              <w:rPr>
                <w:sz w:val="24"/>
                <w:szCs w:val="24"/>
              </w:rPr>
              <w:t>0.539</w:t>
            </w:r>
          </w:p>
        </w:tc>
        <w:tc>
          <w:tcPr>
            <w:tcW w:w="660" w:type="dxa"/>
          </w:tcPr>
          <w:p w:rsidR="0018722C">
            <w:pPr>
              <w:topLinePunct/>
              <w:ind w:leftChars="0" w:left="0" w:rightChars="0" w:right="0" w:firstLineChars="0" w:firstLine="0"/>
              <w:spacing w:line="240" w:lineRule="atLeast"/>
            </w:pPr>
            <w:r w:rsidRPr="00000000">
              <w:rPr>
                <w:sz w:val="24"/>
                <w:szCs w:val="24"/>
              </w:rPr>
              <w:t>0.160</w:t>
            </w:r>
          </w:p>
        </w:tc>
        <w:tc>
          <w:tcPr>
            <w:tcW w:w="480" w:type="dxa"/>
          </w:tcPr>
          <w:p w:rsidR="0018722C">
            <w:pPr>
              <w:topLinePunct/>
              <w:ind w:leftChars="0" w:left="0" w:rightChars="0" w:right="0" w:firstLineChars="0" w:firstLine="0"/>
              <w:spacing w:line="240" w:lineRule="atLeast"/>
            </w:pPr>
            <w:r w:rsidRPr="00000000">
              <w:rPr>
                <w:sz w:val="24"/>
                <w:szCs w:val="24"/>
              </w:rPr>
              <w:t>0.520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2.609</w:t>
            </w:r>
          </w:p>
        </w:tc>
        <w:tc>
          <w:tcPr>
            <w:tcW w:w="570" w:type="dxa"/>
          </w:tcPr>
          <w:p w:rsidR="0018722C">
            <w:pPr>
              <w:topLinePunct/>
              <w:ind w:leftChars="0" w:left="0" w:rightChars="0" w:right="0" w:firstLineChars="0" w:firstLine="0"/>
              <w:spacing w:line="240" w:lineRule="atLeast"/>
            </w:pPr>
            <w:r w:rsidRPr="00000000">
              <w:rPr>
                <w:sz w:val="24"/>
                <w:szCs w:val="24"/>
              </w:rPr>
              <w:t>22.810</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大连大杨创世股</w:t>
            </w:r>
          </w:p>
        </w:tc>
        <w:tc>
          <w:tcPr>
            <w:tcW w:w="572" w:type="dxa"/>
          </w:tcPr>
          <w:p w:rsidR="0018722C">
            <w:pPr>
              <w:topLinePunct/>
              <w:ind w:leftChars="0" w:left="0" w:rightChars="0" w:right="0" w:firstLineChars="0" w:firstLine="0"/>
              <w:spacing w:line="240" w:lineRule="atLeast"/>
            </w:pPr>
            <w:r w:rsidRPr="00000000">
              <w:rPr>
                <w:sz w:val="24"/>
                <w:szCs w:val="24"/>
              </w:rPr>
              <w:t>1.653</w:t>
            </w:r>
          </w:p>
        </w:tc>
        <w:tc>
          <w:tcPr>
            <w:tcW w:w="572" w:type="dxa"/>
          </w:tcPr>
          <w:p w:rsidR="0018722C">
            <w:pPr>
              <w:topLinePunct/>
              <w:ind w:leftChars="0" w:left="0" w:rightChars="0" w:right="0" w:firstLineChars="0" w:firstLine="0"/>
              <w:spacing w:line="240" w:lineRule="atLeast"/>
            </w:pPr>
            <w:r w:rsidRPr="00000000">
              <w:rPr>
                <w:sz w:val="24"/>
                <w:szCs w:val="24"/>
              </w:rPr>
              <w:t>0.185</w:t>
            </w:r>
          </w:p>
        </w:tc>
        <w:tc>
          <w:tcPr>
            <w:tcW w:w="572" w:type="dxa"/>
          </w:tcPr>
          <w:p w:rsidR="0018722C">
            <w:pPr>
              <w:topLinePunct/>
              <w:ind w:leftChars="0" w:left="0" w:rightChars="0" w:right="0" w:firstLineChars="0" w:firstLine="0"/>
              <w:spacing w:line="240" w:lineRule="atLeast"/>
            </w:pPr>
            <w:r w:rsidRPr="00000000">
              <w:rPr>
                <w:sz w:val="24"/>
                <w:szCs w:val="24"/>
              </w:rPr>
              <w:t>1.200</w:t>
            </w:r>
          </w:p>
        </w:tc>
        <w:tc>
          <w:tcPr>
            <w:tcW w:w="480" w:type="dxa"/>
          </w:tcPr>
          <w:p w:rsidR="0018722C">
            <w:pPr>
              <w:topLinePunct/>
              <w:ind w:leftChars="0" w:left="0" w:rightChars="0" w:right="0" w:firstLineChars="0" w:firstLine="0"/>
              <w:spacing w:line="240" w:lineRule="atLeast"/>
            </w:pPr>
            <w:r w:rsidRPr="00000000">
              <w:rPr>
                <w:sz w:val="24"/>
                <w:szCs w:val="24"/>
              </w:rPr>
              <w:t>0.131</w:t>
            </w:r>
          </w:p>
        </w:tc>
        <w:tc>
          <w:tcPr>
            <w:tcW w:w="660" w:type="dxa"/>
          </w:tcPr>
          <w:p w:rsidR="0018722C">
            <w:pPr>
              <w:topLinePunct/>
              <w:ind w:leftChars="0" w:left="0" w:rightChars="0" w:right="0" w:firstLineChars="0" w:firstLine="0"/>
              <w:spacing w:line="240" w:lineRule="atLeast"/>
            </w:pPr>
            <w:r w:rsidRPr="00000000">
              <w:rPr>
                <w:sz w:val="24"/>
                <w:szCs w:val="24"/>
              </w:rPr>
              <w:t>0.134</w:t>
            </w:r>
          </w:p>
        </w:tc>
        <w:tc>
          <w:tcPr>
            <w:tcW w:w="480" w:type="dxa"/>
          </w:tcPr>
          <w:p w:rsidR="0018722C">
            <w:pPr>
              <w:topLinePunct/>
              <w:ind w:leftChars="0" w:left="0" w:rightChars="0" w:right="0" w:firstLineChars="0" w:firstLine="0"/>
              <w:spacing w:line="240" w:lineRule="atLeast"/>
            </w:pPr>
            <w:r w:rsidRPr="00000000">
              <w:rPr>
                <w:sz w:val="24"/>
                <w:szCs w:val="24"/>
              </w:rPr>
              <w:t>2.104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0.698</w:t>
            </w:r>
          </w:p>
        </w:tc>
        <w:tc>
          <w:tcPr>
            <w:tcW w:w="570" w:type="dxa"/>
          </w:tcPr>
          <w:p w:rsidR="0018722C">
            <w:pPr>
              <w:topLinePunct/>
              <w:ind w:leftChars="0" w:left="0" w:rightChars="0" w:right="0" w:firstLineChars="0" w:firstLine="0"/>
              <w:spacing w:line="240" w:lineRule="atLeast"/>
            </w:pPr>
            <w:r w:rsidRPr="00000000">
              <w:rPr>
                <w:sz w:val="24"/>
                <w:szCs w:val="24"/>
              </w:rPr>
              <w:t>20.898</w:t>
            </w:r>
          </w:p>
        </w:tc>
      </w:tr>
    </w:tbl>
    <w:p w:rsidR="0018722C">
      <w:pPr>
        <w:topLinePunct/>
        <w:pStyle w:val="affa"/>
      </w:pPr>
    </w:p>
    <w:p w:rsidR="0018722C">
      <w:pPr>
        <w:spacing w:before="93"/>
        <w:ind w:leftChars="0" w:left="765" w:rightChars="0" w:right="0" w:firstLineChars="0" w:firstLine="0"/>
        <w:jc w:val="center"/>
        <w:topLinePunct/>
      </w:pPr>
      <w:r>
        <w:rPr>
          <w:kern w:val="2"/>
          <w:szCs w:val="22"/>
          <w:rFonts w:ascii="Times New Roman" w:cstheme="minorBidi" w:hAnsiTheme="minorHAnsi" w:eastAsiaTheme="minorHAnsi"/>
          <w:sz w:val="18"/>
        </w:rPr>
        <w:t>46</w:t>
      </w:r>
    </w:p>
    <w:p w:rsidR="0018722C">
      <w:pPr>
        <w:pStyle w:val="aff7"/>
        <w:sectPr w:rsidR="00556256">
          <w:pgSz w:w="11910" w:h="16840"/>
          <w:pgMar w:header="0" w:footer="272" w:top="1420" w:bottom="460" w:left="900" w:right="1660"/>
        </w:sectPr>
        <w:topLinePunct/>
      </w:pPr>
      <w:r>
        <w:rPr>
          <w:kern w:val="2"/>
          <w:sz w:val="22"/>
          <w:szCs w:val="22"/>
          <w:rFonts w:cstheme="minorBidi" w:hAnsiTheme="minorHAnsi" w:eastAsiaTheme="minorHAnsi" w:asciiTheme="minorHAnsi"/>
        </w:rPr>
        <w:drawing>
          <wp:inline>
            <wp:extent cx="252260" cy="214312"/>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14" cstate="print"/>
                    <a:stretch>
                      <a:fillRect/>
                    </a:stretch>
                  </pic:blipFill>
                  <pic:spPr>
                    <a:xfrm>
                      <a:off x="0" y="0"/>
                      <a:ext cx="252260" cy="214312"/>
                    </a:xfrm>
                    <a:prstGeom prst="rect">
                      <a:avLst/>
                    </a:prstGeom>
                  </pic:spPr>
                </pic:pic>
              </a:graphicData>
            </a:graphic>
          </wp:inline>
        </w:drawing>
      </w: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青海华鼎实业股份有限公司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1.709</w:t>
            </w:r>
          </w:p>
        </w:tc>
        <w:tc>
          <w:tcPr>
            <w:tcW w:w="572" w:type="dxa"/>
          </w:tcPr>
          <w:p w:rsidR="0018722C">
            <w:pPr>
              <w:topLinePunct/>
              <w:ind w:leftChars="0" w:left="0" w:rightChars="0" w:right="0" w:firstLineChars="0" w:firstLine="0"/>
              <w:spacing w:line="240" w:lineRule="atLeast"/>
            </w:pPr>
            <w:r w:rsidRPr="00000000">
              <w:rPr>
                <w:sz w:val="24"/>
                <w:szCs w:val="24"/>
              </w:rPr>
              <w:t>0.125</w:t>
            </w:r>
          </w:p>
        </w:tc>
        <w:tc>
          <w:tcPr>
            <w:tcW w:w="572" w:type="dxa"/>
          </w:tcPr>
          <w:p w:rsidR="0018722C">
            <w:pPr>
              <w:topLinePunct/>
              <w:ind w:leftChars="0" w:left="0" w:rightChars="0" w:right="0" w:firstLineChars="0" w:firstLine="0"/>
              <w:spacing w:line="240" w:lineRule="atLeast"/>
            </w:pPr>
            <w:r w:rsidRPr="00000000">
              <w:rPr>
                <w:sz w:val="24"/>
                <w:szCs w:val="24"/>
              </w:rPr>
              <w:t>0.956</w:t>
            </w:r>
          </w:p>
        </w:tc>
        <w:tc>
          <w:tcPr>
            <w:tcW w:w="480" w:type="dxa"/>
          </w:tcPr>
          <w:p w:rsidR="0018722C">
            <w:pPr>
              <w:topLinePunct/>
              <w:ind w:leftChars="0" w:left="0" w:rightChars="0" w:right="0" w:firstLineChars="0" w:firstLine="0"/>
              <w:spacing w:line="240" w:lineRule="atLeast"/>
            </w:pPr>
            <w:r w:rsidRPr="00000000">
              <w:rPr>
                <w:sz w:val="24"/>
                <w:szCs w:val="24"/>
              </w:rPr>
              <w:t>0.496</w:t>
            </w:r>
          </w:p>
        </w:tc>
        <w:tc>
          <w:tcPr>
            <w:tcW w:w="660" w:type="dxa"/>
          </w:tcPr>
          <w:p w:rsidR="0018722C">
            <w:pPr>
              <w:topLinePunct/>
              <w:ind w:leftChars="0" w:left="0" w:rightChars="0" w:right="0" w:firstLineChars="0" w:firstLine="0"/>
              <w:spacing w:line="240" w:lineRule="atLeast"/>
            </w:pPr>
            <w:r w:rsidRPr="00000000">
              <w:rPr>
                <w:sz w:val="24"/>
                <w:szCs w:val="24"/>
              </w:rPr>
              <w:t>0.027</w:t>
            </w:r>
          </w:p>
        </w:tc>
        <w:tc>
          <w:tcPr>
            <w:tcW w:w="480" w:type="dxa"/>
          </w:tcPr>
          <w:p w:rsidR="0018722C">
            <w:pPr>
              <w:topLinePunct/>
              <w:ind w:leftChars="0" w:left="0" w:rightChars="0" w:right="0" w:firstLineChars="0" w:firstLine="0"/>
              <w:spacing w:line="240" w:lineRule="atLeast"/>
            </w:pPr>
            <w:r w:rsidRPr="00000000">
              <w:rPr>
                <w:sz w:val="24"/>
                <w:szCs w:val="24"/>
              </w:rPr>
              <w:t>0.859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0.675</w:t>
            </w:r>
          </w:p>
        </w:tc>
        <w:tc>
          <w:tcPr>
            <w:tcW w:w="570" w:type="dxa"/>
          </w:tcPr>
          <w:p w:rsidR="0018722C">
            <w:pPr>
              <w:topLinePunct/>
              <w:ind w:leftChars="0" w:left="0" w:rightChars="0" w:right="0" w:firstLineChars="0" w:firstLine="0"/>
              <w:spacing w:line="240" w:lineRule="atLeast"/>
            </w:pPr>
            <w:r w:rsidRPr="00000000">
              <w:rPr>
                <w:sz w:val="24"/>
                <w:szCs w:val="24"/>
              </w:rPr>
              <w:t>21.167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浙江阳光集团股份有限公司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3.778</w:t>
            </w:r>
          </w:p>
        </w:tc>
        <w:tc>
          <w:tcPr>
            <w:tcW w:w="572" w:type="dxa"/>
          </w:tcPr>
          <w:p w:rsidR="0018722C">
            <w:pPr>
              <w:topLinePunct/>
              <w:ind w:leftChars="0" w:left="0" w:rightChars="0" w:right="0" w:firstLineChars="0" w:firstLine="0"/>
              <w:spacing w:line="240" w:lineRule="atLeast"/>
            </w:pPr>
            <w:r w:rsidRPr="00000000">
              <w:rPr>
                <w:sz w:val="24"/>
                <w:szCs w:val="24"/>
              </w:rPr>
              <w:t>0.117</w:t>
            </w:r>
          </w:p>
        </w:tc>
        <w:tc>
          <w:tcPr>
            <w:tcW w:w="572" w:type="dxa"/>
          </w:tcPr>
          <w:p w:rsidR="0018722C">
            <w:pPr>
              <w:topLinePunct/>
              <w:ind w:leftChars="0" w:left="0" w:rightChars="0" w:right="0" w:firstLineChars="0" w:firstLine="0"/>
              <w:spacing w:line="240" w:lineRule="atLeast"/>
            </w:pPr>
            <w:r w:rsidRPr="00000000">
              <w:rPr>
                <w:sz w:val="24"/>
                <w:szCs w:val="24"/>
              </w:rPr>
              <w:t>1.060</w:t>
            </w:r>
          </w:p>
        </w:tc>
        <w:tc>
          <w:tcPr>
            <w:tcW w:w="480" w:type="dxa"/>
          </w:tcPr>
          <w:p w:rsidR="0018722C">
            <w:pPr>
              <w:topLinePunct/>
              <w:ind w:leftChars="0" w:left="0" w:rightChars="0" w:right="0" w:firstLineChars="0" w:firstLine="0"/>
              <w:spacing w:line="240" w:lineRule="atLeast"/>
            </w:pPr>
            <w:r w:rsidRPr="00000000">
              <w:rPr>
                <w:sz w:val="24"/>
                <w:szCs w:val="24"/>
              </w:rPr>
              <w:t>0.553</w:t>
            </w:r>
          </w:p>
        </w:tc>
        <w:tc>
          <w:tcPr>
            <w:tcW w:w="660" w:type="dxa"/>
          </w:tcPr>
          <w:p w:rsidR="0018722C">
            <w:pPr>
              <w:topLinePunct/>
              <w:ind w:leftChars="0" w:left="0" w:rightChars="0" w:right="0" w:firstLineChars="0" w:firstLine="0"/>
              <w:spacing w:line="240" w:lineRule="atLeast"/>
            </w:pPr>
            <w:r w:rsidRPr="00000000">
              <w:rPr>
                <w:sz w:val="24"/>
                <w:szCs w:val="24"/>
              </w:rPr>
              <w:t>0.153</w:t>
            </w:r>
          </w:p>
        </w:tc>
        <w:tc>
          <w:tcPr>
            <w:tcW w:w="480" w:type="dxa"/>
          </w:tcPr>
          <w:p w:rsidR="0018722C">
            <w:pPr>
              <w:topLinePunct/>
              <w:ind w:leftChars="0" w:left="0" w:rightChars="0" w:right="0" w:firstLineChars="0" w:firstLine="0"/>
              <w:spacing w:line="240" w:lineRule="atLeast"/>
            </w:pPr>
            <w:r w:rsidRPr="00000000">
              <w:rPr>
                <w:sz w:val="24"/>
                <w:szCs w:val="24"/>
              </w:rPr>
              <w:t>0.625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0.611</w:t>
            </w:r>
          </w:p>
        </w:tc>
        <w:tc>
          <w:tcPr>
            <w:tcW w:w="570" w:type="dxa"/>
          </w:tcPr>
          <w:p w:rsidR="0018722C">
            <w:pPr>
              <w:topLinePunct/>
              <w:ind w:leftChars="0" w:left="0" w:rightChars="0" w:right="0" w:firstLineChars="0" w:firstLine="0"/>
              <w:spacing w:line="240" w:lineRule="atLeast"/>
            </w:pPr>
            <w:r w:rsidRPr="00000000">
              <w:rPr>
                <w:sz w:val="24"/>
                <w:szCs w:val="24"/>
              </w:rPr>
              <w:t>21.704</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内蒙古北方重型汽车股份有限公司</w:t>
            </w:r>
          </w:p>
        </w:tc>
        <w:tc>
          <w:tcPr>
            <w:tcW w:w="572" w:type="dxa"/>
          </w:tcPr>
          <w:p w:rsidR="0018722C">
            <w:pPr>
              <w:topLinePunct/>
              <w:ind w:leftChars="0" w:left="0" w:rightChars="0" w:right="0" w:firstLineChars="0" w:firstLine="0"/>
              <w:spacing w:line="240" w:lineRule="atLeast"/>
            </w:pPr>
            <w:r w:rsidRPr="00000000">
              <w:rPr>
                <w:sz w:val="24"/>
                <w:szCs w:val="24"/>
              </w:rPr>
              <w:t>1.252</w:t>
            </w:r>
          </w:p>
        </w:tc>
        <w:tc>
          <w:tcPr>
            <w:tcW w:w="572" w:type="dxa"/>
          </w:tcPr>
          <w:p w:rsidR="0018722C">
            <w:pPr>
              <w:topLinePunct/>
              <w:ind w:leftChars="0" w:left="0" w:rightChars="0" w:right="0" w:firstLineChars="0" w:firstLine="0"/>
              <w:spacing w:line="240" w:lineRule="atLeast"/>
            </w:pPr>
            <w:r w:rsidRPr="00000000">
              <w:rPr>
                <w:sz w:val="24"/>
                <w:szCs w:val="24"/>
              </w:rPr>
              <w:t>0.125</w:t>
            </w:r>
          </w:p>
        </w:tc>
        <w:tc>
          <w:tcPr>
            <w:tcW w:w="572" w:type="dxa"/>
          </w:tcPr>
          <w:p w:rsidR="0018722C">
            <w:pPr>
              <w:topLinePunct/>
              <w:ind w:leftChars="0" w:left="0" w:rightChars="0" w:right="0" w:firstLineChars="0" w:firstLine="0"/>
              <w:spacing w:line="240" w:lineRule="atLeast"/>
            </w:pPr>
            <w:r w:rsidRPr="00000000">
              <w:rPr>
                <w:sz w:val="24"/>
                <w:szCs w:val="24"/>
              </w:rPr>
              <w:t>0.950</w:t>
            </w:r>
          </w:p>
        </w:tc>
        <w:tc>
          <w:tcPr>
            <w:tcW w:w="480" w:type="dxa"/>
          </w:tcPr>
          <w:p w:rsidR="0018722C">
            <w:pPr>
              <w:topLinePunct/>
              <w:ind w:leftChars="0" w:left="0" w:rightChars="0" w:right="0" w:firstLineChars="0" w:firstLine="0"/>
              <w:spacing w:line="240" w:lineRule="atLeast"/>
            </w:pPr>
            <w:r w:rsidRPr="00000000">
              <w:rPr>
                <w:sz w:val="24"/>
                <w:szCs w:val="24"/>
              </w:rPr>
              <w:t>0.750</w:t>
            </w:r>
          </w:p>
        </w:tc>
        <w:tc>
          <w:tcPr>
            <w:tcW w:w="660" w:type="dxa"/>
          </w:tcPr>
          <w:p w:rsidR="0018722C">
            <w:pPr>
              <w:topLinePunct/>
              <w:ind w:leftChars="0" w:left="0" w:rightChars="0" w:right="0" w:firstLineChars="0" w:firstLine="0"/>
              <w:spacing w:line="240" w:lineRule="atLeast"/>
            </w:pPr>
            <w:r w:rsidRPr="00000000">
              <w:rPr>
                <w:sz w:val="24"/>
                <w:szCs w:val="24"/>
              </w:rPr>
              <w:t>0.092</w:t>
            </w:r>
          </w:p>
        </w:tc>
        <w:tc>
          <w:tcPr>
            <w:tcW w:w="480" w:type="dxa"/>
          </w:tcPr>
          <w:p w:rsidR="0018722C">
            <w:pPr>
              <w:topLinePunct/>
              <w:ind w:leftChars="0" w:left="0" w:rightChars="0" w:right="0" w:firstLineChars="0" w:firstLine="0"/>
              <w:spacing w:line="240" w:lineRule="atLeast"/>
            </w:pPr>
            <w:r w:rsidRPr="00000000">
              <w:rPr>
                <w:sz w:val="24"/>
                <w:szCs w:val="24"/>
              </w:rPr>
              <w:t>0.788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1.516</w:t>
            </w:r>
          </w:p>
        </w:tc>
        <w:tc>
          <w:tcPr>
            <w:tcW w:w="570" w:type="dxa"/>
          </w:tcPr>
          <w:p w:rsidR="0018722C">
            <w:pPr>
              <w:topLinePunct/>
              <w:ind w:leftChars="0" w:left="0" w:rightChars="0" w:right="0" w:firstLineChars="0" w:firstLine="0"/>
              <w:spacing w:line="240" w:lineRule="atLeast"/>
            </w:pPr>
            <w:r w:rsidRPr="00000000">
              <w:rPr>
                <w:sz w:val="24"/>
                <w:szCs w:val="24"/>
              </w:rPr>
              <w:t>21.878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浙江海正药业股份有限公司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3.680</w:t>
            </w:r>
          </w:p>
        </w:tc>
        <w:tc>
          <w:tcPr>
            <w:tcW w:w="572" w:type="dxa"/>
          </w:tcPr>
          <w:p w:rsidR="0018722C">
            <w:pPr>
              <w:topLinePunct/>
              <w:ind w:leftChars="0" w:left="0" w:rightChars="0" w:right="0" w:firstLineChars="0" w:firstLine="0"/>
              <w:spacing w:line="240" w:lineRule="atLeast"/>
            </w:pPr>
            <w:r w:rsidRPr="00000000">
              <w:rPr>
                <w:sz w:val="24"/>
                <w:szCs w:val="24"/>
              </w:rPr>
              <w:t>0.177</w:t>
            </w:r>
          </w:p>
        </w:tc>
        <w:tc>
          <w:tcPr>
            <w:tcW w:w="572" w:type="dxa"/>
          </w:tcPr>
          <w:p w:rsidR="0018722C">
            <w:pPr>
              <w:topLinePunct/>
              <w:ind w:leftChars="0" w:left="0" w:rightChars="0" w:right="0" w:firstLineChars="0" w:firstLine="0"/>
              <w:spacing w:line="240" w:lineRule="atLeast"/>
            </w:pPr>
            <w:r w:rsidRPr="00000000">
              <w:rPr>
                <w:sz w:val="24"/>
                <w:szCs w:val="24"/>
              </w:rPr>
              <w:t>1.115</w:t>
            </w:r>
          </w:p>
        </w:tc>
        <w:tc>
          <w:tcPr>
            <w:tcW w:w="480" w:type="dxa"/>
          </w:tcPr>
          <w:p w:rsidR="0018722C">
            <w:pPr>
              <w:topLinePunct/>
              <w:ind w:leftChars="0" w:left="0" w:rightChars="0" w:right="0" w:firstLineChars="0" w:firstLine="0"/>
              <w:spacing w:line="240" w:lineRule="atLeast"/>
            </w:pPr>
            <w:r w:rsidRPr="00000000">
              <w:rPr>
                <w:sz w:val="24"/>
                <w:szCs w:val="24"/>
              </w:rPr>
              <w:t>0.537</w:t>
            </w:r>
          </w:p>
        </w:tc>
        <w:tc>
          <w:tcPr>
            <w:tcW w:w="660" w:type="dxa"/>
          </w:tcPr>
          <w:p w:rsidR="0018722C">
            <w:pPr>
              <w:topLinePunct/>
              <w:ind w:leftChars="0" w:left="0" w:rightChars="0" w:right="0" w:firstLineChars="0" w:firstLine="0"/>
              <w:spacing w:line="240" w:lineRule="atLeast"/>
            </w:pPr>
            <w:r w:rsidRPr="00000000">
              <w:rPr>
                <w:sz w:val="24"/>
                <w:szCs w:val="24"/>
              </w:rPr>
              <w:t>0.133</w:t>
            </w:r>
          </w:p>
        </w:tc>
        <w:tc>
          <w:tcPr>
            <w:tcW w:w="480" w:type="dxa"/>
          </w:tcPr>
          <w:p w:rsidR="0018722C">
            <w:pPr>
              <w:topLinePunct/>
              <w:ind w:leftChars="0" w:left="0" w:rightChars="0" w:right="0" w:firstLineChars="0" w:firstLine="0"/>
              <w:spacing w:line="240" w:lineRule="atLeast"/>
            </w:pPr>
            <w:r w:rsidRPr="00000000">
              <w:rPr>
                <w:sz w:val="24"/>
                <w:szCs w:val="24"/>
              </w:rPr>
              <w:t>0.661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1.135</w:t>
            </w:r>
          </w:p>
        </w:tc>
        <w:tc>
          <w:tcPr>
            <w:tcW w:w="570" w:type="dxa"/>
          </w:tcPr>
          <w:p w:rsidR="0018722C">
            <w:pPr>
              <w:topLinePunct/>
              <w:ind w:leftChars="0" w:left="0" w:rightChars="0" w:right="0" w:firstLineChars="0" w:firstLine="0"/>
              <w:spacing w:line="240" w:lineRule="atLeast"/>
            </w:pPr>
            <w:r w:rsidRPr="00000000">
              <w:rPr>
                <w:sz w:val="24"/>
                <w:szCs w:val="24"/>
              </w:rPr>
              <w:t>22.502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国电南京自动化股份有限公司</w:t>
            </w:r>
          </w:p>
        </w:tc>
        <w:tc>
          <w:tcPr>
            <w:tcW w:w="572" w:type="dxa"/>
          </w:tcPr>
          <w:p w:rsidR="0018722C">
            <w:pPr>
              <w:topLinePunct/>
              <w:ind w:leftChars="0" w:left="0" w:rightChars="0" w:right="0" w:firstLineChars="0" w:firstLine="0"/>
              <w:spacing w:line="240" w:lineRule="atLeast"/>
            </w:pPr>
            <w:r w:rsidRPr="00000000">
              <w:rPr>
                <w:sz w:val="24"/>
                <w:szCs w:val="24"/>
              </w:rPr>
              <w:t>2.068</w:t>
            </w:r>
          </w:p>
        </w:tc>
        <w:tc>
          <w:tcPr>
            <w:tcW w:w="572" w:type="dxa"/>
          </w:tcPr>
          <w:p w:rsidR="0018722C">
            <w:pPr>
              <w:topLinePunct/>
              <w:ind w:leftChars="0" w:left="0" w:rightChars="0" w:right="0" w:firstLineChars="0" w:firstLine="0"/>
              <w:spacing w:line="240" w:lineRule="atLeast"/>
            </w:pPr>
            <w:r w:rsidRPr="00000000">
              <w:rPr>
                <w:sz w:val="24"/>
                <w:szCs w:val="24"/>
              </w:rPr>
              <w:t>0.199</w:t>
            </w:r>
          </w:p>
        </w:tc>
        <w:tc>
          <w:tcPr>
            <w:tcW w:w="572" w:type="dxa"/>
          </w:tcPr>
          <w:p w:rsidR="0018722C">
            <w:pPr>
              <w:topLinePunct/>
              <w:ind w:leftChars="0" w:left="0" w:rightChars="0" w:right="0" w:firstLineChars="0" w:firstLine="0"/>
              <w:spacing w:line="240" w:lineRule="atLeast"/>
            </w:pPr>
            <w:r w:rsidRPr="00000000">
              <w:rPr>
                <w:sz w:val="24"/>
                <w:szCs w:val="24"/>
              </w:rPr>
              <w:t>0.983</w:t>
            </w:r>
          </w:p>
        </w:tc>
        <w:tc>
          <w:tcPr>
            <w:tcW w:w="480" w:type="dxa"/>
          </w:tcPr>
          <w:p w:rsidR="0018722C">
            <w:pPr>
              <w:topLinePunct/>
              <w:ind w:leftChars="0" w:left="0" w:rightChars="0" w:right="0" w:firstLineChars="0" w:firstLine="0"/>
              <w:spacing w:line="240" w:lineRule="atLeast"/>
            </w:pPr>
            <w:r w:rsidRPr="00000000">
              <w:rPr>
                <w:sz w:val="24"/>
                <w:szCs w:val="24"/>
              </w:rPr>
              <w:t>0.636</w:t>
            </w:r>
          </w:p>
        </w:tc>
        <w:tc>
          <w:tcPr>
            <w:tcW w:w="660" w:type="dxa"/>
          </w:tcPr>
          <w:p w:rsidR="0018722C">
            <w:pPr>
              <w:topLinePunct/>
              <w:ind w:leftChars="0" w:left="0" w:rightChars="0" w:right="0" w:firstLineChars="0" w:firstLine="0"/>
              <w:spacing w:line="240" w:lineRule="atLeast"/>
            </w:pPr>
            <w:r w:rsidRPr="00000000">
              <w:rPr>
                <w:sz w:val="24"/>
                <w:szCs w:val="24"/>
              </w:rPr>
              <w:t>0.070</w:t>
            </w:r>
          </w:p>
        </w:tc>
        <w:tc>
          <w:tcPr>
            <w:tcW w:w="480" w:type="dxa"/>
          </w:tcPr>
          <w:p w:rsidR="0018722C">
            <w:pPr>
              <w:topLinePunct/>
              <w:ind w:leftChars="0" w:left="0" w:rightChars="0" w:right="0" w:firstLineChars="0" w:firstLine="0"/>
              <w:spacing w:line="240" w:lineRule="atLeast"/>
            </w:pPr>
            <w:r w:rsidRPr="00000000">
              <w:rPr>
                <w:sz w:val="24"/>
                <w:szCs w:val="24"/>
              </w:rPr>
              <w:t>0.719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1.681</w:t>
            </w:r>
          </w:p>
        </w:tc>
        <w:tc>
          <w:tcPr>
            <w:tcW w:w="570" w:type="dxa"/>
          </w:tcPr>
          <w:p w:rsidR="0018722C">
            <w:pPr>
              <w:topLinePunct/>
              <w:ind w:leftChars="0" w:left="0" w:rightChars="0" w:right="0" w:firstLineChars="0" w:firstLine="0"/>
              <w:spacing w:line="240" w:lineRule="atLeast"/>
            </w:pPr>
            <w:r w:rsidRPr="00000000">
              <w:rPr>
                <w:sz w:val="24"/>
                <w:szCs w:val="24"/>
              </w:rPr>
              <w:t>22.377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南京钢铁股份有限公司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1.039</w:t>
            </w:r>
          </w:p>
        </w:tc>
        <w:tc>
          <w:tcPr>
            <w:tcW w:w="572" w:type="dxa"/>
          </w:tcPr>
          <w:p w:rsidR="0018722C">
            <w:pPr>
              <w:topLinePunct/>
              <w:ind w:leftChars="0" w:left="0" w:rightChars="0" w:right="0" w:firstLineChars="0" w:firstLine="0"/>
              <w:spacing w:line="240" w:lineRule="atLeast"/>
            </w:pPr>
            <w:r w:rsidRPr="00000000">
              <w:rPr>
                <w:sz w:val="24"/>
                <w:szCs w:val="24"/>
              </w:rPr>
              <w:t>0.052</w:t>
            </w:r>
          </w:p>
        </w:tc>
        <w:tc>
          <w:tcPr>
            <w:tcW w:w="572" w:type="dxa"/>
          </w:tcPr>
          <w:p w:rsidR="0018722C">
            <w:pPr>
              <w:topLinePunct/>
              <w:ind w:leftChars="0" w:left="0" w:rightChars="0" w:right="0" w:firstLineChars="0" w:firstLine="0"/>
              <w:spacing w:line="240" w:lineRule="atLeast"/>
            </w:pPr>
            <w:r w:rsidRPr="00000000">
              <w:rPr>
                <w:sz w:val="24"/>
                <w:szCs w:val="24"/>
              </w:rPr>
              <w:t>1.180</w:t>
            </w:r>
          </w:p>
        </w:tc>
        <w:tc>
          <w:tcPr>
            <w:tcW w:w="480" w:type="dxa"/>
          </w:tcPr>
          <w:p w:rsidR="0018722C">
            <w:pPr>
              <w:topLinePunct/>
              <w:ind w:leftChars="0" w:left="0" w:rightChars="0" w:right="0" w:firstLineChars="0" w:firstLine="0"/>
              <w:spacing w:line="240" w:lineRule="atLeast"/>
            </w:pPr>
            <w:r w:rsidRPr="00000000">
              <w:rPr>
                <w:sz w:val="24"/>
                <w:szCs w:val="24"/>
              </w:rPr>
              <w:t>0.712</w:t>
            </w:r>
          </w:p>
        </w:tc>
        <w:tc>
          <w:tcPr>
            <w:tcW w:w="660" w:type="dxa"/>
          </w:tcPr>
          <w:p w:rsidR="0018722C">
            <w:pPr>
              <w:topLinePunct/>
              <w:ind w:leftChars="0" w:left="0" w:rightChars="0" w:right="0" w:firstLineChars="0" w:firstLine="0"/>
              <w:spacing w:line="240" w:lineRule="atLeast"/>
            </w:pPr>
            <w:r w:rsidRPr="00000000">
              <w:rPr>
                <w:sz w:val="24"/>
                <w:szCs w:val="24"/>
              </w:rPr>
              <w:t>0.090</w:t>
            </w:r>
          </w:p>
        </w:tc>
        <w:tc>
          <w:tcPr>
            <w:tcW w:w="480" w:type="dxa"/>
          </w:tcPr>
          <w:p w:rsidR="0018722C">
            <w:pPr>
              <w:topLinePunct/>
              <w:ind w:leftChars="0" w:left="0" w:rightChars="0" w:right="0" w:firstLineChars="0" w:firstLine="0"/>
              <w:spacing w:line="240" w:lineRule="atLeast"/>
            </w:pPr>
            <w:r w:rsidRPr="00000000">
              <w:rPr>
                <w:sz w:val="24"/>
                <w:szCs w:val="24"/>
              </w:rPr>
              <w:t>0.528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2.627</w:t>
            </w:r>
          </w:p>
        </w:tc>
        <w:tc>
          <w:tcPr>
            <w:tcW w:w="570" w:type="dxa"/>
          </w:tcPr>
          <w:p w:rsidR="0018722C">
            <w:pPr>
              <w:topLinePunct/>
              <w:ind w:leftChars="0" w:left="0" w:rightChars="0" w:right="0" w:firstLineChars="0" w:firstLine="0"/>
              <w:spacing w:line="240" w:lineRule="atLeast"/>
            </w:pPr>
            <w:r w:rsidRPr="00000000">
              <w:rPr>
                <w:sz w:val="24"/>
                <w:szCs w:val="24"/>
              </w:rPr>
              <w:t>24.285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内蒙古西水创业股份有限公司</w:t>
            </w:r>
          </w:p>
        </w:tc>
        <w:tc>
          <w:tcPr>
            <w:tcW w:w="572" w:type="dxa"/>
          </w:tcPr>
          <w:p w:rsidR="0018722C">
            <w:pPr>
              <w:topLinePunct/>
              <w:ind w:leftChars="0" w:left="0" w:rightChars="0" w:right="0" w:firstLineChars="0" w:firstLine="0"/>
              <w:spacing w:line="240" w:lineRule="atLeast"/>
            </w:pPr>
            <w:r w:rsidRPr="00000000">
              <w:rPr>
                <w:sz w:val="24"/>
                <w:szCs w:val="24"/>
              </w:rPr>
              <w:t>1.375</w:t>
            </w:r>
          </w:p>
        </w:tc>
        <w:tc>
          <w:tcPr>
            <w:tcW w:w="572" w:type="dxa"/>
          </w:tcPr>
          <w:p w:rsidR="0018722C">
            <w:pPr>
              <w:topLinePunct/>
              <w:ind w:leftChars="0" w:left="0" w:rightChars="0" w:right="0" w:firstLineChars="0" w:firstLine="0"/>
              <w:spacing w:line="240" w:lineRule="atLeast"/>
            </w:pPr>
            <w:r w:rsidRPr="00000000">
              <w:rPr>
                <w:sz w:val="24"/>
                <w:szCs w:val="24"/>
              </w:rPr>
              <w:t>0.140</w:t>
            </w:r>
          </w:p>
        </w:tc>
        <w:tc>
          <w:tcPr>
            <w:tcW w:w="572" w:type="dxa"/>
          </w:tcPr>
          <w:p w:rsidR="0018722C">
            <w:pPr>
              <w:topLinePunct/>
              <w:ind w:leftChars="0" w:left="0" w:rightChars="0" w:right="0" w:firstLineChars="0" w:firstLine="0"/>
              <w:spacing w:line="240" w:lineRule="atLeast"/>
            </w:pPr>
            <w:r w:rsidRPr="00000000">
              <w:rPr>
                <w:sz w:val="24"/>
                <w:szCs w:val="24"/>
              </w:rPr>
              <w:t>0.749</w:t>
            </w:r>
          </w:p>
        </w:tc>
        <w:tc>
          <w:tcPr>
            <w:tcW w:w="480" w:type="dxa"/>
          </w:tcPr>
          <w:p w:rsidR="0018722C">
            <w:pPr>
              <w:topLinePunct/>
              <w:ind w:leftChars="0" w:left="0" w:rightChars="0" w:right="0" w:firstLineChars="0" w:firstLine="0"/>
              <w:spacing w:line="240" w:lineRule="atLeast"/>
            </w:pPr>
            <w:r w:rsidRPr="00000000">
              <w:rPr>
                <w:sz w:val="24"/>
                <w:szCs w:val="24"/>
              </w:rPr>
              <w:t>0.455</w:t>
            </w:r>
          </w:p>
        </w:tc>
        <w:tc>
          <w:tcPr>
            <w:tcW w:w="660" w:type="dxa"/>
          </w:tcPr>
          <w:p w:rsidR="0018722C">
            <w:pPr>
              <w:topLinePunct/>
              <w:ind w:leftChars="0" w:left="0" w:rightChars="0" w:right="0" w:firstLineChars="0" w:firstLine="0"/>
              <w:spacing w:line="240" w:lineRule="atLeast"/>
            </w:pPr>
            <w:r w:rsidRPr="00000000">
              <w:rPr>
                <w:sz w:val="24"/>
                <w:szCs w:val="24"/>
              </w:rPr>
              <w:t>0.007</w:t>
            </w:r>
          </w:p>
        </w:tc>
        <w:tc>
          <w:tcPr>
            <w:tcW w:w="480" w:type="dxa"/>
          </w:tcPr>
          <w:p w:rsidR="0018722C">
            <w:pPr>
              <w:topLinePunct/>
              <w:ind w:leftChars="0" w:left="0" w:rightChars="0" w:right="0" w:firstLineChars="0" w:firstLine="0"/>
              <w:spacing w:line="240" w:lineRule="atLeast"/>
            </w:pPr>
            <w:r w:rsidRPr="00000000">
              <w:rPr>
                <w:sz w:val="24"/>
                <w:szCs w:val="24"/>
              </w:rPr>
              <w:t>0.565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1.056</w:t>
            </w:r>
          </w:p>
        </w:tc>
        <w:tc>
          <w:tcPr>
            <w:tcW w:w="570" w:type="dxa"/>
          </w:tcPr>
          <w:p w:rsidR="0018722C">
            <w:pPr>
              <w:topLinePunct/>
              <w:ind w:leftChars="0" w:left="0" w:rightChars="0" w:right="0" w:firstLineChars="0" w:firstLine="0"/>
              <w:spacing w:line="240" w:lineRule="atLeast"/>
            </w:pPr>
            <w:r w:rsidRPr="00000000">
              <w:rPr>
                <w:sz w:val="24"/>
                <w:szCs w:val="24"/>
              </w:rPr>
              <w:t>22.262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徐州维维食品饮料股份有限公司</w:t>
            </w:r>
          </w:p>
        </w:tc>
        <w:tc>
          <w:tcPr>
            <w:tcW w:w="572" w:type="dxa"/>
          </w:tcPr>
          <w:p w:rsidR="0018722C">
            <w:pPr>
              <w:topLinePunct/>
              <w:ind w:leftChars="0" w:left="0" w:rightChars="0" w:right="0" w:firstLineChars="0" w:firstLine="0"/>
              <w:spacing w:line="240" w:lineRule="atLeast"/>
            </w:pPr>
            <w:r w:rsidRPr="00000000">
              <w:rPr>
                <w:sz w:val="24"/>
                <w:szCs w:val="24"/>
              </w:rPr>
              <w:t>2.263</w:t>
            </w:r>
          </w:p>
        </w:tc>
        <w:tc>
          <w:tcPr>
            <w:tcW w:w="572" w:type="dxa"/>
          </w:tcPr>
          <w:p w:rsidR="0018722C">
            <w:pPr>
              <w:topLinePunct/>
              <w:ind w:leftChars="0" w:left="0" w:rightChars="0" w:right="0" w:firstLineChars="0" w:firstLine="0"/>
              <w:spacing w:line="240" w:lineRule="atLeast"/>
            </w:pPr>
            <w:r w:rsidRPr="00000000">
              <w:rPr>
                <w:sz w:val="24"/>
                <w:szCs w:val="24"/>
              </w:rPr>
              <w:t>0.246</w:t>
            </w:r>
          </w:p>
        </w:tc>
        <w:tc>
          <w:tcPr>
            <w:tcW w:w="572" w:type="dxa"/>
          </w:tcPr>
          <w:p w:rsidR="0018722C">
            <w:pPr>
              <w:topLinePunct/>
              <w:ind w:leftChars="0" w:left="0" w:rightChars="0" w:right="0" w:firstLineChars="0" w:firstLine="0"/>
              <w:spacing w:line="240" w:lineRule="atLeast"/>
            </w:pPr>
            <w:r w:rsidRPr="00000000">
              <w:rPr>
                <w:sz w:val="24"/>
                <w:szCs w:val="24"/>
              </w:rPr>
              <w:t>1.193</w:t>
            </w:r>
          </w:p>
        </w:tc>
        <w:tc>
          <w:tcPr>
            <w:tcW w:w="480" w:type="dxa"/>
          </w:tcPr>
          <w:p w:rsidR="0018722C">
            <w:pPr>
              <w:topLinePunct/>
              <w:ind w:leftChars="0" w:left="0" w:rightChars="0" w:right="0" w:firstLineChars="0" w:firstLine="0"/>
              <w:spacing w:line="240" w:lineRule="atLeast"/>
            </w:pPr>
            <w:r w:rsidRPr="00000000">
              <w:rPr>
                <w:sz w:val="24"/>
                <w:szCs w:val="24"/>
              </w:rPr>
              <w:t>0.459</w:t>
            </w:r>
          </w:p>
        </w:tc>
        <w:tc>
          <w:tcPr>
            <w:tcW w:w="660" w:type="dxa"/>
          </w:tcPr>
          <w:p w:rsidR="0018722C">
            <w:pPr>
              <w:topLinePunct/>
              <w:ind w:leftChars="0" w:left="0" w:rightChars="0" w:right="0" w:firstLineChars="0" w:firstLine="0"/>
              <w:spacing w:line="240" w:lineRule="atLeast"/>
            </w:pPr>
            <w:r w:rsidRPr="00000000">
              <w:rPr>
                <w:sz w:val="24"/>
                <w:szCs w:val="24"/>
              </w:rPr>
              <w:t>0.052</w:t>
            </w:r>
          </w:p>
        </w:tc>
        <w:tc>
          <w:tcPr>
            <w:tcW w:w="480" w:type="dxa"/>
          </w:tcPr>
          <w:p w:rsidR="0018722C">
            <w:pPr>
              <w:topLinePunct/>
              <w:ind w:leftChars="0" w:left="0" w:rightChars="0" w:right="0" w:firstLineChars="0" w:firstLine="0"/>
              <w:spacing w:line="240" w:lineRule="atLeast"/>
            </w:pPr>
            <w:r w:rsidRPr="00000000">
              <w:rPr>
                <w:sz w:val="24"/>
                <w:szCs w:val="24"/>
              </w:rPr>
              <w:t>0.591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5.704</w:t>
            </w:r>
          </w:p>
        </w:tc>
        <w:tc>
          <w:tcPr>
            <w:tcW w:w="570" w:type="dxa"/>
          </w:tcPr>
          <w:p w:rsidR="0018722C">
            <w:pPr>
              <w:topLinePunct/>
              <w:ind w:leftChars="0" w:left="0" w:rightChars="0" w:right="0" w:firstLineChars="0" w:firstLine="0"/>
              <w:spacing w:line="240" w:lineRule="atLeast"/>
            </w:pPr>
            <w:r w:rsidRPr="00000000">
              <w:rPr>
                <w:sz w:val="24"/>
                <w:szCs w:val="24"/>
              </w:rPr>
              <w:t>22.392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西安标准工业股份有限公司</w:t>
            </w:r>
          </w:p>
        </w:tc>
        <w:tc>
          <w:tcPr>
            <w:tcW w:w="572" w:type="dxa"/>
          </w:tcPr>
          <w:p w:rsidR="0018722C">
            <w:pPr>
              <w:topLinePunct/>
              <w:ind w:leftChars="0" w:left="0" w:rightChars="0" w:right="0" w:firstLineChars="0" w:firstLine="0"/>
              <w:spacing w:line="240" w:lineRule="atLeast"/>
            </w:pPr>
            <w:r w:rsidRPr="00000000">
              <w:rPr>
                <w:sz w:val="24"/>
                <w:szCs w:val="24"/>
              </w:rPr>
              <w:t>1.798</w:t>
            </w:r>
          </w:p>
        </w:tc>
        <w:tc>
          <w:tcPr>
            <w:tcW w:w="572" w:type="dxa"/>
          </w:tcPr>
          <w:p w:rsidR="0018722C">
            <w:pPr>
              <w:topLinePunct/>
              <w:ind w:leftChars="0" w:left="0" w:rightChars="0" w:right="0" w:firstLineChars="0" w:firstLine="0"/>
              <w:spacing w:line="240" w:lineRule="atLeast"/>
            </w:pPr>
            <w:r w:rsidRPr="00000000">
              <w:rPr>
                <w:sz w:val="24"/>
                <w:szCs w:val="24"/>
              </w:rPr>
              <w:t>0.110</w:t>
            </w:r>
          </w:p>
        </w:tc>
        <w:tc>
          <w:tcPr>
            <w:tcW w:w="572" w:type="dxa"/>
          </w:tcPr>
          <w:p w:rsidR="0018722C">
            <w:pPr>
              <w:topLinePunct/>
              <w:ind w:leftChars="0" w:left="0" w:rightChars="0" w:right="0" w:firstLineChars="0" w:firstLine="0"/>
              <w:spacing w:line="240" w:lineRule="atLeast"/>
            </w:pPr>
            <w:r w:rsidRPr="00000000">
              <w:rPr>
                <w:sz w:val="24"/>
                <w:szCs w:val="24"/>
              </w:rPr>
              <w:t>0.936</w:t>
            </w:r>
          </w:p>
        </w:tc>
        <w:tc>
          <w:tcPr>
            <w:tcW w:w="480" w:type="dxa"/>
          </w:tcPr>
          <w:p w:rsidR="0018722C">
            <w:pPr>
              <w:topLinePunct/>
              <w:ind w:leftChars="0" w:left="0" w:rightChars="0" w:right="0" w:firstLineChars="0" w:firstLine="0"/>
              <w:spacing w:line="240" w:lineRule="atLeast"/>
            </w:pPr>
            <w:r w:rsidRPr="00000000">
              <w:rPr>
                <w:sz w:val="24"/>
                <w:szCs w:val="24"/>
              </w:rPr>
              <w:t>0.165</w:t>
            </w:r>
          </w:p>
        </w:tc>
        <w:tc>
          <w:tcPr>
            <w:tcW w:w="660" w:type="dxa"/>
          </w:tcPr>
          <w:p w:rsidR="0018722C">
            <w:pPr>
              <w:topLinePunct/>
              <w:ind w:leftChars="0" w:left="0" w:rightChars="0" w:right="0" w:firstLineChars="0" w:firstLine="0"/>
              <w:spacing w:line="240" w:lineRule="atLeast"/>
            </w:pPr>
            <w:r w:rsidRPr="00000000">
              <w:rPr>
                <w:sz w:val="24"/>
                <w:szCs w:val="24"/>
              </w:rPr>
              <w:t>0.019</w:t>
            </w:r>
          </w:p>
        </w:tc>
        <w:tc>
          <w:tcPr>
            <w:tcW w:w="480" w:type="dxa"/>
          </w:tcPr>
          <w:p w:rsidR="0018722C">
            <w:pPr>
              <w:topLinePunct/>
              <w:ind w:leftChars="0" w:left="0" w:rightChars="0" w:right="0" w:firstLineChars="0" w:firstLine="0"/>
              <w:spacing w:line="240" w:lineRule="atLeast"/>
            </w:pPr>
            <w:r w:rsidRPr="00000000">
              <w:rPr>
                <w:sz w:val="24"/>
                <w:szCs w:val="24"/>
              </w:rPr>
              <w:t>1.555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1.257</w:t>
            </w:r>
          </w:p>
        </w:tc>
        <w:tc>
          <w:tcPr>
            <w:tcW w:w="570" w:type="dxa"/>
          </w:tcPr>
          <w:p w:rsidR="0018722C">
            <w:pPr>
              <w:topLinePunct/>
              <w:ind w:leftChars="0" w:left="0" w:rightChars="0" w:right="0" w:firstLineChars="0" w:firstLine="0"/>
              <w:spacing w:line="240" w:lineRule="atLeast"/>
            </w:pPr>
            <w:r w:rsidRPr="00000000">
              <w:rPr>
                <w:sz w:val="24"/>
                <w:szCs w:val="24"/>
              </w:rPr>
              <w:t>21.142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辽宁曙光汽车集团股份有限公司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1.317</w:t>
            </w:r>
          </w:p>
        </w:tc>
        <w:tc>
          <w:tcPr>
            <w:tcW w:w="572" w:type="dxa"/>
          </w:tcPr>
          <w:p w:rsidR="0018722C">
            <w:pPr>
              <w:topLinePunct/>
              <w:ind w:leftChars="0" w:left="0" w:rightChars="0" w:right="0" w:firstLineChars="0" w:firstLine="0"/>
              <w:spacing w:line="240" w:lineRule="atLeast"/>
            </w:pPr>
            <w:r w:rsidRPr="00000000">
              <w:rPr>
                <w:sz w:val="24"/>
                <w:szCs w:val="24"/>
              </w:rPr>
              <w:t>0.103</w:t>
            </w:r>
          </w:p>
        </w:tc>
        <w:tc>
          <w:tcPr>
            <w:tcW w:w="572" w:type="dxa"/>
          </w:tcPr>
          <w:p w:rsidR="0018722C">
            <w:pPr>
              <w:topLinePunct/>
              <w:ind w:leftChars="0" w:left="0" w:rightChars="0" w:right="0" w:firstLineChars="0" w:firstLine="0"/>
              <w:spacing w:line="240" w:lineRule="atLeast"/>
            </w:pPr>
            <w:r w:rsidRPr="00000000">
              <w:rPr>
                <w:sz w:val="24"/>
                <w:szCs w:val="24"/>
              </w:rPr>
              <w:t>1.117</w:t>
            </w:r>
          </w:p>
        </w:tc>
        <w:tc>
          <w:tcPr>
            <w:tcW w:w="480" w:type="dxa"/>
          </w:tcPr>
          <w:p w:rsidR="0018722C">
            <w:pPr>
              <w:topLinePunct/>
              <w:ind w:leftChars="0" w:left="0" w:rightChars="0" w:right="0" w:firstLineChars="0" w:firstLine="0"/>
              <w:spacing w:line="240" w:lineRule="atLeast"/>
            </w:pPr>
            <w:r w:rsidRPr="00000000">
              <w:rPr>
                <w:sz w:val="24"/>
                <w:szCs w:val="24"/>
              </w:rPr>
              <w:t>0.678</w:t>
            </w:r>
          </w:p>
        </w:tc>
        <w:tc>
          <w:tcPr>
            <w:tcW w:w="660" w:type="dxa"/>
          </w:tcPr>
          <w:p w:rsidR="0018722C">
            <w:pPr>
              <w:topLinePunct/>
              <w:ind w:leftChars="0" w:left="0" w:rightChars="0" w:right="0" w:firstLineChars="0" w:firstLine="0"/>
              <w:spacing w:line="240" w:lineRule="atLeast"/>
            </w:pPr>
            <w:r w:rsidRPr="00000000">
              <w:rPr>
                <w:sz w:val="24"/>
                <w:szCs w:val="24"/>
              </w:rPr>
              <w:t>0.113</w:t>
            </w:r>
          </w:p>
        </w:tc>
        <w:tc>
          <w:tcPr>
            <w:tcW w:w="480" w:type="dxa"/>
          </w:tcPr>
          <w:p w:rsidR="0018722C">
            <w:pPr>
              <w:topLinePunct/>
              <w:ind w:leftChars="0" w:left="0" w:rightChars="0" w:right="0" w:firstLineChars="0" w:firstLine="0"/>
              <w:spacing w:line="240" w:lineRule="atLeast"/>
            </w:pPr>
            <w:r w:rsidRPr="00000000">
              <w:rPr>
                <w:sz w:val="24"/>
                <w:szCs w:val="24"/>
              </w:rPr>
              <w:t>0.650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0.852</w:t>
            </w:r>
          </w:p>
        </w:tc>
        <w:tc>
          <w:tcPr>
            <w:tcW w:w="570" w:type="dxa"/>
          </w:tcPr>
          <w:p w:rsidR="0018722C">
            <w:pPr>
              <w:topLinePunct/>
              <w:ind w:leftChars="0" w:left="0" w:rightChars="0" w:right="0" w:firstLineChars="0" w:firstLine="0"/>
              <w:spacing w:line="240" w:lineRule="atLeast"/>
            </w:pPr>
            <w:r w:rsidRPr="00000000">
              <w:rPr>
                <w:sz w:val="24"/>
                <w:szCs w:val="24"/>
              </w:rPr>
              <w:t>22.619</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甘肃酒钢集团宏兴钢铁股份有限公司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1.104</w:t>
            </w:r>
          </w:p>
        </w:tc>
        <w:tc>
          <w:tcPr>
            <w:tcW w:w="572" w:type="dxa"/>
          </w:tcPr>
          <w:p w:rsidR="0018722C">
            <w:pPr>
              <w:topLinePunct/>
              <w:ind w:leftChars="0" w:left="0" w:rightChars="0" w:right="0" w:firstLineChars="0" w:firstLine="0"/>
              <w:spacing w:line="240" w:lineRule="atLeast"/>
            </w:pPr>
            <w:r w:rsidRPr="00000000">
              <w:rPr>
                <w:sz w:val="24"/>
                <w:szCs w:val="24"/>
              </w:rPr>
              <w:t>0.071</w:t>
            </w:r>
          </w:p>
        </w:tc>
        <w:tc>
          <w:tcPr>
            <w:tcW w:w="572" w:type="dxa"/>
          </w:tcPr>
          <w:p w:rsidR="0018722C">
            <w:pPr>
              <w:topLinePunct/>
              <w:ind w:leftChars="0" w:left="0" w:rightChars="0" w:right="0" w:firstLineChars="0" w:firstLine="0"/>
              <w:spacing w:line="240" w:lineRule="atLeast"/>
            </w:pPr>
            <w:r w:rsidRPr="00000000">
              <w:rPr>
                <w:sz w:val="24"/>
                <w:szCs w:val="24"/>
              </w:rPr>
              <w:t>1.260</w:t>
            </w:r>
          </w:p>
        </w:tc>
        <w:tc>
          <w:tcPr>
            <w:tcW w:w="480" w:type="dxa"/>
          </w:tcPr>
          <w:p w:rsidR="0018722C">
            <w:pPr>
              <w:topLinePunct/>
              <w:ind w:leftChars="0" w:left="0" w:rightChars="0" w:right="0" w:firstLineChars="0" w:firstLine="0"/>
              <w:spacing w:line="240" w:lineRule="atLeast"/>
            </w:pPr>
            <w:r w:rsidRPr="00000000">
              <w:rPr>
                <w:sz w:val="24"/>
                <w:szCs w:val="24"/>
              </w:rPr>
              <w:t>0.632</w:t>
            </w:r>
          </w:p>
        </w:tc>
        <w:tc>
          <w:tcPr>
            <w:tcW w:w="660" w:type="dxa"/>
          </w:tcPr>
          <w:p w:rsidR="0018722C">
            <w:pPr>
              <w:topLinePunct/>
              <w:ind w:leftChars="0" w:left="0" w:rightChars="0" w:right="0" w:firstLineChars="0" w:firstLine="0"/>
              <w:spacing w:line="240" w:lineRule="atLeast"/>
            </w:pPr>
            <w:r w:rsidRPr="00000000">
              <w:rPr>
                <w:sz w:val="24"/>
                <w:szCs w:val="24"/>
              </w:rPr>
              <w:t>0.084</w:t>
            </w:r>
          </w:p>
        </w:tc>
        <w:tc>
          <w:tcPr>
            <w:tcW w:w="480" w:type="dxa"/>
          </w:tcPr>
          <w:p w:rsidR="0018722C">
            <w:pPr>
              <w:topLinePunct/>
              <w:ind w:leftChars="0" w:left="0" w:rightChars="0" w:right="0" w:firstLineChars="0" w:firstLine="0"/>
              <w:spacing w:line="240" w:lineRule="atLeast"/>
            </w:pPr>
            <w:r w:rsidRPr="00000000">
              <w:rPr>
                <w:sz w:val="24"/>
                <w:szCs w:val="24"/>
              </w:rPr>
              <w:t>0.529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0.766</w:t>
            </w:r>
          </w:p>
        </w:tc>
        <w:tc>
          <w:tcPr>
            <w:tcW w:w="570" w:type="dxa"/>
          </w:tcPr>
          <w:p w:rsidR="0018722C">
            <w:pPr>
              <w:topLinePunct/>
              <w:ind w:leftChars="0" w:left="0" w:rightChars="0" w:right="0" w:firstLineChars="0" w:firstLine="0"/>
              <w:spacing w:line="240" w:lineRule="atLeast"/>
            </w:pPr>
            <w:r w:rsidRPr="00000000">
              <w:rPr>
                <w:sz w:val="24"/>
                <w:szCs w:val="24"/>
              </w:rPr>
              <w:t>24.141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ft东华泰纸业股份有限公司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0.987</w:t>
            </w:r>
          </w:p>
        </w:tc>
        <w:tc>
          <w:tcPr>
            <w:tcW w:w="572" w:type="dxa"/>
          </w:tcPr>
          <w:p w:rsidR="0018722C">
            <w:pPr>
              <w:topLinePunct/>
              <w:ind w:leftChars="0" w:left="0" w:rightChars="0" w:right="0" w:firstLineChars="0" w:firstLine="0"/>
              <w:spacing w:line="240" w:lineRule="atLeast"/>
            </w:pPr>
            <w:r w:rsidRPr="00000000">
              <w:rPr>
                <w:sz w:val="24"/>
                <w:szCs w:val="24"/>
              </w:rPr>
              <w:t>0.076</w:t>
            </w:r>
          </w:p>
        </w:tc>
        <w:tc>
          <w:tcPr>
            <w:tcW w:w="572" w:type="dxa"/>
          </w:tcPr>
          <w:p w:rsidR="0018722C">
            <w:pPr>
              <w:topLinePunct/>
              <w:ind w:leftChars="0" w:left="0" w:rightChars="0" w:right="0" w:firstLineChars="0" w:firstLine="0"/>
              <w:spacing w:line="240" w:lineRule="atLeast"/>
            </w:pPr>
            <w:r w:rsidRPr="00000000">
              <w:rPr>
                <w:sz w:val="24"/>
                <w:szCs w:val="24"/>
              </w:rPr>
              <w:t>0.818</w:t>
            </w:r>
          </w:p>
        </w:tc>
        <w:tc>
          <w:tcPr>
            <w:tcW w:w="480" w:type="dxa"/>
          </w:tcPr>
          <w:p w:rsidR="0018722C">
            <w:pPr>
              <w:topLinePunct/>
              <w:ind w:leftChars="0" w:left="0" w:rightChars="0" w:right="0" w:firstLineChars="0" w:firstLine="0"/>
              <w:spacing w:line="240" w:lineRule="atLeast"/>
            </w:pPr>
            <w:r w:rsidRPr="00000000">
              <w:rPr>
                <w:sz w:val="24"/>
                <w:szCs w:val="24"/>
              </w:rPr>
              <w:t>0.583</w:t>
            </w:r>
          </w:p>
        </w:tc>
        <w:tc>
          <w:tcPr>
            <w:tcW w:w="660" w:type="dxa"/>
          </w:tcPr>
          <w:p w:rsidR="0018722C">
            <w:pPr>
              <w:topLinePunct/>
              <w:ind w:leftChars="0" w:left="0" w:rightChars="0" w:right="0" w:firstLineChars="0" w:firstLine="0"/>
              <w:spacing w:line="240" w:lineRule="atLeast"/>
            </w:pPr>
            <w:r w:rsidRPr="00000000">
              <w:rPr>
                <w:sz w:val="24"/>
                <w:szCs w:val="24"/>
              </w:rPr>
              <w:t>0.014</w:t>
            </w:r>
          </w:p>
        </w:tc>
        <w:tc>
          <w:tcPr>
            <w:tcW w:w="480" w:type="dxa"/>
          </w:tcPr>
          <w:p w:rsidR="0018722C">
            <w:pPr>
              <w:topLinePunct/>
              <w:ind w:leftChars="0" w:left="0" w:rightChars="0" w:right="0" w:firstLineChars="0" w:firstLine="0"/>
              <w:spacing w:line="240" w:lineRule="atLeast"/>
            </w:pPr>
            <w:r w:rsidRPr="00000000">
              <w:rPr>
                <w:sz w:val="24"/>
                <w:szCs w:val="24"/>
              </w:rPr>
              <w:t>0.458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4.286</w:t>
            </w:r>
          </w:p>
        </w:tc>
        <w:tc>
          <w:tcPr>
            <w:tcW w:w="570" w:type="dxa"/>
          </w:tcPr>
          <w:p w:rsidR="0018722C">
            <w:pPr>
              <w:topLinePunct/>
              <w:ind w:leftChars="0" w:left="0" w:rightChars="0" w:right="0" w:firstLineChars="0" w:firstLine="0"/>
              <w:spacing w:line="240" w:lineRule="atLeast"/>
            </w:pPr>
            <w:r w:rsidRPr="00000000">
              <w:rPr>
                <w:sz w:val="24"/>
                <w:szCs w:val="24"/>
              </w:rPr>
              <w:t>23.453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烟台万华聚氨酯股份有限公司</w:t>
            </w:r>
          </w:p>
        </w:tc>
        <w:tc>
          <w:tcPr>
            <w:tcW w:w="572" w:type="dxa"/>
          </w:tcPr>
          <w:p w:rsidR="0018722C">
            <w:pPr>
              <w:topLinePunct/>
              <w:ind w:leftChars="0" w:left="0" w:rightChars="0" w:right="0" w:firstLineChars="0" w:firstLine="0"/>
              <w:spacing w:line="240" w:lineRule="atLeast"/>
            </w:pPr>
            <w:r w:rsidRPr="00000000">
              <w:rPr>
                <w:sz w:val="24"/>
                <w:szCs w:val="24"/>
              </w:rPr>
              <w:t>2.913</w:t>
            </w:r>
          </w:p>
        </w:tc>
        <w:tc>
          <w:tcPr>
            <w:tcW w:w="572" w:type="dxa"/>
          </w:tcPr>
          <w:p w:rsidR="0018722C">
            <w:pPr>
              <w:topLinePunct/>
              <w:ind w:leftChars="0" w:left="0" w:rightChars="0" w:right="0" w:firstLineChars="0" w:firstLine="0"/>
              <w:spacing w:line="240" w:lineRule="atLeast"/>
            </w:pPr>
            <w:r w:rsidRPr="00000000">
              <w:rPr>
                <w:sz w:val="24"/>
                <w:szCs w:val="24"/>
              </w:rPr>
              <w:t>0.141</w:t>
            </w:r>
          </w:p>
        </w:tc>
        <w:tc>
          <w:tcPr>
            <w:tcW w:w="572" w:type="dxa"/>
          </w:tcPr>
          <w:p w:rsidR="0018722C">
            <w:pPr>
              <w:topLinePunct/>
              <w:ind w:leftChars="0" w:left="0" w:rightChars="0" w:right="0" w:firstLineChars="0" w:firstLine="0"/>
              <w:spacing w:line="240" w:lineRule="atLeast"/>
            </w:pPr>
            <w:r w:rsidRPr="00000000">
              <w:rPr>
                <w:sz w:val="24"/>
                <w:szCs w:val="24"/>
              </w:rPr>
              <w:t>1.087</w:t>
            </w:r>
          </w:p>
        </w:tc>
        <w:tc>
          <w:tcPr>
            <w:tcW w:w="480" w:type="dxa"/>
          </w:tcPr>
          <w:p w:rsidR="0018722C">
            <w:pPr>
              <w:topLinePunct/>
              <w:ind w:leftChars="0" w:left="0" w:rightChars="0" w:right="0" w:firstLineChars="0" w:firstLine="0"/>
              <w:spacing w:line="240" w:lineRule="atLeast"/>
            </w:pPr>
            <w:r w:rsidRPr="00000000">
              <w:rPr>
                <w:sz w:val="24"/>
                <w:szCs w:val="24"/>
              </w:rPr>
              <w:t>0.447</w:t>
            </w:r>
          </w:p>
        </w:tc>
        <w:tc>
          <w:tcPr>
            <w:tcW w:w="660" w:type="dxa"/>
          </w:tcPr>
          <w:p w:rsidR="0018722C">
            <w:pPr>
              <w:topLinePunct/>
              <w:ind w:leftChars="0" w:left="0" w:rightChars="0" w:right="0" w:firstLineChars="0" w:firstLine="0"/>
              <w:spacing w:line="240" w:lineRule="atLeast"/>
            </w:pPr>
            <w:r w:rsidRPr="00000000">
              <w:rPr>
                <w:sz w:val="24"/>
                <w:szCs w:val="24"/>
              </w:rPr>
              <w:t>0.214</w:t>
            </w:r>
          </w:p>
        </w:tc>
        <w:tc>
          <w:tcPr>
            <w:tcW w:w="480" w:type="dxa"/>
          </w:tcPr>
          <w:p w:rsidR="0018722C">
            <w:pPr>
              <w:topLinePunct/>
              <w:ind w:leftChars="0" w:left="0" w:rightChars="0" w:right="0" w:firstLineChars="0" w:firstLine="0"/>
              <w:spacing w:line="240" w:lineRule="atLeast"/>
            </w:pPr>
            <w:r w:rsidRPr="00000000">
              <w:rPr>
                <w:sz w:val="24"/>
                <w:szCs w:val="24"/>
              </w:rPr>
              <w:t>0.608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6.859</w:t>
            </w:r>
          </w:p>
        </w:tc>
        <w:tc>
          <w:tcPr>
            <w:tcW w:w="570" w:type="dxa"/>
          </w:tcPr>
          <w:p w:rsidR="0018722C">
            <w:pPr>
              <w:topLinePunct/>
              <w:ind w:leftChars="0" w:left="0" w:rightChars="0" w:right="0" w:firstLineChars="0" w:firstLine="0"/>
              <w:spacing w:line="240" w:lineRule="atLeast"/>
            </w:pPr>
            <w:r w:rsidRPr="00000000">
              <w:rPr>
                <w:sz w:val="24"/>
                <w:szCs w:val="24"/>
              </w:rPr>
              <w:t>23.284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河南平高电气股份有限公司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2.799</w:t>
            </w:r>
          </w:p>
        </w:tc>
        <w:tc>
          <w:tcPr>
            <w:tcW w:w="572" w:type="dxa"/>
          </w:tcPr>
          <w:p w:rsidR="0018722C">
            <w:pPr>
              <w:topLinePunct/>
              <w:ind w:leftChars="0" w:left="0" w:rightChars="0" w:right="0" w:firstLineChars="0" w:firstLine="0"/>
              <w:spacing w:line="240" w:lineRule="atLeast"/>
            </w:pPr>
            <w:r w:rsidRPr="00000000">
              <w:rPr>
                <w:sz w:val="24"/>
                <w:szCs w:val="24"/>
              </w:rPr>
              <w:t>0.167</w:t>
            </w:r>
          </w:p>
        </w:tc>
        <w:tc>
          <w:tcPr>
            <w:tcW w:w="572" w:type="dxa"/>
          </w:tcPr>
          <w:p w:rsidR="0018722C">
            <w:pPr>
              <w:topLinePunct/>
              <w:ind w:leftChars="0" w:left="0" w:rightChars="0" w:right="0" w:firstLineChars="0" w:firstLine="0"/>
              <w:spacing w:line="240" w:lineRule="atLeast"/>
            </w:pPr>
            <w:r w:rsidRPr="00000000">
              <w:rPr>
                <w:sz w:val="24"/>
                <w:szCs w:val="24"/>
              </w:rPr>
              <w:t>0.851</w:t>
            </w:r>
          </w:p>
        </w:tc>
        <w:tc>
          <w:tcPr>
            <w:tcW w:w="480" w:type="dxa"/>
          </w:tcPr>
          <w:p w:rsidR="0018722C">
            <w:pPr>
              <w:topLinePunct/>
              <w:ind w:leftChars="0" w:left="0" w:rightChars="0" w:right="0" w:firstLineChars="0" w:firstLine="0"/>
              <w:spacing w:line="240" w:lineRule="atLeast"/>
            </w:pPr>
            <w:r w:rsidRPr="00000000">
              <w:rPr>
                <w:sz w:val="24"/>
                <w:szCs w:val="24"/>
              </w:rPr>
              <w:t>0.417</w:t>
            </w:r>
          </w:p>
        </w:tc>
        <w:tc>
          <w:tcPr>
            <w:tcW w:w="660" w:type="dxa"/>
          </w:tcPr>
          <w:p w:rsidR="0018722C">
            <w:pPr>
              <w:topLinePunct/>
              <w:ind w:leftChars="0" w:left="0" w:rightChars="0" w:right="0" w:firstLineChars="0" w:firstLine="0"/>
              <w:spacing w:line="240" w:lineRule="atLeast"/>
            </w:pPr>
            <w:r w:rsidRPr="00000000">
              <w:rPr>
                <w:sz w:val="24"/>
                <w:szCs w:val="24"/>
              </w:rPr>
              <w:t>0.002</w:t>
            </w:r>
          </w:p>
        </w:tc>
        <w:tc>
          <w:tcPr>
            <w:tcW w:w="480" w:type="dxa"/>
          </w:tcPr>
          <w:p w:rsidR="0018722C">
            <w:pPr>
              <w:topLinePunct/>
              <w:ind w:leftChars="0" w:left="0" w:rightChars="0" w:right="0" w:firstLineChars="0" w:firstLine="0"/>
              <w:spacing w:line="240" w:lineRule="atLeast"/>
            </w:pPr>
            <w:r w:rsidRPr="00000000">
              <w:rPr>
                <w:sz w:val="24"/>
                <w:szCs w:val="24"/>
              </w:rPr>
              <w:t>0.817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2.171</w:t>
            </w:r>
          </w:p>
        </w:tc>
        <w:tc>
          <w:tcPr>
            <w:tcW w:w="570" w:type="dxa"/>
          </w:tcPr>
          <w:p w:rsidR="0018722C">
            <w:pPr>
              <w:topLinePunct/>
              <w:ind w:leftChars="0" w:left="0" w:rightChars="0" w:right="0" w:firstLineChars="0" w:firstLine="0"/>
              <w:spacing w:line="240" w:lineRule="atLeast"/>
            </w:pPr>
            <w:r w:rsidRPr="00000000">
              <w:rPr>
                <w:sz w:val="24"/>
                <w:szCs w:val="24"/>
              </w:rPr>
              <w:t>22.268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潍坊亚星化学股份有限公司</w:t>
            </w:r>
          </w:p>
        </w:tc>
        <w:tc>
          <w:tcPr>
            <w:tcW w:w="572" w:type="dxa"/>
          </w:tcPr>
          <w:p w:rsidR="0018722C">
            <w:pPr>
              <w:topLinePunct/>
              <w:ind w:leftChars="0" w:left="0" w:rightChars="0" w:right="0" w:firstLineChars="0" w:firstLine="0"/>
              <w:spacing w:line="240" w:lineRule="atLeast"/>
            </w:pPr>
            <w:r w:rsidRPr="00000000">
              <w:rPr>
                <w:sz w:val="24"/>
                <w:szCs w:val="24"/>
              </w:rPr>
              <w:t>1.311</w:t>
            </w:r>
          </w:p>
        </w:tc>
        <w:tc>
          <w:tcPr>
            <w:tcW w:w="572" w:type="dxa"/>
          </w:tcPr>
          <w:p w:rsidR="0018722C">
            <w:pPr>
              <w:topLinePunct/>
              <w:ind w:leftChars="0" w:left="0" w:rightChars="0" w:right="0" w:firstLineChars="0" w:firstLine="0"/>
              <w:spacing w:line="240" w:lineRule="atLeast"/>
            </w:pPr>
            <w:r w:rsidRPr="00000000">
              <w:rPr>
                <w:sz w:val="24"/>
                <w:szCs w:val="24"/>
              </w:rPr>
              <w:t>0.024</w:t>
            </w:r>
          </w:p>
        </w:tc>
        <w:tc>
          <w:tcPr>
            <w:tcW w:w="572" w:type="dxa"/>
          </w:tcPr>
          <w:p w:rsidR="0018722C">
            <w:pPr>
              <w:topLinePunct/>
              <w:ind w:leftChars="0" w:left="0" w:rightChars="0" w:right="0" w:firstLineChars="0" w:firstLine="0"/>
              <w:spacing w:line="240" w:lineRule="atLeast"/>
            </w:pPr>
            <w:r w:rsidRPr="00000000">
              <w:rPr>
                <w:sz w:val="24"/>
                <w:szCs w:val="24"/>
              </w:rPr>
              <w:t>0.812</w:t>
            </w:r>
          </w:p>
        </w:tc>
        <w:tc>
          <w:tcPr>
            <w:tcW w:w="480" w:type="dxa"/>
          </w:tcPr>
          <w:p w:rsidR="0018722C">
            <w:pPr>
              <w:topLinePunct/>
              <w:ind w:leftChars="0" w:left="0" w:rightChars="0" w:right="0" w:firstLineChars="0" w:firstLine="0"/>
              <w:spacing w:line="240" w:lineRule="atLeast"/>
            </w:pPr>
            <w:r w:rsidRPr="00000000">
              <w:rPr>
                <w:sz w:val="24"/>
                <w:szCs w:val="24"/>
              </w:rPr>
              <w:t>0.714</w:t>
            </w:r>
          </w:p>
        </w:tc>
        <w:tc>
          <w:tcPr>
            <w:tcW w:w="660" w:type="dxa"/>
          </w:tcPr>
          <w:p w:rsidR="0018722C">
            <w:pPr>
              <w:topLinePunct/>
              <w:ind w:leftChars="0" w:left="0" w:rightChars="0" w:right="0" w:firstLineChars="0" w:firstLine="0"/>
              <w:spacing w:line="240" w:lineRule="atLeast"/>
            </w:pPr>
            <w:r w:rsidRPr="00000000">
              <w:rPr>
                <w:sz w:val="24"/>
                <w:szCs w:val="24"/>
              </w:rPr>
              <w:t>0.007</w:t>
            </w:r>
          </w:p>
        </w:tc>
        <w:tc>
          <w:tcPr>
            <w:tcW w:w="480" w:type="dxa"/>
          </w:tcPr>
          <w:p w:rsidR="0018722C">
            <w:pPr>
              <w:topLinePunct/>
              <w:ind w:leftChars="0" w:left="0" w:rightChars="0" w:right="0" w:firstLineChars="0" w:firstLine="0"/>
              <w:spacing w:line="240" w:lineRule="atLeast"/>
            </w:pPr>
            <w:r w:rsidRPr="00000000">
              <w:rPr>
                <w:sz w:val="24"/>
                <w:szCs w:val="24"/>
              </w:rPr>
              <w:t>0.455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1.924</w:t>
            </w:r>
          </w:p>
        </w:tc>
        <w:tc>
          <w:tcPr>
            <w:tcW w:w="570" w:type="dxa"/>
          </w:tcPr>
          <w:p w:rsidR="0018722C">
            <w:pPr>
              <w:topLinePunct/>
              <w:ind w:leftChars="0" w:left="0" w:rightChars="0" w:right="0" w:firstLineChars="0" w:firstLine="0"/>
              <w:spacing w:line="240" w:lineRule="atLeast"/>
            </w:pPr>
            <w:r w:rsidRPr="00000000">
              <w:rPr>
                <w:sz w:val="24"/>
                <w:szCs w:val="24"/>
              </w:rPr>
              <w:t>21.979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上海振华重工</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1.099</w:t>
            </w:r>
          </w:p>
        </w:tc>
        <w:tc>
          <w:tcPr>
            <w:tcW w:w="572" w:type="dxa"/>
          </w:tcPr>
          <w:p w:rsidR="0018722C">
            <w:pPr>
              <w:topLinePunct/>
              <w:ind w:leftChars="0" w:left="0" w:rightChars="0" w:right="0" w:firstLineChars="0" w:firstLine="0"/>
              <w:spacing w:line="240" w:lineRule="atLeast"/>
            </w:pPr>
            <w:r w:rsidRPr="00000000">
              <w:rPr>
                <w:sz w:val="24"/>
                <w:szCs w:val="24"/>
              </w:rPr>
              <w:t>0.983</w:t>
            </w:r>
          </w:p>
        </w:tc>
        <w:tc>
          <w:tcPr>
            <w:tcW w:w="572" w:type="dxa"/>
          </w:tcPr>
          <w:p w:rsidR="0018722C">
            <w:pPr>
              <w:topLinePunct/>
              <w:ind w:leftChars="0" w:left="0" w:rightChars="0" w:right="0" w:firstLineChars="0" w:firstLine="0"/>
              <w:spacing w:line="240" w:lineRule="atLeast"/>
            </w:pPr>
            <w:r w:rsidRPr="00000000">
              <w:rPr>
                <w:sz w:val="24"/>
                <w:szCs w:val="24"/>
              </w:rPr>
              <w:t>-0.338</w:t>
            </w:r>
          </w:p>
        </w:tc>
        <w:tc>
          <w:tcPr>
            <w:tcW w:w="480" w:type="dxa"/>
          </w:tcPr>
          <w:p w:rsidR="0018722C">
            <w:pPr>
              <w:topLinePunct/>
              <w:ind w:leftChars="0" w:left="0" w:rightChars="0" w:right="0" w:firstLineChars="0" w:firstLine="0"/>
              <w:spacing w:line="240" w:lineRule="atLeast"/>
            </w:pPr>
            <w:r w:rsidRPr="00000000">
              <w:rPr>
                <w:sz w:val="24"/>
                <w:szCs w:val="24"/>
              </w:rPr>
              <w:t>0.656</w:t>
            </w:r>
          </w:p>
        </w:tc>
        <w:tc>
          <w:tcPr>
            <w:tcW w:w="660" w:type="dxa"/>
          </w:tcPr>
          <w:p w:rsidR="0018722C">
            <w:pPr>
              <w:topLinePunct/>
              <w:ind w:leftChars="0" w:left="0" w:rightChars="0" w:right="0" w:firstLineChars="0" w:firstLine="0"/>
              <w:spacing w:line="240" w:lineRule="atLeast"/>
            </w:pPr>
            <w:r w:rsidRPr="00000000">
              <w:rPr>
                <w:sz w:val="24"/>
                <w:szCs w:val="24"/>
              </w:rPr>
              <w:t>-0.045</w:t>
            </w:r>
          </w:p>
        </w:tc>
        <w:tc>
          <w:tcPr>
            <w:tcW w:w="480" w:type="dxa"/>
          </w:tcPr>
          <w:p w:rsidR="0018722C">
            <w:pPr>
              <w:topLinePunct/>
              <w:ind w:leftChars="0" w:left="0" w:rightChars="0" w:right="0" w:firstLineChars="0" w:firstLine="0"/>
              <w:spacing w:line="240" w:lineRule="atLeast"/>
            </w:pPr>
            <w:r w:rsidRPr="00000000">
              <w:rPr>
                <w:sz w:val="24"/>
                <w:szCs w:val="24"/>
              </w:rPr>
              <w:t>0.552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1.063</w:t>
            </w:r>
          </w:p>
        </w:tc>
        <w:tc>
          <w:tcPr>
            <w:tcW w:w="570" w:type="dxa"/>
          </w:tcPr>
          <w:p w:rsidR="0018722C">
            <w:pPr>
              <w:topLinePunct/>
              <w:ind w:leftChars="0" w:left="0" w:rightChars="0" w:right="0" w:firstLineChars="0" w:firstLine="0"/>
              <w:spacing w:line="240" w:lineRule="atLeast"/>
            </w:pPr>
            <w:r w:rsidRPr="00000000">
              <w:rPr>
                <w:sz w:val="24"/>
                <w:szCs w:val="24"/>
              </w:rPr>
              <w:t>24.536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四川国栋建设股份有限公司</w:t>
            </w:r>
          </w:p>
        </w:tc>
        <w:tc>
          <w:tcPr>
            <w:tcW w:w="572" w:type="dxa"/>
          </w:tcPr>
          <w:p w:rsidR="0018722C">
            <w:pPr>
              <w:topLinePunct/>
              <w:ind w:leftChars="0" w:left="0" w:rightChars="0" w:right="0" w:firstLineChars="0" w:firstLine="0"/>
              <w:spacing w:line="240" w:lineRule="atLeast"/>
            </w:pPr>
            <w:r w:rsidRPr="00000000">
              <w:rPr>
                <w:sz w:val="24"/>
                <w:szCs w:val="24"/>
              </w:rPr>
              <w:t>1.587</w:t>
            </w:r>
          </w:p>
        </w:tc>
        <w:tc>
          <w:tcPr>
            <w:tcW w:w="572" w:type="dxa"/>
          </w:tcPr>
          <w:p w:rsidR="0018722C">
            <w:pPr>
              <w:topLinePunct/>
              <w:ind w:leftChars="0" w:left="0" w:rightChars="0" w:right="0" w:firstLineChars="0" w:firstLine="0"/>
              <w:spacing w:line="240" w:lineRule="atLeast"/>
            </w:pPr>
            <w:r w:rsidRPr="00000000">
              <w:rPr>
                <w:sz w:val="24"/>
                <w:szCs w:val="24"/>
              </w:rPr>
              <w:t>0.085</w:t>
            </w:r>
          </w:p>
        </w:tc>
        <w:tc>
          <w:tcPr>
            <w:tcW w:w="572" w:type="dxa"/>
          </w:tcPr>
          <w:p w:rsidR="0018722C">
            <w:pPr>
              <w:topLinePunct/>
              <w:ind w:leftChars="0" w:left="0" w:rightChars="0" w:right="0" w:firstLineChars="0" w:firstLine="0"/>
              <w:spacing w:line="240" w:lineRule="atLeast"/>
            </w:pPr>
            <w:r w:rsidRPr="00000000">
              <w:rPr>
                <w:sz w:val="24"/>
                <w:szCs w:val="24"/>
              </w:rPr>
              <w:t>0.695</w:t>
            </w:r>
          </w:p>
        </w:tc>
        <w:tc>
          <w:tcPr>
            <w:tcW w:w="480" w:type="dxa"/>
          </w:tcPr>
          <w:p w:rsidR="0018722C">
            <w:pPr>
              <w:topLinePunct/>
              <w:ind w:leftChars="0" w:left="0" w:rightChars="0" w:right="0" w:firstLineChars="0" w:firstLine="0"/>
              <w:spacing w:line="240" w:lineRule="atLeast"/>
            </w:pPr>
            <w:r w:rsidRPr="00000000">
              <w:rPr>
                <w:sz w:val="24"/>
                <w:szCs w:val="24"/>
              </w:rPr>
              <w:t>0.510</w:t>
            </w:r>
          </w:p>
        </w:tc>
        <w:tc>
          <w:tcPr>
            <w:tcW w:w="660" w:type="dxa"/>
          </w:tcPr>
          <w:p w:rsidR="0018722C">
            <w:pPr>
              <w:topLinePunct/>
              <w:ind w:leftChars="0" w:left="0" w:rightChars="0" w:right="0" w:firstLineChars="0" w:firstLine="0"/>
              <w:spacing w:line="240" w:lineRule="atLeast"/>
            </w:pPr>
            <w:r w:rsidRPr="00000000">
              <w:rPr>
                <w:sz w:val="24"/>
                <w:szCs w:val="24"/>
              </w:rPr>
              <w:t>0.031</w:t>
            </w:r>
          </w:p>
        </w:tc>
        <w:tc>
          <w:tcPr>
            <w:tcW w:w="480" w:type="dxa"/>
          </w:tcPr>
          <w:p w:rsidR="0018722C">
            <w:pPr>
              <w:topLinePunct/>
              <w:ind w:leftChars="0" w:left="0" w:rightChars="0" w:right="0" w:firstLineChars="0" w:firstLine="0"/>
              <w:spacing w:line="240" w:lineRule="atLeast"/>
            </w:pPr>
            <w:r w:rsidRPr="00000000">
              <w:rPr>
                <w:sz w:val="24"/>
                <w:szCs w:val="24"/>
              </w:rPr>
              <w:t>0.373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0.812</w:t>
            </w:r>
          </w:p>
        </w:tc>
        <w:tc>
          <w:tcPr>
            <w:tcW w:w="570" w:type="dxa"/>
          </w:tcPr>
          <w:p w:rsidR="0018722C">
            <w:pPr>
              <w:topLinePunct/>
              <w:ind w:leftChars="0" w:left="0" w:rightChars="0" w:right="0" w:firstLineChars="0" w:firstLine="0"/>
              <w:spacing w:line="240" w:lineRule="atLeast"/>
            </w:pPr>
            <w:r w:rsidRPr="00000000">
              <w:rPr>
                <w:sz w:val="24"/>
                <w:szCs w:val="24"/>
              </w:rPr>
              <w:t>21.678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天津中新药业集团股份有限公司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2.483</w:t>
            </w:r>
          </w:p>
        </w:tc>
        <w:tc>
          <w:tcPr>
            <w:tcW w:w="572" w:type="dxa"/>
          </w:tcPr>
          <w:p w:rsidR="0018722C">
            <w:pPr>
              <w:topLinePunct/>
              <w:ind w:leftChars="0" w:left="0" w:rightChars="0" w:right="0" w:firstLineChars="0" w:firstLine="0"/>
              <w:spacing w:line="240" w:lineRule="atLeast"/>
            </w:pPr>
            <w:r w:rsidRPr="00000000">
              <w:rPr>
                <w:sz w:val="24"/>
                <w:szCs w:val="24"/>
              </w:rPr>
              <w:t>0.300</w:t>
            </w:r>
          </w:p>
        </w:tc>
        <w:tc>
          <w:tcPr>
            <w:tcW w:w="572" w:type="dxa"/>
          </w:tcPr>
          <w:p w:rsidR="0018722C">
            <w:pPr>
              <w:topLinePunct/>
              <w:ind w:leftChars="0" w:left="0" w:rightChars="0" w:right="0" w:firstLineChars="0" w:firstLine="0"/>
              <w:spacing w:line="240" w:lineRule="atLeast"/>
            </w:pPr>
            <w:r w:rsidRPr="00000000">
              <w:rPr>
                <w:sz w:val="24"/>
                <w:szCs w:val="24"/>
              </w:rPr>
              <w:t>1.276</w:t>
            </w:r>
          </w:p>
        </w:tc>
        <w:tc>
          <w:tcPr>
            <w:tcW w:w="480" w:type="dxa"/>
          </w:tcPr>
          <w:p w:rsidR="0018722C">
            <w:pPr>
              <w:topLinePunct/>
              <w:ind w:leftChars="0" w:left="0" w:rightChars="0" w:right="0" w:firstLineChars="0" w:firstLine="0"/>
              <w:spacing w:line="240" w:lineRule="atLeast"/>
            </w:pPr>
            <w:r w:rsidRPr="00000000">
              <w:rPr>
                <w:sz w:val="24"/>
                <w:szCs w:val="24"/>
              </w:rPr>
              <w:t>0.456</w:t>
            </w:r>
          </w:p>
        </w:tc>
        <w:tc>
          <w:tcPr>
            <w:tcW w:w="660" w:type="dxa"/>
          </w:tcPr>
          <w:p w:rsidR="0018722C">
            <w:pPr>
              <w:topLinePunct/>
              <w:ind w:leftChars="0" w:left="0" w:rightChars="0" w:right="0" w:firstLineChars="0" w:firstLine="0"/>
              <w:spacing w:line="240" w:lineRule="atLeast"/>
            </w:pPr>
            <w:r w:rsidRPr="00000000">
              <w:rPr>
                <w:sz w:val="24"/>
                <w:szCs w:val="24"/>
              </w:rPr>
              <w:t>0.141</w:t>
            </w:r>
          </w:p>
        </w:tc>
        <w:tc>
          <w:tcPr>
            <w:tcW w:w="480" w:type="dxa"/>
          </w:tcPr>
          <w:p w:rsidR="0018722C">
            <w:pPr>
              <w:topLinePunct/>
              <w:ind w:leftChars="0" w:left="0" w:rightChars="0" w:right="0" w:firstLineChars="0" w:firstLine="0"/>
              <w:spacing w:line="240" w:lineRule="atLeast"/>
            </w:pPr>
            <w:r w:rsidRPr="00000000">
              <w:rPr>
                <w:sz w:val="24"/>
                <w:szCs w:val="24"/>
              </w:rPr>
              <w:t>0.639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1.277</w:t>
            </w:r>
          </w:p>
        </w:tc>
        <w:tc>
          <w:tcPr>
            <w:tcW w:w="570" w:type="dxa"/>
          </w:tcPr>
          <w:p w:rsidR="0018722C">
            <w:pPr>
              <w:topLinePunct/>
              <w:ind w:leftChars="0" w:left="0" w:rightChars="0" w:right="0" w:firstLineChars="0" w:firstLine="0"/>
              <w:spacing w:line="240" w:lineRule="atLeast"/>
            </w:pPr>
            <w:r w:rsidRPr="00000000">
              <w:rPr>
                <w:sz w:val="24"/>
                <w:szCs w:val="24"/>
              </w:rPr>
              <w:t>22.068</w:t>
            </w:r>
          </w:p>
        </w:tc>
      </w:tr>
    </w:tbl>
    <w:p w:rsidR="0018722C">
      <w:pPr>
        <w:topLinePunct/>
        <w:pStyle w:val="affa"/>
      </w:pPr>
    </w:p>
    <w:p w:rsidR="0018722C">
      <w:pPr>
        <w:topLinePunct/>
      </w:pPr>
      <w:r>
        <w:rPr>
          <w:rFonts w:cstheme="minorBidi" w:hAnsiTheme="minorHAnsi" w:eastAsiaTheme="minorHAnsi" w:asciiTheme="minorHAnsi" w:ascii="Times New Roman"/>
        </w:rPr>
        <w:t>47</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天通控股股份有限公司</w:t>
            </w:r>
          </w:p>
        </w:tc>
        <w:tc>
          <w:tcPr>
            <w:tcW w:w="572" w:type="dxa"/>
          </w:tcPr>
          <w:p w:rsidR="0018722C">
            <w:pPr>
              <w:topLinePunct/>
              <w:ind w:leftChars="0" w:left="0" w:rightChars="0" w:right="0" w:firstLineChars="0" w:firstLine="0"/>
              <w:spacing w:line="240" w:lineRule="atLeast"/>
            </w:pPr>
            <w:r w:rsidRPr="00000000">
              <w:rPr>
                <w:sz w:val="24"/>
                <w:szCs w:val="24"/>
              </w:rPr>
              <w:t>5.077</w:t>
            </w:r>
          </w:p>
        </w:tc>
        <w:tc>
          <w:tcPr>
            <w:tcW w:w="572" w:type="dxa"/>
          </w:tcPr>
          <w:p w:rsidR="0018722C">
            <w:pPr>
              <w:topLinePunct/>
              <w:ind w:leftChars="0" w:left="0" w:rightChars="0" w:right="0" w:firstLineChars="0" w:firstLine="0"/>
              <w:spacing w:line="240" w:lineRule="atLeast"/>
            </w:pPr>
            <w:r w:rsidRPr="00000000">
              <w:rPr>
                <w:sz w:val="24"/>
                <w:szCs w:val="24"/>
              </w:rPr>
              <w:t>0.145</w:t>
            </w:r>
          </w:p>
        </w:tc>
        <w:tc>
          <w:tcPr>
            <w:tcW w:w="572" w:type="dxa"/>
          </w:tcPr>
          <w:p w:rsidR="0018722C">
            <w:pPr>
              <w:topLinePunct/>
              <w:ind w:leftChars="0" w:left="0" w:rightChars="0" w:right="0" w:firstLineChars="0" w:firstLine="0"/>
              <w:spacing w:line="240" w:lineRule="atLeast"/>
            </w:pPr>
            <w:r w:rsidRPr="00000000">
              <w:rPr>
                <w:sz w:val="24"/>
                <w:szCs w:val="24"/>
              </w:rPr>
              <w:t>0.981</w:t>
            </w:r>
          </w:p>
        </w:tc>
        <w:tc>
          <w:tcPr>
            <w:tcW w:w="480" w:type="dxa"/>
          </w:tcPr>
          <w:p w:rsidR="0018722C">
            <w:pPr>
              <w:topLinePunct/>
              <w:ind w:leftChars="0" w:left="0" w:rightChars="0" w:right="0" w:firstLineChars="0" w:firstLine="0"/>
              <w:spacing w:line="240" w:lineRule="atLeast"/>
            </w:pPr>
            <w:r w:rsidRPr="00000000">
              <w:rPr>
                <w:sz w:val="24"/>
                <w:szCs w:val="24"/>
              </w:rPr>
              <w:t>0.366</w:t>
            </w:r>
          </w:p>
        </w:tc>
        <w:tc>
          <w:tcPr>
            <w:tcW w:w="660" w:type="dxa"/>
          </w:tcPr>
          <w:p w:rsidR="0018722C">
            <w:pPr>
              <w:topLinePunct/>
              <w:ind w:leftChars="0" w:left="0" w:rightChars="0" w:right="0" w:firstLineChars="0" w:firstLine="0"/>
              <w:spacing w:line="240" w:lineRule="atLeast"/>
            </w:pPr>
            <w:r w:rsidRPr="00000000">
              <w:rPr>
                <w:sz w:val="24"/>
                <w:szCs w:val="24"/>
              </w:rPr>
              <w:t>0.062</w:t>
            </w:r>
          </w:p>
        </w:tc>
        <w:tc>
          <w:tcPr>
            <w:tcW w:w="480" w:type="dxa"/>
          </w:tcPr>
          <w:p w:rsidR="0018722C">
            <w:pPr>
              <w:topLinePunct/>
              <w:ind w:leftChars="0" w:left="0" w:rightChars="0" w:right="0" w:firstLineChars="0" w:firstLine="0"/>
              <w:spacing w:line="240" w:lineRule="atLeast"/>
            </w:pPr>
            <w:r w:rsidRPr="00000000">
              <w:rPr>
                <w:sz w:val="24"/>
                <w:szCs w:val="24"/>
              </w:rPr>
              <w:t>0.550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0.996</w:t>
            </w:r>
          </w:p>
        </w:tc>
        <w:tc>
          <w:tcPr>
            <w:tcW w:w="570" w:type="dxa"/>
          </w:tcPr>
          <w:p w:rsidR="0018722C">
            <w:pPr>
              <w:topLinePunct/>
              <w:ind w:leftChars="0" w:left="0" w:rightChars="0" w:right="0" w:firstLineChars="0" w:firstLine="0"/>
              <w:spacing w:line="240" w:lineRule="atLeast"/>
            </w:pPr>
            <w:r w:rsidRPr="00000000">
              <w:rPr>
                <w:sz w:val="24"/>
                <w:szCs w:val="24"/>
              </w:rPr>
              <w:t>21.494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四川宏达化工股份有限公司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2.353</w:t>
            </w:r>
          </w:p>
        </w:tc>
        <w:tc>
          <w:tcPr>
            <w:tcW w:w="572" w:type="dxa"/>
          </w:tcPr>
          <w:p w:rsidR="0018722C">
            <w:pPr>
              <w:topLinePunct/>
              <w:ind w:leftChars="0" w:left="0" w:rightChars="0" w:right="0" w:firstLineChars="0" w:firstLine="0"/>
              <w:spacing w:line="240" w:lineRule="atLeast"/>
            </w:pPr>
            <w:r w:rsidRPr="00000000">
              <w:rPr>
                <w:sz w:val="24"/>
                <w:szCs w:val="24"/>
              </w:rPr>
              <w:t>0.118</w:t>
            </w:r>
          </w:p>
        </w:tc>
        <w:tc>
          <w:tcPr>
            <w:tcW w:w="572" w:type="dxa"/>
          </w:tcPr>
          <w:p w:rsidR="0018722C">
            <w:pPr>
              <w:topLinePunct/>
              <w:ind w:leftChars="0" w:left="0" w:rightChars="0" w:right="0" w:firstLineChars="0" w:firstLine="0"/>
              <w:spacing w:line="240" w:lineRule="atLeast"/>
            </w:pPr>
            <w:r w:rsidRPr="00000000">
              <w:rPr>
                <w:sz w:val="24"/>
                <w:szCs w:val="24"/>
              </w:rPr>
              <w:t>0.844</w:t>
            </w:r>
          </w:p>
        </w:tc>
        <w:tc>
          <w:tcPr>
            <w:tcW w:w="480" w:type="dxa"/>
          </w:tcPr>
          <w:p w:rsidR="0018722C">
            <w:pPr>
              <w:topLinePunct/>
              <w:ind w:leftChars="0" w:left="0" w:rightChars="0" w:right="0" w:firstLineChars="0" w:firstLine="0"/>
              <w:spacing w:line="240" w:lineRule="atLeast"/>
            </w:pPr>
            <w:r w:rsidRPr="00000000">
              <w:rPr>
                <w:sz w:val="24"/>
                <w:szCs w:val="24"/>
              </w:rPr>
              <w:t>0.802</w:t>
            </w:r>
          </w:p>
        </w:tc>
        <w:tc>
          <w:tcPr>
            <w:tcW w:w="660" w:type="dxa"/>
          </w:tcPr>
          <w:p w:rsidR="0018722C">
            <w:pPr>
              <w:topLinePunct/>
              <w:ind w:leftChars="0" w:left="0" w:rightChars="0" w:right="0" w:firstLineChars="0" w:firstLine="0"/>
              <w:spacing w:line="240" w:lineRule="atLeast"/>
            </w:pPr>
            <w:r w:rsidRPr="00000000">
              <w:rPr>
                <w:sz w:val="24"/>
                <w:szCs w:val="24"/>
              </w:rPr>
              <w:t>-0.175</w:t>
            </w:r>
          </w:p>
        </w:tc>
        <w:tc>
          <w:tcPr>
            <w:tcW w:w="480" w:type="dxa"/>
          </w:tcPr>
          <w:p w:rsidR="0018722C">
            <w:pPr>
              <w:topLinePunct/>
              <w:ind w:leftChars="0" w:left="0" w:rightChars="0" w:right="0" w:firstLineChars="0" w:firstLine="0"/>
              <w:spacing w:line="240" w:lineRule="atLeast"/>
            </w:pPr>
            <w:r w:rsidRPr="00000000">
              <w:rPr>
                <w:sz w:val="24"/>
                <w:szCs w:val="24"/>
              </w:rPr>
              <w:t>0.665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11.5</w:t>
            </w:r>
          </w:p>
        </w:tc>
        <w:tc>
          <w:tcPr>
            <w:tcW w:w="807" w:type="dxa"/>
          </w:tcPr>
          <w:p w:rsidR="0018722C">
            <w:pPr>
              <w:topLinePunct/>
              <w:ind w:leftChars="0" w:left="0" w:rightChars="0" w:right="0" w:firstLineChars="0" w:firstLine="0"/>
              <w:spacing w:line="240" w:lineRule="atLeast"/>
            </w:pPr>
            <w:r w:rsidRPr="00000000">
              <w:rPr>
                <w:sz w:val="24"/>
                <w:szCs w:val="24"/>
              </w:rPr>
              <w:t>1.077</w:t>
            </w:r>
          </w:p>
        </w:tc>
        <w:tc>
          <w:tcPr>
            <w:tcW w:w="570" w:type="dxa"/>
          </w:tcPr>
          <w:p w:rsidR="0018722C">
            <w:pPr>
              <w:topLinePunct/>
              <w:ind w:leftChars="0" w:left="0" w:rightChars="0" w:right="0" w:firstLineChars="0" w:firstLine="0"/>
              <w:spacing w:line="240" w:lineRule="atLeast"/>
            </w:pPr>
            <w:r w:rsidRPr="00000000">
              <w:rPr>
                <w:sz w:val="24"/>
                <w:szCs w:val="24"/>
              </w:rPr>
              <w:t>23.057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广州药业股份有限公司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2.918</w:t>
            </w:r>
          </w:p>
        </w:tc>
        <w:tc>
          <w:tcPr>
            <w:tcW w:w="572" w:type="dxa"/>
          </w:tcPr>
          <w:p w:rsidR="0018722C">
            <w:pPr>
              <w:topLinePunct/>
              <w:ind w:leftChars="0" w:left="0" w:rightChars="0" w:right="0" w:firstLineChars="0" w:firstLine="0"/>
              <w:spacing w:line="240" w:lineRule="atLeast"/>
            </w:pPr>
            <w:r w:rsidRPr="00000000">
              <w:rPr>
                <w:sz w:val="24"/>
                <w:szCs w:val="24"/>
              </w:rPr>
              <w:t>0.213</w:t>
            </w:r>
          </w:p>
        </w:tc>
        <w:tc>
          <w:tcPr>
            <w:tcW w:w="572" w:type="dxa"/>
          </w:tcPr>
          <w:p w:rsidR="0018722C">
            <w:pPr>
              <w:topLinePunct/>
              <w:ind w:leftChars="0" w:left="0" w:rightChars="0" w:right="0" w:firstLineChars="0" w:firstLine="0"/>
              <w:spacing w:line="240" w:lineRule="atLeast"/>
            </w:pPr>
            <w:r w:rsidRPr="00000000">
              <w:rPr>
                <w:sz w:val="24"/>
                <w:szCs w:val="24"/>
              </w:rPr>
              <w:t>1.210</w:t>
            </w:r>
          </w:p>
        </w:tc>
        <w:tc>
          <w:tcPr>
            <w:tcW w:w="480" w:type="dxa"/>
          </w:tcPr>
          <w:p w:rsidR="0018722C">
            <w:pPr>
              <w:topLinePunct/>
              <w:ind w:leftChars="0" w:left="0" w:rightChars="0" w:right="0" w:firstLineChars="0" w:firstLine="0"/>
              <w:spacing w:line="240" w:lineRule="atLeast"/>
            </w:pPr>
            <w:r w:rsidRPr="00000000">
              <w:rPr>
                <w:sz w:val="24"/>
                <w:szCs w:val="24"/>
              </w:rPr>
              <w:t>0.187</w:t>
            </w:r>
          </w:p>
        </w:tc>
        <w:tc>
          <w:tcPr>
            <w:tcW w:w="660" w:type="dxa"/>
          </w:tcPr>
          <w:p w:rsidR="0018722C">
            <w:pPr>
              <w:topLinePunct/>
              <w:ind w:leftChars="0" w:left="0" w:rightChars="0" w:right="0" w:firstLineChars="0" w:firstLine="0"/>
              <w:spacing w:line="240" w:lineRule="atLeast"/>
            </w:pPr>
            <w:r w:rsidRPr="00000000">
              <w:rPr>
                <w:sz w:val="24"/>
                <w:szCs w:val="24"/>
              </w:rPr>
              <w:t>0.073</w:t>
            </w:r>
          </w:p>
        </w:tc>
        <w:tc>
          <w:tcPr>
            <w:tcW w:w="480" w:type="dxa"/>
          </w:tcPr>
          <w:p w:rsidR="0018722C">
            <w:pPr>
              <w:topLinePunct/>
              <w:ind w:leftChars="0" w:left="0" w:rightChars="0" w:right="0" w:firstLineChars="0" w:firstLine="0"/>
              <w:spacing w:line="240" w:lineRule="atLeast"/>
            </w:pPr>
            <w:r w:rsidRPr="00000000">
              <w:rPr>
                <w:sz w:val="24"/>
                <w:szCs w:val="24"/>
              </w:rPr>
              <w:t>1.158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0.991</w:t>
            </w:r>
          </w:p>
        </w:tc>
        <w:tc>
          <w:tcPr>
            <w:tcW w:w="570" w:type="dxa"/>
          </w:tcPr>
          <w:p w:rsidR="0018722C">
            <w:pPr>
              <w:topLinePunct/>
              <w:ind w:leftChars="0" w:left="0" w:rightChars="0" w:right="0" w:firstLineChars="0" w:firstLine="0"/>
              <w:spacing w:line="240" w:lineRule="atLeast"/>
            </w:pPr>
            <w:r w:rsidRPr="00000000">
              <w:rPr>
                <w:sz w:val="24"/>
                <w:szCs w:val="24"/>
              </w:rPr>
              <w:t>22.222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美克国际家具股份有限公司</w:t>
            </w:r>
          </w:p>
        </w:tc>
        <w:tc>
          <w:tcPr>
            <w:tcW w:w="572" w:type="dxa"/>
          </w:tcPr>
          <w:p w:rsidR="0018722C">
            <w:pPr>
              <w:topLinePunct/>
              <w:ind w:leftChars="0" w:left="0" w:rightChars="0" w:right="0" w:firstLineChars="0" w:firstLine="0"/>
              <w:spacing w:line="240" w:lineRule="atLeast"/>
            </w:pPr>
            <w:r w:rsidRPr="00000000">
              <w:rPr>
                <w:sz w:val="24"/>
                <w:szCs w:val="24"/>
              </w:rPr>
              <w:t>1.957</w:t>
            </w:r>
          </w:p>
        </w:tc>
        <w:tc>
          <w:tcPr>
            <w:tcW w:w="572" w:type="dxa"/>
          </w:tcPr>
          <w:p w:rsidR="0018722C">
            <w:pPr>
              <w:topLinePunct/>
              <w:ind w:leftChars="0" w:left="0" w:rightChars="0" w:right="0" w:firstLineChars="0" w:firstLine="0"/>
              <w:spacing w:line="240" w:lineRule="atLeast"/>
            </w:pPr>
            <w:r w:rsidRPr="00000000">
              <w:rPr>
                <w:sz w:val="24"/>
                <w:szCs w:val="24"/>
              </w:rPr>
              <w:t>0.320</w:t>
            </w:r>
          </w:p>
        </w:tc>
        <w:tc>
          <w:tcPr>
            <w:tcW w:w="572" w:type="dxa"/>
          </w:tcPr>
          <w:p w:rsidR="0018722C">
            <w:pPr>
              <w:topLinePunct/>
              <w:ind w:leftChars="0" w:left="0" w:rightChars="0" w:right="0" w:firstLineChars="0" w:firstLine="0"/>
              <w:spacing w:line="240" w:lineRule="atLeast"/>
            </w:pPr>
            <w:r w:rsidRPr="00000000">
              <w:rPr>
                <w:sz w:val="24"/>
                <w:szCs w:val="24"/>
              </w:rPr>
              <w:t>1.228</w:t>
            </w:r>
          </w:p>
        </w:tc>
        <w:tc>
          <w:tcPr>
            <w:tcW w:w="480" w:type="dxa"/>
          </w:tcPr>
          <w:p w:rsidR="0018722C">
            <w:pPr>
              <w:topLinePunct/>
              <w:ind w:leftChars="0" w:left="0" w:rightChars="0" w:right="0" w:firstLineChars="0" w:firstLine="0"/>
              <w:spacing w:line="240" w:lineRule="atLeast"/>
            </w:pPr>
            <w:r w:rsidRPr="00000000">
              <w:rPr>
                <w:sz w:val="24"/>
                <w:szCs w:val="24"/>
              </w:rPr>
              <w:t>0.372</w:t>
            </w:r>
          </w:p>
        </w:tc>
        <w:tc>
          <w:tcPr>
            <w:tcW w:w="660" w:type="dxa"/>
          </w:tcPr>
          <w:p w:rsidR="0018722C">
            <w:pPr>
              <w:topLinePunct/>
              <w:ind w:leftChars="0" w:left="0" w:rightChars="0" w:right="0" w:firstLineChars="0" w:firstLine="0"/>
              <w:spacing w:line="240" w:lineRule="atLeast"/>
            </w:pPr>
            <w:r w:rsidRPr="00000000">
              <w:rPr>
                <w:sz w:val="24"/>
                <w:szCs w:val="24"/>
              </w:rPr>
              <w:t>0.039</w:t>
            </w:r>
          </w:p>
        </w:tc>
        <w:tc>
          <w:tcPr>
            <w:tcW w:w="480" w:type="dxa"/>
          </w:tcPr>
          <w:p w:rsidR="0018722C">
            <w:pPr>
              <w:topLinePunct/>
              <w:ind w:leftChars="0" w:left="0" w:rightChars="0" w:right="0" w:firstLineChars="0" w:firstLine="0"/>
              <w:spacing w:line="240" w:lineRule="atLeast"/>
            </w:pPr>
            <w:r w:rsidRPr="00000000">
              <w:rPr>
                <w:sz w:val="24"/>
                <w:szCs w:val="24"/>
              </w:rPr>
              <w:t>0.996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0.866</w:t>
            </w:r>
          </w:p>
        </w:tc>
        <w:tc>
          <w:tcPr>
            <w:tcW w:w="570" w:type="dxa"/>
          </w:tcPr>
          <w:p w:rsidR="0018722C">
            <w:pPr>
              <w:topLinePunct/>
              <w:ind w:leftChars="0" w:left="0" w:rightChars="0" w:right="0" w:firstLineChars="0" w:firstLine="0"/>
              <w:spacing w:line="240" w:lineRule="atLeast"/>
            </w:pPr>
            <w:r w:rsidRPr="00000000">
              <w:rPr>
                <w:sz w:val="24"/>
                <w:szCs w:val="24"/>
              </w:rPr>
              <w:t>22.034</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新疆独ft子天利高新技术股份有限公司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1.837</w:t>
            </w:r>
          </w:p>
        </w:tc>
        <w:tc>
          <w:tcPr>
            <w:tcW w:w="572" w:type="dxa"/>
          </w:tcPr>
          <w:p w:rsidR="0018722C">
            <w:pPr>
              <w:topLinePunct/>
              <w:ind w:leftChars="0" w:left="0" w:rightChars="0" w:right="0" w:firstLineChars="0" w:firstLine="0"/>
              <w:spacing w:line="240" w:lineRule="atLeast"/>
            </w:pPr>
            <w:r w:rsidRPr="00000000">
              <w:rPr>
                <w:sz w:val="24"/>
                <w:szCs w:val="24"/>
              </w:rPr>
              <w:t>0.158</w:t>
            </w:r>
          </w:p>
        </w:tc>
        <w:tc>
          <w:tcPr>
            <w:tcW w:w="572" w:type="dxa"/>
          </w:tcPr>
          <w:p w:rsidR="0018722C">
            <w:pPr>
              <w:topLinePunct/>
              <w:ind w:leftChars="0" w:left="0" w:rightChars="0" w:right="0" w:firstLineChars="0" w:firstLine="0"/>
              <w:spacing w:line="240" w:lineRule="atLeast"/>
            </w:pPr>
            <w:r w:rsidRPr="00000000">
              <w:rPr>
                <w:sz w:val="24"/>
                <w:szCs w:val="24"/>
              </w:rPr>
              <w:t>0.976</w:t>
            </w:r>
          </w:p>
        </w:tc>
        <w:tc>
          <w:tcPr>
            <w:tcW w:w="480" w:type="dxa"/>
          </w:tcPr>
          <w:p w:rsidR="0018722C">
            <w:pPr>
              <w:topLinePunct/>
              <w:ind w:leftChars="0" w:left="0" w:rightChars="0" w:right="0" w:firstLineChars="0" w:firstLine="0"/>
              <w:spacing w:line="240" w:lineRule="atLeast"/>
            </w:pPr>
            <w:r w:rsidRPr="00000000">
              <w:rPr>
                <w:sz w:val="24"/>
                <w:szCs w:val="24"/>
              </w:rPr>
              <w:t>0.598</w:t>
            </w:r>
          </w:p>
        </w:tc>
        <w:tc>
          <w:tcPr>
            <w:tcW w:w="660" w:type="dxa"/>
          </w:tcPr>
          <w:p w:rsidR="0018722C">
            <w:pPr>
              <w:topLinePunct/>
              <w:ind w:leftChars="0" w:left="0" w:rightChars="0" w:right="0" w:firstLineChars="0" w:firstLine="0"/>
              <w:spacing w:line="240" w:lineRule="atLeast"/>
            </w:pPr>
            <w:r w:rsidRPr="00000000">
              <w:rPr>
                <w:sz w:val="24"/>
                <w:szCs w:val="24"/>
              </w:rPr>
              <w:t>0.176</w:t>
            </w:r>
          </w:p>
        </w:tc>
        <w:tc>
          <w:tcPr>
            <w:tcW w:w="480" w:type="dxa"/>
          </w:tcPr>
          <w:p w:rsidR="0018722C">
            <w:pPr>
              <w:topLinePunct/>
              <w:ind w:leftChars="0" w:left="0" w:rightChars="0" w:right="0" w:firstLineChars="0" w:firstLine="0"/>
              <w:spacing w:line="240" w:lineRule="atLeast"/>
            </w:pPr>
            <w:r w:rsidRPr="00000000">
              <w:rPr>
                <w:sz w:val="24"/>
                <w:szCs w:val="24"/>
              </w:rPr>
              <w:t>0.317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2.501</w:t>
            </w:r>
          </w:p>
        </w:tc>
        <w:tc>
          <w:tcPr>
            <w:tcW w:w="570" w:type="dxa"/>
          </w:tcPr>
          <w:p w:rsidR="0018722C">
            <w:pPr>
              <w:topLinePunct/>
              <w:ind w:leftChars="0" w:left="0" w:rightChars="0" w:right="0" w:firstLineChars="0" w:firstLine="0"/>
              <w:spacing w:line="240" w:lineRule="atLeast"/>
            </w:pPr>
            <w:r w:rsidRPr="00000000">
              <w:rPr>
                <w:sz w:val="24"/>
                <w:szCs w:val="24"/>
              </w:rPr>
              <w:t>22.001</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陕西航天动力高科技股份有限公司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3.503</w:t>
            </w:r>
          </w:p>
        </w:tc>
        <w:tc>
          <w:tcPr>
            <w:tcW w:w="572" w:type="dxa"/>
          </w:tcPr>
          <w:p w:rsidR="0018722C">
            <w:pPr>
              <w:topLinePunct/>
              <w:ind w:leftChars="0" w:left="0" w:rightChars="0" w:right="0" w:firstLineChars="0" w:firstLine="0"/>
              <w:spacing w:line="240" w:lineRule="atLeast"/>
            </w:pPr>
            <w:r w:rsidRPr="00000000">
              <w:rPr>
                <w:sz w:val="24"/>
                <w:szCs w:val="24"/>
              </w:rPr>
              <w:t>0.157</w:t>
            </w:r>
          </w:p>
        </w:tc>
        <w:tc>
          <w:tcPr>
            <w:tcW w:w="572" w:type="dxa"/>
          </w:tcPr>
          <w:p w:rsidR="0018722C">
            <w:pPr>
              <w:topLinePunct/>
              <w:ind w:leftChars="0" w:left="0" w:rightChars="0" w:right="0" w:firstLineChars="0" w:firstLine="0"/>
              <w:spacing w:line="240" w:lineRule="atLeast"/>
            </w:pPr>
            <w:r w:rsidRPr="00000000">
              <w:rPr>
                <w:sz w:val="24"/>
                <w:szCs w:val="24"/>
              </w:rPr>
              <w:t>0.863</w:t>
            </w:r>
          </w:p>
        </w:tc>
        <w:tc>
          <w:tcPr>
            <w:tcW w:w="480" w:type="dxa"/>
          </w:tcPr>
          <w:p w:rsidR="0018722C">
            <w:pPr>
              <w:topLinePunct/>
              <w:ind w:leftChars="0" w:left="0" w:rightChars="0" w:right="0" w:firstLineChars="0" w:firstLine="0"/>
              <w:spacing w:line="240" w:lineRule="atLeast"/>
            </w:pPr>
            <w:r w:rsidRPr="00000000">
              <w:rPr>
                <w:sz w:val="24"/>
                <w:szCs w:val="24"/>
              </w:rPr>
              <w:t>0.333</w:t>
            </w:r>
          </w:p>
        </w:tc>
        <w:tc>
          <w:tcPr>
            <w:tcW w:w="660" w:type="dxa"/>
          </w:tcPr>
          <w:p w:rsidR="0018722C">
            <w:pPr>
              <w:topLinePunct/>
              <w:ind w:leftChars="0" w:left="0" w:rightChars="0" w:right="0" w:firstLineChars="0" w:firstLine="0"/>
              <w:spacing w:line="240" w:lineRule="atLeast"/>
            </w:pPr>
            <w:r w:rsidRPr="00000000">
              <w:rPr>
                <w:sz w:val="24"/>
                <w:szCs w:val="24"/>
              </w:rPr>
              <w:t>0.019</w:t>
            </w:r>
          </w:p>
        </w:tc>
        <w:tc>
          <w:tcPr>
            <w:tcW w:w="480" w:type="dxa"/>
          </w:tcPr>
          <w:p w:rsidR="0018722C">
            <w:pPr>
              <w:topLinePunct/>
              <w:ind w:leftChars="0" w:left="0" w:rightChars="0" w:right="0" w:firstLineChars="0" w:firstLine="0"/>
              <w:spacing w:line="240" w:lineRule="atLeast"/>
            </w:pPr>
            <w:r w:rsidRPr="00000000">
              <w:rPr>
                <w:sz w:val="24"/>
                <w:szCs w:val="24"/>
              </w:rPr>
              <w:t>0.876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1.188</w:t>
            </w:r>
          </w:p>
        </w:tc>
        <w:tc>
          <w:tcPr>
            <w:tcW w:w="570" w:type="dxa"/>
          </w:tcPr>
          <w:p w:rsidR="0018722C">
            <w:pPr>
              <w:topLinePunct/>
              <w:ind w:leftChars="0" w:left="0" w:rightChars="0" w:right="0" w:firstLineChars="0" w:firstLine="0"/>
              <w:spacing w:line="240" w:lineRule="atLeast"/>
            </w:pPr>
            <w:r w:rsidRPr="00000000">
              <w:rPr>
                <w:sz w:val="24"/>
                <w:szCs w:val="24"/>
              </w:rPr>
              <w:t>21.364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浙江龙盛集团股份有限公司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1.801</w:t>
            </w:r>
          </w:p>
        </w:tc>
        <w:tc>
          <w:tcPr>
            <w:tcW w:w="572" w:type="dxa"/>
          </w:tcPr>
          <w:p w:rsidR="0018722C">
            <w:pPr>
              <w:topLinePunct/>
              <w:ind w:leftChars="0" w:left="0" w:rightChars="0" w:right="0" w:firstLineChars="0" w:firstLine="0"/>
              <w:spacing w:line="240" w:lineRule="atLeast"/>
            </w:pPr>
            <w:r w:rsidRPr="00000000">
              <w:rPr>
                <w:sz w:val="24"/>
                <w:szCs w:val="24"/>
              </w:rPr>
              <w:t>0.130</w:t>
            </w:r>
          </w:p>
        </w:tc>
        <w:tc>
          <w:tcPr>
            <w:tcW w:w="572" w:type="dxa"/>
          </w:tcPr>
          <w:p w:rsidR="0018722C">
            <w:pPr>
              <w:topLinePunct/>
              <w:ind w:leftChars="0" w:left="0" w:rightChars="0" w:right="0" w:firstLineChars="0" w:firstLine="0"/>
              <w:spacing w:line="240" w:lineRule="atLeast"/>
            </w:pPr>
            <w:r w:rsidRPr="00000000">
              <w:rPr>
                <w:sz w:val="24"/>
                <w:szCs w:val="24"/>
              </w:rPr>
              <w:t>0.944</w:t>
            </w:r>
          </w:p>
        </w:tc>
        <w:tc>
          <w:tcPr>
            <w:tcW w:w="480" w:type="dxa"/>
          </w:tcPr>
          <w:p w:rsidR="0018722C">
            <w:pPr>
              <w:topLinePunct/>
              <w:ind w:leftChars="0" w:left="0" w:rightChars="0" w:right="0" w:firstLineChars="0" w:firstLine="0"/>
              <w:spacing w:line="240" w:lineRule="atLeast"/>
            </w:pPr>
            <w:r w:rsidRPr="00000000">
              <w:rPr>
                <w:sz w:val="24"/>
                <w:szCs w:val="24"/>
              </w:rPr>
              <w:t>0.514</w:t>
            </w:r>
          </w:p>
        </w:tc>
        <w:tc>
          <w:tcPr>
            <w:tcW w:w="660" w:type="dxa"/>
          </w:tcPr>
          <w:p w:rsidR="0018722C">
            <w:pPr>
              <w:topLinePunct/>
              <w:ind w:leftChars="0" w:left="0" w:rightChars="0" w:right="0" w:firstLineChars="0" w:firstLine="0"/>
              <w:spacing w:line="240" w:lineRule="atLeast"/>
            </w:pPr>
            <w:r w:rsidRPr="00000000">
              <w:rPr>
                <w:sz w:val="24"/>
                <w:szCs w:val="24"/>
              </w:rPr>
              <w:t>0.124</w:t>
            </w:r>
          </w:p>
        </w:tc>
        <w:tc>
          <w:tcPr>
            <w:tcW w:w="480" w:type="dxa"/>
          </w:tcPr>
          <w:p w:rsidR="0018722C">
            <w:pPr>
              <w:topLinePunct/>
              <w:ind w:leftChars="0" w:left="0" w:rightChars="0" w:right="0" w:firstLineChars="0" w:firstLine="0"/>
              <w:spacing w:line="240" w:lineRule="atLeast"/>
            </w:pPr>
            <w:r w:rsidRPr="00000000">
              <w:rPr>
                <w:sz w:val="24"/>
                <w:szCs w:val="24"/>
              </w:rPr>
              <w:t>0.664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4.5</w:t>
            </w:r>
          </w:p>
        </w:tc>
        <w:tc>
          <w:tcPr>
            <w:tcW w:w="807" w:type="dxa"/>
          </w:tcPr>
          <w:p w:rsidR="0018722C">
            <w:pPr>
              <w:topLinePunct/>
              <w:ind w:leftChars="0" w:left="0" w:rightChars="0" w:right="0" w:firstLineChars="0" w:firstLine="0"/>
              <w:spacing w:line="240" w:lineRule="atLeast"/>
            </w:pPr>
            <w:r w:rsidRPr="00000000">
              <w:rPr>
                <w:sz w:val="24"/>
                <w:szCs w:val="24"/>
              </w:rPr>
              <w:t>1.211</w:t>
            </w:r>
          </w:p>
        </w:tc>
        <w:tc>
          <w:tcPr>
            <w:tcW w:w="570" w:type="dxa"/>
          </w:tcPr>
          <w:p w:rsidR="0018722C">
            <w:pPr>
              <w:topLinePunct/>
              <w:ind w:leftChars="0" w:left="0" w:rightChars="0" w:right="0" w:firstLineChars="0" w:firstLine="0"/>
              <w:spacing w:line="240" w:lineRule="atLeast"/>
            </w:pPr>
            <w:r w:rsidRPr="00000000">
              <w:rPr>
                <w:sz w:val="24"/>
                <w:szCs w:val="24"/>
              </w:rPr>
              <w:t>23.318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成都旭光电子股份有限公司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2.595</w:t>
            </w:r>
          </w:p>
        </w:tc>
        <w:tc>
          <w:tcPr>
            <w:tcW w:w="572" w:type="dxa"/>
          </w:tcPr>
          <w:p w:rsidR="0018722C">
            <w:pPr>
              <w:topLinePunct/>
              <w:ind w:leftChars="0" w:left="0" w:rightChars="0" w:right="0" w:firstLineChars="0" w:firstLine="0"/>
              <w:spacing w:line="240" w:lineRule="atLeast"/>
            </w:pPr>
            <w:r w:rsidRPr="00000000">
              <w:rPr>
                <w:sz w:val="24"/>
                <w:szCs w:val="24"/>
              </w:rPr>
              <w:t>0.148</w:t>
            </w:r>
          </w:p>
        </w:tc>
        <w:tc>
          <w:tcPr>
            <w:tcW w:w="572" w:type="dxa"/>
          </w:tcPr>
          <w:p w:rsidR="0018722C">
            <w:pPr>
              <w:topLinePunct/>
              <w:ind w:leftChars="0" w:left="0" w:rightChars="0" w:right="0" w:firstLineChars="0" w:firstLine="0"/>
              <w:spacing w:line="240" w:lineRule="atLeast"/>
            </w:pPr>
            <w:r w:rsidRPr="00000000">
              <w:rPr>
                <w:sz w:val="24"/>
                <w:szCs w:val="24"/>
              </w:rPr>
              <w:t>0.897</w:t>
            </w:r>
          </w:p>
        </w:tc>
        <w:tc>
          <w:tcPr>
            <w:tcW w:w="480" w:type="dxa"/>
          </w:tcPr>
          <w:p w:rsidR="0018722C">
            <w:pPr>
              <w:topLinePunct/>
              <w:ind w:leftChars="0" w:left="0" w:rightChars="0" w:right="0" w:firstLineChars="0" w:firstLine="0"/>
              <w:spacing w:line="240" w:lineRule="atLeast"/>
            </w:pPr>
            <w:r w:rsidRPr="00000000">
              <w:rPr>
                <w:sz w:val="24"/>
                <w:szCs w:val="24"/>
              </w:rPr>
              <w:t>0.350</w:t>
            </w:r>
          </w:p>
        </w:tc>
        <w:tc>
          <w:tcPr>
            <w:tcW w:w="660" w:type="dxa"/>
          </w:tcPr>
          <w:p w:rsidR="0018722C">
            <w:pPr>
              <w:topLinePunct/>
              <w:ind w:leftChars="0" w:left="0" w:rightChars="0" w:right="0" w:firstLineChars="0" w:firstLine="0"/>
              <w:spacing w:line="240" w:lineRule="atLeast"/>
            </w:pPr>
            <w:r w:rsidRPr="00000000">
              <w:rPr>
                <w:sz w:val="24"/>
                <w:szCs w:val="24"/>
              </w:rPr>
              <w:t>0.137</w:t>
            </w:r>
          </w:p>
        </w:tc>
        <w:tc>
          <w:tcPr>
            <w:tcW w:w="480" w:type="dxa"/>
          </w:tcPr>
          <w:p w:rsidR="0018722C">
            <w:pPr>
              <w:topLinePunct/>
              <w:ind w:leftChars="0" w:left="0" w:rightChars="0" w:right="0" w:firstLineChars="0" w:firstLine="0"/>
              <w:spacing w:line="240" w:lineRule="atLeast"/>
            </w:pPr>
            <w:r w:rsidRPr="00000000">
              <w:rPr>
                <w:sz w:val="24"/>
                <w:szCs w:val="24"/>
              </w:rPr>
              <w:t>0.868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2.928</w:t>
            </w:r>
          </w:p>
        </w:tc>
        <w:tc>
          <w:tcPr>
            <w:tcW w:w="570" w:type="dxa"/>
          </w:tcPr>
          <w:p w:rsidR="0018722C">
            <w:pPr>
              <w:topLinePunct/>
              <w:ind w:leftChars="0" w:left="0" w:rightChars="0" w:right="0" w:firstLineChars="0" w:firstLine="0"/>
              <w:spacing w:line="240" w:lineRule="atLeast"/>
            </w:pPr>
            <w:r w:rsidRPr="00000000">
              <w:rPr>
                <w:sz w:val="24"/>
                <w:szCs w:val="24"/>
              </w:rPr>
              <w:t>20.409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江西铜业股份有限公司</w:t>
            </w:r>
          </w:p>
        </w:tc>
        <w:tc>
          <w:tcPr>
            <w:tcW w:w="572" w:type="dxa"/>
          </w:tcPr>
          <w:p w:rsidR="0018722C">
            <w:pPr>
              <w:topLinePunct/>
              <w:ind w:leftChars="0" w:left="0" w:rightChars="0" w:right="0" w:firstLineChars="0" w:firstLine="0"/>
              <w:spacing w:line="240" w:lineRule="atLeast"/>
            </w:pPr>
            <w:r w:rsidRPr="00000000">
              <w:rPr>
                <w:sz w:val="24"/>
                <w:szCs w:val="24"/>
              </w:rPr>
              <w:t>2.079</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1.384</w:t>
            </w:r>
          </w:p>
        </w:tc>
        <w:tc>
          <w:tcPr>
            <w:tcW w:w="480" w:type="dxa"/>
          </w:tcPr>
          <w:p w:rsidR="0018722C">
            <w:pPr>
              <w:topLinePunct/>
              <w:ind w:leftChars="0" w:left="0" w:rightChars="0" w:right="0" w:firstLineChars="0" w:firstLine="0"/>
              <w:spacing w:line="240" w:lineRule="atLeast"/>
            </w:pPr>
            <w:r w:rsidRPr="00000000">
              <w:rPr>
                <w:sz w:val="24"/>
                <w:szCs w:val="24"/>
              </w:rPr>
              <w:t>0.370</w:t>
            </w:r>
          </w:p>
        </w:tc>
        <w:tc>
          <w:tcPr>
            <w:tcW w:w="660" w:type="dxa"/>
          </w:tcPr>
          <w:p w:rsidR="0018722C">
            <w:pPr>
              <w:topLinePunct/>
              <w:ind w:leftChars="0" w:left="0" w:rightChars="0" w:right="0" w:firstLineChars="0" w:firstLine="0"/>
              <w:spacing w:line="240" w:lineRule="atLeast"/>
            </w:pPr>
            <w:r w:rsidRPr="00000000">
              <w:rPr>
                <w:sz w:val="24"/>
                <w:szCs w:val="24"/>
              </w:rPr>
              <w:t>0.142</w:t>
            </w:r>
          </w:p>
        </w:tc>
        <w:tc>
          <w:tcPr>
            <w:tcW w:w="480" w:type="dxa"/>
          </w:tcPr>
          <w:p w:rsidR="0018722C">
            <w:pPr>
              <w:topLinePunct/>
              <w:ind w:leftChars="0" w:left="0" w:rightChars="0" w:right="0" w:firstLineChars="0" w:firstLine="0"/>
              <w:spacing w:line="240" w:lineRule="atLeast"/>
            </w:pPr>
            <w:r w:rsidRPr="00000000">
              <w:rPr>
                <w:sz w:val="24"/>
                <w:szCs w:val="24"/>
              </w:rPr>
              <w:t>0.954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0.685</w:t>
            </w:r>
          </w:p>
        </w:tc>
        <w:tc>
          <w:tcPr>
            <w:tcW w:w="570" w:type="dxa"/>
          </w:tcPr>
          <w:p w:rsidR="0018722C">
            <w:pPr>
              <w:topLinePunct/>
              <w:ind w:leftChars="0" w:left="0" w:rightChars="0" w:right="0" w:firstLineChars="0" w:firstLine="0"/>
              <w:spacing w:line="240" w:lineRule="atLeast"/>
            </w:pPr>
            <w:r w:rsidRPr="00000000">
              <w:rPr>
                <w:sz w:val="24"/>
                <w:szCs w:val="24"/>
              </w:rPr>
              <w:t>24.728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贵州红星发展股份有限公司</w:t>
            </w:r>
          </w:p>
        </w:tc>
        <w:tc>
          <w:tcPr>
            <w:tcW w:w="572" w:type="dxa"/>
          </w:tcPr>
          <w:p w:rsidR="0018722C">
            <w:pPr>
              <w:topLinePunct/>
              <w:ind w:leftChars="0" w:left="0" w:rightChars="0" w:right="0" w:firstLineChars="0" w:firstLine="0"/>
              <w:spacing w:line="240" w:lineRule="atLeast"/>
            </w:pPr>
            <w:r w:rsidRPr="00000000">
              <w:rPr>
                <w:sz w:val="24"/>
                <w:szCs w:val="24"/>
              </w:rPr>
              <w:t>2.310</w:t>
            </w:r>
          </w:p>
        </w:tc>
        <w:tc>
          <w:tcPr>
            <w:tcW w:w="572" w:type="dxa"/>
          </w:tcPr>
          <w:p w:rsidR="0018722C">
            <w:pPr>
              <w:topLinePunct/>
              <w:ind w:leftChars="0" w:left="0" w:rightChars="0" w:right="0" w:firstLineChars="0" w:firstLine="0"/>
              <w:spacing w:line="240" w:lineRule="atLeast"/>
            </w:pPr>
            <w:r w:rsidRPr="00000000">
              <w:rPr>
                <w:sz w:val="24"/>
                <w:szCs w:val="24"/>
              </w:rPr>
              <w:t>0.199</w:t>
            </w:r>
          </w:p>
        </w:tc>
        <w:tc>
          <w:tcPr>
            <w:tcW w:w="572" w:type="dxa"/>
          </w:tcPr>
          <w:p w:rsidR="0018722C">
            <w:pPr>
              <w:topLinePunct/>
              <w:ind w:leftChars="0" w:left="0" w:rightChars="0" w:right="0" w:firstLineChars="0" w:firstLine="0"/>
              <w:spacing w:line="240" w:lineRule="atLeast"/>
            </w:pPr>
            <w:r w:rsidRPr="00000000">
              <w:rPr>
                <w:sz w:val="24"/>
                <w:szCs w:val="24"/>
              </w:rPr>
              <w:t>1.017</w:t>
            </w:r>
          </w:p>
        </w:tc>
        <w:tc>
          <w:tcPr>
            <w:tcW w:w="480" w:type="dxa"/>
          </w:tcPr>
          <w:p w:rsidR="0018722C">
            <w:pPr>
              <w:topLinePunct/>
              <w:ind w:leftChars="0" w:left="0" w:rightChars="0" w:right="0" w:firstLineChars="0" w:firstLine="0"/>
              <w:spacing w:line="240" w:lineRule="atLeast"/>
            </w:pPr>
            <w:r w:rsidRPr="00000000">
              <w:rPr>
                <w:sz w:val="24"/>
                <w:szCs w:val="24"/>
              </w:rPr>
              <w:t>0.169</w:t>
            </w:r>
          </w:p>
        </w:tc>
        <w:tc>
          <w:tcPr>
            <w:tcW w:w="660" w:type="dxa"/>
          </w:tcPr>
          <w:p w:rsidR="0018722C">
            <w:pPr>
              <w:topLinePunct/>
              <w:ind w:leftChars="0" w:left="0" w:rightChars="0" w:right="0" w:firstLineChars="0" w:firstLine="0"/>
              <w:spacing w:line="240" w:lineRule="atLeast"/>
            </w:pPr>
            <w:r w:rsidRPr="00000000">
              <w:rPr>
                <w:sz w:val="24"/>
                <w:szCs w:val="24"/>
              </w:rPr>
              <w:t>0.023</w:t>
            </w:r>
          </w:p>
        </w:tc>
        <w:tc>
          <w:tcPr>
            <w:tcW w:w="480" w:type="dxa"/>
          </w:tcPr>
          <w:p w:rsidR="0018722C">
            <w:pPr>
              <w:topLinePunct/>
              <w:ind w:leftChars="0" w:left="0" w:rightChars="0" w:right="0" w:firstLineChars="0" w:firstLine="0"/>
              <w:spacing w:line="240" w:lineRule="atLeast"/>
            </w:pPr>
            <w:r w:rsidRPr="00000000">
              <w:rPr>
                <w:sz w:val="24"/>
                <w:szCs w:val="24"/>
              </w:rPr>
              <w:t>1.537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0.991</w:t>
            </w:r>
          </w:p>
        </w:tc>
        <w:tc>
          <w:tcPr>
            <w:tcW w:w="570" w:type="dxa"/>
          </w:tcPr>
          <w:p w:rsidR="0018722C">
            <w:pPr>
              <w:topLinePunct/>
              <w:ind w:leftChars="0" w:left="0" w:rightChars="0" w:right="0" w:firstLineChars="0" w:firstLine="0"/>
              <w:spacing w:line="240" w:lineRule="atLeast"/>
            </w:pPr>
            <w:r w:rsidRPr="00000000">
              <w:rPr>
                <w:sz w:val="24"/>
                <w:szCs w:val="24"/>
              </w:rPr>
              <w:t>21.128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江苏三房巷实业股份有限公司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1.436</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0.983</w:t>
            </w:r>
          </w:p>
        </w:tc>
        <w:tc>
          <w:tcPr>
            <w:tcW w:w="480" w:type="dxa"/>
          </w:tcPr>
          <w:p w:rsidR="0018722C">
            <w:pPr>
              <w:topLinePunct/>
              <w:ind w:leftChars="0" w:left="0" w:rightChars="0" w:right="0" w:firstLineChars="0" w:firstLine="0"/>
              <w:spacing w:line="240" w:lineRule="atLeast"/>
            </w:pPr>
            <w:r w:rsidRPr="00000000">
              <w:rPr>
                <w:sz w:val="24"/>
                <w:szCs w:val="24"/>
              </w:rPr>
              <w:t>0.147</w:t>
            </w:r>
          </w:p>
        </w:tc>
        <w:tc>
          <w:tcPr>
            <w:tcW w:w="660" w:type="dxa"/>
          </w:tcPr>
          <w:p w:rsidR="0018722C">
            <w:pPr>
              <w:topLinePunct/>
              <w:ind w:leftChars="0" w:left="0" w:rightChars="0" w:right="0" w:firstLineChars="0" w:firstLine="0"/>
              <w:spacing w:line="240" w:lineRule="atLeast"/>
            </w:pPr>
            <w:r w:rsidRPr="00000000">
              <w:rPr>
                <w:sz w:val="24"/>
                <w:szCs w:val="24"/>
              </w:rPr>
              <w:t>0.046</w:t>
            </w:r>
          </w:p>
        </w:tc>
        <w:tc>
          <w:tcPr>
            <w:tcW w:w="480" w:type="dxa"/>
          </w:tcPr>
          <w:p w:rsidR="0018722C">
            <w:pPr>
              <w:topLinePunct/>
              <w:ind w:leftChars="0" w:left="0" w:rightChars="0" w:right="0" w:firstLineChars="0" w:firstLine="0"/>
              <w:spacing w:line="240" w:lineRule="atLeast"/>
            </w:pPr>
            <w:r w:rsidRPr="00000000">
              <w:rPr>
                <w:sz w:val="24"/>
                <w:szCs w:val="24"/>
              </w:rPr>
              <w:t>1.296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2.761</w:t>
            </w:r>
          </w:p>
        </w:tc>
        <w:tc>
          <w:tcPr>
            <w:tcW w:w="570" w:type="dxa"/>
          </w:tcPr>
          <w:p w:rsidR="0018722C">
            <w:pPr>
              <w:topLinePunct/>
              <w:ind w:leftChars="0" w:left="0" w:rightChars="0" w:right="0" w:firstLineChars="0" w:firstLine="0"/>
              <w:spacing w:line="240" w:lineRule="atLeast"/>
            </w:pPr>
            <w:r w:rsidRPr="00000000">
              <w:rPr>
                <w:sz w:val="24"/>
                <w:szCs w:val="24"/>
              </w:rPr>
              <w:t>21.168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万向德农股份有限公司</w:t>
            </w:r>
          </w:p>
        </w:tc>
        <w:tc>
          <w:tcPr>
            <w:tcW w:w="572" w:type="dxa"/>
          </w:tcPr>
          <w:p w:rsidR="0018722C">
            <w:pPr>
              <w:topLinePunct/>
              <w:ind w:leftChars="0" w:left="0" w:rightChars="0" w:right="0" w:firstLineChars="0" w:firstLine="0"/>
              <w:spacing w:line="240" w:lineRule="atLeast"/>
            </w:pPr>
            <w:r w:rsidRPr="00000000">
              <w:rPr>
                <w:sz w:val="24"/>
                <w:szCs w:val="24"/>
              </w:rPr>
              <w:t>3.760</w:t>
            </w:r>
          </w:p>
        </w:tc>
        <w:tc>
          <w:tcPr>
            <w:tcW w:w="572" w:type="dxa"/>
          </w:tcPr>
          <w:p w:rsidR="0018722C">
            <w:pPr>
              <w:topLinePunct/>
              <w:ind w:leftChars="0" w:left="0" w:rightChars="0" w:right="0" w:firstLineChars="0" w:firstLine="0"/>
              <w:spacing w:line="240" w:lineRule="atLeast"/>
            </w:pPr>
            <w:r w:rsidRPr="00000000">
              <w:rPr>
                <w:sz w:val="24"/>
                <w:szCs w:val="24"/>
              </w:rPr>
              <w:t>0.217</w:t>
            </w:r>
          </w:p>
        </w:tc>
        <w:tc>
          <w:tcPr>
            <w:tcW w:w="572" w:type="dxa"/>
          </w:tcPr>
          <w:p w:rsidR="0018722C">
            <w:pPr>
              <w:topLinePunct/>
              <w:ind w:leftChars="0" w:left="0" w:rightChars="0" w:right="0" w:firstLineChars="0" w:firstLine="0"/>
              <w:spacing w:line="240" w:lineRule="atLeast"/>
            </w:pPr>
            <w:r w:rsidRPr="00000000">
              <w:rPr>
                <w:sz w:val="24"/>
                <w:szCs w:val="24"/>
              </w:rPr>
              <w:t>1.117</w:t>
            </w:r>
          </w:p>
        </w:tc>
        <w:tc>
          <w:tcPr>
            <w:tcW w:w="480" w:type="dxa"/>
          </w:tcPr>
          <w:p w:rsidR="0018722C">
            <w:pPr>
              <w:topLinePunct/>
              <w:ind w:leftChars="0" w:left="0" w:rightChars="0" w:right="0" w:firstLineChars="0" w:firstLine="0"/>
              <w:spacing w:line="240" w:lineRule="atLeast"/>
            </w:pPr>
            <w:r w:rsidRPr="00000000">
              <w:rPr>
                <w:sz w:val="24"/>
                <w:szCs w:val="24"/>
              </w:rPr>
              <w:t>0.519</w:t>
            </w:r>
          </w:p>
        </w:tc>
        <w:tc>
          <w:tcPr>
            <w:tcW w:w="660" w:type="dxa"/>
          </w:tcPr>
          <w:p w:rsidR="0018722C">
            <w:pPr>
              <w:topLinePunct/>
              <w:ind w:leftChars="0" w:left="0" w:rightChars="0" w:right="0" w:firstLineChars="0" w:firstLine="0"/>
              <w:spacing w:line="240" w:lineRule="atLeast"/>
            </w:pPr>
            <w:r w:rsidRPr="00000000">
              <w:rPr>
                <w:sz w:val="24"/>
                <w:szCs w:val="24"/>
              </w:rPr>
              <w:t>0.114</w:t>
            </w:r>
          </w:p>
        </w:tc>
        <w:tc>
          <w:tcPr>
            <w:tcW w:w="480" w:type="dxa"/>
          </w:tcPr>
          <w:p w:rsidR="0018722C">
            <w:pPr>
              <w:topLinePunct/>
              <w:ind w:leftChars="0" w:left="0" w:rightChars="0" w:right="0" w:firstLineChars="0" w:firstLine="0"/>
              <w:spacing w:line="240" w:lineRule="atLeast"/>
            </w:pPr>
            <w:r w:rsidRPr="00000000">
              <w:rPr>
                <w:sz w:val="24"/>
                <w:szCs w:val="24"/>
              </w:rPr>
              <w:t>0.601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1.488</w:t>
            </w:r>
          </w:p>
        </w:tc>
        <w:tc>
          <w:tcPr>
            <w:tcW w:w="570" w:type="dxa"/>
          </w:tcPr>
          <w:p w:rsidR="0018722C">
            <w:pPr>
              <w:topLinePunct/>
              <w:ind w:leftChars="0" w:left="0" w:rightChars="0" w:right="0" w:firstLineChars="0" w:firstLine="0"/>
              <w:spacing w:line="240" w:lineRule="atLeast"/>
            </w:pPr>
            <w:r w:rsidRPr="00000000">
              <w:rPr>
                <w:sz w:val="24"/>
                <w:szCs w:val="24"/>
              </w:rPr>
              <w:t>20.453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安徽星马汽车股份有限公司</w:t>
            </w:r>
          </w:p>
        </w:tc>
        <w:tc>
          <w:tcPr>
            <w:tcW w:w="572" w:type="dxa"/>
          </w:tcPr>
          <w:p w:rsidR="0018722C">
            <w:pPr>
              <w:topLinePunct/>
              <w:ind w:leftChars="0" w:left="0" w:rightChars="0" w:right="0" w:firstLineChars="0" w:firstLine="0"/>
              <w:spacing w:line="240" w:lineRule="atLeast"/>
            </w:pPr>
            <w:r w:rsidRPr="00000000">
              <w:rPr>
                <w:sz w:val="24"/>
                <w:szCs w:val="24"/>
              </w:rPr>
              <w:t>2.854</w:t>
            </w:r>
          </w:p>
        </w:tc>
        <w:tc>
          <w:tcPr>
            <w:tcW w:w="572" w:type="dxa"/>
          </w:tcPr>
          <w:p w:rsidR="0018722C">
            <w:pPr>
              <w:topLinePunct/>
              <w:ind w:leftChars="0" w:left="0" w:rightChars="0" w:right="0" w:firstLineChars="0" w:firstLine="0"/>
              <w:spacing w:line="240" w:lineRule="atLeast"/>
            </w:pPr>
            <w:r w:rsidRPr="00000000">
              <w:rPr>
                <w:sz w:val="24"/>
                <w:szCs w:val="24"/>
              </w:rPr>
              <w:t>0.069</w:t>
            </w:r>
          </w:p>
        </w:tc>
        <w:tc>
          <w:tcPr>
            <w:tcW w:w="572" w:type="dxa"/>
          </w:tcPr>
          <w:p w:rsidR="0018722C">
            <w:pPr>
              <w:topLinePunct/>
              <w:ind w:leftChars="0" w:left="0" w:rightChars="0" w:right="0" w:firstLineChars="0" w:firstLine="0"/>
              <w:spacing w:line="240" w:lineRule="atLeast"/>
            </w:pPr>
            <w:r w:rsidRPr="00000000">
              <w:rPr>
                <w:sz w:val="24"/>
                <w:szCs w:val="24"/>
              </w:rPr>
              <w:t>1.618</w:t>
            </w:r>
          </w:p>
        </w:tc>
        <w:tc>
          <w:tcPr>
            <w:tcW w:w="480" w:type="dxa"/>
          </w:tcPr>
          <w:p w:rsidR="0018722C">
            <w:pPr>
              <w:topLinePunct/>
              <w:ind w:leftChars="0" w:left="0" w:rightChars="0" w:right="0" w:firstLineChars="0" w:firstLine="0"/>
              <w:spacing w:line="240" w:lineRule="atLeast"/>
            </w:pPr>
            <w:r w:rsidRPr="00000000">
              <w:rPr>
                <w:sz w:val="24"/>
                <w:szCs w:val="24"/>
              </w:rPr>
              <w:t>0.602</w:t>
            </w:r>
          </w:p>
        </w:tc>
        <w:tc>
          <w:tcPr>
            <w:tcW w:w="660" w:type="dxa"/>
          </w:tcPr>
          <w:p w:rsidR="0018722C">
            <w:pPr>
              <w:topLinePunct/>
              <w:ind w:leftChars="0" w:left="0" w:rightChars="0" w:right="0" w:firstLineChars="0" w:firstLine="0"/>
              <w:spacing w:line="240" w:lineRule="atLeast"/>
            </w:pPr>
            <w:r w:rsidRPr="00000000">
              <w:rPr>
                <w:sz w:val="24"/>
                <w:szCs w:val="24"/>
              </w:rPr>
              <w:t>0.327</w:t>
            </w:r>
          </w:p>
        </w:tc>
        <w:tc>
          <w:tcPr>
            <w:tcW w:w="480" w:type="dxa"/>
          </w:tcPr>
          <w:p w:rsidR="0018722C">
            <w:pPr>
              <w:topLinePunct/>
              <w:ind w:leftChars="0" w:left="0" w:rightChars="0" w:right="0" w:firstLineChars="0" w:firstLine="0"/>
              <w:spacing w:line="240" w:lineRule="atLeast"/>
            </w:pPr>
            <w:r w:rsidRPr="00000000">
              <w:rPr>
                <w:sz w:val="24"/>
                <w:szCs w:val="24"/>
              </w:rPr>
              <w:t>0.649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3.570</w:t>
            </w:r>
          </w:p>
        </w:tc>
        <w:tc>
          <w:tcPr>
            <w:tcW w:w="570" w:type="dxa"/>
          </w:tcPr>
          <w:p w:rsidR="0018722C">
            <w:pPr>
              <w:topLinePunct/>
              <w:ind w:leftChars="0" w:left="0" w:rightChars="0" w:right="0" w:firstLineChars="0" w:firstLine="0"/>
              <w:spacing w:line="240" w:lineRule="atLeast"/>
            </w:pPr>
            <w:r w:rsidRPr="00000000">
              <w:rPr>
                <w:sz w:val="24"/>
                <w:szCs w:val="24"/>
              </w:rPr>
              <w:t>21.442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四川天一科技股份有限公司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6.396</w:t>
            </w:r>
          </w:p>
        </w:tc>
        <w:tc>
          <w:tcPr>
            <w:tcW w:w="572" w:type="dxa"/>
          </w:tcPr>
          <w:p w:rsidR="0018722C">
            <w:pPr>
              <w:topLinePunct/>
              <w:ind w:leftChars="0" w:left="0" w:rightChars="0" w:right="0" w:firstLineChars="0" w:firstLine="0"/>
              <w:spacing w:line="240" w:lineRule="atLeast"/>
            </w:pPr>
            <w:r w:rsidRPr="00000000">
              <w:rPr>
                <w:sz w:val="24"/>
                <w:szCs w:val="24"/>
              </w:rPr>
              <w:t>0.158</w:t>
            </w:r>
          </w:p>
        </w:tc>
        <w:tc>
          <w:tcPr>
            <w:tcW w:w="572" w:type="dxa"/>
          </w:tcPr>
          <w:p w:rsidR="0018722C">
            <w:pPr>
              <w:topLinePunct/>
              <w:ind w:leftChars="0" w:left="0" w:rightChars="0" w:right="0" w:firstLineChars="0" w:firstLine="0"/>
              <w:spacing w:line="240" w:lineRule="atLeast"/>
            </w:pPr>
            <w:r w:rsidRPr="00000000">
              <w:rPr>
                <w:sz w:val="24"/>
                <w:szCs w:val="24"/>
              </w:rPr>
              <w:t>1.029</w:t>
            </w:r>
          </w:p>
        </w:tc>
        <w:tc>
          <w:tcPr>
            <w:tcW w:w="480" w:type="dxa"/>
          </w:tcPr>
          <w:p w:rsidR="0018722C">
            <w:pPr>
              <w:topLinePunct/>
              <w:ind w:leftChars="0" w:left="0" w:rightChars="0" w:right="0" w:firstLineChars="0" w:firstLine="0"/>
              <w:spacing w:line="240" w:lineRule="atLeast"/>
            </w:pPr>
            <w:r w:rsidRPr="00000000">
              <w:rPr>
                <w:sz w:val="24"/>
                <w:szCs w:val="24"/>
              </w:rPr>
              <w:t>0.307</w:t>
            </w:r>
          </w:p>
        </w:tc>
        <w:tc>
          <w:tcPr>
            <w:tcW w:w="660" w:type="dxa"/>
          </w:tcPr>
          <w:p w:rsidR="0018722C">
            <w:pPr>
              <w:topLinePunct/>
              <w:ind w:leftChars="0" w:left="0" w:rightChars="0" w:right="0" w:firstLineChars="0" w:firstLine="0"/>
              <w:spacing w:line="240" w:lineRule="atLeast"/>
            </w:pPr>
            <w:r w:rsidRPr="00000000">
              <w:rPr>
                <w:sz w:val="24"/>
                <w:szCs w:val="24"/>
              </w:rPr>
              <w:t>0.082</w:t>
            </w:r>
          </w:p>
        </w:tc>
        <w:tc>
          <w:tcPr>
            <w:tcW w:w="480" w:type="dxa"/>
          </w:tcPr>
          <w:p w:rsidR="0018722C">
            <w:pPr>
              <w:topLinePunct/>
              <w:ind w:leftChars="0" w:left="0" w:rightChars="0" w:right="0" w:firstLineChars="0" w:firstLine="0"/>
              <w:spacing w:line="240" w:lineRule="atLeast"/>
            </w:pPr>
            <w:r w:rsidRPr="00000000">
              <w:rPr>
                <w:sz w:val="24"/>
                <w:szCs w:val="24"/>
              </w:rPr>
              <w:t>0.958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1.064</w:t>
            </w:r>
          </w:p>
        </w:tc>
        <w:tc>
          <w:tcPr>
            <w:tcW w:w="570" w:type="dxa"/>
          </w:tcPr>
          <w:p w:rsidR="0018722C">
            <w:pPr>
              <w:topLinePunct/>
              <w:ind w:leftChars="0" w:left="0" w:rightChars="0" w:right="0" w:firstLineChars="0" w:firstLine="0"/>
              <w:spacing w:line="240" w:lineRule="atLeast"/>
            </w:pPr>
            <w:r w:rsidRPr="00000000">
              <w:rPr>
                <w:sz w:val="24"/>
                <w:szCs w:val="24"/>
              </w:rPr>
              <w:t>20.453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陕西宝光真空电器股份有限公司</w:t>
            </w:r>
          </w:p>
        </w:tc>
        <w:tc>
          <w:tcPr>
            <w:tcW w:w="572" w:type="dxa"/>
          </w:tcPr>
          <w:p w:rsidR="0018722C">
            <w:pPr>
              <w:topLinePunct/>
              <w:ind w:leftChars="0" w:left="0" w:rightChars="0" w:right="0" w:firstLineChars="0" w:firstLine="0"/>
              <w:spacing w:line="240" w:lineRule="atLeast"/>
            </w:pPr>
            <w:r w:rsidRPr="00000000">
              <w:rPr>
                <w:sz w:val="24"/>
                <w:szCs w:val="24"/>
              </w:rPr>
              <w:t>5.475</w:t>
            </w:r>
          </w:p>
        </w:tc>
        <w:tc>
          <w:tcPr>
            <w:tcW w:w="572" w:type="dxa"/>
          </w:tcPr>
          <w:p w:rsidR="0018722C">
            <w:pPr>
              <w:topLinePunct/>
              <w:ind w:leftChars="0" w:left="0" w:rightChars="0" w:right="0" w:firstLineChars="0" w:firstLine="0"/>
              <w:spacing w:line="240" w:lineRule="atLeast"/>
            </w:pPr>
            <w:r w:rsidRPr="00000000">
              <w:rPr>
                <w:sz w:val="24"/>
                <w:szCs w:val="24"/>
              </w:rPr>
              <w:t>0.129</w:t>
            </w:r>
          </w:p>
        </w:tc>
        <w:tc>
          <w:tcPr>
            <w:tcW w:w="572" w:type="dxa"/>
          </w:tcPr>
          <w:p w:rsidR="0018722C">
            <w:pPr>
              <w:topLinePunct/>
              <w:ind w:leftChars="0" w:left="0" w:rightChars="0" w:right="0" w:firstLineChars="0" w:firstLine="0"/>
              <w:spacing w:line="240" w:lineRule="atLeast"/>
            </w:pPr>
            <w:r w:rsidRPr="00000000">
              <w:rPr>
                <w:sz w:val="24"/>
                <w:szCs w:val="24"/>
              </w:rPr>
              <w:t>1.159</w:t>
            </w:r>
          </w:p>
        </w:tc>
        <w:tc>
          <w:tcPr>
            <w:tcW w:w="480" w:type="dxa"/>
          </w:tcPr>
          <w:p w:rsidR="0018722C">
            <w:pPr>
              <w:topLinePunct/>
              <w:ind w:leftChars="0" w:left="0" w:rightChars="0" w:right="0" w:firstLineChars="0" w:firstLine="0"/>
              <w:spacing w:line="240" w:lineRule="atLeast"/>
            </w:pPr>
            <w:r w:rsidRPr="00000000">
              <w:rPr>
                <w:sz w:val="24"/>
                <w:szCs w:val="24"/>
              </w:rPr>
              <w:t>0.342</w:t>
            </w:r>
          </w:p>
        </w:tc>
        <w:tc>
          <w:tcPr>
            <w:tcW w:w="660" w:type="dxa"/>
          </w:tcPr>
          <w:p w:rsidR="0018722C">
            <w:pPr>
              <w:topLinePunct/>
              <w:ind w:leftChars="0" w:left="0" w:rightChars="0" w:right="0" w:firstLineChars="0" w:firstLine="0"/>
              <w:spacing w:line="240" w:lineRule="atLeast"/>
            </w:pPr>
            <w:r w:rsidRPr="00000000">
              <w:rPr>
                <w:sz w:val="24"/>
                <w:szCs w:val="24"/>
              </w:rPr>
              <w:t>0.048</w:t>
            </w:r>
          </w:p>
        </w:tc>
        <w:tc>
          <w:tcPr>
            <w:tcW w:w="480" w:type="dxa"/>
          </w:tcPr>
          <w:p w:rsidR="0018722C">
            <w:pPr>
              <w:topLinePunct/>
              <w:ind w:leftChars="0" w:left="0" w:rightChars="0" w:right="0" w:firstLineChars="0" w:firstLine="0"/>
              <w:spacing w:line="240" w:lineRule="atLeast"/>
            </w:pPr>
            <w:r w:rsidRPr="00000000">
              <w:rPr>
                <w:sz w:val="24"/>
                <w:szCs w:val="24"/>
              </w:rPr>
              <w:t>0.939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1.210</w:t>
            </w:r>
          </w:p>
        </w:tc>
        <w:tc>
          <w:tcPr>
            <w:tcW w:w="570" w:type="dxa"/>
          </w:tcPr>
          <w:p w:rsidR="0018722C">
            <w:pPr>
              <w:topLinePunct/>
              <w:ind w:leftChars="0" w:left="0" w:rightChars="0" w:right="0" w:firstLineChars="0" w:firstLine="0"/>
              <w:spacing w:line="240" w:lineRule="atLeast"/>
            </w:pPr>
            <w:r w:rsidRPr="00000000">
              <w:rPr>
                <w:sz w:val="24"/>
                <w:szCs w:val="24"/>
              </w:rPr>
              <w:t>20.123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健康元药业集团股份有限公司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2.304</w:t>
            </w:r>
          </w:p>
        </w:tc>
        <w:tc>
          <w:tcPr>
            <w:tcW w:w="572" w:type="dxa"/>
          </w:tcPr>
          <w:p w:rsidR="0018722C">
            <w:pPr>
              <w:topLinePunct/>
              <w:ind w:leftChars="0" w:left="0" w:rightChars="0" w:right="0" w:firstLineChars="0" w:firstLine="0"/>
              <w:spacing w:line="240" w:lineRule="atLeast"/>
            </w:pPr>
            <w:r w:rsidRPr="00000000">
              <w:rPr>
                <w:sz w:val="24"/>
                <w:szCs w:val="24"/>
              </w:rPr>
              <w:t>0.399</w:t>
            </w:r>
          </w:p>
        </w:tc>
        <w:tc>
          <w:tcPr>
            <w:tcW w:w="572" w:type="dxa"/>
          </w:tcPr>
          <w:p w:rsidR="0018722C">
            <w:pPr>
              <w:topLinePunct/>
              <w:ind w:leftChars="0" w:left="0" w:rightChars="0" w:right="0" w:firstLineChars="0" w:firstLine="0"/>
              <w:spacing w:line="240" w:lineRule="atLeast"/>
            </w:pPr>
            <w:r w:rsidRPr="00000000">
              <w:rPr>
                <w:sz w:val="24"/>
                <w:szCs w:val="24"/>
              </w:rPr>
              <w:t>1.511</w:t>
            </w:r>
          </w:p>
        </w:tc>
        <w:tc>
          <w:tcPr>
            <w:tcW w:w="480" w:type="dxa"/>
          </w:tcPr>
          <w:p w:rsidR="0018722C">
            <w:pPr>
              <w:topLinePunct/>
              <w:ind w:leftChars="0" w:left="0" w:rightChars="0" w:right="0" w:firstLineChars="0" w:firstLine="0"/>
              <w:spacing w:line="240" w:lineRule="atLeast"/>
            </w:pPr>
            <w:r w:rsidRPr="00000000">
              <w:rPr>
                <w:sz w:val="24"/>
                <w:szCs w:val="24"/>
              </w:rPr>
              <w:t>0.252</w:t>
            </w:r>
          </w:p>
        </w:tc>
        <w:tc>
          <w:tcPr>
            <w:tcW w:w="660" w:type="dxa"/>
          </w:tcPr>
          <w:p w:rsidR="0018722C">
            <w:pPr>
              <w:topLinePunct/>
              <w:ind w:leftChars="0" w:left="0" w:rightChars="0" w:right="0" w:firstLineChars="0" w:firstLine="0"/>
              <w:spacing w:line="240" w:lineRule="atLeast"/>
            </w:pPr>
            <w:r w:rsidRPr="00000000">
              <w:rPr>
                <w:sz w:val="24"/>
                <w:szCs w:val="24"/>
              </w:rPr>
              <w:t>0.139</w:t>
            </w:r>
          </w:p>
        </w:tc>
        <w:tc>
          <w:tcPr>
            <w:tcW w:w="480" w:type="dxa"/>
          </w:tcPr>
          <w:p w:rsidR="0018722C">
            <w:pPr>
              <w:topLinePunct/>
              <w:ind w:leftChars="0" w:left="0" w:rightChars="0" w:right="0" w:firstLineChars="0" w:firstLine="0"/>
              <w:spacing w:line="240" w:lineRule="atLeast"/>
            </w:pPr>
            <w:r w:rsidRPr="00000000">
              <w:rPr>
                <w:sz w:val="24"/>
                <w:szCs w:val="24"/>
              </w:rPr>
              <w:t>0.866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0.431</w:t>
            </w:r>
          </w:p>
        </w:tc>
        <w:tc>
          <w:tcPr>
            <w:tcW w:w="570" w:type="dxa"/>
          </w:tcPr>
          <w:p w:rsidR="0018722C">
            <w:pPr>
              <w:topLinePunct/>
              <w:ind w:leftChars="0" w:left="0" w:rightChars="0" w:right="0" w:firstLineChars="0" w:firstLine="0"/>
              <w:spacing w:line="240" w:lineRule="atLeast"/>
            </w:pPr>
            <w:r w:rsidRPr="00000000">
              <w:rPr>
                <w:sz w:val="24"/>
                <w:szCs w:val="24"/>
              </w:rPr>
              <w:t>22.684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广东明珠球阀集团股份有限公司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2.527</w:t>
            </w:r>
          </w:p>
        </w:tc>
        <w:tc>
          <w:tcPr>
            <w:tcW w:w="572" w:type="dxa"/>
          </w:tcPr>
          <w:p w:rsidR="0018722C">
            <w:pPr>
              <w:topLinePunct/>
              <w:ind w:leftChars="0" w:left="0" w:rightChars="0" w:right="0" w:firstLineChars="0" w:firstLine="0"/>
              <w:spacing w:line="240" w:lineRule="atLeast"/>
            </w:pPr>
            <w:r w:rsidRPr="00000000">
              <w:rPr>
                <w:sz w:val="24"/>
                <w:szCs w:val="24"/>
              </w:rPr>
              <w:t>0.097</w:t>
            </w:r>
          </w:p>
        </w:tc>
        <w:tc>
          <w:tcPr>
            <w:tcW w:w="572" w:type="dxa"/>
          </w:tcPr>
          <w:p w:rsidR="0018722C">
            <w:pPr>
              <w:topLinePunct/>
              <w:ind w:leftChars="0" w:left="0" w:rightChars="0" w:right="0" w:firstLineChars="0" w:firstLine="0"/>
              <w:spacing w:line="240" w:lineRule="atLeast"/>
            </w:pPr>
            <w:r w:rsidRPr="00000000">
              <w:rPr>
                <w:sz w:val="24"/>
                <w:szCs w:val="24"/>
              </w:rPr>
              <w:t>0.791</w:t>
            </w:r>
          </w:p>
        </w:tc>
        <w:tc>
          <w:tcPr>
            <w:tcW w:w="480" w:type="dxa"/>
          </w:tcPr>
          <w:p w:rsidR="0018722C">
            <w:pPr>
              <w:topLinePunct/>
              <w:ind w:leftChars="0" w:left="0" w:rightChars="0" w:right="0" w:firstLineChars="0" w:firstLine="0"/>
              <w:spacing w:line="240" w:lineRule="atLeast"/>
            </w:pPr>
            <w:r w:rsidRPr="00000000">
              <w:rPr>
                <w:sz w:val="24"/>
                <w:szCs w:val="24"/>
              </w:rPr>
              <w:t>0.118</w:t>
            </w:r>
          </w:p>
        </w:tc>
        <w:tc>
          <w:tcPr>
            <w:tcW w:w="660" w:type="dxa"/>
          </w:tcPr>
          <w:p w:rsidR="0018722C">
            <w:pPr>
              <w:topLinePunct/>
              <w:ind w:leftChars="0" w:left="0" w:rightChars="0" w:right="0" w:firstLineChars="0" w:firstLine="0"/>
              <w:spacing w:line="240" w:lineRule="atLeast"/>
            </w:pPr>
            <w:r w:rsidRPr="00000000">
              <w:rPr>
                <w:sz w:val="24"/>
                <w:szCs w:val="24"/>
              </w:rPr>
              <w:t>0.157</w:t>
            </w:r>
          </w:p>
        </w:tc>
        <w:tc>
          <w:tcPr>
            <w:tcW w:w="480" w:type="dxa"/>
          </w:tcPr>
          <w:p w:rsidR="0018722C">
            <w:pPr>
              <w:topLinePunct/>
              <w:ind w:leftChars="0" w:left="0" w:rightChars="0" w:right="0" w:firstLineChars="0" w:firstLine="0"/>
              <w:spacing w:line="240" w:lineRule="atLeast"/>
            </w:pPr>
            <w:r w:rsidRPr="00000000">
              <w:rPr>
                <w:sz w:val="24"/>
                <w:szCs w:val="24"/>
              </w:rPr>
              <w:t>2.083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10.5</w:t>
            </w:r>
          </w:p>
        </w:tc>
        <w:tc>
          <w:tcPr>
            <w:tcW w:w="807" w:type="dxa"/>
          </w:tcPr>
          <w:p w:rsidR="0018722C">
            <w:pPr>
              <w:topLinePunct/>
              <w:ind w:leftChars="0" w:left="0" w:rightChars="0" w:right="0" w:firstLineChars="0" w:firstLine="0"/>
              <w:spacing w:line="240" w:lineRule="atLeast"/>
            </w:pPr>
            <w:r w:rsidRPr="00000000">
              <w:rPr>
                <w:sz w:val="24"/>
                <w:szCs w:val="24"/>
              </w:rPr>
              <w:t>0.684</w:t>
            </w:r>
          </w:p>
        </w:tc>
        <w:tc>
          <w:tcPr>
            <w:tcW w:w="570" w:type="dxa"/>
          </w:tcPr>
          <w:p w:rsidR="0018722C">
            <w:pPr>
              <w:topLinePunct/>
              <w:ind w:leftChars="0" w:left="0" w:rightChars="0" w:right="0" w:firstLineChars="0" w:firstLine="0"/>
              <w:spacing w:line="240" w:lineRule="atLeast"/>
            </w:pPr>
            <w:r w:rsidRPr="00000000">
              <w:rPr>
                <w:sz w:val="24"/>
                <w:szCs w:val="24"/>
              </w:rPr>
              <w:t>20.940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福建龙净环保股份有限公司</w:t>
            </w:r>
          </w:p>
        </w:tc>
        <w:tc>
          <w:tcPr>
            <w:tcW w:w="572" w:type="dxa"/>
          </w:tcPr>
          <w:p w:rsidR="0018722C">
            <w:pPr>
              <w:topLinePunct/>
              <w:ind w:leftChars="0" w:left="0" w:rightChars="0" w:right="0" w:firstLineChars="0" w:firstLine="0"/>
              <w:spacing w:line="240" w:lineRule="atLeast"/>
            </w:pPr>
            <w:r w:rsidRPr="00000000">
              <w:rPr>
                <w:sz w:val="24"/>
                <w:szCs w:val="24"/>
              </w:rPr>
              <w:t>1.865</w:t>
            </w:r>
          </w:p>
        </w:tc>
        <w:tc>
          <w:tcPr>
            <w:tcW w:w="572" w:type="dxa"/>
          </w:tcPr>
          <w:p w:rsidR="0018722C">
            <w:pPr>
              <w:topLinePunct/>
              <w:ind w:leftChars="0" w:left="0" w:rightChars="0" w:right="0" w:firstLineChars="0" w:firstLine="0"/>
              <w:spacing w:line="240" w:lineRule="atLeast"/>
            </w:pPr>
            <w:r w:rsidRPr="00000000">
              <w:rPr>
                <w:sz w:val="24"/>
                <w:szCs w:val="24"/>
              </w:rPr>
              <w:t>0.118</w:t>
            </w:r>
          </w:p>
        </w:tc>
        <w:tc>
          <w:tcPr>
            <w:tcW w:w="572" w:type="dxa"/>
          </w:tcPr>
          <w:p w:rsidR="0018722C">
            <w:pPr>
              <w:topLinePunct/>
              <w:ind w:leftChars="0" w:left="0" w:rightChars="0" w:right="0" w:firstLineChars="0" w:firstLine="0"/>
              <w:spacing w:line="240" w:lineRule="atLeast"/>
            </w:pPr>
            <w:r w:rsidRPr="00000000">
              <w:rPr>
                <w:sz w:val="24"/>
                <w:szCs w:val="24"/>
              </w:rPr>
              <w:t>0.948</w:t>
            </w:r>
          </w:p>
        </w:tc>
        <w:tc>
          <w:tcPr>
            <w:tcW w:w="480" w:type="dxa"/>
          </w:tcPr>
          <w:p w:rsidR="0018722C">
            <w:pPr>
              <w:topLinePunct/>
              <w:ind w:leftChars="0" w:left="0" w:rightChars="0" w:right="0" w:firstLineChars="0" w:firstLine="0"/>
              <w:spacing w:line="240" w:lineRule="atLeast"/>
            </w:pPr>
            <w:r w:rsidRPr="00000000">
              <w:rPr>
                <w:sz w:val="24"/>
                <w:szCs w:val="24"/>
              </w:rPr>
              <w:t>0.634</w:t>
            </w:r>
          </w:p>
        </w:tc>
        <w:tc>
          <w:tcPr>
            <w:tcW w:w="660" w:type="dxa"/>
          </w:tcPr>
          <w:p w:rsidR="0018722C">
            <w:pPr>
              <w:topLinePunct/>
              <w:ind w:leftChars="0" w:left="0" w:rightChars="0" w:right="0" w:firstLineChars="0" w:firstLine="0"/>
              <w:spacing w:line="240" w:lineRule="atLeast"/>
            </w:pPr>
            <w:r w:rsidRPr="00000000">
              <w:rPr>
                <w:sz w:val="24"/>
                <w:szCs w:val="24"/>
              </w:rPr>
              <w:t>0.109</w:t>
            </w:r>
          </w:p>
        </w:tc>
        <w:tc>
          <w:tcPr>
            <w:tcW w:w="480" w:type="dxa"/>
          </w:tcPr>
          <w:p w:rsidR="0018722C">
            <w:pPr>
              <w:topLinePunct/>
              <w:ind w:leftChars="0" w:left="0" w:rightChars="0" w:right="0" w:firstLineChars="0" w:firstLine="0"/>
              <w:spacing w:line="240" w:lineRule="atLeast"/>
            </w:pPr>
            <w:r w:rsidRPr="00000000">
              <w:rPr>
                <w:sz w:val="24"/>
                <w:szCs w:val="24"/>
              </w:rPr>
              <w:t>0.707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0.682</w:t>
            </w:r>
          </w:p>
        </w:tc>
        <w:tc>
          <w:tcPr>
            <w:tcW w:w="570" w:type="dxa"/>
          </w:tcPr>
          <w:p w:rsidR="0018722C">
            <w:pPr>
              <w:topLinePunct/>
              <w:ind w:leftChars="0" w:left="0" w:rightChars="0" w:right="0" w:firstLineChars="0" w:firstLine="0"/>
              <w:spacing w:line="240" w:lineRule="atLeast"/>
            </w:pPr>
            <w:r w:rsidRPr="00000000">
              <w:rPr>
                <w:sz w:val="24"/>
                <w:szCs w:val="24"/>
              </w:rPr>
              <w:t>22.466</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南通江ft农药化</w:t>
            </w:r>
          </w:p>
        </w:tc>
        <w:tc>
          <w:tcPr>
            <w:tcW w:w="572" w:type="dxa"/>
          </w:tcPr>
          <w:p w:rsidR="0018722C">
            <w:pPr>
              <w:topLinePunct/>
              <w:ind w:leftChars="0" w:left="0" w:rightChars="0" w:right="0" w:firstLineChars="0" w:firstLine="0"/>
              <w:spacing w:line="240" w:lineRule="atLeast"/>
            </w:pPr>
            <w:r w:rsidRPr="00000000">
              <w:rPr>
                <w:sz w:val="24"/>
                <w:szCs w:val="24"/>
              </w:rPr>
              <w:t>1.245</w:t>
            </w:r>
          </w:p>
        </w:tc>
        <w:tc>
          <w:tcPr>
            <w:tcW w:w="572" w:type="dxa"/>
          </w:tcPr>
          <w:p w:rsidR="0018722C">
            <w:pPr>
              <w:topLinePunct/>
              <w:ind w:leftChars="0" w:left="0" w:rightChars="0" w:right="0" w:firstLineChars="0" w:firstLine="0"/>
              <w:spacing w:line="240" w:lineRule="atLeast"/>
            </w:pPr>
            <w:r w:rsidRPr="00000000">
              <w:rPr>
                <w:sz w:val="24"/>
                <w:szCs w:val="24"/>
              </w:rPr>
              <w:t>0.049</w:t>
            </w:r>
          </w:p>
        </w:tc>
        <w:tc>
          <w:tcPr>
            <w:tcW w:w="572" w:type="dxa"/>
          </w:tcPr>
          <w:p w:rsidR="0018722C">
            <w:pPr>
              <w:topLinePunct/>
              <w:ind w:leftChars="0" w:left="0" w:rightChars="0" w:right="0" w:firstLineChars="0" w:firstLine="0"/>
              <w:spacing w:line="240" w:lineRule="atLeast"/>
            </w:pPr>
            <w:r w:rsidRPr="00000000">
              <w:rPr>
                <w:sz w:val="24"/>
                <w:szCs w:val="24"/>
              </w:rPr>
              <w:t>0.850</w:t>
            </w:r>
          </w:p>
        </w:tc>
        <w:tc>
          <w:tcPr>
            <w:tcW w:w="480" w:type="dxa"/>
          </w:tcPr>
          <w:p w:rsidR="0018722C">
            <w:pPr>
              <w:topLinePunct/>
              <w:ind w:leftChars="0" w:left="0" w:rightChars="0" w:right="0" w:firstLineChars="0" w:firstLine="0"/>
              <w:spacing w:line="240" w:lineRule="atLeast"/>
            </w:pPr>
            <w:r w:rsidRPr="00000000">
              <w:rPr>
                <w:sz w:val="24"/>
                <w:szCs w:val="24"/>
              </w:rPr>
              <w:t>0.707</w:t>
            </w:r>
          </w:p>
        </w:tc>
        <w:tc>
          <w:tcPr>
            <w:tcW w:w="660" w:type="dxa"/>
          </w:tcPr>
          <w:p w:rsidR="0018722C">
            <w:pPr>
              <w:topLinePunct/>
              <w:ind w:leftChars="0" w:left="0" w:rightChars="0" w:right="0" w:firstLineChars="0" w:firstLine="0"/>
              <w:spacing w:line="240" w:lineRule="atLeast"/>
            </w:pPr>
            <w:r w:rsidRPr="00000000">
              <w:rPr>
                <w:sz w:val="24"/>
                <w:szCs w:val="24"/>
              </w:rPr>
              <w:t>0.033</w:t>
            </w:r>
          </w:p>
        </w:tc>
        <w:tc>
          <w:tcPr>
            <w:tcW w:w="480" w:type="dxa"/>
          </w:tcPr>
          <w:p w:rsidR="0018722C">
            <w:pPr>
              <w:topLinePunct/>
              <w:ind w:leftChars="0" w:left="0" w:rightChars="0" w:right="0" w:firstLineChars="0" w:firstLine="0"/>
              <w:spacing w:line="240" w:lineRule="atLeast"/>
            </w:pPr>
            <w:r w:rsidRPr="00000000">
              <w:rPr>
                <w:sz w:val="24"/>
                <w:szCs w:val="24"/>
              </w:rPr>
              <w:t>0.384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0.500</w:t>
            </w:r>
          </w:p>
        </w:tc>
        <w:tc>
          <w:tcPr>
            <w:tcW w:w="570" w:type="dxa"/>
          </w:tcPr>
          <w:p w:rsidR="0018722C">
            <w:pPr>
              <w:topLinePunct/>
              <w:ind w:leftChars="0" w:left="0" w:rightChars="0" w:right="0" w:firstLineChars="0" w:firstLine="0"/>
              <w:spacing w:line="240" w:lineRule="atLeast"/>
            </w:pPr>
            <w:r w:rsidRPr="00000000">
              <w:rPr>
                <w:sz w:val="24"/>
                <w:szCs w:val="24"/>
              </w:rPr>
              <w:t>21.874</w:t>
            </w:r>
          </w:p>
        </w:tc>
      </w:t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248981" cy="210026"/>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16" cstate="print"/>
                    <a:stretch>
                      <a:fillRect/>
                    </a:stretch>
                  </pic:blipFill>
                  <pic:spPr>
                    <a:xfrm>
                      <a:off x="0" y="0"/>
                      <a:ext cx="248981" cy="210026"/>
                    </a:xfrm>
                    <a:prstGeom prst="rect">
                      <a:avLst/>
                    </a:prstGeom>
                  </pic:spPr>
                </pic:pic>
              </a:graphicData>
            </a:graphic>
          </wp:inline>
        </w:drawing>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工股份有限公司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金瑞新材料科技股份有限公司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2.825</w:t>
            </w:r>
          </w:p>
        </w:tc>
        <w:tc>
          <w:tcPr>
            <w:tcW w:w="572" w:type="dxa"/>
          </w:tcPr>
          <w:p w:rsidR="0018722C">
            <w:pPr>
              <w:topLinePunct/>
              <w:ind w:leftChars="0" w:left="0" w:rightChars="0" w:right="0" w:firstLineChars="0" w:firstLine="0"/>
              <w:spacing w:line="240" w:lineRule="atLeast"/>
            </w:pPr>
            <w:r w:rsidRPr="00000000">
              <w:rPr>
                <w:sz w:val="24"/>
                <w:szCs w:val="24"/>
              </w:rPr>
              <w:t>0.089</w:t>
            </w:r>
          </w:p>
        </w:tc>
        <w:tc>
          <w:tcPr>
            <w:tcW w:w="572" w:type="dxa"/>
          </w:tcPr>
          <w:p w:rsidR="0018722C">
            <w:pPr>
              <w:topLinePunct/>
              <w:ind w:leftChars="0" w:left="0" w:rightChars="0" w:right="0" w:firstLineChars="0" w:firstLine="0"/>
              <w:spacing w:line="240" w:lineRule="atLeast"/>
            </w:pPr>
            <w:r w:rsidRPr="00000000">
              <w:rPr>
                <w:sz w:val="24"/>
                <w:szCs w:val="24"/>
              </w:rPr>
              <w:t>1.064</w:t>
            </w:r>
          </w:p>
        </w:tc>
        <w:tc>
          <w:tcPr>
            <w:tcW w:w="480" w:type="dxa"/>
          </w:tcPr>
          <w:p w:rsidR="0018722C">
            <w:pPr>
              <w:topLinePunct/>
              <w:ind w:leftChars="0" w:left="0" w:rightChars="0" w:right="0" w:firstLineChars="0" w:firstLine="0"/>
              <w:spacing w:line="240" w:lineRule="atLeast"/>
            </w:pPr>
            <w:r w:rsidRPr="00000000">
              <w:rPr>
                <w:sz w:val="24"/>
                <w:szCs w:val="24"/>
              </w:rPr>
              <w:t>0.546</w:t>
            </w:r>
          </w:p>
        </w:tc>
        <w:tc>
          <w:tcPr>
            <w:tcW w:w="660" w:type="dxa"/>
          </w:tcPr>
          <w:p w:rsidR="0018722C">
            <w:pPr>
              <w:topLinePunct/>
              <w:ind w:leftChars="0" w:left="0" w:rightChars="0" w:right="0" w:firstLineChars="0" w:firstLine="0"/>
              <w:spacing w:line="240" w:lineRule="atLeast"/>
            </w:pPr>
            <w:r w:rsidRPr="00000000">
              <w:rPr>
                <w:sz w:val="24"/>
                <w:szCs w:val="24"/>
              </w:rPr>
              <w:t>0.042</w:t>
            </w:r>
          </w:p>
        </w:tc>
        <w:tc>
          <w:tcPr>
            <w:tcW w:w="480" w:type="dxa"/>
          </w:tcPr>
          <w:p w:rsidR="0018722C">
            <w:pPr>
              <w:topLinePunct/>
              <w:ind w:leftChars="0" w:left="0" w:rightChars="0" w:right="0" w:firstLineChars="0" w:firstLine="0"/>
              <w:spacing w:line="240" w:lineRule="atLeast"/>
            </w:pPr>
            <w:r w:rsidRPr="00000000">
              <w:rPr>
                <w:sz w:val="24"/>
                <w:szCs w:val="24"/>
              </w:rPr>
              <w:t>0.528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0.643</w:t>
            </w:r>
          </w:p>
        </w:tc>
        <w:tc>
          <w:tcPr>
            <w:tcW w:w="570" w:type="dxa"/>
          </w:tcPr>
          <w:p w:rsidR="0018722C">
            <w:pPr>
              <w:topLinePunct/>
              <w:ind w:leftChars="0" w:left="0" w:rightChars="0" w:right="0" w:firstLineChars="0" w:firstLine="0"/>
              <w:spacing w:line="240" w:lineRule="atLeast"/>
            </w:pPr>
            <w:r w:rsidRPr="00000000">
              <w:rPr>
                <w:sz w:val="24"/>
                <w:szCs w:val="24"/>
              </w:rPr>
              <w:t>21.097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四川成发航空科技股份有限公司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1.811</w:t>
            </w:r>
          </w:p>
        </w:tc>
        <w:tc>
          <w:tcPr>
            <w:tcW w:w="572" w:type="dxa"/>
          </w:tcPr>
          <w:p w:rsidR="0018722C">
            <w:pPr>
              <w:topLinePunct/>
              <w:ind w:leftChars="0" w:left="0" w:rightChars="0" w:right="0" w:firstLineChars="0" w:firstLine="0"/>
              <w:spacing w:line="240" w:lineRule="atLeast"/>
            </w:pPr>
            <w:r w:rsidRPr="00000000">
              <w:rPr>
                <w:sz w:val="24"/>
                <w:szCs w:val="24"/>
              </w:rPr>
              <w:t>0.116</w:t>
            </w:r>
          </w:p>
        </w:tc>
        <w:tc>
          <w:tcPr>
            <w:tcW w:w="572" w:type="dxa"/>
          </w:tcPr>
          <w:p w:rsidR="0018722C">
            <w:pPr>
              <w:topLinePunct/>
              <w:ind w:leftChars="0" w:left="0" w:rightChars="0" w:right="0" w:firstLineChars="0" w:firstLine="0"/>
              <w:spacing w:line="240" w:lineRule="atLeast"/>
            </w:pPr>
            <w:r w:rsidRPr="00000000">
              <w:rPr>
                <w:sz w:val="24"/>
                <w:szCs w:val="24"/>
              </w:rPr>
              <w:t>0.971</w:t>
            </w:r>
          </w:p>
        </w:tc>
        <w:tc>
          <w:tcPr>
            <w:tcW w:w="480" w:type="dxa"/>
          </w:tcPr>
          <w:p w:rsidR="0018722C">
            <w:pPr>
              <w:topLinePunct/>
              <w:ind w:leftChars="0" w:left="0" w:rightChars="0" w:right="0" w:firstLineChars="0" w:firstLine="0"/>
              <w:spacing w:line="240" w:lineRule="atLeast"/>
            </w:pPr>
            <w:r w:rsidRPr="00000000">
              <w:rPr>
                <w:sz w:val="24"/>
                <w:szCs w:val="24"/>
              </w:rPr>
              <w:t>0.653</w:t>
            </w:r>
          </w:p>
        </w:tc>
        <w:tc>
          <w:tcPr>
            <w:tcW w:w="660" w:type="dxa"/>
          </w:tcPr>
          <w:p w:rsidR="0018722C">
            <w:pPr>
              <w:topLinePunct/>
              <w:ind w:leftChars="0" w:left="0" w:rightChars="0" w:right="0" w:firstLineChars="0" w:firstLine="0"/>
              <w:spacing w:line="240" w:lineRule="atLeast"/>
            </w:pPr>
            <w:r w:rsidRPr="00000000">
              <w:rPr>
                <w:sz w:val="24"/>
                <w:szCs w:val="24"/>
              </w:rPr>
              <w:t>0.077</w:t>
            </w:r>
          </w:p>
        </w:tc>
        <w:tc>
          <w:tcPr>
            <w:tcW w:w="480" w:type="dxa"/>
          </w:tcPr>
          <w:p w:rsidR="0018722C">
            <w:pPr>
              <w:topLinePunct/>
              <w:ind w:leftChars="0" w:left="0" w:rightChars="0" w:right="0" w:firstLineChars="0" w:firstLine="0"/>
              <w:spacing w:line="240" w:lineRule="atLeast"/>
            </w:pPr>
            <w:r w:rsidRPr="00000000">
              <w:rPr>
                <w:sz w:val="24"/>
                <w:szCs w:val="24"/>
              </w:rPr>
              <w:t>0.605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3.441</w:t>
            </w:r>
          </w:p>
        </w:tc>
        <w:tc>
          <w:tcPr>
            <w:tcW w:w="570" w:type="dxa"/>
          </w:tcPr>
          <w:p w:rsidR="0018722C">
            <w:pPr>
              <w:topLinePunct/>
              <w:ind w:leftChars="0" w:left="0" w:rightChars="0" w:right="0" w:firstLineChars="0" w:firstLine="0"/>
              <w:spacing w:line="240" w:lineRule="atLeast"/>
            </w:pPr>
            <w:r w:rsidRPr="00000000">
              <w:rPr>
                <w:sz w:val="24"/>
                <w:szCs w:val="24"/>
              </w:rPr>
              <w:t>21.286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安源实业股份有限公司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2.818</w:t>
            </w:r>
          </w:p>
        </w:tc>
        <w:tc>
          <w:tcPr>
            <w:tcW w:w="572" w:type="dxa"/>
          </w:tcPr>
          <w:p w:rsidR="0018722C">
            <w:pPr>
              <w:topLinePunct/>
              <w:ind w:leftChars="0" w:left="0" w:rightChars="0" w:right="0" w:firstLineChars="0" w:firstLine="0"/>
              <w:spacing w:line="240" w:lineRule="atLeast"/>
            </w:pPr>
            <w:r w:rsidRPr="00000000">
              <w:rPr>
                <w:sz w:val="24"/>
                <w:szCs w:val="24"/>
              </w:rPr>
              <w:t>0.169</w:t>
            </w:r>
          </w:p>
        </w:tc>
        <w:tc>
          <w:tcPr>
            <w:tcW w:w="572" w:type="dxa"/>
          </w:tcPr>
          <w:p w:rsidR="0018722C">
            <w:pPr>
              <w:topLinePunct/>
              <w:ind w:leftChars="0" w:left="0" w:rightChars="0" w:right="0" w:firstLineChars="0" w:firstLine="0"/>
              <w:spacing w:line="240" w:lineRule="atLeast"/>
            </w:pPr>
            <w:r w:rsidRPr="00000000">
              <w:rPr>
                <w:sz w:val="24"/>
                <w:szCs w:val="24"/>
              </w:rPr>
              <w:t>1.020</w:t>
            </w:r>
          </w:p>
        </w:tc>
        <w:tc>
          <w:tcPr>
            <w:tcW w:w="480" w:type="dxa"/>
          </w:tcPr>
          <w:p w:rsidR="0018722C">
            <w:pPr>
              <w:topLinePunct/>
              <w:ind w:leftChars="0" w:left="0" w:rightChars="0" w:right="0" w:firstLineChars="0" w:firstLine="0"/>
              <w:spacing w:line="240" w:lineRule="atLeast"/>
            </w:pPr>
            <w:r w:rsidRPr="00000000">
              <w:rPr>
                <w:sz w:val="24"/>
                <w:szCs w:val="24"/>
              </w:rPr>
              <w:t>0.687</w:t>
            </w:r>
          </w:p>
        </w:tc>
        <w:tc>
          <w:tcPr>
            <w:tcW w:w="660" w:type="dxa"/>
          </w:tcPr>
          <w:p w:rsidR="0018722C">
            <w:pPr>
              <w:topLinePunct/>
              <w:ind w:leftChars="0" w:left="0" w:rightChars="0" w:right="0" w:firstLineChars="0" w:firstLine="0"/>
              <w:spacing w:line="240" w:lineRule="atLeast"/>
            </w:pPr>
            <w:r w:rsidRPr="00000000">
              <w:rPr>
                <w:sz w:val="24"/>
                <w:szCs w:val="24"/>
              </w:rPr>
              <w:t>0.061</w:t>
            </w:r>
          </w:p>
        </w:tc>
        <w:tc>
          <w:tcPr>
            <w:tcW w:w="480" w:type="dxa"/>
          </w:tcPr>
          <w:p w:rsidR="0018722C">
            <w:pPr>
              <w:topLinePunct/>
              <w:ind w:leftChars="0" w:left="0" w:rightChars="0" w:right="0" w:firstLineChars="0" w:firstLine="0"/>
              <w:spacing w:line="240" w:lineRule="atLeast"/>
            </w:pPr>
            <w:r w:rsidRPr="00000000">
              <w:rPr>
                <w:sz w:val="24"/>
                <w:szCs w:val="24"/>
              </w:rPr>
              <w:t>0.449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0.458</w:t>
            </w:r>
          </w:p>
        </w:tc>
        <w:tc>
          <w:tcPr>
            <w:tcW w:w="570" w:type="dxa"/>
          </w:tcPr>
          <w:p w:rsidR="0018722C">
            <w:pPr>
              <w:topLinePunct/>
              <w:ind w:leftChars="0" w:left="0" w:rightChars="0" w:right="0" w:firstLineChars="0" w:firstLine="0"/>
              <w:spacing w:line="240" w:lineRule="atLeast"/>
            </w:pPr>
            <w:r w:rsidRPr="00000000">
              <w:rPr>
                <w:sz w:val="24"/>
                <w:szCs w:val="24"/>
              </w:rPr>
              <w:t>21.524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凯诺科技股份有限公司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1.608</w:t>
            </w:r>
          </w:p>
        </w:tc>
        <w:tc>
          <w:tcPr>
            <w:tcW w:w="572" w:type="dxa"/>
          </w:tcPr>
          <w:p w:rsidR="0018722C">
            <w:pPr>
              <w:topLinePunct/>
              <w:ind w:leftChars="0" w:left="0" w:rightChars="0" w:right="0" w:firstLineChars="0" w:firstLine="0"/>
              <w:spacing w:line="240" w:lineRule="atLeast"/>
            </w:pPr>
            <w:r w:rsidRPr="00000000">
              <w:rPr>
                <w:sz w:val="24"/>
                <w:szCs w:val="24"/>
              </w:rPr>
              <w:t>0.168</w:t>
            </w:r>
          </w:p>
        </w:tc>
        <w:tc>
          <w:tcPr>
            <w:tcW w:w="572" w:type="dxa"/>
          </w:tcPr>
          <w:p w:rsidR="0018722C">
            <w:pPr>
              <w:topLinePunct/>
              <w:ind w:leftChars="0" w:left="0" w:rightChars="0" w:right="0" w:firstLineChars="0" w:firstLine="0"/>
              <w:spacing w:line="240" w:lineRule="atLeast"/>
            </w:pPr>
            <w:r w:rsidRPr="00000000">
              <w:rPr>
                <w:sz w:val="24"/>
                <w:szCs w:val="24"/>
              </w:rPr>
              <w:t>0.925</w:t>
            </w:r>
          </w:p>
        </w:tc>
        <w:tc>
          <w:tcPr>
            <w:tcW w:w="480" w:type="dxa"/>
          </w:tcPr>
          <w:p w:rsidR="0018722C">
            <w:pPr>
              <w:topLinePunct/>
              <w:ind w:leftChars="0" w:left="0" w:rightChars="0" w:right="0" w:firstLineChars="0" w:firstLine="0"/>
              <w:spacing w:line="240" w:lineRule="atLeast"/>
            </w:pPr>
            <w:r w:rsidRPr="00000000">
              <w:rPr>
                <w:sz w:val="24"/>
                <w:szCs w:val="24"/>
              </w:rPr>
              <w:t>0.176</w:t>
            </w:r>
          </w:p>
        </w:tc>
        <w:tc>
          <w:tcPr>
            <w:tcW w:w="660" w:type="dxa"/>
          </w:tcPr>
          <w:p w:rsidR="0018722C">
            <w:pPr>
              <w:topLinePunct/>
              <w:ind w:leftChars="0" w:left="0" w:rightChars="0" w:right="0" w:firstLineChars="0" w:firstLine="0"/>
              <w:spacing w:line="240" w:lineRule="atLeast"/>
            </w:pPr>
            <w:r w:rsidRPr="00000000">
              <w:rPr>
                <w:sz w:val="24"/>
                <w:szCs w:val="24"/>
              </w:rPr>
              <w:t>0.043</w:t>
            </w:r>
          </w:p>
        </w:tc>
        <w:tc>
          <w:tcPr>
            <w:tcW w:w="480" w:type="dxa"/>
          </w:tcPr>
          <w:p w:rsidR="0018722C">
            <w:pPr>
              <w:topLinePunct/>
              <w:ind w:leftChars="0" w:left="0" w:rightChars="0" w:right="0" w:firstLineChars="0" w:firstLine="0"/>
              <w:spacing w:line="240" w:lineRule="atLeast"/>
            </w:pPr>
            <w:r w:rsidRPr="00000000">
              <w:rPr>
                <w:sz w:val="24"/>
                <w:szCs w:val="24"/>
              </w:rPr>
              <w:t>1.152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3.751</w:t>
            </w:r>
          </w:p>
        </w:tc>
        <w:tc>
          <w:tcPr>
            <w:tcW w:w="570" w:type="dxa"/>
          </w:tcPr>
          <w:p w:rsidR="0018722C">
            <w:pPr>
              <w:topLinePunct/>
              <w:ind w:leftChars="0" w:left="0" w:rightChars="0" w:right="0" w:firstLineChars="0" w:firstLine="0"/>
              <w:spacing w:line="240" w:lineRule="atLeast"/>
            </w:pPr>
            <w:r w:rsidRPr="00000000">
              <w:rPr>
                <w:sz w:val="24"/>
                <w:szCs w:val="24"/>
              </w:rPr>
              <w:t>21.603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抚顺特殊钢股份有限公司</w:t>
            </w:r>
          </w:p>
        </w:tc>
        <w:tc>
          <w:tcPr>
            <w:tcW w:w="572" w:type="dxa"/>
          </w:tcPr>
          <w:p w:rsidR="0018722C">
            <w:pPr>
              <w:topLinePunct/>
              <w:ind w:leftChars="0" w:left="0" w:rightChars="0" w:right="0" w:firstLineChars="0" w:firstLine="0"/>
              <w:spacing w:line="240" w:lineRule="atLeast"/>
            </w:pPr>
            <w:r w:rsidRPr="00000000">
              <w:rPr>
                <w:sz w:val="24"/>
                <w:szCs w:val="24"/>
              </w:rPr>
              <w:t>1.133</w:t>
            </w:r>
          </w:p>
        </w:tc>
        <w:tc>
          <w:tcPr>
            <w:tcW w:w="572" w:type="dxa"/>
          </w:tcPr>
          <w:p w:rsidR="0018722C">
            <w:pPr>
              <w:topLinePunct/>
              <w:ind w:leftChars="0" w:left="0" w:rightChars="0" w:right="0" w:firstLineChars="0" w:firstLine="0"/>
              <w:spacing w:line="240" w:lineRule="atLeast"/>
            </w:pPr>
            <w:r w:rsidRPr="00000000">
              <w:rPr>
                <w:sz w:val="24"/>
                <w:szCs w:val="24"/>
              </w:rPr>
              <w:t>0.046</w:t>
            </w:r>
          </w:p>
        </w:tc>
        <w:tc>
          <w:tcPr>
            <w:tcW w:w="572" w:type="dxa"/>
          </w:tcPr>
          <w:p w:rsidR="0018722C">
            <w:pPr>
              <w:topLinePunct/>
              <w:ind w:leftChars="0" w:left="0" w:rightChars="0" w:right="0" w:firstLineChars="0" w:firstLine="0"/>
              <w:spacing w:line="240" w:lineRule="atLeast"/>
            </w:pPr>
            <w:r w:rsidRPr="00000000">
              <w:rPr>
                <w:sz w:val="24"/>
                <w:szCs w:val="24"/>
              </w:rPr>
              <w:t>0.988</w:t>
            </w:r>
          </w:p>
        </w:tc>
        <w:tc>
          <w:tcPr>
            <w:tcW w:w="480" w:type="dxa"/>
          </w:tcPr>
          <w:p w:rsidR="0018722C">
            <w:pPr>
              <w:topLinePunct/>
              <w:ind w:leftChars="0" w:left="0" w:rightChars="0" w:right="0" w:firstLineChars="0" w:firstLine="0"/>
              <w:spacing w:line="240" w:lineRule="atLeast"/>
            </w:pPr>
            <w:r w:rsidRPr="00000000">
              <w:rPr>
                <w:sz w:val="24"/>
                <w:szCs w:val="24"/>
              </w:rPr>
              <w:t>0.740</w:t>
            </w:r>
          </w:p>
        </w:tc>
        <w:tc>
          <w:tcPr>
            <w:tcW w:w="660" w:type="dxa"/>
          </w:tcPr>
          <w:p w:rsidR="0018722C">
            <w:pPr>
              <w:topLinePunct/>
              <w:ind w:leftChars="0" w:left="0" w:rightChars="0" w:right="0" w:firstLineChars="0" w:firstLine="0"/>
              <w:spacing w:line="240" w:lineRule="atLeast"/>
            </w:pPr>
            <w:r w:rsidRPr="00000000">
              <w:rPr>
                <w:sz w:val="24"/>
                <w:szCs w:val="24"/>
              </w:rPr>
              <w:t>0.019</w:t>
            </w:r>
          </w:p>
        </w:tc>
        <w:tc>
          <w:tcPr>
            <w:tcW w:w="480" w:type="dxa"/>
          </w:tcPr>
          <w:p w:rsidR="0018722C">
            <w:pPr>
              <w:topLinePunct/>
              <w:ind w:leftChars="0" w:left="0" w:rightChars="0" w:right="0" w:firstLineChars="0" w:firstLine="0"/>
              <w:spacing w:line="240" w:lineRule="atLeast"/>
            </w:pPr>
            <w:r w:rsidRPr="00000000">
              <w:rPr>
                <w:sz w:val="24"/>
                <w:szCs w:val="24"/>
              </w:rPr>
              <w:t>0.552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1.499</w:t>
            </w:r>
          </w:p>
        </w:tc>
        <w:tc>
          <w:tcPr>
            <w:tcW w:w="570" w:type="dxa"/>
          </w:tcPr>
          <w:p w:rsidR="0018722C">
            <w:pPr>
              <w:topLinePunct/>
              <w:ind w:leftChars="0" w:left="0" w:rightChars="0" w:right="0" w:firstLineChars="0" w:firstLine="0"/>
              <w:spacing w:line="240" w:lineRule="atLeast"/>
            </w:pPr>
            <w:r w:rsidRPr="00000000">
              <w:rPr>
                <w:sz w:val="24"/>
                <w:szCs w:val="24"/>
              </w:rPr>
              <w:t>22.581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江苏红豆实业股份有限公司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1.125</w:t>
            </w:r>
          </w:p>
        </w:tc>
        <w:tc>
          <w:tcPr>
            <w:tcW w:w="572" w:type="dxa"/>
          </w:tcPr>
          <w:p w:rsidR="0018722C">
            <w:pPr>
              <w:topLinePunct/>
              <w:ind w:leftChars="0" w:left="0" w:rightChars="0" w:right="0" w:firstLineChars="0" w:firstLine="0"/>
              <w:spacing w:line="240" w:lineRule="atLeast"/>
            </w:pPr>
            <w:r w:rsidRPr="00000000">
              <w:rPr>
                <w:sz w:val="24"/>
                <w:szCs w:val="24"/>
              </w:rPr>
              <w:t>0.142</w:t>
            </w:r>
          </w:p>
        </w:tc>
        <w:tc>
          <w:tcPr>
            <w:tcW w:w="572" w:type="dxa"/>
          </w:tcPr>
          <w:p w:rsidR="0018722C">
            <w:pPr>
              <w:topLinePunct/>
              <w:ind w:leftChars="0" w:left="0" w:rightChars="0" w:right="0" w:firstLineChars="0" w:firstLine="0"/>
              <w:spacing w:line="240" w:lineRule="atLeast"/>
            </w:pPr>
            <w:r w:rsidRPr="00000000">
              <w:rPr>
                <w:sz w:val="24"/>
                <w:szCs w:val="24"/>
              </w:rPr>
              <w:t>0.873</w:t>
            </w:r>
          </w:p>
        </w:tc>
        <w:tc>
          <w:tcPr>
            <w:tcW w:w="480" w:type="dxa"/>
          </w:tcPr>
          <w:p w:rsidR="0018722C">
            <w:pPr>
              <w:topLinePunct/>
              <w:ind w:leftChars="0" w:left="0" w:rightChars="0" w:right="0" w:firstLineChars="0" w:firstLine="0"/>
              <w:spacing w:line="240" w:lineRule="atLeast"/>
            </w:pPr>
            <w:r w:rsidRPr="00000000">
              <w:rPr>
                <w:sz w:val="24"/>
                <w:szCs w:val="24"/>
              </w:rPr>
              <w:t>0.695</w:t>
            </w:r>
          </w:p>
        </w:tc>
        <w:tc>
          <w:tcPr>
            <w:tcW w:w="660" w:type="dxa"/>
          </w:tcPr>
          <w:p w:rsidR="0018722C">
            <w:pPr>
              <w:topLinePunct/>
              <w:ind w:leftChars="0" w:left="0" w:rightChars="0" w:right="0" w:firstLineChars="0" w:firstLine="0"/>
              <w:spacing w:line="240" w:lineRule="atLeast"/>
            </w:pPr>
            <w:r w:rsidRPr="00000000">
              <w:rPr>
                <w:sz w:val="24"/>
                <w:szCs w:val="24"/>
              </w:rPr>
              <w:t>0.037</w:t>
            </w:r>
          </w:p>
        </w:tc>
        <w:tc>
          <w:tcPr>
            <w:tcW w:w="480" w:type="dxa"/>
          </w:tcPr>
          <w:p w:rsidR="0018722C">
            <w:pPr>
              <w:topLinePunct/>
              <w:ind w:leftChars="0" w:left="0" w:rightChars="0" w:right="0" w:firstLineChars="0" w:firstLine="0"/>
              <w:spacing w:line="240" w:lineRule="atLeast"/>
            </w:pPr>
            <w:r w:rsidRPr="00000000">
              <w:rPr>
                <w:sz w:val="24"/>
                <w:szCs w:val="24"/>
              </w:rPr>
              <w:t>0.797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0.805</w:t>
            </w:r>
          </w:p>
        </w:tc>
        <w:tc>
          <w:tcPr>
            <w:tcW w:w="570" w:type="dxa"/>
          </w:tcPr>
          <w:p w:rsidR="0018722C">
            <w:pPr>
              <w:topLinePunct/>
              <w:ind w:leftChars="0" w:left="0" w:rightChars="0" w:right="0" w:firstLineChars="0" w:firstLine="0"/>
              <w:spacing w:line="240" w:lineRule="atLeast"/>
            </w:pPr>
            <w:r w:rsidRPr="00000000">
              <w:rPr>
                <w:sz w:val="24"/>
                <w:szCs w:val="24"/>
              </w:rPr>
              <w:t>22.376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北京动力源科技股份有限公司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2.695</w:t>
            </w:r>
          </w:p>
        </w:tc>
        <w:tc>
          <w:tcPr>
            <w:tcW w:w="572" w:type="dxa"/>
          </w:tcPr>
          <w:p w:rsidR="0018722C">
            <w:pPr>
              <w:topLinePunct/>
              <w:ind w:leftChars="0" w:left="0" w:rightChars="0" w:right="0" w:firstLineChars="0" w:firstLine="0"/>
              <w:spacing w:line="240" w:lineRule="atLeast"/>
            </w:pPr>
            <w:r w:rsidRPr="00000000">
              <w:rPr>
                <w:sz w:val="24"/>
                <w:szCs w:val="24"/>
              </w:rPr>
              <w:t>0.243</w:t>
            </w:r>
          </w:p>
        </w:tc>
        <w:tc>
          <w:tcPr>
            <w:tcW w:w="572" w:type="dxa"/>
          </w:tcPr>
          <w:p w:rsidR="0018722C">
            <w:pPr>
              <w:topLinePunct/>
              <w:ind w:leftChars="0" w:left="0" w:rightChars="0" w:right="0" w:firstLineChars="0" w:firstLine="0"/>
              <w:spacing w:line="240" w:lineRule="atLeast"/>
            </w:pPr>
            <w:r w:rsidRPr="00000000">
              <w:rPr>
                <w:sz w:val="24"/>
                <w:szCs w:val="24"/>
              </w:rPr>
              <w:t>1.167</w:t>
            </w:r>
          </w:p>
        </w:tc>
        <w:tc>
          <w:tcPr>
            <w:tcW w:w="480" w:type="dxa"/>
          </w:tcPr>
          <w:p w:rsidR="0018722C">
            <w:pPr>
              <w:topLinePunct/>
              <w:ind w:leftChars="0" w:left="0" w:rightChars="0" w:right="0" w:firstLineChars="0" w:firstLine="0"/>
              <w:spacing w:line="240" w:lineRule="atLeast"/>
            </w:pPr>
            <w:r w:rsidRPr="00000000">
              <w:rPr>
                <w:sz w:val="24"/>
                <w:szCs w:val="24"/>
              </w:rPr>
              <w:t>0.516</w:t>
            </w:r>
          </w:p>
        </w:tc>
        <w:tc>
          <w:tcPr>
            <w:tcW w:w="660" w:type="dxa"/>
          </w:tcPr>
          <w:p w:rsidR="0018722C">
            <w:pPr>
              <w:topLinePunct/>
              <w:ind w:leftChars="0" w:left="0" w:rightChars="0" w:right="0" w:firstLineChars="0" w:firstLine="0"/>
              <w:spacing w:line="240" w:lineRule="atLeast"/>
            </w:pPr>
            <w:r w:rsidRPr="00000000">
              <w:rPr>
                <w:sz w:val="24"/>
                <w:szCs w:val="24"/>
              </w:rPr>
              <w:t>0.104</w:t>
            </w:r>
          </w:p>
        </w:tc>
        <w:tc>
          <w:tcPr>
            <w:tcW w:w="480" w:type="dxa"/>
          </w:tcPr>
          <w:p w:rsidR="0018722C">
            <w:pPr>
              <w:topLinePunct/>
              <w:ind w:leftChars="0" w:left="0" w:rightChars="0" w:right="0" w:firstLineChars="0" w:firstLine="0"/>
              <w:spacing w:line="240" w:lineRule="atLeast"/>
            </w:pPr>
            <w:r w:rsidRPr="00000000">
              <w:rPr>
                <w:sz w:val="24"/>
                <w:szCs w:val="24"/>
              </w:rPr>
              <w:t>0.824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0.724</w:t>
            </w:r>
          </w:p>
        </w:tc>
        <w:tc>
          <w:tcPr>
            <w:tcW w:w="570" w:type="dxa"/>
          </w:tcPr>
          <w:p w:rsidR="0018722C">
            <w:pPr>
              <w:topLinePunct/>
              <w:ind w:leftChars="0" w:left="0" w:rightChars="0" w:right="0" w:firstLineChars="0" w:firstLine="0"/>
              <w:spacing w:line="240" w:lineRule="atLeast"/>
            </w:pPr>
            <w:r w:rsidRPr="00000000">
              <w:rPr>
                <w:sz w:val="24"/>
                <w:szCs w:val="24"/>
              </w:rPr>
              <w:t>20.747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唐ft三友化工股份有限公司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1.679</w:t>
            </w:r>
          </w:p>
        </w:tc>
        <w:tc>
          <w:tcPr>
            <w:tcW w:w="572" w:type="dxa"/>
          </w:tcPr>
          <w:p w:rsidR="0018722C">
            <w:pPr>
              <w:topLinePunct/>
              <w:ind w:leftChars="0" w:left="0" w:rightChars="0" w:right="0" w:firstLineChars="0" w:firstLine="0"/>
              <w:spacing w:line="240" w:lineRule="atLeast"/>
            </w:pPr>
            <w:r w:rsidRPr="00000000">
              <w:rPr>
                <w:sz w:val="24"/>
                <w:szCs w:val="24"/>
              </w:rPr>
              <w:t>0.109</w:t>
            </w:r>
          </w:p>
        </w:tc>
        <w:tc>
          <w:tcPr>
            <w:tcW w:w="572" w:type="dxa"/>
          </w:tcPr>
          <w:p w:rsidR="0018722C">
            <w:pPr>
              <w:topLinePunct/>
              <w:ind w:leftChars="0" w:left="0" w:rightChars="0" w:right="0" w:firstLineChars="0" w:firstLine="0"/>
              <w:spacing w:line="240" w:lineRule="atLeast"/>
            </w:pPr>
            <w:r w:rsidRPr="00000000">
              <w:rPr>
                <w:sz w:val="24"/>
                <w:szCs w:val="24"/>
              </w:rPr>
              <w:t>0.994</w:t>
            </w:r>
          </w:p>
        </w:tc>
        <w:tc>
          <w:tcPr>
            <w:tcW w:w="480" w:type="dxa"/>
          </w:tcPr>
          <w:p w:rsidR="0018722C">
            <w:pPr>
              <w:topLinePunct/>
              <w:ind w:leftChars="0" w:left="0" w:rightChars="0" w:right="0" w:firstLineChars="0" w:firstLine="0"/>
              <w:spacing w:line="240" w:lineRule="atLeast"/>
            </w:pPr>
            <w:r w:rsidRPr="00000000">
              <w:rPr>
                <w:sz w:val="24"/>
                <w:szCs w:val="24"/>
              </w:rPr>
              <w:t>0.567</w:t>
            </w:r>
          </w:p>
        </w:tc>
        <w:tc>
          <w:tcPr>
            <w:tcW w:w="660" w:type="dxa"/>
          </w:tcPr>
          <w:p w:rsidR="0018722C">
            <w:pPr>
              <w:topLinePunct/>
              <w:ind w:leftChars="0" w:left="0" w:rightChars="0" w:right="0" w:firstLineChars="0" w:firstLine="0"/>
              <w:spacing w:line="240" w:lineRule="atLeast"/>
            </w:pPr>
            <w:r w:rsidRPr="00000000">
              <w:rPr>
                <w:sz w:val="24"/>
                <w:szCs w:val="24"/>
              </w:rPr>
              <w:t>0.096</w:t>
            </w:r>
          </w:p>
        </w:tc>
        <w:tc>
          <w:tcPr>
            <w:tcW w:w="480" w:type="dxa"/>
          </w:tcPr>
          <w:p w:rsidR="0018722C">
            <w:pPr>
              <w:topLinePunct/>
              <w:ind w:leftChars="0" w:left="0" w:rightChars="0" w:right="0" w:firstLineChars="0" w:firstLine="0"/>
              <w:spacing w:line="240" w:lineRule="atLeast"/>
            </w:pPr>
            <w:r w:rsidRPr="00000000">
              <w:rPr>
                <w:sz w:val="24"/>
                <w:szCs w:val="24"/>
              </w:rPr>
              <w:t>0.451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2.346</w:t>
            </w:r>
          </w:p>
        </w:tc>
        <w:tc>
          <w:tcPr>
            <w:tcW w:w="570" w:type="dxa"/>
          </w:tcPr>
          <w:p w:rsidR="0018722C">
            <w:pPr>
              <w:topLinePunct/>
              <w:ind w:leftChars="0" w:left="0" w:rightChars="0" w:right="0" w:firstLineChars="0" w:firstLine="0"/>
              <w:spacing w:line="240" w:lineRule="atLeast"/>
            </w:pPr>
            <w:r w:rsidRPr="00000000">
              <w:rPr>
                <w:sz w:val="24"/>
                <w:szCs w:val="24"/>
              </w:rPr>
              <w:t>22.665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湘潭电机股份有限公司</w:t>
            </w:r>
          </w:p>
        </w:tc>
        <w:tc>
          <w:tcPr>
            <w:tcW w:w="572" w:type="dxa"/>
          </w:tcPr>
          <w:p w:rsidR="0018722C">
            <w:pPr>
              <w:topLinePunct/>
              <w:ind w:leftChars="0" w:left="0" w:rightChars="0" w:right="0" w:firstLineChars="0" w:firstLine="0"/>
              <w:spacing w:line="240" w:lineRule="atLeast"/>
            </w:pPr>
            <w:r w:rsidRPr="00000000">
              <w:rPr>
                <w:sz w:val="24"/>
                <w:szCs w:val="24"/>
              </w:rPr>
              <w:t>1.579</w:t>
            </w:r>
          </w:p>
        </w:tc>
        <w:tc>
          <w:tcPr>
            <w:tcW w:w="572" w:type="dxa"/>
          </w:tcPr>
          <w:p w:rsidR="0018722C">
            <w:pPr>
              <w:topLinePunct/>
              <w:ind w:leftChars="0" w:left="0" w:rightChars="0" w:right="0" w:firstLineChars="0" w:firstLine="0"/>
              <w:spacing w:line="240" w:lineRule="atLeast"/>
            </w:pPr>
            <w:r w:rsidRPr="00000000">
              <w:rPr>
                <w:sz w:val="24"/>
                <w:szCs w:val="24"/>
              </w:rPr>
              <w:t>0.117</w:t>
            </w:r>
          </w:p>
        </w:tc>
        <w:tc>
          <w:tcPr>
            <w:tcW w:w="572" w:type="dxa"/>
          </w:tcPr>
          <w:p w:rsidR="0018722C">
            <w:pPr>
              <w:topLinePunct/>
              <w:ind w:leftChars="0" w:left="0" w:rightChars="0" w:right="0" w:firstLineChars="0" w:firstLine="0"/>
              <w:spacing w:line="240" w:lineRule="atLeast"/>
            </w:pPr>
            <w:r w:rsidRPr="00000000">
              <w:rPr>
                <w:sz w:val="24"/>
                <w:szCs w:val="24"/>
              </w:rPr>
              <w:t>1.001</w:t>
            </w:r>
          </w:p>
        </w:tc>
        <w:tc>
          <w:tcPr>
            <w:tcW w:w="480" w:type="dxa"/>
          </w:tcPr>
          <w:p w:rsidR="0018722C">
            <w:pPr>
              <w:topLinePunct/>
              <w:ind w:leftChars="0" w:left="0" w:rightChars="0" w:right="0" w:firstLineChars="0" w:firstLine="0"/>
              <w:spacing w:line="240" w:lineRule="atLeast"/>
            </w:pPr>
            <w:r w:rsidRPr="00000000">
              <w:rPr>
                <w:sz w:val="24"/>
                <w:szCs w:val="24"/>
              </w:rPr>
              <w:t>0.709</w:t>
            </w:r>
          </w:p>
        </w:tc>
        <w:tc>
          <w:tcPr>
            <w:tcW w:w="660" w:type="dxa"/>
          </w:tcPr>
          <w:p w:rsidR="0018722C">
            <w:pPr>
              <w:topLinePunct/>
              <w:ind w:leftChars="0" w:left="0" w:rightChars="0" w:right="0" w:firstLineChars="0" w:firstLine="0"/>
              <w:spacing w:line="240" w:lineRule="atLeast"/>
            </w:pPr>
            <w:r w:rsidRPr="00000000">
              <w:rPr>
                <w:sz w:val="24"/>
                <w:szCs w:val="24"/>
              </w:rPr>
              <w:t>0.072</w:t>
            </w:r>
          </w:p>
        </w:tc>
        <w:tc>
          <w:tcPr>
            <w:tcW w:w="480" w:type="dxa"/>
          </w:tcPr>
          <w:p w:rsidR="0018722C">
            <w:pPr>
              <w:topLinePunct/>
              <w:ind w:leftChars="0" w:left="0" w:rightChars="0" w:right="0" w:firstLineChars="0" w:firstLine="0"/>
              <w:spacing w:line="240" w:lineRule="atLeast"/>
            </w:pPr>
            <w:r w:rsidRPr="00000000">
              <w:rPr>
                <w:sz w:val="24"/>
                <w:szCs w:val="24"/>
              </w:rPr>
              <w:t>0.682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0.647</w:t>
            </w:r>
          </w:p>
        </w:tc>
        <w:tc>
          <w:tcPr>
            <w:tcW w:w="570" w:type="dxa"/>
          </w:tcPr>
          <w:p w:rsidR="0018722C">
            <w:pPr>
              <w:topLinePunct/>
              <w:ind w:leftChars="0" w:left="0" w:rightChars="0" w:right="0" w:firstLineChars="0" w:firstLine="0"/>
              <w:spacing w:line="240" w:lineRule="atLeast"/>
            </w:pPr>
            <w:r w:rsidRPr="00000000">
              <w:rPr>
                <w:sz w:val="24"/>
                <w:szCs w:val="24"/>
              </w:rPr>
              <w:t>23.065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柳州化工股份有限公司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1.552</w:t>
            </w:r>
          </w:p>
        </w:tc>
        <w:tc>
          <w:tcPr>
            <w:tcW w:w="572" w:type="dxa"/>
          </w:tcPr>
          <w:p w:rsidR="0018722C">
            <w:pPr>
              <w:topLinePunct/>
              <w:ind w:leftChars="0" w:left="0" w:rightChars="0" w:right="0" w:firstLineChars="0" w:firstLine="0"/>
              <w:spacing w:line="240" w:lineRule="atLeast"/>
            </w:pPr>
            <w:r w:rsidRPr="00000000">
              <w:rPr>
                <w:sz w:val="24"/>
                <w:szCs w:val="24"/>
              </w:rPr>
              <w:t>0.122</w:t>
            </w:r>
          </w:p>
        </w:tc>
        <w:tc>
          <w:tcPr>
            <w:tcW w:w="572" w:type="dxa"/>
          </w:tcPr>
          <w:p w:rsidR="0018722C">
            <w:pPr>
              <w:topLinePunct/>
              <w:ind w:leftChars="0" w:left="0" w:rightChars="0" w:right="0" w:firstLineChars="0" w:firstLine="0"/>
              <w:spacing w:line="240" w:lineRule="atLeast"/>
            </w:pPr>
            <w:r w:rsidRPr="00000000">
              <w:rPr>
                <w:sz w:val="24"/>
                <w:szCs w:val="24"/>
              </w:rPr>
              <w:t>0.872</w:t>
            </w:r>
          </w:p>
        </w:tc>
        <w:tc>
          <w:tcPr>
            <w:tcW w:w="480" w:type="dxa"/>
          </w:tcPr>
          <w:p w:rsidR="0018722C">
            <w:pPr>
              <w:topLinePunct/>
              <w:ind w:leftChars="0" w:left="0" w:rightChars="0" w:right="0" w:firstLineChars="0" w:firstLine="0"/>
              <w:spacing w:line="240" w:lineRule="atLeast"/>
            </w:pPr>
            <w:r w:rsidRPr="00000000">
              <w:rPr>
                <w:sz w:val="24"/>
                <w:szCs w:val="24"/>
              </w:rPr>
              <w:t>0.666</w:t>
            </w:r>
          </w:p>
        </w:tc>
        <w:tc>
          <w:tcPr>
            <w:tcW w:w="660" w:type="dxa"/>
          </w:tcPr>
          <w:p w:rsidR="0018722C">
            <w:pPr>
              <w:topLinePunct/>
              <w:ind w:leftChars="0" w:left="0" w:rightChars="0" w:right="0" w:firstLineChars="0" w:firstLine="0"/>
              <w:spacing w:line="240" w:lineRule="atLeast"/>
            </w:pPr>
            <w:r w:rsidRPr="00000000">
              <w:rPr>
                <w:sz w:val="24"/>
                <w:szCs w:val="24"/>
              </w:rPr>
              <w:t>0.038</w:t>
            </w:r>
          </w:p>
        </w:tc>
        <w:tc>
          <w:tcPr>
            <w:tcW w:w="480" w:type="dxa"/>
          </w:tcPr>
          <w:p w:rsidR="0018722C">
            <w:pPr>
              <w:topLinePunct/>
              <w:ind w:leftChars="0" w:left="0" w:rightChars="0" w:right="0" w:firstLineChars="0" w:firstLine="0"/>
              <w:spacing w:line="240" w:lineRule="atLeast"/>
            </w:pPr>
            <w:r w:rsidRPr="00000000">
              <w:rPr>
                <w:sz w:val="24"/>
                <w:szCs w:val="24"/>
              </w:rPr>
              <w:t>0.464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9</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2.096</w:t>
            </w:r>
          </w:p>
        </w:tc>
        <w:tc>
          <w:tcPr>
            <w:tcW w:w="570" w:type="dxa"/>
          </w:tcPr>
          <w:p w:rsidR="0018722C">
            <w:pPr>
              <w:topLinePunct/>
              <w:ind w:leftChars="0" w:left="0" w:rightChars="0" w:right="0" w:firstLineChars="0" w:firstLine="0"/>
              <w:spacing w:line="240" w:lineRule="atLeast"/>
            </w:pPr>
            <w:r w:rsidRPr="00000000">
              <w:rPr>
                <w:sz w:val="24"/>
                <w:szCs w:val="24"/>
              </w:rPr>
              <w:t>22.207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新疆青松建材化工股份有限公司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2.588</w:t>
            </w:r>
          </w:p>
        </w:tc>
        <w:tc>
          <w:tcPr>
            <w:tcW w:w="572" w:type="dxa"/>
          </w:tcPr>
          <w:p w:rsidR="0018722C">
            <w:pPr>
              <w:topLinePunct/>
              <w:ind w:leftChars="0" w:left="0" w:rightChars="0" w:right="0" w:firstLineChars="0" w:firstLine="0"/>
              <w:spacing w:line="240" w:lineRule="atLeast"/>
            </w:pPr>
            <w:r w:rsidRPr="00000000">
              <w:rPr>
                <w:sz w:val="24"/>
                <w:szCs w:val="24"/>
              </w:rPr>
              <w:t>0.156</w:t>
            </w:r>
          </w:p>
        </w:tc>
        <w:tc>
          <w:tcPr>
            <w:tcW w:w="572" w:type="dxa"/>
          </w:tcPr>
          <w:p w:rsidR="0018722C">
            <w:pPr>
              <w:topLinePunct/>
              <w:ind w:leftChars="0" w:left="0" w:rightChars="0" w:right="0" w:firstLineChars="0" w:firstLine="0"/>
              <w:spacing w:line="240" w:lineRule="atLeast"/>
            </w:pPr>
            <w:r w:rsidRPr="00000000">
              <w:rPr>
                <w:sz w:val="24"/>
                <w:szCs w:val="24"/>
              </w:rPr>
              <w:t>0.936</w:t>
            </w:r>
          </w:p>
        </w:tc>
        <w:tc>
          <w:tcPr>
            <w:tcW w:w="480" w:type="dxa"/>
          </w:tcPr>
          <w:p w:rsidR="0018722C">
            <w:pPr>
              <w:topLinePunct/>
              <w:ind w:leftChars="0" w:left="0" w:rightChars="0" w:right="0" w:firstLineChars="0" w:firstLine="0"/>
              <w:spacing w:line="240" w:lineRule="atLeast"/>
            </w:pPr>
            <w:r w:rsidRPr="00000000">
              <w:rPr>
                <w:sz w:val="24"/>
                <w:szCs w:val="24"/>
              </w:rPr>
              <w:t>0.407</w:t>
            </w:r>
          </w:p>
        </w:tc>
        <w:tc>
          <w:tcPr>
            <w:tcW w:w="660" w:type="dxa"/>
          </w:tcPr>
          <w:p w:rsidR="0018722C">
            <w:pPr>
              <w:topLinePunct/>
              <w:ind w:leftChars="0" w:left="0" w:rightChars="0" w:right="0" w:firstLineChars="0" w:firstLine="0"/>
              <w:spacing w:line="240" w:lineRule="atLeast"/>
            </w:pPr>
            <w:r w:rsidRPr="00000000">
              <w:rPr>
                <w:sz w:val="24"/>
                <w:szCs w:val="24"/>
              </w:rPr>
              <w:t>0.116</w:t>
            </w:r>
          </w:p>
        </w:tc>
        <w:tc>
          <w:tcPr>
            <w:tcW w:w="480" w:type="dxa"/>
          </w:tcPr>
          <w:p w:rsidR="0018722C">
            <w:pPr>
              <w:topLinePunct/>
              <w:ind w:leftChars="0" w:left="0" w:rightChars="0" w:right="0" w:firstLineChars="0" w:firstLine="0"/>
              <w:spacing w:line="240" w:lineRule="atLeast"/>
            </w:pPr>
            <w:r w:rsidRPr="00000000">
              <w:rPr>
                <w:sz w:val="24"/>
                <w:szCs w:val="24"/>
              </w:rPr>
              <w:t>0.802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1.088</w:t>
            </w:r>
          </w:p>
        </w:tc>
        <w:tc>
          <w:tcPr>
            <w:tcW w:w="570" w:type="dxa"/>
          </w:tcPr>
          <w:p w:rsidR="0018722C">
            <w:pPr>
              <w:topLinePunct/>
              <w:ind w:leftChars="0" w:left="0" w:rightChars="0" w:right="0" w:firstLineChars="0" w:firstLine="0"/>
              <w:spacing w:line="240" w:lineRule="atLeast"/>
            </w:pPr>
            <w:r w:rsidRPr="00000000">
              <w:rPr>
                <w:sz w:val="24"/>
                <w:szCs w:val="24"/>
              </w:rPr>
              <w:t>22.215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ft东华鲁恒升化工股份有限公司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1.346</w:t>
            </w:r>
          </w:p>
        </w:tc>
        <w:tc>
          <w:tcPr>
            <w:tcW w:w="572" w:type="dxa"/>
          </w:tcPr>
          <w:p w:rsidR="0018722C">
            <w:pPr>
              <w:topLinePunct/>
              <w:ind w:leftChars="0" w:left="0" w:rightChars="0" w:right="0" w:firstLineChars="0" w:firstLine="0"/>
              <w:spacing w:line="240" w:lineRule="atLeast"/>
            </w:pPr>
            <w:r w:rsidRPr="00000000">
              <w:rPr>
                <w:sz w:val="24"/>
                <w:szCs w:val="24"/>
              </w:rPr>
              <w:t>0.077</w:t>
            </w:r>
          </w:p>
        </w:tc>
        <w:tc>
          <w:tcPr>
            <w:tcW w:w="572" w:type="dxa"/>
          </w:tcPr>
          <w:p w:rsidR="0018722C">
            <w:pPr>
              <w:topLinePunct/>
              <w:ind w:leftChars="0" w:left="0" w:rightChars="0" w:right="0" w:firstLineChars="0" w:firstLine="0"/>
              <w:spacing w:line="240" w:lineRule="atLeast"/>
            </w:pPr>
            <w:r w:rsidRPr="00000000">
              <w:rPr>
                <w:sz w:val="24"/>
                <w:szCs w:val="24"/>
              </w:rPr>
              <w:t>0.888</w:t>
            </w:r>
          </w:p>
        </w:tc>
        <w:tc>
          <w:tcPr>
            <w:tcW w:w="480" w:type="dxa"/>
          </w:tcPr>
          <w:p w:rsidR="0018722C">
            <w:pPr>
              <w:topLinePunct/>
              <w:ind w:leftChars="0" w:left="0" w:rightChars="0" w:right="0" w:firstLineChars="0" w:firstLine="0"/>
              <w:spacing w:line="240" w:lineRule="atLeast"/>
            </w:pPr>
            <w:r w:rsidRPr="00000000">
              <w:rPr>
                <w:sz w:val="24"/>
                <w:szCs w:val="24"/>
              </w:rPr>
              <w:t>0.471</w:t>
            </w:r>
          </w:p>
        </w:tc>
        <w:tc>
          <w:tcPr>
            <w:tcW w:w="660" w:type="dxa"/>
          </w:tcPr>
          <w:p w:rsidR="0018722C">
            <w:pPr>
              <w:topLinePunct/>
              <w:ind w:leftChars="0" w:left="0" w:rightChars="0" w:right="0" w:firstLineChars="0" w:firstLine="0"/>
              <w:spacing w:line="240" w:lineRule="atLeast"/>
            </w:pPr>
            <w:r w:rsidRPr="00000000">
              <w:rPr>
                <w:sz w:val="24"/>
                <w:szCs w:val="24"/>
              </w:rPr>
              <w:t>0.000</w:t>
            </w:r>
          </w:p>
        </w:tc>
        <w:tc>
          <w:tcPr>
            <w:tcW w:w="480" w:type="dxa"/>
          </w:tcPr>
          <w:p w:rsidR="0018722C">
            <w:pPr>
              <w:topLinePunct/>
              <w:ind w:leftChars="0" w:left="0" w:rightChars="0" w:right="0" w:firstLineChars="0" w:firstLine="0"/>
              <w:spacing w:line="240" w:lineRule="atLeast"/>
            </w:pPr>
            <w:r w:rsidRPr="00000000">
              <w:rPr>
                <w:sz w:val="24"/>
                <w:szCs w:val="24"/>
              </w:rPr>
              <w:t>1.398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0.036</w:t>
            </w:r>
          </w:p>
        </w:tc>
        <w:tc>
          <w:tcPr>
            <w:tcW w:w="570" w:type="dxa"/>
          </w:tcPr>
          <w:p w:rsidR="0018722C">
            <w:pPr>
              <w:topLinePunct/>
              <w:ind w:leftChars="0" w:left="0" w:rightChars="0" w:right="0" w:firstLineChars="0" w:firstLine="0"/>
              <w:spacing w:line="240" w:lineRule="atLeast"/>
            </w:pPr>
            <w:r w:rsidRPr="00000000">
              <w:rPr>
                <w:sz w:val="24"/>
                <w:szCs w:val="24"/>
              </w:rPr>
              <w:t>22.924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北京三元食品股份有限公司</w:t>
            </w:r>
          </w:p>
        </w:tc>
        <w:tc>
          <w:tcPr>
            <w:tcW w:w="572" w:type="dxa"/>
          </w:tcPr>
          <w:p w:rsidR="0018722C">
            <w:pPr>
              <w:topLinePunct/>
              <w:ind w:leftChars="0" w:left="0" w:rightChars="0" w:right="0" w:firstLineChars="0" w:firstLine="0"/>
              <w:spacing w:line="240" w:lineRule="atLeast"/>
            </w:pPr>
            <w:r w:rsidRPr="00000000">
              <w:rPr>
                <w:sz w:val="24"/>
                <w:szCs w:val="24"/>
              </w:rPr>
              <w:t>2.255</w:t>
            </w:r>
          </w:p>
        </w:tc>
        <w:tc>
          <w:tcPr>
            <w:tcW w:w="572" w:type="dxa"/>
          </w:tcPr>
          <w:p w:rsidR="0018722C">
            <w:pPr>
              <w:topLinePunct/>
              <w:ind w:leftChars="0" w:left="0" w:rightChars="0" w:right="0" w:firstLineChars="0" w:firstLine="0"/>
              <w:spacing w:line="240" w:lineRule="atLeast"/>
            </w:pPr>
            <w:r w:rsidRPr="00000000">
              <w:rPr>
                <w:sz w:val="24"/>
                <w:szCs w:val="24"/>
              </w:rPr>
              <w:t>0.176</w:t>
            </w:r>
          </w:p>
        </w:tc>
        <w:tc>
          <w:tcPr>
            <w:tcW w:w="572" w:type="dxa"/>
          </w:tcPr>
          <w:p w:rsidR="0018722C">
            <w:pPr>
              <w:topLinePunct/>
              <w:ind w:leftChars="0" w:left="0" w:rightChars="0" w:right="0" w:firstLineChars="0" w:firstLine="0"/>
              <w:spacing w:line="240" w:lineRule="atLeast"/>
            </w:pPr>
            <w:r w:rsidRPr="00000000">
              <w:rPr>
                <w:sz w:val="24"/>
                <w:szCs w:val="24"/>
              </w:rPr>
              <w:t>1.078</w:t>
            </w:r>
          </w:p>
        </w:tc>
        <w:tc>
          <w:tcPr>
            <w:tcW w:w="480" w:type="dxa"/>
          </w:tcPr>
          <w:p w:rsidR="0018722C">
            <w:pPr>
              <w:topLinePunct/>
              <w:ind w:leftChars="0" w:left="0" w:rightChars="0" w:right="0" w:firstLineChars="0" w:firstLine="0"/>
              <w:spacing w:line="240" w:lineRule="atLeast"/>
            </w:pPr>
            <w:r w:rsidRPr="00000000">
              <w:rPr>
                <w:sz w:val="24"/>
                <w:szCs w:val="24"/>
              </w:rPr>
              <w:t>0.363</w:t>
            </w:r>
          </w:p>
        </w:tc>
        <w:tc>
          <w:tcPr>
            <w:tcW w:w="660" w:type="dxa"/>
          </w:tcPr>
          <w:p w:rsidR="0018722C">
            <w:pPr>
              <w:topLinePunct/>
              <w:ind w:leftChars="0" w:left="0" w:rightChars="0" w:right="0" w:firstLineChars="0" w:firstLine="0"/>
              <w:spacing w:line="240" w:lineRule="atLeast"/>
            </w:pPr>
            <w:r w:rsidRPr="00000000">
              <w:rPr>
                <w:sz w:val="24"/>
                <w:szCs w:val="24"/>
              </w:rPr>
              <w:t>0.029</w:t>
            </w:r>
          </w:p>
        </w:tc>
        <w:tc>
          <w:tcPr>
            <w:tcW w:w="480" w:type="dxa"/>
          </w:tcPr>
          <w:p w:rsidR="0018722C">
            <w:pPr>
              <w:topLinePunct/>
              <w:ind w:leftChars="0" w:left="0" w:rightChars="0" w:right="0" w:firstLineChars="0" w:firstLine="0"/>
              <w:spacing w:line="240" w:lineRule="atLeast"/>
            </w:pPr>
            <w:r w:rsidRPr="00000000">
              <w:rPr>
                <w:sz w:val="24"/>
                <w:szCs w:val="24"/>
              </w:rPr>
              <w:t>0.564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2.979</w:t>
            </w:r>
          </w:p>
        </w:tc>
        <w:tc>
          <w:tcPr>
            <w:tcW w:w="570" w:type="dxa"/>
          </w:tcPr>
          <w:p w:rsidR="0018722C">
            <w:pPr>
              <w:topLinePunct/>
              <w:ind w:leftChars="0" w:left="0" w:rightChars="0" w:right="0" w:firstLineChars="0" w:firstLine="0"/>
              <w:spacing w:line="240" w:lineRule="atLeast"/>
            </w:pPr>
            <w:r w:rsidRPr="00000000">
              <w:rPr>
                <w:sz w:val="24"/>
                <w:szCs w:val="24"/>
              </w:rPr>
              <w:t>21.746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吉林吉恩镍业股份有限公司</w:t>
            </w:r>
          </w:p>
        </w:tc>
        <w:tc>
          <w:tcPr>
            <w:tcW w:w="572" w:type="dxa"/>
          </w:tcPr>
          <w:p w:rsidR="0018722C">
            <w:pPr>
              <w:topLinePunct/>
              <w:ind w:leftChars="0" w:left="0" w:rightChars="0" w:right="0" w:firstLineChars="0" w:firstLine="0"/>
              <w:spacing w:line="240" w:lineRule="atLeast"/>
            </w:pPr>
            <w:r w:rsidRPr="00000000">
              <w:rPr>
                <w:sz w:val="24"/>
                <w:szCs w:val="24"/>
              </w:rPr>
              <w:t>2.524</w:t>
            </w:r>
          </w:p>
        </w:tc>
        <w:tc>
          <w:tcPr>
            <w:tcW w:w="572" w:type="dxa"/>
          </w:tcPr>
          <w:p w:rsidR="0018722C">
            <w:pPr>
              <w:topLinePunct/>
              <w:ind w:leftChars="0" w:left="0" w:rightChars="0" w:right="0" w:firstLineChars="0" w:firstLine="0"/>
              <w:spacing w:line="240" w:lineRule="atLeast"/>
            </w:pPr>
            <w:r w:rsidRPr="00000000">
              <w:rPr>
                <w:sz w:val="24"/>
                <w:szCs w:val="24"/>
              </w:rPr>
              <w:t>0.156</w:t>
            </w:r>
          </w:p>
        </w:tc>
        <w:tc>
          <w:tcPr>
            <w:tcW w:w="572" w:type="dxa"/>
          </w:tcPr>
          <w:p w:rsidR="0018722C">
            <w:pPr>
              <w:topLinePunct/>
              <w:ind w:leftChars="0" w:left="0" w:rightChars="0" w:right="0" w:firstLineChars="0" w:firstLine="0"/>
              <w:spacing w:line="240" w:lineRule="atLeast"/>
            </w:pPr>
            <w:r w:rsidRPr="00000000">
              <w:rPr>
                <w:sz w:val="24"/>
                <w:szCs w:val="24"/>
              </w:rPr>
              <w:t>0.848</w:t>
            </w:r>
          </w:p>
        </w:tc>
        <w:tc>
          <w:tcPr>
            <w:tcW w:w="480" w:type="dxa"/>
          </w:tcPr>
          <w:p w:rsidR="0018722C">
            <w:pPr>
              <w:topLinePunct/>
              <w:ind w:leftChars="0" w:left="0" w:rightChars="0" w:right="0" w:firstLineChars="0" w:firstLine="0"/>
              <w:spacing w:line="240" w:lineRule="atLeast"/>
            </w:pPr>
            <w:r w:rsidRPr="00000000">
              <w:rPr>
                <w:sz w:val="24"/>
                <w:szCs w:val="24"/>
              </w:rPr>
              <w:t>0.611</w:t>
            </w:r>
          </w:p>
        </w:tc>
        <w:tc>
          <w:tcPr>
            <w:tcW w:w="660" w:type="dxa"/>
          </w:tcPr>
          <w:p w:rsidR="0018722C">
            <w:pPr>
              <w:topLinePunct/>
              <w:ind w:leftChars="0" w:left="0" w:rightChars="0" w:right="0" w:firstLineChars="0" w:firstLine="0"/>
              <w:spacing w:line="240" w:lineRule="atLeast"/>
            </w:pPr>
            <w:r w:rsidRPr="00000000">
              <w:rPr>
                <w:sz w:val="24"/>
                <w:szCs w:val="24"/>
              </w:rPr>
              <w:t>0.028</w:t>
            </w:r>
          </w:p>
        </w:tc>
        <w:tc>
          <w:tcPr>
            <w:tcW w:w="480" w:type="dxa"/>
          </w:tcPr>
          <w:p w:rsidR="0018722C">
            <w:pPr>
              <w:topLinePunct/>
              <w:ind w:leftChars="0" w:left="0" w:rightChars="0" w:right="0" w:firstLineChars="0" w:firstLine="0"/>
              <w:spacing w:line="240" w:lineRule="atLeast"/>
            </w:pPr>
            <w:r w:rsidRPr="00000000">
              <w:rPr>
                <w:sz w:val="24"/>
                <w:szCs w:val="24"/>
              </w:rPr>
              <w:t>0.555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1.851</w:t>
            </w:r>
          </w:p>
        </w:tc>
        <w:tc>
          <w:tcPr>
            <w:tcW w:w="570" w:type="dxa"/>
          </w:tcPr>
          <w:p w:rsidR="0018722C">
            <w:pPr>
              <w:topLinePunct/>
              <w:ind w:leftChars="0" w:left="0" w:rightChars="0" w:right="0" w:firstLineChars="0" w:firstLine="0"/>
              <w:spacing w:line="240" w:lineRule="atLeast"/>
            </w:pPr>
            <w:r w:rsidRPr="00000000">
              <w:rPr>
                <w:sz w:val="24"/>
                <w:szCs w:val="24"/>
              </w:rPr>
              <w:t>22.993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河南瑞贝卡发制品股份有限公司</w:t>
            </w:r>
          </w:p>
        </w:tc>
        <w:tc>
          <w:tcPr>
            <w:tcW w:w="572" w:type="dxa"/>
          </w:tcPr>
          <w:p w:rsidR="0018722C">
            <w:pPr>
              <w:topLinePunct/>
              <w:ind w:leftChars="0" w:left="0" w:rightChars="0" w:right="0" w:firstLineChars="0" w:firstLine="0"/>
              <w:spacing w:line="240" w:lineRule="atLeast"/>
            </w:pPr>
            <w:r w:rsidRPr="00000000">
              <w:rPr>
                <w:sz w:val="24"/>
                <w:szCs w:val="24"/>
              </w:rPr>
              <w:t>3.275</w:t>
            </w:r>
          </w:p>
        </w:tc>
        <w:tc>
          <w:tcPr>
            <w:tcW w:w="572" w:type="dxa"/>
          </w:tcPr>
          <w:p w:rsidR="0018722C">
            <w:pPr>
              <w:topLinePunct/>
              <w:ind w:leftChars="0" w:left="0" w:rightChars="0" w:right="0" w:firstLineChars="0" w:firstLine="0"/>
              <w:spacing w:line="240" w:lineRule="atLeast"/>
            </w:pPr>
            <w:r w:rsidRPr="00000000">
              <w:rPr>
                <w:sz w:val="24"/>
                <w:szCs w:val="24"/>
              </w:rPr>
              <w:t>0.164</w:t>
            </w:r>
          </w:p>
        </w:tc>
        <w:tc>
          <w:tcPr>
            <w:tcW w:w="572" w:type="dxa"/>
          </w:tcPr>
          <w:p w:rsidR="0018722C">
            <w:pPr>
              <w:topLinePunct/>
              <w:ind w:leftChars="0" w:left="0" w:rightChars="0" w:right="0" w:firstLineChars="0" w:firstLine="0"/>
              <w:spacing w:line="240" w:lineRule="atLeast"/>
            </w:pPr>
            <w:r w:rsidRPr="00000000">
              <w:rPr>
                <w:sz w:val="24"/>
                <w:szCs w:val="24"/>
              </w:rPr>
              <w:t>1.012</w:t>
            </w:r>
          </w:p>
        </w:tc>
        <w:tc>
          <w:tcPr>
            <w:tcW w:w="480" w:type="dxa"/>
          </w:tcPr>
          <w:p w:rsidR="0018722C">
            <w:pPr>
              <w:topLinePunct/>
              <w:ind w:leftChars="0" w:left="0" w:rightChars="0" w:right="0" w:firstLineChars="0" w:firstLine="0"/>
              <w:spacing w:line="240" w:lineRule="atLeast"/>
            </w:pPr>
            <w:r w:rsidRPr="00000000">
              <w:rPr>
                <w:sz w:val="24"/>
                <w:szCs w:val="24"/>
              </w:rPr>
              <w:t>0.417</w:t>
            </w:r>
          </w:p>
        </w:tc>
        <w:tc>
          <w:tcPr>
            <w:tcW w:w="660" w:type="dxa"/>
          </w:tcPr>
          <w:p w:rsidR="0018722C">
            <w:pPr>
              <w:topLinePunct/>
              <w:ind w:leftChars="0" w:left="0" w:rightChars="0" w:right="0" w:firstLineChars="0" w:firstLine="0"/>
              <w:spacing w:line="240" w:lineRule="atLeast"/>
            </w:pPr>
            <w:r w:rsidRPr="00000000">
              <w:rPr>
                <w:sz w:val="24"/>
                <w:szCs w:val="24"/>
              </w:rPr>
              <w:t>0.089</w:t>
            </w:r>
          </w:p>
        </w:tc>
        <w:tc>
          <w:tcPr>
            <w:tcW w:w="480" w:type="dxa"/>
          </w:tcPr>
          <w:p w:rsidR="0018722C">
            <w:pPr>
              <w:topLinePunct/>
              <w:ind w:leftChars="0" w:left="0" w:rightChars="0" w:right="0" w:firstLineChars="0" w:firstLine="0"/>
              <w:spacing w:line="240" w:lineRule="atLeast"/>
            </w:pPr>
            <w:r w:rsidRPr="00000000">
              <w:rPr>
                <w:sz w:val="24"/>
                <w:szCs w:val="24"/>
              </w:rPr>
              <w:t>1.954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0.490</w:t>
            </w:r>
          </w:p>
        </w:tc>
        <w:tc>
          <w:tcPr>
            <w:tcW w:w="570" w:type="dxa"/>
          </w:tcPr>
          <w:p w:rsidR="0018722C">
            <w:pPr>
              <w:topLinePunct/>
              <w:ind w:leftChars="0" w:left="0" w:rightChars="0" w:right="0" w:firstLineChars="0" w:firstLine="0"/>
              <w:spacing w:line="240" w:lineRule="atLeast"/>
            </w:pPr>
            <w:r w:rsidRPr="00000000">
              <w:rPr>
                <w:sz w:val="24"/>
                <w:szCs w:val="24"/>
              </w:rPr>
              <w:t>21.956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宁夏赛马实业股份有限公司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1.692</w:t>
            </w:r>
          </w:p>
        </w:tc>
        <w:tc>
          <w:tcPr>
            <w:tcW w:w="572" w:type="dxa"/>
          </w:tcPr>
          <w:p w:rsidR="0018722C">
            <w:pPr>
              <w:topLinePunct/>
              <w:ind w:leftChars="0" w:left="0" w:rightChars="0" w:right="0" w:firstLineChars="0" w:firstLine="0"/>
              <w:spacing w:line="240" w:lineRule="atLeast"/>
            </w:pPr>
            <w:r w:rsidRPr="00000000">
              <w:rPr>
                <w:sz w:val="24"/>
                <w:szCs w:val="24"/>
              </w:rPr>
              <w:t>0.237</w:t>
            </w:r>
          </w:p>
        </w:tc>
        <w:tc>
          <w:tcPr>
            <w:tcW w:w="572" w:type="dxa"/>
          </w:tcPr>
          <w:p w:rsidR="0018722C">
            <w:pPr>
              <w:topLinePunct/>
              <w:ind w:leftChars="0" w:left="0" w:rightChars="0" w:right="0" w:firstLineChars="0" w:firstLine="0"/>
              <w:spacing w:line="240" w:lineRule="atLeast"/>
            </w:pPr>
            <w:r w:rsidRPr="00000000">
              <w:rPr>
                <w:sz w:val="24"/>
                <w:szCs w:val="24"/>
              </w:rPr>
              <w:t>1.082</w:t>
            </w:r>
          </w:p>
        </w:tc>
        <w:tc>
          <w:tcPr>
            <w:tcW w:w="480" w:type="dxa"/>
          </w:tcPr>
          <w:p w:rsidR="0018722C">
            <w:pPr>
              <w:topLinePunct/>
              <w:ind w:leftChars="0" w:left="0" w:rightChars="0" w:right="0" w:firstLineChars="0" w:firstLine="0"/>
              <w:spacing w:line="240" w:lineRule="atLeast"/>
            </w:pPr>
            <w:r w:rsidRPr="00000000">
              <w:rPr>
                <w:sz w:val="24"/>
                <w:szCs w:val="24"/>
              </w:rPr>
              <w:t>0.554</w:t>
            </w:r>
          </w:p>
        </w:tc>
        <w:tc>
          <w:tcPr>
            <w:tcW w:w="660" w:type="dxa"/>
          </w:tcPr>
          <w:p w:rsidR="0018722C">
            <w:pPr>
              <w:topLinePunct/>
              <w:ind w:leftChars="0" w:left="0" w:rightChars="0" w:right="0" w:firstLineChars="0" w:firstLine="0"/>
              <w:spacing w:line="240" w:lineRule="atLeast"/>
            </w:pPr>
            <w:r w:rsidRPr="00000000">
              <w:rPr>
                <w:sz w:val="24"/>
                <w:szCs w:val="24"/>
              </w:rPr>
              <w:t>0.204</w:t>
            </w:r>
          </w:p>
        </w:tc>
        <w:tc>
          <w:tcPr>
            <w:tcW w:w="480" w:type="dxa"/>
          </w:tcPr>
          <w:p w:rsidR="0018722C">
            <w:pPr>
              <w:topLinePunct/>
              <w:ind w:leftChars="0" w:left="0" w:rightChars="0" w:right="0" w:firstLineChars="0" w:firstLine="0"/>
              <w:spacing w:line="240" w:lineRule="atLeast"/>
            </w:pPr>
            <w:r w:rsidRPr="00000000">
              <w:rPr>
                <w:sz w:val="24"/>
                <w:szCs w:val="24"/>
              </w:rPr>
              <w:t>0.514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2.997</w:t>
            </w:r>
          </w:p>
        </w:tc>
        <w:tc>
          <w:tcPr>
            <w:tcW w:w="570" w:type="dxa"/>
          </w:tcPr>
          <w:p w:rsidR="0018722C">
            <w:pPr>
              <w:topLinePunct/>
              <w:ind w:leftChars="0" w:left="0" w:rightChars="0" w:right="0" w:firstLineChars="0" w:firstLine="0"/>
              <w:spacing w:line="240" w:lineRule="atLeast"/>
            </w:pPr>
            <w:r w:rsidRPr="00000000">
              <w:rPr>
                <w:sz w:val="24"/>
                <w:szCs w:val="24"/>
              </w:rPr>
              <w:t>22.542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宝鸡钛业股份有限公司</w:t>
            </w:r>
          </w:p>
        </w:tc>
        <w:tc>
          <w:tcPr>
            <w:tcW w:w="572" w:type="dxa"/>
          </w:tcPr>
          <w:p w:rsidR="0018722C">
            <w:pPr>
              <w:topLinePunct/>
              <w:ind w:leftChars="0" w:left="0" w:rightChars="0" w:right="0" w:firstLineChars="0" w:firstLine="0"/>
              <w:spacing w:line="240" w:lineRule="atLeast"/>
            </w:pPr>
            <w:r w:rsidRPr="00000000">
              <w:rPr>
                <w:sz w:val="24"/>
                <w:szCs w:val="24"/>
              </w:rPr>
              <w:t>1.739</w:t>
            </w:r>
          </w:p>
        </w:tc>
        <w:tc>
          <w:tcPr>
            <w:tcW w:w="572" w:type="dxa"/>
          </w:tcPr>
          <w:p w:rsidR="0018722C">
            <w:pPr>
              <w:topLinePunct/>
              <w:ind w:leftChars="0" w:left="0" w:rightChars="0" w:right="0" w:firstLineChars="0" w:firstLine="0"/>
              <w:spacing w:line="240" w:lineRule="atLeast"/>
            </w:pPr>
            <w:r w:rsidRPr="00000000">
              <w:rPr>
                <w:sz w:val="24"/>
                <w:szCs w:val="24"/>
              </w:rPr>
              <w:t>0.054</w:t>
            </w:r>
          </w:p>
        </w:tc>
        <w:tc>
          <w:tcPr>
            <w:tcW w:w="572" w:type="dxa"/>
          </w:tcPr>
          <w:p w:rsidR="0018722C">
            <w:pPr>
              <w:topLinePunct/>
              <w:ind w:leftChars="0" w:left="0" w:rightChars="0" w:right="0" w:firstLineChars="0" w:firstLine="0"/>
              <w:spacing w:line="240" w:lineRule="atLeast"/>
            </w:pPr>
            <w:r w:rsidRPr="00000000">
              <w:rPr>
                <w:sz w:val="24"/>
                <w:szCs w:val="24"/>
              </w:rPr>
              <w:t>0.790</w:t>
            </w:r>
          </w:p>
        </w:tc>
        <w:tc>
          <w:tcPr>
            <w:tcW w:w="480" w:type="dxa"/>
          </w:tcPr>
          <w:p w:rsidR="0018722C">
            <w:pPr>
              <w:topLinePunct/>
              <w:ind w:leftChars="0" w:left="0" w:rightChars="0" w:right="0" w:firstLineChars="0" w:firstLine="0"/>
              <w:spacing w:line="240" w:lineRule="atLeast"/>
            </w:pPr>
            <w:r w:rsidRPr="00000000">
              <w:rPr>
                <w:sz w:val="24"/>
                <w:szCs w:val="24"/>
              </w:rPr>
              <w:t>0.311</w:t>
            </w:r>
          </w:p>
        </w:tc>
        <w:tc>
          <w:tcPr>
            <w:tcW w:w="660" w:type="dxa"/>
          </w:tcPr>
          <w:p w:rsidR="0018722C">
            <w:pPr>
              <w:topLinePunct/>
              <w:ind w:leftChars="0" w:left="0" w:rightChars="0" w:right="0" w:firstLineChars="0" w:firstLine="0"/>
              <w:spacing w:line="240" w:lineRule="atLeast"/>
            </w:pPr>
            <w:r w:rsidRPr="00000000">
              <w:rPr>
                <w:sz w:val="24"/>
                <w:szCs w:val="24"/>
              </w:rPr>
              <w:t>0.001</w:t>
            </w:r>
          </w:p>
        </w:tc>
        <w:tc>
          <w:tcPr>
            <w:tcW w:w="480" w:type="dxa"/>
          </w:tcPr>
          <w:p w:rsidR="0018722C">
            <w:pPr>
              <w:topLinePunct/>
              <w:ind w:leftChars="0" w:left="0" w:rightChars="0" w:right="0" w:firstLineChars="0" w:firstLine="0"/>
              <w:spacing w:line="240" w:lineRule="atLeast"/>
            </w:pPr>
            <w:r w:rsidRPr="00000000">
              <w:rPr>
                <w:sz w:val="24"/>
                <w:szCs w:val="24"/>
              </w:rPr>
              <w:t>0.776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0.827</w:t>
            </w:r>
          </w:p>
        </w:tc>
        <w:tc>
          <w:tcPr>
            <w:tcW w:w="570" w:type="dxa"/>
          </w:tcPr>
          <w:p w:rsidR="0018722C">
            <w:pPr>
              <w:topLinePunct/>
              <w:ind w:leftChars="0" w:left="0" w:rightChars="0" w:right="0" w:firstLineChars="0" w:firstLine="0"/>
              <w:spacing w:line="240" w:lineRule="atLeast"/>
            </w:pPr>
            <w:r w:rsidRPr="00000000">
              <w:rPr>
                <w:sz w:val="24"/>
                <w:szCs w:val="24"/>
              </w:rPr>
              <w:t>22.431</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株洲时代新材料科技股份有限公司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3.948</w:t>
            </w:r>
          </w:p>
        </w:tc>
        <w:tc>
          <w:tcPr>
            <w:tcW w:w="572" w:type="dxa"/>
          </w:tcPr>
          <w:p w:rsidR="0018722C">
            <w:pPr>
              <w:topLinePunct/>
              <w:ind w:leftChars="0" w:left="0" w:rightChars="0" w:right="0" w:firstLineChars="0" w:firstLine="0"/>
              <w:spacing w:line="240" w:lineRule="atLeast"/>
            </w:pPr>
            <w:r w:rsidRPr="00000000">
              <w:rPr>
                <w:sz w:val="24"/>
                <w:szCs w:val="24"/>
              </w:rPr>
              <w:t>0.146</w:t>
            </w:r>
          </w:p>
        </w:tc>
        <w:tc>
          <w:tcPr>
            <w:tcW w:w="572" w:type="dxa"/>
          </w:tcPr>
          <w:p w:rsidR="0018722C">
            <w:pPr>
              <w:topLinePunct/>
              <w:ind w:leftChars="0" w:left="0" w:rightChars="0" w:right="0" w:firstLineChars="0" w:firstLine="0"/>
              <w:spacing w:line="240" w:lineRule="atLeast"/>
            </w:pPr>
            <w:r w:rsidRPr="00000000">
              <w:rPr>
                <w:sz w:val="24"/>
                <w:szCs w:val="24"/>
              </w:rPr>
              <w:t>1.174</w:t>
            </w:r>
          </w:p>
        </w:tc>
        <w:tc>
          <w:tcPr>
            <w:tcW w:w="480" w:type="dxa"/>
          </w:tcPr>
          <w:p w:rsidR="0018722C">
            <w:pPr>
              <w:topLinePunct/>
              <w:ind w:leftChars="0" w:left="0" w:rightChars="0" w:right="0" w:firstLineChars="0" w:firstLine="0"/>
              <w:spacing w:line="240" w:lineRule="atLeast"/>
            </w:pPr>
            <w:r w:rsidRPr="00000000">
              <w:rPr>
                <w:sz w:val="24"/>
                <w:szCs w:val="24"/>
              </w:rPr>
              <w:t>0.486</w:t>
            </w:r>
          </w:p>
        </w:tc>
        <w:tc>
          <w:tcPr>
            <w:tcW w:w="660" w:type="dxa"/>
          </w:tcPr>
          <w:p w:rsidR="0018722C">
            <w:pPr>
              <w:topLinePunct/>
              <w:ind w:leftChars="0" w:left="0" w:rightChars="0" w:right="0" w:firstLineChars="0" w:firstLine="0"/>
              <w:spacing w:line="240" w:lineRule="atLeast"/>
            </w:pPr>
            <w:r w:rsidRPr="00000000">
              <w:rPr>
                <w:sz w:val="24"/>
                <w:szCs w:val="24"/>
              </w:rPr>
              <w:t>0.135</w:t>
            </w:r>
          </w:p>
        </w:tc>
        <w:tc>
          <w:tcPr>
            <w:tcW w:w="480" w:type="dxa"/>
          </w:tcPr>
          <w:p w:rsidR="0018722C">
            <w:pPr>
              <w:topLinePunct/>
              <w:ind w:leftChars="0" w:left="0" w:rightChars="0" w:right="0" w:firstLineChars="0" w:firstLine="0"/>
              <w:spacing w:line="240" w:lineRule="atLeast"/>
            </w:pPr>
            <w:r w:rsidRPr="00000000">
              <w:rPr>
                <w:sz w:val="24"/>
                <w:szCs w:val="24"/>
              </w:rPr>
              <w:t>0.687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1.339</w:t>
            </w:r>
          </w:p>
        </w:tc>
        <w:tc>
          <w:tcPr>
            <w:tcW w:w="570" w:type="dxa"/>
          </w:tcPr>
          <w:p w:rsidR="0018722C">
            <w:pPr>
              <w:topLinePunct/>
              <w:ind w:leftChars="0" w:left="0" w:rightChars="0" w:right="0" w:firstLineChars="0" w:firstLine="0"/>
              <w:spacing w:line="240" w:lineRule="atLeast"/>
            </w:pPr>
            <w:r w:rsidRPr="00000000">
              <w:rPr>
                <w:sz w:val="24"/>
                <w:szCs w:val="24"/>
              </w:rPr>
              <w:t>21.777</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杭州士兰微电子</w:t>
            </w:r>
          </w:p>
        </w:tc>
        <w:tc>
          <w:tcPr>
            <w:tcW w:w="572" w:type="dxa"/>
          </w:tcPr>
          <w:p w:rsidR="0018722C">
            <w:pPr>
              <w:topLinePunct/>
              <w:ind w:leftChars="0" w:left="0" w:rightChars="0" w:right="0" w:firstLineChars="0" w:firstLine="0"/>
              <w:spacing w:line="240" w:lineRule="atLeast"/>
            </w:pPr>
            <w:r w:rsidRPr="00000000">
              <w:rPr>
                <w:sz w:val="24"/>
                <w:szCs w:val="24"/>
              </w:rPr>
              <w:t>4.000</w:t>
            </w:r>
          </w:p>
        </w:tc>
        <w:tc>
          <w:tcPr>
            <w:tcW w:w="572" w:type="dxa"/>
          </w:tcPr>
          <w:p w:rsidR="0018722C">
            <w:pPr>
              <w:topLinePunct/>
              <w:ind w:leftChars="0" w:left="0" w:rightChars="0" w:right="0" w:firstLineChars="0" w:firstLine="0"/>
              <w:spacing w:line="240" w:lineRule="atLeast"/>
            </w:pPr>
            <w:r w:rsidRPr="00000000">
              <w:rPr>
                <w:sz w:val="24"/>
                <w:szCs w:val="24"/>
              </w:rPr>
              <w:t>0.189</w:t>
            </w:r>
          </w:p>
        </w:tc>
        <w:tc>
          <w:tcPr>
            <w:tcW w:w="572" w:type="dxa"/>
          </w:tcPr>
          <w:p w:rsidR="0018722C">
            <w:pPr>
              <w:topLinePunct/>
              <w:ind w:leftChars="0" w:left="0" w:rightChars="0" w:right="0" w:firstLineChars="0" w:firstLine="0"/>
              <w:spacing w:line="240" w:lineRule="atLeast"/>
            </w:pPr>
            <w:r w:rsidRPr="00000000">
              <w:rPr>
                <w:sz w:val="24"/>
                <w:szCs w:val="24"/>
              </w:rPr>
              <w:t>1.123</w:t>
            </w:r>
          </w:p>
        </w:tc>
        <w:tc>
          <w:tcPr>
            <w:tcW w:w="480" w:type="dxa"/>
          </w:tcPr>
          <w:p w:rsidR="0018722C">
            <w:pPr>
              <w:topLinePunct/>
              <w:ind w:leftChars="0" w:left="0" w:rightChars="0" w:right="0" w:firstLineChars="0" w:firstLine="0"/>
              <w:spacing w:line="240" w:lineRule="atLeast"/>
            </w:pPr>
            <w:r w:rsidRPr="00000000">
              <w:rPr>
                <w:sz w:val="24"/>
                <w:szCs w:val="24"/>
              </w:rPr>
              <w:t>0.349</w:t>
            </w:r>
          </w:p>
        </w:tc>
        <w:tc>
          <w:tcPr>
            <w:tcW w:w="660" w:type="dxa"/>
          </w:tcPr>
          <w:p w:rsidR="0018722C">
            <w:pPr>
              <w:topLinePunct/>
              <w:ind w:leftChars="0" w:left="0" w:rightChars="0" w:right="0" w:firstLineChars="0" w:firstLine="0"/>
              <w:spacing w:line="240" w:lineRule="atLeast"/>
            </w:pPr>
            <w:r w:rsidRPr="00000000">
              <w:rPr>
                <w:sz w:val="24"/>
                <w:szCs w:val="24"/>
              </w:rPr>
              <w:t>0.153</w:t>
            </w:r>
          </w:p>
        </w:tc>
        <w:tc>
          <w:tcPr>
            <w:tcW w:w="480" w:type="dxa"/>
          </w:tcPr>
          <w:p w:rsidR="0018722C">
            <w:pPr>
              <w:topLinePunct/>
              <w:ind w:leftChars="0" w:left="0" w:rightChars="0" w:right="0" w:firstLineChars="0" w:firstLine="0"/>
              <w:spacing w:line="240" w:lineRule="atLeast"/>
            </w:pPr>
            <w:r w:rsidRPr="00000000">
              <w:rPr>
                <w:sz w:val="24"/>
                <w:szCs w:val="24"/>
              </w:rPr>
              <w:t>0.760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2.093</w:t>
            </w:r>
          </w:p>
        </w:tc>
        <w:tc>
          <w:tcPr>
            <w:tcW w:w="570" w:type="dxa"/>
          </w:tcPr>
          <w:p w:rsidR="0018722C">
            <w:pPr>
              <w:topLinePunct/>
              <w:ind w:leftChars="0" w:left="0" w:rightChars="0" w:right="0" w:firstLineChars="0" w:firstLine="0"/>
              <w:spacing w:line="240" w:lineRule="atLeast"/>
            </w:pPr>
            <w:r w:rsidRPr="00000000">
              <w:rPr>
                <w:sz w:val="24"/>
                <w:szCs w:val="24"/>
              </w:rPr>
              <w:t>21.665</w:t>
            </w:r>
          </w:p>
        </w:tc>
      </w:tr>
    </w:tbl>
    <w:p w:rsidR="0018722C">
      <w:pPr>
        <w:rPr/>
        <w:topLinePunct/>
        <w:pStyle w:val="affa"/>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四川迪康科技药业股份有限公司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3.060</w:t>
            </w:r>
          </w:p>
        </w:tc>
        <w:tc>
          <w:tcPr>
            <w:tcW w:w="572" w:type="dxa"/>
          </w:tcPr>
          <w:p w:rsidR="0018722C">
            <w:pPr>
              <w:topLinePunct/>
              <w:ind w:leftChars="0" w:left="0" w:rightChars="0" w:right="0" w:firstLineChars="0" w:firstLine="0"/>
              <w:spacing w:line="240" w:lineRule="atLeast"/>
            </w:pPr>
            <w:r w:rsidRPr="00000000">
              <w:rPr>
                <w:sz w:val="24"/>
                <w:szCs w:val="24"/>
              </w:rPr>
              <w:t>0.364</w:t>
            </w:r>
          </w:p>
        </w:tc>
        <w:tc>
          <w:tcPr>
            <w:tcW w:w="572" w:type="dxa"/>
          </w:tcPr>
          <w:p w:rsidR="0018722C">
            <w:pPr>
              <w:topLinePunct/>
              <w:ind w:leftChars="0" w:left="0" w:rightChars="0" w:right="0" w:firstLineChars="0" w:firstLine="0"/>
              <w:spacing w:line="240" w:lineRule="atLeast"/>
            </w:pPr>
            <w:r w:rsidRPr="00000000">
              <w:rPr>
                <w:sz w:val="24"/>
                <w:szCs w:val="24"/>
              </w:rPr>
              <w:t>1.238</w:t>
            </w:r>
          </w:p>
        </w:tc>
        <w:tc>
          <w:tcPr>
            <w:tcW w:w="480" w:type="dxa"/>
          </w:tcPr>
          <w:p w:rsidR="0018722C">
            <w:pPr>
              <w:topLinePunct/>
              <w:ind w:leftChars="0" w:left="0" w:rightChars="0" w:right="0" w:firstLineChars="0" w:firstLine="0"/>
              <w:spacing w:line="240" w:lineRule="atLeast"/>
            </w:pPr>
            <w:r w:rsidRPr="00000000">
              <w:rPr>
                <w:sz w:val="24"/>
                <w:szCs w:val="24"/>
              </w:rPr>
              <w:t>0.107</w:t>
            </w:r>
          </w:p>
        </w:tc>
        <w:tc>
          <w:tcPr>
            <w:tcW w:w="660" w:type="dxa"/>
          </w:tcPr>
          <w:p w:rsidR="0018722C">
            <w:pPr>
              <w:topLinePunct/>
              <w:ind w:leftChars="0" w:left="0" w:rightChars="0" w:right="0" w:firstLineChars="0" w:firstLine="0"/>
              <w:spacing w:line="240" w:lineRule="atLeast"/>
            </w:pPr>
            <w:r w:rsidRPr="00000000">
              <w:rPr>
                <w:sz w:val="24"/>
                <w:szCs w:val="24"/>
              </w:rPr>
              <w:t>0.060</w:t>
            </w:r>
          </w:p>
        </w:tc>
        <w:tc>
          <w:tcPr>
            <w:tcW w:w="480" w:type="dxa"/>
          </w:tcPr>
          <w:p w:rsidR="0018722C">
            <w:pPr>
              <w:topLinePunct/>
              <w:ind w:leftChars="0" w:left="0" w:rightChars="0" w:right="0" w:firstLineChars="0" w:firstLine="0"/>
              <w:spacing w:line="240" w:lineRule="atLeast"/>
            </w:pPr>
            <w:r w:rsidRPr="00000000">
              <w:rPr>
                <w:sz w:val="24"/>
                <w:szCs w:val="24"/>
              </w:rPr>
              <w:t>1.723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1.555</w:t>
            </w:r>
          </w:p>
        </w:tc>
        <w:tc>
          <w:tcPr>
            <w:tcW w:w="570" w:type="dxa"/>
          </w:tcPr>
          <w:p w:rsidR="0018722C">
            <w:pPr>
              <w:topLinePunct/>
              <w:ind w:leftChars="0" w:left="0" w:rightChars="0" w:right="0" w:firstLineChars="0" w:firstLine="0"/>
              <w:spacing w:line="240" w:lineRule="atLeast"/>
            </w:pPr>
            <w:r w:rsidRPr="00000000">
              <w:rPr>
                <w:sz w:val="24"/>
                <w:szCs w:val="24"/>
              </w:rPr>
              <w:t>20.179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风神轮胎股份有限公司</w:t>
            </w:r>
          </w:p>
        </w:tc>
        <w:tc>
          <w:tcPr>
            <w:tcW w:w="572" w:type="dxa"/>
          </w:tcPr>
          <w:p w:rsidR="0018722C">
            <w:pPr>
              <w:topLinePunct/>
              <w:ind w:leftChars="0" w:left="0" w:rightChars="0" w:right="0" w:firstLineChars="0" w:firstLine="0"/>
              <w:spacing w:line="240" w:lineRule="atLeast"/>
            </w:pPr>
            <w:r w:rsidRPr="00000000">
              <w:rPr>
                <w:sz w:val="24"/>
                <w:szCs w:val="24"/>
              </w:rPr>
              <w:t>1.287</w:t>
            </w:r>
          </w:p>
        </w:tc>
        <w:tc>
          <w:tcPr>
            <w:tcW w:w="572" w:type="dxa"/>
          </w:tcPr>
          <w:p w:rsidR="0018722C">
            <w:pPr>
              <w:topLinePunct/>
              <w:ind w:leftChars="0" w:left="0" w:rightChars="0" w:right="0" w:firstLineChars="0" w:firstLine="0"/>
              <w:spacing w:line="240" w:lineRule="atLeast"/>
            </w:pPr>
            <w:r w:rsidRPr="00000000">
              <w:rPr>
                <w:sz w:val="24"/>
                <w:szCs w:val="24"/>
              </w:rPr>
              <w:t>0.086</w:t>
            </w:r>
          </w:p>
        </w:tc>
        <w:tc>
          <w:tcPr>
            <w:tcW w:w="572" w:type="dxa"/>
          </w:tcPr>
          <w:p w:rsidR="0018722C">
            <w:pPr>
              <w:topLinePunct/>
              <w:ind w:leftChars="0" w:left="0" w:rightChars="0" w:right="0" w:firstLineChars="0" w:firstLine="0"/>
              <w:spacing w:line="240" w:lineRule="atLeast"/>
            </w:pPr>
            <w:r w:rsidRPr="00000000">
              <w:rPr>
                <w:sz w:val="24"/>
                <w:szCs w:val="24"/>
              </w:rPr>
              <w:t>1.260</w:t>
            </w:r>
          </w:p>
        </w:tc>
        <w:tc>
          <w:tcPr>
            <w:tcW w:w="480" w:type="dxa"/>
          </w:tcPr>
          <w:p w:rsidR="0018722C">
            <w:pPr>
              <w:topLinePunct/>
              <w:ind w:leftChars="0" w:left="0" w:rightChars="0" w:right="0" w:firstLineChars="0" w:firstLine="0"/>
              <w:spacing w:line="240" w:lineRule="atLeast"/>
            </w:pPr>
            <w:r w:rsidRPr="00000000">
              <w:rPr>
                <w:sz w:val="24"/>
                <w:szCs w:val="24"/>
              </w:rPr>
              <w:t>0.720</w:t>
            </w:r>
          </w:p>
        </w:tc>
        <w:tc>
          <w:tcPr>
            <w:tcW w:w="660" w:type="dxa"/>
          </w:tcPr>
          <w:p w:rsidR="0018722C">
            <w:pPr>
              <w:topLinePunct/>
              <w:ind w:leftChars="0" w:left="0" w:rightChars="0" w:right="0" w:firstLineChars="0" w:firstLine="0"/>
              <w:spacing w:line="240" w:lineRule="atLeast"/>
            </w:pPr>
            <w:r w:rsidRPr="00000000">
              <w:rPr>
                <w:sz w:val="24"/>
                <w:szCs w:val="24"/>
              </w:rPr>
              <w:t>0.084</w:t>
            </w:r>
          </w:p>
        </w:tc>
        <w:tc>
          <w:tcPr>
            <w:tcW w:w="480" w:type="dxa"/>
          </w:tcPr>
          <w:p w:rsidR="0018722C">
            <w:pPr>
              <w:topLinePunct/>
              <w:ind w:leftChars="0" w:left="0" w:rightChars="0" w:right="0" w:firstLineChars="0" w:firstLine="0"/>
              <w:spacing w:line="240" w:lineRule="atLeast"/>
            </w:pPr>
            <w:r w:rsidRPr="00000000">
              <w:rPr>
                <w:sz w:val="24"/>
                <w:szCs w:val="24"/>
              </w:rPr>
              <w:t>0.529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0.748</w:t>
            </w:r>
          </w:p>
        </w:tc>
        <w:tc>
          <w:tcPr>
            <w:tcW w:w="570" w:type="dxa"/>
          </w:tcPr>
          <w:p w:rsidR="0018722C">
            <w:pPr>
              <w:topLinePunct/>
              <w:ind w:leftChars="0" w:left="0" w:rightChars="0" w:right="0" w:firstLineChars="0" w:firstLine="0"/>
              <w:spacing w:line="240" w:lineRule="atLeast"/>
            </w:pPr>
            <w:r w:rsidRPr="00000000">
              <w:rPr>
                <w:sz w:val="24"/>
                <w:szCs w:val="24"/>
              </w:rPr>
              <w:t>22.589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双良节能系统股份有限公司</w:t>
            </w:r>
          </w:p>
        </w:tc>
        <w:tc>
          <w:tcPr>
            <w:tcW w:w="572" w:type="dxa"/>
          </w:tcPr>
          <w:p w:rsidR="0018722C">
            <w:pPr>
              <w:topLinePunct/>
              <w:ind w:leftChars="0" w:left="0" w:rightChars="0" w:right="0" w:firstLineChars="0" w:firstLine="0"/>
              <w:spacing w:line="240" w:lineRule="atLeast"/>
            </w:pPr>
            <w:r w:rsidRPr="00000000">
              <w:rPr>
                <w:sz w:val="24"/>
                <w:szCs w:val="24"/>
              </w:rPr>
              <w:t>3.119</w:t>
            </w:r>
          </w:p>
        </w:tc>
        <w:tc>
          <w:tcPr>
            <w:tcW w:w="572" w:type="dxa"/>
          </w:tcPr>
          <w:p w:rsidR="0018722C">
            <w:pPr>
              <w:topLinePunct/>
              <w:ind w:leftChars="0" w:left="0" w:rightChars="0" w:right="0" w:firstLineChars="0" w:firstLine="0"/>
              <w:spacing w:line="240" w:lineRule="atLeast"/>
            </w:pPr>
            <w:r w:rsidRPr="00000000">
              <w:rPr>
                <w:sz w:val="24"/>
                <w:szCs w:val="24"/>
              </w:rPr>
              <w:t>0.098</w:t>
            </w:r>
          </w:p>
        </w:tc>
        <w:tc>
          <w:tcPr>
            <w:tcW w:w="572" w:type="dxa"/>
          </w:tcPr>
          <w:p w:rsidR="0018722C">
            <w:pPr>
              <w:topLinePunct/>
              <w:ind w:leftChars="0" w:left="0" w:rightChars="0" w:right="0" w:firstLineChars="0" w:firstLine="0"/>
              <w:spacing w:line="240" w:lineRule="atLeast"/>
            </w:pPr>
            <w:r w:rsidRPr="00000000">
              <w:rPr>
                <w:sz w:val="24"/>
                <w:szCs w:val="24"/>
              </w:rPr>
              <w:t>1.059</w:t>
            </w:r>
          </w:p>
        </w:tc>
        <w:tc>
          <w:tcPr>
            <w:tcW w:w="480" w:type="dxa"/>
          </w:tcPr>
          <w:p w:rsidR="0018722C">
            <w:pPr>
              <w:topLinePunct/>
              <w:ind w:leftChars="0" w:left="0" w:rightChars="0" w:right="0" w:firstLineChars="0" w:firstLine="0"/>
              <w:spacing w:line="240" w:lineRule="atLeast"/>
            </w:pPr>
            <w:r w:rsidRPr="00000000">
              <w:rPr>
                <w:sz w:val="24"/>
                <w:szCs w:val="24"/>
              </w:rPr>
              <w:t>0.530</w:t>
            </w:r>
          </w:p>
        </w:tc>
        <w:tc>
          <w:tcPr>
            <w:tcW w:w="660" w:type="dxa"/>
          </w:tcPr>
          <w:p w:rsidR="0018722C">
            <w:pPr>
              <w:topLinePunct/>
              <w:ind w:leftChars="0" w:left="0" w:rightChars="0" w:right="0" w:firstLineChars="0" w:firstLine="0"/>
              <w:spacing w:line="240" w:lineRule="atLeast"/>
            </w:pPr>
            <w:r w:rsidRPr="00000000">
              <w:rPr>
                <w:sz w:val="24"/>
                <w:szCs w:val="24"/>
              </w:rPr>
              <w:t>0.095</w:t>
            </w:r>
          </w:p>
        </w:tc>
        <w:tc>
          <w:tcPr>
            <w:tcW w:w="480" w:type="dxa"/>
          </w:tcPr>
          <w:p w:rsidR="0018722C">
            <w:pPr>
              <w:topLinePunct/>
              <w:ind w:leftChars="0" w:left="0" w:rightChars="0" w:right="0" w:firstLineChars="0" w:firstLine="0"/>
              <w:spacing w:line="240" w:lineRule="atLeast"/>
            </w:pPr>
            <w:r w:rsidRPr="00000000">
              <w:rPr>
                <w:sz w:val="24"/>
                <w:szCs w:val="24"/>
              </w:rPr>
              <w:t>0.679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2.050</w:t>
            </w:r>
          </w:p>
        </w:tc>
        <w:tc>
          <w:tcPr>
            <w:tcW w:w="570" w:type="dxa"/>
          </w:tcPr>
          <w:p w:rsidR="0018722C">
            <w:pPr>
              <w:topLinePunct/>
              <w:ind w:leftChars="0" w:left="0" w:rightChars="0" w:right="0" w:firstLineChars="0" w:firstLine="0"/>
              <w:spacing w:line="240" w:lineRule="atLeast"/>
            </w:pPr>
            <w:r w:rsidRPr="00000000">
              <w:rPr>
                <w:sz w:val="24"/>
                <w:szCs w:val="24"/>
              </w:rPr>
              <w:t>22.371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福建南纺股份有限公司</w:t>
            </w:r>
          </w:p>
        </w:tc>
        <w:tc>
          <w:tcPr>
            <w:tcW w:w="572" w:type="dxa"/>
          </w:tcPr>
          <w:p w:rsidR="0018722C">
            <w:pPr>
              <w:topLinePunct/>
              <w:ind w:leftChars="0" w:left="0" w:rightChars="0" w:right="0" w:firstLineChars="0" w:firstLine="0"/>
              <w:spacing w:line="240" w:lineRule="atLeast"/>
            </w:pPr>
            <w:r w:rsidRPr="00000000">
              <w:rPr>
                <w:sz w:val="24"/>
                <w:szCs w:val="24"/>
              </w:rPr>
              <w:t>1.656</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1.050</w:t>
            </w:r>
          </w:p>
        </w:tc>
        <w:tc>
          <w:tcPr>
            <w:tcW w:w="480" w:type="dxa"/>
          </w:tcPr>
          <w:p w:rsidR="0018722C">
            <w:pPr>
              <w:topLinePunct/>
              <w:ind w:leftChars="0" w:left="0" w:rightChars="0" w:right="0" w:firstLineChars="0" w:firstLine="0"/>
              <w:spacing w:line="240" w:lineRule="atLeast"/>
            </w:pPr>
            <w:r w:rsidRPr="00000000">
              <w:rPr>
                <w:sz w:val="24"/>
                <w:szCs w:val="24"/>
              </w:rPr>
              <w:t>0.356</w:t>
            </w:r>
          </w:p>
        </w:tc>
        <w:tc>
          <w:tcPr>
            <w:tcW w:w="660" w:type="dxa"/>
          </w:tcPr>
          <w:p w:rsidR="0018722C">
            <w:pPr>
              <w:topLinePunct/>
              <w:ind w:leftChars="0" w:left="0" w:rightChars="0" w:right="0" w:firstLineChars="0" w:firstLine="0"/>
              <w:spacing w:line="240" w:lineRule="atLeast"/>
            </w:pPr>
            <w:r w:rsidRPr="00000000">
              <w:rPr>
                <w:sz w:val="24"/>
                <w:szCs w:val="24"/>
              </w:rPr>
              <w:t>0.034</w:t>
            </w:r>
          </w:p>
        </w:tc>
        <w:tc>
          <w:tcPr>
            <w:tcW w:w="480" w:type="dxa"/>
          </w:tcPr>
          <w:p w:rsidR="0018722C">
            <w:pPr>
              <w:topLinePunct/>
              <w:ind w:leftChars="0" w:left="0" w:rightChars="0" w:right="0" w:firstLineChars="0" w:firstLine="0"/>
              <w:spacing w:line="240" w:lineRule="atLeast"/>
            </w:pPr>
            <w:r w:rsidRPr="00000000">
              <w:rPr>
                <w:sz w:val="24"/>
                <w:szCs w:val="24"/>
              </w:rPr>
              <w:t>0.638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1.582</w:t>
            </w:r>
          </w:p>
        </w:tc>
        <w:tc>
          <w:tcPr>
            <w:tcW w:w="570" w:type="dxa"/>
          </w:tcPr>
          <w:p w:rsidR="0018722C">
            <w:pPr>
              <w:topLinePunct/>
              <w:ind w:leftChars="0" w:left="0" w:rightChars="0" w:right="0" w:firstLineChars="0" w:firstLine="0"/>
              <w:spacing w:line="240" w:lineRule="atLeast"/>
            </w:pPr>
            <w:r w:rsidRPr="00000000">
              <w:rPr>
                <w:sz w:val="24"/>
                <w:szCs w:val="24"/>
              </w:rPr>
              <w:t>20.879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江苏扬农化工股份有限公司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2.047</w:t>
            </w:r>
          </w:p>
        </w:tc>
        <w:tc>
          <w:tcPr>
            <w:tcW w:w="572" w:type="dxa"/>
          </w:tcPr>
          <w:p w:rsidR="0018722C">
            <w:pPr>
              <w:topLinePunct/>
              <w:ind w:leftChars="0" w:left="0" w:rightChars="0" w:right="0" w:firstLineChars="0" w:firstLine="0"/>
              <w:spacing w:line="240" w:lineRule="atLeast"/>
            </w:pPr>
            <w:r w:rsidRPr="00000000">
              <w:rPr>
                <w:sz w:val="24"/>
                <w:szCs w:val="24"/>
              </w:rPr>
              <w:t>0.093</w:t>
            </w:r>
          </w:p>
        </w:tc>
        <w:tc>
          <w:tcPr>
            <w:tcW w:w="572" w:type="dxa"/>
          </w:tcPr>
          <w:p w:rsidR="0018722C">
            <w:pPr>
              <w:topLinePunct/>
              <w:ind w:leftChars="0" w:left="0" w:rightChars="0" w:right="0" w:firstLineChars="0" w:firstLine="0"/>
              <w:spacing w:line="240" w:lineRule="atLeast"/>
            </w:pPr>
            <w:r w:rsidRPr="00000000">
              <w:rPr>
                <w:sz w:val="24"/>
                <w:szCs w:val="24"/>
              </w:rPr>
              <w:t>0.911</w:t>
            </w:r>
          </w:p>
        </w:tc>
        <w:tc>
          <w:tcPr>
            <w:tcW w:w="480" w:type="dxa"/>
          </w:tcPr>
          <w:p w:rsidR="0018722C">
            <w:pPr>
              <w:topLinePunct/>
              <w:ind w:leftChars="0" w:left="0" w:rightChars="0" w:right="0" w:firstLineChars="0" w:firstLine="0"/>
              <w:spacing w:line="240" w:lineRule="atLeast"/>
            </w:pPr>
            <w:r w:rsidRPr="00000000">
              <w:rPr>
                <w:sz w:val="24"/>
                <w:szCs w:val="24"/>
              </w:rPr>
              <w:t>0.329</w:t>
            </w:r>
          </w:p>
        </w:tc>
        <w:tc>
          <w:tcPr>
            <w:tcW w:w="660" w:type="dxa"/>
          </w:tcPr>
          <w:p w:rsidR="0018722C">
            <w:pPr>
              <w:topLinePunct/>
              <w:ind w:leftChars="0" w:left="0" w:rightChars="0" w:right="0" w:firstLineChars="0" w:firstLine="0"/>
              <w:spacing w:line="240" w:lineRule="atLeast"/>
            </w:pPr>
            <w:r w:rsidRPr="00000000">
              <w:rPr>
                <w:sz w:val="24"/>
                <w:szCs w:val="24"/>
              </w:rPr>
              <w:t>0.078</w:t>
            </w:r>
          </w:p>
        </w:tc>
        <w:tc>
          <w:tcPr>
            <w:tcW w:w="480" w:type="dxa"/>
          </w:tcPr>
          <w:p w:rsidR="0018722C">
            <w:pPr>
              <w:topLinePunct/>
              <w:ind w:leftChars="0" w:left="0" w:rightChars="0" w:right="0" w:firstLineChars="0" w:firstLine="0"/>
              <w:spacing w:line="240" w:lineRule="atLeast"/>
            </w:pPr>
            <w:r w:rsidRPr="00000000">
              <w:rPr>
                <w:sz w:val="24"/>
                <w:szCs w:val="24"/>
              </w:rPr>
              <w:t>0.747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0.622</w:t>
            </w:r>
          </w:p>
        </w:tc>
        <w:tc>
          <w:tcPr>
            <w:tcW w:w="570" w:type="dxa"/>
          </w:tcPr>
          <w:p w:rsidR="0018722C">
            <w:pPr>
              <w:topLinePunct/>
              <w:ind w:leftChars="0" w:left="0" w:rightChars="0" w:right="0" w:firstLineChars="0" w:firstLine="0"/>
              <w:spacing w:line="240" w:lineRule="atLeast"/>
            </w:pPr>
            <w:r w:rsidRPr="00000000">
              <w:rPr>
                <w:sz w:val="24"/>
                <w:szCs w:val="24"/>
              </w:rPr>
              <w:t>21.664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福建凤竹纺织科技股份有限公司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1.642</w:t>
            </w:r>
          </w:p>
        </w:tc>
        <w:tc>
          <w:tcPr>
            <w:tcW w:w="572" w:type="dxa"/>
          </w:tcPr>
          <w:p w:rsidR="0018722C">
            <w:pPr>
              <w:topLinePunct/>
              <w:ind w:leftChars="0" w:left="0" w:rightChars="0" w:right="0" w:firstLineChars="0" w:firstLine="0"/>
              <w:spacing w:line="240" w:lineRule="atLeast"/>
            </w:pPr>
            <w:r w:rsidRPr="00000000">
              <w:rPr>
                <w:sz w:val="24"/>
                <w:szCs w:val="24"/>
              </w:rPr>
              <w:t>0.094</w:t>
            </w:r>
          </w:p>
        </w:tc>
        <w:tc>
          <w:tcPr>
            <w:tcW w:w="572" w:type="dxa"/>
          </w:tcPr>
          <w:p w:rsidR="0018722C">
            <w:pPr>
              <w:topLinePunct/>
              <w:ind w:leftChars="0" w:left="0" w:rightChars="0" w:right="0" w:firstLineChars="0" w:firstLine="0"/>
              <w:spacing w:line="240" w:lineRule="atLeast"/>
            </w:pPr>
            <w:r w:rsidRPr="00000000">
              <w:rPr>
                <w:sz w:val="24"/>
                <w:szCs w:val="24"/>
              </w:rPr>
              <w:t>0.975</w:t>
            </w:r>
          </w:p>
        </w:tc>
        <w:tc>
          <w:tcPr>
            <w:tcW w:w="480" w:type="dxa"/>
          </w:tcPr>
          <w:p w:rsidR="0018722C">
            <w:pPr>
              <w:topLinePunct/>
              <w:ind w:leftChars="0" w:left="0" w:rightChars="0" w:right="0" w:firstLineChars="0" w:firstLine="0"/>
              <w:spacing w:line="240" w:lineRule="atLeast"/>
            </w:pPr>
            <w:r w:rsidRPr="00000000">
              <w:rPr>
                <w:sz w:val="24"/>
                <w:szCs w:val="24"/>
              </w:rPr>
              <w:t>0.537</w:t>
            </w:r>
          </w:p>
        </w:tc>
        <w:tc>
          <w:tcPr>
            <w:tcW w:w="660" w:type="dxa"/>
          </w:tcPr>
          <w:p w:rsidR="0018722C">
            <w:pPr>
              <w:topLinePunct/>
              <w:ind w:leftChars="0" w:left="0" w:rightChars="0" w:right="0" w:firstLineChars="0" w:firstLine="0"/>
              <w:spacing w:line="240" w:lineRule="atLeast"/>
            </w:pPr>
            <w:r w:rsidRPr="00000000">
              <w:rPr>
                <w:sz w:val="24"/>
                <w:szCs w:val="24"/>
              </w:rPr>
              <w:t>0.148</w:t>
            </w:r>
          </w:p>
        </w:tc>
        <w:tc>
          <w:tcPr>
            <w:tcW w:w="480" w:type="dxa"/>
          </w:tcPr>
          <w:p w:rsidR="0018722C">
            <w:pPr>
              <w:topLinePunct/>
              <w:ind w:leftChars="0" w:left="0" w:rightChars="0" w:right="0" w:firstLineChars="0" w:firstLine="0"/>
              <w:spacing w:line="240" w:lineRule="atLeast"/>
            </w:pPr>
            <w:r w:rsidRPr="00000000">
              <w:rPr>
                <w:sz w:val="24"/>
                <w:szCs w:val="24"/>
              </w:rPr>
              <w:t>0.582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0.954</w:t>
            </w:r>
          </w:p>
        </w:tc>
        <w:tc>
          <w:tcPr>
            <w:tcW w:w="570" w:type="dxa"/>
          </w:tcPr>
          <w:p w:rsidR="0018722C">
            <w:pPr>
              <w:topLinePunct/>
              <w:ind w:leftChars="0" w:left="0" w:rightChars="0" w:right="0" w:firstLineChars="0" w:firstLine="0"/>
              <w:spacing w:line="240" w:lineRule="atLeast"/>
            </w:pPr>
            <w:r w:rsidRPr="00000000">
              <w:rPr>
                <w:sz w:val="24"/>
                <w:szCs w:val="24"/>
              </w:rPr>
              <w:t>21.036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晋西车轴股份有限公司</w:t>
            </w:r>
          </w:p>
        </w:tc>
        <w:tc>
          <w:tcPr>
            <w:tcW w:w="572" w:type="dxa"/>
          </w:tcPr>
          <w:p w:rsidR="0018722C">
            <w:pPr>
              <w:topLinePunct/>
              <w:ind w:leftChars="0" w:left="0" w:rightChars="0" w:right="0" w:firstLineChars="0" w:firstLine="0"/>
              <w:spacing w:line="240" w:lineRule="atLeast"/>
            </w:pPr>
            <w:r w:rsidRPr="00000000">
              <w:rPr>
                <w:sz w:val="24"/>
                <w:szCs w:val="24"/>
              </w:rPr>
              <w:t>2.576</w:t>
            </w:r>
          </w:p>
        </w:tc>
        <w:tc>
          <w:tcPr>
            <w:tcW w:w="572" w:type="dxa"/>
          </w:tcPr>
          <w:p w:rsidR="0018722C">
            <w:pPr>
              <w:topLinePunct/>
              <w:ind w:leftChars="0" w:left="0" w:rightChars="0" w:right="0" w:firstLineChars="0" w:firstLine="0"/>
              <w:spacing w:line="240" w:lineRule="atLeast"/>
            </w:pPr>
            <w:r w:rsidRPr="00000000">
              <w:rPr>
                <w:sz w:val="24"/>
                <w:szCs w:val="24"/>
              </w:rPr>
              <w:t>0.067</w:t>
            </w:r>
          </w:p>
        </w:tc>
        <w:tc>
          <w:tcPr>
            <w:tcW w:w="572" w:type="dxa"/>
          </w:tcPr>
          <w:p w:rsidR="0018722C">
            <w:pPr>
              <w:topLinePunct/>
              <w:ind w:leftChars="0" w:left="0" w:rightChars="0" w:right="0" w:firstLineChars="0" w:firstLine="0"/>
              <w:spacing w:line="240" w:lineRule="atLeast"/>
            </w:pPr>
            <w:r w:rsidRPr="00000000">
              <w:rPr>
                <w:sz w:val="24"/>
                <w:szCs w:val="24"/>
              </w:rPr>
              <w:t>0.991</w:t>
            </w:r>
          </w:p>
        </w:tc>
        <w:tc>
          <w:tcPr>
            <w:tcW w:w="480" w:type="dxa"/>
          </w:tcPr>
          <w:p w:rsidR="0018722C">
            <w:pPr>
              <w:topLinePunct/>
              <w:ind w:leftChars="0" w:left="0" w:rightChars="0" w:right="0" w:firstLineChars="0" w:firstLine="0"/>
              <w:spacing w:line="240" w:lineRule="atLeast"/>
            </w:pPr>
            <w:r w:rsidRPr="00000000">
              <w:rPr>
                <w:sz w:val="24"/>
                <w:szCs w:val="24"/>
              </w:rPr>
              <w:t>0.330</w:t>
            </w:r>
          </w:p>
        </w:tc>
        <w:tc>
          <w:tcPr>
            <w:tcW w:w="660" w:type="dxa"/>
          </w:tcPr>
          <w:p w:rsidR="0018722C">
            <w:pPr>
              <w:topLinePunct/>
              <w:ind w:leftChars="0" w:left="0" w:rightChars="0" w:right="0" w:firstLineChars="0" w:firstLine="0"/>
              <w:spacing w:line="240" w:lineRule="atLeast"/>
            </w:pPr>
            <w:r w:rsidRPr="00000000">
              <w:rPr>
                <w:sz w:val="24"/>
                <w:szCs w:val="24"/>
              </w:rPr>
              <w:t>0.031</w:t>
            </w:r>
          </w:p>
        </w:tc>
        <w:tc>
          <w:tcPr>
            <w:tcW w:w="480" w:type="dxa"/>
          </w:tcPr>
          <w:p w:rsidR="0018722C">
            <w:pPr>
              <w:topLinePunct/>
              <w:ind w:leftChars="0" w:left="0" w:rightChars="0" w:right="0" w:firstLineChars="0" w:firstLine="0"/>
              <w:spacing w:line="240" w:lineRule="atLeast"/>
            </w:pPr>
            <w:r w:rsidRPr="00000000">
              <w:rPr>
                <w:sz w:val="24"/>
                <w:szCs w:val="24"/>
              </w:rPr>
              <w:t>1.031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0.814</w:t>
            </w:r>
          </w:p>
        </w:tc>
        <w:tc>
          <w:tcPr>
            <w:tcW w:w="570" w:type="dxa"/>
          </w:tcPr>
          <w:p w:rsidR="0018722C">
            <w:pPr>
              <w:topLinePunct/>
              <w:ind w:leftChars="0" w:left="0" w:rightChars="0" w:right="0" w:firstLineChars="0" w:firstLine="0"/>
              <w:spacing w:line="240" w:lineRule="atLeast"/>
            </w:pPr>
            <w:r w:rsidRPr="00000000">
              <w:rPr>
                <w:sz w:val="24"/>
                <w:szCs w:val="24"/>
              </w:rPr>
              <w:t>21.452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广东科达机电股份有限公司</w:t>
            </w:r>
          </w:p>
        </w:tc>
        <w:tc>
          <w:tcPr>
            <w:tcW w:w="572" w:type="dxa"/>
          </w:tcPr>
          <w:p w:rsidR="0018722C">
            <w:pPr>
              <w:topLinePunct/>
              <w:ind w:leftChars="0" w:left="0" w:rightChars="0" w:right="0" w:firstLineChars="0" w:firstLine="0"/>
              <w:spacing w:line="240" w:lineRule="atLeast"/>
            </w:pPr>
            <w:r w:rsidRPr="00000000">
              <w:rPr>
                <w:sz w:val="24"/>
                <w:szCs w:val="24"/>
              </w:rPr>
              <w:t>5.279</w:t>
            </w:r>
          </w:p>
        </w:tc>
        <w:tc>
          <w:tcPr>
            <w:tcW w:w="572" w:type="dxa"/>
          </w:tcPr>
          <w:p w:rsidR="0018722C">
            <w:pPr>
              <w:topLinePunct/>
              <w:ind w:leftChars="0" w:left="0" w:rightChars="0" w:right="0" w:firstLineChars="0" w:firstLine="0"/>
              <w:spacing w:line="240" w:lineRule="atLeast"/>
            </w:pPr>
            <w:r w:rsidRPr="00000000">
              <w:rPr>
                <w:sz w:val="24"/>
                <w:szCs w:val="24"/>
              </w:rPr>
              <w:t>0.119</w:t>
            </w:r>
          </w:p>
        </w:tc>
        <w:tc>
          <w:tcPr>
            <w:tcW w:w="572" w:type="dxa"/>
          </w:tcPr>
          <w:p w:rsidR="0018722C">
            <w:pPr>
              <w:topLinePunct/>
              <w:ind w:leftChars="0" w:left="0" w:rightChars="0" w:right="0" w:firstLineChars="0" w:firstLine="0"/>
              <w:spacing w:line="240" w:lineRule="atLeast"/>
            </w:pPr>
            <w:r w:rsidRPr="00000000">
              <w:rPr>
                <w:sz w:val="24"/>
                <w:szCs w:val="24"/>
              </w:rPr>
              <w:t>1.036</w:t>
            </w:r>
          </w:p>
        </w:tc>
        <w:tc>
          <w:tcPr>
            <w:tcW w:w="480" w:type="dxa"/>
          </w:tcPr>
          <w:p w:rsidR="0018722C">
            <w:pPr>
              <w:topLinePunct/>
              <w:ind w:leftChars="0" w:left="0" w:rightChars="0" w:right="0" w:firstLineChars="0" w:firstLine="0"/>
              <w:spacing w:line="240" w:lineRule="atLeast"/>
            </w:pPr>
            <w:r w:rsidRPr="00000000">
              <w:rPr>
                <w:sz w:val="24"/>
                <w:szCs w:val="24"/>
              </w:rPr>
              <w:t>0.413</w:t>
            </w:r>
          </w:p>
        </w:tc>
        <w:tc>
          <w:tcPr>
            <w:tcW w:w="660" w:type="dxa"/>
          </w:tcPr>
          <w:p w:rsidR="0018722C">
            <w:pPr>
              <w:topLinePunct/>
              <w:ind w:leftChars="0" w:left="0" w:rightChars="0" w:right="0" w:firstLineChars="0" w:firstLine="0"/>
              <w:spacing w:line="240" w:lineRule="atLeast"/>
            </w:pPr>
            <w:r w:rsidRPr="00000000">
              <w:rPr>
                <w:sz w:val="24"/>
                <w:szCs w:val="24"/>
              </w:rPr>
              <w:t>0.140</w:t>
            </w:r>
          </w:p>
        </w:tc>
        <w:tc>
          <w:tcPr>
            <w:tcW w:w="480" w:type="dxa"/>
          </w:tcPr>
          <w:p w:rsidR="0018722C">
            <w:pPr>
              <w:topLinePunct/>
              <w:ind w:leftChars="0" w:left="0" w:rightChars="0" w:right="0" w:firstLineChars="0" w:firstLine="0"/>
              <w:spacing w:line="240" w:lineRule="atLeast"/>
            </w:pPr>
            <w:r w:rsidRPr="00000000">
              <w:rPr>
                <w:sz w:val="24"/>
                <w:szCs w:val="24"/>
              </w:rPr>
              <w:t>0.720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0.745</w:t>
            </w:r>
          </w:p>
        </w:tc>
        <w:tc>
          <w:tcPr>
            <w:tcW w:w="570" w:type="dxa"/>
          </w:tcPr>
          <w:p w:rsidR="0018722C">
            <w:pPr>
              <w:topLinePunct/>
              <w:ind w:leftChars="0" w:left="0" w:rightChars="0" w:right="0" w:firstLineChars="0" w:firstLine="0"/>
              <w:spacing w:line="240" w:lineRule="atLeast"/>
            </w:pPr>
            <w:r w:rsidRPr="00000000">
              <w:rPr>
                <w:sz w:val="24"/>
                <w:szCs w:val="24"/>
              </w:rPr>
              <w:t>21.799</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南京晨光航天应用技术股份有限公司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1.582</w:t>
            </w:r>
          </w:p>
        </w:tc>
        <w:tc>
          <w:tcPr>
            <w:tcW w:w="572" w:type="dxa"/>
          </w:tcPr>
          <w:p w:rsidR="0018722C">
            <w:pPr>
              <w:topLinePunct/>
              <w:ind w:leftChars="0" w:left="0" w:rightChars="0" w:right="0" w:firstLineChars="0" w:firstLine="0"/>
              <w:spacing w:line="240" w:lineRule="atLeast"/>
            </w:pPr>
            <w:r w:rsidRPr="00000000">
              <w:rPr>
                <w:sz w:val="24"/>
                <w:szCs w:val="24"/>
              </w:rPr>
              <w:t>0.153</w:t>
            </w:r>
          </w:p>
        </w:tc>
        <w:tc>
          <w:tcPr>
            <w:tcW w:w="572" w:type="dxa"/>
          </w:tcPr>
          <w:p w:rsidR="0018722C">
            <w:pPr>
              <w:topLinePunct/>
              <w:ind w:leftChars="0" w:left="0" w:rightChars="0" w:right="0" w:firstLineChars="0" w:firstLine="0"/>
              <w:spacing w:line="240" w:lineRule="atLeast"/>
            </w:pPr>
            <w:r w:rsidRPr="00000000">
              <w:rPr>
                <w:sz w:val="24"/>
                <w:szCs w:val="24"/>
              </w:rPr>
              <w:t>0.978</w:t>
            </w:r>
          </w:p>
        </w:tc>
        <w:tc>
          <w:tcPr>
            <w:tcW w:w="480" w:type="dxa"/>
          </w:tcPr>
          <w:p w:rsidR="0018722C">
            <w:pPr>
              <w:topLinePunct/>
              <w:ind w:leftChars="0" w:left="0" w:rightChars="0" w:right="0" w:firstLineChars="0" w:firstLine="0"/>
              <w:spacing w:line="240" w:lineRule="atLeast"/>
            </w:pPr>
            <w:r w:rsidRPr="00000000">
              <w:rPr>
                <w:sz w:val="24"/>
                <w:szCs w:val="24"/>
              </w:rPr>
              <w:t>0.625</w:t>
            </w:r>
          </w:p>
        </w:tc>
        <w:tc>
          <w:tcPr>
            <w:tcW w:w="660" w:type="dxa"/>
          </w:tcPr>
          <w:p w:rsidR="0018722C">
            <w:pPr>
              <w:topLinePunct/>
              <w:ind w:leftChars="0" w:left="0" w:rightChars="0" w:right="0" w:firstLineChars="0" w:firstLine="0"/>
              <w:spacing w:line="240" w:lineRule="atLeast"/>
            </w:pPr>
            <w:r w:rsidRPr="00000000">
              <w:rPr>
                <w:sz w:val="24"/>
                <w:szCs w:val="24"/>
              </w:rPr>
              <w:t>0.040</w:t>
            </w:r>
          </w:p>
        </w:tc>
        <w:tc>
          <w:tcPr>
            <w:tcW w:w="480" w:type="dxa"/>
          </w:tcPr>
          <w:p w:rsidR="0018722C">
            <w:pPr>
              <w:topLinePunct/>
              <w:ind w:leftChars="0" w:left="0" w:rightChars="0" w:right="0" w:firstLineChars="0" w:firstLine="0"/>
              <w:spacing w:line="240" w:lineRule="atLeast"/>
            </w:pPr>
            <w:r w:rsidRPr="00000000">
              <w:rPr>
                <w:sz w:val="24"/>
                <w:szCs w:val="24"/>
              </w:rPr>
              <w:t>0.580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0.761</w:t>
            </w:r>
          </w:p>
        </w:tc>
        <w:tc>
          <w:tcPr>
            <w:tcW w:w="570" w:type="dxa"/>
          </w:tcPr>
          <w:p w:rsidR="0018722C">
            <w:pPr>
              <w:topLinePunct/>
              <w:ind w:leftChars="0" w:left="0" w:rightChars="0" w:right="0" w:firstLineChars="0" w:firstLine="0"/>
              <w:spacing w:line="240" w:lineRule="atLeast"/>
            </w:pPr>
            <w:r w:rsidRPr="00000000">
              <w:rPr>
                <w:sz w:val="24"/>
                <w:szCs w:val="24"/>
              </w:rPr>
              <w:t>21.872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黑牡丹</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1.105</w:t>
            </w:r>
          </w:p>
        </w:tc>
        <w:tc>
          <w:tcPr>
            <w:tcW w:w="572" w:type="dxa"/>
          </w:tcPr>
          <w:p w:rsidR="0018722C">
            <w:pPr>
              <w:topLinePunct/>
              <w:ind w:leftChars="0" w:left="0" w:rightChars="0" w:right="0" w:firstLineChars="0" w:firstLine="0"/>
              <w:spacing w:line="240" w:lineRule="atLeast"/>
            </w:pPr>
            <w:r w:rsidRPr="00000000">
              <w:rPr>
                <w:sz w:val="24"/>
                <w:szCs w:val="24"/>
              </w:rPr>
              <w:t>0.097</w:t>
            </w:r>
          </w:p>
        </w:tc>
        <w:tc>
          <w:tcPr>
            <w:tcW w:w="572" w:type="dxa"/>
          </w:tcPr>
          <w:p w:rsidR="0018722C">
            <w:pPr>
              <w:topLinePunct/>
              <w:ind w:leftChars="0" w:left="0" w:rightChars="0" w:right="0" w:firstLineChars="0" w:firstLine="0"/>
              <w:spacing w:line="240" w:lineRule="atLeast"/>
            </w:pPr>
            <w:r w:rsidRPr="00000000">
              <w:rPr>
                <w:sz w:val="24"/>
                <w:szCs w:val="24"/>
              </w:rPr>
              <w:t>0.792</w:t>
            </w:r>
          </w:p>
        </w:tc>
        <w:tc>
          <w:tcPr>
            <w:tcW w:w="480" w:type="dxa"/>
          </w:tcPr>
          <w:p w:rsidR="0018722C">
            <w:pPr>
              <w:topLinePunct/>
              <w:ind w:leftChars="0" w:left="0" w:rightChars="0" w:right="0" w:firstLineChars="0" w:firstLine="0"/>
              <w:spacing w:line="240" w:lineRule="atLeast"/>
            </w:pPr>
            <w:r w:rsidRPr="00000000">
              <w:rPr>
                <w:sz w:val="24"/>
                <w:szCs w:val="24"/>
              </w:rPr>
              <w:t>0.562</w:t>
            </w:r>
          </w:p>
        </w:tc>
        <w:tc>
          <w:tcPr>
            <w:tcW w:w="660" w:type="dxa"/>
          </w:tcPr>
          <w:p w:rsidR="0018722C">
            <w:pPr>
              <w:topLinePunct/>
              <w:ind w:leftChars="0" w:left="0" w:rightChars="0" w:right="0" w:firstLineChars="0" w:firstLine="0"/>
              <w:spacing w:line="240" w:lineRule="atLeast"/>
            </w:pPr>
            <w:r w:rsidRPr="00000000">
              <w:rPr>
                <w:sz w:val="24"/>
                <w:szCs w:val="24"/>
              </w:rPr>
              <w:t>0.099</w:t>
            </w:r>
          </w:p>
        </w:tc>
        <w:tc>
          <w:tcPr>
            <w:tcW w:w="480" w:type="dxa"/>
          </w:tcPr>
          <w:p w:rsidR="0018722C">
            <w:pPr>
              <w:topLinePunct/>
              <w:ind w:leftChars="0" w:left="0" w:rightChars="0" w:right="0" w:firstLineChars="0" w:firstLine="0"/>
              <w:spacing w:line="240" w:lineRule="atLeast"/>
            </w:pPr>
            <w:r w:rsidRPr="00000000">
              <w:rPr>
                <w:sz w:val="24"/>
                <w:szCs w:val="24"/>
              </w:rPr>
              <w:t>0.801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0.229</w:t>
            </w:r>
          </w:p>
        </w:tc>
        <w:tc>
          <w:tcPr>
            <w:tcW w:w="570" w:type="dxa"/>
          </w:tcPr>
          <w:p w:rsidR="0018722C">
            <w:pPr>
              <w:topLinePunct/>
              <w:ind w:leftChars="0" w:left="0" w:rightChars="0" w:right="0" w:firstLineChars="0" w:firstLine="0"/>
              <w:spacing w:line="240" w:lineRule="atLeast"/>
            </w:pPr>
            <w:r w:rsidRPr="00000000">
              <w:rPr>
                <w:sz w:val="24"/>
                <w:szCs w:val="24"/>
              </w:rPr>
              <w:t>22.928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上海置信电气股份有限公司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5.459</w:t>
            </w:r>
          </w:p>
        </w:tc>
        <w:tc>
          <w:tcPr>
            <w:tcW w:w="572" w:type="dxa"/>
          </w:tcPr>
          <w:p w:rsidR="0018722C">
            <w:pPr>
              <w:topLinePunct/>
              <w:ind w:leftChars="0" w:left="0" w:rightChars="0" w:right="0" w:firstLineChars="0" w:firstLine="0"/>
              <w:spacing w:line="240" w:lineRule="atLeast"/>
            </w:pPr>
            <w:r w:rsidRPr="00000000">
              <w:rPr>
                <w:sz w:val="24"/>
                <w:szCs w:val="24"/>
              </w:rPr>
              <w:t>0.201</w:t>
            </w:r>
          </w:p>
        </w:tc>
        <w:tc>
          <w:tcPr>
            <w:tcW w:w="572" w:type="dxa"/>
          </w:tcPr>
          <w:p w:rsidR="0018722C">
            <w:pPr>
              <w:topLinePunct/>
              <w:ind w:leftChars="0" w:left="0" w:rightChars="0" w:right="0" w:firstLineChars="0" w:firstLine="0"/>
              <w:spacing w:line="240" w:lineRule="atLeast"/>
            </w:pPr>
            <w:r w:rsidRPr="00000000">
              <w:rPr>
                <w:sz w:val="24"/>
                <w:szCs w:val="24"/>
              </w:rPr>
              <w:t>1.218</w:t>
            </w:r>
          </w:p>
        </w:tc>
        <w:tc>
          <w:tcPr>
            <w:tcW w:w="480" w:type="dxa"/>
          </w:tcPr>
          <w:p w:rsidR="0018722C">
            <w:pPr>
              <w:topLinePunct/>
              <w:ind w:leftChars="0" w:left="0" w:rightChars="0" w:right="0" w:firstLineChars="0" w:firstLine="0"/>
              <w:spacing w:line="240" w:lineRule="atLeast"/>
            </w:pPr>
            <w:r w:rsidRPr="00000000">
              <w:rPr>
                <w:sz w:val="24"/>
                <w:szCs w:val="24"/>
              </w:rPr>
              <w:t>0.265</w:t>
            </w:r>
          </w:p>
        </w:tc>
        <w:tc>
          <w:tcPr>
            <w:tcW w:w="660" w:type="dxa"/>
          </w:tcPr>
          <w:p w:rsidR="0018722C">
            <w:pPr>
              <w:topLinePunct/>
              <w:ind w:leftChars="0" w:left="0" w:rightChars="0" w:right="0" w:firstLineChars="0" w:firstLine="0"/>
              <w:spacing w:line="240" w:lineRule="atLeast"/>
            </w:pPr>
            <w:r w:rsidRPr="00000000">
              <w:rPr>
                <w:sz w:val="24"/>
                <w:szCs w:val="24"/>
              </w:rPr>
              <w:t>0.220</w:t>
            </w:r>
          </w:p>
        </w:tc>
        <w:tc>
          <w:tcPr>
            <w:tcW w:w="480" w:type="dxa"/>
          </w:tcPr>
          <w:p w:rsidR="0018722C">
            <w:pPr>
              <w:topLinePunct/>
              <w:ind w:leftChars="0" w:left="0" w:rightChars="0" w:right="0" w:firstLineChars="0" w:firstLine="0"/>
              <w:spacing w:line="240" w:lineRule="atLeast"/>
            </w:pPr>
            <w:r w:rsidRPr="00000000">
              <w:rPr>
                <w:sz w:val="24"/>
                <w:szCs w:val="24"/>
              </w:rPr>
              <w:t>1.069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0.825</w:t>
            </w:r>
          </w:p>
        </w:tc>
        <w:tc>
          <w:tcPr>
            <w:tcW w:w="570" w:type="dxa"/>
          </w:tcPr>
          <w:p w:rsidR="0018722C">
            <w:pPr>
              <w:topLinePunct/>
              <w:ind w:leftChars="0" w:left="0" w:rightChars="0" w:right="0" w:firstLineChars="0" w:firstLine="0"/>
              <w:spacing w:line="240" w:lineRule="atLeast"/>
            </w:pPr>
            <w:r w:rsidRPr="00000000">
              <w:rPr>
                <w:sz w:val="24"/>
                <w:szCs w:val="24"/>
              </w:rPr>
              <w:t>21.404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康美药业股份有限公司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4.469</w:t>
            </w:r>
          </w:p>
        </w:tc>
        <w:tc>
          <w:tcPr>
            <w:tcW w:w="572" w:type="dxa"/>
          </w:tcPr>
          <w:p w:rsidR="0018722C">
            <w:pPr>
              <w:topLinePunct/>
              <w:ind w:leftChars="0" w:left="0" w:rightChars="0" w:right="0" w:firstLineChars="0" w:firstLine="0"/>
              <w:spacing w:line="240" w:lineRule="atLeast"/>
            </w:pPr>
            <w:r w:rsidRPr="00000000">
              <w:rPr>
                <w:sz w:val="24"/>
                <w:szCs w:val="24"/>
              </w:rPr>
              <w:t>0.212</w:t>
            </w:r>
          </w:p>
        </w:tc>
        <w:tc>
          <w:tcPr>
            <w:tcW w:w="572" w:type="dxa"/>
          </w:tcPr>
          <w:p w:rsidR="0018722C">
            <w:pPr>
              <w:topLinePunct/>
              <w:ind w:leftChars="0" w:left="0" w:rightChars="0" w:right="0" w:firstLineChars="0" w:firstLine="0"/>
              <w:spacing w:line="240" w:lineRule="atLeast"/>
            </w:pPr>
            <w:r w:rsidRPr="00000000">
              <w:rPr>
                <w:sz w:val="24"/>
                <w:szCs w:val="24"/>
              </w:rPr>
              <w:t>1.017</w:t>
            </w:r>
          </w:p>
        </w:tc>
        <w:tc>
          <w:tcPr>
            <w:tcW w:w="480" w:type="dxa"/>
          </w:tcPr>
          <w:p w:rsidR="0018722C">
            <w:pPr>
              <w:topLinePunct/>
              <w:ind w:leftChars="0" w:left="0" w:rightChars="0" w:right="0" w:firstLineChars="0" w:firstLine="0"/>
              <w:spacing w:line="240" w:lineRule="atLeast"/>
            </w:pPr>
            <w:r w:rsidRPr="00000000">
              <w:rPr>
                <w:sz w:val="24"/>
                <w:szCs w:val="24"/>
              </w:rPr>
              <w:t>0.400</w:t>
            </w:r>
          </w:p>
        </w:tc>
        <w:tc>
          <w:tcPr>
            <w:tcW w:w="660" w:type="dxa"/>
          </w:tcPr>
          <w:p w:rsidR="0018722C">
            <w:pPr>
              <w:topLinePunct/>
              <w:ind w:leftChars="0" w:left="0" w:rightChars="0" w:right="0" w:firstLineChars="0" w:firstLine="0"/>
              <w:spacing w:line="240" w:lineRule="atLeast"/>
            </w:pPr>
            <w:r w:rsidRPr="00000000">
              <w:rPr>
                <w:sz w:val="24"/>
                <w:szCs w:val="24"/>
              </w:rPr>
              <w:t>0.145</w:t>
            </w:r>
          </w:p>
        </w:tc>
        <w:tc>
          <w:tcPr>
            <w:tcW w:w="480" w:type="dxa"/>
          </w:tcPr>
          <w:p w:rsidR="0018722C">
            <w:pPr>
              <w:topLinePunct/>
              <w:ind w:leftChars="0" w:left="0" w:rightChars="0" w:right="0" w:firstLineChars="0" w:firstLine="0"/>
              <w:spacing w:line="240" w:lineRule="atLeast"/>
            </w:pPr>
            <w:r w:rsidRPr="00000000">
              <w:rPr>
                <w:sz w:val="24"/>
                <w:szCs w:val="24"/>
              </w:rPr>
              <w:t>1.108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1.493</w:t>
            </w:r>
          </w:p>
        </w:tc>
        <w:tc>
          <w:tcPr>
            <w:tcW w:w="570" w:type="dxa"/>
          </w:tcPr>
          <w:p w:rsidR="0018722C">
            <w:pPr>
              <w:topLinePunct/>
              <w:ind w:leftChars="0" w:left="0" w:rightChars="0" w:right="0" w:firstLineChars="0" w:firstLine="0"/>
              <w:spacing w:line="240" w:lineRule="atLeast"/>
            </w:pPr>
            <w:r w:rsidRPr="00000000">
              <w:rPr>
                <w:sz w:val="24"/>
                <w:szCs w:val="24"/>
              </w:rPr>
              <w:t>22.828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贵州茅台酒股份有限公司</w:t>
            </w:r>
          </w:p>
        </w:tc>
        <w:tc>
          <w:tcPr>
            <w:tcW w:w="572" w:type="dxa"/>
          </w:tcPr>
          <w:p w:rsidR="0018722C">
            <w:pPr>
              <w:topLinePunct/>
              <w:ind w:leftChars="0" w:left="0" w:rightChars="0" w:right="0" w:firstLineChars="0" w:firstLine="0"/>
              <w:spacing w:line="240" w:lineRule="atLeast"/>
            </w:pPr>
            <w:r w:rsidRPr="00000000">
              <w:rPr>
                <w:sz w:val="24"/>
                <w:szCs w:val="24"/>
              </w:rPr>
              <w:t>7.059</w:t>
            </w:r>
          </w:p>
        </w:tc>
        <w:tc>
          <w:tcPr>
            <w:tcW w:w="572" w:type="dxa"/>
          </w:tcPr>
          <w:p w:rsidR="0018722C">
            <w:pPr>
              <w:topLinePunct/>
              <w:ind w:leftChars="0" w:left="0" w:rightChars="0" w:right="0" w:firstLineChars="0" w:firstLine="0"/>
              <w:spacing w:line="240" w:lineRule="atLeast"/>
            </w:pPr>
            <w:r w:rsidRPr="00000000">
              <w:rPr>
                <w:sz w:val="24"/>
                <w:szCs w:val="24"/>
              </w:rPr>
              <w:t>0.484</w:t>
            </w:r>
          </w:p>
        </w:tc>
        <w:tc>
          <w:tcPr>
            <w:tcW w:w="572" w:type="dxa"/>
          </w:tcPr>
          <w:p w:rsidR="0018722C">
            <w:pPr>
              <w:topLinePunct/>
              <w:ind w:leftChars="0" w:left="0" w:rightChars="0" w:right="0" w:firstLineChars="0" w:firstLine="0"/>
              <w:spacing w:line="240" w:lineRule="atLeast"/>
            </w:pPr>
            <w:r w:rsidRPr="00000000">
              <w:rPr>
                <w:sz w:val="24"/>
                <w:szCs w:val="24"/>
              </w:rPr>
              <w:t>5.781</w:t>
            </w:r>
          </w:p>
        </w:tc>
        <w:tc>
          <w:tcPr>
            <w:tcW w:w="480" w:type="dxa"/>
          </w:tcPr>
          <w:p w:rsidR="0018722C">
            <w:pPr>
              <w:topLinePunct/>
              <w:ind w:leftChars="0" w:left="0" w:rightChars="0" w:right="0" w:firstLineChars="0" w:firstLine="0"/>
              <w:spacing w:line="240" w:lineRule="atLeast"/>
            </w:pPr>
            <w:r w:rsidRPr="00000000">
              <w:rPr>
                <w:sz w:val="24"/>
                <w:szCs w:val="24"/>
              </w:rPr>
              <w:t>0.275</w:t>
            </w:r>
          </w:p>
        </w:tc>
        <w:tc>
          <w:tcPr>
            <w:tcW w:w="660" w:type="dxa"/>
          </w:tcPr>
          <w:p w:rsidR="0018722C">
            <w:pPr>
              <w:topLinePunct/>
              <w:ind w:leftChars="0" w:left="0" w:rightChars="0" w:right="0" w:firstLineChars="0" w:firstLine="0"/>
              <w:spacing w:line="240" w:lineRule="atLeast"/>
            </w:pPr>
            <w:r w:rsidRPr="00000000">
              <w:rPr>
                <w:sz w:val="24"/>
                <w:szCs w:val="24"/>
              </w:rPr>
              <w:t>0.272</w:t>
            </w:r>
          </w:p>
        </w:tc>
        <w:tc>
          <w:tcPr>
            <w:tcW w:w="480" w:type="dxa"/>
          </w:tcPr>
          <w:p w:rsidR="0018722C">
            <w:pPr>
              <w:topLinePunct/>
              <w:ind w:leftChars="0" w:left="0" w:rightChars="0" w:right="0" w:firstLineChars="0" w:firstLine="0"/>
              <w:spacing w:line="240" w:lineRule="atLeast"/>
            </w:pPr>
            <w:r w:rsidRPr="00000000">
              <w:rPr>
                <w:sz w:val="24"/>
                <w:szCs w:val="24"/>
              </w:rPr>
              <w:t>1.112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6.447</w:t>
            </w:r>
          </w:p>
        </w:tc>
        <w:tc>
          <w:tcPr>
            <w:tcW w:w="570" w:type="dxa"/>
          </w:tcPr>
          <w:p w:rsidR="0018722C">
            <w:pPr>
              <w:topLinePunct/>
              <w:ind w:leftChars="0" w:left="0" w:rightChars="0" w:right="0" w:firstLineChars="0" w:firstLine="0"/>
              <w:spacing w:line="240" w:lineRule="atLeast"/>
            </w:pPr>
            <w:r w:rsidRPr="00000000">
              <w:rPr>
                <w:sz w:val="24"/>
                <w:szCs w:val="24"/>
              </w:rPr>
              <w:t>23.965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江苏江南高纤股份有限公司</w:t>
            </w:r>
          </w:p>
        </w:tc>
        <w:tc>
          <w:tcPr>
            <w:tcW w:w="572" w:type="dxa"/>
          </w:tcPr>
          <w:p w:rsidR="0018722C">
            <w:pPr>
              <w:topLinePunct/>
              <w:ind w:leftChars="0" w:left="0" w:rightChars="0" w:right="0" w:firstLineChars="0" w:firstLine="0"/>
              <w:spacing w:line="240" w:lineRule="atLeast"/>
            </w:pPr>
            <w:r w:rsidRPr="00000000">
              <w:rPr>
                <w:sz w:val="24"/>
                <w:szCs w:val="24"/>
              </w:rPr>
              <w:t>2.985</w:t>
            </w:r>
          </w:p>
        </w:tc>
        <w:tc>
          <w:tcPr>
            <w:tcW w:w="572" w:type="dxa"/>
          </w:tcPr>
          <w:p w:rsidR="0018722C">
            <w:pPr>
              <w:topLinePunct/>
              <w:ind w:leftChars="0" w:left="0" w:rightChars="0" w:right="0" w:firstLineChars="0" w:firstLine="0"/>
              <w:spacing w:line="240" w:lineRule="atLeast"/>
            </w:pPr>
            <w:r w:rsidRPr="00000000">
              <w:rPr>
                <w:sz w:val="24"/>
                <w:szCs w:val="24"/>
              </w:rPr>
              <w:t>0.069</w:t>
            </w:r>
          </w:p>
        </w:tc>
        <w:tc>
          <w:tcPr>
            <w:tcW w:w="572" w:type="dxa"/>
          </w:tcPr>
          <w:p w:rsidR="0018722C">
            <w:pPr>
              <w:topLinePunct/>
              <w:ind w:leftChars="0" w:left="0" w:rightChars="0" w:right="0" w:firstLineChars="0" w:firstLine="0"/>
              <w:spacing w:line="240" w:lineRule="atLeast"/>
            </w:pPr>
            <w:r w:rsidRPr="00000000">
              <w:rPr>
                <w:sz w:val="24"/>
                <w:szCs w:val="24"/>
              </w:rPr>
              <w:t>1.138</w:t>
            </w:r>
          </w:p>
        </w:tc>
        <w:tc>
          <w:tcPr>
            <w:tcW w:w="480" w:type="dxa"/>
          </w:tcPr>
          <w:p w:rsidR="0018722C">
            <w:pPr>
              <w:topLinePunct/>
              <w:ind w:leftChars="0" w:left="0" w:rightChars="0" w:right="0" w:firstLineChars="0" w:firstLine="0"/>
              <w:spacing w:line="240" w:lineRule="atLeast"/>
            </w:pPr>
            <w:r w:rsidRPr="00000000">
              <w:rPr>
                <w:sz w:val="24"/>
                <w:szCs w:val="24"/>
              </w:rPr>
              <w:t>0.315</w:t>
            </w:r>
          </w:p>
        </w:tc>
        <w:tc>
          <w:tcPr>
            <w:tcW w:w="660" w:type="dxa"/>
          </w:tcPr>
          <w:p w:rsidR="0018722C">
            <w:pPr>
              <w:topLinePunct/>
              <w:ind w:leftChars="0" w:left="0" w:rightChars="0" w:right="0" w:firstLineChars="0" w:firstLine="0"/>
              <w:spacing w:line="240" w:lineRule="atLeast"/>
            </w:pPr>
            <w:r w:rsidRPr="00000000">
              <w:rPr>
                <w:sz w:val="24"/>
                <w:szCs w:val="24"/>
              </w:rPr>
              <w:t>0.132</w:t>
            </w:r>
          </w:p>
        </w:tc>
        <w:tc>
          <w:tcPr>
            <w:tcW w:w="480" w:type="dxa"/>
          </w:tcPr>
          <w:p w:rsidR="0018722C">
            <w:pPr>
              <w:topLinePunct/>
              <w:ind w:leftChars="0" w:left="0" w:rightChars="0" w:right="0" w:firstLineChars="0" w:firstLine="0"/>
              <w:spacing w:line="240" w:lineRule="atLeast"/>
            </w:pPr>
            <w:r w:rsidRPr="00000000">
              <w:rPr>
                <w:sz w:val="24"/>
                <w:szCs w:val="24"/>
              </w:rPr>
              <w:t>0.666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2.209</w:t>
            </w:r>
          </w:p>
        </w:tc>
        <w:tc>
          <w:tcPr>
            <w:tcW w:w="570" w:type="dxa"/>
          </w:tcPr>
          <w:p w:rsidR="0018722C">
            <w:pPr>
              <w:topLinePunct/>
              <w:ind w:leftChars="0" w:left="0" w:rightChars="0" w:right="0" w:firstLineChars="0" w:firstLine="0"/>
              <w:spacing w:line="240" w:lineRule="atLeast"/>
            </w:pPr>
            <w:r w:rsidRPr="00000000">
              <w:rPr>
                <w:sz w:val="24"/>
                <w:szCs w:val="24"/>
              </w:rPr>
              <w:t>21.011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上海交大昂立股份有限公司</w:t>
            </w:r>
          </w:p>
        </w:tc>
        <w:tc>
          <w:tcPr>
            <w:tcW w:w="572" w:type="dxa"/>
          </w:tcPr>
          <w:p w:rsidR="0018722C">
            <w:pPr>
              <w:topLinePunct/>
              <w:ind w:leftChars="0" w:left="0" w:rightChars="0" w:right="0" w:firstLineChars="0" w:firstLine="0"/>
              <w:spacing w:line="240" w:lineRule="atLeast"/>
            </w:pPr>
            <w:r w:rsidRPr="00000000">
              <w:rPr>
                <w:sz w:val="24"/>
                <w:szCs w:val="24"/>
              </w:rPr>
              <w:t>2.894</w:t>
            </w:r>
          </w:p>
        </w:tc>
        <w:tc>
          <w:tcPr>
            <w:tcW w:w="572" w:type="dxa"/>
          </w:tcPr>
          <w:p w:rsidR="0018722C">
            <w:pPr>
              <w:topLinePunct/>
              <w:ind w:leftChars="0" w:left="0" w:rightChars="0" w:right="0" w:firstLineChars="0" w:firstLine="0"/>
              <w:spacing w:line="240" w:lineRule="atLeast"/>
            </w:pPr>
            <w:r w:rsidRPr="00000000">
              <w:rPr>
                <w:sz w:val="24"/>
                <w:szCs w:val="24"/>
              </w:rPr>
              <w:t>0.557</w:t>
            </w:r>
          </w:p>
        </w:tc>
        <w:tc>
          <w:tcPr>
            <w:tcW w:w="572" w:type="dxa"/>
          </w:tcPr>
          <w:p w:rsidR="0018722C">
            <w:pPr>
              <w:topLinePunct/>
              <w:ind w:leftChars="0" w:left="0" w:rightChars="0" w:right="0" w:firstLineChars="0" w:firstLine="0"/>
              <w:spacing w:line="240" w:lineRule="atLeast"/>
            </w:pPr>
            <w:r w:rsidRPr="00000000">
              <w:rPr>
                <w:sz w:val="24"/>
                <w:szCs w:val="24"/>
              </w:rPr>
              <w:t>1.660</w:t>
            </w:r>
          </w:p>
        </w:tc>
        <w:tc>
          <w:tcPr>
            <w:tcW w:w="480" w:type="dxa"/>
          </w:tcPr>
          <w:p w:rsidR="0018722C">
            <w:pPr>
              <w:topLinePunct/>
              <w:ind w:leftChars="0" w:left="0" w:rightChars="0" w:right="0" w:firstLineChars="0" w:firstLine="0"/>
              <w:spacing w:line="240" w:lineRule="atLeast"/>
            </w:pPr>
            <w:r w:rsidRPr="00000000">
              <w:rPr>
                <w:sz w:val="24"/>
                <w:szCs w:val="24"/>
              </w:rPr>
              <w:t>0.157</w:t>
            </w:r>
          </w:p>
        </w:tc>
        <w:tc>
          <w:tcPr>
            <w:tcW w:w="660" w:type="dxa"/>
          </w:tcPr>
          <w:p w:rsidR="0018722C">
            <w:pPr>
              <w:topLinePunct/>
              <w:ind w:leftChars="0" w:left="0" w:rightChars="0" w:right="0" w:firstLineChars="0" w:firstLine="0"/>
              <w:spacing w:line="240" w:lineRule="atLeast"/>
            </w:pPr>
            <w:r w:rsidRPr="00000000">
              <w:rPr>
                <w:sz w:val="24"/>
                <w:szCs w:val="24"/>
              </w:rPr>
              <w:t>0.052</w:t>
            </w:r>
          </w:p>
        </w:tc>
        <w:tc>
          <w:tcPr>
            <w:tcW w:w="480" w:type="dxa"/>
          </w:tcPr>
          <w:p w:rsidR="0018722C">
            <w:pPr>
              <w:topLinePunct/>
              <w:ind w:leftChars="0" w:left="0" w:rightChars="0" w:right="0" w:firstLineChars="0" w:firstLine="0"/>
              <w:spacing w:line="240" w:lineRule="atLeast"/>
            </w:pPr>
            <w:r w:rsidRPr="00000000">
              <w:rPr>
                <w:sz w:val="24"/>
                <w:szCs w:val="24"/>
              </w:rPr>
              <w:t>0.866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1.828</w:t>
            </w:r>
          </w:p>
        </w:tc>
        <w:tc>
          <w:tcPr>
            <w:tcW w:w="570" w:type="dxa"/>
          </w:tcPr>
          <w:p w:rsidR="0018722C">
            <w:pPr>
              <w:topLinePunct/>
              <w:ind w:leftChars="0" w:left="0" w:rightChars="0" w:right="0" w:firstLineChars="0" w:firstLine="0"/>
              <w:spacing w:line="240" w:lineRule="atLeast"/>
            </w:pPr>
            <w:r w:rsidRPr="00000000">
              <w:rPr>
                <w:sz w:val="24"/>
                <w:szCs w:val="24"/>
              </w:rPr>
              <w:t>20.997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河南豫光金铅股份有限公司</w:t>
            </w:r>
          </w:p>
        </w:tc>
        <w:tc>
          <w:tcPr>
            <w:tcW w:w="572" w:type="dxa"/>
          </w:tcPr>
          <w:p w:rsidR="0018722C">
            <w:pPr>
              <w:topLinePunct/>
              <w:ind w:leftChars="0" w:left="0" w:rightChars="0" w:right="0" w:firstLineChars="0" w:firstLine="0"/>
              <w:spacing w:line="240" w:lineRule="atLeast"/>
            </w:pPr>
            <w:r w:rsidRPr="00000000">
              <w:rPr>
                <w:sz w:val="24"/>
                <w:szCs w:val="24"/>
              </w:rPr>
              <w:t>2.417</w:t>
            </w:r>
          </w:p>
        </w:tc>
        <w:tc>
          <w:tcPr>
            <w:tcW w:w="572" w:type="dxa"/>
          </w:tcPr>
          <w:p w:rsidR="0018722C">
            <w:pPr>
              <w:topLinePunct/>
              <w:ind w:leftChars="0" w:left="0" w:rightChars="0" w:right="0" w:firstLineChars="0" w:firstLine="0"/>
              <w:spacing w:line="240" w:lineRule="atLeast"/>
            </w:pPr>
            <w:r w:rsidRPr="00000000">
              <w:rPr>
                <w:sz w:val="24"/>
                <w:szCs w:val="24"/>
              </w:rPr>
              <w:t>0.028</w:t>
            </w:r>
          </w:p>
        </w:tc>
        <w:tc>
          <w:tcPr>
            <w:tcW w:w="572" w:type="dxa"/>
          </w:tcPr>
          <w:p w:rsidR="0018722C">
            <w:pPr>
              <w:topLinePunct/>
              <w:ind w:leftChars="0" w:left="0" w:rightChars="0" w:right="0" w:firstLineChars="0" w:firstLine="0"/>
              <w:spacing w:line="240" w:lineRule="atLeast"/>
            </w:pPr>
            <w:r w:rsidRPr="00000000">
              <w:rPr>
                <w:sz w:val="24"/>
                <w:szCs w:val="24"/>
              </w:rPr>
              <w:t>1.430</w:t>
            </w:r>
          </w:p>
        </w:tc>
        <w:tc>
          <w:tcPr>
            <w:tcW w:w="480" w:type="dxa"/>
          </w:tcPr>
          <w:p w:rsidR="0018722C">
            <w:pPr>
              <w:topLinePunct/>
              <w:ind w:leftChars="0" w:left="0" w:rightChars="0" w:right="0" w:firstLineChars="0" w:firstLine="0"/>
              <w:spacing w:line="240" w:lineRule="atLeast"/>
            </w:pPr>
            <w:r w:rsidRPr="00000000">
              <w:rPr>
                <w:sz w:val="24"/>
                <w:szCs w:val="24"/>
              </w:rPr>
              <w:t>0.686</w:t>
            </w:r>
          </w:p>
        </w:tc>
        <w:tc>
          <w:tcPr>
            <w:tcW w:w="660" w:type="dxa"/>
          </w:tcPr>
          <w:p w:rsidR="0018722C">
            <w:pPr>
              <w:topLinePunct/>
              <w:ind w:leftChars="0" w:left="0" w:rightChars="0" w:right="0" w:firstLineChars="0" w:firstLine="0"/>
              <w:spacing w:line="240" w:lineRule="atLeast"/>
            </w:pPr>
            <w:r w:rsidRPr="00000000">
              <w:rPr>
                <w:sz w:val="24"/>
                <w:szCs w:val="24"/>
              </w:rPr>
              <w:t>0.085</w:t>
            </w:r>
          </w:p>
        </w:tc>
        <w:tc>
          <w:tcPr>
            <w:tcW w:w="480" w:type="dxa"/>
          </w:tcPr>
          <w:p w:rsidR="0018722C">
            <w:pPr>
              <w:topLinePunct/>
              <w:ind w:leftChars="0" w:left="0" w:rightChars="0" w:right="0" w:firstLineChars="0" w:firstLine="0"/>
              <w:spacing w:line="240" w:lineRule="atLeast"/>
            </w:pPr>
            <w:r w:rsidRPr="00000000">
              <w:rPr>
                <w:sz w:val="24"/>
                <w:szCs w:val="24"/>
              </w:rPr>
              <w:t>0.703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0.864</w:t>
            </w:r>
          </w:p>
        </w:tc>
        <w:tc>
          <w:tcPr>
            <w:tcW w:w="570" w:type="dxa"/>
          </w:tcPr>
          <w:p w:rsidR="0018722C">
            <w:pPr>
              <w:topLinePunct/>
              <w:ind w:leftChars="0" w:left="0" w:rightChars="0" w:right="0" w:firstLineChars="0" w:firstLine="0"/>
              <w:spacing w:line="240" w:lineRule="atLeast"/>
            </w:pPr>
            <w:r w:rsidRPr="00000000">
              <w:rPr>
                <w:sz w:val="24"/>
                <w:szCs w:val="24"/>
              </w:rPr>
              <w:t>22.471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ft东华阳科技股份有限公司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1.832</w:t>
            </w:r>
          </w:p>
        </w:tc>
        <w:tc>
          <w:tcPr>
            <w:tcW w:w="572" w:type="dxa"/>
          </w:tcPr>
          <w:p w:rsidR="0018722C">
            <w:pPr>
              <w:topLinePunct/>
              <w:ind w:leftChars="0" w:left="0" w:rightChars="0" w:right="0" w:firstLineChars="0" w:firstLine="0"/>
              <w:spacing w:line="240" w:lineRule="atLeast"/>
            </w:pPr>
            <w:r w:rsidRPr="00000000">
              <w:rPr>
                <w:sz w:val="24"/>
                <w:szCs w:val="24"/>
              </w:rPr>
              <w:t>0.057</w:t>
            </w:r>
          </w:p>
        </w:tc>
        <w:tc>
          <w:tcPr>
            <w:tcW w:w="572" w:type="dxa"/>
          </w:tcPr>
          <w:p w:rsidR="0018722C">
            <w:pPr>
              <w:topLinePunct/>
              <w:ind w:leftChars="0" w:left="0" w:rightChars="0" w:right="0" w:firstLineChars="0" w:firstLine="0"/>
              <w:spacing w:line="240" w:lineRule="atLeast"/>
            </w:pPr>
            <w:r w:rsidRPr="00000000">
              <w:rPr>
                <w:sz w:val="24"/>
                <w:szCs w:val="24"/>
              </w:rPr>
              <w:t>0.818</w:t>
            </w:r>
          </w:p>
        </w:tc>
        <w:tc>
          <w:tcPr>
            <w:tcW w:w="480" w:type="dxa"/>
          </w:tcPr>
          <w:p w:rsidR="0018722C">
            <w:pPr>
              <w:topLinePunct/>
              <w:ind w:leftChars="0" w:left="0" w:rightChars="0" w:right="0" w:firstLineChars="0" w:firstLine="0"/>
              <w:spacing w:line="240" w:lineRule="atLeast"/>
            </w:pPr>
            <w:r w:rsidRPr="00000000">
              <w:rPr>
                <w:sz w:val="24"/>
                <w:szCs w:val="24"/>
              </w:rPr>
              <w:t>0.723</w:t>
            </w:r>
          </w:p>
        </w:tc>
        <w:tc>
          <w:tcPr>
            <w:tcW w:w="660" w:type="dxa"/>
          </w:tcPr>
          <w:p w:rsidR="0018722C">
            <w:pPr>
              <w:topLinePunct/>
              <w:ind w:leftChars="0" w:left="0" w:rightChars="0" w:right="0" w:firstLineChars="0" w:firstLine="0"/>
              <w:spacing w:line="240" w:lineRule="atLeast"/>
            </w:pPr>
            <w:r w:rsidRPr="00000000">
              <w:rPr>
                <w:sz w:val="24"/>
                <w:szCs w:val="24"/>
              </w:rPr>
              <w:t>-0.240</w:t>
            </w:r>
          </w:p>
        </w:tc>
        <w:tc>
          <w:tcPr>
            <w:tcW w:w="480" w:type="dxa"/>
          </w:tcPr>
          <w:p w:rsidR="0018722C">
            <w:pPr>
              <w:topLinePunct/>
              <w:ind w:leftChars="0" w:left="0" w:rightChars="0" w:right="0" w:firstLineChars="0" w:firstLine="0"/>
              <w:spacing w:line="240" w:lineRule="atLeast"/>
            </w:pPr>
            <w:r w:rsidRPr="00000000">
              <w:rPr>
                <w:sz w:val="24"/>
                <w:szCs w:val="24"/>
              </w:rPr>
              <w:t>0.502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1.309</w:t>
            </w:r>
          </w:p>
        </w:tc>
        <w:tc>
          <w:tcPr>
            <w:tcW w:w="570" w:type="dxa"/>
          </w:tcPr>
          <w:p w:rsidR="0018722C">
            <w:pPr>
              <w:topLinePunct/>
              <w:ind w:leftChars="0" w:left="0" w:rightChars="0" w:right="0" w:firstLineChars="0" w:firstLine="0"/>
              <w:spacing w:line="240" w:lineRule="atLeast"/>
            </w:pPr>
            <w:r w:rsidRPr="00000000">
              <w:rPr>
                <w:sz w:val="24"/>
                <w:szCs w:val="24"/>
              </w:rPr>
              <w:t>20.625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厦门钨业股份有限公司</w:t>
            </w:r>
          </w:p>
        </w:tc>
        <w:tc>
          <w:tcPr>
            <w:tcW w:w="572" w:type="dxa"/>
          </w:tcPr>
          <w:p w:rsidR="0018722C">
            <w:pPr>
              <w:topLinePunct/>
              <w:ind w:leftChars="0" w:left="0" w:rightChars="0" w:right="0" w:firstLineChars="0" w:firstLine="0"/>
              <w:spacing w:line="240" w:lineRule="atLeast"/>
            </w:pPr>
            <w:r w:rsidRPr="00000000">
              <w:rPr>
                <w:sz w:val="24"/>
                <w:szCs w:val="24"/>
              </w:rPr>
              <w:t>3.368</w:t>
            </w:r>
          </w:p>
        </w:tc>
        <w:tc>
          <w:tcPr>
            <w:tcW w:w="572" w:type="dxa"/>
          </w:tcPr>
          <w:p w:rsidR="0018722C">
            <w:pPr>
              <w:topLinePunct/>
              <w:ind w:leftChars="0" w:left="0" w:rightChars="0" w:right="0" w:firstLineChars="0" w:firstLine="0"/>
              <w:spacing w:line="240" w:lineRule="atLeast"/>
            </w:pPr>
            <w:r w:rsidRPr="00000000">
              <w:rPr>
                <w:sz w:val="24"/>
                <w:szCs w:val="24"/>
              </w:rPr>
              <w:t>0.118</w:t>
            </w:r>
          </w:p>
        </w:tc>
        <w:tc>
          <w:tcPr>
            <w:tcW w:w="572" w:type="dxa"/>
          </w:tcPr>
          <w:p w:rsidR="0018722C">
            <w:pPr>
              <w:topLinePunct/>
              <w:ind w:leftChars="0" w:left="0" w:rightChars="0" w:right="0" w:firstLineChars="0" w:firstLine="0"/>
              <w:spacing w:line="240" w:lineRule="atLeast"/>
            </w:pPr>
            <w:r w:rsidRPr="00000000">
              <w:rPr>
                <w:sz w:val="24"/>
                <w:szCs w:val="24"/>
              </w:rPr>
              <w:t>0.882</w:t>
            </w:r>
          </w:p>
        </w:tc>
        <w:tc>
          <w:tcPr>
            <w:tcW w:w="480" w:type="dxa"/>
          </w:tcPr>
          <w:p w:rsidR="0018722C">
            <w:pPr>
              <w:topLinePunct/>
              <w:ind w:leftChars="0" w:left="0" w:rightChars="0" w:right="0" w:firstLineChars="0" w:firstLine="0"/>
              <w:spacing w:line="240" w:lineRule="atLeast"/>
            </w:pPr>
            <w:r w:rsidRPr="00000000">
              <w:rPr>
                <w:sz w:val="24"/>
                <w:szCs w:val="24"/>
              </w:rPr>
              <w:t>0.657</w:t>
            </w:r>
          </w:p>
        </w:tc>
        <w:tc>
          <w:tcPr>
            <w:tcW w:w="660" w:type="dxa"/>
          </w:tcPr>
          <w:p w:rsidR="0018722C">
            <w:pPr>
              <w:topLinePunct/>
              <w:ind w:leftChars="0" w:left="0" w:rightChars="0" w:right="0" w:firstLineChars="0" w:firstLine="0"/>
              <w:spacing w:line="240" w:lineRule="atLeast"/>
            </w:pPr>
            <w:r w:rsidRPr="00000000">
              <w:rPr>
                <w:sz w:val="24"/>
                <w:szCs w:val="24"/>
              </w:rPr>
              <w:t>0.085</w:t>
            </w:r>
          </w:p>
        </w:tc>
        <w:tc>
          <w:tcPr>
            <w:tcW w:w="480" w:type="dxa"/>
          </w:tcPr>
          <w:p w:rsidR="0018722C">
            <w:pPr>
              <w:topLinePunct/>
              <w:ind w:leftChars="0" w:left="0" w:rightChars="0" w:right="0" w:firstLineChars="0" w:firstLine="0"/>
              <w:spacing w:line="240" w:lineRule="atLeast"/>
            </w:pPr>
            <w:r w:rsidRPr="00000000">
              <w:rPr>
                <w:sz w:val="24"/>
                <w:szCs w:val="24"/>
              </w:rPr>
              <w:t>0.620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1.118</w:t>
            </w:r>
          </w:p>
        </w:tc>
        <w:tc>
          <w:tcPr>
            <w:tcW w:w="570" w:type="dxa"/>
          </w:tcPr>
          <w:p w:rsidR="0018722C">
            <w:pPr>
              <w:topLinePunct/>
              <w:ind w:leftChars="0" w:left="0" w:rightChars="0" w:right="0" w:firstLineChars="0" w:firstLine="0"/>
              <w:spacing w:line="240" w:lineRule="atLeast"/>
            </w:pPr>
            <w:r w:rsidRPr="00000000">
              <w:rPr>
                <w:sz w:val="24"/>
                <w:szCs w:val="24"/>
              </w:rPr>
              <w:t>23.206</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保定天威保变电</w:t>
            </w:r>
          </w:p>
        </w:tc>
        <w:tc>
          <w:tcPr>
            <w:tcW w:w="572" w:type="dxa"/>
          </w:tcPr>
          <w:p w:rsidR="0018722C">
            <w:pPr>
              <w:topLinePunct/>
              <w:ind w:leftChars="0" w:left="0" w:rightChars="0" w:right="0" w:firstLineChars="0" w:firstLine="0"/>
              <w:spacing w:line="240" w:lineRule="atLeast"/>
            </w:pPr>
            <w:r w:rsidRPr="00000000">
              <w:rPr>
                <w:sz w:val="24"/>
                <w:szCs w:val="24"/>
              </w:rPr>
              <w:t>2.331</w:t>
            </w:r>
          </w:p>
        </w:tc>
        <w:tc>
          <w:tcPr>
            <w:tcW w:w="572" w:type="dxa"/>
          </w:tcPr>
          <w:p w:rsidR="0018722C">
            <w:pPr>
              <w:topLinePunct/>
              <w:ind w:leftChars="0" w:left="0" w:rightChars="0" w:right="0" w:firstLineChars="0" w:firstLine="0"/>
              <w:spacing w:line="240" w:lineRule="atLeast"/>
            </w:pPr>
            <w:r w:rsidRPr="00000000">
              <w:rPr>
                <w:sz w:val="24"/>
                <w:szCs w:val="24"/>
              </w:rPr>
              <w:t>0.093</w:t>
            </w:r>
          </w:p>
        </w:tc>
        <w:tc>
          <w:tcPr>
            <w:tcW w:w="572" w:type="dxa"/>
          </w:tcPr>
          <w:p w:rsidR="0018722C">
            <w:pPr>
              <w:topLinePunct/>
              <w:ind w:leftChars="0" w:left="0" w:rightChars="0" w:right="0" w:firstLineChars="0" w:firstLine="0"/>
              <w:spacing w:line="240" w:lineRule="atLeast"/>
            </w:pPr>
            <w:r w:rsidRPr="00000000">
              <w:rPr>
                <w:sz w:val="24"/>
                <w:szCs w:val="24"/>
              </w:rPr>
              <w:t>0.837</w:t>
            </w:r>
          </w:p>
        </w:tc>
        <w:tc>
          <w:tcPr>
            <w:tcW w:w="480" w:type="dxa"/>
          </w:tcPr>
          <w:p w:rsidR="0018722C">
            <w:pPr>
              <w:topLinePunct/>
              <w:ind w:leftChars="0" w:left="0" w:rightChars="0" w:right="0" w:firstLineChars="0" w:firstLine="0"/>
              <w:spacing w:line="240" w:lineRule="atLeast"/>
            </w:pPr>
            <w:r w:rsidRPr="00000000">
              <w:rPr>
                <w:sz w:val="24"/>
                <w:szCs w:val="24"/>
              </w:rPr>
              <w:t>0.672</w:t>
            </w:r>
          </w:p>
        </w:tc>
        <w:tc>
          <w:tcPr>
            <w:tcW w:w="660" w:type="dxa"/>
          </w:tcPr>
          <w:p w:rsidR="0018722C">
            <w:pPr>
              <w:topLinePunct/>
              <w:ind w:leftChars="0" w:left="0" w:rightChars="0" w:right="0" w:firstLineChars="0" w:firstLine="0"/>
              <w:spacing w:line="240" w:lineRule="atLeast"/>
            </w:pPr>
            <w:r w:rsidRPr="00000000">
              <w:rPr>
                <w:sz w:val="24"/>
                <w:szCs w:val="24"/>
              </w:rPr>
              <w:t>0.116</w:t>
            </w:r>
          </w:p>
        </w:tc>
        <w:tc>
          <w:tcPr>
            <w:tcW w:w="480" w:type="dxa"/>
          </w:tcPr>
          <w:p w:rsidR="0018722C">
            <w:pPr>
              <w:topLinePunct/>
              <w:ind w:leftChars="0" w:left="0" w:rightChars="0" w:right="0" w:firstLineChars="0" w:firstLine="0"/>
              <w:spacing w:line="240" w:lineRule="atLeast"/>
            </w:pPr>
            <w:r w:rsidRPr="00000000">
              <w:rPr>
                <w:sz w:val="24"/>
                <w:szCs w:val="24"/>
              </w:rPr>
              <w:t>0.698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1.336</w:t>
            </w:r>
          </w:p>
        </w:tc>
        <w:tc>
          <w:tcPr>
            <w:tcW w:w="570" w:type="dxa"/>
          </w:tcPr>
          <w:p w:rsidR="0018722C">
            <w:pPr>
              <w:topLinePunct/>
              <w:ind w:leftChars="0" w:left="0" w:rightChars="0" w:right="0" w:firstLineChars="0" w:firstLine="0"/>
              <w:spacing w:line="240" w:lineRule="atLeast"/>
            </w:pPr>
            <w:r w:rsidRPr="00000000">
              <w:rPr>
                <w:sz w:val="24"/>
                <w:szCs w:val="24"/>
              </w:rPr>
              <w:t>23.512</w:t>
            </w:r>
          </w:p>
        </w:tc>
      </w:tr>
    </w:tbl>
    <w:p w:rsidR="0018722C">
      <w:pPr>
        <w:rPr/>
        <w:topLinePunct/>
        <w:pStyle w:val="affa"/>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气股份有限公司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四川大西洋焊接材料股份有限公司</w:t>
            </w:r>
          </w:p>
        </w:tc>
        <w:tc>
          <w:tcPr>
            <w:tcW w:w="572" w:type="dxa"/>
          </w:tcPr>
          <w:p w:rsidR="0018722C">
            <w:pPr>
              <w:topLinePunct/>
              <w:ind w:leftChars="0" w:left="0" w:rightChars="0" w:right="0" w:firstLineChars="0" w:firstLine="0"/>
              <w:spacing w:line="240" w:lineRule="atLeast"/>
            </w:pPr>
            <w:r w:rsidRPr="00000000">
              <w:rPr>
                <w:sz w:val="24"/>
                <w:szCs w:val="24"/>
              </w:rPr>
              <w:t>1.799</w:t>
            </w:r>
          </w:p>
        </w:tc>
        <w:tc>
          <w:tcPr>
            <w:tcW w:w="572" w:type="dxa"/>
          </w:tcPr>
          <w:p w:rsidR="0018722C">
            <w:pPr>
              <w:topLinePunct/>
              <w:ind w:leftChars="0" w:left="0" w:rightChars="0" w:right="0" w:firstLineChars="0" w:firstLine="0"/>
              <w:spacing w:line="240" w:lineRule="atLeast"/>
            </w:pPr>
            <w:r w:rsidRPr="00000000">
              <w:rPr>
                <w:sz w:val="24"/>
                <w:szCs w:val="24"/>
              </w:rPr>
              <w:t>0.080</w:t>
            </w:r>
          </w:p>
        </w:tc>
        <w:tc>
          <w:tcPr>
            <w:tcW w:w="572" w:type="dxa"/>
          </w:tcPr>
          <w:p w:rsidR="0018722C">
            <w:pPr>
              <w:topLinePunct/>
              <w:ind w:leftChars="0" w:left="0" w:rightChars="0" w:right="0" w:firstLineChars="0" w:firstLine="0"/>
              <w:spacing w:line="240" w:lineRule="atLeast"/>
            </w:pPr>
            <w:r w:rsidRPr="00000000">
              <w:rPr>
                <w:sz w:val="24"/>
                <w:szCs w:val="24"/>
              </w:rPr>
              <w:t>1.181</w:t>
            </w:r>
          </w:p>
        </w:tc>
        <w:tc>
          <w:tcPr>
            <w:tcW w:w="480" w:type="dxa"/>
          </w:tcPr>
          <w:p w:rsidR="0018722C">
            <w:pPr>
              <w:topLinePunct/>
              <w:ind w:leftChars="0" w:left="0" w:rightChars="0" w:right="0" w:firstLineChars="0" w:firstLine="0"/>
              <w:spacing w:line="240" w:lineRule="atLeast"/>
            </w:pPr>
            <w:r w:rsidRPr="00000000">
              <w:rPr>
                <w:sz w:val="24"/>
                <w:szCs w:val="24"/>
              </w:rPr>
              <w:t>0.395</w:t>
            </w:r>
          </w:p>
        </w:tc>
        <w:tc>
          <w:tcPr>
            <w:tcW w:w="660" w:type="dxa"/>
          </w:tcPr>
          <w:p w:rsidR="0018722C">
            <w:pPr>
              <w:topLinePunct/>
              <w:ind w:leftChars="0" w:left="0" w:rightChars="0" w:right="0" w:firstLineChars="0" w:firstLine="0"/>
              <w:spacing w:line="240" w:lineRule="atLeast"/>
            </w:pPr>
            <w:r w:rsidRPr="00000000">
              <w:rPr>
                <w:sz w:val="24"/>
                <w:szCs w:val="24"/>
              </w:rPr>
              <w:t>0.054</w:t>
            </w:r>
          </w:p>
        </w:tc>
        <w:tc>
          <w:tcPr>
            <w:tcW w:w="480" w:type="dxa"/>
          </w:tcPr>
          <w:p w:rsidR="0018722C">
            <w:pPr>
              <w:topLinePunct/>
              <w:ind w:leftChars="0" w:left="0" w:rightChars="0" w:right="0" w:firstLineChars="0" w:firstLine="0"/>
              <w:spacing w:line="240" w:lineRule="atLeast"/>
            </w:pPr>
            <w:r w:rsidRPr="00000000">
              <w:rPr>
                <w:sz w:val="24"/>
                <w:szCs w:val="24"/>
              </w:rPr>
              <w:t>0.724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7.5</w:t>
            </w:r>
          </w:p>
        </w:tc>
        <w:tc>
          <w:tcPr>
            <w:tcW w:w="807" w:type="dxa"/>
          </w:tcPr>
          <w:p w:rsidR="0018722C">
            <w:pPr>
              <w:topLinePunct/>
              <w:ind w:leftChars="0" w:left="0" w:rightChars="0" w:right="0" w:firstLineChars="0" w:firstLine="0"/>
              <w:spacing w:line="240" w:lineRule="atLeast"/>
            </w:pPr>
            <w:r w:rsidRPr="00000000">
              <w:rPr>
                <w:sz w:val="24"/>
                <w:szCs w:val="24"/>
              </w:rPr>
              <w:t>2.425</w:t>
            </w:r>
          </w:p>
        </w:tc>
        <w:tc>
          <w:tcPr>
            <w:tcW w:w="570" w:type="dxa"/>
          </w:tcPr>
          <w:p w:rsidR="0018722C">
            <w:pPr>
              <w:topLinePunct/>
              <w:ind w:leftChars="0" w:left="0" w:rightChars="0" w:right="0" w:firstLineChars="0" w:firstLine="0"/>
              <w:spacing w:line="240" w:lineRule="atLeast"/>
            </w:pPr>
            <w:r w:rsidRPr="00000000">
              <w:rPr>
                <w:sz w:val="24"/>
                <w:szCs w:val="24"/>
              </w:rPr>
              <w:t>21.337</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河北衡水老白干酒业股份有限公司</w:t>
            </w:r>
          </w:p>
        </w:tc>
        <w:tc>
          <w:tcPr>
            <w:tcW w:w="572" w:type="dxa"/>
          </w:tcPr>
          <w:p w:rsidR="0018722C">
            <w:pPr>
              <w:topLinePunct/>
              <w:ind w:leftChars="0" w:left="0" w:rightChars="0" w:right="0" w:firstLineChars="0" w:firstLine="0"/>
              <w:spacing w:line="240" w:lineRule="atLeast"/>
            </w:pPr>
            <w:r w:rsidRPr="00000000">
              <w:rPr>
                <w:sz w:val="24"/>
                <w:szCs w:val="24"/>
              </w:rPr>
              <w:t>3.398</w:t>
            </w:r>
          </w:p>
        </w:tc>
        <w:tc>
          <w:tcPr>
            <w:tcW w:w="572" w:type="dxa"/>
          </w:tcPr>
          <w:p w:rsidR="0018722C">
            <w:pPr>
              <w:topLinePunct/>
              <w:ind w:leftChars="0" w:left="0" w:rightChars="0" w:right="0" w:firstLineChars="0" w:firstLine="0"/>
              <w:spacing w:line="240" w:lineRule="atLeast"/>
            </w:pPr>
            <w:r w:rsidRPr="00000000">
              <w:rPr>
                <w:sz w:val="24"/>
                <w:szCs w:val="24"/>
              </w:rPr>
              <w:t>0.287</w:t>
            </w:r>
          </w:p>
        </w:tc>
        <w:tc>
          <w:tcPr>
            <w:tcW w:w="572" w:type="dxa"/>
          </w:tcPr>
          <w:p w:rsidR="0018722C">
            <w:pPr>
              <w:topLinePunct/>
              <w:ind w:leftChars="0" w:left="0" w:rightChars="0" w:right="0" w:firstLineChars="0" w:firstLine="0"/>
              <w:spacing w:line="240" w:lineRule="atLeast"/>
            </w:pPr>
            <w:r w:rsidRPr="00000000">
              <w:rPr>
                <w:sz w:val="24"/>
                <w:szCs w:val="24"/>
              </w:rPr>
              <w:t>1.322</w:t>
            </w:r>
          </w:p>
        </w:tc>
        <w:tc>
          <w:tcPr>
            <w:tcW w:w="480" w:type="dxa"/>
          </w:tcPr>
          <w:p w:rsidR="0018722C">
            <w:pPr>
              <w:topLinePunct/>
              <w:ind w:leftChars="0" w:left="0" w:rightChars="0" w:right="0" w:firstLineChars="0" w:firstLine="0"/>
              <w:spacing w:line="240" w:lineRule="atLeast"/>
            </w:pPr>
            <w:r w:rsidRPr="00000000">
              <w:rPr>
                <w:sz w:val="24"/>
                <w:szCs w:val="24"/>
              </w:rPr>
              <w:t>0.668</w:t>
            </w:r>
          </w:p>
        </w:tc>
        <w:tc>
          <w:tcPr>
            <w:tcW w:w="660" w:type="dxa"/>
          </w:tcPr>
          <w:p w:rsidR="0018722C">
            <w:pPr>
              <w:topLinePunct/>
              <w:ind w:leftChars="0" w:left="0" w:rightChars="0" w:right="0" w:firstLineChars="0" w:firstLine="0"/>
              <w:spacing w:line="240" w:lineRule="atLeast"/>
            </w:pPr>
            <w:r w:rsidRPr="00000000">
              <w:rPr>
                <w:sz w:val="24"/>
                <w:szCs w:val="24"/>
              </w:rPr>
              <w:t>0.097</w:t>
            </w:r>
          </w:p>
        </w:tc>
        <w:tc>
          <w:tcPr>
            <w:tcW w:w="480" w:type="dxa"/>
          </w:tcPr>
          <w:p w:rsidR="0018722C">
            <w:pPr>
              <w:topLinePunct/>
              <w:ind w:leftChars="0" w:left="0" w:rightChars="0" w:right="0" w:firstLineChars="0" w:firstLine="0"/>
              <w:spacing w:line="240" w:lineRule="atLeast"/>
            </w:pPr>
            <w:r w:rsidRPr="00000000">
              <w:rPr>
                <w:sz w:val="24"/>
                <w:szCs w:val="24"/>
              </w:rPr>
              <w:t>0.637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1.952</w:t>
            </w:r>
          </w:p>
        </w:tc>
        <w:tc>
          <w:tcPr>
            <w:tcW w:w="570" w:type="dxa"/>
          </w:tcPr>
          <w:p w:rsidR="0018722C">
            <w:pPr>
              <w:topLinePunct/>
              <w:ind w:leftChars="0" w:left="0" w:rightChars="0" w:right="0" w:firstLineChars="0" w:firstLine="0"/>
              <w:spacing w:line="240" w:lineRule="atLeast"/>
            </w:pPr>
            <w:r w:rsidRPr="00000000">
              <w:rPr>
                <w:sz w:val="24"/>
                <w:szCs w:val="24"/>
              </w:rPr>
              <w:t>20.978</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北京金自天正智能控制股份有限公司</w:t>
            </w:r>
          </w:p>
        </w:tc>
        <w:tc>
          <w:tcPr>
            <w:tcW w:w="572" w:type="dxa"/>
          </w:tcPr>
          <w:p w:rsidR="0018722C">
            <w:pPr>
              <w:topLinePunct/>
              <w:ind w:leftChars="0" w:left="0" w:rightChars="0" w:right="0" w:firstLineChars="0" w:firstLine="0"/>
              <w:spacing w:line="240" w:lineRule="atLeast"/>
            </w:pPr>
            <w:r w:rsidRPr="00000000">
              <w:rPr>
                <w:sz w:val="24"/>
                <w:szCs w:val="24"/>
              </w:rPr>
              <w:t>1.763</w:t>
            </w:r>
          </w:p>
        </w:tc>
        <w:tc>
          <w:tcPr>
            <w:tcW w:w="572" w:type="dxa"/>
          </w:tcPr>
          <w:p w:rsidR="0018722C">
            <w:pPr>
              <w:topLinePunct/>
              <w:ind w:leftChars="0" w:left="0" w:rightChars="0" w:right="0" w:firstLineChars="0" w:firstLine="0"/>
              <w:spacing w:line="240" w:lineRule="atLeast"/>
            </w:pPr>
            <w:r w:rsidRPr="00000000">
              <w:rPr>
                <w:sz w:val="24"/>
                <w:szCs w:val="24"/>
              </w:rPr>
              <w:t>0.112</w:t>
            </w:r>
          </w:p>
        </w:tc>
        <w:tc>
          <w:tcPr>
            <w:tcW w:w="572" w:type="dxa"/>
          </w:tcPr>
          <w:p w:rsidR="0018722C">
            <w:pPr>
              <w:topLinePunct/>
              <w:ind w:leftChars="0" w:left="0" w:rightChars="0" w:right="0" w:firstLineChars="0" w:firstLine="0"/>
              <w:spacing w:line="240" w:lineRule="atLeast"/>
            </w:pPr>
            <w:r w:rsidRPr="00000000">
              <w:rPr>
                <w:sz w:val="24"/>
                <w:szCs w:val="24"/>
              </w:rPr>
              <w:t>0.810</w:t>
            </w:r>
          </w:p>
        </w:tc>
        <w:tc>
          <w:tcPr>
            <w:tcW w:w="480" w:type="dxa"/>
          </w:tcPr>
          <w:p w:rsidR="0018722C">
            <w:pPr>
              <w:topLinePunct/>
              <w:ind w:leftChars="0" w:left="0" w:rightChars="0" w:right="0" w:firstLineChars="0" w:firstLine="0"/>
              <w:spacing w:line="240" w:lineRule="atLeast"/>
            </w:pPr>
            <w:r w:rsidRPr="00000000">
              <w:rPr>
                <w:sz w:val="24"/>
                <w:szCs w:val="24"/>
              </w:rPr>
              <w:t>0.744</w:t>
            </w:r>
          </w:p>
        </w:tc>
        <w:tc>
          <w:tcPr>
            <w:tcW w:w="660" w:type="dxa"/>
          </w:tcPr>
          <w:p w:rsidR="0018722C">
            <w:pPr>
              <w:topLinePunct/>
              <w:ind w:leftChars="0" w:left="0" w:rightChars="0" w:right="0" w:firstLineChars="0" w:firstLine="0"/>
              <w:spacing w:line="240" w:lineRule="atLeast"/>
            </w:pPr>
            <w:r w:rsidRPr="00000000">
              <w:rPr>
                <w:sz w:val="24"/>
                <w:szCs w:val="24"/>
              </w:rPr>
              <w:t>0.092</w:t>
            </w:r>
          </w:p>
        </w:tc>
        <w:tc>
          <w:tcPr>
            <w:tcW w:w="480" w:type="dxa"/>
          </w:tcPr>
          <w:p w:rsidR="0018722C">
            <w:pPr>
              <w:topLinePunct/>
              <w:ind w:leftChars="0" w:left="0" w:rightChars="0" w:right="0" w:firstLineChars="0" w:firstLine="0"/>
              <w:spacing w:line="240" w:lineRule="atLeast"/>
            </w:pPr>
            <w:r w:rsidRPr="00000000">
              <w:rPr>
                <w:sz w:val="24"/>
                <w:szCs w:val="24"/>
              </w:rPr>
              <w:t>0.697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0.760</w:t>
            </w:r>
          </w:p>
        </w:tc>
        <w:tc>
          <w:tcPr>
            <w:tcW w:w="570" w:type="dxa"/>
          </w:tcPr>
          <w:p w:rsidR="0018722C">
            <w:pPr>
              <w:topLinePunct/>
              <w:ind w:leftChars="0" w:left="0" w:rightChars="0" w:right="0" w:firstLineChars="0" w:firstLine="0"/>
              <w:spacing w:line="240" w:lineRule="atLeast"/>
            </w:pPr>
            <w:r w:rsidRPr="00000000">
              <w:rPr>
                <w:sz w:val="24"/>
                <w:szCs w:val="24"/>
              </w:rPr>
              <w:t>21.479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厦门法拉电子股份有限公司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4.425</w:t>
            </w:r>
          </w:p>
        </w:tc>
        <w:tc>
          <w:tcPr>
            <w:tcW w:w="572" w:type="dxa"/>
          </w:tcPr>
          <w:p w:rsidR="0018722C">
            <w:pPr>
              <w:topLinePunct/>
              <w:ind w:leftChars="0" w:left="0" w:rightChars="0" w:right="0" w:firstLineChars="0" w:firstLine="0"/>
              <w:spacing w:line="240" w:lineRule="atLeast"/>
            </w:pPr>
            <w:r w:rsidRPr="00000000">
              <w:rPr>
                <w:sz w:val="24"/>
                <w:szCs w:val="24"/>
              </w:rPr>
              <w:t>0.195</w:t>
            </w:r>
          </w:p>
        </w:tc>
        <w:tc>
          <w:tcPr>
            <w:tcW w:w="572" w:type="dxa"/>
          </w:tcPr>
          <w:p w:rsidR="0018722C">
            <w:pPr>
              <w:topLinePunct/>
              <w:ind w:leftChars="0" w:left="0" w:rightChars="0" w:right="0" w:firstLineChars="0" w:firstLine="0"/>
              <w:spacing w:line="240" w:lineRule="atLeast"/>
            </w:pPr>
            <w:r w:rsidRPr="00000000">
              <w:rPr>
                <w:sz w:val="24"/>
                <w:szCs w:val="24"/>
              </w:rPr>
              <w:t>1.248</w:t>
            </w:r>
          </w:p>
        </w:tc>
        <w:tc>
          <w:tcPr>
            <w:tcW w:w="480" w:type="dxa"/>
          </w:tcPr>
          <w:p w:rsidR="0018722C">
            <w:pPr>
              <w:topLinePunct/>
              <w:ind w:leftChars="0" w:left="0" w:rightChars="0" w:right="0" w:firstLineChars="0" w:firstLine="0"/>
              <w:spacing w:line="240" w:lineRule="atLeast"/>
            </w:pPr>
            <w:r w:rsidRPr="00000000">
              <w:rPr>
                <w:sz w:val="24"/>
                <w:szCs w:val="24"/>
              </w:rPr>
              <w:t>0.170</w:t>
            </w:r>
          </w:p>
        </w:tc>
        <w:tc>
          <w:tcPr>
            <w:tcW w:w="660" w:type="dxa"/>
          </w:tcPr>
          <w:p w:rsidR="0018722C">
            <w:pPr>
              <w:topLinePunct/>
              <w:ind w:leftChars="0" w:left="0" w:rightChars="0" w:right="0" w:firstLineChars="0" w:firstLine="0"/>
              <w:spacing w:line="240" w:lineRule="atLeast"/>
            </w:pPr>
            <w:r w:rsidRPr="00000000">
              <w:rPr>
                <w:sz w:val="24"/>
                <w:szCs w:val="24"/>
              </w:rPr>
              <w:t>0.202</w:t>
            </w:r>
          </w:p>
        </w:tc>
        <w:tc>
          <w:tcPr>
            <w:tcW w:w="480" w:type="dxa"/>
          </w:tcPr>
          <w:p w:rsidR="0018722C">
            <w:pPr>
              <w:topLinePunct/>
              <w:ind w:leftChars="0" w:left="0" w:rightChars="0" w:right="0" w:firstLineChars="0" w:firstLine="0"/>
              <w:spacing w:line="240" w:lineRule="atLeast"/>
            </w:pPr>
            <w:r w:rsidRPr="00000000">
              <w:rPr>
                <w:sz w:val="24"/>
                <w:szCs w:val="24"/>
              </w:rPr>
              <w:t>1.374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1.517</w:t>
            </w:r>
          </w:p>
        </w:tc>
        <w:tc>
          <w:tcPr>
            <w:tcW w:w="570" w:type="dxa"/>
          </w:tcPr>
          <w:p w:rsidR="0018722C">
            <w:pPr>
              <w:topLinePunct/>
              <w:ind w:leftChars="0" w:left="0" w:rightChars="0" w:right="0" w:firstLineChars="0" w:firstLine="0"/>
              <w:spacing w:line="240" w:lineRule="atLeast"/>
            </w:pPr>
            <w:r w:rsidRPr="00000000">
              <w:rPr>
                <w:sz w:val="24"/>
                <w:szCs w:val="24"/>
              </w:rPr>
              <w:t>21.098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湖北洪城通用机械股份有限公司</w:t>
            </w:r>
          </w:p>
        </w:tc>
        <w:tc>
          <w:tcPr>
            <w:tcW w:w="572" w:type="dxa"/>
          </w:tcPr>
          <w:p w:rsidR="0018722C">
            <w:pPr>
              <w:topLinePunct/>
              <w:ind w:leftChars="0" w:left="0" w:rightChars="0" w:right="0" w:firstLineChars="0" w:firstLine="0"/>
              <w:spacing w:line="240" w:lineRule="atLeast"/>
            </w:pPr>
            <w:r w:rsidRPr="00000000">
              <w:rPr>
                <w:sz w:val="24"/>
                <w:szCs w:val="24"/>
              </w:rPr>
              <w:t>1.929</w:t>
            </w:r>
          </w:p>
        </w:tc>
        <w:tc>
          <w:tcPr>
            <w:tcW w:w="572" w:type="dxa"/>
          </w:tcPr>
          <w:p w:rsidR="0018722C">
            <w:pPr>
              <w:topLinePunct/>
              <w:ind w:leftChars="0" w:left="0" w:rightChars="0" w:right="0" w:firstLineChars="0" w:firstLine="0"/>
              <w:spacing w:line="240" w:lineRule="atLeast"/>
            </w:pPr>
            <w:r w:rsidRPr="00000000">
              <w:rPr>
                <w:sz w:val="24"/>
                <w:szCs w:val="24"/>
              </w:rPr>
              <w:t>0.180</w:t>
            </w:r>
          </w:p>
        </w:tc>
        <w:tc>
          <w:tcPr>
            <w:tcW w:w="572" w:type="dxa"/>
          </w:tcPr>
          <w:p w:rsidR="0018722C">
            <w:pPr>
              <w:topLinePunct/>
              <w:ind w:leftChars="0" w:left="0" w:rightChars="0" w:right="0" w:firstLineChars="0" w:firstLine="0"/>
              <w:spacing w:line="240" w:lineRule="atLeast"/>
            </w:pPr>
            <w:r w:rsidRPr="00000000">
              <w:rPr>
                <w:sz w:val="24"/>
                <w:szCs w:val="24"/>
              </w:rPr>
              <w:t>0.838</w:t>
            </w:r>
          </w:p>
        </w:tc>
        <w:tc>
          <w:tcPr>
            <w:tcW w:w="480" w:type="dxa"/>
          </w:tcPr>
          <w:p w:rsidR="0018722C">
            <w:pPr>
              <w:topLinePunct/>
              <w:ind w:leftChars="0" w:left="0" w:rightChars="0" w:right="0" w:firstLineChars="0" w:firstLine="0"/>
              <w:spacing w:line="240" w:lineRule="atLeast"/>
            </w:pPr>
            <w:r w:rsidRPr="00000000">
              <w:rPr>
                <w:sz w:val="24"/>
                <w:szCs w:val="24"/>
              </w:rPr>
              <w:t>0.397</w:t>
            </w:r>
          </w:p>
        </w:tc>
        <w:tc>
          <w:tcPr>
            <w:tcW w:w="660" w:type="dxa"/>
          </w:tcPr>
          <w:p w:rsidR="0018722C">
            <w:pPr>
              <w:topLinePunct/>
              <w:ind w:leftChars="0" w:left="0" w:rightChars="0" w:right="0" w:firstLineChars="0" w:firstLine="0"/>
              <w:spacing w:line="240" w:lineRule="atLeast"/>
            </w:pPr>
            <w:r w:rsidRPr="00000000">
              <w:rPr>
                <w:sz w:val="24"/>
                <w:szCs w:val="24"/>
              </w:rPr>
              <w:t>0.016</w:t>
            </w:r>
          </w:p>
        </w:tc>
        <w:tc>
          <w:tcPr>
            <w:tcW w:w="480" w:type="dxa"/>
          </w:tcPr>
          <w:p w:rsidR="0018722C">
            <w:pPr>
              <w:topLinePunct/>
              <w:ind w:leftChars="0" w:left="0" w:rightChars="0" w:right="0" w:firstLineChars="0" w:firstLine="0"/>
              <w:spacing w:line="240" w:lineRule="atLeast"/>
            </w:pPr>
            <w:r w:rsidRPr="00000000">
              <w:rPr>
                <w:sz w:val="24"/>
                <w:szCs w:val="24"/>
              </w:rPr>
              <w:t>0.543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1.398</w:t>
            </w:r>
          </w:p>
        </w:tc>
        <w:tc>
          <w:tcPr>
            <w:tcW w:w="570" w:type="dxa"/>
          </w:tcPr>
          <w:p w:rsidR="0018722C">
            <w:pPr>
              <w:topLinePunct/>
              <w:ind w:leftChars="0" w:left="0" w:rightChars="0" w:right="0" w:firstLineChars="0" w:firstLine="0"/>
              <w:spacing w:line="240" w:lineRule="atLeast"/>
            </w:pPr>
            <w:r w:rsidRPr="00000000">
              <w:rPr>
                <w:sz w:val="24"/>
                <w:szCs w:val="24"/>
              </w:rPr>
              <w:t>20.576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安徽ft鹰纸业股份有限公司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1.142</w:t>
            </w:r>
          </w:p>
        </w:tc>
        <w:tc>
          <w:tcPr>
            <w:tcW w:w="572" w:type="dxa"/>
          </w:tcPr>
          <w:p w:rsidR="0018722C">
            <w:pPr>
              <w:topLinePunct/>
              <w:ind w:leftChars="0" w:left="0" w:rightChars="0" w:right="0" w:firstLineChars="0" w:firstLine="0"/>
              <w:spacing w:line="240" w:lineRule="atLeast"/>
            </w:pPr>
            <w:r w:rsidRPr="00000000">
              <w:rPr>
                <w:sz w:val="24"/>
                <w:szCs w:val="24"/>
              </w:rPr>
              <w:t>0.090</w:t>
            </w:r>
          </w:p>
        </w:tc>
        <w:tc>
          <w:tcPr>
            <w:tcW w:w="572" w:type="dxa"/>
          </w:tcPr>
          <w:p w:rsidR="0018722C">
            <w:pPr>
              <w:topLinePunct/>
              <w:ind w:leftChars="0" w:left="0" w:rightChars="0" w:right="0" w:firstLineChars="0" w:firstLine="0"/>
              <w:spacing w:line="240" w:lineRule="atLeast"/>
            </w:pPr>
            <w:r w:rsidRPr="00000000">
              <w:rPr>
                <w:sz w:val="24"/>
                <w:szCs w:val="24"/>
              </w:rPr>
              <w:t>0.945</w:t>
            </w:r>
          </w:p>
        </w:tc>
        <w:tc>
          <w:tcPr>
            <w:tcW w:w="480" w:type="dxa"/>
          </w:tcPr>
          <w:p w:rsidR="0018722C">
            <w:pPr>
              <w:topLinePunct/>
              <w:ind w:leftChars="0" w:left="0" w:rightChars="0" w:right="0" w:firstLineChars="0" w:firstLine="0"/>
              <w:spacing w:line="240" w:lineRule="atLeast"/>
            </w:pPr>
            <w:r w:rsidRPr="00000000">
              <w:rPr>
                <w:sz w:val="24"/>
                <w:szCs w:val="24"/>
              </w:rPr>
              <w:t>0.640</w:t>
            </w:r>
          </w:p>
        </w:tc>
        <w:tc>
          <w:tcPr>
            <w:tcW w:w="660" w:type="dxa"/>
          </w:tcPr>
          <w:p w:rsidR="0018722C">
            <w:pPr>
              <w:topLinePunct/>
              <w:ind w:leftChars="0" w:left="0" w:rightChars="0" w:right="0" w:firstLineChars="0" w:firstLine="0"/>
              <w:spacing w:line="240" w:lineRule="atLeast"/>
            </w:pPr>
            <w:r w:rsidRPr="00000000">
              <w:rPr>
                <w:sz w:val="24"/>
                <w:szCs w:val="24"/>
              </w:rPr>
              <w:t>0.095</w:t>
            </w:r>
          </w:p>
        </w:tc>
        <w:tc>
          <w:tcPr>
            <w:tcW w:w="480" w:type="dxa"/>
          </w:tcPr>
          <w:p w:rsidR="0018722C">
            <w:pPr>
              <w:topLinePunct/>
              <w:ind w:leftChars="0" w:left="0" w:rightChars="0" w:right="0" w:firstLineChars="0" w:firstLine="0"/>
              <w:spacing w:line="240" w:lineRule="atLeast"/>
            </w:pPr>
            <w:r w:rsidRPr="00000000">
              <w:rPr>
                <w:sz w:val="24"/>
                <w:szCs w:val="24"/>
              </w:rPr>
              <w:t>0.473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2.254</w:t>
            </w:r>
          </w:p>
        </w:tc>
        <w:tc>
          <w:tcPr>
            <w:tcW w:w="570" w:type="dxa"/>
          </w:tcPr>
          <w:p w:rsidR="0018722C">
            <w:pPr>
              <w:topLinePunct/>
              <w:ind w:leftChars="0" w:left="0" w:rightChars="0" w:right="0" w:firstLineChars="0" w:firstLine="0"/>
              <w:spacing w:line="240" w:lineRule="atLeast"/>
            </w:pPr>
            <w:r w:rsidRPr="00000000">
              <w:rPr>
                <w:sz w:val="24"/>
                <w:szCs w:val="24"/>
              </w:rPr>
              <w:t>22.410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安阳钢铁股份有限公司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0.926</w:t>
            </w:r>
          </w:p>
        </w:tc>
        <w:tc>
          <w:tcPr>
            <w:tcW w:w="572" w:type="dxa"/>
          </w:tcPr>
          <w:p w:rsidR="0018722C">
            <w:pPr>
              <w:topLinePunct/>
              <w:ind w:leftChars="0" w:left="0" w:rightChars="0" w:right="0" w:firstLineChars="0" w:firstLine="0"/>
              <w:spacing w:line="240" w:lineRule="atLeast"/>
            </w:pPr>
            <w:r w:rsidRPr="00000000">
              <w:rPr>
                <w:sz w:val="24"/>
                <w:szCs w:val="24"/>
              </w:rPr>
              <w:t>0.038</w:t>
            </w:r>
          </w:p>
        </w:tc>
        <w:tc>
          <w:tcPr>
            <w:tcW w:w="572" w:type="dxa"/>
          </w:tcPr>
          <w:p w:rsidR="0018722C">
            <w:pPr>
              <w:topLinePunct/>
              <w:ind w:leftChars="0" w:left="0" w:rightChars="0" w:right="0" w:firstLineChars="0" w:firstLine="0"/>
              <w:spacing w:line="240" w:lineRule="atLeast"/>
            </w:pPr>
            <w:r w:rsidRPr="00000000">
              <w:rPr>
                <w:sz w:val="24"/>
                <w:szCs w:val="24"/>
              </w:rPr>
              <w:t>1.019</w:t>
            </w:r>
          </w:p>
        </w:tc>
        <w:tc>
          <w:tcPr>
            <w:tcW w:w="480" w:type="dxa"/>
          </w:tcPr>
          <w:p w:rsidR="0018722C">
            <w:pPr>
              <w:topLinePunct/>
              <w:ind w:leftChars="0" w:left="0" w:rightChars="0" w:right="0" w:firstLineChars="0" w:firstLine="0"/>
              <w:spacing w:line="240" w:lineRule="atLeast"/>
            </w:pPr>
            <w:r w:rsidRPr="00000000">
              <w:rPr>
                <w:sz w:val="24"/>
                <w:szCs w:val="24"/>
              </w:rPr>
              <w:t>0.656</w:t>
            </w:r>
          </w:p>
        </w:tc>
        <w:tc>
          <w:tcPr>
            <w:tcW w:w="660" w:type="dxa"/>
          </w:tcPr>
          <w:p w:rsidR="0018722C">
            <w:pPr>
              <w:topLinePunct/>
              <w:ind w:leftChars="0" w:left="0" w:rightChars="0" w:right="0" w:firstLineChars="0" w:firstLine="0"/>
              <w:spacing w:line="240" w:lineRule="atLeast"/>
            </w:pPr>
            <w:r w:rsidRPr="00000000">
              <w:rPr>
                <w:sz w:val="24"/>
                <w:szCs w:val="24"/>
              </w:rPr>
              <w:t>0.006</w:t>
            </w:r>
          </w:p>
        </w:tc>
        <w:tc>
          <w:tcPr>
            <w:tcW w:w="480" w:type="dxa"/>
          </w:tcPr>
          <w:p w:rsidR="0018722C">
            <w:pPr>
              <w:topLinePunct/>
              <w:ind w:leftChars="0" w:left="0" w:rightChars="0" w:right="0" w:firstLineChars="0" w:firstLine="0"/>
              <w:spacing w:line="240" w:lineRule="atLeast"/>
            </w:pPr>
            <w:r w:rsidRPr="00000000">
              <w:rPr>
                <w:sz w:val="24"/>
                <w:szCs w:val="24"/>
              </w:rPr>
              <w:t>0.591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4.256</w:t>
            </w:r>
          </w:p>
        </w:tc>
        <w:tc>
          <w:tcPr>
            <w:tcW w:w="570" w:type="dxa"/>
          </w:tcPr>
          <w:p w:rsidR="0018722C">
            <w:pPr>
              <w:topLinePunct/>
              <w:ind w:leftChars="0" w:left="0" w:rightChars="0" w:right="0" w:firstLineChars="0" w:firstLine="0"/>
              <w:spacing w:line="240" w:lineRule="atLeast"/>
            </w:pPr>
            <w:r w:rsidRPr="00000000">
              <w:rPr>
                <w:sz w:val="24"/>
                <w:szCs w:val="24"/>
              </w:rPr>
              <w:t>24.171</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福建省惠泉啤酒集团股份有限公司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1.874</w:t>
            </w:r>
          </w:p>
        </w:tc>
        <w:tc>
          <w:tcPr>
            <w:tcW w:w="572" w:type="dxa"/>
          </w:tcPr>
          <w:p w:rsidR="0018722C">
            <w:pPr>
              <w:topLinePunct/>
              <w:ind w:leftChars="0" w:left="0" w:rightChars="0" w:right="0" w:firstLineChars="0" w:firstLine="0"/>
              <w:spacing w:line="240" w:lineRule="atLeast"/>
            </w:pPr>
            <w:r w:rsidRPr="00000000">
              <w:rPr>
                <w:sz w:val="24"/>
                <w:szCs w:val="24"/>
              </w:rPr>
              <w:t>0.214</w:t>
            </w:r>
          </w:p>
        </w:tc>
        <w:tc>
          <w:tcPr>
            <w:tcW w:w="572" w:type="dxa"/>
          </w:tcPr>
          <w:p w:rsidR="0018722C">
            <w:pPr>
              <w:topLinePunct/>
              <w:ind w:leftChars="0" w:left="0" w:rightChars="0" w:right="0" w:firstLineChars="0" w:firstLine="0"/>
              <w:spacing w:line="240" w:lineRule="atLeast"/>
            </w:pPr>
            <w:r w:rsidRPr="00000000">
              <w:rPr>
                <w:sz w:val="24"/>
                <w:szCs w:val="24"/>
              </w:rPr>
              <w:t>1.118</w:t>
            </w:r>
          </w:p>
        </w:tc>
        <w:tc>
          <w:tcPr>
            <w:tcW w:w="480" w:type="dxa"/>
          </w:tcPr>
          <w:p w:rsidR="0018722C">
            <w:pPr>
              <w:topLinePunct/>
              <w:ind w:leftChars="0" w:left="0" w:rightChars="0" w:right="0" w:firstLineChars="0" w:firstLine="0"/>
              <w:spacing w:line="240" w:lineRule="atLeast"/>
            </w:pPr>
            <w:r w:rsidRPr="00000000">
              <w:rPr>
                <w:sz w:val="24"/>
                <w:szCs w:val="24"/>
              </w:rPr>
              <w:t>0.108</w:t>
            </w:r>
          </w:p>
        </w:tc>
        <w:tc>
          <w:tcPr>
            <w:tcW w:w="660" w:type="dxa"/>
          </w:tcPr>
          <w:p w:rsidR="0018722C">
            <w:pPr>
              <w:topLinePunct/>
              <w:ind w:leftChars="0" w:left="0" w:rightChars="0" w:right="0" w:firstLineChars="0" w:firstLine="0"/>
              <w:spacing w:line="240" w:lineRule="atLeast"/>
            </w:pPr>
            <w:r w:rsidRPr="00000000">
              <w:rPr>
                <w:sz w:val="24"/>
                <w:szCs w:val="24"/>
              </w:rPr>
              <w:t>0.047</w:t>
            </w:r>
          </w:p>
        </w:tc>
        <w:tc>
          <w:tcPr>
            <w:tcW w:w="480" w:type="dxa"/>
          </w:tcPr>
          <w:p w:rsidR="0018722C">
            <w:pPr>
              <w:topLinePunct/>
              <w:ind w:leftChars="0" w:left="0" w:rightChars="0" w:right="0" w:firstLineChars="0" w:firstLine="0"/>
              <w:spacing w:line="240" w:lineRule="atLeast"/>
            </w:pPr>
            <w:r w:rsidRPr="00000000">
              <w:rPr>
                <w:sz w:val="24"/>
                <w:szCs w:val="24"/>
              </w:rPr>
              <w:t>1.299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0.187</w:t>
            </w:r>
          </w:p>
        </w:tc>
        <w:tc>
          <w:tcPr>
            <w:tcW w:w="570" w:type="dxa"/>
          </w:tcPr>
          <w:p w:rsidR="0018722C">
            <w:pPr>
              <w:topLinePunct/>
              <w:ind w:leftChars="0" w:left="0" w:rightChars="0" w:right="0" w:firstLineChars="0" w:firstLine="0"/>
              <w:spacing w:line="240" w:lineRule="atLeast"/>
            </w:pPr>
            <w:r w:rsidRPr="00000000">
              <w:rPr>
                <w:sz w:val="24"/>
                <w:szCs w:val="24"/>
              </w:rPr>
              <w:t>20.962</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铜陵精达特种电磁线股份有限公司</w:t>
            </w:r>
          </w:p>
        </w:tc>
        <w:tc>
          <w:tcPr>
            <w:tcW w:w="572" w:type="dxa"/>
          </w:tcPr>
          <w:p w:rsidR="0018722C">
            <w:pPr>
              <w:topLinePunct/>
              <w:ind w:leftChars="0" w:left="0" w:rightChars="0" w:right="0" w:firstLineChars="0" w:firstLine="0"/>
              <w:spacing w:line="240" w:lineRule="atLeast"/>
            </w:pPr>
            <w:r w:rsidRPr="00000000">
              <w:rPr>
                <w:sz w:val="24"/>
                <w:szCs w:val="24"/>
              </w:rPr>
              <w:t>1.565</w:t>
            </w:r>
          </w:p>
        </w:tc>
        <w:tc>
          <w:tcPr>
            <w:tcW w:w="572" w:type="dxa"/>
          </w:tcPr>
          <w:p w:rsidR="0018722C">
            <w:pPr>
              <w:topLinePunct/>
              <w:ind w:leftChars="0" w:left="0" w:rightChars="0" w:right="0" w:firstLineChars="0" w:firstLine="0"/>
              <w:spacing w:line="240" w:lineRule="atLeast"/>
            </w:pPr>
            <w:r w:rsidRPr="00000000">
              <w:rPr>
                <w:sz w:val="24"/>
                <w:szCs w:val="24"/>
              </w:rPr>
              <w:t>0.045</w:t>
            </w:r>
          </w:p>
        </w:tc>
        <w:tc>
          <w:tcPr>
            <w:tcW w:w="572" w:type="dxa"/>
          </w:tcPr>
          <w:p w:rsidR="0018722C">
            <w:pPr>
              <w:topLinePunct/>
              <w:ind w:leftChars="0" w:left="0" w:rightChars="0" w:right="0" w:firstLineChars="0" w:firstLine="0"/>
              <w:spacing w:line="240" w:lineRule="atLeast"/>
            </w:pPr>
            <w:r w:rsidRPr="00000000">
              <w:rPr>
                <w:sz w:val="24"/>
                <w:szCs w:val="24"/>
              </w:rPr>
              <w:t>1.791</w:t>
            </w:r>
          </w:p>
        </w:tc>
        <w:tc>
          <w:tcPr>
            <w:tcW w:w="480" w:type="dxa"/>
          </w:tcPr>
          <w:p w:rsidR="0018722C">
            <w:pPr>
              <w:topLinePunct/>
              <w:ind w:leftChars="0" w:left="0" w:rightChars="0" w:right="0" w:firstLineChars="0" w:firstLine="0"/>
              <w:spacing w:line="240" w:lineRule="atLeast"/>
            </w:pPr>
            <w:r w:rsidRPr="00000000">
              <w:rPr>
                <w:sz w:val="24"/>
                <w:szCs w:val="24"/>
              </w:rPr>
              <w:t>0.661</w:t>
            </w:r>
          </w:p>
        </w:tc>
        <w:tc>
          <w:tcPr>
            <w:tcW w:w="660" w:type="dxa"/>
          </w:tcPr>
          <w:p w:rsidR="0018722C">
            <w:pPr>
              <w:topLinePunct/>
              <w:ind w:leftChars="0" w:left="0" w:rightChars="0" w:right="0" w:firstLineChars="0" w:firstLine="0"/>
              <w:spacing w:line="240" w:lineRule="atLeast"/>
            </w:pPr>
            <w:r w:rsidRPr="00000000">
              <w:rPr>
                <w:sz w:val="24"/>
                <w:szCs w:val="24"/>
              </w:rPr>
              <w:t>0.094</w:t>
            </w:r>
          </w:p>
        </w:tc>
        <w:tc>
          <w:tcPr>
            <w:tcW w:w="480" w:type="dxa"/>
          </w:tcPr>
          <w:p w:rsidR="0018722C">
            <w:pPr>
              <w:topLinePunct/>
              <w:ind w:leftChars="0" w:left="0" w:rightChars="0" w:right="0" w:firstLineChars="0" w:firstLine="0"/>
              <w:spacing w:line="240" w:lineRule="atLeast"/>
            </w:pPr>
            <w:r w:rsidRPr="00000000">
              <w:rPr>
                <w:sz w:val="24"/>
                <w:szCs w:val="24"/>
              </w:rPr>
              <w:t>0.632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3.791</w:t>
            </w:r>
          </w:p>
        </w:tc>
        <w:tc>
          <w:tcPr>
            <w:tcW w:w="570" w:type="dxa"/>
          </w:tcPr>
          <w:p w:rsidR="0018722C">
            <w:pPr>
              <w:topLinePunct/>
              <w:ind w:leftChars="0" w:left="0" w:rightChars="0" w:right="0" w:firstLineChars="0" w:firstLine="0"/>
              <w:spacing w:line="240" w:lineRule="atLeast"/>
            </w:pPr>
            <w:r w:rsidRPr="00000000">
              <w:rPr>
                <w:sz w:val="24"/>
                <w:szCs w:val="24"/>
              </w:rPr>
              <w:t>21.952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卧龙电气集团股份有限公司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2.134</w:t>
            </w:r>
          </w:p>
        </w:tc>
        <w:tc>
          <w:tcPr>
            <w:tcW w:w="572" w:type="dxa"/>
          </w:tcPr>
          <w:p w:rsidR="0018722C">
            <w:pPr>
              <w:topLinePunct/>
              <w:ind w:leftChars="0" w:left="0" w:rightChars="0" w:right="0" w:firstLineChars="0" w:firstLine="0"/>
              <w:spacing w:line="240" w:lineRule="atLeast"/>
            </w:pPr>
            <w:r w:rsidRPr="00000000">
              <w:rPr>
                <w:sz w:val="24"/>
                <w:szCs w:val="24"/>
              </w:rPr>
              <w:t>0.109</w:t>
            </w:r>
          </w:p>
        </w:tc>
        <w:tc>
          <w:tcPr>
            <w:tcW w:w="572" w:type="dxa"/>
          </w:tcPr>
          <w:p w:rsidR="0018722C">
            <w:pPr>
              <w:topLinePunct/>
              <w:ind w:leftChars="0" w:left="0" w:rightChars="0" w:right="0" w:firstLineChars="0" w:firstLine="0"/>
              <w:spacing w:line="240" w:lineRule="atLeast"/>
            </w:pPr>
            <w:r w:rsidRPr="00000000">
              <w:rPr>
                <w:sz w:val="24"/>
                <w:szCs w:val="24"/>
              </w:rPr>
              <w:t>1.038</w:t>
            </w:r>
          </w:p>
        </w:tc>
        <w:tc>
          <w:tcPr>
            <w:tcW w:w="480" w:type="dxa"/>
          </w:tcPr>
          <w:p w:rsidR="0018722C">
            <w:pPr>
              <w:topLinePunct/>
              <w:ind w:leftChars="0" w:left="0" w:rightChars="0" w:right="0" w:firstLineChars="0" w:firstLine="0"/>
              <w:spacing w:line="240" w:lineRule="atLeast"/>
            </w:pPr>
            <w:r w:rsidRPr="00000000">
              <w:rPr>
                <w:sz w:val="24"/>
                <w:szCs w:val="24"/>
              </w:rPr>
              <w:t>0.362</w:t>
            </w:r>
          </w:p>
        </w:tc>
        <w:tc>
          <w:tcPr>
            <w:tcW w:w="660" w:type="dxa"/>
          </w:tcPr>
          <w:p w:rsidR="0018722C">
            <w:pPr>
              <w:topLinePunct/>
              <w:ind w:leftChars="0" w:left="0" w:rightChars="0" w:right="0" w:firstLineChars="0" w:firstLine="0"/>
              <w:spacing w:line="240" w:lineRule="atLeast"/>
            </w:pPr>
            <w:r w:rsidRPr="00000000">
              <w:rPr>
                <w:sz w:val="24"/>
                <w:szCs w:val="24"/>
              </w:rPr>
              <w:t>0.081</w:t>
            </w:r>
          </w:p>
        </w:tc>
        <w:tc>
          <w:tcPr>
            <w:tcW w:w="480" w:type="dxa"/>
          </w:tcPr>
          <w:p w:rsidR="0018722C">
            <w:pPr>
              <w:topLinePunct/>
              <w:ind w:leftChars="0" w:left="0" w:rightChars="0" w:right="0" w:firstLineChars="0" w:firstLine="0"/>
              <w:spacing w:line="240" w:lineRule="atLeast"/>
            </w:pPr>
            <w:r w:rsidRPr="00000000">
              <w:rPr>
                <w:sz w:val="24"/>
                <w:szCs w:val="24"/>
              </w:rPr>
              <w:t>0.863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2.097</w:t>
            </w:r>
          </w:p>
        </w:tc>
        <w:tc>
          <w:tcPr>
            <w:tcW w:w="570" w:type="dxa"/>
          </w:tcPr>
          <w:p w:rsidR="0018722C">
            <w:pPr>
              <w:topLinePunct/>
              <w:ind w:leftChars="0" w:left="0" w:rightChars="0" w:right="0" w:firstLineChars="0" w:firstLine="0"/>
              <w:spacing w:line="240" w:lineRule="atLeast"/>
            </w:pPr>
            <w:r w:rsidRPr="00000000">
              <w:rPr>
                <w:sz w:val="24"/>
                <w:szCs w:val="24"/>
              </w:rPr>
              <w:t>22.125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新疆八一钢铁股份有限公司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1.436</w:t>
            </w:r>
          </w:p>
        </w:tc>
        <w:tc>
          <w:tcPr>
            <w:tcW w:w="572" w:type="dxa"/>
          </w:tcPr>
          <w:p w:rsidR="0018722C">
            <w:pPr>
              <w:topLinePunct/>
              <w:ind w:leftChars="0" w:left="0" w:rightChars="0" w:right="0" w:firstLineChars="0" w:firstLine="0"/>
              <w:spacing w:line="240" w:lineRule="atLeast"/>
            </w:pPr>
            <w:r w:rsidRPr="00000000">
              <w:rPr>
                <w:sz w:val="24"/>
                <w:szCs w:val="24"/>
              </w:rPr>
              <w:t>0.069</w:t>
            </w:r>
          </w:p>
        </w:tc>
        <w:tc>
          <w:tcPr>
            <w:tcW w:w="572" w:type="dxa"/>
          </w:tcPr>
          <w:p w:rsidR="0018722C">
            <w:pPr>
              <w:topLinePunct/>
              <w:ind w:leftChars="0" w:left="0" w:rightChars="0" w:right="0" w:firstLineChars="0" w:firstLine="0"/>
              <w:spacing w:line="240" w:lineRule="atLeast"/>
            </w:pPr>
            <w:r w:rsidRPr="00000000">
              <w:rPr>
                <w:sz w:val="24"/>
                <w:szCs w:val="24"/>
              </w:rPr>
              <w:t>1.509</w:t>
            </w:r>
          </w:p>
        </w:tc>
        <w:tc>
          <w:tcPr>
            <w:tcW w:w="480" w:type="dxa"/>
          </w:tcPr>
          <w:p w:rsidR="0018722C">
            <w:pPr>
              <w:topLinePunct/>
              <w:ind w:leftChars="0" w:left="0" w:rightChars="0" w:right="0" w:firstLineChars="0" w:firstLine="0"/>
              <w:spacing w:line="240" w:lineRule="atLeast"/>
            </w:pPr>
            <w:r w:rsidRPr="00000000">
              <w:rPr>
                <w:sz w:val="24"/>
                <w:szCs w:val="24"/>
              </w:rPr>
              <w:t>0.722</w:t>
            </w:r>
          </w:p>
        </w:tc>
        <w:tc>
          <w:tcPr>
            <w:tcW w:w="660" w:type="dxa"/>
          </w:tcPr>
          <w:p w:rsidR="0018722C">
            <w:pPr>
              <w:topLinePunct/>
              <w:ind w:leftChars="0" w:left="0" w:rightChars="0" w:right="0" w:firstLineChars="0" w:firstLine="0"/>
              <w:spacing w:line="240" w:lineRule="atLeast"/>
            </w:pPr>
            <w:r w:rsidRPr="00000000">
              <w:rPr>
                <w:sz w:val="24"/>
                <w:szCs w:val="24"/>
              </w:rPr>
              <w:t>0.000</w:t>
            </w:r>
          </w:p>
        </w:tc>
        <w:tc>
          <w:tcPr>
            <w:tcW w:w="480" w:type="dxa"/>
          </w:tcPr>
          <w:p w:rsidR="0018722C">
            <w:pPr>
              <w:topLinePunct/>
              <w:ind w:leftChars="0" w:left="0" w:rightChars="0" w:right="0" w:firstLineChars="0" w:firstLine="0"/>
              <w:spacing w:line="240" w:lineRule="atLeast"/>
            </w:pPr>
            <w:r w:rsidRPr="00000000">
              <w:rPr>
                <w:sz w:val="24"/>
                <w:szCs w:val="24"/>
              </w:rPr>
              <w:t>0.455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3.251</w:t>
            </w:r>
          </w:p>
        </w:tc>
        <w:tc>
          <w:tcPr>
            <w:tcW w:w="570" w:type="dxa"/>
          </w:tcPr>
          <w:p w:rsidR="0018722C">
            <w:pPr>
              <w:topLinePunct/>
              <w:ind w:leftChars="0" w:left="0" w:rightChars="0" w:right="0" w:firstLineChars="0" w:firstLine="0"/>
              <w:spacing w:line="240" w:lineRule="atLeast"/>
            </w:pPr>
            <w:r w:rsidRPr="00000000">
              <w:rPr>
                <w:sz w:val="24"/>
                <w:szCs w:val="24"/>
              </w:rPr>
              <w:t>23.223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天地科技股份有限公司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2.959</w:t>
            </w:r>
          </w:p>
        </w:tc>
        <w:tc>
          <w:tcPr>
            <w:tcW w:w="572" w:type="dxa"/>
          </w:tcPr>
          <w:p w:rsidR="0018722C">
            <w:pPr>
              <w:topLinePunct/>
              <w:ind w:leftChars="0" w:left="0" w:rightChars="0" w:right="0" w:firstLineChars="0" w:firstLine="0"/>
              <w:spacing w:line="240" w:lineRule="atLeast"/>
            </w:pPr>
            <w:r w:rsidRPr="00000000">
              <w:rPr>
                <w:sz w:val="24"/>
                <w:szCs w:val="24"/>
              </w:rPr>
              <w:t>0.200</w:t>
            </w:r>
          </w:p>
        </w:tc>
        <w:tc>
          <w:tcPr>
            <w:tcW w:w="572" w:type="dxa"/>
          </w:tcPr>
          <w:p w:rsidR="0018722C">
            <w:pPr>
              <w:topLinePunct/>
              <w:ind w:leftChars="0" w:left="0" w:rightChars="0" w:right="0" w:firstLineChars="0" w:firstLine="0"/>
              <w:spacing w:line="240" w:lineRule="atLeast"/>
            </w:pPr>
            <w:r w:rsidRPr="00000000">
              <w:rPr>
                <w:sz w:val="24"/>
                <w:szCs w:val="24"/>
              </w:rPr>
              <w:t>1.190</w:t>
            </w:r>
          </w:p>
        </w:tc>
        <w:tc>
          <w:tcPr>
            <w:tcW w:w="480" w:type="dxa"/>
          </w:tcPr>
          <w:p w:rsidR="0018722C">
            <w:pPr>
              <w:topLinePunct/>
              <w:ind w:leftChars="0" w:left="0" w:rightChars="0" w:right="0" w:firstLineChars="0" w:firstLine="0"/>
              <w:spacing w:line="240" w:lineRule="atLeast"/>
            </w:pPr>
            <w:r w:rsidRPr="00000000">
              <w:rPr>
                <w:sz w:val="24"/>
                <w:szCs w:val="24"/>
              </w:rPr>
              <w:t>0.470</w:t>
            </w:r>
          </w:p>
        </w:tc>
        <w:tc>
          <w:tcPr>
            <w:tcW w:w="660" w:type="dxa"/>
          </w:tcPr>
          <w:p w:rsidR="0018722C">
            <w:pPr>
              <w:topLinePunct/>
              <w:ind w:leftChars="0" w:left="0" w:rightChars="0" w:right="0" w:firstLineChars="0" w:firstLine="0"/>
              <w:spacing w:line="240" w:lineRule="atLeast"/>
            </w:pPr>
            <w:r w:rsidRPr="00000000">
              <w:rPr>
                <w:sz w:val="24"/>
                <w:szCs w:val="24"/>
              </w:rPr>
              <w:t>0.152</w:t>
            </w:r>
          </w:p>
        </w:tc>
        <w:tc>
          <w:tcPr>
            <w:tcW w:w="480" w:type="dxa"/>
          </w:tcPr>
          <w:p w:rsidR="0018722C">
            <w:pPr>
              <w:topLinePunct/>
              <w:ind w:leftChars="0" w:left="0" w:rightChars="0" w:right="0" w:firstLineChars="0" w:firstLine="0"/>
              <w:spacing w:line="240" w:lineRule="atLeast"/>
            </w:pPr>
            <w:r w:rsidRPr="00000000">
              <w:rPr>
                <w:sz w:val="24"/>
                <w:szCs w:val="24"/>
              </w:rPr>
              <w:t>0.765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0.343</w:t>
            </w:r>
          </w:p>
        </w:tc>
        <w:tc>
          <w:tcPr>
            <w:tcW w:w="570" w:type="dxa"/>
          </w:tcPr>
          <w:p w:rsidR="0018722C">
            <w:pPr>
              <w:topLinePunct/>
              <w:ind w:leftChars="0" w:left="0" w:rightChars="0" w:right="0" w:firstLineChars="0" w:firstLine="0"/>
              <w:spacing w:line="240" w:lineRule="atLeast"/>
            </w:pPr>
            <w:r w:rsidRPr="00000000">
              <w:rPr>
                <w:sz w:val="24"/>
                <w:szCs w:val="24"/>
              </w:rPr>
              <w:t>23.080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安徽海螺水泥股份有限公司</w:t>
            </w:r>
          </w:p>
        </w:tc>
        <w:tc>
          <w:tcPr>
            <w:tcW w:w="572" w:type="dxa"/>
          </w:tcPr>
          <w:p w:rsidR="0018722C">
            <w:pPr>
              <w:topLinePunct/>
              <w:ind w:leftChars="0" w:left="0" w:rightChars="0" w:right="0" w:firstLineChars="0" w:firstLine="0"/>
              <w:spacing w:line="240" w:lineRule="atLeast"/>
            </w:pPr>
            <w:r w:rsidRPr="00000000">
              <w:rPr>
                <w:sz w:val="24"/>
                <w:szCs w:val="24"/>
              </w:rPr>
              <w:t>1.720</w:t>
            </w:r>
          </w:p>
        </w:tc>
        <w:tc>
          <w:tcPr>
            <w:tcW w:w="572" w:type="dxa"/>
          </w:tcPr>
          <w:p w:rsidR="0018722C">
            <w:pPr>
              <w:topLinePunct/>
              <w:ind w:leftChars="0" w:left="0" w:rightChars="0" w:right="0" w:firstLineChars="0" w:firstLine="0"/>
              <w:spacing w:line="240" w:lineRule="atLeast"/>
            </w:pPr>
            <w:r w:rsidRPr="00000000">
              <w:rPr>
                <w:sz w:val="24"/>
                <w:szCs w:val="24"/>
              </w:rPr>
              <w:t>0.183</w:t>
            </w:r>
          </w:p>
        </w:tc>
        <w:tc>
          <w:tcPr>
            <w:tcW w:w="572" w:type="dxa"/>
          </w:tcPr>
          <w:p w:rsidR="0018722C">
            <w:pPr>
              <w:topLinePunct/>
              <w:ind w:leftChars="0" w:left="0" w:rightChars="0" w:right="0" w:firstLineChars="0" w:firstLine="0"/>
              <w:spacing w:line="240" w:lineRule="atLeast"/>
            </w:pPr>
            <w:r w:rsidRPr="00000000">
              <w:rPr>
                <w:sz w:val="24"/>
                <w:szCs w:val="24"/>
              </w:rPr>
              <w:t>1.057</w:t>
            </w:r>
          </w:p>
        </w:tc>
        <w:tc>
          <w:tcPr>
            <w:tcW w:w="480" w:type="dxa"/>
          </w:tcPr>
          <w:p w:rsidR="0018722C">
            <w:pPr>
              <w:topLinePunct/>
              <w:ind w:leftChars="0" w:left="0" w:rightChars="0" w:right="0" w:firstLineChars="0" w:firstLine="0"/>
              <w:spacing w:line="240" w:lineRule="atLeast"/>
            </w:pPr>
            <w:r w:rsidRPr="00000000">
              <w:rPr>
                <w:sz w:val="24"/>
                <w:szCs w:val="24"/>
              </w:rPr>
              <w:t>0.410</w:t>
            </w:r>
          </w:p>
        </w:tc>
        <w:tc>
          <w:tcPr>
            <w:tcW w:w="660" w:type="dxa"/>
          </w:tcPr>
          <w:p w:rsidR="0018722C">
            <w:pPr>
              <w:topLinePunct/>
              <w:ind w:leftChars="0" w:left="0" w:rightChars="0" w:right="0" w:firstLineChars="0" w:firstLine="0"/>
              <w:spacing w:line="240" w:lineRule="atLeast"/>
            </w:pPr>
            <w:r w:rsidRPr="00000000">
              <w:rPr>
                <w:sz w:val="24"/>
                <w:szCs w:val="24"/>
              </w:rPr>
              <w:t>0.173</w:t>
            </w:r>
          </w:p>
        </w:tc>
        <w:tc>
          <w:tcPr>
            <w:tcW w:w="480" w:type="dxa"/>
          </w:tcPr>
          <w:p w:rsidR="0018722C">
            <w:pPr>
              <w:topLinePunct/>
              <w:ind w:leftChars="0" w:left="0" w:rightChars="0" w:right="0" w:firstLineChars="0" w:firstLine="0"/>
              <w:spacing w:line="240" w:lineRule="atLeast"/>
            </w:pPr>
            <w:r w:rsidRPr="00000000">
              <w:rPr>
                <w:sz w:val="24"/>
                <w:szCs w:val="24"/>
              </w:rPr>
              <w:t>0.501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0.846</w:t>
            </w:r>
          </w:p>
        </w:tc>
        <w:tc>
          <w:tcPr>
            <w:tcW w:w="570" w:type="dxa"/>
          </w:tcPr>
          <w:p w:rsidR="0018722C">
            <w:pPr>
              <w:topLinePunct/>
              <w:ind w:leftChars="0" w:left="0" w:rightChars="0" w:right="0" w:firstLineChars="0" w:firstLine="0"/>
              <w:spacing w:line="240" w:lineRule="atLeast"/>
            </w:pPr>
            <w:r w:rsidRPr="00000000">
              <w:rPr>
                <w:sz w:val="24"/>
                <w:szCs w:val="24"/>
              </w:rPr>
              <w:t>24.824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ft东金晶科技股份有限公司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1.529</w:t>
            </w:r>
          </w:p>
        </w:tc>
        <w:tc>
          <w:tcPr>
            <w:tcW w:w="572" w:type="dxa"/>
          </w:tcPr>
          <w:p w:rsidR="0018722C">
            <w:pPr>
              <w:topLinePunct/>
              <w:ind w:leftChars="0" w:left="0" w:rightChars="0" w:right="0" w:firstLineChars="0" w:firstLine="0"/>
              <w:spacing w:line="240" w:lineRule="atLeast"/>
            </w:pPr>
            <w:r w:rsidRPr="00000000">
              <w:rPr>
                <w:sz w:val="24"/>
                <w:szCs w:val="24"/>
              </w:rPr>
              <w:t>0.128</w:t>
            </w:r>
          </w:p>
        </w:tc>
        <w:tc>
          <w:tcPr>
            <w:tcW w:w="572" w:type="dxa"/>
          </w:tcPr>
          <w:p w:rsidR="0018722C">
            <w:pPr>
              <w:topLinePunct/>
              <w:ind w:leftChars="0" w:left="0" w:rightChars="0" w:right="0" w:firstLineChars="0" w:firstLine="0"/>
              <w:spacing w:line="240" w:lineRule="atLeast"/>
            </w:pPr>
            <w:r w:rsidRPr="00000000">
              <w:rPr>
                <w:sz w:val="24"/>
                <w:szCs w:val="24"/>
              </w:rPr>
              <w:t>0.909</w:t>
            </w:r>
          </w:p>
        </w:tc>
        <w:tc>
          <w:tcPr>
            <w:tcW w:w="480" w:type="dxa"/>
          </w:tcPr>
          <w:p w:rsidR="0018722C">
            <w:pPr>
              <w:topLinePunct/>
              <w:ind w:leftChars="0" w:left="0" w:rightChars="0" w:right="0" w:firstLineChars="0" w:firstLine="0"/>
              <w:spacing w:line="240" w:lineRule="atLeast"/>
            </w:pPr>
            <w:r w:rsidRPr="00000000">
              <w:rPr>
                <w:sz w:val="24"/>
                <w:szCs w:val="24"/>
              </w:rPr>
              <w:t>0.541</w:t>
            </w:r>
          </w:p>
        </w:tc>
        <w:tc>
          <w:tcPr>
            <w:tcW w:w="660" w:type="dxa"/>
          </w:tcPr>
          <w:p w:rsidR="0018722C">
            <w:pPr>
              <w:topLinePunct/>
              <w:ind w:leftChars="0" w:left="0" w:rightChars="0" w:right="0" w:firstLineChars="0" w:firstLine="0"/>
              <w:spacing w:line="240" w:lineRule="atLeast"/>
            </w:pPr>
            <w:r w:rsidRPr="00000000">
              <w:rPr>
                <w:sz w:val="24"/>
                <w:szCs w:val="24"/>
              </w:rPr>
              <w:t>0.130</w:t>
            </w:r>
          </w:p>
        </w:tc>
        <w:tc>
          <w:tcPr>
            <w:tcW w:w="480" w:type="dxa"/>
          </w:tcPr>
          <w:p w:rsidR="0018722C">
            <w:pPr>
              <w:topLinePunct/>
              <w:ind w:leftChars="0" w:left="0" w:rightChars="0" w:right="0" w:firstLineChars="0" w:firstLine="0"/>
              <w:spacing w:line="240" w:lineRule="atLeast"/>
            </w:pPr>
            <w:r w:rsidRPr="00000000">
              <w:rPr>
                <w:sz w:val="24"/>
                <w:szCs w:val="24"/>
              </w:rPr>
              <w:t>0.512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4.194</w:t>
            </w:r>
          </w:p>
        </w:tc>
        <w:tc>
          <w:tcPr>
            <w:tcW w:w="570" w:type="dxa"/>
          </w:tcPr>
          <w:p w:rsidR="0018722C">
            <w:pPr>
              <w:topLinePunct/>
              <w:ind w:leftChars="0" w:left="0" w:rightChars="0" w:right="0" w:firstLineChars="0" w:firstLine="0"/>
              <w:spacing w:line="240" w:lineRule="atLeast"/>
            </w:pPr>
            <w:r w:rsidRPr="00000000">
              <w:rPr>
                <w:sz w:val="24"/>
                <w:szCs w:val="24"/>
              </w:rPr>
              <w:t>22.522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广东榕泰实业股份有限公司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2.165</w:t>
            </w:r>
          </w:p>
        </w:tc>
        <w:tc>
          <w:tcPr>
            <w:tcW w:w="572" w:type="dxa"/>
          </w:tcPr>
          <w:p w:rsidR="0018722C">
            <w:pPr>
              <w:topLinePunct/>
              <w:ind w:leftChars="0" w:left="0" w:rightChars="0" w:right="0" w:firstLineChars="0" w:firstLine="0"/>
              <w:spacing w:line="240" w:lineRule="atLeast"/>
            </w:pPr>
            <w:r w:rsidRPr="00000000">
              <w:rPr>
                <w:sz w:val="24"/>
                <w:szCs w:val="24"/>
              </w:rPr>
              <w:t>0.074</w:t>
            </w:r>
          </w:p>
        </w:tc>
        <w:tc>
          <w:tcPr>
            <w:tcW w:w="572" w:type="dxa"/>
          </w:tcPr>
          <w:p w:rsidR="0018722C">
            <w:pPr>
              <w:topLinePunct/>
              <w:ind w:leftChars="0" w:left="0" w:rightChars="0" w:right="0" w:firstLineChars="0" w:firstLine="0"/>
              <w:spacing w:line="240" w:lineRule="atLeast"/>
            </w:pPr>
            <w:r w:rsidRPr="00000000">
              <w:rPr>
                <w:sz w:val="24"/>
                <w:szCs w:val="24"/>
              </w:rPr>
              <w:t>0.870</w:t>
            </w:r>
          </w:p>
        </w:tc>
        <w:tc>
          <w:tcPr>
            <w:tcW w:w="480" w:type="dxa"/>
          </w:tcPr>
          <w:p w:rsidR="0018722C">
            <w:pPr>
              <w:topLinePunct/>
              <w:ind w:leftChars="0" w:left="0" w:rightChars="0" w:right="0" w:firstLineChars="0" w:firstLine="0"/>
              <w:spacing w:line="240" w:lineRule="atLeast"/>
            </w:pPr>
            <w:r w:rsidRPr="00000000">
              <w:rPr>
                <w:sz w:val="24"/>
                <w:szCs w:val="24"/>
              </w:rPr>
              <w:t>0.368</w:t>
            </w:r>
          </w:p>
        </w:tc>
        <w:tc>
          <w:tcPr>
            <w:tcW w:w="660" w:type="dxa"/>
          </w:tcPr>
          <w:p w:rsidR="0018722C">
            <w:pPr>
              <w:topLinePunct/>
              <w:ind w:leftChars="0" w:left="0" w:rightChars="0" w:right="0" w:firstLineChars="0" w:firstLine="0"/>
              <w:spacing w:line="240" w:lineRule="atLeast"/>
            </w:pPr>
            <w:r w:rsidRPr="00000000">
              <w:rPr>
                <w:sz w:val="24"/>
                <w:szCs w:val="24"/>
              </w:rPr>
              <w:t>0.071</w:t>
            </w:r>
          </w:p>
        </w:tc>
        <w:tc>
          <w:tcPr>
            <w:tcW w:w="480" w:type="dxa"/>
          </w:tcPr>
          <w:p w:rsidR="0018722C">
            <w:pPr>
              <w:topLinePunct/>
              <w:ind w:leftChars="0" w:left="0" w:rightChars="0" w:right="0" w:firstLineChars="0" w:firstLine="0"/>
              <w:spacing w:line="240" w:lineRule="atLeast"/>
            </w:pPr>
            <w:r w:rsidRPr="00000000">
              <w:rPr>
                <w:sz w:val="24"/>
                <w:szCs w:val="24"/>
              </w:rPr>
              <w:t>0.598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0.946</w:t>
            </w:r>
          </w:p>
        </w:tc>
        <w:tc>
          <w:tcPr>
            <w:tcW w:w="570" w:type="dxa"/>
          </w:tcPr>
          <w:p w:rsidR="0018722C">
            <w:pPr>
              <w:topLinePunct/>
              <w:ind w:leftChars="0" w:left="0" w:rightChars="0" w:right="0" w:firstLineChars="0" w:firstLine="0"/>
              <w:spacing w:line="240" w:lineRule="atLeast"/>
            </w:pPr>
            <w:r w:rsidRPr="00000000">
              <w:rPr>
                <w:sz w:val="24"/>
                <w:szCs w:val="24"/>
              </w:rPr>
              <w:t>21.788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泰豪科技股份有限公司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1.681</w:t>
            </w:r>
          </w:p>
        </w:tc>
        <w:tc>
          <w:tcPr>
            <w:tcW w:w="572" w:type="dxa"/>
          </w:tcPr>
          <w:p w:rsidR="0018722C">
            <w:pPr>
              <w:topLinePunct/>
              <w:ind w:leftChars="0" w:left="0" w:rightChars="0" w:right="0" w:firstLineChars="0" w:firstLine="0"/>
              <w:spacing w:line="240" w:lineRule="atLeast"/>
            </w:pPr>
            <w:r w:rsidRPr="00000000">
              <w:rPr>
                <w:sz w:val="24"/>
                <w:szCs w:val="24"/>
              </w:rPr>
              <w:t>0.115</w:t>
            </w:r>
          </w:p>
        </w:tc>
        <w:tc>
          <w:tcPr>
            <w:tcW w:w="572" w:type="dxa"/>
          </w:tcPr>
          <w:p w:rsidR="0018722C">
            <w:pPr>
              <w:topLinePunct/>
              <w:ind w:leftChars="0" w:left="0" w:rightChars="0" w:right="0" w:firstLineChars="0" w:firstLine="0"/>
              <w:spacing w:line="240" w:lineRule="atLeast"/>
            </w:pPr>
            <w:r w:rsidRPr="00000000">
              <w:rPr>
                <w:sz w:val="24"/>
                <w:szCs w:val="24"/>
              </w:rPr>
              <w:t>0.935</w:t>
            </w:r>
          </w:p>
        </w:tc>
        <w:tc>
          <w:tcPr>
            <w:tcW w:w="480" w:type="dxa"/>
          </w:tcPr>
          <w:p w:rsidR="0018722C">
            <w:pPr>
              <w:topLinePunct/>
              <w:ind w:leftChars="0" w:left="0" w:rightChars="0" w:right="0" w:firstLineChars="0" w:firstLine="0"/>
              <w:spacing w:line="240" w:lineRule="atLeast"/>
            </w:pPr>
            <w:r w:rsidRPr="00000000">
              <w:rPr>
                <w:sz w:val="24"/>
                <w:szCs w:val="24"/>
              </w:rPr>
              <w:t>0.566</w:t>
            </w:r>
          </w:p>
        </w:tc>
        <w:tc>
          <w:tcPr>
            <w:tcW w:w="660" w:type="dxa"/>
          </w:tcPr>
          <w:p w:rsidR="0018722C">
            <w:pPr>
              <w:topLinePunct/>
              <w:ind w:leftChars="0" w:left="0" w:rightChars="0" w:right="0" w:firstLineChars="0" w:firstLine="0"/>
              <w:spacing w:line="240" w:lineRule="atLeast"/>
            </w:pPr>
            <w:r w:rsidRPr="00000000">
              <w:rPr>
                <w:sz w:val="24"/>
                <w:szCs w:val="24"/>
              </w:rPr>
              <w:t>0.026</w:t>
            </w:r>
          </w:p>
        </w:tc>
        <w:tc>
          <w:tcPr>
            <w:tcW w:w="480" w:type="dxa"/>
          </w:tcPr>
          <w:p w:rsidR="0018722C">
            <w:pPr>
              <w:topLinePunct/>
              <w:ind w:leftChars="0" w:left="0" w:rightChars="0" w:right="0" w:firstLineChars="0" w:firstLine="0"/>
              <w:spacing w:line="240" w:lineRule="atLeast"/>
            </w:pPr>
            <w:r w:rsidRPr="00000000">
              <w:rPr>
                <w:sz w:val="24"/>
                <w:szCs w:val="24"/>
              </w:rPr>
              <w:t>0.857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0.962</w:t>
            </w:r>
          </w:p>
        </w:tc>
        <w:tc>
          <w:tcPr>
            <w:tcW w:w="570" w:type="dxa"/>
          </w:tcPr>
          <w:p w:rsidR="0018722C">
            <w:pPr>
              <w:topLinePunct/>
              <w:ind w:leftChars="0" w:left="0" w:rightChars="0" w:right="0" w:firstLineChars="0" w:firstLine="0"/>
              <w:spacing w:line="240" w:lineRule="atLeast"/>
            </w:pPr>
            <w:r w:rsidRPr="00000000">
              <w:rPr>
                <w:sz w:val="24"/>
                <w:szCs w:val="24"/>
              </w:rPr>
              <w:t>22.303</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福建龙溪轴承</w:t>
            </w:r>
            <w:r w:rsidRPr="00000000">
              <w:rPr>
                <w:sz w:val="24"/>
                <w:szCs w:val="24"/>
              </w:rPr>
              <w:t>（</w:t>
            </w:r>
            <w:r w:rsidRPr="00000000">
              <w:rPr>
                <w:sz w:val="24"/>
                <w:szCs w:val="24"/>
              </w:rPr>
              <w:t>集</w:t>
            </w:r>
          </w:p>
        </w:tc>
        <w:tc>
          <w:tcPr>
            <w:tcW w:w="572" w:type="dxa"/>
          </w:tcPr>
          <w:p w:rsidR="0018722C">
            <w:pPr>
              <w:topLinePunct/>
              <w:ind w:leftChars="0" w:left="0" w:rightChars="0" w:right="0" w:firstLineChars="0" w:firstLine="0"/>
              <w:spacing w:line="240" w:lineRule="atLeast"/>
            </w:pPr>
            <w:r w:rsidRPr="00000000">
              <w:rPr>
                <w:sz w:val="24"/>
                <w:szCs w:val="24"/>
              </w:rPr>
              <w:t>2.368</w:t>
            </w:r>
          </w:p>
        </w:tc>
        <w:tc>
          <w:tcPr>
            <w:tcW w:w="572" w:type="dxa"/>
          </w:tcPr>
          <w:p w:rsidR="0018722C">
            <w:pPr>
              <w:topLinePunct/>
              <w:ind w:leftChars="0" w:left="0" w:rightChars="0" w:right="0" w:firstLineChars="0" w:firstLine="0"/>
              <w:spacing w:line="240" w:lineRule="atLeast"/>
            </w:pPr>
            <w:r w:rsidRPr="00000000">
              <w:rPr>
                <w:sz w:val="24"/>
                <w:szCs w:val="24"/>
              </w:rPr>
              <w:t>0.166</w:t>
            </w:r>
          </w:p>
        </w:tc>
        <w:tc>
          <w:tcPr>
            <w:tcW w:w="572" w:type="dxa"/>
          </w:tcPr>
          <w:p w:rsidR="0018722C">
            <w:pPr>
              <w:topLinePunct/>
              <w:ind w:leftChars="0" w:left="0" w:rightChars="0" w:right="0" w:firstLineChars="0" w:firstLine="0"/>
              <w:spacing w:line="240" w:lineRule="atLeast"/>
            </w:pPr>
            <w:r w:rsidRPr="00000000">
              <w:rPr>
                <w:sz w:val="24"/>
                <w:szCs w:val="24"/>
              </w:rPr>
              <w:t>0.931</w:t>
            </w:r>
          </w:p>
        </w:tc>
        <w:tc>
          <w:tcPr>
            <w:tcW w:w="480" w:type="dxa"/>
          </w:tcPr>
          <w:p w:rsidR="0018722C">
            <w:pPr>
              <w:topLinePunct/>
              <w:ind w:leftChars="0" w:left="0" w:rightChars="0" w:right="0" w:firstLineChars="0" w:firstLine="0"/>
              <w:spacing w:line="240" w:lineRule="atLeast"/>
            </w:pPr>
            <w:r w:rsidRPr="00000000">
              <w:rPr>
                <w:sz w:val="24"/>
                <w:szCs w:val="24"/>
              </w:rPr>
              <w:t>0.316</w:t>
            </w:r>
          </w:p>
        </w:tc>
        <w:tc>
          <w:tcPr>
            <w:tcW w:w="660" w:type="dxa"/>
          </w:tcPr>
          <w:p w:rsidR="0018722C">
            <w:pPr>
              <w:topLinePunct/>
              <w:ind w:leftChars="0" w:left="0" w:rightChars="0" w:right="0" w:firstLineChars="0" w:firstLine="0"/>
              <w:spacing w:line="240" w:lineRule="atLeast"/>
            </w:pPr>
            <w:r w:rsidRPr="00000000">
              <w:rPr>
                <w:sz w:val="24"/>
                <w:szCs w:val="24"/>
              </w:rPr>
              <w:t>0.079</w:t>
            </w:r>
          </w:p>
        </w:tc>
        <w:tc>
          <w:tcPr>
            <w:tcW w:w="480" w:type="dxa"/>
          </w:tcPr>
          <w:p w:rsidR="0018722C">
            <w:pPr>
              <w:topLinePunct/>
              <w:ind w:leftChars="0" w:left="0" w:rightChars="0" w:right="0" w:firstLineChars="0" w:firstLine="0"/>
              <w:spacing w:line="240" w:lineRule="atLeast"/>
            </w:pPr>
            <w:r w:rsidRPr="00000000">
              <w:rPr>
                <w:sz w:val="24"/>
                <w:szCs w:val="24"/>
              </w:rPr>
              <w:t>1.122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1.133</w:t>
            </w:r>
          </w:p>
        </w:tc>
        <w:tc>
          <w:tcPr>
            <w:tcW w:w="570" w:type="dxa"/>
          </w:tcPr>
          <w:p w:rsidR="0018722C">
            <w:pPr>
              <w:topLinePunct/>
              <w:ind w:leftChars="0" w:left="0" w:rightChars="0" w:right="0" w:firstLineChars="0" w:firstLine="0"/>
              <w:spacing w:line="240" w:lineRule="atLeast"/>
            </w:pPr>
            <w:r w:rsidRPr="00000000">
              <w:rPr>
                <w:sz w:val="24"/>
                <w:szCs w:val="24"/>
              </w:rPr>
              <w:t>21.272</w:t>
            </w:r>
          </w:p>
        </w:tc>
      </w:tr>
    </w:tbl>
    <w:p w:rsidR="0018722C">
      <w:pPr>
        <w:topLinePunct/>
        <w:pStyle w:val="affa"/>
      </w:pPr>
    </w:p>
    <w:p w:rsidR="0018722C">
      <w:pPr>
        <w:spacing w:before="92"/>
        <w:ind w:leftChars="0" w:left="765" w:rightChars="0" w:right="0" w:firstLineChars="0" w:firstLine="0"/>
        <w:jc w:val="center"/>
        <w:topLinePunct/>
      </w:pPr>
      <w:r>
        <w:rPr>
          <w:kern w:val="2"/>
          <w:szCs w:val="22"/>
          <w:rFonts w:ascii="Times New Roman" w:cstheme="minorBidi" w:hAnsiTheme="minorHAnsi" w:eastAsiaTheme="minorHAnsi"/>
          <w:sz w:val="18"/>
        </w:rPr>
        <w:t>51</w:t>
      </w:r>
    </w:p>
    <w:p w:rsidR="0018722C">
      <w:pPr>
        <w:pStyle w:val="aff7"/>
        <w:sectPr w:rsidR="00556256">
          <w:footerReference w:type="default" r:id="rId18"/>
          <w:pgSz w:w="11910" w:h="16840"/>
          <w:pgMar w:footer="272" w:header="0" w:top="1420" w:bottom="460" w:left="900" w:right="1660"/>
        </w:sectPr>
        <w:topLinePunct/>
      </w:pPr>
      <w:r>
        <w:rPr>
          <w:kern w:val="2"/>
          <w:sz w:val="22"/>
          <w:szCs w:val="22"/>
          <w:rFonts w:cstheme="minorBidi" w:hAnsiTheme="minorHAnsi" w:eastAsiaTheme="minorHAnsi" w:asciiTheme="minorHAnsi"/>
        </w:rPr>
        <w:drawing>
          <wp:inline>
            <wp:extent cx="252260" cy="214312"/>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252260" cy="214312"/>
                    </a:xfrm>
                    <a:prstGeom prst="rect">
                      <a:avLst/>
                    </a:prstGeom>
                  </pic:spPr>
                </pic:pic>
              </a:graphicData>
            </a:graphic>
          </wp:inline>
        </w:drawing>
      </w: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河南中孚实业股份有限公司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1.962</w:t>
            </w:r>
          </w:p>
        </w:tc>
        <w:tc>
          <w:tcPr>
            <w:tcW w:w="572" w:type="dxa"/>
          </w:tcPr>
          <w:p w:rsidR="0018722C">
            <w:pPr>
              <w:topLinePunct/>
              <w:ind w:leftChars="0" w:left="0" w:rightChars="0" w:right="0" w:firstLineChars="0" w:firstLine="0"/>
              <w:spacing w:line="240" w:lineRule="atLeast"/>
            </w:pPr>
            <w:r w:rsidRPr="00000000">
              <w:rPr>
                <w:sz w:val="24"/>
                <w:szCs w:val="24"/>
              </w:rPr>
              <w:t>0.048</w:t>
            </w:r>
          </w:p>
        </w:tc>
        <w:tc>
          <w:tcPr>
            <w:tcW w:w="572" w:type="dxa"/>
          </w:tcPr>
          <w:p w:rsidR="0018722C">
            <w:pPr>
              <w:topLinePunct/>
              <w:ind w:leftChars="0" w:left="0" w:rightChars="0" w:right="0" w:firstLineChars="0" w:firstLine="0"/>
              <w:spacing w:line="240" w:lineRule="atLeast"/>
            </w:pPr>
            <w:r w:rsidRPr="00000000">
              <w:rPr>
                <w:sz w:val="24"/>
                <w:szCs w:val="24"/>
              </w:rPr>
              <w:t>0.995</w:t>
            </w:r>
          </w:p>
        </w:tc>
        <w:tc>
          <w:tcPr>
            <w:tcW w:w="480" w:type="dxa"/>
          </w:tcPr>
          <w:p w:rsidR="0018722C">
            <w:pPr>
              <w:topLinePunct/>
              <w:ind w:leftChars="0" w:left="0" w:rightChars="0" w:right="0" w:firstLineChars="0" w:firstLine="0"/>
              <w:spacing w:line="240" w:lineRule="atLeast"/>
            </w:pPr>
            <w:r w:rsidRPr="00000000">
              <w:rPr>
                <w:sz w:val="24"/>
                <w:szCs w:val="24"/>
              </w:rPr>
              <w:t>0.773</w:t>
            </w:r>
          </w:p>
        </w:tc>
        <w:tc>
          <w:tcPr>
            <w:tcW w:w="660" w:type="dxa"/>
          </w:tcPr>
          <w:p w:rsidR="0018722C">
            <w:pPr>
              <w:topLinePunct/>
              <w:ind w:leftChars="0" w:left="0" w:rightChars="0" w:right="0" w:firstLineChars="0" w:firstLine="0"/>
              <w:spacing w:line="240" w:lineRule="atLeast"/>
            </w:pPr>
            <w:r w:rsidRPr="00000000">
              <w:rPr>
                <w:sz w:val="24"/>
                <w:szCs w:val="24"/>
              </w:rPr>
              <w:t>0.071</w:t>
            </w:r>
          </w:p>
        </w:tc>
        <w:tc>
          <w:tcPr>
            <w:tcW w:w="480" w:type="dxa"/>
          </w:tcPr>
          <w:p w:rsidR="0018722C">
            <w:pPr>
              <w:topLinePunct/>
              <w:ind w:leftChars="0" w:left="0" w:rightChars="0" w:right="0" w:firstLineChars="0" w:firstLine="0"/>
              <w:spacing w:line="240" w:lineRule="atLeast"/>
            </w:pPr>
            <w:r w:rsidRPr="00000000">
              <w:rPr>
                <w:sz w:val="24"/>
                <w:szCs w:val="24"/>
              </w:rPr>
              <w:t>0.525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1.694</w:t>
            </w:r>
          </w:p>
        </w:tc>
        <w:tc>
          <w:tcPr>
            <w:tcW w:w="570" w:type="dxa"/>
          </w:tcPr>
          <w:p w:rsidR="0018722C">
            <w:pPr>
              <w:topLinePunct/>
              <w:ind w:leftChars="0" w:left="0" w:rightChars="0" w:right="0" w:firstLineChars="0" w:firstLine="0"/>
              <w:spacing w:line="240" w:lineRule="atLeast"/>
            </w:pPr>
            <w:r w:rsidRPr="00000000">
              <w:rPr>
                <w:sz w:val="24"/>
                <w:szCs w:val="24"/>
              </w:rPr>
              <w:t>23.343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光明乳业股份有限公司</w:t>
            </w:r>
          </w:p>
        </w:tc>
        <w:tc>
          <w:tcPr>
            <w:tcW w:w="572" w:type="dxa"/>
          </w:tcPr>
          <w:p w:rsidR="0018722C">
            <w:pPr>
              <w:topLinePunct/>
              <w:ind w:leftChars="0" w:left="0" w:rightChars="0" w:right="0" w:firstLineChars="0" w:firstLine="0"/>
              <w:spacing w:line="240" w:lineRule="atLeast"/>
            </w:pPr>
            <w:r w:rsidRPr="00000000">
              <w:rPr>
                <w:sz w:val="24"/>
                <w:szCs w:val="24"/>
              </w:rPr>
              <w:t>1.634</w:t>
            </w:r>
          </w:p>
        </w:tc>
        <w:tc>
          <w:tcPr>
            <w:tcW w:w="572" w:type="dxa"/>
          </w:tcPr>
          <w:p w:rsidR="0018722C">
            <w:pPr>
              <w:topLinePunct/>
              <w:ind w:leftChars="0" w:left="0" w:rightChars="0" w:right="0" w:firstLineChars="0" w:firstLine="0"/>
              <w:spacing w:line="240" w:lineRule="atLeast"/>
            </w:pPr>
            <w:r w:rsidRPr="00000000">
              <w:rPr>
                <w:sz w:val="24"/>
                <w:szCs w:val="24"/>
              </w:rPr>
              <w:t>0.315</w:t>
            </w:r>
          </w:p>
        </w:tc>
        <w:tc>
          <w:tcPr>
            <w:tcW w:w="572" w:type="dxa"/>
          </w:tcPr>
          <w:p w:rsidR="0018722C">
            <w:pPr>
              <w:topLinePunct/>
              <w:ind w:leftChars="0" w:left="0" w:rightChars="0" w:right="0" w:firstLineChars="0" w:firstLine="0"/>
              <w:spacing w:line="240" w:lineRule="atLeast"/>
            </w:pPr>
            <w:r w:rsidRPr="00000000">
              <w:rPr>
                <w:sz w:val="24"/>
                <w:szCs w:val="24"/>
              </w:rPr>
              <w:t>1.711</w:t>
            </w:r>
          </w:p>
        </w:tc>
        <w:tc>
          <w:tcPr>
            <w:tcW w:w="480" w:type="dxa"/>
          </w:tcPr>
          <w:p w:rsidR="0018722C">
            <w:pPr>
              <w:topLinePunct/>
              <w:ind w:leftChars="0" w:left="0" w:rightChars="0" w:right="0" w:firstLineChars="0" w:firstLine="0"/>
              <w:spacing w:line="240" w:lineRule="atLeast"/>
            </w:pPr>
            <w:r w:rsidRPr="00000000">
              <w:rPr>
                <w:sz w:val="24"/>
                <w:szCs w:val="24"/>
              </w:rPr>
              <w:t>0.550</w:t>
            </w:r>
          </w:p>
        </w:tc>
        <w:tc>
          <w:tcPr>
            <w:tcW w:w="660" w:type="dxa"/>
          </w:tcPr>
          <w:p w:rsidR="0018722C">
            <w:pPr>
              <w:topLinePunct/>
              <w:ind w:leftChars="0" w:left="0" w:rightChars="0" w:right="0" w:firstLineChars="0" w:firstLine="0"/>
              <w:spacing w:line="240" w:lineRule="atLeast"/>
            </w:pPr>
            <w:r w:rsidRPr="00000000">
              <w:rPr>
                <w:sz w:val="24"/>
                <w:szCs w:val="24"/>
              </w:rPr>
              <w:t>0.072</w:t>
            </w:r>
          </w:p>
        </w:tc>
        <w:tc>
          <w:tcPr>
            <w:tcW w:w="480" w:type="dxa"/>
          </w:tcPr>
          <w:p w:rsidR="0018722C">
            <w:pPr>
              <w:topLinePunct/>
              <w:ind w:leftChars="0" w:left="0" w:rightChars="0" w:right="0" w:firstLineChars="0" w:firstLine="0"/>
              <w:spacing w:line="240" w:lineRule="atLeast"/>
            </w:pPr>
            <w:r w:rsidRPr="00000000">
              <w:rPr>
                <w:sz w:val="24"/>
                <w:szCs w:val="24"/>
              </w:rPr>
              <w:t>0.692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2.100</w:t>
            </w:r>
          </w:p>
        </w:tc>
        <w:tc>
          <w:tcPr>
            <w:tcW w:w="570" w:type="dxa"/>
          </w:tcPr>
          <w:p w:rsidR="0018722C">
            <w:pPr>
              <w:topLinePunct/>
              <w:ind w:leftChars="0" w:left="0" w:rightChars="0" w:right="0" w:firstLineChars="0" w:firstLine="0"/>
              <w:spacing w:line="240" w:lineRule="atLeast"/>
            </w:pPr>
            <w:r w:rsidRPr="00000000">
              <w:rPr>
                <w:sz w:val="24"/>
                <w:szCs w:val="24"/>
              </w:rPr>
              <w:t>22.511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上海广电电子股份有限公司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2.804</w:t>
            </w:r>
          </w:p>
        </w:tc>
        <w:tc>
          <w:tcPr>
            <w:tcW w:w="572" w:type="dxa"/>
          </w:tcPr>
          <w:p w:rsidR="0018722C">
            <w:pPr>
              <w:topLinePunct/>
              <w:ind w:leftChars="0" w:left="0" w:rightChars="0" w:right="0" w:firstLineChars="0" w:firstLine="0"/>
              <w:spacing w:line="240" w:lineRule="atLeast"/>
            </w:pPr>
            <w:r w:rsidRPr="00000000">
              <w:rPr>
                <w:sz w:val="24"/>
                <w:szCs w:val="24"/>
              </w:rPr>
              <w:t>0.073</w:t>
            </w:r>
          </w:p>
        </w:tc>
        <w:tc>
          <w:tcPr>
            <w:tcW w:w="572" w:type="dxa"/>
          </w:tcPr>
          <w:p w:rsidR="0018722C">
            <w:pPr>
              <w:topLinePunct/>
              <w:ind w:leftChars="0" w:left="0" w:rightChars="0" w:right="0" w:firstLineChars="0" w:firstLine="0"/>
              <w:spacing w:line="240" w:lineRule="atLeast"/>
            </w:pPr>
            <w:r w:rsidRPr="00000000">
              <w:rPr>
                <w:sz w:val="24"/>
                <w:szCs w:val="24"/>
              </w:rPr>
              <w:t>0.686</w:t>
            </w:r>
          </w:p>
        </w:tc>
        <w:tc>
          <w:tcPr>
            <w:tcW w:w="480" w:type="dxa"/>
          </w:tcPr>
          <w:p w:rsidR="0018722C">
            <w:pPr>
              <w:topLinePunct/>
              <w:ind w:leftChars="0" w:left="0" w:rightChars="0" w:right="0" w:firstLineChars="0" w:firstLine="0"/>
              <w:spacing w:line="240" w:lineRule="atLeast"/>
            </w:pPr>
            <w:r w:rsidRPr="00000000">
              <w:rPr>
                <w:sz w:val="24"/>
                <w:szCs w:val="24"/>
              </w:rPr>
              <w:t>0.078</w:t>
            </w:r>
          </w:p>
        </w:tc>
        <w:tc>
          <w:tcPr>
            <w:tcW w:w="660" w:type="dxa"/>
          </w:tcPr>
          <w:p w:rsidR="0018722C">
            <w:pPr>
              <w:topLinePunct/>
              <w:ind w:leftChars="0" w:left="0" w:rightChars="0" w:right="0" w:firstLineChars="0" w:firstLine="0"/>
              <w:spacing w:line="240" w:lineRule="atLeast"/>
            </w:pPr>
            <w:r w:rsidRPr="00000000">
              <w:rPr>
                <w:sz w:val="24"/>
                <w:szCs w:val="24"/>
              </w:rPr>
              <w:t>0.066</w:t>
            </w:r>
          </w:p>
        </w:tc>
        <w:tc>
          <w:tcPr>
            <w:tcW w:w="480" w:type="dxa"/>
          </w:tcPr>
          <w:p w:rsidR="0018722C">
            <w:pPr>
              <w:topLinePunct/>
              <w:ind w:leftChars="0" w:left="0" w:rightChars="0" w:right="0" w:firstLineChars="0" w:firstLine="0"/>
              <w:spacing w:line="240" w:lineRule="atLeast"/>
            </w:pPr>
            <w:r w:rsidRPr="00000000">
              <w:rPr>
                <w:sz w:val="24"/>
                <w:szCs w:val="24"/>
              </w:rPr>
              <w:t>2.584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1.029</w:t>
            </w:r>
          </w:p>
        </w:tc>
        <w:tc>
          <w:tcPr>
            <w:tcW w:w="570" w:type="dxa"/>
          </w:tcPr>
          <w:p w:rsidR="0018722C">
            <w:pPr>
              <w:topLinePunct/>
              <w:ind w:leftChars="0" w:left="0" w:rightChars="0" w:right="0" w:firstLineChars="0" w:firstLine="0"/>
              <w:spacing w:line="240" w:lineRule="atLeast"/>
            </w:pPr>
            <w:r w:rsidRPr="00000000">
              <w:rPr>
                <w:sz w:val="24"/>
                <w:szCs w:val="24"/>
              </w:rPr>
              <w:t>21.633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老凤祥股份有限公司</w:t>
            </w:r>
          </w:p>
        </w:tc>
        <w:tc>
          <w:tcPr>
            <w:tcW w:w="572" w:type="dxa"/>
          </w:tcPr>
          <w:p w:rsidR="0018722C">
            <w:pPr>
              <w:topLinePunct/>
              <w:ind w:leftChars="0" w:left="0" w:rightChars="0" w:right="0" w:firstLineChars="0" w:firstLine="0"/>
              <w:spacing w:line="240" w:lineRule="atLeast"/>
            </w:pPr>
            <w:r w:rsidRPr="00000000">
              <w:rPr>
                <w:sz w:val="24"/>
                <w:szCs w:val="24"/>
              </w:rPr>
              <w:t>1.253</w:t>
            </w:r>
          </w:p>
        </w:tc>
        <w:tc>
          <w:tcPr>
            <w:tcW w:w="572" w:type="dxa"/>
          </w:tcPr>
          <w:p w:rsidR="0018722C">
            <w:pPr>
              <w:topLinePunct/>
              <w:ind w:leftChars="0" w:left="0" w:rightChars="0" w:right="0" w:firstLineChars="0" w:firstLine="0"/>
              <w:spacing w:line="240" w:lineRule="atLeast"/>
            </w:pPr>
            <w:r w:rsidRPr="00000000">
              <w:rPr>
                <w:sz w:val="24"/>
                <w:szCs w:val="24"/>
              </w:rPr>
              <w:t>0.057</w:t>
            </w:r>
          </w:p>
        </w:tc>
        <w:tc>
          <w:tcPr>
            <w:tcW w:w="572" w:type="dxa"/>
          </w:tcPr>
          <w:p w:rsidR="0018722C">
            <w:pPr>
              <w:topLinePunct/>
              <w:ind w:leftChars="0" w:left="0" w:rightChars="0" w:right="0" w:firstLineChars="0" w:firstLine="0"/>
              <w:spacing w:line="240" w:lineRule="atLeast"/>
            </w:pPr>
            <w:r w:rsidRPr="00000000">
              <w:rPr>
                <w:sz w:val="24"/>
                <w:szCs w:val="24"/>
              </w:rPr>
              <w:t>2.116</w:t>
            </w:r>
          </w:p>
        </w:tc>
        <w:tc>
          <w:tcPr>
            <w:tcW w:w="480" w:type="dxa"/>
          </w:tcPr>
          <w:p w:rsidR="0018722C">
            <w:pPr>
              <w:topLinePunct/>
              <w:ind w:leftChars="0" w:left="0" w:rightChars="0" w:right="0" w:firstLineChars="0" w:firstLine="0"/>
              <w:spacing w:line="240" w:lineRule="atLeast"/>
            </w:pPr>
            <w:r w:rsidRPr="00000000">
              <w:rPr>
                <w:sz w:val="24"/>
                <w:szCs w:val="24"/>
              </w:rPr>
              <w:t>0.656</w:t>
            </w:r>
          </w:p>
        </w:tc>
        <w:tc>
          <w:tcPr>
            <w:tcW w:w="660" w:type="dxa"/>
          </w:tcPr>
          <w:p w:rsidR="0018722C">
            <w:pPr>
              <w:topLinePunct/>
              <w:ind w:leftChars="0" w:left="0" w:rightChars="0" w:right="0" w:firstLineChars="0" w:firstLine="0"/>
              <w:spacing w:line="240" w:lineRule="atLeast"/>
            </w:pPr>
            <w:r w:rsidRPr="00000000">
              <w:rPr>
                <w:sz w:val="24"/>
                <w:szCs w:val="24"/>
              </w:rPr>
              <w:t>0.155</w:t>
            </w:r>
          </w:p>
        </w:tc>
        <w:tc>
          <w:tcPr>
            <w:tcW w:w="480" w:type="dxa"/>
          </w:tcPr>
          <w:p w:rsidR="0018722C">
            <w:pPr>
              <w:topLinePunct/>
              <w:ind w:leftChars="0" w:left="0" w:rightChars="0" w:right="0" w:firstLineChars="0" w:firstLine="0"/>
              <w:spacing w:line="240" w:lineRule="atLeast"/>
            </w:pPr>
            <w:r w:rsidRPr="00000000">
              <w:rPr>
                <w:sz w:val="24"/>
                <w:szCs w:val="24"/>
              </w:rPr>
              <w:t>0.689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3.826</w:t>
            </w:r>
          </w:p>
        </w:tc>
        <w:tc>
          <w:tcPr>
            <w:tcW w:w="570" w:type="dxa"/>
          </w:tcPr>
          <w:p w:rsidR="0018722C">
            <w:pPr>
              <w:topLinePunct/>
              <w:ind w:leftChars="0" w:left="0" w:rightChars="0" w:right="0" w:firstLineChars="0" w:firstLine="0"/>
              <w:spacing w:line="240" w:lineRule="atLeast"/>
            </w:pPr>
            <w:r w:rsidRPr="00000000">
              <w:rPr>
                <w:sz w:val="24"/>
                <w:szCs w:val="24"/>
              </w:rPr>
              <w:t>22.425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上海氯碱化工股份有限公司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1.637</w:t>
            </w:r>
          </w:p>
        </w:tc>
        <w:tc>
          <w:tcPr>
            <w:tcW w:w="572" w:type="dxa"/>
          </w:tcPr>
          <w:p w:rsidR="0018722C">
            <w:pPr>
              <w:topLinePunct/>
              <w:ind w:leftChars="0" w:left="0" w:rightChars="0" w:right="0" w:firstLineChars="0" w:firstLine="0"/>
              <w:spacing w:line="240" w:lineRule="atLeast"/>
            </w:pPr>
            <w:r w:rsidRPr="00000000">
              <w:rPr>
                <w:sz w:val="24"/>
                <w:szCs w:val="24"/>
              </w:rPr>
              <w:t>0.081</w:t>
            </w:r>
          </w:p>
        </w:tc>
        <w:tc>
          <w:tcPr>
            <w:tcW w:w="572" w:type="dxa"/>
          </w:tcPr>
          <w:p w:rsidR="0018722C">
            <w:pPr>
              <w:topLinePunct/>
              <w:ind w:leftChars="0" w:left="0" w:rightChars="0" w:right="0" w:firstLineChars="0" w:firstLine="0"/>
              <w:spacing w:line="240" w:lineRule="atLeast"/>
            </w:pPr>
            <w:r w:rsidRPr="00000000">
              <w:rPr>
                <w:sz w:val="24"/>
                <w:szCs w:val="24"/>
              </w:rPr>
              <w:t>1.089</w:t>
            </w:r>
          </w:p>
        </w:tc>
        <w:tc>
          <w:tcPr>
            <w:tcW w:w="480" w:type="dxa"/>
          </w:tcPr>
          <w:p w:rsidR="0018722C">
            <w:pPr>
              <w:topLinePunct/>
              <w:ind w:leftChars="0" w:left="0" w:rightChars="0" w:right="0" w:firstLineChars="0" w:firstLine="0"/>
              <w:spacing w:line="240" w:lineRule="atLeast"/>
            </w:pPr>
            <w:r w:rsidRPr="00000000">
              <w:rPr>
                <w:sz w:val="24"/>
                <w:szCs w:val="24"/>
              </w:rPr>
              <w:t>0.552</w:t>
            </w:r>
          </w:p>
        </w:tc>
        <w:tc>
          <w:tcPr>
            <w:tcW w:w="660" w:type="dxa"/>
          </w:tcPr>
          <w:p w:rsidR="0018722C">
            <w:pPr>
              <w:topLinePunct/>
              <w:ind w:leftChars="0" w:left="0" w:rightChars="0" w:right="0" w:firstLineChars="0" w:firstLine="0"/>
              <w:spacing w:line="240" w:lineRule="atLeast"/>
            </w:pPr>
            <w:r w:rsidRPr="00000000">
              <w:rPr>
                <w:sz w:val="24"/>
                <w:szCs w:val="24"/>
              </w:rPr>
              <w:t>0.056</w:t>
            </w:r>
          </w:p>
        </w:tc>
        <w:tc>
          <w:tcPr>
            <w:tcW w:w="480" w:type="dxa"/>
          </w:tcPr>
          <w:p w:rsidR="0018722C">
            <w:pPr>
              <w:topLinePunct/>
              <w:ind w:leftChars="0" w:left="0" w:rightChars="0" w:right="0" w:firstLineChars="0" w:firstLine="0"/>
              <w:spacing w:line="240" w:lineRule="atLeast"/>
            </w:pPr>
            <w:r w:rsidRPr="00000000">
              <w:rPr>
                <w:sz w:val="24"/>
                <w:szCs w:val="24"/>
              </w:rPr>
              <w:t>0.469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2.412</w:t>
            </w:r>
          </w:p>
        </w:tc>
        <w:tc>
          <w:tcPr>
            <w:tcW w:w="570" w:type="dxa"/>
          </w:tcPr>
          <w:p w:rsidR="0018722C">
            <w:pPr>
              <w:topLinePunct/>
              <w:ind w:leftChars="0" w:left="0" w:rightChars="0" w:right="0" w:firstLineChars="0" w:firstLine="0"/>
              <w:spacing w:line="240" w:lineRule="atLeast"/>
            </w:pPr>
            <w:r w:rsidRPr="00000000">
              <w:rPr>
                <w:sz w:val="24"/>
                <w:szCs w:val="24"/>
              </w:rPr>
              <w:t>22.448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上海海立</w:t>
            </w:r>
            <w:r w:rsidRPr="00000000">
              <w:rPr>
                <w:sz w:val="24"/>
                <w:szCs w:val="24"/>
              </w:rPr>
              <w:t>（</w:t>
            </w:r>
            <w:r w:rsidRPr="00000000">
              <w:rPr>
                <w:sz w:val="24"/>
                <w:szCs w:val="24"/>
              </w:rPr>
              <w:t>集团</w:t>
            </w:r>
            <w:r w:rsidRPr="00000000">
              <w:rPr>
                <w:sz w:val="24"/>
                <w:szCs w:val="24"/>
              </w:rPr>
              <w:t>）</w:t>
            </w:r>
            <w:r w:rsidRPr="00000000">
              <w:rPr>
                <w:sz w:val="24"/>
                <w:szCs w:val="24"/>
              </w:rPr>
              <w:t xml:space="preserve"> 股份有限公司</w:t>
            </w:r>
          </w:p>
        </w:tc>
        <w:tc>
          <w:tcPr>
            <w:tcW w:w="572" w:type="dxa"/>
          </w:tcPr>
          <w:p w:rsidR="0018722C">
            <w:pPr>
              <w:topLinePunct/>
              <w:ind w:leftChars="0" w:left="0" w:rightChars="0" w:right="0" w:firstLineChars="0" w:firstLine="0"/>
              <w:spacing w:line="240" w:lineRule="atLeast"/>
            </w:pPr>
            <w:r w:rsidRPr="00000000">
              <w:rPr>
                <w:sz w:val="24"/>
                <w:szCs w:val="24"/>
              </w:rPr>
              <w:t>1.456</w:t>
            </w:r>
          </w:p>
        </w:tc>
        <w:tc>
          <w:tcPr>
            <w:tcW w:w="572" w:type="dxa"/>
          </w:tcPr>
          <w:p w:rsidR="0018722C">
            <w:pPr>
              <w:topLinePunct/>
              <w:ind w:leftChars="0" w:left="0" w:rightChars="0" w:right="0" w:firstLineChars="0" w:firstLine="0"/>
              <w:spacing w:line="240" w:lineRule="atLeast"/>
            </w:pPr>
            <w:r w:rsidRPr="00000000">
              <w:rPr>
                <w:sz w:val="24"/>
                <w:szCs w:val="24"/>
              </w:rPr>
              <w:t>0.254</w:t>
            </w:r>
          </w:p>
        </w:tc>
        <w:tc>
          <w:tcPr>
            <w:tcW w:w="572" w:type="dxa"/>
          </w:tcPr>
          <w:p w:rsidR="0018722C">
            <w:pPr>
              <w:topLinePunct/>
              <w:ind w:leftChars="0" w:left="0" w:rightChars="0" w:right="0" w:firstLineChars="0" w:firstLine="0"/>
              <w:spacing w:line="240" w:lineRule="atLeast"/>
            </w:pPr>
            <w:r w:rsidRPr="00000000">
              <w:rPr>
                <w:sz w:val="24"/>
                <w:szCs w:val="24"/>
              </w:rPr>
              <w:t>0.998</w:t>
            </w:r>
          </w:p>
        </w:tc>
        <w:tc>
          <w:tcPr>
            <w:tcW w:w="480" w:type="dxa"/>
          </w:tcPr>
          <w:p w:rsidR="0018722C">
            <w:pPr>
              <w:topLinePunct/>
              <w:ind w:leftChars="0" w:left="0" w:rightChars="0" w:right="0" w:firstLineChars="0" w:firstLine="0"/>
              <w:spacing w:line="240" w:lineRule="atLeast"/>
            </w:pPr>
            <w:r w:rsidRPr="00000000">
              <w:rPr>
                <w:sz w:val="24"/>
                <w:szCs w:val="24"/>
              </w:rPr>
              <w:t>0.584</w:t>
            </w:r>
          </w:p>
        </w:tc>
        <w:tc>
          <w:tcPr>
            <w:tcW w:w="660" w:type="dxa"/>
          </w:tcPr>
          <w:p w:rsidR="0018722C">
            <w:pPr>
              <w:topLinePunct/>
              <w:ind w:leftChars="0" w:left="0" w:rightChars="0" w:right="0" w:firstLineChars="0" w:firstLine="0"/>
              <w:spacing w:line="240" w:lineRule="atLeast"/>
            </w:pPr>
            <w:r w:rsidRPr="00000000">
              <w:rPr>
                <w:sz w:val="24"/>
                <w:szCs w:val="24"/>
              </w:rPr>
              <w:t>0.086</w:t>
            </w:r>
          </w:p>
        </w:tc>
        <w:tc>
          <w:tcPr>
            <w:tcW w:w="480" w:type="dxa"/>
          </w:tcPr>
          <w:p w:rsidR="0018722C">
            <w:pPr>
              <w:topLinePunct/>
              <w:ind w:leftChars="0" w:left="0" w:rightChars="0" w:right="0" w:firstLineChars="0" w:firstLine="0"/>
              <w:spacing w:line="240" w:lineRule="atLeast"/>
            </w:pPr>
            <w:r w:rsidRPr="00000000">
              <w:rPr>
                <w:sz w:val="24"/>
                <w:szCs w:val="24"/>
              </w:rPr>
              <w:t>0.394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1.058</w:t>
            </w:r>
          </w:p>
        </w:tc>
        <w:tc>
          <w:tcPr>
            <w:tcW w:w="570" w:type="dxa"/>
          </w:tcPr>
          <w:p w:rsidR="0018722C">
            <w:pPr>
              <w:topLinePunct/>
              <w:ind w:leftChars="0" w:left="0" w:rightChars="0" w:right="0" w:firstLineChars="0" w:firstLine="0"/>
              <w:spacing w:line="240" w:lineRule="atLeast"/>
            </w:pPr>
            <w:r w:rsidRPr="00000000">
              <w:rPr>
                <w:sz w:val="24"/>
                <w:szCs w:val="24"/>
              </w:rPr>
              <w:t>21.879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双钱集团股份有限公司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1.965</w:t>
            </w:r>
          </w:p>
        </w:tc>
        <w:tc>
          <w:tcPr>
            <w:tcW w:w="572" w:type="dxa"/>
          </w:tcPr>
          <w:p w:rsidR="0018722C">
            <w:pPr>
              <w:topLinePunct/>
              <w:ind w:leftChars="0" w:left="0" w:rightChars="0" w:right="0" w:firstLineChars="0" w:firstLine="0"/>
              <w:spacing w:line="240" w:lineRule="atLeast"/>
            </w:pPr>
            <w:r w:rsidRPr="00000000">
              <w:rPr>
                <w:sz w:val="24"/>
                <w:szCs w:val="24"/>
              </w:rPr>
              <w:t>0.075</w:t>
            </w:r>
          </w:p>
        </w:tc>
        <w:tc>
          <w:tcPr>
            <w:tcW w:w="572" w:type="dxa"/>
          </w:tcPr>
          <w:p w:rsidR="0018722C">
            <w:pPr>
              <w:topLinePunct/>
              <w:ind w:leftChars="0" w:left="0" w:rightChars="0" w:right="0" w:firstLineChars="0" w:firstLine="0"/>
              <w:spacing w:line="240" w:lineRule="atLeast"/>
            </w:pPr>
            <w:r w:rsidRPr="00000000">
              <w:rPr>
                <w:sz w:val="24"/>
                <w:szCs w:val="24"/>
              </w:rPr>
              <w:t>1.091</w:t>
            </w:r>
          </w:p>
        </w:tc>
        <w:tc>
          <w:tcPr>
            <w:tcW w:w="480" w:type="dxa"/>
          </w:tcPr>
          <w:p w:rsidR="0018722C">
            <w:pPr>
              <w:topLinePunct/>
              <w:ind w:leftChars="0" w:left="0" w:rightChars="0" w:right="0" w:firstLineChars="0" w:firstLine="0"/>
              <w:spacing w:line="240" w:lineRule="atLeast"/>
            </w:pPr>
            <w:r w:rsidRPr="00000000">
              <w:rPr>
                <w:sz w:val="24"/>
                <w:szCs w:val="24"/>
              </w:rPr>
              <w:t>0.687</w:t>
            </w:r>
          </w:p>
        </w:tc>
        <w:tc>
          <w:tcPr>
            <w:tcW w:w="660" w:type="dxa"/>
          </w:tcPr>
          <w:p w:rsidR="0018722C">
            <w:pPr>
              <w:topLinePunct/>
              <w:ind w:leftChars="0" w:left="0" w:rightChars="0" w:right="0" w:firstLineChars="0" w:firstLine="0"/>
              <w:spacing w:line="240" w:lineRule="atLeast"/>
            </w:pPr>
            <w:r w:rsidRPr="00000000">
              <w:rPr>
                <w:sz w:val="24"/>
                <w:szCs w:val="24"/>
              </w:rPr>
              <w:t>0.110</w:t>
            </w:r>
          </w:p>
        </w:tc>
        <w:tc>
          <w:tcPr>
            <w:tcW w:w="480" w:type="dxa"/>
          </w:tcPr>
          <w:p w:rsidR="0018722C">
            <w:pPr>
              <w:topLinePunct/>
              <w:ind w:leftChars="0" w:left="0" w:rightChars="0" w:right="0" w:firstLineChars="0" w:firstLine="0"/>
              <w:spacing w:line="240" w:lineRule="atLeast"/>
            </w:pPr>
            <w:r w:rsidRPr="00000000">
              <w:rPr>
                <w:sz w:val="24"/>
                <w:szCs w:val="24"/>
              </w:rPr>
              <w:t>0.482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2.247</w:t>
            </w:r>
          </w:p>
        </w:tc>
        <w:tc>
          <w:tcPr>
            <w:tcW w:w="570" w:type="dxa"/>
          </w:tcPr>
          <w:p w:rsidR="0018722C">
            <w:pPr>
              <w:topLinePunct/>
              <w:ind w:leftChars="0" w:left="0" w:rightChars="0" w:right="0" w:firstLineChars="0" w:firstLine="0"/>
              <w:spacing w:line="240" w:lineRule="atLeast"/>
            </w:pPr>
            <w:r w:rsidRPr="00000000">
              <w:rPr>
                <w:sz w:val="24"/>
                <w:szCs w:val="24"/>
              </w:rPr>
              <w:t>22.858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上海申达股份有限公司</w:t>
            </w:r>
          </w:p>
        </w:tc>
        <w:tc>
          <w:tcPr>
            <w:tcW w:w="572" w:type="dxa"/>
          </w:tcPr>
          <w:p w:rsidR="0018722C">
            <w:pPr>
              <w:topLinePunct/>
              <w:ind w:leftChars="0" w:left="0" w:rightChars="0" w:right="0" w:firstLineChars="0" w:firstLine="0"/>
              <w:spacing w:line="240" w:lineRule="atLeast"/>
            </w:pPr>
            <w:r w:rsidRPr="00000000">
              <w:rPr>
                <w:sz w:val="24"/>
                <w:szCs w:val="24"/>
              </w:rPr>
              <w:t>1.455</w:t>
            </w:r>
          </w:p>
        </w:tc>
        <w:tc>
          <w:tcPr>
            <w:tcW w:w="572" w:type="dxa"/>
          </w:tcPr>
          <w:p w:rsidR="0018722C">
            <w:pPr>
              <w:topLinePunct/>
              <w:ind w:leftChars="0" w:left="0" w:rightChars="0" w:right="0" w:firstLineChars="0" w:firstLine="0"/>
              <w:spacing w:line="240" w:lineRule="atLeast"/>
            </w:pPr>
            <w:r w:rsidRPr="00000000">
              <w:rPr>
                <w:sz w:val="24"/>
                <w:szCs w:val="24"/>
              </w:rPr>
              <w:t>0.052</w:t>
            </w:r>
          </w:p>
        </w:tc>
        <w:tc>
          <w:tcPr>
            <w:tcW w:w="572" w:type="dxa"/>
          </w:tcPr>
          <w:p w:rsidR="0018722C">
            <w:pPr>
              <w:topLinePunct/>
              <w:ind w:leftChars="0" w:left="0" w:rightChars="0" w:right="0" w:firstLineChars="0" w:firstLine="0"/>
              <w:spacing w:line="240" w:lineRule="atLeast"/>
            </w:pPr>
            <w:r w:rsidRPr="00000000">
              <w:rPr>
                <w:sz w:val="24"/>
                <w:szCs w:val="24"/>
              </w:rPr>
              <w:t>1.578</w:t>
            </w:r>
          </w:p>
        </w:tc>
        <w:tc>
          <w:tcPr>
            <w:tcW w:w="480" w:type="dxa"/>
          </w:tcPr>
          <w:p w:rsidR="0018722C">
            <w:pPr>
              <w:topLinePunct/>
              <w:ind w:leftChars="0" w:left="0" w:rightChars="0" w:right="0" w:firstLineChars="0" w:firstLine="0"/>
              <w:spacing w:line="240" w:lineRule="atLeast"/>
            </w:pPr>
            <w:r w:rsidRPr="00000000">
              <w:rPr>
                <w:sz w:val="24"/>
                <w:szCs w:val="24"/>
              </w:rPr>
              <w:t>0.335</w:t>
            </w:r>
          </w:p>
        </w:tc>
        <w:tc>
          <w:tcPr>
            <w:tcW w:w="660" w:type="dxa"/>
          </w:tcPr>
          <w:p w:rsidR="0018722C">
            <w:pPr>
              <w:topLinePunct/>
              <w:ind w:leftChars="0" w:left="0" w:rightChars="0" w:right="0" w:firstLineChars="0" w:firstLine="0"/>
              <w:spacing w:line="240" w:lineRule="atLeast"/>
            </w:pPr>
            <w:r w:rsidRPr="00000000">
              <w:rPr>
                <w:sz w:val="24"/>
                <w:szCs w:val="24"/>
              </w:rPr>
              <w:t>0.105</w:t>
            </w:r>
          </w:p>
        </w:tc>
        <w:tc>
          <w:tcPr>
            <w:tcW w:w="480" w:type="dxa"/>
          </w:tcPr>
          <w:p w:rsidR="0018722C">
            <w:pPr>
              <w:topLinePunct/>
              <w:ind w:leftChars="0" w:left="0" w:rightChars="0" w:right="0" w:firstLineChars="0" w:firstLine="0"/>
              <w:spacing w:line="240" w:lineRule="atLeast"/>
            </w:pPr>
            <w:r w:rsidRPr="00000000">
              <w:rPr>
                <w:sz w:val="24"/>
                <w:szCs w:val="24"/>
              </w:rPr>
              <w:t>0.769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0.515</w:t>
            </w:r>
          </w:p>
        </w:tc>
        <w:tc>
          <w:tcPr>
            <w:tcW w:w="570" w:type="dxa"/>
          </w:tcPr>
          <w:p w:rsidR="0018722C">
            <w:pPr>
              <w:topLinePunct/>
              <w:ind w:leftChars="0" w:left="0" w:rightChars="0" w:right="0" w:firstLineChars="0" w:firstLine="0"/>
              <w:spacing w:line="240" w:lineRule="atLeast"/>
            </w:pPr>
            <w:r w:rsidRPr="00000000">
              <w:rPr>
                <w:sz w:val="24"/>
                <w:szCs w:val="24"/>
              </w:rPr>
              <w:t>21.784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上海棱光实业股份有限公司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2.046</w:t>
            </w:r>
          </w:p>
        </w:tc>
        <w:tc>
          <w:tcPr>
            <w:tcW w:w="572" w:type="dxa"/>
          </w:tcPr>
          <w:p w:rsidR="0018722C">
            <w:pPr>
              <w:topLinePunct/>
              <w:ind w:leftChars="0" w:left="0" w:rightChars="0" w:right="0" w:firstLineChars="0" w:firstLine="0"/>
              <w:spacing w:line="240" w:lineRule="atLeast"/>
            </w:pPr>
            <w:r w:rsidRPr="00000000">
              <w:rPr>
                <w:sz w:val="24"/>
                <w:szCs w:val="24"/>
              </w:rPr>
              <w:t>0.129</w:t>
            </w:r>
          </w:p>
        </w:tc>
        <w:tc>
          <w:tcPr>
            <w:tcW w:w="572" w:type="dxa"/>
          </w:tcPr>
          <w:p w:rsidR="0018722C">
            <w:pPr>
              <w:topLinePunct/>
              <w:ind w:leftChars="0" w:left="0" w:rightChars="0" w:right="0" w:firstLineChars="0" w:firstLine="0"/>
              <w:spacing w:line="240" w:lineRule="atLeast"/>
            </w:pPr>
            <w:r w:rsidRPr="00000000">
              <w:rPr>
                <w:sz w:val="24"/>
                <w:szCs w:val="24"/>
              </w:rPr>
              <w:t>1.016</w:t>
            </w:r>
          </w:p>
        </w:tc>
        <w:tc>
          <w:tcPr>
            <w:tcW w:w="480" w:type="dxa"/>
          </w:tcPr>
          <w:p w:rsidR="0018722C">
            <w:pPr>
              <w:topLinePunct/>
              <w:ind w:leftChars="0" w:left="0" w:rightChars="0" w:right="0" w:firstLineChars="0" w:firstLine="0"/>
              <w:spacing w:line="240" w:lineRule="atLeast"/>
            </w:pPr>
            <w:r w:rsidRPr="00000000">
              <w:rPr>
                <w:sz w:val="24"/>
                <w:szCs w:val="24"/>
              </w:rPr>
              <w:t>0.415</w:t>
            </w:r>
          </w:p>
        </w:tc>
        <w:tc>
          <w:tcPr>
            <w:tcW w:w="660" w:type="dxa"/>
          </w:tcPr>
          <w:p w:rsidR="0018722C">
            <w:pPr>
              <w:topLinePunct/>
              <w:ind w:leftChars="0" w:left="0" w:rightChars="0" w:right="0" w:firstLineChars="0" w:firstLine="0"/>
              <w:spacing w:line="240" w:lineRule="atLeast"/>
            </w:pPr>
            <w:r w:rsidRPr="00000000">
              <w:rPr>
                <w:sz w:val="24"/>
                <w:szCs w:val="24"/>
              </w:rPr>
              <w:t>0.091</w:t>
            </w:r>
          </w:p>
        </w:tc>
        <w:tc>
          <w:tcPr>
            <w:tcW w:w="480" w:type="dxa"/>
          </w:tcPr>
          <w:p w:rsidR="0018722C">
            <w:pPr>
              <w:topLinePunct/>
              <w:ind w:leftChars="0" w:left="0" w:rightChars="0" w:right="0" w:firstLineChars="0" w:firstLine="0"/>
              <w:spacing w:line="240" w:lineRule="atLeast"/>
            </w:pPr>
            <w:r w:rsidRPr="00000000">
              <w:rPr>
                <w:sz w:val="24"/>
                <w:szCs w:val="24"/>
              </w:rPr>
              <w:t>0.825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0.801</w:t>
            </w:r>
          </w:p>
        </w:tc>
        <w:tc>
          <w:tcPr>
            <w:tcW w:w="570" w:type="dxa"/>
          </w:tcPr>
          <w:p w:rsidR="0018722C">
            <w:pPr>
              <w:topLinePunct/>
              <w:ind w:leftChars="0" w:left="0" w:rightChars="0" w:right="0" w:firstLineChars="0" w:firstLine="0"/>
              <w:spacing w:line="240" w:lineRule="atLeast"/>
            </w:pPr>
            <w:r w:rsidRPr="00000000">
              <w:rPr>
                <w:sz w:val="24"/>
                <w:szCs w:val="24"/>
              </w:rPr>
              <w:t>21.024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上海广电信息产业股份有限公司</w:t>
            </w:r>
          </w:p>
        </w:tc>
        <w:tc>
          <w:tcPr>
            <w:tcW w:w="572" w:type="dxa"/>
          </w:tcPr>
          <w:p w:rsidR="0018722C">
            <w:pPr>
              <w:topLinePunct/>
              <w:ind w:leftChars="0" w:left="0" w:rightChars="0" w:right="0" w:firstLineChars="0" w:firstLine="0"/>
              <w:spacing w:line="240" w:lineRule="atLeast"/>
            </w:pPr>
            <w:r w:rsidRPr="00000000">
              <w:rPr>
                <w:sz w:val="24"/>
                <w:szCs w:val="24"/>
              </w:rPr>
              <w:t>2.556</w:t>
            </w:r>
          </w:p>
        </w:tc>
        <w:tc>
          <w:tcPr>
            <w:tcW w:w="572" w:type="dxa"/>
          </w:tcPr>
          <w:p w:rsidR="0018722C">
            <w:pPr>
              <w:topLinePunct/>
              <w:ind w:leftChars="0" w:left="0" w:rightChars="0" w:right="0" w:firstLineChars="0" w:firstLine="0"/>
              <w:spacing w:line="240" w:lineRule="atLeast"/>
            </w:pPr>
            <w:r w:rsidRPr="00000000">
              <w:rPr>
                <w:sz w:val="24"/>
                <w:szCs w:val="24"/>
              </w:rPr>
              <w:t>0.514</w:t>
            </w:r>
          </w:p>
        </w:tc>
        <w:tc>
          <w:tcPr>
            <w:tcW w:w="572" w:type="dxa"/>
          </w:tcPr>
          <w:p w:rsidR="0018722C">
            <w:pPr>
              <w:topLinePunct/>
              <w:ind w:leftChars="0" w:left="0" w:rightChars="0" w:right="0" w:firstLineChars="0" w:firstLine="0"/>
              <w:spacing w:line="240" w:lineRule="atLeast"/>
            </w:pPr>
            <w:r w:rsidRPr="00000000">
              <w:rPr>
                <w:sz w:val="24"/>
                <w:szCs w:val="24"/>
              </w:rPr>
              <w:t>1.030</w:t>
            </w:r>
          </w:p>
        </w:tc>
        <w:tc>
          <w:tcPr>
            <w:tcW w:w="480" w:type="dxa"/>
          </w:tcPr>
          <w:p w:rsidR="0018722C">
            <w:pPr>
              <w:topLinePunct/>
              <w:ind w:leftChars="0" w:left="0" w:rightChars="0" w:right="0" w:firstLineChars="0" w:firstLine="0"/>
              <w:spacing w:line="240" w:lineRule="atLeast"/>
            </w:pPr>
            <w:r w:rsidRPr="00000000">
              <w:rPr>
                <w:sz w:val="24"/>
                <w:szCs w:val="24"/>
              </w:rPr>
              <w:t>0.533</w:t>
            </w:r>
          </w:p>
        </w:tc>
        <w:tc>
          <w:tcPr>
            <w:tcW w:w="660" w:type="dxa"/>
          </w:tcPr>
          <w:p w:rsidR="0018722C">
            <w:pPr>
              <w:topLinePunct/>
              <w:ind w:leftChars="0" w:left="0" w:rightChars="0" w:right="0" w:firstLineChars="0" w:firstLine="0"/>
              <w:spacing w:line="240" w:lineRule="atLeast"/>
            </w:pPr>
            <w:r w:rsidRPr="00000000">
              <w:rPr>
                <w:sz w:val="24"/>
                <w:szCs w:val="24"/>
              </w:rPr>
              <w:t>0.077</w:t>
            </w:r>
          </w:p>
        </w:tc>
        <w:tc>
          <w:tcPr>
            <w:tcW w:w="480" w:type="dxa"/>
          </w:tcPr>
          <w:p w:rsidR="0018722C">
            <w:pPr>
              <w:topLinePunct/>
              <w:ind w:leftChars="0" w:left="0" w:rightChars="0" w:right="0" w:firstLineChars="0" w:firstLine="0"/>
              <w:spacing w:line="240" w:lineRule="atLeast"/>
            </w:pPr>
            <w:r w:rsidRPr="00000000">
              <w:rPr>
                <w:sz w:val="24"/>
                <w:szCs w:val="24"/>
              </w:rPr>
              <w:t>0.422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0.529</w:t>
            </w:r>
          </w:p>
        </w:tc>
        <w:tc>
          <w:tcPr>
            <w:tcW w:w="570" w:type="dxa"/>
          </w:tcPr>
          <w:p w:rsidR="0018722C">
            <w:pPr>
              <w:topLinePunct/>
              <w:ind w:leftChars="0" w:left="0" w:rightChars="0" w:right="0" w:firstLineChars="0" w:firstLine="0"/>
              <w:spacing w:line="240" w:lineRule="atLeast"/>
            </w:pPr>
            <w:r w:rsidRPr="00000000">
              <w:rPr>
                <w:sz w:val="24"/>
                <w:szCs w:val="24"/>
              </w:rPr>
              <w:t>21.801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福耀玻璃工业集团股份有限公司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2.225</w:t>
            </w:r>
          </w:p>
        </w:tc>
        <w:tc>
          <w:tcPr>
            <w:tcW w:w="572" w:type="dxa"/>
          </w:tcPr>
          <w:p w:rsidR="0018722C">
            <w:pPr>
              <w:topLinePunct/>
              <w:ind w:leftChars="0" w:left="0" w:rightChars="0" w:right="0" w:firstLineChars="0" w:firstLine="0"/>
              <w:spacing w:line="240" w:lineRule="atLeast"/>
            </w:pPr>
            <w:r w:rsidRPr="00000000">
              <w:rPr>
                <w:sz w:val="24"/>
                <w:szCs w:val="24"/>
              </w:rPr>
              <w:t>0.239</w:t>
            </w:r>
          </w:p>
        </w:tc>
        <w:tc>
          <w:tcPr>
            <w:tcW w:w="572" w:type="dxa"/>
          </w:tcPr>
          <w:p w:rsidR="0018722C">
            <w:pPr>
              <w:topLinePunct/>
              <w:ind w:leftChars="0" w:left="0" w:rightChars="0" w:right="0" w:firstLineChars="0" w:firstLine="0"/>
              <w:spacing w:line="240" w:lineRule="atLeast"/>
            </w:pPr>
            <w:r w:rsidRPr="00000000">
              <w:rPr>
                <w:sz w:val="24"/>
                <w:szCs w:val="24"/>
              </w:rPr>
              <w:t>1.273</w:t>
            </w:r>
          </w:p>
        </w:tc>
        <w:tc>
          <w:tcPr>
            <w:tcW w:w="480" w:type="dxa"/>
          </w:tcPr>
          <w:p w:rsidR="0018722C">
            <w:pPr>
              <w:topLinePunct/>
              <w:ind w:leftChars="0" w:left="0" w:rightChars="0" w:right="0" w:firstLineChars="0" w:firstLine="0"/>
              <w:spacing w:line="240" w:lineRule="atLeast"/>
            </w:pPr>
            <w:r w:rsidRPr="00000000">
              <w:rPr>
                <w:sz w:val="24"/>
                <w:szCs w:val="24"/>
              </w:rPr>
              <w:t>0.447</w:t>
            </w:r>
          </w:p>
        </w:tc>
        <w:tc>
          <w:tcPr>
            <w:tcW w:w="660" w:type="dxa"/>
          </w:tcPr>
          <w:p w:rsidR="0018722C">
            <w:pPr>
              <w:topLinePunct/>
              <w:ind w:leftChars="0" w:left="0" w:rightChars="0" w:right="0" w:firstLineChars="0" w:firstLine="0"/>
              <w:spacing w:line="240" w:lineRule="atLeast"/>
            </w:pPr>
            <w:r w:rsidRPr="00000000">
              <w:rPr>
                <w:sz w:val="24"/>
                <w:szCs w:val="24"/>
              </w:rPr>
              <w:t>0.306</w:t>
            </w:r>
          </w:p>
        </w:tc>
        <w:tc>
          <w:tcPr>
            <w:tcW w:w="480" w:type="dxa"/>
          </w:tcPr>
          <w:p w:rsidR="0018722C">
            <w:pPr>
              <w:topLinePunct/>
              <w:ind w:leftChars="0" w:left="0" w:rightChars="0" w:right="0" w:firstLineChars="0" w:firstLine="0"/>
              <w:spacing w:line="240" w:lineRule="atLeast"/>
            </w:pPr>
            <w:r w:rsidRPr="00000000">
              <w:rPr>
                <w:sz w:val="24"/>
                <w:szCs w:val="24"/>
              </w:rPr>
              <w:t>0.532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6</w:t>
            </w:r>
          </w:p>
        </w:tc>
        <w:tc>
          <w:tcPr>
            <w:tcW w:w="807" w:type="dxa"/>
          </w:tcPr>
          <w:p w:rsidR="0018722C">
            <w:pPr>
              <w:topLinePunct/>
              <w:ind w:leftChars="0" w:left="0" w:rightChars="0" w:right="0" w:firstLineChars="0" w:firstLine="0"/>
              <w:spacing w:line="240" w:lineRule="atLeast"/>
            </w:pPr>
            <w:r w:rsidRPr="00000000">
              <w:rPr>
                <w:sz w:val="24"/>
                <w:szCs w:val="24"/>
              </w:rPr>
              <w:t>1.059</w:t>
            </w:r>
          </w:p>
        </w:tc>
        <w:tc>
          <w:tcPr>
            <w:tcW w:w="570" w:type="dxa"/>
          </w:tcPr>
          <w:p w:rsidR="0018722C">
            <w:pPr>
              <w:topLinePunct/>
              <w:ind w:leftChars="0" w:left="0" w:rightChars="0" w:right="0" w:firstLineChars="0" w:firstLine="0"/>
              <w:spacing w:line="240" w:lineRule="atLeast"/>
            </w:pPr>
            <w:r w:rsidRPr="00000000">
              <w:rPr>
                <w:sz w:val="24"/>
                <w:szCs w:val="24"/>
              </w:rPr>
              <w:t>23.081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哈药集团股份有限公司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2.191</w:t>
            </w:r>
          </w:p>
        </w:tc>
        <w:tc>
          <w:tcPr>
            <w:tcW w:w="572" w:type="dxa"/>
          </w:tcPr>
          <w:p w:rsidR="0018722C">
            <w:pPr>
              <w:topLinePunct/>
              <w:ind w:leftChars="0" w:left="0" w:rightChars="0" w:right="0" w:firstLineChars="0" w:firstLine="0"/>
              <w:spacing w:line="240" w:lineRule="atLeast"/>
            </w:pPr>
            <w:r w:rsidRPr="00000000">
              <w:rPr>
                <w:sz w:val="24"/>
                <w:szCs w:val="24"/>
              </w:rPr>
              <w:t>0.199</w:t>
            </w:r>
          </w:p>
        </w:tc>
        <w:tc>
          <w:tcPr>
            <w:tcW w:w="572" w:type="dxa"/>
          </w:tcPr>
          <w:p w:rsidR="0018722C">
            <w:pPr>
              <w:topLinePunct/>
              <w:ind w:leftChars="0" w:left="0" w:rightChars="0" w:right="0" w:firstLineChars="0" w:firstLine="0"/>
              <w:spacing w:line="240" w:lineRule="atLeast"/>
            </w:pPr>
            <w:r w:rsidRPr="00000000">
              <w:rPr>
                <w:sz w:val="24"/>
                <w:szCs w:val="24"/>
              </w:rPr>
              <w:t>1.288</w:t>
            </w:r>
          </w:p>
        </w:tc>
        <w:tc>
          <w:tcPr>
            <w:tcW w:w="480" w:type="dxa"/>
          </w:tcPr>
          <w:p w:rsidR="0018722C">
            <w:pPr>
              <w:topLinePunct/>
              <w:ind w:leftChars="0" w:left="0" w:rightChars="0" w:right="0" w:firstLineChars="0" w:firstLine="0"/>
              <w:spacing w:line="240" w:lineRule="atLeast"/>
            </w:pPr>
            <w:r w:rsidRPr="00000000">
              <w:rPr>
                <w:sz w:val="24"/>
                <w:szCs w:val="24"/>
              </w:rPr>
              <w:t>0.444</w:t>
            </w:r>
          </w:p>
        </w:tc>
        <w:tc>
          <w:tcPr>
            <w:tcW w:w="660" w:type="dxa"/>
          </w:tcPr>
          <w:p w:rsidR="0018722C">
            <w:pPr>
              <w:topLinePunct/>
              <w:ind w:leftChars="0" w:left="0" w:rightChars="0" w:right="0" w:firstLineChars="0" w:firstLine="0"/>
              <w:spacing w:line="240" w:lineRule="atLeast"/>
            </w:pPr>
            <w:r w:rsidRPr="00000000">
              <w:rPr>
                <w:sz w:val="24"/>
                <w:szCs w:val="24"/>
              </w:rPr>
              <w:t>0.173</w:t>
            </w:r>
          </w:p>
        </w:tc>
        <w:tc>
          <w:tcPr>
            <w:tcW w:w="480" w:type="dxa"/>
          </w:tcPr>
          <w:p w:rsidR="0018722C">
            <w:pPr>
              <w:topLinePunct/>
              <w:ind w:leftChars="0" w:left="0" w:rightChars="0" w:right="0" w:firstLineChars="0" w:firstLine="0"/>
              <w:spacing w:line="240" w:lineRule="atLeast"/>
            </w:pPr>
            <w:r w:rsidRPr="00000000">
              <w:rPr>
                <w:sz w:val="24"/>
                <w:szCs w:val="24"/>
              </w:rPr>
              <w:t>0.763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0.834</w:t>
            </w:r>
          </w:p>
        </w:tc>
        <w:tc>
          <w:tcPr>
            <w:tcW w:w="570" w:type="dxa"/>
          </w:tcPr>
          <w:p w:rsidR="0018722C">
            <w:pPr>
              <w:topLinePunct/>
              <w:ind w:leftChars="0" w:left="0" w:rightChars="0" w:right="0" w:firstLineChars="0" w:firstLine="0"/>
              <w:spacing w:line="240" w:lineRule="atLeast"/>
            </w:pPr>
            <w:r w:rsidRPr="00000000">
              <w:rPr>
                <w:sz w:val="24"/>
                <w:szCs w:val="24"/>
              </w:rPr>
              <w:t>23.188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航天通信控股集团股份有限公司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1.659</w:t>
            </w:r>
          </w:p>
        </w:tc>
        <w:tc>
          <w:tcPr>
            <w:tcW w:w="572" w:type="dxa"/>
          </w:tcPr>
          <w:p w:rsidR="0018722C">
            <w:pPr>
              <w:topLinePunct/>
              <w:ind w:leftChars="0" w:left="0" w:rightChars="0" w:right="0" w:firstLineChars="0" w:firstLine="0"/>
              <w:spacing w:line="240" w:lineRule="atLeast"/>
            </w:pPr>
            <w:r w:rsidRPr="00000000">
              <w:rPr>
                <w:sz w:val="24"/>
                <w:szCs w:val="24"/>
              </w:rPr>
              <w:t>0.052</w:t>
            </w:r>
          </w:p>
        </w:tc>
        <w:tc>
          <w:tcPr>
            <w:tcW w:w="572" w:type="dxa"/>
          </w:tcPr>
          <w:p w:rsidR="0018722C">
            <w:pPr>
              <w:topLinePunct/>
              <w:ind w:leftChars="0" w:left="0" w:rightChars="0" w:right="0" w:firstLineChars="0" w:firstLine="0"/>
              <w:spacing w:line="240" w:lineRule="atLeast"/>
            </w:pPr>
            <w:r w:rsidRPr="00000000">
              <w:rPr>
                <w:sz w:val="24"/>
                <w:szCs w:val="24"/>
              </w:rPr>
              <w:t>1.328</w:t>
            </w:r>
          </w:p>
        </w:tc>
        <w:tc>
          <w:tcPr>
            <w:tcW w:w="480" w:type="dxa"/>
          </w:tcPr>
          <w:p w:rsidR="0018722C">
            <w:pPr>
              <w:topLinePunct/>
              <w:ind w:leftChars="0" w:left="0" w:rightChars="0" w:right="0" w:firstLineChars="0" w:firstLine="0"/>
              <w:spacing w:line="240" w:lineRule="atLeast"/>
            </w:pPr>
            <w:r w:rsidRPr="00000000">
              <w:rPr>
                <w:sz w:val="24"/>
                <w:szCs w:val="24"/>
              </w:rPr>
              <w:t>0.717</w:t>
            </w:r>
          </w:p>
        </w:tc>
        <w:tc>
          <w:tcPr>
            <w:tcW w:w="660" w:type="dxa"/>
          </w:tcPr>
          <w:p w:rsidR="0018722C">
            <w:pPr>
              <w:topLinePunct/>
              <w:ind w:leftChars="0" w:left="0" w:rightChars="0" w:right="0" w:firstLineChars="0" w:firstLine="0"/>
              <w:spacing w:line="240" w:lineRule="atLeast"/>
            </w:pPr>
            <w:r w:rsidRPr="00000000">
              <w:rPr>
                <w:sz w:val="24"/>
                <w:szCs w:val="24"/>
              </w:rPr>
              <w:t>0.111</w:t>
            </w:r>
          </w:p>
        </w:tc>
        <w:tc>
          <w:tcPr>
            <w:tcW w:w="480" w:type="dxa"/>
          </w:tcPr>
          <w:p w:rsidR="0018722C">
            <w:pPr>
              <w:topLinePunct/>
              <w:ind w:leftChars="0" w:left="0" w:rightChars="0" w:right="0" w:firstLineChars="0" w:firstLine="0"/>
              <w:spacing w:line="240" w:lineRule="atLeast"/>
            </w:pPr>
            <w:r w:rsidRPr="00000000">
              <w:rPr>
                <w:sz w:val="24"/>
                <w:szCs w:val="24"/>
              </w:rPr>
              <w:t>0.704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20</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1.398</w:t>
            </w:r>
          </w:p>
        </w:tc>
        <w:tc>
          <w:tcPr>
            <w:tcW w:w="570" w:type="dxa"/>
          </w:tcPr>
          <w:p w:rsidR="0018722C">
            <w:pPr>
              <w:topLinePunct/>
              <w:ind w:leftChars="0" w:left="0" w:rightChars="0" w:right="0" w:firstLineChars="0" w:firstLine="0"/>
              <w:spacing w:line="240" w:lineRule="atLeast"/>
            </w:pPr>
            <w:r w:rsidRPr="00000000">
              <w:rPr>
                <w:sz w:val="24"/>
                <w:szCs w:val="24"/>
              </w:rPr>
              <w:t>22.025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广州广船国际股份有限公司</w:t>
            </w:r>
          </w:p>
        </w:tc>
        <w:tc>
          <w:tcPr>
            <w:tcW w:w="572" w:type="dxa"/>
          </w:tcPr>
          <w:p w:rsidR="0018722C">
            <w:pPr>
              <w:topLinePunct/>
              <w:ind w:leftChars="0" w:left="0" w:rightChars="0" w:right="0" w:firstLineChars="0" w:firstLine="0"/>
              <w:spacing w:line="240" w:lineRule="atLeast"/>
            </w:pPr>
            <w:r w:rsidRPr="00000000">
              <w:rPr>
                <w:sz w:val="24"/>
                <w:szCs w:val="24"/>
              </w:rPr>
              <w:t>1.410</w:t>
            </w:r>
          </w:p>
        </w:tc>
        <w:tc>
          <w:tcPr>
            <w:tcW w:w="572" w:type="dxa"/>
          </w:tcPr>
          <w:p w:rsidR="0018722C">
            <w:pPr>
              <w:topLinePunct/>
              <w:ind w:leftChars="0" w:left="0" w:rightChars="0" w:right="0" w:firstLineChars="0" w:firstLine="0"/>
              <w:spacing w:line="240" w:lineRule="atLeast"/>
            </w:pPr>
            <w:r w:rsidRPr="00000000">
              <w:rPr>
                <w:sz w:val="24"/>
                <w:szCs w:val="24"/>
              </w:rPr>
              <w:t>0.071</w:t>
            </w:r>
          </w:p>
        </w:tc>
        <w:tc>
          <w:tcPr>
            <w:tcW w:w="572" w:type="dxa"/>
          </w:tcPr>
          <w:p w:rsidR="0018722C">
            <w:pPr>
              <w:topLinePunct/>
              <w:ind w:leftChars="0" w:left="0" w:rightChars="0" w:right="0" w:firstLineChars="0" w:firstLine="0"/>
              <w:spacing w:line="240" w:lineRule="atLeast"/>
            </w:pPr>
            <w:r w:rsidRPr="00000000">
              <w:rPr>
                <w:sz w:val="24"/>
                <w:szCs w:val="24"/>
              </w:rPr>
              <w:t>0.896</w:t>
            </w:r>
          </w:p>
        </w:tc>
        <w:tc>
          <w:tcPr>
            <w:tcW w:w="480" w:type="dxa"/>
          </w:tcPr>
          <w:p w:rsidR="0018722C">
            <w:pPr>
              <w:topLinePunct/>
              <w:ind w:leftChars="0" w:left="0" w:rightChars="0" w:right="0" w:firstLineChars="0" w:firstLine="0"/>
              <w:spacing w:line="240" w:lineRule="atLeast"/>
            </w:pPr>
            <w:r w:rsidRPr="00000000">
              <w:rPr>
                <w:sz w:val="24"/>
                <w:szCs w:val="24"/>
              </w:rPr>
              <w:t>0.691</w:t>
            </w:r>
          </w:p>
        </w:tc>
        <w:tc>
          <w:tcPr>
            <w:tcW w:w="660" w:type="dxa"/>
          </w:tcPr>
          <w:p w:rsidR="0018722C">
            <w:pPr>
              <w:topLinePunct/>
              <w:ind w:leftChars="0" w:left="0" w:rightChars="0" w:right="0" w:firstLineChars="0" w:firstLine="0"/>
              <w:spacing w:line="240" w:lineRule="atLeast"/>
            </w:pPr>
            <w:r w:rsidRPr="00000000">
              <w:rPr>
                <w:sz w:val="24"/>
                <w:szCs w:val="24"/>
              </w:rPr>
              <w:t>0.189</w:t>
            </w:r>
          </w:p>
        </w:tc>
        <w:tc>
          <w:tcPr>
            <w:tcW w:w="480" w:type="dxa"/>
          </w:tcPr>
          <w:p w:rsidR="0018722C">
            <w:pPr>
              <w:topLinePunct/>
              <w:ind w:leftChars="0" w:left="0" w:rightChars="0" w:right="0" w:firstLineChars="0" w:firstLine="0"/>
              <w:spacing w:line="240" w:lineRule="atLeast"/>
            </w:pPr>
            <w:r w:rsidRPr="00000000">
              <w:rPr>
                <w:sz w:val="24"/>
                <w:szCs w:val="24"/>
              </w:rPr>
              <w:t>0.698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0.635</w:t>
            </w:r>
          </w:p>
        </w:tc>
        <w:tc>
          <w:tcPr>
            <w:tcW w:w="570" w:type="dxa"/>
          </w:tcPr>
          <w:p w:rsidR="0018722C">
            <w:pPr>
              <w:topLinePunct/>
              <w:ind w:leftChars="0" w:left="0" w:rightChars="0" w:right="0" w:firstLineChars="0" w:firstLine="0"/>
              <w:spacing w:line="240" w:lineRule="atLeast"/>
            </w:pPr>
            <w:r w:rsidRPr="00000000">
              <w:rPr>
                <w:sz w:val="24"/>
                <w:szCs w:val="24"/>
              </w:rPr>
              <w:t>23.221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厦门金龙汽车集团股份有限公司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1.083</w:t>
            </w:r>
          </w:p>
        </w:tc>
        <w:tc>
          <w:tcPr>
            <w:tcW w:w="572" w:type="dxa"/>
          </w:tcPr>
          <w:p w:rsidR="0018722C">
            <w:pPr>
              <w:topLinePunct/>
              <w:ind w:leftChars="0" w:left="0" w:rightChars="0" w:right="0" w:firstLineChars="0" w:firstLine="0"/>
              <w:spacing w:line="240" w:lineRule="atLeast"/>
            </w:pPr>
            <w:r w:rsidRPr="00000000">
              <w:rPr>
                <w:sz w:val="24"/>
                <w:szCs w:val="24"/>
              </w:rPr>
              <w:t>0.089</w:t>
            </w:r>
          </w:p>
        </w:tc>
        <w:tc>
          <w:tcPr>
            <w:tcW w:w="572" w:type="dxa"/>
          </w:tcPr>
          <w:p w:rsidR="0018722C">
            <w:pPr>
              <w:topLinePunct/>
              <w:ind w:leftChars="0" w:left="0" w:rightChars="0" w:right="0" w:firstLineChars="0" w:firstLine="0"/>
              <w:spacing w:line="240" w:lineRule="atLeast"/>
            </w:pPr>
            <w:r w:rsidRPr="00000000">
              <w:rPr>
                <w:sz w:val="24"/>
                <w:szCs w:val="24"/>
              </w:rPr>
              <w:t>1.312</w:t>
            </w:r>
          </w:p>
        </w:tc>
        <w:tc>
          <w:tcPr>
            <w:tcW w:w="480" w:type="dxa"/>
          </w:tcPr>
          <w:p w:rsidR="0018722C">
            <w:pPr>
              <w:topLinePunct/>
              <w:ind w:leftChars="0" w:left="0" w:rightChars="0" w:right="0" w:firstLineChars="0" w:firstLine="0"/>
              <w:spacing w:line="240" w:lineRule="atLeast"/>
            </w:pPr>
            <w:r w:rsidRPr="00000000">
              <w:rPr>
                <w:sz w:val="24"/>
                <w:szCs w:val="24"/>
              </w:rPr>
              <w:t>0.759</w:t>
            </w:r>
          </w:p>
        </w:tc>
        <w:tc>
          <w:tcPr>
            <w:tcW w:w="660" w:type="dxa"/>
          </w:tcPr>
          <w:p w:rsidR="0018722C">
            <w:pPr>
              <w:topLinePunct/>
              <w:ind w:leftChars="0" w:left="0" w:rightChars="0" w:right="0" w:firstLineChars="0" w:firstLine="0"/>
              <w:spacing w:line="240" w:lineRule="atLeast"/>
            </w:pPr>
            <w:r w:rsidRPr="00000000">
              <w:rPr>
                <w:sz w:val="24"/>
                <w:szCs w:val="24"/>
              </w:rPr>
              <w:t>0.078</w:t>
            </w:r>
          </w:p>
        </w:tc>
        <w:tc>
          <w:tcPr>
            <w:tcW w:w="480" w:type="dxa"/>
          </w:tcPr>
          <w:p w:rsidR="0018722C">
            <w:pPr>
              <w:topLinePunct/>
              <w:ind w:leftChars="0" w:left="0" w:rightChars="0" w:right="0" w:firstLineChars="0" w:firstLine="0"/>
              <w:spacing w:line="240" w:lineRule="atLeast"/>
            </w:pPr>
            <w:r w:rsidRPr="00000000">
              <w:rPr>
                <w:sz w:val="24"/>
                <w:szCs w:val="24"/>
              </w:rPr>
              <w:t>0.658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9</w:t>
            </w:r>
          </w:p>
        </w:tc>
        <w:tc>
          <w:tcPr>
            <w:tcW w:w="807" w:type="dxa"/>
          </w:tcPr>
          <w:p w:rsidR="0018722C">
            <w:pPr>
              <w:topLinePunct/>
              <w:ind w:leftChars="0" w:left="0" w:rightChars="0" w:right="0" w:firstLineChars="0" w:firstLine="0"/>
              <w:spacing w:line="240" w:lineRule="atLeast"/>
            </w:pPr>
            <w:r w:rsidRPr="00000000">
              <w:rPr>
                <w:sz w:val="24"/>
                <w:szCs w:val="24"/>
              </w:rPr>
              <w:t>2.314</w:t>
            </w:r>
          </w:p>
        </w:tc>
        <w:tc>
          <w:tcPr>
            <w:tcW w:w="570" w:type="dxa"/>
          </w:tcPr>
          <w:p w:rsidR="0018722C">
            <w:pPr>
              <w:topLinePunct/>
              <w:ind w:leftChars="0" w:left="0" w:rightChars="0" w:right="0" w:firstLineChars="0" w:firstLine="0"/>
              <w:spacing w:line="240" w:lineRule="atLeast"/>
            </w:pPr>
            <w:r w:rsidRPr="00000000">
              <w:rPr>
                <w:sz w:val="24"/>
                <w:szCs w:val="24"/>
              </w:rPr>
              <w:t>23.243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青岛海尔股份有限公司</w:t>
            </w:r>
          </w:p>
        </w:tc>
        <w:tc>
          <w:tcPr>
            <w:tcW w:w="572" w:type="dxa"/>
          </w:tcPr>
          <w:p w:rsidR="0018722C">
            <w:pPr>
              <w:topLinePunct/>
              <w:ind w:leftChars="0" w:left="0" w:rightChars="0" w:right="0" w:firstLineChars="0" w:firstLine="0"/>
              <w:spacing w:line="240" w:lineRule="atLeast"/>
            </w:pPr>
            <w:r w:rsidRPr="00000000">
              <w:rPr>
                <w:sz w:val="24"/>
                <w:szCs w:val="24"/>
              </w:rPr>
              <w:t>1.621</w:t>
            </w:r>
          </w:p>
        </w:tc>
        <w:tc>
          <w:tcPr>
            <w:tcW w:w="572" w:type="dxa"/>
          </w:tcPr>
          <w:p w:rsidR="0018722C">
            <w:pPr>
              <w:topLinePunct/>
              <w:ind w:leftChars="0" w:left="0" w:rightChars="0" w:right="0" w:firstLineChars="0" w:firstLine="0"/>
              <w:spacing w:line="240" w:lineRule="atLeast"/>
            </w:pPr>
            <w:r w:rsidRPr="00000000">
              <w:rPr>
                <w:sz w:val="24"/>
                <w:szCs w:val="24"/>
              </w:rPr>
              <w:t>0.181</w:t>
            </w:r>
          </w:p>
        </w:tc>
        <w:tc>
          <w:tcPr>
            <w:tcW w:w="572" w:type="dxa"/>
          </w:tcPr>
          <w:p w:rsidR="0018722C">
            <w:pPr>
              <w:topLinePunct/>
              <w:ind w:leftChars="0" w:left="0" w:rightChars="0" w:right="0" w:firstLineChars="0" w:firstLine="0"/>
              <w:spacing w:line="240" w:lineRule="atLeast"/>
            </w:pPr>
            <w:r w:rsidRPr="00000000">
              <w:rPr>
                <w:sz w:val="24"/>
                <w:szCs w:val="24"/>
              </w:rPr>
              <w:t>1.948</w:t>
            </w:r>
          </w:p>
        </w:tc>
        <w:tc>
          <w:tcPr>
            <w:tcW w:w="480" w:type="dxa"/>
          </w:tcPr>
          <w:p w:rsidR="0018722C">
            <w:pPr>
              <w:topLinePunct/>
              <w:ind w:leftChars="0" w:left="0" w:rightChars="0" w:right="0" w:firstLineChars="0" w:firstLine="0"/>
              <w:spacing w:line="240" w:lineRule="atLeast"/>
            </w:pPr>
            <w:r w:rsidRPr="00000000">
              <w:rPr>
                <w:sz w:val="24"/>
                <w:szCs w:val="24"/>
              </w:rPr>
              <w:t>0.676</w:t>
            </w:r>
          </w:p>
        </w:tc>
        <w:tc>
          <w:tcPr>
            <w:tcW w:w="660" w:type="dxa"/>
          </w:tcPr>
          <w:p w:rsidR="0018722C">
            <w:pPr>
              <w:topLinePunct/>
              <w:ind w:leftChars="0" w:left="0" w:rightChars="0" w:right="0" w:firstLineChars="0" w:firstLine="0"/>
              <w:spacing w:line="240" w:lineRule="atLeast"/>
            </w:pPr>
            <w:r w:rsidRPr="00000000">
              <w:rPr>
                <w:sz w:val="24"/>
                <w:szCs w:val="24"/>
              </w:rPr>
              <w:t>0.214</w:t>
            </w:r>
          </w:p>
        </w:tc>
        <w:tc>
          <w:tcPr>
            <w:tcW w:w="480" w:type="dxa"/>
          </w:tcPr>
          <w:p w:rsidR="0018722C">
            <w:pPr>
              <w:topLinePunct/>
              <w:ind w:leftChars="0" w:left="0" w:rightChars="0" w:right="0" w:firstLineChars="0" w:firstLine="0"/>
              <w:spacing w:line="240" w:lineRule="atLeast"/>
            </w:pPr>
            <w:r w:rsidRPr="00000000">
              <w:rPr>
                <w:sz w:val="24"/>
                <w:szCs w:val="24"/>
              </w:rPr>
              <w:t>0.708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2.330</w:t>
            </w:r>
          </w:p>
        </w:tc>
        <w:tc>
          <w:tcPr>
            <w:tcW w:w="570" w:type="dxa"/>
          </w:tcPr>
          <w:p w:rsidR="0018722C">
            <w:pPr>
              <w:topLinePunct/>
              <w:ind w:leftChars="0" w:left="0" w:rightChars="0" w:right="0" w:firstLineChars="0" w:firstLine="0"/>
              <w:spacing w:line="240" w:lineRule="atLeast"/>
            </w:pPr>
            <w:r w:rsidRPr="00000000">
              <w:rPr>
                <w:sz w:val="24"/>
                <w:szCs w:val="24"/>
              </w:rPr>
              <w:t>24.100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上海大江</w:t>
            </w:r>
            <w:r w:rsidRPr="00000000">
              <w:rPr>
                <w:sz w:val="24"/>
                <w:szCs w:val="24"/>
              </w:rPr>
              <w:t>（</w:t>
            </w:r>
            <w:r w:rsidRPr="00000000">
              <w:rPr>
                <w:sz w:val="24"/>
                <w:szCs w:val="24"/>
              </w:rPr>
              <w:t>集团</w:t>
            </w:r>
            <w:r w:rsidRPr="00000000">
              <w:rPr>
                <w:sz w:val="24"/>
                <w:szCs w:val="24"/>
              </w:rPr>
              <w:t>）</w:t>
            </w:r>
            <w:r w:rsidRPr="00000000">
              <w:rPr>
                <w:sz w:val="24"/>
                <w:szCs w:val="24"/>
              </w:rPr>
              <w:t xml:space="preserve"> 股份有限公司</w:t>
            </w:r>
          </w:p>
        </w:tc>
        <w:tc>
          <w:tcPr>
            <w:tcW w:w="572" w:type="dxa"/>
          </w:tcPr>
          <w:p w:rsidR="0018722C">
            <w:pPr>
              <w:topLinePunct/>
              <w:ind w:leftChars="0" w:left="0" w:rightChars="0" w:right="0" w:firstLineChars="0" w:firstLine="0"/>
              <w:spacing w:line="240" w:lineRule="atLeast"/>
            </w:pPr>
            <w:r w:rsidRPr="00000000">
              <w:rPr>
                <w:sz w:val="24"/>
                <w:szCs w:val="24"/>
              </w:rPr>
              <w:t>3.313</w:t>
            </w:r>
          </w:p>
        </w:tc>
        <w:tc>
          <w:tcPr>
            <w:tcW w:w="572" w:type="dxa"/>
          </w:tcPr>
          <w:p w:rsidR="0018722C">
            <w:pPr>
              <w:topLinePunct/>
              <w:ind w:leftChars="0" w:left="0" w:rightChars="0" w:right="0" w:firstLineChars="0" w:firstLine="0"/>
              <w:spacing w:line="240" w:lineRule="atLeast"/>
            </w:pPr>
            <w:r w:rsidRPr="00000000">
              <w:rPr>
                <w:sz w:val="24"/>
                <w:szCs w:val="24"/>
              </w:rPr>
              <w:t>0.083</w:t>
            </w:r>
          </w:p>
        </w:tc>
        <w:tc>
          <w:tcPr>
            <w:tcW w:w="572" w:type="dxa"/>
          </w:tcPr>
          <w:p w:rsidR="0018722C">
            <w:pPr>
              <w:topLinePunct/>
              <w:ind w:leftChars="0" w:left="0" w:rightChars="0" w:right="0" w:firstLineChars="0" w:firstLine="0"/>
              <w:spacing w:line="240" w:lineRule="atLeast"/>
            </w:pPr>
            <w:r w:rsidRPr="00000000">
              <w:rPr>
                <w:sz w:val="24"/>
                <w:szCs w:val="24"/>
              </w:rPr>
              <w:t>1.072</w:t>
            </w:r>
          </w:p>
        </w:tc>
        <w:tc>
          <w:tcPr>
            <w:tcW w:w="480" w:type="dxa"/>
          </w:tcPr>
          <w:p w:rsidR="0018722C">
            <w:pPr>
              <w:topLinePunct/>
              <w:ind w:leftChars="0" w:left="0" w:rightChars="0" w:right="0" w:firstLineChars="0" w:firstLine="0"/>
              <w:spacing w:line="240" w:lineRule="atLeast"/>
            </w:pPr>
            <w:r w:rsidRPr="00000000">
              <w:rPr>
                <w:sz w:val="24"/>
                <w:szCs w:val="24"/>
              </w:rPr>
              <w:t>0.652</w:t>
            </w:r>
          </w:p>
        </w:tc>
        <w:tc>
          <w:tcPr>
            <w:tcW w:w="660" w:type="dxa"/>
          </w:tcPr>
          <w:p w:rsidR="0018722C">
            <w:pPr>
              <w:topLinePunct/>
              <w:ind w:leftChars="0" w:left="0" w:rightChars="0" w:right="0" w:firstLineChars="0" w:firstLine="0"/>
              <w:spacing w:line="240" w:lineRule="atLeast"/>
            </w:pPr>
            <w:r w:rsidRPr="00000000">
              <w:rPr>
                <w:sz w:val="24"/>
                <w:szCs w:val="24"/>
              </w:rPr>
              <w:t>0.055</w:t>
            </w:r>
          </w:p>
        </w:tc>
        <w:tc>
          <w:tcPr>
            <w:tcW w:w="480" w:type="dxa"/>
          </w:tcPr>
          <w:p w:rsidR="0018722C">
            <w:pPr>
              <w:topLinePunct/>
              <w:ind w:leftChars="0" w:left="0" w:rightChars="0" w:right="0" w:firstLineChars="0" w:firstLine="0"/>
              <w:spacing w:line="240" w:lineRule="atLeast"/>
            </w:pPr>
            <w:r w:rsidRPr="00000000">
              <w:rPr>
                <w:sz w:val="24"/>
                <w:szCs w:val="24"/>
              </w:rPr>
              <w:t>0.844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1.246</w:t>
            </w:r>
          </w:p>
        </w:tc>
        <w:tc>
          <w:tcPr>
            <w:tcW w:w="570" w:type="dxa"/>
          </w:tcPr>
          <w:p w:rsidR="0018722C">
            <w:pPr>
              <w:topLinePunct/>
              <w:ind w:leftChars="0" w:left="0" w:rightChars="0" w:right="0" w:firstLineChars="0" w:firstLine="0"/>
              <w:spacing w:line="240" w:lineRule="atLeast"/>
            </w:pPr>
            <w:r w:rsidRPr="00000000">
              <w:rPr>
                <w:sz w:val="24"/>
                <w:szCs w:val="24"/>
              </w:rPr>
              <w:t>20.312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四川沱牌曲酒股份有限公司</w:t>
            </w:r>
          </w:p>
        </w:tc>
        <w:tc>
          <w:tcPr>
            <w:tcW w:w="572" w:type="dxa"/>
          </w:tcPr>
          <w:p w:rsidR="0018722C">
            <w:pPr>
              <w:topLinePunct/>
              <w:ind w:leftChars="0" w:left="0" w:rightChars="0" w:right="0" w:firstLineChars="0" w:firstLine="0"/>
              <w:spacing w:line="240" w:lineRule="atLeast"/>
            </w:pPr>
            <w:r w:rsidRPr="00000000">
              <w:rPr>
                <w:sz w:val="24"/>
                <w:szCs w:val="24"/>
              </w:rPr>
              <w:t>2.667</w:t>
            </w:r>
          </w:p>
        </w:tc>
        <w:tc>
          <w:tcPr>
            <w:tcW w:w="572" w:type="dxa"/>
          </w:tcPr>
          <w:p w:rsidR="0018722C">
            <w:pPr>
              <w:topLinePunct/>
              <w:ind w:leftChars="0" w:left="0" w:rightChars="0" w:right="0" w:firstLineChars="0" w:firstLine="0"/>
              <w:spacing w:line="240" w:lineRule="atLeast"/>
            </w:pPr>
            <w:r w:rsidRPr="00000000">
              <w:rPr>
                <w:sz w:val="24"/>
                <w:szCs w:val="24"/>
              </w:rPr>
              <w:t>0.267</w:t>
            </w:r>
          </w:p>
        </w:tc>
        <w:tc>
          <w:tcPr>
            <w:tcW w:w="572" w:type="dxa"/>
          </w:tcPr>
          <w:p w:rsidR="0018722C">
            <w:pPr>
              <w:topLinePunct/>
              <w:ind w:leftChars="0" w:left="0" w:rightChars="0" w:right="0" w:firstLineChars="0" w:firstLine="0"/>
              <w:spacing w:line="240" w:lineRule="atLeast"/>
            </w:pPr>
            <w:r w:rsidRPr="00000000">
              <w:rPr>
                <w:sz w:val="24"/>
                <w:szCs w:val="24"/>
              </w:rPr>
              <w:t>1.042</w:t>
            </w:r>
          </w:p>
        </w:tc>
        <w:tc>
          <w:tcPr>
            <w:tcW w:w="480" w:type="dxa"/>
          </w:tcPr>
          <w:p w:rsidR="0018722C">
            <w:pPr>
              <w:topLinePunct/>
              <w:ind w:leftChars="0" w:left="0" w:rightChars="0" w:right="0" w:firstLineChars="0" w:firstLine="0"/>
              <w:spacing w:line="240" w:lineRule="atLeast"/>
            </w:pPr>
            <w:r w:rsidRPr="00000000">
              <w:rPr>
                <w:sz w:val="24"/>
                <w:szCs w:val="24"/>
              </w:rPr>
              <w:t>0.419</w:t>
            </w:r>
          </w:p>
        </w:tc>
        <w:tc>
          <w:tcPr>
            <w:tcW w:w="660" w:type="dxa"/>
          </w:tcPr>
          <w:p w:rsidR="0018722C">
            <w:pPr>
              <w:topLinePunct/>
              <w:ind w:leftChars="0" w:left="0" w:rightChars="0" w:right="0" w:firstLineChars="0" w:firstLine="0"/>
              <w:spacing w:line="240" w:lineRule="atLeast"/>
            </w:pPr>
            <w:r w:rsidRPr="00000000">
              <w:rPr>
                <w:sz w:val="24"/>
                <w:szCs w:val="24"/>
              </w:rPr>
              <w:t>0.041</w:t>
            </w:r>
          </w:p>
        </w:tc>
        <w:tc>
          <w:tcPr>
            <w:tcW w:w="480" w:type="dxa"/>
          </w:tcPr>
          <w:p w:rsidR="0018722C">
            <w:pPr>
              <w:topLinePunct/>
              <w:ind w:leftChars="0" w:left="0" w:rightChars="0" w:right="0" w:firstLineChars="0" w:firstLine="0"/>
              <w:spacing w:line="240" w:lineRule="atLeast"/>
            </w:pPr>
            <w:r w:rsidRPr="00000000">
              <w:rPr>
                <w:sz w:val="24"/>
                <w:szCs w:val="24"/>
              </w:rPr>
              <w:t>0.758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2.912</w:t>
            </w:r>
          </w:p>
        </w:tc>
        <w:tc>
          <w:tcPr>
            <w:tcW w:w="570" w:type="dxa"/>
          </w:tcPr>
          <w:p w:rsidR="0018722C">
            <w:pPr>
              <w:topLinePunct/>
              <w:ind w:leftChars="0" w:left="0" w:rightChars="0" w:right="0" w:firstLineChars="0" w:firstLine="0"/>
              <w:spacing w:line="240" w:lineRule="atLeast"/>
            </w:pPr>
            <w:r w:rsidRPr="00000000">
              <w:rPr>
                <w:sz w:val="24"/>
                <w:szCs w:val="24"/>
              </w:rPr>
              <w:t>21.883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彩虹显示器件股份有限公司</w:t>
            </w:r>
          </w:p>
        </w:tc>
        <w:tc>
          <w:tcPr>
            <w:tcW w:w="572" w:type="dxa"/>
          </w:tcPr>
          <w:p w:rsidR="0018722C">
            <w:pPr>
              <w:topLinePunct/>
              <w:ind w:leftChars="0" w:left="0" w:rightChars="0" w:right="0" w:firstLineChars="0" w:firstLine="0"/>
              <w:spacing w:line="240" w:lineRule="atLeast"/>
            </w:pPr>
            <w:r w:rsidRPr="00000000">
              <w:rPr>
                <w:sz w:val="24"/>
                <w:szCs w:val="24"/>
              </w:rPr>
              <w:t>1.654</w:t>
            </w:r>
          </w:p>
        </w:tc>
        <w:tc>
          <w:tcPr>
            <w:tcW w:w="572" w:type="dxa"/>
          </w:tcPr>
          <w:p w:rsidR="0018722C">
            <w:pPr>
              <w:topLinePunct/>
              <w:ind w:leftChars="0" w:left="0" w:rightChars="0" w:right="0" w:firstLineChars="0" w:firstLine="0"/>
              <w:spacing w:line="240" w:lineRule="atLeast"/>
            </w:pPr>
            <w:r w:rsidRPr="00000000">
              <w:rPr>
                <w:sz w:val="24"/>
                <w:szCs w:val="24"/>
              </w:rPr>
              <w:t>0.104</w:t>
            </w:r>
          </w:p>
        </w:tc>
        <w:tc>
          <w:tcPr>
            <w:tcW w:w="572" w:type="dxa"/>
          </w:tcPr>
          <w:p w:rsidR="0018722C">
            <w:pPr>
              <w:topLinePunct/>
              <w:ind w:leftChars="0" w:left="0" w:rightChars="0" w:right="0" w:firstLineChars="0" w:firstLine="0"/>
              <w:spacing w:line="240" w:lineRule="atLeast"/>
            </w:pPr>
            <w:r w:rsidRPr="00000000">
              <w:rPr>
                <w:sz w:val="24"/>
                <w:szCs w:val="24"/>
              </w:rPr>
              <w:t>0.692</w:t>
            </w:r>
          </w:p>
        </w:tc>
        <w:tc>
          <w:tcPr>
            <w:tcW w:w="480" w:type="dxa"/>
          </w:tcPr>
          <w:p w:rsidR="0018722C">
            <w:pPr>
              <w:topLinePunct/>
              <w:ind w:leftChars="0" w:left="0" w:rightChars="0" w:right="0" w:firstLineChars="0" w:firstLine="0"/>
              <w:spacing w:line="240" w:lineRule="atLeast"/>
            </w:pPr>
            <w:r w:rsidRPr="00000000">
              <w:rPr>
                <w:sz w:val="24"/>
                <w:szCs w:val="24"/>
              </w:rPr>
              <w:t>0.399</w:t>
            </w:r>
          </w:p>
        </w:tc>
        <w:tc>
          <w:tcPr>
            <w:tcW w:w="660" w:type="dxa"/>
          </w:tcPr>
          <w:p w:rsidR="0018722C">
            <w:pPr>
              <w:topLinePunct/>
              <w:ind w:leftChars="0" w:left="0" w:rightChars="0" w:right="0" w:firstLineChars="0" w:firstLine="0"/>
              <w:spacing w:line="240" w:lineRule="atLeast"/>
            </w:pPr>
            <w:r w:rsidRPr="00000000">
              <w:rPr>
                <w:sz w:val="24"/>
                <w:szCs w:val="24"/>
              </w:rPr>
              <w:t>0.003</w:t>
            </w:r>
          </w:p>
        </w:tc>
        <w:tc>
          <w:tcPr>
            <w:tcW w:w="480" w:type="dxa"/>
          </w:tcPr>
          <w:p w:rsidR="0018722C">
            <w:pPr>
              <w:topLinePunct/>
              <w:ind w:leftChars="0" w:left="0" w:rightChars="0" w:right="0" w:firstLineChars="0" w:firstLine="0"/>
              <w:spacing w:line="240" w:lineRule="atLeast"/>
            </w:pPr>
            <w:r w:rsidRPr="00000000">
              <w:rPr>
                <w:sz w:val="24"/>
                <w:szCs w:val="24"/>
              </w:rPr>
              <w:t>1.222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1.491</w:t>
            </w:r>
          </w:p>
        </w:tc>
        <w:tc>
          <w:tcPr>
            <w:tcW w:w="570" w:type="dxa"/>
          </w:tcPr>
          <w:p w:rsidR="0018722C">
            <w:pPr>
              <w:topLinePunct/>
              <w:ind w:leftChars="0" w:left="0" w:rightChars="0" w:right="0" w:firstLineChars="0" w:firstLine="0"/>
              <w:spacing w:line="240" w:lineRule="atLeast"/>
            </w:pPr>
            <w:r w:rsidRPr="00000000">
              <w:rPr>
                <w:sz w:val="24"/>
                <w:szCs w:val="24"/>
              </w:rPr>
              <w:t>22.780</w:t>
            </w:r>
          </w:p>
        </w:tc>
      </w:tr>
    </w:tbl>
    <w:p w:rsidR="0018722C">
      <w:pPr>
        <w:topLinePunct/>
        <w:pStyle w:val="affa"/>
      </w:pPr>
    </w:p>
    <w:p w:rsidR="0018722C">
      <w:pPr>
        <w:topLinePunct/>
      </w:pPr>
      <w:r>
        <w:rPr>
          <w:rFonts w:cstheme="minorBidi" w:hAnsiTheme="minorHAnsi" w:eastAsiaTheme="minorHAnsi" w:asciiTheme="minorHAnsi" w:ascii="Times New Roman"/>
        </w:rPr>
        <w:t>52</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湖南海利化工股份有限公司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2.492</w:t>
            </w:r>
          </w:p>
        </w:tc>
        <w:tc>
          <w:tcPr>
            <w:tcW w:w="572" w:type="dxa"/>
          </w:tcPr>
          <w:p w:rsidR="0018722C">
            <w:pPr>
              <w:topLinePunct/>
              <w:ind w:leftChars="0" w:left="0" w:rightChars="0" w:right="0" w:firstLineChars="0" w:firstLine="0"/>
              <w:spacing w:line="240" w:lineRule="atLeast"/>
            </w:pPr>
            <w:r w:rsidRPr="00000000">
              <w:rPr>
                <w:sz w:val="24"/>
                <w:szCs w:val="24"/>
              </w:rPr>
              <w:t>0.124</w:t>
            </w:r>
          </w:p>
        </w:tc>
        <w:tc>
          <w:tcPr>
            <w:tcW w:w="572" w:type="dxa"/>
          </w:tcPr>
          <w:p w:rsidR="0018722C">
            <w:pPr>
              <w:topLinePunct/>
              <w:ind w:leftChars="0" w:left="0" w:rightChars="0" w:right="0" w:firstLineChars="0" w:firstLine="0"/>
              <w:spacing w:line="240" w:lineRule="atLeast"/>
            </w:pPr>
            <w:r w:rsidRPr="00000000">
              <w:rPr>
                <w:sz w:val="24"/>
                <w:szCs w:val="24"/>
              </w:rPr>
              <w:t>0.952</w:t>
            </w:r>
          </w:p>
        </w:tc>
        <w:tc>
          <w:tcPr>
            <w:tcW w:w="480" w:type="dxa"/>
          </w:tcPr>
          <w:p w:rsidR="0018722C">
            <w:pPr>
              <w:topLinePunct/>
              <w:ind w:leftChars="0" w:left="0" w:rightChars="0" w:right="0" w:firstLineChars="0" w:firstLine="0"/>
              <w:spacing w:line="240" w:lineRule="atLeast"/>
            </w:pPr>
            <w:r w:rsidRPr="00000000">
              <w:rPr>
                <w:sz w:val="24"/>
                <w:szCs w:val="24"/>
              </w:rPr>
              <w:t>0.679</w:t>
            </w:r>
          </w:p>
        </w:tc>
        <w:tc>
          <w:tcPr>
            <w:tcW w:w="660" w:type="dxa"/>
          </w:tcPr>
          <w:p w:rsidR="0018722C">
            <w:pPr>
              <w:topLinePunct/>
              <w:ind w:leftChars="0" w:left="0" w:rightChars="0" w:right="0" w:firstLineChars="0" w:firstLine="0"/>
              <w:spacing w:line="240" w:lineRule="atLeast"/>
            </w:pPr>
            <w:r w:rsidRPr="00000000">
              <w:rPr>
                <w:sz w:val="24"/>
                <w:szCs w:val="24"/>
              </w:rPr>
              <w:t>0.010</w:t>
            </w:r>
          </w:p>
        </w:tc>
        <w:tc>
          <w:tcPr>
            <w:tcW w:w="480" w:type="dxa"/>
          </w:tcPr>
          <w:p w:rsidR="0018722C">
            <w:pPr>
              <w:topLinePunct/>
              <w:ind w:leftChars="0" w:left="0" w:rightChars="0" w:right="0" w:firstLineChars="0" w:firstLine="0"/>
              <w:spacing w:line="240" w:lineRule="atLeast"/>
            </w:pPr>
            <w:r w:rsidRPr="00000000">
              <w:rPr>
                <w:sz w:val="24"/>
                <w:szCs w:val="24"/>
              </w:rPr>
              <w:t>0.490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0.836</w:t>
            </w:r>
          </w:p>
        </w:tc>
        <w:tc>
          <w:tcPr>
            <w:tcW w:w="570" w:type="dxa"/>
          </w:tcPr>
          <w:p w:rsidR="0018722C">
            <w:pPr>
              <w:topLinePunct/>
              <w:ind w:leftChars="0" w:left="0" w:rightChars="0" w:right="0" w:firstLineChars="0" w:firstLine="0"/>
              <w:spacing w:line="240" w:lineRule="atLeast"/>
            </w:pPr>
            <w:r w:rsidRPr="00000000">
              <w:rPr>
                <w:sz w:val="24"/>
                <w:szCs w:val="24"/>
              </w:rPr>
              <w:t>20.972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中粮新疆屯河股份有限公司</w:t>
            </w:r>
          </w:p>
        </w:tc>
        <w:tc>
          <w:tcPr>
            <w:tcW w:w="572" w:type="dxa"/>
          </w:tcPr>
          <w:p w:rsidR="0018722C">
            <w:pPr>
              <w:topLinePunct/>
              <w:ind w:leftChars="0" w:left="0" w:rightChars="0" w:right="0" w:firstLineChars="0" w:firstLine="0"/>
              <w:spacing w:line="240" w:lineRule="atLeast"/>
            </w:pPr>
            <w:r w:rsidRPr="00000000">
              <w:rPr>
                <w:sz w:val="24"/>
                <w:szCs w:val="24"/>
              </w:rPr>
              <w:t>2.328</w:t>
            </w:r>
          </w:p>
        </w:tc>
        <w:tc>
          <w:tcPr>
            <w:tcW w:w="572" w:type="dxa"/>
          </w:tcPr>
          <w:p w:rsidR="0018722C">
            <w:pPr>
              <w:topLinePunct/>
              <w:ind w:leftChars="0" w:left="0" w:rightChars="0" w:right="0" w:firstLineChars="0" w:firstLine="0"/>
              <w:spacing w:line="240" w:lineRule="atLeast"/>
            </w:pPr>
            <w:r w:rsidRPr="00000000">
              <w:rPr>
                <w:sz w:val="24"/>
                <w:szCs w:val="24"/>
              </w:rPr>
              <w:t>0.188</w:t>
            </w:r>
          </w:p>
        </w:tc>
        <w:tc>
          <w:tcPr>
            <w:tcW w:w="572" w:type="dxa"/>
          </w:tcPr>
          <w:p w:rsidR="0018722C">
            <w:pPr>
              <w:topLinePunct/>
              <w:ind w:leftChars="0" w:left="0" w:rightChars="0" w:right="0" w:firstLineChars="0" w:firstLine="0"/>
              <w:spacing w:line="240" w:lineRule="atLeast"/>
            </w:pPr>
            <w:r w:rsidRPr="00000000">
              <w:rPr>
                <w:sz w:val="24"/>
                <w:szCs w:val="24"/>
              </w:rPr>
              <w:t>0.858</w:t>
            </w:r>
          </w:p>
        </w:tc>
        <w:tc>
          <w:tcPr>
            <w:tcW w:w="480" w:type="dxa"/>
          </w:tcPr>
          <w:p w:rsidR="0018722C">
            <w:pPr>
              <w:topLinePunct/>
              <w:ind w:leftChars="0" w:left="0" w:rightChars="0" w:right="0" w:firstLineChars="0" w:firstLine="0"/>
              <w:spacing w:line="240" w:lineRule="atLeast"/>
            </w:pPr>
            <w:r w:rsidRPr="00000000">
              <w:rPr>
                <w:sz w:val="24"/>
                <w:szCs w:val="24"/>
              </w:rPr>
              <w:t>0.662</w:t>
            </w:r>
          </w:p>
        </w:tc>
        <w:tc>
          <w:tcPr>
            <w:tcW w:w="660" w:type="dxa"/>
          </w:tcPr>
          <w:p w:rsidR="0018722C">
            <w:pPr>
              <w:topLinePunct/>
              <w:ind w:leftChars="0" w:left="0" w:rightChars="0" w:right="0" w:firstLineChars="0" w:firstLine="0"/>
              <w:spacing w:line="240" w:lineRule="atLeast"/>
            </w:pPr>
            <w:r w:rsidRPr="00000000">
              <w:rPr>
                <w:sz w:val="24"/>
                <w:szCs w:val="24"/>
              </w:rPr>
              <w:t>-0.020</w:t>
            </w:r>
          </w:p>
        </w:tc>
        <w:tc>
          <w:tcPr>
            <w:tcW w:w="480" w:type="dxa"/>
          </w:tcPr>
          <w:p w:rsidR="0018722C">
            <w:pPr>
              <w:topLinePunct/>
              <w:ind w:leftChars="0" w:left="0" w:rightChars="0" w:right="0" w:firstLineChars="0" w:firstLine="0"/>
              <w:spacing w:line="240" w:lineRule="atLeast"/>
            </w:pPr>
            <w:r w:rsidRPr="00000000">
              <w:rPr>
                <w:sz w:val="24"/>
                <w:szCs w:val="24"/>
              </w:rPr>
              <w:t>0.561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1.423</w:t>
            </w:r>
          </w:p>
        </w:tc>
        <w:tc>
          <w:tcPr>
            <w:tcW w:w="570" w:type="dxa"/>
          </w:tcPr>
          <w:p w:rsidR="0018722C">
            <w:pPr>
              <w:topLinePunct/>
              <w:ind w:leftChars="0" w:left="0" w:rightChars="0" w:right="0" w:firstLineChars="0" w:firstLine="0"/>
              <w:spacing w:line="240" w:lineRule="atLeast"/>
            </w:pPr>
            <w:r w:rsidRPr="00000000">
              <w:rPr>
                <w:sz w:val="24"/>
                <w:szCs w:val="24"/>
              </w:rPr>
              <w:t>22.800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华域汽车系统股份有限公司</w:t>
            </w:r>
          </w:p>
        </w:tc>
        <w:tc>
          <w:tcPr>
            <w:tcW w:w="572" w:type="dxa"/>
          </w:tcPr>
          <w:p w:rsidR="0018722C">
            <w:pPr>
              <w:topLinePunct/>
              <w:ind w:leftChars="0" w:left="0" w:rightChars="0" w:right="0" w:firstLineChars="0" w:firstLine="0"/>
              <w:spacing w:line="240" w:lineRule="atLeast"/>
            </w:pPr>
            <w:r w:rsidRPr="00000000">
              <w:rPr>
                <w:sz w:val="24"/>
                <w:szCs w:val="24"/>
              </w:rPr>
              <w:t>1.053</w:t>
            </w:r>
          </w:p>
        </w:tc>
        <w:tc>
          <w:tcPr>
            <w:tcW w:w="572" w:type="dxa"/>
          </w:tcPr>
          <w:p w:rsidR="0018722C">
            <w:pPr>
              <w:topLinePunct/>
              <w:ind w:leftChars="0" w:left="0" w:rightChars="0" w:right="0" w:firstLineChars="0" w:firstLine="0"/>
              <w:spacing w:line="240" w:lineRule="atLeast"/>
            </w:pPr>
            <w:r w:rsidRPr="00000000">
              <w:rPr>
                <w:sz w:val="24"/>
                <w:szCs w:val="24"/>
              </w:rPr>
              <w:t>0.086</w:t>
            </w:r>
          </w:p>
        </w:tc>
        <w:tc>
          <w:tcPr>
            <w:tcW w:w="572" w:type="dxa"/>
          </w:tcPr>
          <w:p w:rsidR="0018722C">
            <w:pPr>
              <w:topLinePunct/>
              <w:ind w:leftChars="0" w:left="0" w:rightChars="0" w:right="0" w:firstLineChars="0" w:firstLine="0"/>
              <w:spacing w:line="240" w:lineRule="atLeast"/>
            </w:pPr>
            <w:r w:rsidRPr="00000000">
              <w:rPr>
                <w:sz w:val="24"/>
                <w:szCs w:val="24"/>
              </w:rPr>
              <w:t>1.288</w:t>
            </w:r>
          </w:p>
        </w:tc>
        <w:tc>
          <w:tcPr>
            <w:tcW w:w="480" w:type="dxa"/>
          </w:tcPr>
          <w:p w:rsidR="0018722C">
            <w:pPr>
              <w:topLinePunct/>
              <w:ind w:leftChars="0" w:left="0" w:rightChars="0" w:right="0" w:firstLineChars="0" w:firstLine="0"/>
              <w:spacing w:line="240" w:lineRule="atLeast"/>
            </w:pPr>
            <w:r w:rsidRPr="00000000">
              <w:rPr>
                <w:sz w:val="24"/>
                <w:szCs w:val="24"/>
              </w:rPr>
              <w:t>0.460</w:t>
            </w:r>
          </w:p>
        </w:tc>
        <w:tc>
          <w:tcPr>
            <w:tcW w:w="660" w:type="dxa"/>
          </w:tcPr>
          <w:p w:rsidR="0018722C">
            <w:pPr>
              <w:topLinePunct/>
              <w:ind w:leftChars="0" w:left="0" w:rightChars="0" w:right="0" w:firstLineChars="0" w:firstLine="0"/>
              <w:spacing w:line="240" w:lineRule="atLeast"/>
            </w:pPr>
            <w:r w:rsidRPr="00000000">
              <w:rPr>
                <w:sz w:val="24"/>
                <w:szCs w:val="24"/>
              </w:rPr>
              <w:t>0.130</w:t>
            </w:r>
          </w:p>
        </w:tc>
        <w:tc>
          <w:tcPr>
            <w:tcW w:w="480" w:type="dxa"/>
          </w:tcPr>
          <w:p w:rsidR="0018722C">
            <w:pPr>
              <w:topLinePunct/>
              <w:ind w:leftChars="0" w:left="0" w:rightChars="0" w:right="0" w:firstLineChars="0" w:firstLine="0"/>
              <w:spacing w:line="240" w:lineRule="atLeast"/>
            </w:pPr>
            <w:r w:rsidRPr="00000000">
              <w:rPr>
                <w:sz w:val="24"/>
                <w:szCs w:val="24"/>
              </w:rPr>
              <w:t>0.683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0.223</w:t>
            </w:r>
          </w:p>
        </w:tc>
        <w:tc>
          <w:tcPr>
            <w:tcW w:w="570" w:type="dxa"/>
          </w:tcPr>
          <w:p w:rsidR="0018722C">
            <w:pPr>
              <w:topLinePunct/>
              <w:ind w:leftChars="0" w:left="0" w:rightChars="0" w:right="0" w:firstLineChars="0" w:firstLine="0"/>
              <w:spacing w:line="240" w:lineRule="atLeast"/>
            </w:pPr>
            <w:r w:rsidRPr="00000000">
              <w:rPr>
                <w:sz w:val="24"/>
                <w:szCs w:val="24"/>
              </w:rPr>
              <w:t>24.303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东安黑豹股份有限公司</w:t>
            </w:r>
          </w:p>
        </w:tc>
        <w:tc>
          <w:tcPr>
            <w:tcW w:w="572" w:type="dxa"/>
          </w:tcPr>
          <w:p w:rsidR="0018722C">
            <w:pPr>
              <w:topLinePunct/>
              <w:ind w:leftChars="0" w:left="0" w:rightChars="0" w:right="0" w:firstLineChars="0" w:firstLine="0"/>
              <w:spacing w:line="240" w:lineRule="atLeast"/>
            </w:pPr>
            <w:r w:rsidRPr="00000000">
              <w:rPr>
                <w:sz w:val="24"/>
                <w:szCs w:val="24"/>
              </w:rPr>
              <w:t>1.733</w:t>
            </w:r>
          </w:p>
        </w:tc>
        <w:tc>
          <w:tcPr>
            <w:tcW w:w="572" w:type="dxa"/>
          </w:tcPr>
          <w:p w:rsidR="0018722C">
            <w:pPr>
              <w:topLinePunct/>
              <w:ind w:leftChars="0" w:left="0" w:rightChars="0" w:right="0" w:firstLineChars="0" w:firstLine="0"/>
              <w:spacing w:line="240" w:lineRule="atLeast"/>
            </w:pPr>
            <w:r w:rsidRPr="00000000">
              <w:rPr>
                <w:sz w:val="24"/>
                <w:szCs w:val="24"/>
              </w:rPr>
              <w:t>0.054</w:t>
            </w:r>
          </w:p>
        </w:tc>
        <w:tc>
          <w:tcPr>
            <w:tcW w:w="572" w:type="dxa"/>
          </w:tcPr>
          <w:p w:rsidR="0018722C">
            <w:pPr>
              <w:topLinePunct/>
              <w:ind w:leftChars="0" w:left="0" w:rightChars="0" w:right="0" w:firstLineChars="0" w:firstLine="0"/>
              <w:spacing w:line="240" w:lineRule="atLeast"/>
            </w:pPr>
            <w:r w:rsidRPr="00000000">
              <w:rPr>
                <w:sz w:val="24"/>
                <w:szCs w:val="24"/>
              </w:rPr>
              <w:t>1.266</w:t>
            </w:r>
          </w:p>
        </w:tc>
        <w:tc>
          <w:tcPr>
            <w:tcW w:w="480" w:type="dxa"/>
          </w:tcPr>
          <w:p w:rsidR="0018722C">
            <w:pPr>
              <w:topLinePunct/>
              <w:ind w:leftChars="0" w:left="0" w:rightChars="0" w:right="0" w:firstLineChars="0" w:firstLine="0"/>
              <w:spacing w:line="240" w:lineRule="atLeast"/>
            </w:pPr>
            <w:r w:rsidRPr="00000000">
              <w:rPr>
                <w:sz w:val="24"/>
                <w:szCs w:val="24"/>
              </w:rPr>
              <w:t>0.645</w:t>
            </w:r>
          </w:p>
        </w:tc>
        <w:tc>
          <w:tcPr>
            <w:tcW w:w="660" w:type="dxa"/>
          </w:tcPr>
          <w:p w:rsidR="0018722C">
            <w:pPr>
              <w:topLinePunct/>
              <w:ind w:leftChars="0" w:left="0" w:rightChars="0" w:right="0" w:firstLineChars="0" w:firstLine="0"/>
              <w:spacing w:line="240" w:lineRule="atLeast"/>
            </w:pPr>
            <w:r w:rsidRPr="00000000">
              <w:rPr>
                <w:sz w:val="24"/>
                <w:szCs w:val="24"/>
              </w:rPr>
              <w:t>0.034</w:t>
            </w:r>
          </w:p>
        </w:tc>
        <w:tc>
          <w:tcPr>
            <w:tcW w:w="480" w:type="dxa"/>
          </w:tcPr>
          <w:p w:rsidR="0018722C">
            <w:pPr>
              <w:topLinePunct/>
              <w:ind w:leftChars="0" w:left="0" w:rightChars="0" w:right="0" w:firstLineChars="0" w:firstLine="0"/>
              <w:spacing w:line="240" w:lineRule="atLeast"/>
            </w:pPr>
            <w:r w:rsidRPr="00000000">
              <w:rPr>
                <w:sz w:val="24"/>
                <w:szCs w:val="24"/>
              </w:rPr>
              <w:t>0.557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1.936</w:t>
            </w:r>
          </w:p>
        </w:tc>
        <w:tc>
          <w:tcPr>
            <w:tcW w:w="570" w:type="dxa"/>
          </w:tcPr>
          <w:p w:rsidR="0018722C">
            <w:pPr>
              <w:topLinePunct/>
              <w:ind w:leftChars="0" w:left="0" w:rightChars="0" w:right="0" w:firstLineChars="0" w:firstLine="0"/>
              <w:spacing w:line="240" w:lineRule="atLeast"/>
            </w:pPr>
            <w:r w:rsidRPr="00000000">
              <w:rPr>
                <w:sz w:val="24"/>
                <w:szCs w:val="24"/>
              </w:rPr>
              <w:t>21.860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安徽合力股份有限公司</w:t>
            </w:r>
          </w:p>
        </w:tc>
        <w:tc>
          <w:tcPr>
            <w:tcW w:w="572" w:type="dxa"/>
          </w:tcPr>
          <w:p w:rsidR="0018722C">
            <w:pPr>
              <w:topLinePunct/>
              <w:ind w:leftChars="0" w:left="0" w:rightChars="0" w:right="0" w:firstLineChars="0" w:firstLine="0"/>
              <w:spacing w:line="240" w:lineRule="atLeast"/>
            </w:pPr>
            <w:r w:rsidRPr="00000000">
              <w:rPr>
                <w:sz w:val="24"/>
                <w:szCs w:val="24"/>
              </w:rPr>
              <w:t>1.960</w:t>
            </w:r>
          </w:p>
        </w:tc>
        <w:tc>
          <w:tcPr>
            <w:tcW w:w="572" w:type="dxa"/>
          </w:tcPr>
          <w:p w:rsidR="0018722C">
            <w:pPr>
              <w:topLinePunct/>
              <w:ind w:leftChars="0" w:left="0" w:rightChars="0" w:right="0" w:firstLineChars="0" w:firstLine="0"/>
              <w:spacing w:line="240" w:lineRule="atLeast"/>
            </w:pPr>
            <w:r w:rsidRPr="00000000">
              <w:rPr>
                <w:sz w:val="24"/>
                <w:szCs w:val="24"/>
              </w:rPr>
              <w:t>0.116</w:t>
            </w:r>
          </w:p>
        </w:tc>
        <w:tc>
          <w:tcPr>
            <w:tcW w:w="572" w:type="dxa"/>
          </w:tcPr>
          <w:p w:rsidR="0018722C">
            <w:pPr>
              <w:topLinePunct/>
              <w:ind w:leftChars="0" w:left="0" w:rightChars="0" w:right="0" w:firstLineChars="0" w:firstLine="0"/>
              <w:spacing w:line="240" w:lineRule="atLeast"/>
            </w:pPr>
            <w:r w:rsidRPr="00000000">
              <w:rPr>
                <w:sz w:val="24"/>
                <w:szCs w:val="24"/>
              </w:rPr>
              <w:t>1.330</w:t>
            </w:r>
          </w:p>
        </w:tc>
        <w:tc>
          <w:tcPr>
            <w:tcW w:w="480" w:type="dxa"/>
          </w:tcPr>
          <w:p w:rsidR="0018722C">
            <w:pPr>
              <w:topLinePunct/>
              <w:ind w:leftChars="0" w:left="0" w:rightChars="0" w:right="0" w:firstLineChars="0" w:firstLine="0"/>
              <w:spacing w:line="240" w:lineRule="atLeast"/>
            </w:pPr>
            <w:r w:rsidRPr="00000000">
              <w:rPr>
                <w:sz w:val="24"/>
                <w:szCs w:val="24"/>
              </w:rPr>
              <w:t>0.343</w:t>
            </w:r>
          </w:p>
        </w:tc>
        <w:tc>
          <w:tcPr>
            <w:tcW w:w="660" w:type="dxa"/>
          </w:tcPr>
          <w:p w:rsidR="0018722C">
            <w:pPr>
              <w:topLinePunct/>
              <w:ind w:leftChars="0" w:left="0" w:rightChars="0" w:right="0" w:firstLineChars="0" w:firstLine="0"/>
              <w:spacing w:line="240" w:lineRule="atLeast"/>
            </w:pPr>
            <w:r w:rsidRPr="00000000">
              <w:rPr>
                <w:sz w:val="24"/>
                <w:szCs w:val="24"/>
              </w:rPr>
              <w:t>0.140</w:t>
            </w:r>
          </w:p>
        </w:tc>
        <w:tc>
          <w:tcPr>
            <w:tcW w:w="480" w:type="dxa"/>
          </w:tcPr>
          <w:p w:rsidR="0018722C">
            <w:pPr>
              <w:topLinePunct/>
              <w:ind w:leftChars="0" w:left="0" w:rightChars="0" w:right="0" w:firstLineChars="0" w:firstLine="0"/>
              <w:spacing w:line="240" w:lineRule="atLeast"/>
            </w:pPr>
            <w:r w:rsidRPr="00000000">
              <w:rPr>
                <w:sz w:val="24"/>
                <w:szCs w:val="24"/>
              </w:rPr>
              <w:t>0.758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1.940</w:t>
            </w:r>
          </w:p>
        </w:tc>
        <w:tc>
          <w:tcPr>
            <w:tcW w:w="570" w:type="dxa"/>
          </w:tcPr>
          <w:p w:rsidR="0018722C">
            <w:pPr>
              <w:topLinePunct/>
              <w:ind w:leftChars="0" w:left="0" w:rightChars="0" w:right="0" w:firstLineChars="0" w:firstLine="0"/>
              <w:spacing w:line="240" w:lineRule="atLeast"/>
            </w:pPr>
            <w:r w:rsidRPr="00000000">
              <w:rPr>
                <w:sz w:val="24"/>
                <w:szCs w:val="24"/>
              </w:rPr>
              <w:t>22.096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烟台新潮实业股份有限公司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1.360</w:t>
            </w:r>
          </w:p>
        </w:tc>
        <w:tc>
          <w:tcPr>
            <w:tcW w:w="572" w:type="dxa"/>
          </w:tcPr>
          <w:p w:rsidR="0018722C">
            <w:pPr>
              <w:topLinePunct/>
              <w:ind w:leftChars="0" w:left="0" w:rightChars="0" w:right="0" w:firstLineChars="0" w:firstLine="0"/>
              <w:spacing w:line="240" w:lineRule="atLeast"/>
            </w:pPr>
            <w:r w:rsidRPr="00000000">
              <w:rPr>
                <w:sz w:val="24"/>
                <w:szCs w:val="24"/>
              </w:rPr>
              <w:t>0.060</w:t>
            </w:r>
          </w:p>
        </w:tc>
        <w:tc>
          <w:tcPr>
            <w:tcW w:w="572" w:type="dxa"/>
          </w:tcPr>
          <w:p w:rsidR="0018722C">
            <w:pPr>
              <w:topLinePunct/>
              <w:ind w:leftChars="0" w:left="0" w:rightChars="0" w:right="0" w:firstLineChars="0" w:firstLine="0"/>
              <w:spacing w:line="240" w:lineRule="atLeast"/>
            </w:pPr>
            <w:r w:rsidRPr="00000000">
              <w:rPr>
                <w:sz w:val="24"/>
                <w:szCs w:val="24"/>
              </w:rPr>
              <w:t>0.602</w:t>
            </w:r>
          </w:p>
        </w:tc>
        <w:tc>
          <w:tcPr>
            <w:tcW w:w="480" w:type="dxa"/>
          </w:tcPr>
          <w:p w:rsidR="0018722C">
            <w:pPr>
              <w:topLinePunct/>
              <w:ind w:leftChars="0" w:left="0" w:rightChars="0" w:right="0" w:firstLineChars="0" w:firstLine="0"/>
              <w:spacing w:line="240" w:lineRule="atLeast"/>
            </w:pPr>
            <w:r w:rsidRPr="00000000">
              <w:rPr>
                <w:sz w:val="24"/>
                <w:szCs w:val="24"/>
              </w:rPr>
              <w:t>0.575</w:t>
            </w:r>
          </w:p>
        </w:tc>
        <w:tc>
          <w:tcPr>
            <w:tcW w:w="660" w:type="dxa"/>
          </w:tcPr>
          <w:p w:rsidR="0018722C">
            <w:pPr>
              <w:topLinePunct/>
              <w:ind w:leftChars="0" w:left="0" w:rightChars="0" w:right="0" w:firstLineChars="0" w:firstLine="0"/>
              <w:spacing w:line="240" w:lineRule="atLeast"/>
            </w:pPr>
            <w:r w:rsidRPr="00000000">
              <w:rPr>
                <w:sz w:val="24"/>
                <w:szCs w:val="24"/>
              </w:rPr>
              <w:t>-0.054</w:t>
            </w:r>
          </w:p>
        </w:tc>
        <w:tc>
          <w:tcPr>
            <w:tcW w:w="480" w:type="dxa"/>
          </w:tcPr>
          <w:p w:rsidR="0018722C">
            <w:pPr>
              <w:topLinePunct/>
              <w:ind w:leftChars="0" w:left="0" w:rightChars="0" w:right="0" w:firstLineChars="0" w:firstLine="0"/>
              <w:spacing w:line="240" w:lineRule="atLeast"/>
            </w:pPr>
            <w:r w:rsidRPr="00000000">
              <w:rPr>
                <w:sz w:val="24"/>
                <w:szCs w:val="24"/>
              </w:rPr>
              <w:t>0.808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1.710</w:t>
            </w:r>
          </w:p>
        </w:tc>
        <w:tc>
          <w:tcPr>
            <w:tcW w:w="570" w:type="dxa"/>
          </w:tcPr>
          <w:p w:rsidR="0018722C">
            <w:pPr>
              <w:topLinePunct/>
              <w:ind w:leftChars="0" w:left="0" w:rightChars="0" w:right="0" w:firstLineChars="0" w:firstLine="0"/>
              <w:spacing w:line="240" w:lineRule="atLeast"/>
            </w:pPr>
            <w:r w:rsidRPr="00000000">
              <w:rPr>
                <w:sz w:val="24"/>
                <w:szCs w:val="24"/>
              </w:rPr>
              <w:t>22.254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四川水井坊股份有限公司</w:t>
            </w:r>
          </w:p>
        </w:tc>
        <w:tc>
          <w:tcPr>
            <w:tcW w:w="572" w:type="dxa"/>
          </w:tcPr>
          <w:p w:rsidR="0018722C">
            <w:pPr>
              <w:topLinePunct/>
              <w:ind w:leftChars="0" w:left="0" w:rightChars="0" w:right="0" w:firstLineChars="0" w:firstLine="0"/>
              <w:spacing w:line="240" w:lineRule="atLeast"/>
            </w:pPr>
            <w:r w:rsidRPr="00000000">
              <w:rPr>
                <w:sz w:val="24"/>
                <w:szCs w:val="24"/>
              </w:rPr>
              <w:t>3.648</w:t>
            </w:r>
          </w:p>
        </w:tc>
        <w:tc>
          <w:tcPr>
            <w:tcW w:w="572" w:type="dxa"/>
          </w:tcPr>
          <w:p w:rsidR="0018722C">
            <w:pPr>
              <w:topLinePunct/>
              <w:ind w:leftChars="0" w:left="0" w:rightChars="0" w:right="0" w:firstLineChars="0" w:firstLine="0"/>
              <w:spacing w:line="240" w:lineRule="atLeast"/>
            </w:pPr>
            <w:r w:rsidRPr="00000000">
              <w:rPr>
                <w:sz w:val="24"/>
                <w:szCs w:val="24"/>
              </w:rPr>
              <w:t>0.372</w:t>
            </w:r>
          </w:p>
        </w:tc>
        <w:tc>
          <w:tcPr>
            <w:tcW w:w="572" w:type="dxa"/>
          </w:tcPr>
          <w:p w:rsidR="0018722C">
            <w:pPr>
              <w:topLinePunct/>
              <w:ind w:leftChars="0" w:left="0" w:rightChars="0" w:right="0" w:firstLineChars="0" w:firstLine="0"/>
              <w:spacing w:line="240" w:lineRule="atLeast"/>
            </w:pPr>
            <w:r w:rsidRPr="00000000">
              <w:rPr>
                <w:sz w:val="24"/>
                <w:szCs w:val="24"/>
              </w:rPr>
              <w:t>1.493</w:t>
            </w:r>
          </w:p>
        </w:tc>
        <w:tc>
          <w:tcPr>
            <w:tcW w:w="480" w:type="dxa"/>
          </w:tcPr>
          <w:p w:rsidR="0018722C">
            <w:pPr>
              <w:topLinePunct/>
              <w:ind w:leftChars="0" w:left="0" w:rightChars="0" w:right="0" w:firstLineChars="0" w:firstLine="0"/>
              <w:spacing w:line="240" w:lineRule="atLeast"/>
            </w:pPr>
            <w:r w:rsidRPr="00000000">
              <w:rPr>
                <w:sz w:val="24"/>
                <w:szCs w:val="24"/>
              </w:rPr>
              <w:t>0.317</w:t>
            </w:r>
          </w:p>
        </w:tc>
        <w:tc>
          <w:tcPr>
            <w:tcW w:w="660" w:type="dxa"/>
          </w:tcPr>
          <w:p w:rsidR="0018722C">
            <w:pPr>
              <w:topLinePunct/>
              <w:ind w:leftChars="0" w:left="0" w:rightChars="0" w:right="0" w:firstLineChars="0" w:firstLine="0"/>
              <w:spacing w:line="240" w:lineRule="atLeast"/>
            </w:pPr>
            <w:r w:rsidRPr="00000000">
              <w:rPr>
                <w:sz w:val="24"/>
                <w:szCs w:val="24"/>
              </w:rPr>
              <w:t>0.161</w:t>
            </w:r>
          </w:p>
        </w:tc>
        <w:tc>
          <w:tcPr>
            <w:tcW w:w="480" w:type="dxa"/>
          </w:tcPr>
          <w:p w:rsidR="0018722C">
            <w:pPr>
              <w:topLinePunct/>
              <w:ind w:leftChars="0" w:left="0" w:rightChars="0" w:right="0" w:firstLineChars="0" w:firstLine="0"/>
              <w:spacing w:line="240" w:lineRule="atLeast"/>
            </w:pPr>
            <w:r w:rsidRPr="00000000">
              <w:rPr>
                <w:sz w:val="24"/>
                <w:szCs w:val="24"/>
              </w:rPr>
              <w:t>1.364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2.049</w:t>
            </w:r>
          </w:p>
        </w:tc>
        <w:tc>
          <w:tcPr>
            <w:tcW w:w="570" w:type="dxa"/>
          </w:tcPr>
          <w:p w:rsidR="0018722C">
            <w:pPr>
              <w:topLinePunct/>
              <w:ind w:leftChars="0" w:left="0" w:rightChars="0" w:right="0" w:firstLineChars="0" w:firstLine="0"/>
              <w:spacing w:line="240" w:lineRule="atLeast"/>
            </w:pPr>
            <w:r w:rsidRPr="00000000">
              <w:rPr>
                <w:sz w:val="24"/>
                <w:szCs w:val="24"/>
              </w:rPr>
              <w:t>21.485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新华金属制品股份有限公司</w:t>
            </w:r>
          </w:p>
        </w:tc>
        <w:tc>
          <w:tcPr>
            <w:tcW w:w="572" w:type="dxa"/>
          </w:tcPr>
          <w:p w:rsidR="0018722C">
            <w:pPr>
              <w:topLinePunct/>
              <w:ind w:leftChars="0" w:left="0" w:rightChars="0" w:right="0" w:firstLineChars="0" w:firstLine="0"/>
              <w:spacing w:line="240" w:lineRule="atLeast"/>
            </w:pPr>
            <w:r w:rsidRPr="00000000">
              <w:rPr>
                <w:sz w:val="24"/>
                <w:szCs w:val="24"/>
              </w:rPr>
              <w:t>0.979</w:t>
            </w:r>
          </w:p>
        </w:tc>
        <w:tc>
          <w:tcPr>
            <w:tcW w:w="572" w:type="dxa"/>
          </w:tcPr>
          <w:p w:rsidR="0018722C">
            <w:pPr>
              <w:topLinePunct/>
              <w:ind w:leftChars="0" w:left="0" w:rightChars="0" w:right="0" w:firstLineChars="0" w:firstLine="0"/>
              <w:spacing w:line="240" w:lineRule="atLeast"/>
            </w:pPr>
            <w:r w:rsidRPr="00000000">
              <w:rPr>
                <w:sz w:val="24"/>
                <w:szCs w:val="24"/>
              </w:rPr>
              <w:t>0.034</w:t>
            </w:r>
          </w:p>
        </w:tc>
        <w:tc>
          <w:tcPr>
            <w:tcW w:w="572" w:type="dxa"/>
          </w:tcPr>
          <w:p w:rsidR="0018722C">
            <w:pPr>
              <w:topLinePunct/>
              <w:ind w:leftChars="0" w:left="0" w:rightChars="0" w:right="0" w:firstLineChars="0" w:firstLine="0"/>
              <w:spacing w:line="240" w:lineRule="atLeast"/>
            </w:pPr>
            <w:r w:rsidRPr="00000000">
              <w:rPr>
                <w:sz w:val="24"/>
                <w:szCs w:val="24"/>
              </w:rPr>
              <w:t>1.222</w:t>
            </w:r>
          </w:p>
        </w:tc>
        <w:tc>
          <w:tcPr>
            <w:tcW w:w="480" w:type="dxa"/>
          </w:tcPr>
          <w:p w:rsidR="0018722C">
            <w:pPr>
              <w:topLinePunct/>
              <w:ind w:leftChars="0" w:left="0" w:rightChars="0" w:right="0" w:firstLineChars="0" w:firstLine="0"/>
              <w:spacing w:line="240" w:lineRule="atLeast"/>
            </w:pPr>
            <w:r w:rsidRPr="00000000">
              <w:rPr>
                <w:sz w:val="24"/>
                <w:szCs w:val="24"/>
              </w:rPr>
              <w:t>0.680</w:t>
            </w:r>
          </w:p>
        </w:tc>
        <w:tc>
          <w:tcPr>
            <w:tcW w:w="660" w:type="dxa"/>
          </w:tcPr>
          <w:p w:rsidR="0018722C">
            <w:pPr>
              <w:topLinePunct/>
              <w:ind w:leftChars="0" w:left="0" w:rightChars="0" w:right="0" w:firstLineChars="0" w:firstLine="0"/>
              <w:spacing w:line="240" w:lineRule="atLeast"/>
            </w:pPr>
            <w:r w:rsidRPr="00000000">
              <w:rPr>
                <w:sz w:val="24"/>
                <w:szCs w:val="24"/>
              </w:rPr>
              <w:t>0.043</w:t>
            </w:r>
          </w:p>
        </w:tc>
        <w:tc>
          <w:tcPr>
            <w:tcW w:w="480" w:type="dxa"/>
          </w:tcPr>
          <w:p w:rsidR="0018722C">
            <w:pPr>
              <w:topLinePunct/>
              <w:ind w:leftChars="0" w:left="0" w:rightChars="0" w:right="0" w:firstLineChars="0" w:firstLine="0"/>
              <w:spacing w:line="240" w:lineRule="atLeast"/>
            </w:pPr>
            <w:r w:rsidRPr="00000000">
              <w:rPr>
                <w:sz w:val="24"/>
                <w:szCs w:val="24"/>
              </w:rPr>
              <w:t>0.539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0.891</w:t>
            </w:r>
          </w:p>
        </w:tc>
        <w:tc>
          <w:tcPr>
            <w:tcW w:w="570" w:type="dxa"/>
          </w:tcPr>
          <w:p w:rsidR="0018722C">
            <w:pPr>
              <w:topLinePunct/>
              <w:ind w:leftChars="0" w:left="0" w:rightChars="0" w:right="0" w:firstLineChars="0" w:firstLine="0"/>
              <w:spacing w:line="240" w:lineRule="atLeast"/>
            </w:pPr>
            <w:r w:rsidRPr="00000000">
              <w:rPr>
                <w:sz w:val="24"/>
                <w:szCs w:val="24"/>
              </w:rPr>
              <w:t>24.010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浙江钱江生物化学股份有限公司</w:t>
            </w:r>
          </w:p>
        </w:tc>
        <w:tc>
          <w:tcPr>
            <w:tcW w:w="572" w:type="dxa"/>
          </w:tcPr>
          <w:p w:rsidR="0018722C">
            <w:pPr>
              <w:topLinePunct/>
              <w:ind w:leftChars="0" w:left="0" w:rightChars="0" w:right="0" w:firstLineChars="0" w:firstLine="0"/>
              <w:spacing w:line="240" w:lineRule="atLeast"/>
            </w:pPr>
            <w:r w:rsidRPr="00000000">
              <w:rPr>
                <w:sz w:val="24"/>
                <w:szCs w:val="24"/>
              </w:rPr>
              <w:t>2.553</w:t>
            </w:r>
          </w:p>
        </w:tc>
        <w:tc>
          <w:tcPr>
            <w:tcW w:w="572" w:type="dxa"/>
          </w:tcPr>
          <w:p w:rsidR="0018722C">
            <w:pPr>
              <w:topLinePunct/>
              <w:ind w:leftChars="0" w:left="0" w:rightChars="0" w:right="0" w:firstLineChars="0" w:firstLine="0"/>
              <w:spacing w:line="240" w:lineRule="atLeast"/>
            </w:pPr>
            <w:r w:rsidRPr="00000000">
              <w:rPr>
                <w:sz w:val="24"/>
                <w:szCs w:val="24"/>
              </w:rPr>
              <w:t>0.088</w:t>
            </w:r>
          </w:p>
        </w:tc>
        <w:tc>
          <w:tcPr>
            <w:tcW w:w="572" w:type="dxa"/>
          </w:tcPr>
          <w:p w:rsidR="0018722C">
            <w:pPr>
              <w:topLinePunct/>
              <w:ind w:leftChars="0" w:left="0" w:rightChars="0" w:right="0" w:firstLineChars="0" w:firstLine="0"/>
              <w:spacing w:line="240" w:lineRule="atLeast"/>
            </w:pPr>
            <w:r w:rsidRPr="00000000">
              <w:rPr>
                <w:sz w:val="24"/>
                <w:szCs w:val="24"/>
              </w:rPr>
              <w:t>0.815</w:t>
            </w:r>
          </w:p>
        </w:tc>
        <w:tc>
          <w:tcPr>
            <w:tcW w:w="480" w:type="dxa"/>
          </w:tcPr>
          <w:p w:rsidR="0018722C">
            <w:pPr>
              <w:topLinePunct/>
              <w:ind w:leftChars="0" w:left="0" w:rightChars="0" w:right="0" w:firstLineChars="0" w:firstLine="0"/>
              <w:spacing w:line="240" w:lineRule="atLeast"/>
            </w:pPr>
            <w:r w:rsidRPr="00000000">
              <w:rPr>
                <w:sz w:val="24"/>
                <w:szCs w:val="24"/>
              </w:rPr>
              <w:t>0.436</w:t>
            </w:r>
          </w:p>
        </w:tc>
        <w:tc>
          <w:tcPr>
            <w:tcW w:w="660" w:type="dxa"/>
          </w:tcPr>
          <w:p w:rsidR="0018722C">
            <w:pPr>
              <w:topLinePunct/>
              <w:ind w:leftChars="0" w:left="0" w:rightChars="0" w:right="0" w:firstLineChars="0" w:firstLine="0"/>
              <w:spacing w:line="240" w:lineRule="atLeast"/>
            </w:pPr>
            <w:r w:rsidRPr="00000000">
              <w:rPr>
                <w:sz w:val="24"/>
                <w:szCs w:val="24"/>
              </w:rPr>
              <w:t>0.081</w:t>
            </w:r>
          </w:p>
        </w:tc>
        <w:tc>
          <w:tcPr>
            <w:tcW w:w="480" w:type="dxa"/>
          </w:tcPr>
          <w:p w:rsidR="0018722C">
            <w:pPr>
              <w:topLinePunct/>
              <w:ind w:leftChars="0" w:left="0" w:rightChars="0" w:right="0" w:firstLineChars="0" w:firstLine="0"/>
              <w:spacing w:line="240" w:lineRule="atLeast"/>
            </w:pPr>
            <w:r w:rsidRPr="00000000">
              <w:rPr>
                <w:sz w:val="24"/>
                <w:szCs w:val="24"/>
              </w:rPr>
              <w:t>0.555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9</w:t>
            </w:r>
          </w:p>
        </w:tc>
        <w:tc>
          <w:tcPr>
            <w:tcW w:w="807" w:type="dxa"/>
          </w:tcPr>
          <w:p w:rsidR="0018722C">
            <w:pPr>
              <w:topLinePunct/>
              <w:ind w:leftChars="0" w:left="0" w:rightChars="0" w:right="0" w:firstLineChars="0" w:firstLine="0"/>
              <w:spacing w:line="240" w:lineRule="atLeast"/>
            </w:pPr>
            <w:r w:rsidRPr="00000000">
              <w:rPr>
                <w:sz w:val="24"/>
                <w:szCs w:val="24"/>
              </w:rPr>
              <w:t>1.045</w:t>
            </w:r>
          </w:p>
        </w:tc>
        <w:tc>
          <w:tcPr>
            <w:tcW w:w="570" w:type="dxa"/>
          </w:tcPr>
          <w:p w:rsidR="0018722C">
            <w:pPr>
              <w:topLinePunct/>
              <w:ind w:leftChars="0" w:left="0" w:rightChars="0" w:right="0" w:firstLineChars="0" w:firstLine="0"/>
              <w:spacing w:line="240" w:lineRule="atLeast"/>
            </w:pPr>
            <w:r w:rsidRPr="00000000">
              <w:rPr>
                <w:sz w:val="24"/>
                <w:szCs w:val="24"/>
              </w:rPr>
              <w:t>20.808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华新水泥股份有限公司</w:t>
            </w:r>
          </w:p>
        </w:tc>
        <w:tc>
          <w:tcPr>
            <w:tcW w:w="572" w:type="dxa"/>
          </w:tcPr>
          <w:p w:rsidR="0018722C">
            <w:pPr>
              <w:topLinePunct/>
              <w:ind w:leftChars="0" w:left="0" w:rightChars="0" w:right="0" w:firstLineChars="0" w:firstLine="0"/>
              <w:spacing w:line="240" w:lineRule="atLeast"/>
            </w:pPr>
            <w:r w:rsidRPr="00000000">
              <w:rPr>
                <w:sz w:val="24"/>
                <w:szCs w:val="24"/>
              </w:rPr>
              <w:t>1.013</w:t>
            </w:r>
          </w:p>
        </w:tc>
        <w:tc>
          <w:tcPr>
            <w:tcW w:w="572" w:type="dxa"/>
          </w:tcPr>
          <w:p w:rsidR="0018722C">
            <w:pPr>
              <w:topLinePunct/>
              <w:ind w:leftChars="0" w:left="0" w:rightChars="0" w:right="0" w:firstLineChars="0" w:firstLine="0"/>
              <w:spacing w:line="240" w:lineRule="atLeast"/>
            </w:pPr>
            <w:r w:rsidRPr="00000000">
              <w:rPr>
                <w:sz w:val="24"/>
                <w:szCs w:val="24"/>
              </w:rPr>
              <w:t>0.138</w:t>
            </w:r>
          </w:p>
        </w:tc>
        <w:tc>
          <w:tcPr>
            <w:tcW w:w="572" w:type="dxa"/>
          </w:tcPr>
          <w:p w:rsidR="0018722C">
            <w:pPr>
              <w:topLinePunct/>
              <w:ind w:leftChars="0" w:left="0" w:rightChars="0" w:right="0" w:firstLineChars="0" w:firstLine="0"/>
              <w:spacing w:line="240" w:lineRule="atLeast"/>
            </w:pPr>
            <w:r w:rsidRPr="00000000">
              <w:rPr>
                <w:sz w:val="24"/>
                <w:szCs w:val="24"/>
              </w:rPr>
              <w:t>0.905</w:t>
            </w:r>
          </w:p>
        </w:tc>
        <w:tc>
          <w:tcPr>
            <w:tcW w:w="480" w:type="dxa"/>
          </w:tcPr>
          <w:p w:rsidR="0018722C">
            <w:pPr>
              <w:topLinePunct/>
              <w:ind w:leftChars="0" w:left="0" w:rightChars="0" w:right="0" w:firstLineChars="0" w:firstLine="0"/>
              <w:spacing w:line="240" w:lineRule="atLeast"/>
            </w:pPr>
            <w:r w:rsidRPr="00000000">
              <w:rPr>
                <w:sz w:val="24"/>
                <w:szCs w:val="24"/>
              </w:rPr>
              <w:t>0.683</w:t>
            </w:r>
          </w:p>
        </w:tc>
        <w:tc>
          <w:tcPr>
            <w:tcW w:w="660" w:type="dxa"/>
          </w:tcPr>
          <w:p w:rsidR="0018722C">
            <w:pPr>
              <w:topLinePunct/>
              <w:ind w:leftChars="0" w:left="0" w:rightChars="0" w:right="0" w:firstLineChars="0" w:firstLine="0"/>
              <w:spacing w:line="240" w:lineRule="atLeast"/>
            </w:pPr>
            <w:r w:rsidRPr="00000000">
              <w:rPr>
                <w:sz w:val="24"/>
                <w:szCs w:val="24"/>
              </w:rPr>
              <w:t>0.101</w:t>
            </w:r>
          </w:p>
        </w:tc>
        <w:tc>
          <w:tcPr>
            <w:tcW w:w="480" w:type="dxa"/>
          </w:tcPr>
          <w:p w:rsidR="0018722C">
            <w:pPr>
              <w:topLinePunct/>
              <w:ind w:leftChars="0" w:left="0" w:rightChars="0" w:right="0" w:firstLineChars="0" w:firstLine="0"/>
              <w:spacing w:line="240" w:lineRule="atLeast"/>
            </w:pPr>
            <w:r w:rsidRPr="00000000">
              <w:rPr>
                <w:sz w:val="24"/>
                <w:szCs w:val="24"/>
              </w:rPr>
              <w:t>0.519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3.333</w:t>
            </w:r>
          </w:p>
        </w:tc>
        <w:tc>
          <w:tcPr>
            <w:tcW w:w="570" w:type="dxa"/>
          </w:tcPr>
          <w:p w:rsidR="0018722C">
            <w:pPr>
              <w:topLinePunct/>
              <w:ind w:leftChars="0" w:left="0" w:rightChars="0" w:right="0" w:firstLineChars="0" w:firstLine="0"/>
              <w:spacing w:line="240" w:lineRule="atLeast"/>
            </w:pPr>
            <w:r w:rsidRPr="00000000">
              <w:rPr>
                <w:sz w:val="24"/>
                <w:szCs w:val="24"/>
              </w:rPr>
              <w:t>23.603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福建水泥股份有限公司</w:t>
            </w:r>
          </w:p>
        </w:tc>
        <w:tc>
          <w:tcPr>
            <w:tcW w:w="572" w:type="dxa"/>
          </w:tcPr>
          <w:p w:rsidR="0018722C">
            <w:pPr>
              <w:topLinePunct/>
              <w:ind w:leftChars="0" w:left="0" w:rightChars="0" w:right="0" w:firstLineChars="0" w:firstLine="0"/>
              <w:spacing w:line="240" w:lineRule="atLeast"/>
            </w:pPr>
            <w:r w:rsidRPr="00000000">
              <w:rPr>
                <w:sz w:val="24"/>
                <w:szCs w:val="24"/>
              </w:rPr>
              <w:t>1.568</w:t>
            </w:r>
          </w:p>
        </w:tc>
        <w:tc>
          <w:tcPr>
            <w:tcW w:w="572" w:type="dxa"/>
          </w:tcPr>
          <w:p w:rsidR="0018722C">
            <w:pPr>
              <w:topLinePunct/>
              <w:ind w:leftChars="0" w:left="0" w:rightChars="0" w:right="0" w:firstLineChars="0" w:firstLine="0"/>
              <w:spacing w:line="240" w:lineRule="atLeast"/>
            </w:pPr>
            <w:r w:rsidRPr="00000000">
              <w:rPr>
                <w:sz w:val="24"/>
                <w:szCs w:val="24"/>
              </w:rPr>
              <w:t>0.132</w:t>
            </w:r>
          </w:p>
        </w:tc>
        <w:tc>
          <w:tcPr>
            <w:tcW w:w="572" w:type="dxa"/>
          </w:tcPr>
          <w:p w:rsidR="0018722C">
            <w:pPr>
              <w:topLinePunct/>
              <w:ind w:leftChars="0" w:left="0" w:rightChars="0" w:right="0" w:firstLineChars="0" w:firstLine="0"/>
              <w:spacing w:line="240" w:lineRule="atLeast"/>
            </w:pPr>
            <w:r w:rsidRPr="00000000">
              <w:rPr>
                <w:sz w:val="24"/>
                <w:szCs w:val="24"/>
              </w:rPr>
              <w:t>0.817</w:t>
            </w:r>
          </w:p>
        </w:tc>
        <w:tc>
          <w:tcPr>
            <w:tcW w:w="480" w:type="dxa"/>
          </w:tcPr>
          <w:p w:rsidR="0018722C">
            <w:pPr>
              <w:topLinePunct/>
              <w:ind w:leftChars="0" w:left="0" w:rightChars="0" w:right="0" w:firstLineChars="0" w:firstLine="0"/>
              <w:spacing w:line="240" w:lineRule="atLeast"/>
            </w:pPr>
            <w:r w:rsidRPr="00000000">
              <w:rPr>
                <w:sz w:val="24"/>
                <w:szCs w:val="24"/>
              </w:rPr>
              <w:t>0.668</w:t>
            </w:r>
          </w:p>
        </w:tc>
        <w:tc>
          <w:tcPr>
            <w:tcW w:w="660" w:type="dxa"/>
          </w:tcPr>
          <w:p w:rsidR="0018722C">
            <w:pPr>
              <w:topLinePunct/>
              <w:ind w:leftChars="0" w:left="0" w:rightChars="0" w:right="0" w:firstLineChars="0" w:firstLine="0"/>
              <w:spacing w:line="240" w:lineRule="atLeast"/>
            </w:pPr>
            <w:r w:rsidRPr="00000000">
              <w:rPr>
                <w:sz w:val="24"/>
                <w:szCs w:val="24"/>
              </w:rPr>
              <w:t>0.007</w:t>
            </w:r>
          </w:p>
        </w:tc>
        <w:tc>
          <w:tcPr>
            <w:tcW w:w="480" w:type="dxa"/>
          </w:tcPr>
          <w:p w:rsidR="0018722C">
            <w:pPr>
              <w:topLinePunct/>
              <w:ind w:leftChars="0" w:left="0" w:rightChars="0" w:right="0" w:firstLineChars="0" w:firstLine="0"/>
              <w:spacing w:line="240" w:lineRule="atLeast"/>
            </w:pPr>
            <w:r w:rsidRPr="00000000">
              <w:rPr>
                <w:sz w:val="24"/>
                <w:szCs w:val="24"/>
              </w:rPr>
              <w:t>0.443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1.734</w:t>
            </w:r>
          </w:p>
        </w:tc>
        <w:tc>
          <w:tcPr>
            <w:tcW w:w="570" w:type="dxa"/>
          </w:tcPr>
          <w:p w:rsidR="0018722C">
            <w:pPr>
              <w:topLinePunct/>
              <w:ind w:leftChars="0" w:left="0" w:rightChars="0" w:right="0" w:firstLineChars="0" w:firstLine="0"/>
              <w:spacing w:line="240" w:lineRule="atLeast"/>
            </w:pPr>
            <w:r w:rsidRPr="00000000">
              <w:rPr>
                <w:sz w:val="24"/>
                <w:szCs w:val="24"/>
              </w:rPr>
              <w:t>21.936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河北威远生物化工股份有限公司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3.630</w:t>
            </w:r>
          </w:p>
        </w:tc>
        <w:tc>
          <w:tcPr>
            <w:tcW w:w="572" w:type="dxa"/>
          </w:tcPr>
          <w:p w:rsidR="0018722C">
            <w:pPr>
              <w:topLinePunct/>
              <w:ind w:leftChars="0" w:left="0" w:rightChars="0" w:right="0" w:firstLineChars="0" w:firstLine="0"/>
              <w:spacing w:line="240" w:lineRule="atLeast"/>
            </w:pPr>
            <w:r w:rsidRPr="00000000">
              <w:rPr>
                <w:sz w:val="24"/>
                <w:szCs w:val="24"/>
              </w:rPr>
              <w:t>0.128</w:t>
            </w:r>
          </w:p>
        </w:tc>
        <w:tc>
          <w:tcPr>
            <w:tcW w:w="572" w:type="dxa"/>
          </w:tcPr>
          <w:p w:rsidR="0018722C">
            <w:pPr>
              <w:topLinePunct/>
              <w:ind w:leftChars="0" w:left="0" w:rightChars="0" w:right="0" w:firstLineChars="0" w:firstLine="0"/>
              <w:spacing w:line="240" w:lineRule="atLeast"/>
            </w:pPr>
            <w:r w:rsidRPr="00000000">
              <w:rPr>
                <w:sz w:val="24"/>
                <w:szCs w:val="24"/>
              </w:rPr>
              <w:t>0.965</w:t>
            </w:r>
          </w:p>
        </w:tc>
        <w:tc>
          <w:tcPr>
            <w:tcW w:w="480" w:type="dxa"/>
          </w:tcPr>
          <w:p w:rsidR="0018722C">
            <w:pPr>
              <w:topLinePunct/>
              <w:ind w:leftChars="0" w:left="0" w:rightChars="0" w:right="0" w:firstLineChars="0" w:firstLine="0"/>
              <w:spacing w:line="240" w:lineRule="atLeast"/>
            </w:pPr>
            <w:r w:rsidRPr="00000000">
              <w:rPr>
                <w:sz w:val="24"/>
                <w:szCs w:val="24"/>
              </w:rPr>
              <w:t>0.580</w:t>
            </w:r>
          </w:p>
        </w:tc>
        <w:tc>
          <w:tcPr>
            <w:tcW w:w="660" w:type="dxa"/>
          </w:tcPr>
          <w:p w:rsidR="0018722C">
            <w:pPr>
              <w:topLinePunct/>
              <w:ind w:leftChars="0" w:left="0" w:rightChars="0" w:right="0" w:firstLineChars="0" w:firstLine="0"/>
              <w:spacing w:line="240" w:lineRule="atLeast"/>
            </w:pPr>
            <w:r w:rsidRPr="00000000">
              <w:rPr>
                <w:sz w:val="24"/>
                <w:szCs w:val="24"/>
              </w:rPr>
              <w:t>0.000</w:t>
            </w:r>
          </w:p>
        </w:tc>
        <w:tc>
          <w:tcPr>
            <w:tcW w:w="480" w:type="dxa"/>
          </w:tcPr>
          <w:p w:rsidR="0018722C">
            <w:pPr>
              <w:topLinePunct/>
              <w:ind w:leftChars="0" w:left="0" w:rightChars="0" w:right="0" w:firstLineChars="0" w:firstLine="0"/>
              <w:spacing w:line="240" w:lineRule="atLeast"/>
            </w:pPr>
            <w:r w:rsidRPr="00000000">
              <w:rPr>
                <w:sz w:val="24"/>
                <w:szCs w:val="24"/>
              </w:rPr>
              <w:t>0.473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1.929</w:t>
            </w:r>
          </w:p>
        </w:tc>
        <w:tc>
          <w:tcPr>
            <w:tcW w:w="570" w:type="dxa"/>
          </w:tcPr>
          <w:p w:rsidR="0018722C">
            <w:pPr>
              <w:topLinePunct/>
              <w:ind w:leftChars="0" w:left="0" w:rightChars="0" w:right="0" w:firstLineChars="0" w:firstLine="0"/>
              <w:spacing w:line="240" w:lineRule="atLeast"/>
            </w:pPr>
            <w:r w:rsidRPr="00000000">
              <w:rPr>
                <w:sz w:val="24"/>
                <w:szCs w:val="24"/>
              </w:rPr>
              <w:t>20.558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沈机集团昆明机床股份有限公司</w:t>
            </w:r>
          </w:p>
        </w:tc>
        <w:tc>
          <w:tcPr>
            <w:tcW w:w="572" w:type="dxa"/>
          </w:tcPr>
          <w:p w:rsidR="0018722C">
            <w:pPr>
              <w:topLinePunct/>
              <w:ind w:leftChars="0" w:left="0" w:rightChars="0" w:right="0" w:firstLineChars="0" w:firstLine="0"/>
              <w:spacing w:line="240" w:lineRule="atLeast"/>
            </w:pPr>
            <w:r w:rsidRPr="00000000">
              <w:rPr>
                <w:sz w:val="24"/>
                <w:szCs w:val="24"/>
              </w:rPr>
              <w:t>1.454</w:t>
            </w:r>
          </w:p>
        </w:tc>
        <w:tc>
          <w:tcPr>
            <w:tcW w:w="572" w:type="dxa"/>
          </w:tcPr>
          <w:p w:rsidR="0018722C">
            <w:pPr>
              <w:topLinePunct/>
              <w:ind w:leftChars="0" w:left="0" w:rightChars="0" w:right="0" w:firstLineChars="0" w:firstLine="0"/>
              <w:spacing w:line="240" w:lineRule="atLeast"/>
            </w:pPr>
            <w:r w:rsidRPr="00000000">
              <w:rPr>
                <w:sz w:val="24"/>
                <w:szCs w:val="24"/>
              </w:rPr>
              <w:t>0.170</w:t>
            </w:r>
          </w:p>
        </w:tc>
        <w:tc>
          <w:tcPr>
            <w:tcW w:w="572" w:type="dxa"/>
          </w:tcPr>
          <w:p w:rsidR="0018722C">
            <w:pPr>
              <w:topLinePunct/>
              <w:ind w:leftChars="0" w:left="0" w:rightChars="0" w:right="0" w:firstLineChars="0" w:firstLine="0"/>
              <w:spacing w:line="240" w:lineRule="atLeast"/>
            </w:pPr>
            <w:r w:rsidRPr="00000000">
              <w:rPr>
                <w:sz w:val="24"/>
                <w:szCs w:val="24"/>
              </w:rPr>
              <w:t>1.061</w:t>
            </w:r>
          </w:p>
        </w:tc>
        <w:tc>
          <w:tcPr>
            <w:tcW w:w="480" w:type="dxa"/>
          </w:tcPr>
          <w:p w:rsidR="0018722C">
            <w:pPr>
              <w:topLinePunct/>
              <w:ind w:leftChars="0" w:left="0" w:rightChars="0" w:right="0" w:firstLineChars="0" w:firstLine="0"/>
              <w:spacing w:line="240" w:lineRule="atLeast"/>
            </w:pPr>
            <w:r w:rsidRPr="00000000">
              <w:rPr>
                <w:sz w:val="24"/>
                <w:szCs w:val="24"/>
              </w:rPr>
              <w:t>0.363</w:t>
            </w:r>
          </w:p>
        </w:tc>
        <w:tc>
          <w:tcPr>
            <w:tcW w:w="660" w:type="dxa"/>
          </w:tcPr>
          <w:p w:rsidR="0018722C">
            <w:pPr>
              <w:topLinePunct/>
              <w:ind w:leftChars="0" w:left="0" w:rightChars="0" w:right="0" w:firstLineChars="0" w:firstLine="0"/>
              <w:spacing w:line="240" w:lineRule="atLeast"/>
            </w:pPr>
            <w:r w:rsidRPr="00000000">
              <w:rPr>
                <w:sz w:val="24"/>
                <w:szCs w:val="24"/>
              </w:rPr>
              <w:t>0.125</w:t>
            </w:r>
          </w:p>
        </w:tc>
        <w:tc>
          <w:tcPr>
            <w:tcW w:w="480" w:type="dxa"/>
          </w:tcPr>
          <w:p w:rsidR="0018722C">
            <w:pPr>
              <w:topLinePunct/>
              <w:ind w:leftChars="0" w:left="0" w:rightChars="0" w:right="0" w:firstLineChars="0" w:firstLine="0"/>
              <w:spacing w:line="240" w:lineRule="atLeast"/>
            </w:pPr>
            <w:r w:rsidRPr="00000000">
              <w:rPr>
                <w:sz w:val="24"/>
                <w:szCs w:val="24"/>
              </w:rPr>
              <w:t>0.814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5.013</w:t>
            </w:r>
          </w:p>
        </w:tc>
        <w:tc>
          <w:tcPr>
            <w:tcW w:w="570" w:type="dxa"/>
          </w:tcPr>
          <w:p w:rsidR="0018722C">
            <w:pPr>
              <w:topLinePunct/>
              <w:ind w:leftChars="0" w:left="0" w:rightChars="0" w:right="0" w:firstLineChars="0" w:firstLine="0"/>
              <w:spacing w:line="240" w:lineRule="atLeast"/>
            </w:pPr>
            <w:r w:rsidRPr="00000000">
              <w:rPr>
                <w:sz w:val="24"/>
                <w:szCs w:val="24"/>
              </w:rPr>
              <w:t>21.533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马鞍ft钢铁股份有限公司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0.891</w:t>
            </w:r>
          </w:p>
        </w:tc>
        <w:tc>
          <w:tcPr>
            <w:tcW w:w="572" w:type="dxa"/>
          </w:tcPr>
          <w:p w:rsidR="0018722C">
            <w:pPr>
              <w:topLinePunct/>
              <w:ind w:leftChars="0" w:left="0" w:rightChars="0" w:right="0" w:firstLineChars="0" w:firstLine="0"/>
              <w:spacing w:line="240" w:lineRule="atLeast"/>
            </w:pPr>
            <w:r w:rsidRPr="00000000">
              <w:rPr>
                <w:sz w:val="24"/>
                <w:szCs w:val="24"/>
              </w:rPr>
              <w:t>0.031</w:t>
            </w:r>
          </w:p>
        </w:tc>
        <w:tc>
          <w:tcPr>
            <w:tcW w:w="572" w:type="dxa"/>
          </w:tcPr>
          <w:p w:rsidR="0018722C">
            <w:pPr>
              <w:topLinePunct/>
              <w:ind w:leftChars="0" w:left="0" w:rightChars="0" w:right="0" w:firstLineChars="0" w:firstLine="0"/>
              <w:spacing w:line="240" w:lineRule="atLeast"/>
            </w:pPr>
            <w:r w:rsidRPr="00000000">
              <w:rPr>
                <w:sz w:val="24"/>
                <w:szCs w:val="24"/>
              </w:rPr>
              <w:t>1.002</w:t>
            </w:r>
          </w:p>
        </w:tc>
        <w:tc>
          <w:tcPr>
            <w:tcW w:w="480" w:type="dxa"/>
          </w:tcPr>
          <w:p w:rsidR="0018722C">
            <w:pPr>
              <w:topLinePunct/>
              <w:ind w:leftChars="0" w:left="0" w:rightChars="0" w:right="0" w:firstLineChars="0" w:firstLine="0"/>
              <w:spacing w:line="240" w:lineRule="atLeast"/>
            </w:pPr>
            <w:r w:rsidRPr="00000000">
              <w:rPr>
                <w:sz w:val="24"/>
                <w:szCs w:val="24"/>
              </w:rPr>
              <w:t>0.601</w:t>
            </w:r>
          </w:p>
        </w:tc>
        <w:tc>
          <w:tcPr>
            <w:tcW w:w="660" w:type="dxa"/>
          </w:tcPr>
          <w:p w:rsidR="0018722C">
            <w:pPr>
              <w:topLinePunct/>
              <w:ind w:leftChars="0" w:left="0" w:rightChars="0" w:right="0" w:firstLineChars="0" w:firstLine="0"/>
              <w:spacing w:line="240" w:lineRule="atLeast"/>
            </w:pPr>
            <w:r w:rsidRPr="00000000">
              <w:rPr>
                <w:sz w:val="24"/>
                <w:szCs w:val="24"/>
              </w:rPr>
              <w:t>0.039</w:t>
            </w:r>
          </w:p>
        </w:tc>
        <w:tc>
          <w:tcPr>
            <w:tcW w:w="480" w:type="dxa"/>
          </w:tcPr>
          <w:p w:rsidR="0018722C">
            <w:pPr>
              <w:topLinePunct/>
              <w:ind w:leftChars="0" w:left="0" w:rightChars="0" w:right="0" w:firstLineChars="0" w:firstLine="0"/>
              <w:spacing w:line="240" w:lineRule="atLeast"/>
            </w:pPr>
            <w:r w:rsidRPr="00000000">
              <w:rPr>
                <w:sz w:val="24"/>
                <w:szCs w:val="24"/>
              </w:rPr>
              <w:t>0.556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1.500</w:t>
            </w:r>
          </w:p>
        </w:tc>
        <w:tc>
          <w:tcPr>
            <w:tcW w:w="570" w:type="dxa"/>
          </w:tcPr>
          <w:p w:rsidR="0018722C">
            <w:pPr>
              <w:topLinePunct/>
              <w:ind w:leftChars="0" w:left="0" w:rightChars="0" w:right="0" w:firstLineChars="0" w:firstLine="0"/>
              <w:spacing w:line="240" w:lineRule="atLeast"/>
            </w:pPr>
            <w:r w:rsidRPr="00000000">
              <w:rPr>
                <w:sz w:val="24"/>
                <w:szCs w:val="24"/>
              </w:rPr>
              <w:t>24.973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ft西杏花村汾酒厂股份有限公司</w:t>
            </w:r>
          </w:p>
        </w:tc>
        <w:tc>
          <w:tcPr>
            <w:tcW w:w="572" w:type="dxa"/>
          </w:tcPr>
          <w:p w:rsidR="0018722C">
            <w:pPr>
              <w:topLinePunct/>
              <w:ind w:leftChars="0" w:left="0" w:rightChars="0" w:right="0" w:firstLineChars="0" w:firstLine="0"/>
              <w:spacing w:line="240" w:lineRule="atLeast"/>
            </w:pPr>
            <w:r w:rsidRPr="00000000">
              <w:rPr>
                <w:sz w:val="24"/>
                <w:szCs w:val="24"/>
              </w:rPr>
              <w:t>8.989</w:t>
            </w:r>
          </w:p>
        </w:tc>
        <w:tc>
          <w:tcPr>
            <w:tcW w:w="572" w:type="dxa"/>
          </w:tcPr>
          <w:p w:rsidR="0018722C">
            <w:pPr>
              <w:topLinePunct/>
              <w:ind w:leftChars="0" w:left="0" w:rightChars="0" w:right="0" w:firstLineChars="0" w:firstLine="0"/>
              <w:spacing w:line="240" w:lineRule="atLeast"/>
            </w:pPr>
            <w:r w:rsidRPr="00000000">
              <w:rPr>
                <w:sz w:val="24"/>
                <w:szCs w:val="24"/>
              </w:rPr>
              <w:t>0.479</w:t>
            </w:r>
          </w:p>
        </w:tc>
        <w:tc>
          <w:tcPr>
            <w:tcW w:w="572" w:type="dxa"/>
          </w:tcPr>
          <w:p w:rsidR="0018722C">
            <w:pPr>
              <w:topLinePunct/>
              <w:ind w:leftChars="0" w:left="0" w:rightChars="0" w:right="0" w:firstLineChars="0" w:firstLine="0"/>
              <w:spacing w:line="240" w:lineRule="atLeast"/>
            </w:pPr>
            <w:r w:rsidRPr="00000000">
              <w:rPr>
                <w:sz w:val="24"/>
                <w:szCs w:val="24"/>
              </w:rPr>
              <w:t>2.642</w:t>
            </w:r>
          </w:p>
        </w:tc>
        <w:tc>
          <w:tcPr>
            <w:tcW w:w="480" w:type="dxa"/>
          </w:tcPr>
          <w:p w:rsidR="0018722C">
            <w:pPr>
              <w:topLinePunct/>
              <w:ind w:leftChars="0" w:left="0" w:rightChars="0" w:right="0" w:firstLineChars="0" w:firstLine="0"/>
              <w:spacing w:line="240" w:lineRule="atLeast"/>
            </w:pPr>
            <w:r w:rsidRPr="00000000">
              <w:rPr>
                <w:sz w:val="24"/>
                <w:szCs w:val="24"/>
              </w:rPr>
              <w:t>0.404</w:t>
            </w:r>
          </w:p>
        </w:tc>
        <w:tc>
          <w:tcPr>
            <w:tcW w:w="660" w:type="dxa"/>
          </w:tcPr>
          <w:p w:rsidR="0018722C">
            <w:pPr>
              <w:topLinePunct/>
              <w:ind w:leftChars="0" w:left="0" w:rightChars="0" w:right="0" w:firstLineChars="0" w:firstLine="0"/>
              <w:spacing w:line="240" w:lineRule="atLeast"/>
            </w:pPr>
            <w:r w:rsidRPr="00000000">
              <w:rPr>
                <w:sz w:val="24"/>
                <w:szCs w:val="24"/>
              </w:rPr>
              <w:t>0.240</w:t>
            </w:r>
          </w:p>
        </w:tc>
        <w:tc>
          <w:tcPr>
            <w:tcW w:w="480" w:type="dxa"/>
          </w:tcPr>
          <w:p w:rsidR="0018722C">
            <w:pPr>
              <w:topLinePunct/>
              <w:ind w:leftChars="0" w:left="0" w:rightChars="0" w:right="0" w:firstLineChars="0" w:firstLine="0"/>
              <w:spacing w:line="240" w:lineRule="atLeast"/>
            </w:pPr>
            <w:r w:rsidRPr="00000000">
              <w:rPr>
                <w:sz w:val="24"/>
                <w:szCs w:val="24"/>
              </w:rPr>
              <w:t>0.909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1.732</w:t>
            </w:r>
          </w:p>
        </w:tc>
        <w:tc>
          <w:tcPr>
            <w:tcW w:w="570" w:type="dxa"/>
          </w:tcPr>
          <w:p w:rsidR="0018722C">
            <w:pPr>
              <w:topLinePunct/>
              <w:ind w:leftChars="0" w:left="0" w:rightChars="0" w:right="0" w:firstLineChars="0" w:firstLine="0"/>
              <w:spacing w:line="240" w:lineRule="atLeast"/>
            </w:pPr>
            <w:r w:rsidRPr="00000000">
              <w:rPr>
                <w:sz w:val="24"/>
                <w:szCs w:val="24"/>
              </w:rPr>
              <w:t>21.963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神马实业股份有限公司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1.217</w:t>
            </w:r>
          </w:p>
        </w:tc>
        <w:tc>
          <w:tcPr>
            <w:tcW w:w="572" w:type="dxa"/>
          </w:tcPr>
          <w:p w:rsidR="0018722C">
            <w:pPr>
              <w:topLinePunct/>
              <w:ind w:leftChars="0" w:left="0" w:rightChars="0" w:right="0" w:firstLineChars="0" w:firstLine="0"/>
              <w:spacing w:line="240" w:lineRule="atLeast"/>
            </w:pPr>
            <w:r w:rsidRPr="00000000">
              <w:rPr>
                <w:sz w:val="24"/>
                <w:szCs w:val="24"/>
              </w:rPr>
              <w:t>0.023</w:t>
            </w:r>
          </w:p>
        </w:tc>
        <w:tc>
          <w:tcPr>
            <w:tcW w:w="572" w:type="dxa"/>
          </w:tcPr>
          <w:p w:rsidR="0018722C">
            <w:pPr>
              <w:topLinePunct/>
              <w:ind w:leftChars="0" w:left="0" w:rightChars="0" w:right="0" w:firstLineChars="0" w:firstLine="0"/>
              <w:spacing w:line="240" w:lineRule="atLeast"/>
            </w:pPr>
            <w:r w:rsidRPr="00000000">
              <w:rPr>
                <w:sz w:val="24"/>
                <w:szCs w:val="24"/>
              </w:rPr>
              <w:t>1.393</w:t>
            </w:r>
          </w:p>
        </w:tc>
        <w:tc>
          <w:tcPr>
            <w:tcW w:w="480" w:type="dxa"/>
          </w:tcPr>
          <w:p w:rsidR="0018722C">
            <w:pPr>
              <w:topLinePunct/>
              <w:ind w:leftChars="0" w:left="0" w:rightChars="0" w:right="0" w:firstLineChars="0" w:firstLine="0"/>
              <w:spacing w:line="240" w:lineRule="atLeast"/>
            </w:pPr>
            <w:r w:rsidRPr="00000000">
              <w:rPr>
                <w:sz w:val="24"/>
                <w:szCs w:val="24"/>
              </w:rPr>
              <w:t>0.643</w:t>
            </w:r>
          </w:p>
        </w:tc>
        <w:tc>
          <w:tcPr>
            <w:tcW w:w="660" w:type="dxa"/>
          </w:tcPr>
          <w:p w:rsidR="0018722C">
            <w:pPr>
              <w:topLinePunct/>
              <w:ind w:leftChars="0" w:left="0" w:rightChars="0" w:right="0" w:firstLineChars="0" w:firstLine="0"/>
              <w:spacing w:line="240" w:lineRule="atLeast"/>
            </w:pPr>
            <w:r w:rsidRPr="00000000">
              <w:rPr>
                <w:sz w:val="24"/>
                <w:szCs w:val="24"/>
              </w:rPr>
              <w:t>0.017</w:t>
            </w:r>
          </w:p>
        </w:tc>
        <w:tc>
          <w:tcPr>
            <w:tcW w:w="480" w:type="dxa"/>
          </w:tcPr>
          <w:p w:rsidR="0018722C">
            <w:pPr>
              <w:topLinePunct/>
              <w:ind w:leftChars="0" w:left="0" w:rightChars="0" w:right="0" w:firstLineChars="0" w:firstLine="0"/>
              <w:spacing w:line="240" w:lineRule="atLeast"/>
            </w:pPr>
            <w:r w:rsidRPr="00000000">
              <w:rPr>
                <w:sz w:val="24"/>
                <w:szCs w:val="24"/>
              </w:rPr>
              <w:t>0.398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2.642</w:t>
            </w:r>
          </w:p>
        </w:tc>
        <w:tc>
          <w:tcPr>
            <w:tcW w:w="570" w:type="dxa"/>
          </w:tcPr>
          <w:p w:rsidR="0018722C">
            <w:pPr>
              <w:topLinePunct/>
              <w:ind w:leftChars="0" w:left="0" w:rightChars="0" w:right="0" w:firstLineChars="0" w:firstLine="0"/>
              <w:spacing w:line="240" w:lineRule="atLeast"/>
            </w:pPr>
            <w:r w:rsidRPr="00000000">
              <w:rPr>
                <w:sz w:val="24"/>
                <w:szCs w:val="24"/>
              </w:rPr>
              <w:t>22.757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厦门工程机械股份有限公司</w:t>
            </w:r>
          </w:p>
        </w:tc>
        <w:tc>
          <w:tcPr>
            <w:tcW w:w="572" w:type="dxa"/>
          </w:tcPr>
          <w:p w:rsidR="0018722C">
            <w:pPr>
              <w:topLinePunct/>
              <w:ind w:leftChars="0" w:left="0" w:rightChars="0" w:right="0" w:firstLineChars="0" w:firstLine="0"/>
              <w:spacing w:line="240" w:lineRule="atLeast"/>
            </w:pPr>
            <w:r w:rsidRPr="00000000">
              <w:rPr>
                <w:sz w:val="24"/>
                <w:szCs w:val="24"/>
              </w:rPr>
              <w:t>1.965</w:t>
            </w:r>
          </w:p>
        </w:tc>
        <w:tc>
          <w:tcPr>
            <w:tcW w:w="572" w:type="dxa"/>
          </w:tcPr>
          <w:p w:rsidR="0018722C">
            <w:pPr>
              <w:topLinePunct/>
              <w:ind w:leftChars="0" w:left="0" w:rightChars="0" w:right="0" w:firstLineChars="0" w:firstLine="0"/>
              <w:spacing w:line="240" w:lineRule="atLeast"/>
            </w:pPr>
            <w:r w:rsidRPr="00000000">
              <w:rPr>
                <w:sz w:val="24"/>
                <w:szCs w:val="24"/>
              </w:rPr>
              <w:t>0.119</w:t>
            </w:r>
          </w:p>
        </w:tc>
        <w:tc>
          <w:tcPr>
            <w:tcW w:w="572" w:type="dxa"/>
          </w:tcPr>
          <w:p w:rsidR="0018722C">
            <w:pPr>
              <w:topLinePunct/>
              <w:ind w:leftChars="0" w:left="0" w:rightChars="0" w:right="0" w:firstLineChars="0" w:firstLine="0"/>
              <w:spacing w:line="240" w:lineRule="atLeast"/>
            </w:pPr>
            <w:r w:rsidRPr="00000000">
              <w:rPr>
                <w:sz w:val="24"/>
                <w:szCs w:val="24"/>
              </w:rPr>
              <w:t>1.355</w:t>
            </w:r>
          </w:p>
        </w:tc>
        <w:tc>
          <w:tcPr>
            <w:tcW w:w="480" w:type="dxa"/>
          </w:tcPr>
          <w:p w:rsidR="0018722C">
            <w:pPr>
              <w:topLinePunct/>
              <w:ind w:leftChars="0" w:left="0" w:rightChars="0" w:right="0" w:firstLineChars="0" w:firstLine="0"/>
              <w:spacing w:line="240" w:lineRule="atLeast"/>
            </w:pPr>
            <w:r w:rsidRPr="00000000">
              <w:rPr>
                <w:sz w:val="24"/>
                <w:szCs w:val="24"/>
              </w:rPr>
              <w:t>0.599</w:t>
            </w:r>
          </w:p>
        </w:tc>
        <w:tc>
          <w:tcPr>
            <w:tcW w:w="660" w:type="dxa"/>
          </w:tcPr>
          <w:p w:rsidR="0018722C">
            <w:pPr>
              <w:topLinePunct/>
              <w:ind w:leftChars="0" w:left="0" w:rightChars="0" w:right="0" w:firstLineChars="0" w:firstLine="0"/>
              <w:spacing w:line="240" w:lineRule="atLeast"/>
            </w:pPr>
            <w:r w:rsidRPr="00000000">
              <w:rPr>
                <w:sz w:val="24"/>
                <w:szCs w:val="24"/>
              </w:rPr>
              <w:t>0.190</w:t>
            </w:r>
          </w:p>
        </w:tc>
        <w:tc>
          <w:tcPr>
            <w:tcW w:w="480" w:type="dxa"/>
          </w:tcPr>
          <w:p w:rsidR="0018722C">
            <w:pPr>
              <w:topLinePunct/>
              <w:ind w:leftChars="0" w:left="0" w:rightChars="0" w:right="0" w:firstLineChars="0" w:firstLine="0"/>
              <w:spacing w:line="240" w:lineRule="atLeast"/>
            </w:pPr>
            <w:r w:rsidRPr="00000000">
              <w:rPr>
                <w:sz w:val="24"/>
                <w:szCs w:val="24"/>
              </w:rPr>
              <w:t>0.691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1.083</w:t>
            </w:r>
          </w:p>
        </w:tc>
        <w:tc>
          <w:tcPr>
            <w:tcW w:w="570" w:type="dxa"/>
          </w:tcPr>
          <w:p w:rsidR="0018722C">
            <w:pPr>
              <w:topLinePunct/>
              <w:ind w:leftChars="0" w:left="0" w:rightChars="0" w:right="0" w:firstLineChars="0" w:firstLine="0"/>
              <w:spacing w:line="240" w:lineRule="atLeast"/>
            </w:pPr>
            <w:r w:rsidRPr="00000000">
              <w:rPr>
                <w:sz w:val="24"/>
                <w:szCs w:val="24"/>
              </w:rPr>
              <w:t>22.811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哈药集团三精制药股份有限公司</w:t>
            </w:r>
          </w:p>
        </w:tc>
        <w:tc>
          <w:tcPr>
            <w:tcW w:w="572" w:type="dxa"/>
          </w:tcPr>
          <w:p w:rsidR="0018722C">
            <w:pPr>
              <w:topLinePunct/>
              <w:ind w:leftChars="0" w:left="0" w:rightChars="0" w:right="0" w:firstLineChars="0" w:firstLine="0"/>
              <w:spacing w:line="240" w:lineRule="atLeast"/>
            </w:pPr>
            <w:r w:rsidRPr="00000000">
              <w:rPr>
                <w:sz w:val="24"/>
                <w:szCs w:val="24"/>
              </w:rPr>
              <w:t>2.942</w:t>
            </w:r>
          </w:p>
        </w:tc>
        <w:tc>
          <w:tcPr>
            <w:tcW w:w="572" w:type="dxa"/>
          </w:tcPr>
          <w:p w:rsidR="0018722C">
            <w:pPr>
              <w:topLinePunct/>
              <w:ind w:leftChars="0" w:left="0" w:rightChars="0" w:right="0" w:firstLineChars="0" w:firstLine="0"/>
              <w:spacing w:line="240" w:lineRule="atLeast"/>
            </w:pPr>
            <w:r w:rsidRPr="00000000">
              <w:rPr>
                <w:sz w:val="24"/>
                <w:szCs w:val="24"/>
              </w:rPr>
              <w:t>0.389</w:t>
            </w:r>
          </w:p>
        </w:tc>
        <w:tc>
          <w:tcPr>
            <w:tcW w:w="572" w:type="dxa"/>
          </w:tcPr>
          <w:p w:rsidR="0018722C">
            <w:pPr>
              <w:topLinePunct/>
              <w:ind w:leftChars="0" w:left="0" w:rightChars="0" w:right="0" w:firstLineChars="0" w:firstLine="0"/>
              <w:spacing w:line="240" w:lineRule="atLeast"/>
            </w:pPr>
            <w:r w:rsidRPr="00000000">
              <w:rPr>
                <w:sz w:val="24"/>
                <w:szCs w:val="24"/>
              </w:rPr>
              <w:t>1.479</w:t>
            </w:r>
          </w:p>
        </w:tc>
        <w:tc>
          <w:tcPr>
            <w:tcW w:w="480" w:type="dxa"/>
          </w:tcPr>
          <w:p w:rsidR="0018722C">
            <w:pPr>
              <w:topLinePunct/>
              <w:ind w:leftChars="0" w:left="0" w:rightChars="0" w:right="0" w:firstLineChars="0" w:firstLine="0"/>
              <w:spacing w:line="240" w:lineRule="atLeast"/>
            </w:pPr>
            <w:r w:rsidRPr="00000000">
              <w:rPr>
                <w:sz w:val="24"/>
                <w:szCs w:val="24"/>
              </w:rPr>
              <w:t>0.476</w:t>
            </w:r>
          </w:p>
        </w:tc>
        <w:tc>
          <w:tcPr>
            <w:tcW w:w="660" w:type="dxa"/>
          </w:tcPr>
          <w:p w:rsidR="0018722C">
            <w:pPr>
              <w:topLinePunct/>
              <w:ind w:leftChars="0" w:left="0" w:rightChars="0" w:right="0" w:firstLineChars="0" w:firstLine="0"/>
              <w:spacing w:line="240" w:lineRule="atLeast"/>
            </w:pPr>
            <w:r w:rsidRPr="00000000">
              <w:rPr>
                <w:sz w:val="24"/>
                <w:szCs w:val="24"/>
              </w:rPr>
              <w:t>0.192</w:t>
            </w:r>
          </w:p>
        </w:tc>
        <w:tc>
          <w:tcPr>
            <w:tcW w:w="480" w:type="dxa"/>
          </w:tcPr>
          <w:p w:rsidR="0018722C">
            <w:pPr>
              <w:topLinePunct/>
              <w:ind w:leftChars="0" w:left="0" w:rightChars="0" w:right="0" w:firstLineChars="0" w:firstLine="0"/>
              <w:spacing w:line="240" w:lineRule="atLeast"/>
            </w:pPr>
            <w:r w:rsidRPr="00000000">
              <w:rPr>
                <w:sz w:val="24"/>
                <w:szCs w:val="24"/>
              </w:rPr>
              <w:t>0.739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2.417</w:t>
            </w:r>
          </w:p>
        </w:tc>
        <w:tc>
          <w:tcPr>
            <w:tcW w:w="570" w:type="dxa"/>
          </w:tcPr>
          <w:p w:rsidR="0018722C">
            <w:pPr>
              <w:topLinePunct/>
              <w:ind w:leftChars="0" w:left="0" w:rightChars="0" w:right="0" w:firstLineChars="0" w:firstLine="0"/>
              <w:spacing w:line="240" w:lineRule="atLeast"/>
            </w:pPr>
            <w:r w:rsidRPr="00000000">
              <w:rPr>
                <w:sz w:val="24"/>
                <w:szCs w:val="24"/>
              </w:rPr>
              <w:t>21.924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上海界龙实业集团股份有限公司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2.132</w:t>
            </w:r>
          </w:p>
        </w:tc>
        <w:tc>
          <w:tcPr>
            <w:tcW w:w="572" w:type="dxa"/>
          </w:tcPr>
          <w:p w:rsidR="0018722C">
            <w:pPr>
              <w:topLinePunct/>
              <w:ind w:leftChars="0" w:left="0" w:rightChars="0" w:right="0" w:firstLineChars="0" w:firstLine="0"/>
              <w:spacing w:line="240" w:lineRule="atLeast"/>
            </w:pPr>
            <w:r w:rsidRPr="00000000">
              <w:rPr>
                <w:sz w:val="24"/>
                <w:szCs w:val="24"/>
              </w:rPr>
              <w:t>0.098</w:t>
            </w:r>
          </w:p>
        </w:tc>
        <w:tc>
          <w:tcPr>
            <w:tcW w:w="572" w:type="dxa"/>
          </w:tcPr>
          <w:p w:rsidR="0018722C">
            <w:pPr>
              <w:topLinePunct/>
              <w:ind w:leftChars="0" w:left="0" w:rightChars="0" w:right="0" w:firstLineChars="0" w:firstLine="0"/>
              <w:spacing w:line="240" w:lineRule="atLeast"/>
            </w:pPr>
            <w:r w:rsidRPr="00000000">
              <w:rPr>
                <w:sz w:val="24"/>
                <w:szCs w:val="24"/>
              </w:rPr>
              <w:t>0.925</w:t>
            </w:r>
          </w:p>
        </w:tc>
        <w:tc>
          <w:tcPr>
            <w:tcW w:w="480" w:type="dxa"/>
          </w:tcPr>
          <w:p w:rsidR="0018722C">
            <w:pPr>
              <w:topLinePunct/>
              <w:ind w:leftChars="0" w:left="0" w:rightChars="0" w:right="0" w:firstLineChars="0" w:firstLine="0"/>
              <w:spacing w:line="240" w:lineRule="atLeast"/>
            </w:pPr>
            <w:r w:rsidRPr="00000000">
              <w:rPr>
                <w:sz w:val="24"/>
                <w:szCs w:val="24"/>
              </w:rPr>
              <w:t>0.796</w:t>
            </w:r>
          </w:p>
        </w:tc>
        <w:tc>
          <w:tcPr>
            <w:tcW w:w="660" w:type="dxa"/>
          </w:tcPr>
          <w:p w:rsidR="0018722C">
            <w:pPr>
              <w:topLinePunct/>
              <w:ind w:leftChars="0" w:left="0" w:rightChars="0" w:right="0" w:firstLineChars="0" w:firstLine="0"/>
              <w:spacing w:line="240" w:lineRule="atLeast"/>
            </w:pPr>
            <w:r w:rsidRPr="00000000">
              <w:rPr>
                <w:sz w:val="24"/>
                <w:szCs w:val="24"/>
              </w:rPr>
              <w:t>0.032</w:t>
            </w:r>
          </w:p>
        </w:tc>
        <w:tc>
          <w:tcPr>
            <w:tcW w:w="480" w:type="dxa"/>
          </w:tcPr>
          <w:p w:rsidR="0018722C">
            <w:pPr>
              <w:topLinePunct/>
              <w:ind w:leftChars="0" w:left="0" w:rightChars="0" w:right="0" w:firstLineChars="0" w:firstLine="0"/>
              <w:spacing w:line="240" w:lineRule="atLeast"/>
            </w:pPr>
            <w:r w:rsidRPr="00000000">
              <w:rPr>
                <w:sz w:val="24"/>
                <w:szCs w:val="24"/>
              </w:rPr>
              <w:t>0.624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0.687</w:t>
            </w:r>
          </w:p>
        </w:tc>
        <w:tc>
          <w:tcPr>
            <w:tcW w:w="570" w:type="dxa"/>
          </w:tcPr>
          <w:p w:rsidR="0018722C">
            <w:pPr>
              <w:topLinePunct/>
              <w:ind w:leftChars="0" w:left="0" w:rightChars="0" w:right="0" w:firstLineChars="0" w:firstLine="0"/>
              <w:spacing w:line="240" w:lineRule="atLeast"/>
            </w:pPr>
            <w:r w:rsidRPr="00000000">
              <w:rPr>
                <w:sz w:val="24"/>
                <w:szCs w:val="24"/>
              </w:rPr>
              <w:t>21.678</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四川长虹电器股</w:t>
            </w:r>
          </w:p>
        </w:tc>
        <w:tc>
          <w:tcPr>
            <w:tcW w:w="572" w:type="dxa"/>
          </w:tcPr>
          <w:p w:rsidR="0018722C">
            <w:pPr>
              <w:topLinePunct/>
              <w:ind w:leftChars="0" w:left="0" w:rightChars="0" w:right="0" w:firstLineChars="0" w:firstLine="0"/>
              <w:spacing w:line="240" w:lineRule="atLeast"/>
            </w:pPr>
            <w:r w:rsidRPr="00000000">
              <w:rPr>
                <w:sz w:val="24"/>
                <w:szCs w:val="24"/>
              </w:rPr>
              <w:t>0.909</w:t>
            </w:r>
          </w:p>
        </w:tc>
        <w:tc>
          <w:tcPr>
            <w:tcW w:w="572" w:type="dxa"/>
          </w:tcPr>
          <w:p w:rsidR="0018722C">
            <w:pPr>
              <w:topLinePunct/>
              <w:ind w:leftChars="0" w:left="0" w:rightChars="0" w:right="0" w:firstLineChars="0" w:firstLine="0"/>
              <w:spacing w:line="240" w:lineRule="atLeast"/>
            </w:pPr>
            <w:r w:rsidRPr="00000000">
              <w:rPr>
                <w:sz w:val="24"/>
                <w:szCs w:val="24"/>
              </w:rPr>
              <w:t>0.133</w:t>
            </w:r>
          </w:p>
        </w:tc>
        <w:tc>
          <w:tcPr>
            <w:tcW w:w="572" w:type="dxa"/>
          </w:tcPr>
          <w:p w:rsidR="0018722C">
            <w:pPr>
              <w:topLinePunct/>
              <w:ind w:leftChars="0" w:left="0" w:rightChars="0" w:right="0" w:firstLineChars="0" w:firstLine="0"/>
              <w:spacing w:line="240" w:lineRule="atLeast"/>
            </w:pPr>
            <w:r w:rsidRPr="00000000">
              <w:rPr>
                <w:sz w:val="24"/>
                <w:szCs w:val="24"/>
              </w:rPr>
              <w:t>1.112</w:t>
            </w:r>
          </w:p>
        </w:tc>
        <w:tc>
          <w:tcPr>
            <w:tcW w:w="480" w:type="dxa"/>
          </w:tcPr>
          <w:p w:rsidR="0018722C">
            <w:pPr>
              <w:topLinePunct/>
              <w:ind w:leftChars="0" w:left="0" w:rightChars="0" w:right="0" w:firstLineChars="0" w:firstLine="0"/>
              <w:spacing w:line="240" w:lineRule="atLeast"/>
            </w:pPr>
            <w:r w:rsidRPr="00000000">
              <w:rPr>
                <w:sz w:val="24"/>
                <w:szCs w:val="24"/>
              </w:rPr>
              <w:t>0.672</w:t>
            </w:r>
          </w:p>
        </w:tc>
        <w:tc>
          <w:tcPr>
            <w:tcW w:w="660" w:type="dxa"/>
          </w:tcPr>
          <w:p w:rsidR="0018722C">
            <w:pPr>
              <w:topLinePunct/>
              <w:ind w:leftChars="0" w:left="0" w:rightChars="0" w:right="0" w:firstLineChars="0" w:firstLine="0"/>
              <w:spacing w:line="240" w:lineRule="atLeast"/>
            </w:pPr>
            <w:r w:rsidRPr="00000000">
              <w:rPr>
                <w:sz w:val="24"/>
                <w:szCs w:val="24"/>
              </w:rPr>
              <w:t>0.020</w:t>
            </w:r>
          </w:p>
        </w:tc>
        <w:tc>
          <w:tcPr>
            <w:tcW w:w="480" w:type="dxa"/>
          </w:tcPr>
          <w:p w:rsidR="0018722C">
            <w:pPr>
              <w:topLinePunct/>
              <w:ind w:leftChars="0" w:left="0" w:rightChars="0" w:right="0" w:firstLineChars="0" w:firstLine="0"/>
              <w:spacing w:line="240" w:lineRule="atLeast"/>
            </w:pPr>
            <w:r w:rsidRPr="00000000">
              <w:rPr>
                <w:sz w:val="24"/>
                <w:szCs w:val="24"/>
              </w:rPr>
              <w:t>0.712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1.056</w:t>
            </w:r>
          </w:p>
        </w:tc>
        <w:tc>
          <w:tcPr>
            <w:tcW w:w="570" w:type="dxa"/>
          </w:tcPr>
          <w:p w:rsidR="0018722C">
            <w:pPr>
              <w:topLinePunct/>
              <w:ind w:leftChars="0" w:left="0" w:rightChars="0" w:right="0" w:firstLineChars="0" w:firstLine="0"/>
              <w:spacing w:line="240" w:lineRule="atLeast"/>
            </w:pPr>
            <w:r w:rsidRPr="00000000">
              <w:rPr>
                <w:sz w:val="24"/>
                <w:szCs w:val="24"/>
              </w:rPr>
              <w:t>24.520</w:t>
            </w:r>
          </w:p>
        </w:tc>
      </w:t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252260" cy="214312"/>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4" cstate="print"/>
                    <a:stretch>
                      <a:fillRect/>
                    </a:stretch>
                  </pic:blipFill>
                  <pic:spPr>
                    <a:xfrm>
                      <a:off x="0" y="0"/>
                      <a:ext cx="252260" cy="214312"/>
                    </a:xfrm>
                    <a:prstGeom prst="rect">
                      <a:avLst/>
                    </a:prstGeom>
                  </pic:spPr>
                </pic:pic>
              </a:graphicData>
            </a:graphic>
          </wp:inline>
        </w:drawing>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上海柴油机股份有限公司</w:t>
            </w:r>
          </w:p>
        </w:tc>
        <w:tc>
          <w:tcPr>
            <w:tcW w:w="572" w:type="dxa"/>
          </w:tcPr>
          <w:p w:rsidR="0018722C">
            <w:pPr>
              <w:topLinePunct/>
              <w:ind w:leftChars="0" w:left="0" w:rightChars="0" w:right="0" w:firstLineChars="0" w:firstLine="0"/>
              <w:spacing w:line="240" w:lineRule="atLeast"/>
            </w:pPr>
            <w:r w:rsidRPr="00000000">
              <w:rPr>
                <w:sz w:val="24"/>
                <w:szCs w:val="24"/>
              </w:rPr>
              <w:t>1.525</w:t>
            </w:r>
          </w:p>
        </w:tc>
        <w:tc>
          <w:tcPr>
            <w:tcW w:w="572" w:type="dxa"/>
          </w:tcPr>
          <w:p w:rsidR="0018722C">
            <w:pPr>
              <w:topLinePunct/>
              <w:ind w:leftChars="0" w:left="0" w:rightChars="0" w:right="0" w:firstLineChars="0" w:firstLine="0"/>
              <w:spacing w:line="240" w:lineRule="atLeast"/>
            </w:pPr>
            <w:r w:rsidRPr="00000000">
              <w:rPr>
                <w:sz w:val="24"/>
                <w:szCs w:val="24"/>
              </w:rPr>
              <w:t>0.144</w:t>
            </w:r>
          </w:p>
        </w:tc>
        <w:tc>
          <w:tcPr>
            <w:tcW w:w="572" w:type="dxa"/>
          </w:tcPr>
          <w:p w:rsidR="0018722C">
            <w:pPr>
              <w:topLinePunct/>
              <w:ind w:leftChars="0" w:left="0" w:rightChars="0" w:right="0" w:firstLineChars="0" w:firstLine="0"/>
              <w:spacing w:line="240" w:lineRule="atLeast"/>
            </w:pPr>
            <w:r w:rsidRPr="00000000">
              <w:rPr>
                <w:sz w:val="24"/>
                <w:szCs w:val="24"/>
              </w:rPr>
              <w:t>1.303</w:t>
            </w:r>
          </w:p>
        </w:tc>
        <w:tc>
          <w:tcPr>
            <w:tcW w:w="480" w:type="dxa"/>
          </w:tcPr>
          <w:p w:rsidR="0018722C">
            <w:pPr>
              <w:topLinePunct/>
              <w:ind w:leftChars="0" w:left="0" w:rightChars="0" w:right="0" w:firstLineChars="0" w:firstLine="0"/>
              <w:spacing w:line="240" w:lineRule="atLeast"/>
            </w:pPr>
            <w:r w:rsidRPr="00000000">
              <w:rPr>
                <w:sz w:val="24"/>
                <w:szCs w:val="24"/>
              </w:rPr>
              <w:t>0.493</w:t>
            </w:r>
          </w:p>
        </w:tc>
        <w:tc>
          <w:tcPr>
            <w:tcW w:w="660" w:type="dxa"/>
          </w:tcPr>
          <w:p w:rsidR="0018722C">
            <w:pPr>
              <w:topLinePunct/>
              <w:ind w:leftChars="0" w:left="0" w:rightChars="0" w:right="0" w:firstLineChars="0" w:firstLine="0"/>
              <w:spacing w:line="240" w:lineRule="atLeast"/>
            </w:pPr>
            <w:r w:rsidRPr="00000000">
              <w:rPr>
                <w:sz w:val="24"/>
                <w:szCs w:val="24"/>
              </w:rPr>
              <w:t>0.066</w:t>
            </w:r>
          </w:p>
        </w:tc>
        <w:tc>
          <w:tcPr>
            <w:tcW w:w="480" w:type="dxa"/>
          </w:tcPr>
          <w:p w:rsidR="0018722C">
            <w:pPr>
              <w:topLinePunct/>
              <w:ind w:leftChars="0" w:left="0" w:rightChars="0" w:right="0" w:firstLineChars="0" w:firstLine="0"/>
              <w:spacing w:line="240" w:lineRule="atLeast"/>
            </w:pPr>
            <w:r w:rsidRPr="00000000">
              <w:rPr>
                <w:sz w:val="24"/>
                <w:szCs w:val="24"/>
              </w:rPr>
              <w:t>0.809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0.436</w:t>
            </w:r>
          </w:p>
        </w:tc>
        <w:tc>
          <w:tcPr>
            <w:tcW w:w="570" w:type="dxa"/>
          </w:tcPr>
          <w:p w:rsidR="0018722C">
            <w:pPr>
              <w:topLinePunct/>
              <w:ind w:leftChars="0" w:left="0" w:rightChars="0" w:right="0" w:firstLineChars="0" w:firstLine="0"/>
              <w:spacing w:line="240" w:lineRule="atLeast"/>
            </w:pPr>
            <w:r w:rsidRPr="00000000">
              <w:rPr>
                <w:sz w:val="24"/>
                <w:szCs w:val="24"/>
              </w:rPr>
              <w:t>22.121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丹化化工科技股份有限公司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2.656</w:t>
            </w:r>
          </w:p>
        </w:tc>
        <w:tc>
          <w:tcPr>
            <w:tcW w:w="572" w:type="dxa"/>
          </w:tcPr>
          <w:p w:rsidR="0018722C">
            <w:pPr>
              <w:topLinePunct/>
              <w:ind w:leftChars="0" w:left="0" w:rightChars="0" w:right="0" w:firstLineChars="0" w:firstLine="0"/>
              <w:spacing w:line="240" w:lineRule="atLeast"/>
            </w:pPr>
            <w:r w:rsidRPr="00000000">
              <w:rPr>
                <w:sz w:val="24"/>
                <w:szCs w:val="24"/>
              </w:rPr>
              <w:t>0.005</w:t>
            </w:r>
          </w:p>
        </w:tc>
        <w:tc>
          <w:tcPr>
            <w:tcW w:w="572" w:type="dxa"/>
          </w:tcPr>
          <w:p w:rsidR="0018722C">
            <w:pPr>
              <w:topLinePunct/>
              <w:ind w:leftChars="0" w:left="0" w:rightChars="0" w:right="0" w:firstLineChars="0" w:firstLine="0"/>
              <w:spacing w:line="240" w:lineRule="atLeast"/>
            </w:pPr>
            <w:r w:rsidRPr="00000000">
              <w:rPr>
                <w:sz w:val="24"/>
                <w:szCs w:val="24"/>
              </w:rPr>
              <w:t>0.534</w:t>
            </w:r>
          </w:p>
        </w:tc>
        <w:tc>
          <w:tcPr>
            <w:tcW w:w="480" w:type="dxa"/>
          </w:tcPr>
          <w:p w:rsidR="0018722C">
            <w:pPr>
              <w:topLinePunct/>
              <w:ind w:leftChars="0" w:left="0" w:rightChars="0" w:right="0" w:firstLineChars="0" w:firstLine="0"/>
              <w:spacing w:line="240" w:lineRule="atLeast"/>
            </w:pPr>
            <w:r w:rsidRPr="00000000">
              <w:rPr>
                <w:sz w:val="24"/>
                <w:szCs w:val="24"/>
              </w:rPr>
              <w:t>0.434</w:t>
            </w:r>
          </w:p>
        </w:tc>
        <w:tc>
          <w:tcPr>
            <w:tcW w:w="660" w:type="dxa"/>
          </w:tcPr>
          <w:p w:rsidR="0018722C">
            <w:pPr>
              <w:topLinePunct/>
              <w:ind w:leftChars="0" w:left="0" w:rightChars="0" w:right="0" w:firstLineChars="0" w:firstLine="0"/>
              <w:spacing w:line="240" w:lineRule="atLeast"/>
            </w:pPr>
            <w:r w:rsidRPr="00000000">
              <w:rPr>
                <w:sz w:val="24"/>
                <w:szCs w:val="24"/>
              </w:rPr>
              <w:t>0.006</w:t>
            </w:r>
          </w:p>
        </w:tc>
        <w:tc>
          <w:tcPr>
            <w:tcW w:w="480" w:type="dxa"/>
          </w:tcPr>
          <w:p w:rsidR="0018722C">
            <w:pPr>
              <w:topLinePunct/>
              <w:ind w:leftChars="0" w:left="0" w:rightChars="0" w:right="0" w:firstLineChars="0" w:firstLine="0"/>
              <w:spacing w:line="240" w:lineRule="atLeast"/>
            </w:pPr>
            <w:r w:rsidRPr="00000000">
              <w:rPr>
                <w:sz w:val="24"/>
                <w:szCs w:val="24"/>
              </w:rPr>
              <w:t>0.519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0.409</w:t>
            </w:r>
          </w:p>
        </w:tc>
        <w:tc>
          <w:tcPr>
            <w:tcW w:w="570" w:type="dxa"/>
          </w:tcPr>
          <w:p w:rsidR="0018722C">
            <w:pPr>
              <w:topLinePunct/>
              <w:ind w:leftChars="0" w:left="0" w:rightChars="0" w:right="0" w:firstLineChars="0" w:firstLine="0"/>
              <w:spacing w:line="240" w:lineRule="atLeast"/>
            </w:pPr>
            <w:r w:rsidRPr="00000000">
              <w:rPr>
                <w:sz w:val="24"/>
                <w:szCs w:val="24"/>
              </w:rPr>
              <w:t>22.107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上海自动化仪表股份有限公司</w:t>
            </w:r>
          </w:p>
        </w:tc>
        <w:tc>
          <w:tcPr>
            <w:tcW w:w="572" w:type="dxa"/>
          </w:tcPr>
          <w:p w:rsidR="0018722C">
            <w:pPr>
              <w:topLinePunct/>
              <w:ind w:leftChars="0" w:left="0" w:rightChars="0" w:right="0" w:firstLineChars="0" w:firstLine="0"/>
              <w:spacing w:line="240" w:lineRule="atLeast"/>
            </w:pPr>
            <w:r w:rsidRPr="00000000">
              <w:rPr>
                <w:sz w:val="24"/>
                <w:szCs w:val="24"/>
              </w:rPr>
              <w:t>3.551</w:t>
            </w:r>
          </w:p>
        </w:tc>
        <w:tc>
          <w:tcPr>
            <w:tcW w:w="572" w:type="dxa"/>
          </w:tcPr>
          <w:p w:rsidR="0018722C">
            <w:pPr>
              <w:topLinePunct/>
              <w:ind w:leftChars="0" w:left="0" w:rightChars="0" w:right="0" w:firstLineChars="0" w:firstLine="0"/>
              <w:spacing w:line="240" w:lineRule="atLeast"/>
            </w:pPr>
            <w:r w:rsidRPr="00000000">
              <w:rPr>
                <w:sz w:val="24"/>
                <w:szCs w:val="24"/>
              </w:rPr>
              <w:t>0.115</w:t>
            </w:r>
          </w:p>
        </w:tc>
        <w:tc>
          <w:tcPr>
            <w:tcW w:w="572" w:type="dxa"/>
          </w:tcPr>
          <w:p w:rsidR="0018722C">
            <w:pPr>
              <w:topLinePunct/>
              <w:ind w:leftChars="0" w:left="0" w:rightChars="0" w:right="0" w:firstLineChars="0" w:firstLine="0"/>
              <w:spacing w:line="240" w:lineRule="atLeast"/>
            </w:pPr>
            <w:r w:rsidRPr="00000000">
              <w:rPr>
                <w:sz w:val="24"/>
                <w:szCs w:val="24"/>
              </w:rPr>
              <w:t>0.990</w:t>
            </w:r>
          </w:p>
        </w:tc>
        <w:tc>
          <w:tcPr>
            <w:tcW w:w="480" w:type="dxa"/>
          </w:tcPr>
          <w:p w:rsidR="0018722C">
            <w:pPr>
              <w:topLinePunct/>
              <w:ind w:leftChars="0" w:left="0" w:rightChars="0" w:right="0" w:firstLineChars="0" w:firstLine="0"/>
              <w:spacing w:line="240" w:lineRule="atLeast"/>
            </w:pPr>
            <w:r w:rsidRPr="00000000">
              <w:rPr>
                <w:sz w:val="24"/>
                <w:szCs w:val="24"/>
              </w:rPr>
              <w:t>0.873</w:t>
            </w:r>
          </w:p>
        </w:tc>
        <w:tc>
          <w:tcPr>
            <w:tcW w:w="660" w:type="dxa"/>
          </w:tcPr>
          <w:p w:rsidR="0018722C">
            <w:pPr>
              <w:topLinePunct/>
              <w:ind w:leftChars="0" w:left="0" w:rightChars="0" w:right="0" w:firstLineChars="0" w:firstLine="0"/>
              <w:spacing w:line="240" w:lineRule="atLeast"/>
            </w:pPr>
            <w:r w:rsidRPr="00000000">
              <w:rPr>
                <w:sz w:val="24"/>
                <w:szCs w:val="24"/>
              </w:rPr>
              <w:t>0.035</w:t>
            </w:r>
          </w:p>
        </w:tc>
        <w:tc>
          <w:tcPr>
            <w:tcW w:w="480" w:type="dxa"/>
          </w:tcPr>
          <w:p w:rsidR="0018722C">
            <w:pPr>
              <w:topLinePunct/>
              <w:ind w:leftChars="0" w:left="0" w:rightChars="0" w:right="0" w:firstLineChars="0" w:firstLine="0"/>
              <w:spacing w:line="240" w:lineRule="atLeast"/>
            </w:pPr>
            <w:r w:rsidRPr="00000000">
              <w:rPr>
                <w:sz w:val="24"/>
                <w:szCs w:val="24"/>
              </w:rPr>
              <w:t>0.670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1.173</w:t>
            </w:r>
          </w:p>
        </w:tc>
        <w:tc>
          <w:tcPr>
            <w:tcW w:w="570" w:type="dxa"/>
          </w:tcPr>
          <w:p w:rsidR="0018722C">
            <w:pPr>
              <w:topLinePunct/>
              <w:ind w:leftChars="0" w:left="0" w:rightChars="0" w:right="0" w:firstLineChars="0" w:firstLine="0"/>
              <w:spacing w:line="240" w:lineRule="atLeast"/>
            </w:pPr>
            <w:r w:rsidRPr="00000000">
              <w:rPr>
                <w:sz w:val="24"/>
                <w:szCs w:val="24"/>
              </w:rPr>
              <w:t>20.989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上海海欣集团股份有限公司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1.328</w:t>
            </w:r>
          </w:p>
        </w:tc>
        <w:tc>
          <w:tcPr>
            <w:tcW w:w="572" w:type="dxa"/>
          </w:tcPr>
          <w:p w:rsidR="0018722C">
            <w:pPr>
              <w:topLinePunct/>
              <w:ind w:leftChars="0" w:left="0" w:rightChars="0" w:right="0" w:firstLineChars="0" w:firstLine="0"/>
              <w:spacing w:line="240" w:lineRule="atLeast"/>
            </w:pPr>
            <w:r w:rsidRPr="00000000">
              <w:rPr>
                <w:sz w:val="24"/>
                <w:szCs w:val="24"/>
              </w:rPr>
              <w:t>0.105</w:t>
            </w:r>
          </w:p>
        </w:tc>
        <w:tc>
          <w:tcPr>
            <w:tcW w:w="572" w:type="dxa"/>
          </w:tcPr>
          <w:p w:rsidR="0018722C">
            <w:pPr>
              <w:topLinePunct/>
              <w:ind w:leftChars="0" w:left="0" w:rightChars="0" w:right="0" w:firstLineChars="0" w:firstLine="0"/>
              <w:spacing w:line="240" w:lineRule="atLeast"/>
            </w:pPr>
            <w:r w:rsidRPr="00000000">
              <w:rPr>
                <w:sz w:val="24"/>
                <w:szCs w:val="24"/>
              </w:rPr>
              <w:t>0.705</w:t>
            </w:r>
          </w:p>
        </w:tc>
        <w:tc>
          <w:tcPr>
            <w:tcW w:w="480" w:type="dxa"/>
          </w:tcPr>
          <w:p w:rsidR="0018722C">
            <w:pPr>
              <w:topLinePunct/>
              <w:ind w:leftChars="0" w:left="0" w:rightChars="0" w:right="0" w:firstLineChars="0" w:firstLine="0"/>
              <w:spacing w:line="240" w:lineRule="atLeast"/>
            </w:pPr>
            <w:r w:rsidRPr="00000000">
              <w:rPr>
                <w:sz w:val="24"/>
                <w:szCs w:val="24"/>
              </w:rPr>
              <w:t>0.302</w:t>
            </w:r>
          </w:p>
        </w:tc>
        <w:tc>
          <w:tcPr>
            <w:tcW w:w="660" w:type="dxa"/>
          </w:tcPr>
          <w:p w:rsidR="0018722C">
            <w:pPr>
              <w:topLinePunct/>
              <w:ind w:leftChars="0" w:left="0" w:rightChars="0" w:right="0" w:firstLineChars="0" w:firstLine="0"/>
              <w:spacing w:line="240" w:lineRule="atLeast"/>
            </w:pPr>
            <w:r w:rsidRPr="00000000">
              <w:rPr>
                <w:sz w:val="24"/>
                <w:szCs w:val="24"/>
              </w:rPr>
              <w:t>0.005</w:t>
            </w:r>
          </w:p>
        </w:tc>
        <w:tc>
          <w:tcPr>
            <w:tcW w:w="480" w:type="dxa"/>
          </w:tcPr>
          <w:p w:rsidR="0018722C">
            <w:pPr>
              <w:topLinePunct/>
              <w:ind w:leftChars="0" w:left="0" w:rightChars="0" w:right="0" w:firstLineChars="0" w:firstLine="0"/>
              <w:spacing w:line="240" w:lineRule="atLeast"/>
            </w:pPr>
            <w:r w:rsidRPr="00000000">
              <w:rPr>
                <w:sz w:val="24"/>
                <w:szCs w:val="24"/>
              </w:rPr>
              <w:t>0.514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0.408</w:t>
            </w:r>
          </w:p>
        </w:tc>
        <w:tc>
          <w:tcPr>
            <w:tcW w:w="570" w:type="dxa"/>
          </w:tcPr>
          <w:p w:rsidR="0018722C">
            <w:pPr>
              <w:topLinePunct/>
              <w:ind w:leftChars="0" w:left="0" w:rightChars="0" w:right="0" w:firstLineChars="0" w:firstLine="0"/>
              <w:spacing w:line="240" w:lineRule="atLeast"/>
            </w:pPr>
            <w:r w:rsidRPr="00000000">
              <w:rPr>
                <w:sz w:val="24"/>
                <w:szCs w:val="24"/>
              </w:rPr>
              <w:t>22.264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通化东宝药业股份有限公司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2.980</w:t>
            </w:r>
          </w:p>
        </w:tc>
        <w:tc>
          <w:tcPr>
            <w:tcW w:w="572" w:type="dxa"/>
          </w:tcPr>
          <w:p w:rsidR="0018722C">
            <w:pPr>
              <w:topLinePunct/>
              <w:ind w:leftChars="0" w:left="0" w:rightChars="0" w:right="0" w:firstLineChars="0" w:firstLine="0"/>
              <w:spacing w:line="240" w:lineRule="atLeast"/>
            </w:pPr>
            <w:r w:rsidRPr="00000000">
              <w:rPr>
                <w:sz w:val="24"/>
                <w:szCs w:val="24"/>
              </w:rPr>
              <w:t>0.475</w:t>
            </w:r>
          </w:p>
        </w:tc>
        <w:tc>
          <w:tcPr>
            <w:tcW w:w="572" w:type="dxa"/>
          </w:tcPr>
          <w:p w:rsidR="0018722C">
            <w:pPr>
              <w:topLinePunct/>
              <w:ind w:leftChars="0" w:left="0" w:rightChars="0" w:right="0" w:firstLineChars="0" w:firstLine="0"/>
              <w:spacing w:line="240" w:lineRule="atLeast"/>
            </w:pPr>
            <w:r w:rsidRPr="00000000">
              <w:rPr>
                <w:sz w:val="24"/>
                <w:szCs w:val="24"/>
              </w:rPr>
              <w:t>1.454</w:t>
            </w:r>
          </w:p>
        </w:tc>
        <w:tc>
          <w:tcPr>
            <w:tcW w:w="480" w:type="dxa"/>
          </w:tcPr>
          <w:p w:rsidR="0018722C">
            <w:pPr>
              <w:topLinePunct/>
              <w:ind w:leftChars="0" w:left="0" w:rightChars="0" w:right="0" w:firstLineChars="0" w:firstLine="0"/>
              <w:spacing w:line="240" w:lineRule="atLeast"/>
            </w:pPr>
            <w:r w:rsidRPr="00000000">
              <w:rPr>
                <w:sz w:val="24"/>
                <w:szCs w:val="24"/>
              </w:rPr>
              <w:t>0.208</w:t>
            </w:r>
          </w:p>
        </w:tc>
        <w:tc>
          <w:tcPr>
            <w:tcW w:w="660" w:type="dxa"/>
          </w:tcPr>
          <w:p w:rsidR="0018722C">
            <w:pPr>
              <w:topLinePunct/>
              <w:ind w:leftChars="0" w:left="0" w:rightChars="0" w:right="0" w:firstLineChars="0" w:firstLine="0"/>
              <w:spacing w:line="240" w:lineRule="atLeast"/>
            </w:pPr>
            <w:r w:rsidRPr="00000000">
              <w:rPr>
                <w:sz w:val="24"/>
                <w:szCs w:val="24"/>
              </w:rPr>
              <w:t>0.103</w:t>
            </w:r>
          </w:p>
        </w:tc>
        <w:tc>
          <w:tcPr>
            <w:tcW w:w="480" w:type="dxa"/>
          </w:tcPr>
          <w:p w:rsidR="0018722C">
            <w:pPr>
              <w:topLinePunct/>
              <w:ind w:leftChars="0" w:left="0" w:rightChars="0" w:right="0" w:firstLineChars="0" w:firstLine="0"/>
              <w:spacing w:line="240" w:lineRule="atLeast"/>
            </w:pPr>
            <w:r w:rsidRPr="00000000">
              <w:rPr>
                <w:sz w:val="24"/>
                <w:szCs w:val="24"/>
              </w:rPr>
              <w:t>1.675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1.869</w:t>
            </w:r>
          </w:p>
        </w:tc>
        <w:tc>
          <w:tcPr>
            <w:tcW w:w="570" w:type="dxa"/>
          </w:tcPr>
          <w:p w:rsidR="0018722C">
            <w:pPr>
              <w:topLinePunct/>
              <w:ind w:leftChars="0" w:left="0" w:rightChars="0" w:right="0" w:firstLineChars="0" w:firstLine="0"/>
              <w:spacing w:line="240" w:lineRule="atLeast"/>
            </w:pPr>
            <w:r w:rsidRPr="00000000">
              <w:rPr>
                <w:sz w:val="24"/>
                <w:szCs w:val="24"/>
              </w:rPr>
              <w:t>21.505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东方电气股份有限公司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1.520</w:t>
            </w:r>
          </w:p>
        </w:tc>
        <w:tc>
          <w:tcPr>
            <w:tcW w:w="572" w:type="dxa"/>
          </w:tcPr>
          <w:p w:rsidR="0018722C">
            <w:pPr>
              <w:topLinePunct/>
              <w:ind w:leftChars="0" w:left="0" w:rightChars="0" w:right="0" w:firstLineChars="0" w:firstLine="0"/>
              <w:spacing w:line="240" w:lineRule="atLeast"/>
            </w:pPr>
            <w:r w:rsidRPr="00000000">
              <w:rPr>
                <w:sz w:val="24"/>
                <w:szCs w:val="24"/>
              </w:rPr>
              <w:t>0.112</w:t>
            </w:r>
          </w:p>
        </w:tc>
        <w:tc>
          <w:tcPr>
            <w:tcW w:w="572" w:type="dxa"/>
          </w:tcPr>
          <w:p w:rsidR="0018722C">
            <w:pPr>
              <w:topLinePunct/>
              <w:ind w:leftChars="0" w:left="0" w:rightChars="0" w:right="0" w:firstLineChars="0" w:firstLine="0"/>
              <w:spacing w:line="240" w:lineRule="atLeast"/>
            </w:pPr>
            <w:r w:rsidRPr="00000000">
              <w:rPr>
                <w:sz w:val="24"/>
                <w:szCs w:val="24"/>
              </w:rPr>
              <w:t>0.872</w:t>
            </w:r>
          </w:p>
        </w:tc>
        <w:tc>
          <w:tcPr>
            <w:tcW w:w="480" w:type="dxa"/>
          </w:tcPr>
          <w:p w:rsidR="0018722C">
            <w:pPr>
              <w:topLinePunct/>
              <w:ind w:leftChars="0" w:left="0" w:rightChars="0" w:right="0" w:firstLineChars="0" w:firstLine="0"/>
              <w:spacing w:line="240" w:lineRule="atLeast"/>
            </w:pPr>
            <w:r w:rsidRPr="00000000">
              <w:rPr>
                <w:sz w:val="24"/>
                <w:szCs w:val="24"/>
              </w:rPr>
              <w:t>0.857</w:t>
            </w:r>
          </w:p>
        </w:tc>
        <w:tc>
          <w:tcPr>
            <w:tcW w:w="660" w:type="dxa"/>
          </w:tcPr>
          <w:p w:rsidR="0018722C">
            <w:pPr>
              <w:topLinePunct/>
              <w:ind w:leftChars="0" w:left="0" w:rightChars="0" w:right="0" w:firstLineChars="0" w:firstLine="0"/>
              <w:spacing w:line="240" w:lineRule="atLeast"/>
            </w:pPr>
            <w:r w:rsidRPr="00000000">
              <w:rPr>
                <w:sz w:val="24"/>
                <w:szCs w:val="24"/>
              </w:rPr>
              <w:t>0.219</w:t>
            </w:r>
          </w:p>
        </w:tc>
        <w:tc>
          <w:tcPr>
            <w:tcW w:w="480" w:type="dxa"/>
          </w:tcPr>
          <w:p w:rsidR="0018722C">
            <w:pPr>
              <w:topLinePunct/>
              <w:ind w:leftChars="0" w:left="0" w:rightChars="0" w:right="0" w:firstLineChars="0" w:firstLine="0"/>
              <w:spacing w:line="240" w:lineRule="atLeast"/>
            </w:pPr>
            <w:r w:rsidRPr="00000000">
              <w:rPr>
                <w:sz w:val="24"/>
                <w:szCs w:val="24"/>
              </w:rPr>
              <w:t>0.657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26</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2.117</w:t>
            </w:r>
          </w:p>
        </w:tc>
        <w:tc>
          <w:tcPr>
            <w:tcW w:w="570" w:type="dxa"/>
          </w:tcPr>
          <w:p w:rsidR="0018722C">
            <w:pPr>
              <w:topLinePunct/>
              <w:ind w:leftChars="0" w:left="0" w:rightChars="0" w:right="0" w:firstLineChars="0" w:firstLine="0"/>
              <w:spacing w:line="240" w:lineRule="atLeast"/>
            </w:pPr>
            <w:r w:rsidRPr="00000000">
              <w:rPr>
                <w:sz w:val="24"/>
                <w:szCs w:val="24"/>
              </w:rPr>
              <w:t>25.133</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中国嘉陵工业股份有限公司</w:t>
            </w:r>
            <w:r w:rsidRPr="00000000">
              <w:rPr>
                <w:sz w:val="24"/>
                <w:szCs w:val="24"/>
              </w:rPr>
              <w:t>（</w:t>
            </w:r>
            <w:r w:rsidRPr="00000000">
              <w:rPr>
                <w:sz w:val="24"/>
                <w:szCs w:val="24"/>
              </w:rPr>
              <w:t>集团</w:t>
            </w:r>
            <w:r w:rsidRPr="00000000">
              <w:rPr>
                <w:sz w:val="24"/>
                <w:szCs w:val="24"/>
              </w:rPr>
              <w:t>）</w:t>
            </w:r>
          </w:p>
        </w:tc>
        <w:tc>
          <w:tcPr>
            <w:tcW w:w="572" w:type="dxa"/>
          </w:tcPr>
          <w:p w:rsidR="0018722C">
            <w:pPr>
              <w:topLinePunct/>
              <w:ind w:leftChars="0" w:left="0" w:rightChars="0" w:right="0" w:firstLineChars="0" w:firstLine="0"/>
              <w:spacing w:line="240" w:lineRule="atLeast"/>
            </w:pPr>
            <w:r w:rsidRPr="00000000">
              <w:rPr>
                <w:sz w:val="24"/>
                <w:szCs w:val="24"/>
              </w:rPr>
              <w:t>2.908</w:t>
            </w:r>
          </w:p>
        </w:tc>
        <w:tc>
          <w:tcPr>
            <w:tcW w:w="572" w:type="dxa"/>
          </w:tcPr>
          <w:p w:rsidR="0018722C">
            <w:pPr>
              <w:topLinePunct/>
              <w:ind w:leftChars="0" w:left="0" w:rightChars="0" w:right="0" w:firstLineChars="0" w:firstLine="0"/>
              <w:spacing w:line="240" w:lineRule="atLeast"/>
            </w:pPr>
            <w:r w:rsidRPr="00000000">
              <w:rPr>
                <w:sz w:val="24"/>
                <w:szCs w:val="24"/>
              </w:rPr>
              <w:t>0.097</w:t>
            </w:r>
          </w:p>
        </w:tc>
        <w:tc>
          <w:tcPr>
            <w:tcW w:w="572" w:type="dxa"/>
          </w:tcPr>
          <w:p w:rsidR="0018722C">
            <w:pPr>
              <w:topLinePunct/>
              <w:ind w:leftChars="0" w:left="0" w:rightChars="0" w:right="0" w:firstLineChars="0" w:firstLine="0"/>
              <w:spacing w:line="240" w:lineRule="atLeast"/>
            </w:pPr>
            <w:r w:rsidRPr="00000000">
              <w:rPr>
                <w:sz w:val="24"/>
                <w:szCs w:val="24"/>
              </w:rPr>
              <w:t>1.090</w:t>
            </w:r>
          </w:p>
        </w:tc>
        <w:tc>
          <w:tcPr>
            <w:tcW w:w="480" w:type="dxa"/>
          </w:tcPr>
          <w:p w:rsidR="0018722C">
            <w:pPr>
              <w:topLinePunct/>
              <w:ind w:leftChars="0" w:left="0" w:rightChars="0" w:right="0" w:firstLineChars="0" w:firstLine="0"/>
              <w:spacing w:line="240" w:lineRule="atLeast"/>
            </w:pPr>
            <w:r w:rsidRPr="00000000">
              <w:rPr>
                <w:sz w:val="24"/>
                <w:szCs w:val="24"/>
              </w:rPr>
              <w:t>0.790</w:t>
            </w:r>
          </w:p>
        </w:tc>
        <w:tc>
          <w:tcPr>
            <w:tcW w:w="660" w:type="dxa"/>
          </w:tcPr>
          <w:p w:rsidR="0018722C">
            <w:pPr>
              <w:topLinePunct/>
              <w:ind w:leftChars="0" w:left="0" w:rightChars="0" w:right="0" w:firstLineChars="0" w:firstLine="0"/>
              <w:spacing w:line="240" w:lineRule="atLeast"/>
            </w:pPr>
            <w:r w:rsidRPr="00000000">
              <w:rPr>
                <w:sz w:val="24"/>
                <w:szCs w:val="24"/>
              </w:rPr>
              <w:t>-0.417</w:t>
            </w:r>
          </w:p>
        </w:tc>
        <w:tc>
          <w:tcPr>
            <w:tcW w:w="480" w:type="dxa"/>
          </w:tcPr>
          <w:p w:rsidR="0018722C">
            <w:pPr>
              <w:topLinePunct/>
              <w:ind w:leftChars="0" w:left="0" w:rightChars="0" w:right="0" w:firstLineChars="0" w:firstLine="0"/>
              <w:spacing w:line="240" w:lineRule="atLeast"/>
            </w:pPr>
            <w:r w:rsidRPr="00000000">
              <w:rPr>
                <w:sz w:val="24"/>
                <w:szCs w:val="24"/>
              </w:rPr>
              <w:t>0.544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1.314</w:t>
            </w:r>
          </w:p>
        </w:tc>
        <w:tc>
          <w:tcPr>
            <w:tcW w:w="570" w:type="dxa"/>
          </w:tcPr>
          <w:p w:rsidR="0018722C">
            <w:pPr>
              <w:topLinePunct/>
              <w:ind w:leftChars="0" w:left="0" w:rightChars="0" w:right="0" w:firstLineChars="0" w:firstLine="0"/>
              <w:spacing w:line="240" w:lineRule="atLeast"/>
            </w:pPr>
            <w:r w:rsidRPr="00000000">
              <w:rPr>
                <w:sz w:val="24"/>
                <w:szCs w:val="24"/>
              </w:rPr>
              <w:t>21.867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航天时代电子技术股份有限公司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1.936</w:t>
            </w:r>
          </w:p>
        </w:tc>
        <w:tc>
          <w:tcPr>
            <w:tcW w:w="572" w:type="dxa"/>
          </w:tcPr>
          <w:p w:rsidR="0018722C">
            <w:pPr>
              <w:topLinePunct/>
              <w:ind w:leftChars="0" w:left="0" w:rightChars="0" w:right="0" w:firstLineChars="0" w:firstLine="0"/>
              <w:spacing w:line="240" w:lineRule="atLeast"/>
            </w:pPr>
            <w:r w:rsidRPr="00000000">
              <w:rPr>
                <w:sz w:val="24"/>
                <w:szCs w:val="24"/>
              </w:rPr>
              <w:t>0.146</w:t>
            </w:r>
          </w:p>
        </w:tc>
        <w:tc>
          <w:tcPr>
            <w:tcW w:w="572" w:type="dxa"/>
          </w:tcPr>
          <w:p w:rsidR="0018722C">
            <w:pPr>
              <w:topLinePunct/>
              <w:ind w:leftChars="0" w:left="0" w:rightChars="0" w:right="0" w:firstLineChars="0" w:firstLine="0"/>
              <w:spacing w:line="240" w:lineRule="atLeast"/>
            </w:pPr>
            <w:r w:rsidRPr="00000000">
              <w:rPr>
                <w:sz w:val="24"/>
                <w:szCs w:val="24"/>
              </w:rPr>
              <w:t>0.921</w:t>
            </w:r>
          </w:p>
        </w:tc>
        <w:tc>
          <w:tcPr>
            <w:tcW w:w="480" w:type="dxa"/>
          </w:tcPr>
          <w:p w:rsidR="0018722C">
            <w:pPr>
              <w:topLinePunct/>
              <w:ind w:leftChars="0" w:left="0" w:rightChars="0" w:right="0" w:firstLineChars="0" w:firstLine="0"/>
              <w:spacing w:line="240" w:lineRule="atLeast"/>
            </w:pPr>
            <w:r w:rsidRPr="00000000">
              <w:rPr>
                <w:sz w:val="24"/>
                <w:szCs w:val="24"/>
              </w:rPr>
              <w:t>0.509</w:t>
            </w:r>
          </w:p>
        </w:tc>
        <w:tc>
          <w:tcPr>
            <w:tcW w:w="660" w:type="dxa"/>
          </w:tcPr>
          <w:p w:rsidR="0018722C">
            <w:pPr>
              <w:topLinePunct/>
              <w:ind w:leftChars="0" w:left="0" w:rightChars="0" w:right="0" w:firstLineChars="0" w:firstLine="0"/>
              <w:spacing w:line="240" w:lineRule="atLeast"/>
            </w:pPr>
            <w:r w:rsidRPr="00000000">
              <w:rPr>
                <w:sz w:val="24"/>
                <w:szCs w:val="24"/>
              </w:rPr>
              <w:t>0.052</w:t>
            </w:r>
          </w:p>
        </w:tc>
        <w:tc>
          <w:tcPr>
            <w:tcW w:w="480" w:type="dxa"/>
          </w:tcPr>
          <w:p w:rsidR="0018722C">
            <w:pPr>
              <w:topLinePunct/>
              <w:ind w:leftChars="0" w:left="0" w:rightChars="0" w:right="0" w:firstLineChars="0" w:firstLine="0"/>
              <w:spacing w:line="240" w:lineRule="atLeast"/>
            </w:pPr>
            <w:r w:rsidRPr="00000000">
              <w:rPr>
                <w:sz w:val="24"/>
                <w:szCs w:val="24"/>
              </w:rPr>
              <w:t>0.704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24</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0.254</w:t>
            </w:r>
          </w:p>
        </w:tc>
        <w:tc>
          <w:tcPr>
            <w:tcW w:w="570" w:type="dxa"/>
          </w:tcPr>
          <w:p w:rsidR="0018722C">
            <w:pPr>
              <w:topLinePunct/>
              <w:ind w:leftChars="0" w:left="0" w:rightChars="0" w:right="0" w:firstLineChars="0" w:firstLine="0"/>
              <w:spacing w:line="240" w:lineRule="atLeast"/>
            </w:pPr>
            <w:r w:rsidRPr="00000000">
              <w:rPr>
                <w:sz w:val="24"/>
                <w:szCs w:val="24"/>
              </w:rPr>
              <w:t>22.577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ft东大成农药股份有限公司</w:t>
            </w:r>
          </w:p>
        </w:tc>
        <w:tc>
          <w:tcPr>
            <w:tcW w:w="572" w:type="dxa"/>
          </w:tcPr>
          <w:p w:rsidR="0018722C">
            <w:pPr>
              <w:topLinePunct/>
              <w:ind w:leftChars="0" w:left="0" w:rightChars="0" w:right="0" w:firstLineChars="0" w:firstLine="0"/>
              <w:spacing w:line="240" w:lineRule="atLeast"/>
            </w:pPr>
            <w:r w:rsidRPr="00000000">
              <w:rPr>
                <w:sz w:val="24"/>
                <w:szCs w:val="24"/>
              </w:rPr>
              <w:t>1.880</w:t>
            </w:r>
          </w:p>
        </w:tc>
        <w:tc>
          <w:tcPr>
            <w:tcW w:w="572" w:type="dxa"/>
          </w:tcPr>
          <w:p w:rsidR="0018722C">
            <w:pPr>
              <w:topLinePunct/>
              <w:ind w:leftChars="0" w:left="0" w:rightChars="0" w:right="0" w:firstLineChars="0" w:firstLine="0"/>
              <w:spacing w:line="240" w:lineRule="atLeast"/>
            </w:pPr>
            <w:r w:rsidRPr="00000000">
              <w:rPr>
                <w:sz w:val="24"/>
                <w:szCs w:val="24"/>
              </w:rPr>
              <w:t>0.043</w:t>
            </w:r>
          </w:p>
        </w:tc>
        <w:tc>
          <w:tcPr>
            <w:tcW w:w="572" w:type="dxa"/>
          </w:tcPr>
          <w:p w:rsidR="0018722C">
            <w:pPr>
              <w:topLinePunct/>
              <w:ind w:leftChars="0" w:left="0" w:rightChars="0" w:right="0" w:firstLineChars="0" w:firstLine="0"/>
              <w:spacing w:line="240" w:lineRule="atLeast"/>
            </w:pPr>
            <w:r w:rsidRPr="00000000">
              <w:rPr>
                <w:sz w:val="24"/>
                <w:szCs w:val="24"/>
              </w:rPr>
              <w:t>0.788</w:t>
            </w:r>
          </w:p>
        </w:tc>
        <w:tc>
          <w:tcPr>
            <w:tcW w:w="480" w:type="dxa"/>
          </w:tcPr>
          <w:p w:rsidR="0018722C">
            <w:pPr>
              <w:topLinePunct/>
              <w:ind w:leftChars="0" w:left="0" w:rightChars="0" w:right="0" w:firstLineChars="0" w:firstLine="0"/>
              <w:spacing w:line="240" w:lineRule="atLeast"/>
            </w:pPr>
            <w:r w:rsidRPr="00000000">
              <w:rPr>
                <w:sz w:val="24"/>
                <w:szCs w:val="24"/>
              </w:rPr>
              <w:t>0.779</w:t>
            </w:r>
          </w:p>
        </w:tc>
        <w:tc>
          <w:tcPr>
            <w:tcW w:w="660" w:type="dxa"/>
          </w:tcPr>
          <w:p w:rsidR="0018722C">
            <w:pPr>
              <w:topLinePunct/>
              <w:ind w:leftChars="0" w:left="0" w:rightChars="0" w:right="0" w:firstLineChars="0" w:firstLine="0"/>
              <w:spacing w:line="240" w:lineRule="atLeast"/>
            </w:pPr>
            <w:r w:rsidRPr="00000000">
              <w:rPr>
                <w:sz w:val="24"/>
                <w:szCs w:val="24"/>
              </w:rPr>
              <w:t>-0.202</w:t>
            </w:r>
          </w:p>
        </w:tc>
        <w:tc>
          <w:tcPr>
            <w:tcW w:w="480" w:type="dxa"/>
          </w:tcPr>
          <w:p w:rsidR="0018722C">
            <w:pPr>
              <w:topLinePunct/>
              <w:ind w:leftChars="0" w:left="0" w:rightChars="0" w:right="0" w:firstLineChars="0" w:firstLine="0"/>
              <w:spacing w:line="240" w:lineRule="atLeast"/>
            </w:pPr>
            <w:r w:rsidRPr="00000000">
              <w:rPr>
                <w:sz w:val="24"/>
                <w:szCs w:val="24"/>
              </w:rPr>
              <w:t>0.477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3.481</w:t>
            </w:r>
          </w:p>
        </w:tc>
        <w:tc>
          <w:tcPr>
            <w:tcW w:w="570" w:type="dxa"/>
          </w:tcPr>
          <w:p w:rsidR="0018722C">
            <w:pPr>
              <w:topLinePunct/>
              <w:ind w:leftChars="0" w:left="0" w:rightChars="0" w:right="0" w:firstLineChars="0" w:firstLine="0"/>
              <w:spacing w:line="240" w:lineRule="atLeast"/>
            </w:pPr>
            <w:r w:rsidRPr="00000000">
              <w:rPr>
                <w:sz w:val="24"/>
                <w:szCs w:val="24"/>
              </w:rPr>
              <w:t>21.192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新疆众和股份有限公司</w:t>
            </w:r>
          </w:p>
        </w:tc>
        <w:tc>
          <w:tcPr>
            <w:tcW w:w="572" w:type="dxa"/>
          </w:tcPr>
          <w:p w:rsidR="0018722C">
            <w:pPr>
              <w:topLinePunct/>
              <w:ind w:leftChars="0" w:left="0" w:rightChars="0" w:right="0" w:firstLineChars="0" w:firstLine="0"/>
              <w:spacing w:line="240" w:lineRule="atLeast"/>
            </w:pPr>
            <w:r w:rsidRPr="00000000">
              <w:rPr>
                <w:sz w:val="24"/>
                <w:szCs w:val="24"/>
              </w:rPr>
              <w:t>2.613</w:t>
            </w:r>
          </w:p>
        </w:tc>
        <w:tc>
          <w:tcPr>
            <w:tcW w:w="572" w:type="dxa"/>
          </w:tcPr>
          <w:p w:rsidR="0018722C">
            <w:pPr>
              <w:topLinePunct/>
              <w:ind w:leftChars="0" w:left="0" w:rightChars="0" w:right="0" w:firstLineChars="0" w:firstLine="0"/>
              <w:spacing w:line="240" w:lineRule="atLeast"/>
            </w:pPr>
            <w:r w:rsidRPr="00000000">
              <w:rPr>
                <w:sz w:val="24"/>
                <w:szCs w:val="24"/>
              </w:rPr>
              <w:t>0.158</w:t>
            </w:r>
          </w:p>
        </w:tc>
        <w:tc>
          <w:tcPr>
            <w:tcW w:w="572" w:type="dxa"/>
          </w:tcPr>
          <w:p w:rsidR="0018722C">
            <w:pPr>
              <w:topLinePunct/>
              <w:ind w:leftChars="0" w:left="0" w:rightChars="0" w:right="0" w:firstLineChars="0" w:firstLine="0"/>
              <w:spacing w:line="240" w:lineRule="atLeast"/>
            </w:pPr>
            <w:r w:rsidRPr="00000000">
              <w:rPr>
                <w:sz w:val="24"/>
                <w:szCs w:val="24"/>
              </w:rPr>
              <w:t>0.947</w:t>
            </w:r>
          </w:p>
        </w:tc>
        <w:tc>
          <w:tcPr>
            <w:tcW w:w="480" w:type="dxa"/>
          </w:tcPr>
          <w:p w:rsidR="0018722C">
            <w:pPr>
              <w:topLinePunct/>
              <w:ind w:leftChars="0" w:left="0" w:rightChars="0" w:right="0" w:firstLineChars="0" w:firstLine="0"/>
              <w:spacing w:line="240" w:lineRule="atLeast"/>
            </w:pPr>
            <w:r w:rsidRPr="00000000">
              <w:rPr>
                <w:sz w:val="24"/>
                <w:szCs w:val="24"/>
              </w:rPr>
              <w:t>0.430</w:t>
            </w:r>
          </w:p>
        </w:tc>
        <w:tc>
          <w:tcPr>
            <w:tcW w:w="660" w:type="dxa"/>
          </w:tcPr>
          <w:p w:rsidR="0018722C">
            <w:pPr>
              <w:topLinePunct/>
              <w:ind w:leftChars="0" w:left="0" w:rightChars="0" w:right="0" w:firstLineChars="0" w:firstLine="0"/>
              <w:spacing w:line="240" w:lineRule="atLeast"/>
            </w:pPr>
            <w:r w:rsidRPr="00000000">
              <w:rPr>
                <w:sz w:val="24"/>
                <w:szCs w:val="24"/>
              </w:rPr>
              <w:t>0.135</w:t>
            </w:r>
          </w:p>
        </w:tc>
        <w:tc>
          <w:tcPr>
            <w:tcW w:w="480" w:type="dxa"/>
          </w:tcPr>
          <w:p w:rsidR="0018722C">
            <w:pPr>
              <w:topLinePunct/>
              <w:ind w:leftChars="0" w:left="0" w:rightChars="0" w:right="0" w:firstLineChars="0" w:firstLine="0"/>
              <w:spacing w:line="240" w:lineRule="atLeast"/>
            </w:pPr>
            <w:r w:rsidRPr="00000000">
              <w:rPr>
                <w:sz w:val="24"/>
                <w:szCs w:val="24"/>
              </w:rPr>
              <w:t>0.832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1.437</w:t>
            </w:r>
          </w:p>
        </w:tc>
        <w:tc>
          <w:tcPr>
            <w:tcW w:w="570" w:type="dxa"/>
          </w:tcPr>
          <w:p w:rsidR="0018722C">
            <w:pPr>
              <w:topLinePunct/>
              <w:ind w:leftChars="0" w:left="0" w:rightChars="0" w:right="0" w:firstLineChars="0" w:firstLine="0"/>
              <w:spacing w:line="240" w:lineRule="atLeast"/>
            </w:pPr>
            <w:r w:rsidRPr="00000000">
              <w:rPr>
                <w:sz w:val="24"/>
                <w:szCs w:val="24"/>
              </w:rPr>
              <w:t>22.058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南京化纤股份有限公司</w:t>
            </w:r>
          </w:p>
        </w:tc>
        <w:tc>
          <w:tcPr>
            <w:tcW w:w="572" w:type="dxa"/>
          </w:tcPr>
          <w:p w:rsidR="0018722C">
            <w:pPr>
              <w:topLinePunct/>
              <w:ind w:leftChars="0" w:left="0" w:rightChars="0" w:right="0" w:firstLineChars="0" w:firstLine="0"/>
              <w:spacing w:line="240" w:lineRule="atLeast"/>
            </w:pPr>
            <w:r w:rsidRPr="00000000">
              <w:rPr>
                <w:sz w:val="24"/>
                <w:szCs w:val="24"/>
              </w:rPr>
              <w:t>1.383</w:t>
            </w:r>
          </w:p>
        </w:tc>
        <w:tc>
          <w:tcPr>
            <w:tcW w:w="572" w:type="dxa"/>
          </w:tcPr>
          <w:p w:rsidR="0018722C">
            <w:pPr>
              <w:topLinePunct/>
              <w:ind w:leftChars="0" w:left="0" w:rightChars="0" w:right="0" w:firstLineChars="0" w:firstLine="0"/>
              <w:spacing w:line="240" w:lineRule="atLeast"/>
            </w:pPr>
            <w:r w:rsidRPr="00000000">
              <w:rPr>
                <w:sz w:val="24"/>
                <w:szCs w:val="24"/>
              </w:rPr>
              <w:t>0.058</w:t>
            </w:r>
          </w:p>
        </w:tc>
        <w:tc>
          <w:tcPr>
            <w:tcW w:w="572" w:type="dxa"/>
          </w:tcPr>
          <w:p w:rsidR="0018722C">
            <w:pPr>
              <w:topLinePunct/>
              <w:ind w:leftChars="0" w:left="0" w:rightChars="0" w:right="0" w:firstLineChars="0" w:firstLine="0"/>
              <w:spacing w:line="240" w:lineRule="atLeast"/>
            </w:pPr>
            <w:r w:rsidRPr="00000000">
              <w:rPr>
                <w:sz w:val="24"/>
                <w:szCs w:val="24"/>
              </w:rPr>
              <w:t>0.709</w:t>
            </w:r>
          </w:p>
        </w:tc>
        <w:tc>
          <w:tcPr>
            <w:tcW w:w="480" w:type="dxa"/>
          </w:tcPr>
          <w:p w:rsidR="0018722C">
            <w:pPr>
              <w:topLinePunct/>
              <w:ind w:leftChars="0" w:left="0" w:rightChars="0" w:right="0" w:firstLineChars="0" w:firstLine="0"/>
              <w:spacing w:line="240" w:lineRule="atLeast"/>
            </w:pPr>
            <w:r w:rsidRPr="00000000">
              <w:rPr>
                <w:sz w:val="24"/>
                <w:szCs w:val="24"/>
              </w:rPr>
              <w:t>0.746</w:t>
            </w:r>
          </w:p>
        </w:tc>
        <w:tc>
          <w:tcPr>
            <w:tcW w:w="660" w:type="dxa"/>
          </w:tcPr>
          <w:p w:rsidR="0018722C">
            <w:pPr>
              <w:topLinePunct/>
              <w:ind w:leftChars="0" w:left="0" w:rightChars="0" w:right="0" w:firstLineChars="0" w:firstLine="0"/>
              <w:spacing w:line="240" w:lineRule="atLeast"/>
            </w:pPr>
            <w:r w:rsidRPr="00000000">
              <w:rPr>
                <w:sz w:val="24"/>
                <w:szCs w:val="24"/>
              </w:rPr>
              <w:t>0.114</w:t>
            </w:r>
          </w:p>
        </w:tc>
        <w:tc>
          <w:tcPr>
            <w:tcW w:w="480" w:type="dxa"/>
          </w:tcPr>
          <w:p w:rsidR="0018722C">
            <w:pPr>
              <w:topLinePunct/>
              <w:ind w:leftChars="0" w:left="0" w:rightChars="0" w:right="0" w:firstLineChars="0" w:firstLine="0"/>
              <w:spacing w:line="240" w:lineRule="atLeast"/>
            </w:pPr>
            <w:r w:rsidRPr="00000000">
              <w:rPr>
                <w:sz w:val="24"/>
                <w:szCs w:val="24"/>
              </w:rPr>
              <w:t>0.559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0.838</w:t>
            </w:r>
          </w:p>
        </w:tc>
        <w:tc>
          <w:tcPr>
            <w:tcW w:w="570" w:type="dxa"/>
          </w:tcPr>
          <w:p w:rsidR="0018722C">
            <w:pPr>
              <w:topLinePunct/>
              <w:ind w:leftChars="0" w:left="0" w:rightChars="0" w:right="0" w:firstLineChars="0" w:firstLine="0"/>
              <w:spacing w:line="240" w:lineRule="atLeast"/>
            </w:pPr>
            <w:r w:rsidRPr="00000000">
              <w:rPr>
                <w:sz w:val="24"/>
                <w:szCs w:val="24"/>
              </w:rPr>
              <w:t>21.998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广州钢铁股份有限公司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2.246</w:t>
            </w:r>
          </w:p>
        </w:tc>
        <w:tc>
          <w:tcPr>
            <w:tcW w:w="572" w:type="dxa"/>
          </w:tcPr>
          <w:p w:rsidR="0018722C">
            <w:pPr>
              <w:topLinePunct/>
              <w:ind w:leftChars="0" w:left="0" w:rightChars="0" w:right="0" w:firstLineChars="0" w:firstLine="0"/>
              <w:spacing w:line="240" w:lineRule="atLeast"/>
            </w:pPr>
            <w:r w:rsidRPr="00000000">
              <w:rPr>
                <w:sz w:val="24"/>
                <w:szCs w:val="24"/>
              </w:rPr>
              <w:t>0.007</w:t>
            </w:r>
          </w:p>
        </w:tc>
        <w:tc>
          <w:tcPr>
            <w:tcW w:w="572" w:type="dxa"/>
          </w:tcPr>
          <w:p w:rsidR="0018722C">
            <w:pPr>
              <w:topLinePunct/>
              <w:ind w:leftChars="0" w:left="0" w:rightChars="0" w:right="0" w:firstLineChars="0" w:firstLine="0"/>
              <w:spacing w:line="240" w:lineRule="atLeast"/>
            </w:pPr>
            <w:r w:rsidRPr="00000000">
              <w:rPr>
                <w:sz w:val="24"/>
                <w:szCs w:val="24"/>
              </w:rPr>
              <w:t>1.262</w:t>
            </w:r>
          </w:p>
        </w:tc>
        <w:tc>
          <w:tcPr>
            <w:tcW w:w="480" w:type="dxa"/>
          </w:tcPr>
          <w:p w:rsidR="0018722C">
            <w:pPr>
              <w:topLinePunct/>
              <w:ind w:leftChars="0" w:left="0" w:rightChars="0" w:right="0" w:firstLineChars="0" w:firstLine="0"/>
              <w:spacing w:line="240" w:lineRule="atLeast"/>
            </w:pPr>
            <w:r w:rsidRPr="00000000">
              <w:rPr>
                <w:sz w:val="24"/>
                <w:szCs w:val="24"/>
              </w:rPr>
              <w:t>0.889</w:t>
            </w:r>
          </w:p>
        </w:tc>
        <w:tc>
          <w:tcPr>
            <w:tcW w:w="660" w:type="dxa"/>
          </w:tcPr>
          <w:p w:rsidR="0018722C">
            <w:pPr>
              <w:topLinePunct/>
              <w:ind w:leftChars="0" w:left="0" w:rightChars="0" w:right="0" w:firstLineChars="0" w:firstLine="0"/>
              <w:spacing w:line="240" w:lineRule="atLeast"/>
            </w:pPr>
            <w:r w:rsidRPr="00000000">
              <w:rPr>
                <w:sz w:val="24"/>
                <w:szCs w:val="24"/>
              </w:rPr>
              <w:t>-0.202</w:t>
            </w:r>
          </w:p>
        </w:tc>
        <w:tc>
          <w:tcPr>
            <w:tcW w:w="480" w:type="dxa"/>
          </w:tcPr>
          <w:p w:rsidR="0018722C">
            <w:pPr>
              <w:topLinePunct/>
              <w:ind w:leftChars="0" w:left="0" w:rightChars="0" w:right="0" w:firstLineChars="0" w:firstLine="0"/>
              <w:spacing w:line="240" w:lineRule="atLeast"/>
            </w:pPr>
            <w:r w:rsidRPr="00000000">
              <w:rPr>
                <w:sz w:val="24"/>
                <w:szCs w:val="24"/>
              </w:rPr>
              <w:t>0.571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0.678</w:t>
            </w:r>
          </w:p>
        </w:tc>
        <w:tc>
          <w:tcPr>
            <w:tcW w:w="570" w:type="dxa"/>
          </w:tcPr>
          <w:p w:rsidR="0018722C">
            <w:pPr>
              <w:topLinePunct/>
              <w:ind w:leftChars="0" w:left="0" w:rightChars="0" w:right="0" w:firstLineChars="0" w:firstLine="0"/>
              <w:spacing w:line="240" w:lineRule="atLeast"/>
            </w:pPr>
            <w:r w:rsidRPr="00000000">
              <w:rPr>
                <w:sz w:val="24"/>
                <w:szCs w:val="24"/>
              </w:rPr>
              <w:t>22.198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ft东滨州渤海活塞股份有限公司</w:t>
            </w:r>
          </w:p>
        </w:tc>
        <w:tc>
          <w:tcPr>
            <w:tcW w:w="572" w:type="dxa"/>
          </w:tcPr>
          <w:p w:rsidR="0018722C">
            <w:pPr>
              <w:topLinePunct/>
              <w:ind w:leftChars="0" w:left="0" w:rightChars="0" w:right="0" w:firstLineChars="0" w:firstLine="0"/>
              <w:spacing w:line="240" w:lineRule="atLeast"/>
            </w:pPr>
            <w:r w:rsidRPr="00000000">
              <w:rPr>
                <w:sz w:val="24"/>
                <w:szCs w:val="24"/>
              </w:rPr>
              <w:t>1.496</w:t>
            </w:r>
          </w:p>
        </w:tc>
        <w:tc>
          <w:tcPr>
            <w:tcW w:w="572" w:type="dxa"/>
          </w:tcPr>
          <w:p w:rsidR="0018722C">
            <w:pPr>
              <w:topLinePunct/>
              <w:ind w:leftChars="0" w:left="0" w:rightChars="0" w:right="0" w:firstLineChars="0" w:firstLine="0"/>
              <w:spacing w:line="240" w:lineRule="atLeast"/>
            </w:pPr>
            <w:r w:rsidRPr="00000000">
              <w:rPr>
                <w:sz w:val="24"/>
                <w:szCs w:val="24"/>
              </w:rPr>
              <w:t>0.131</w:t>
            </w:r>
          </w:p>
        </w:tc>
        <w:tc>
          <w:tcPr>
            <w:tcW w:w="572" w:type="dxa"/>
          </w:tcPr>
          <w:p w:rsidR="0018722C">
            <w:pPr>
              <w:topLinePunct/>
              <w:ind w:leftChars="0" w:left="0" w:rightChars="0" w:right="0" w:firstLineChars="0" w:firstLine="0"/>
              <w:spacing w:line="240" w:lineRule="atLeast"/>
            </w:pPr>
            <w:r w:rsidRPr="00000000">
              <w:rPr>
                <w:sz w:val="24"/>
                <w:szCs w:val="24"/>
              </w:rPr>
              <w:t>1.084</w:t>
            </w:r>
          </w:p>
        </w:tc>
        <w:tc>
          <w:tcPr>
            <w:tcW w:w="480" w:type="dxa"/>
          </w:tcPr>
          <w:p w:rsidR="0018722C">
            <w:pPr>
              <w:topLinePunct/>
              <w:ind w:leftChars="0" w:left="0" w:rightChars="0" w:right="0" w:firstLineChars="0" w:firstLine="0"/>
              <w:spacing w:line="240" w:lineRule="atLeast"/>
            </w:pPr>
            <w:r w:rsidRPr="00000000">
              <w:rPr>
                <w:sz w:val="24"/>
                <w:szCs w:val="24"/>
              </w:rPr>
              <w:t>0.611</w:t>
            </w:r>
          </w:p>
        </w:tc>
        <w:tc>
          <w:tcPr>
            <w:tcW w:w="660" w:type="dxa"/>
          </w:tcPr>
          <w:p w:rsidR="0018722C">
            <w:pPr>
              <w:topLinePunct/>
              <w:ind w:leftChars="0" w:left="0" w:rightChars="0" w:right="0" w:firstLineChars="0" w:firstLine="0"/>
              <w:spacing w:line="240" w:lineRule="atLeast"/>
            </w:pPr>
            <w:r w:rsidRPr="00000000">
              <w:rPr>
                <w:sz w:val="24"/>
                <w:szCs w:val="24"/>
              </w:rPr>
              <w:t>0.151</w:t>
            </w:r>
          </w:p>
        </w:tc>
        <w:tc>
          <w:tcPr>
            <w:tcW w:w="480" w:type="dxa"/>
          </w:tcPr>
          <w:p w:rsidR="0018722C">
            <w:pPr>
              <w:topLinePunct/>
              <w:ind w:leftChars="0" w:left="0" w:rightChars="0" w:right="0" w:firstLineChars="0" w:firstLine="0"/>
              <w:spacing w:line="240" w:lineRule="atLeast"/>
            </w:pPr>
            <w:r w:rsidRPr="00000000">
              <w:rPr>
                <w:sz w:val="24"/>
                <w:szCs w:val="24"/>
              </w:rPr>
              <w:t>0.662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0.475</w:t>
            </w:r>
          </w:p>
        </w:tc>
        <w:tc>
          <w:tcPr>
            <w:tcW w:w="570" w:type="dxa"/>
          </w:tcPr>
          <w:p w:rsidR="0018722C">
            <w:pPr>
              <w:topLinePunct/>
              <w:ind w:leftChars="0" w:left="0" w:rightChars="0" w:right="0" w:firstLineChars="0" w:firstLine="0"/>
              <w:spacing w:line="240" w:lineRule="atLeast"/>
            </w:pPr>
            <w:r w:rsidRPr="00000000">
              <w:rPr>
                <w:sz w:val="24"/>
                <w:szCs w:val="24"/>
              </w:rPr>
              <w:t>21.453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岳阳纸业股份有限公司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1.124</w:t>
            </w:r>
          </w:p>
        </w:tc>
        <w:tc>
          <w:tcPr>
            <w:tcW w:w="572" w:type="dxa"/>
          </w:tcPr>
          <w:p w:rsidR="0018722C">
            <w:pPr>
              <w:topLinePunct/>
              <w:ind w:leftChars="0" w:left="0" w:rightChars="0" w:right="0" w:firstLineChars="0" w:firstLine="0"/>
              <w:spacing w:line="240" w:lineRule="atLeast"/>
            </w:pPr>
            <w:r w:rsidRPr="00000000">
              <w:rPr>
                <w:sz w:val="24"/>
                <w:szCs w:val="24"/>
              </w:rPr>
              <w:t>0.105</w:t>
            </w:r>
          </w:p>
        </w:tc>
        <w:tc>
          <w:tcPr>
            <w:tcW w:w="572" w:type="dxa"/>
          </w:tcPr>
          <w:p w:rsidR="0018722C">
            <w:pPr>
              <w:topLinePunct/>
              <w:ind w:leftChars="0" w:left="0" w:rightChars="0" w:right="0" w:firstLineChars="0" w:firstLine="0"/>
              <w:spacing w:line="240" w:lineRule="atLeast"/>
            </w:pPr>
            <w:r w:rsidRPr="00000000">
              <w:rPr>
                <w:sz w:val="24"/>
                <w:szCs w:val="24"/>
              </w:rPr>
              <w:t>0.821</w:t>
            </w:r>
          </w:p>
        </w:tc>
        <w:tc>
          <w:tcPr>
            <w:tcW w:w="480" w:type="dxa"/>
          </w:tcPr>
          <w:p w:rsidR="0018722C">
            <w:pPr>
              <w:topLinePunct/>
              <w:ind w:leftChars="0" w:left="0" w:rightChars="0" w:right="0" w:firstLineChars="0" w:firstLine="0"/>
              <w:spacing w:line="240" w:lineRule="atLeast"/>
            </w:pPr>
            <w:r w:rsidRPr="00000000">
              <w:rPr>
                <w:sz w:val="24"/>
                <w:szCs w:val="24"/>
              </w:rPr>
              <w:t>0.621</w:t>
            </w:r>
          </w:p>
        </w:tc>
        <w:tc>
          <w:tcPr>
            <w:tcW w:w="660" w:type="dxa"/>
          </w:tcPr>
          <w:p w:rsidR="0018722C">
            <w:pPr>
              <w:topLinePunct/>
              <w:ind w:leftChars="0" w:left="0" w:rightChars="0" w:right="0" w:firstLineChars="0" w:firstLine="0"/>
              <w:spacing w:line="240" w:lineRule="atLeast"/>
            </w:pPr>
            <w:r w:rsidRPr="00000000">
              <w:rPr>
                <w:sz w:val="24"/>
                <w:szCs w:val="24"/>
              </w:rPr>
              <w:t>0.034</w:t>
            </w:r>
          </w:p>
        </w:tc>
        <w:tc>
          <w:tcPr>
            <w:tcW w:w="480" w:type="dxa"/>
          </w:tcPr>
          <w:p w:rsidR="0018722C">
            <w:pPr>
              <w:topLinePunct/>
              <w:ind w:leftChars="0" w:left="0" w:rightChars="0" w:right="0" w:firstLineChars="0" w:firstLine="0"/>
              <w:spacing w:line="240" w:lineRule="atLeast"/>
            </w:pPr>
            <w:r w:rsidRPr="00000000">
              <w:rPr>
                <w:sz w:val="24"/>
                <w:szCs w:val="24"/>
              </w:rPr>
              <w:t>0.663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2.239</w:t>
            </w:r>
          </w:p>
        </w:tc>
        <w:tc>
          <w:tcPr>
            <w:tcW w:w="570" w:type="dxa"/>
          </w:tcPr>
          <w:p w:rsidR="0018722C">
            <w:pPr>
              <w:topLinePunct/>
              <w:ind w:leftChars="0" w:left="0" w:rightChars="0" w:right="0" w:firstLineChars="0" w:firstLine="0"/>
              <w:spacing w:line="240" w:lineRule="atLeast"/>
            </w:pPr>
            <w:r w:rsidRPr="00000000">
              <w:rPr>
                <w:sz w:val="24"/>
                <w:szCs w:val="24"/>
              </w:rPr>
              <w:t>23.217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ft东博汇纸业股份有限公司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1.112</w:t>
            </w:r>
          </w:p>
        </w:tc>
        <w:tc>
          <w:tcPr>
            <w:tcW w:w="572" w:type="dxa"/>
          </w:tcPr>
          <w:p w:rsidR="0018722C">
            <w:pPr>
              <w:topLinePunct/>
              <w:ind w:leftChars="0" w:left="0" w:rightChars="0" w:right="0" w:firstLineChars="0" w:firstLine="0"/>
              <w:spacing w:line="240" w:lineRule="atLeast"/>
            </w:pPr>
            <w:r w:rsidRPr="00000000">
              <w:rPr>
                <w:sz w:val="24"/>
                <w:szCs w:val="24"/>
              </w:rPr>
              <w:t>0.103</w:t>
            </w:r>
          </w:p>
        </w:tc>
        <w:tc>
          <w:tcPr>
            <w:tcW w:w="572" w:type="dxa"/>
          </w:tcPr>
          <w:p w:rsidR="0018722C">
            <w:pPr>
              <w:topLinePunct/>
              <w:ind w:leftChars="0" w:left="0" w:rightChars="0" w:right="0" w:firstLineChars="0" w:firstLine="0"/>
              <w:spacing w:line="240" w:lineRule="atLeast"/>
            </w:pPr>
            <w:r w:rsidRPr="00000000">
              <w:rPr>
                <w:sz w:val="24"/>
                <w:szCs w:val="24"/>
              </w:rPr>
              <w:t>0.966</w:t>
            </w:r>
          </w:p>
        </w:tc>
        <w:tc>
          <w:tcPr>
            <w:tcW w:w="480" w:type="dxa"/>
          </w:tcPr>
          <w:p w:rsidR="0018722C">
            <w:pPr>
              <w:topLinePunct/>
              <w:ind w:leftChars="0" w:left="0" w:rightChars="0" w:right="0" w:firstLineChars="0" w:firstLine="0"/>
              <w:spacing w:line="240" w:lineRule="atLeast"/>
            </w:pPr>
            <w:r w:rsidRPr="00000000">
              <w:rPr>
                <w:sz w:val="24"/>
                <w:szCs w:val="24"/>
              </w:rPr>
              <w:t>0.515</w:t>
            </w:r>
          </w:p>
        </w:tc>
        <w:tc>
          <w:tcPr>
            <w:tcW w:w="660" w:type="dxa"/>
          </w:tcPr>
          <w:p w:rsidR="0018722C">
            <w:pPr>
              <w:topLinePunct/>
              <w:ind w:leftChars="0" w:left="0" w:rightChars="0" w:right="0" w:firstLineChars="0" w:firstLine="0"/>
              <w:spacing w:line="240" w:lineRule="atLeast"/>
            </w:pPr>
            <w:r w:rsidRPr="00000000">
              <w:rPr>
                <w:sz w:val="24"/>
                <w:szCs w:val="24"/>
              </w:rPr>
              <w:t>0.051</w:t>
            </w:r>
          </w:p>
        </w:tc>
        <w:tc>
          <w:tcPr>
            <w:tcW w:w="480" w:type="dxa"/>
          </w:tcPr>
          <w:p w:rsidR="0018722C">
            <w:pPr>
              <w:topLinePunct/>
              <w:ind w:leftChars="0" w:left="0" w:rightChars="0" w:right="0" w:firstLineChars="0" w:firstLine="0"/>
              <w:spacing w:line="240" w:lineRule="atLeast"/>
            </w:pPr>
            <w:r w:rsidRPr="00000000">
              <w:rPr>
                <w:sz w:val="24"/>
                <w:szCs w:val="24"/>
              </w:rPr>
              <w:t>0.596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3.368</w:t>
            </w:r>
          </w:p>
        </w:tc>
        <w:tc>
          <w:tcPr>
            <w:tcW w:w="570" w:type="dxa"/>
          </w:tcPr>
          <w:p w:rsidR="0018722C">
            <w:pPr>
              <w:topLinePunct/>
              <w:ind w:leftChars="0" w:left="0" w:rightChars="0" w:right="0" w:firstLineChars="0" w:firstLine="0"/>
              <w:spacing w:line="240" w:lineRule="atLeast"/>
            </w:pPr>
            <w:r w:rsidRPr="00000000">
              <w:rPr>
                <w:sz w:val="24"/>
                <w:szCs w:val="24"/>
              </w:rPr>
              <w:t>22.618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包头北方创业股份有限公司</w:t>
            </w:r>
          </w:p>
        </w:tc>
        <w:tc>
          <w:tcPr>
            <w:tcW w:w="572" w:type="dxa"/>
          </w:tcPr>
          <w:p w:rsidR="0018722C">
            <w:pPr>
              <w:topLinePunct/>
              <w:ind w:leftChars="0" w:left="0" w:rightChars="0" w:right="0" w:firstLineChars="0" w:firstLine="0"/>
              <w:spacing w:line="240" w:lineRule="atLeast"/>
            </w:pPr>
            <w:r w:rsidRPr="00000000">
              <w:rPr>
                <w:sz w:val="24"/>
                <w:szCs w:val="24"/>
              </w:rPr>
              <w:t>1.551</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1.195</w:t>
            </w:r>
          </w:p>
        </w:tc>
        <w:tc>
          <w:tcPr>
            <w:tcW w:w="480" w:type="dxa"/>
          </w:tcPr>
          <w:p w:rsidR="0018722C">
            <w:pPr>
              <w:topLinePunct/>
              <w:ind w:leftChars="0" w:left="0" w:rightChars="0" w:right="0" w:firstLineChars="0" w:firstLine="0"/>
              <w:spacing w:line="240" w:lineRule="atLeast"/>
            </w:pPr>
            <w:r w:rsidRPr="00000000">
              <w:rPr>
                <w:sz w:val="24"/>
                <w:szCs w:val="24"/>
              </w:rPr>
              <w:t>0.516</w:t>
            </w:r>
          </w:p>
        </w:tc>
        <w:tc>
          <w:tcPr>
            <w:tcW w:w="660" w:type="dxa"/>
          </w:tcPr>
          <w:p w:rsidR="0018722C">
            <w:pPr>
              <w:topLinePunct/>
              <w:ind w:leftChars="0" w:left="0" w:rightChars="0" w:right="0" w:firstLineChars="0" w:firstLine="0"/>
              <w:spacing w:line="240" w:lineRule="atLeast"/>
            </w:pPr>
            <w:r w:rsidRPr="00000000">
              <w:rPr>
                <w:sz w:val="24"/>
                <w:szCs w:val="24"/>
              </w:rPr>
              <w:t>0.050</w:t>
            </w:r>
          </w:p>
        </w:tc>
        <w:tc>
          <w:tcPr>
            <w:tcW w:w="480" w:type="dxa"/>
          </w:tcPr>
          <w:p w:rsidR="0018722C">
            <w:pPr>
              <w:topLinePunct/>
              <w:ind w:leftChars="0" w:left="0" w:rightChars="0" w:right="0" w:firstLineChars="0" w:firstLine="0"/>
              <w:spacing w:line="240" w:lineRule="atLeast"/>
            </w:pPr>
            <w:r w:rsidRPr="00000000">
              <w:rPr>
                <w:sz w:val="24"/>
                <w:szCs w:val="24"/>
              </w:rPr>
              <w:t>0.608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0.749</w:t>
            </w:r>
          </w:p>
        </w:tc>
        <w:tc>
          <w:tcPr>
            <w:tcW w:w="570" w:type="dxa"/>
          </w:tcPr>
          <w:p w:rsidR="0018722C">
            <w:pPr>
              <w:topLinePunct/>
              <w:ind w:leftChars="0" w:left="0" w:rightChars="0" w:right="0" w:firstLineChars="0" w:firstLine="0"/>
              <w:spacing w:line="240" w:lineRule="atLeast"/>
            </w:pPr>
            <w:r w:rsidRPr="00000000">
              <w:rPr>
                <w:sz w:val="24"/>
                <w:szCs w:val="24"/>
              </w:rPr>
              <w:t>21.590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广东省宜华木业股份有限公司</w:t>
            </w:r>
          </w:p>
        </w:tc>
        <w:tc>
          <w:tcPr>
            <w:tcW w:w="572" w:type="dxa"/>
          </w:tcPr>
          <w:p w:rsidR="0018722C">
            <w:pPr>
              <w:topLinePunct/>
              <w:ind w:leftChars="0" w:left="0" w:rightChars="0" w:right="0" w:firstLineChars="0" w:firstLine="0"/>
              <w:spacing w:line="240" w:lineRule="atLeast"/>
            </w:pPr>
            <w:r w:rsidRPr="00000000">
              <w:rPr>
                <w:sz w:val="24"/>
                <w:szCs w:val="24"/>
              </w:rPr>
              <w:t>1.467</w:t>
            </w:r>
          </w:p>
        </w:tc>
        <w:tc>
          <w:tcPr>
            <w:tcW w:w="572" w:type="dxa"/>
          </w:tcPr>
          <w:p w:rsidR="0018722C">
            <w:pPr>
              <w:topLinePunct/>
              <w:ind w:leftChars="0" w:left="0" w:rightChars="0" w:right="0" w:firstLineChars="0" w:firstLine="0"/>
              <w:spacing w:line="240" w:lineRule="atLeast"/>
            </w:pPr>
            <w:r w:rsidRPr="00000000">
              <w:rPr>
                <w:sz w:val="24"/>
                <w:szCs w:val="24"/>
              </w:rPr>
              <w:t>0.177</w:t>
            </w:r>
          </w:p>
        </w:tc>
        <w:tc>
          <w:tcPr>
            <w:tcW w:w="572" w:type="dxa"/>
          </w:tcPr>
          <w:p w:rsidR="0018722C">
            <w:pPr>
              <w:topLinePunct/>
              <w:ind w:leftChars="0" w:left="0" w:rightChars="0" w:right="0" w:firstLineChars="0" w:firstLine="0"/>
              <w:spacing w:line="240" w:lineRule="atLeast"/>
            </w:pPr>
            <w:r w:rsidRPr="00000000">
              <w:rPr>
                <w:sz w:val="24"/>
                <w:szCs w:val="24"/>
              </w:rPr>
              <w:t>0.931</w:t>
            </w:r>
          </w:p>
        </w:tc>
        <w:tc>
          <w:tcPr>
            <w:tcW w:w="480" w:type="dxa"/>
          </w:tcPr>
          <w:p w:rsidR="0018722C">
            <w:pPr>
              <w:topLinePunct/>
              <w:ind w:leftChars="0" w:left="0" w:rightChars="0" w:right="0" w:firstLineChars="0" w:firstLine="0"/>
              <w:spacing w:line="240" w:lineRule="atLeast"/>
            </w:pPr>
            <w:r w:rsidRPr="00000000">
              <w:rPr>
                <w:sz w:val="24"/>
                <w:szCs w:val="24"/>
              </w:rPr>
              <w:t>0.352</w:t>
            </w:r>
          </w:p>
        </w:tc>
        <w:tc>
          <w:tcPr>
            <w:tcW w:w="660" w:type="dxa"/>
          </w:tcPr>
          <w:p w:rsidR="0018722C">
            <w:pPr>
              <w:topLinePunct/>
              <w:ind w:leftChars="0" w:left="0" w:rightChars="0" w:right="0" w:firstLineChars="0" w:firstLine="0"/>
              <w:spacing w:line="240" w:lineRule="atLeast"/>
            </w:pPr>
            <w:r w:rsidRPr="00000000">
              <w:rPr>
                <w:sz w:val="24"/>
                <w:szCs w:val="24"/>
              </w:rPr>
              <w:t>0.063</w:t>
            </w:r>
          </w:p>
        </w:tc>
        <w:tc>
          <w:tcPr>
            <w:tcW w:w="480" w:type="dxa"/>
          </w:tcPr>
          <w:p w:rsidR="0018722C">
            <w:pPr>
              <w:topLinePunct/>
              <w:ind w:leftChars="0" w:left="0" w:rightChars="0" w:right="0" w:firstLineChars="0" w:firstLine="0"/>
              <w:spacing w:line="240" w:lineRule="atLeast"/>
            </w:pPr>
            <w:r w:rsidRPr="00000000">
              <w:rPr>
                <w:sz w:val="24"/>
                <w:szCs w:val="24"/>
              </w:rPr>
              <w:t>1.239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0.363</w:t>
            </w:r>
          </w:p>
        </w:tc>
        <w:tc>
          <w:tcPr>
            <w:tcW w:w="570" w:type="dxa"/>
          </w:tcPr>
          <w:p w:rsidR="0018722C">
            <w:pPr>
              <w:topLinePunct/>
              <w:ind w:leftChars="0" w:left="0" w:rightChars="0" w:right="0" w:firstLineChars="0" w:firstLine="0"/>
              <w:spacing w:line="240" w:lineRule="atLeast"/>
            </w:pPr>
            <w:r w:rsidRPr="00000000">
              <w:rPr>
                <w:sz w:val="24"/>
                <w:szCs w:val="24"/>
              </w:rPr>
              <w:t>22.521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北矿磁材科技股份有限公司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9.451</w:t>
            </w:r>
          </w:p>
        </w:tc>
        <w:tc>
          <w:tcPr>
            <w:tcW w:w="572" w:type="dxa"/>
          </w:tcPr>
          <w:p w:rsidR="0018722C">
            <w:pPr>
              <w:topLinePunct/>
              <w:ind w:leftChars="0" w:left="0" w:rightChars="0" w:right="0" w:firstLineChars="0" w:firstLine="0"/>
              <w:spacing w:line="240" w:lineRule="atLeast"/>
            </w:pPr>
            <w:r w:rsidRPr="00000000">
              <w:rPr>
                <w:sz w:val="24"/>
                <w:szCs w:val="24"/>
              </w:rPr>
              <w:t>0.097</w:t>
            </w:r>
          </w:p>
        </w:tc>
        <w:tc>
          <w:tcPr>
            <w:tcW w:w="572" w:type="dxa"/>
          </w:tcPr>
          <w:p w:rsidR="0018722C">
            <w:pPr>
              <w:topLinePunct/>
              <w:ind w:leftChars="0" w:left="0" w:rightChars="0" w:right="0" w:firstLineChars="0" w:firstLine="0"/>
              <w:spacing w:line="240" w:lineRule="atLeast"/>
            </w:pPr>
            <w:r w:rsidRPr="00000000">
              <w:rPr>
                <w:sz w:val="24"/>
                <w:szCs w:val="24"/>
              </w:rPr>
              <w:t>0.989</w:t>
            </w:r>
          </w:p>
        </w:tc>
        <w:tc>
          <w:tcPr>
            <w:tcW w:w="480" w:type="dxa"/>
          </w:tcPr>
          <w:p w:rsidR="0018722C">
            <w:pPr>
              <w:topLinePunct/>
              <w:ind w:leftChars="0" w:left="0" w:rightChars="0" w:right="0" w:firstLineChars="0" w:firstLine="0"/>
              <w:spacing w:line="240" w:lineRule="atLeast"/>
            </w:pPr>
            <w:r w:rsidRPr="00000000">
              <w:rPr>
                <w:sz w:val="24"/>
                <w:szCs w:val="24"/>
              </w:rPr>
              <w:t>0.283</w:t>
            </w:r>
          </w:p>
        </w:tc>
        <w:tc>
          <w:tcPr>
            <w:tcW w:w="660" w:type="dxa"/>
          </w:tcPr>
          <w:p w:rsidR="0018722C">
            <w:pPr>
              <w:topLinePunct/>
              <w:ind w:leftChars="0" w:left="0" w:rightChars="0" w:right="0" w:firstLineChars="0" w:firstLine="0"/>
              <w:spacing w:line="240" w:lineRule="atLeast"/>
            </w:pPr>
            <w:r w:rsidRPr="00000000">
              <w:rPr>
                <w:sz w:val="24"/>
                <w:szCs w:val="24"/>
              </w:rPr>
              <w:t>0.009</w:t>
            </w:r>
          </w:p>
        </w:tc>
        <w:tc>
          <w:tcPr>
            <w:tcW w:w="480" w:type="dxa"/>
          </w:tcPr>
          <w:p w:rsidR="0018722C">
            <w:pPr>
              <w:topLinePunct/>
              <w:ind w:leftChars="0" w:left="0" w:rightChars="0" w:right="0" w:firstLineChars="0" w:firstLine="0"/>
              <w:spacing w:line="240" w:lineRule="atLeast"/>
            </w:pPr>
            <w:r w:rsidRPr="00000000">
              <w:rPr>
                <w:sz w:val="24"/>
                <w:szCs w:val="24"/>
              </w:rPr>
              <w:t>0.777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1.555</w:t>
            </w:r>
          </w:p>
        </w:tc>
        <w:tc>
          <w:tcPr>
            <w:tcW w:w="570" w:type="dxa"/>
          </w:tcPr>
          <w:p w:rsidR="0018722C">
            <w:pPr>
              <w:topLinePunct/>
              <w:ind w:leftChars="0" w:left="0" w:rightChars="0" w:right="0" w:firstLineChars="0" w:firstLine="0"/>
              <w:spacing w:line="240" w:lineRule="atLeast"/>
            </w:pPr>
            <w:r w:rsidRPr="00000000">
              <w:rPr>
                <w:sz w:val="24"/>
                <w:szCs w:val="24"/>
              </w:rPr>
              <w:t>19.873</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2010</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广汽长丰汽车股</w:t>
            </w:r>
          </w:p>
        </w:tc>
        <w:tc>
          <w:tcPr>
            <w:tcW w:w="572" w:type="dxa"/>
          </w:tcPr>
          <w:p w:rsidR="0018722C">
            <w:pPr>
              <w:topLinePunct/>
              <w:ind w:leftChars="0" w:left="0" w:rightChars="0" w:right="0" w:firstLineChars="0" w:firstLine="0"/>
              <w:spacing w:line="240" w:lineRule="atLeast"/>
            </w:pPr>
            <w:r w:rsidRPr="00000000">
              <w:rPr>
                <w:sz w:val="24"/>
                <w:szCs w:val="24"/>
              </w:rPr>
              <w:t>1.768</w:t>
            </w:r>
          </w:p>
        </w:tc>
        <w:tc>
          <w:tcPr>
            <w:tcW w:w="572" w:type="dxa"/>
          </w:tcPr>
          <w:p w:rsidR="0018722C">
            <w:pPr>
              <w:topLinePunct/>
              <w:ind w:leftChars="0" w:left="0" w:rightChars="0" w:right="0" w:firstLineChars="0" w:firstLine="0"/>
              <w:spacing w:line="240" w:lineRule="atLeast"/>
            </w:pPr>
            <w:r w:rsidRPr="00000000">
              <w:rPr>
                <w:sz w:val="24"/>
                <w:szCs w:val="24"/>
              </w:rPr>
              <w:t>0.150</w:t>
            </w:r>
          </w:p>
        </w:tc>
        <w:tc>
          <w:tcPr>
            <w:tcW w:w="572" w:type="dxa"/>
          </w:tcPr>
          <w:p w:rsidR="0018722C">
            <w:pPr>
              <w:topLinePunct/>
              <w:ind w:leftChars="0" w:left="0" w:rightChars="0" w:right="0" w:firstLineChars="0" w:firstLine="0"/>
              <w:spacing w:line="240" w:lineRule="atLeast"/>
            </w:pPr>
            <w:r w:rsidRPr="00000000">
              <w:rPr>
                <w:sz w:val="24"/>
                <w:szCs w:val="24"/>
              </w:rPr>
              <w:t>1.162</w:t>
            </w:r>
          </w:p>
        </w:tc>
        <w:tc>
          <w:tcPr>
            <w:tcW w:w="480" w:type="dxa"/>
          </w:tcPr>
          <w:p w:rsidR="0018722C">
            <w:pPr>
              <w:topLinePunct/>
              <w:ind w:leftChars="0" w:left="0" w:rightChars="0" w:right="0" w:firstLineChars="0" w:firstLine="0"/>
              <w:spacing w:line="240" w:lineRule="atLeast"/>
            </w:pPr>
            <w:r w:rsidRPr="00000000">
              <w:rPr>
                <w:sz w:val="24"/>
                <w:szCs w:val="24"/>
              </w:rPr>
              <w:t>0.607</w:t>
            </w:r>
          </w:p>
        </w:tc>
        <w:tc>
          <w:tcPr>
            <w:tcW w:w="660" w:type="dxa"/>
          </w:tcPr>
          <w:p w:rsidR="0018722C">
            <w:pPr>
              <w:topLinePunct/>
              <w:ind w:leftChars="0" w:left="0" w:rightChars="0" w:right="0" w:firstLineChars="0" w:firstLine="0"/>
              <w:spacing w:line="240" w:lineRule="atLeast"/>
            </w:pPr>
            <w:r w:rsidRPr="00000000">
              <w:rPr>
                <w:sz w:val="24"/>
                <w:szCs w:val="24"/>
              </w:rPr>
              <w:t>0.063</w:t>
            </w:r>
          </w:p>
        </w:tc>
        <w:tc>
          <w:tcPr>
            <w:tcW w:w="480" w:type="dxa"/>
          </w:tcPr>
          <w:p w:rsidR="0018722C">
            <w:pPr>
              <w:topLinePunct/>
              <w:ind w:leftChars="0" w:left="0" w:rightChars="0" w:right="0" w:firstLineChars="0" w:firstLine="0"/>
              <w:spacing w:line="240" w:lineRule="atLeast"/>
            </w:pPr>
            <w:r w:rsidRPr="00000000">
              <w:rPr>
                <w:sz w:val="24"/>
                <w:szCs w:val="24"/>
              </w:rPr>
              <w:t>0.513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1.603</w:t>
            </w:r>
          </w:p>
        </w:tc>
        <w:tc>
          <w:tcPr>
            <w:tcW w:w="570" w:type="dxa"/>
          </w:tcPr>
          <w:p w:rsidR="0018722C">
            <w:pPr>
              <w:topLinePunct/>
              <w:ind w:leftChars="0" w:left="0" w:rightChars="0" w:right="0" w:firstLineChars="0" w:firstLine="0"/>
              <w:spacing w:line="240" w:lineRule="atLeast"/>
            </w:pPr>
            <w:r w:rsidRPr="00000000">
              <w:rPr>
                <w:sz w:val="24"/>
                <w:szCs w:val="24"/>
              </w:rPr>
              <w:t>22.566</w:t>
            </w:r>
          </w:p>
        </w:tc>
      </w:tr>
    </w:tbl>
    <w:p w:rsidR="0018722C">
      <w:pPr>
        <w:topLinePunct/>
        <w:pStyle w:val="affa"/>
      </w:pPr>
    </w:p>
    <w:p w:rsidR="0018722C">
      <w:pPr>
        <w:spacing w:before="93"/>
        <w:ind w:leftChars="0" w:left="765" w:rightChars="0" w:right="0" w:firstLineChars="0" w:firstLine="0"/>
        <w:jc w:val="center"/>
        <w:topLinePunct/>
      </w:pPr>
      <w:r>
        <w:rPr>
          <w:kern w:val="2"/>
          <w:szCs w:val="22"/>
          <w:rFonts w:ascii="Times New Roman" w:cstheme="minorBidi" w:hAnsiTheme="minorHAnsi" w:eastAsiaTheme="minorHAnsi"/>
          <w:sz w:val="18"/>
        </w:rPr>
        <w:t>54</w:t>
      </w:r>
    </w:p>
    <w:p w:rsidR="0018722C">
      <w:pPr>
        <w:pStyle w:val="aff7"/>
        <w:sectPr w:rsidR="00556256">
          <w:footerReference w:type="default" r:id="rId20"/>
          <w:pgSz w:w="11910" w:h="16840"/>
          <w:pgMar w:footer="272" w:header="0" w:top="1420" w:bottom="460" w:left="900" w:right="1660"/>
        </w:sectPr>
        <w:topLinePunct/>
      </w:pPr>
      <w:r>
        <w:rPr>
          <w:kern w:val="2"/>
          <w:sz w:val="22"/>
          <w:szCs w:val="22"/>
          <w:rFonts w:cstheme="minorBidi" w:hAnsiTheme="minorHAnsi" w:eastAsiaTheme="minorHAnsi" w:asciiTheme="minorHAnsi"/>
        </w:rPr>
        <w:drawing>
          <wp:inline>
            <wp:extent cx="252260" cy="214312"/>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252260" cy="214312"/>
                    </a:xfrm>
                    <a:prstGeom prst="rect">
                      <a:avLst/>
                    </a:prstGeom>
                  </pic:spPr>
                </pic:pic>
              </a:graphicData>
            </a:graphic>
          </wp:inline>
        </w:drawing>
      </w: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重庆钢铁股份有限公司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0.946</w:t>
            </w:r>
          </w:p>
        </w:tc>
        <w:tc>
          <w:tcPr>
            <w:tcW w:w="572" w:type="dxa"/>
          </w:tcPr>
          <w:p w:rsidR="0018722C">
            <w:pPr>
              <w:topLinePunct/>
              <w:ind w:leftChars="0" w:left="0" w:rightChars="0" w:right="0" w:firstLineChars="0" w:firstLine="0"/>
              <w:spacing w:line="240" w:lineRule="atLeast"/>
            </w:pPr>
            <w:r w:rsidRPr="00000000">
              <w:rPr>
                <w:sz w:val="24"/>
                <w:szCs w:val="24"/>
              </w:rPr>
              <w:t>0.051</w:t>
            </w:r>
          </w:p>
        </w:tc>
        <w:tc>
          <w:tcPr>
            <w:tcW w:w="572" w:type="dxa"/>
          </w:tcPr>
          <w:p w:rsidR="0018722C">
            <w:pPr>
              <w:topLinePunct/>
              <w:ind w:leftChars="0" w:left="0" w:rightChars="0" w:right="0" w:firstLineChars="0" w:firstLine="0"/>
              <w:spacing w:line="240" w:lineRule="atLeast"/>
            </w:pPr>
            <w:r w:rsidRPr="00000000">
              <w:rPr>
                <w:sz w:val="24"/>
                <w:szCs w:val="24"/>
              </w:rPr>
              <w:t>0.974</w:t>
            </w:r>
          </w:p>
        </w:tc>
        <w:tc>
          <w:tcPr>
            <w:tcW w:w="480" w:type="dxa"/>
          </w:tcPr>
          <w:p w:rsidR="0018722C">
            <w:pPr>
              <w:topLinePunct/>
              <w:ind w:leftChars="0" w:left="0" w:rightChars="0" w:right="0" w:firstLineChars="0" w:firstLine="0"/>
              <w:spacing w:line="240" w:lineRule="atLeast"/>
            </w:pPr>
            <w:r w:rsidRPr="00000000">
              <w:rPr>
                <w:sz w:val="24"/>
                <w:szCs w:val="24"/>
              </w:rPr>
              <w:t>0.747</w:t>
            </w:r>
          </w:p>
        </w:tc>
        <w:tc>
          <w:tcPr>
            <w:tcW w:w="660" w:type="dxa"/>
          </w:tcPr>
          <w:p w:rsidR="0018722C">
            <w:pPr>
              <w:topLinePunct/>
              <w:ind w:leftChars="0" w:left="0" w:rightChars="0" w:right="0" w:firstLineChars="0" w:firstLine="0"/>
              <w:spacing w:line="240" w:lineRule="atLeast"/>
            </w:pPr>
            <w:r w:rsidRPr="00000000">
              <w:rPr>
                <w:sz w:val="24"/>
                <w:szCs w:val="24"/>
              </w:rPr>
              <w:t>0.002</w:t>
            </w:r>
          </w:p>
        </w:tc>
        <w:tc>
          <w:tcPr>
            <w:tcW w:w="480" w:type="dxa"/>
          </w:tcPr>
          <w:p w:rsidR="0018722C">
            <w:pPr>
              <w:topLinePunct/>
              <w:ind w:leftChars="0" w:left="0" w:rightChars="0" w:right="0" w:firstLineChars="0" w:firstLine="0"/>
              <w:spacing w:line="240" w:lineRule="atLeast"/>
            </w:pPr>
            <w:r w:rsidRPr="00000000">
              <w:rPr>
                <w:sz w:val="24"/>
                <w:szCs w:val="24"/>
              </w:rPr>
              <w:t>0.662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1.541</w:t>
            </w:r>
          </w:p>
        </w:tc>
        <w:tc>
          <w:tcPr>
            <w:tcW w:w="570" w:type="dxa"/>
          </w:tcPr>
          <w:p w:rsidR="0018722C">
            <w:pPr>
              <w:topLinePunct/>
              <w:ind w:leftChars="0" w:left="0" w:rightChars="0" w:right="0" w:firstLineChars="0" w:firstLine="0"/>
              <w:spacing w:line="240" w:lineRule="atLeast"/>
            </w:pPr>
            <w:r w:rsidRPr="00000000">
              <w:rPr>
                <w:sz w:val="24"/>
                <w:szCs w:val="24"/>
              </w:rPr>
              <w:t>23.836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2010</w:t>
            </w:r>
          </w:p>
        </w:tc>
        <w:tc>
          <w:tcPr>
            <w:tcW w:w="1465" w:type="dxa"/>
          </w:tcPr>
          <w:p w:rsidR="0018722C">
            <w:pPr>
              <w:topLinePunct/>
              <w:ind w:leftChars="0" w:left="0" w:rightChars="0" w:right="0" w:firstLineChars="0" w:firstLine="0"/>
              <w:spacing w:line="240" w:lineRule="atLeast"/>
            </w:pPr>
            <w:r w:rsidRPr="00000000">
              <w:rPr>
                <w:sz w:val="24"/>
                <w:szCs w:val="24"/>
              </w:rPr>
              <w:t>上海医药集团股份有限公司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1.409</w:t>
            </w:r>
          </w:p>
        </w:tc>
        <w:tc>
          <w:tcPr>
            <w:tcW w:w="572" w:type="dxa"/>
          </w:tcPr>
          <w:p w:rsidR="0018722C">
            <w:pPr>
              <w:topLinePunct/>
              <w:ind w:leftChars="0" w:left="0" w:rightChars="0" w:right="0" w:firstLineChars="0" w:firstLine="0"/>
              <w:spacing w:line="240" w:lineRule="atLeast"/>
            </w:pPr>
            <w:r w:rsidRPr="00000000">
              <w:rPr>
                <w:sz w:val="24"/>
                <w:szCs w:val="24"/>
              </w:rPr>
              <w:t>0.131</w:t>
            </w:r>
          </w:p>
        </w:tc>
        <w:tc>
          <w:tcPr>
            <w:tcW w:w="572" w:type="dxa"/>
          </w:tcPr>
          <w:p w:rsidR="0018722C">
            <w:pPr>
              <w:topLinePunct/>
              <w:ind w:leftChars="0" w:left="0" w:rightChars="0" w:right="0" w:firstLineChars="0" w:firstLine="0"/>
              <w:spacing w:line="240" w:lineRule="atLeast"/>
            </w:pPr>
            <w:r w:rsidRPr="00000000">
              <w:rPr>
                <w:sz w:val="24"/>
                <w:szCs w:val="24"/>
              </w:rPr>
              <w:t>1.627</w:t>
            </w:r>
          </w:p>
        </w:tc>
        <w:tc>
          <w:tcPr>
            <w:tcW w:w="480" w:type="dxa"/>
          </w:tcPr>
          <w:p w:rsidR="0018722C">
            <w:pPr>
              <w:topLinePunct/>
              <w:ind w:leftChars="0" w:left="0" w:rightChars="0" w:right="0" w:firstLineChars="0" w:firstLine="0"/>
              <w:spacing w:line="240" w:lineRule="atLeast"/>
            </w:pPr>
            <w:r w:rsidRPr="00000000">
              <w:rPr>
                <w:sz w:val="24"/>
                <w:szCs w:val="24"/>
              </w:rPr>
              <w:t>0.578</w:t>
            </w:r>
          </w:p>
        </w:tc>
        <w:tc>
          <w:tcPr>
            <w:tcW w:w="660" w:type="dxa"/>
          </w:tcPr>
          <w:p w:rsidR="0018722C">
            <w:pPr>
              <w:topLinePunct/>
              <w:ind w:leftChars="0" w:left="0" w:rightChars="0" w:right="0" w:firstLineChars="0" w:firstLine="0"/>
              <w:spacing w:line="240" w:lineRule="atLeast"/>
            </w:pPr>
            <w:r w:rsidRPr="00000000">
              <w:rPr>
                <w:sz w:val="24"/>
                <w:szCs w:val="24"/>
              </w:rPr>
              <w:t>0.115</w:t>
            </w:r>
          </w:p>
        </w:tc>
        <w:tc>
          <w:tcPr>
            <w:tcW w:w="480" w:type="dxa"/>
          </w:tcPr>
          <w:p w:rsidR="0018722C">
            <w:pPr>
              <w:topLinePunct/>
              <w:ind w:leftChars="0" w:left="0" w:rightChars="0" w:right="0" w:firstLineChars="0" w:firstLine="0"/>
              <w:spacing w:line="240" w:lineRule="atLeast"/>
            </w:pPr>
            <w:r w:rsidRPr="00000000">
              <w:rPr>
                <w:sz w:val="24"/>
                <w:szCs w:val="24"/>
              </w:rPr>
              <w:t>0.669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1.373</w:t>
            </w:r>
          </w:p>
        </w:tc>
        <w:tc>
          <w:tcPr>
            <w:tcW w:w="570" w:type="dxa"/>
          </w:tcPr>
          <w:p w:rsidR="0018722C">
            <w:pPr>
              <w:topLinePunct/>
              <w:ind w:leftChars="0" w:left="0" w:rightChars="0" w:right="0" w:firstLineChars="0" w:firstLine="0"/>
              <w:spacing w:line="240" w:lineRule="atLeast"/>
            </w:pPr>
            <w:r w:rsidRPr="00000000">
              <w:rPr>
                <w:sz w:val="24"/>
                <w:szCs w:val="24"/>
              </w:rPr>
              <w:t>24.061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武汉钢铁股份有限公司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1.030</w:t>
            </w:r>
          </w:p>
        </w:tc>
        <w:tc>
          <w:tcPr>
            <w:tcW w:w="572" w:type="dxa"/>
          </w:tcPr>
          <w:p w:rsidR="0018722C">
            <w:pPr>
              <w:topLinePunct/>
              <w:ind w:leftChars="0" w:left="0" w:rightChars="0" w:right="0" w:firstLineChars="0" w:firstLine="0"/>
              <w:spacing w:line="240" w:lineRule="atLeast"/>
            </w:pPr>
            <w:r w:rsidRPr="00000000">
              <w:rPr>
                <w:sz w:val="24"/>
                <w:szCs w:val="24"/>
              </w:rPr>
              <w:t>0.011</w:t>
            </w:r>
          </w:p>
        </w:tc>
        <w:tc>
          <w:tcPr>
            <w:tcW w:w="572" w:type="dxa"/>
          </w:tcPr>
          <w:p w:rsidR="0018722C">
            <w:pPr>
              <w:topLinePunct/>
              <w:ind w:leftChars="0" w:left="0" w:rightChars="0" w:right="0" w:firstLineChars="0" w:firstLine="0"/>
              <w:spacing w:line="240" w:lineRule="atLeast"/>
            </w:pPr>
            <w:r w:rsidRPr="00000000">
              <w:rPr>
                <w:sz w:val="24"/>
                <w:szCs w:val="24"/>
              </w:rPr>
              <w:t>1.039</w:t>
            </w:r>
          </w:p>
        </w:tc>
        <w:tc>
          <w:tcPr>
            <w:tcW w:w="480" w:type="dxa"/>
          </w:tcPr>
          <w:p w:rsidR="0018722C">
            <w:pPr>
              <w:topLinePunct/>
              <w:ind w:leftChars="0" w:left="0" w:rightChars="0" w:right="0" w:firstLineChars="0" w:firstLine="0"/>
              <w:spacing w:line="240" w:lineRule="atLeast"/>
            </w:pPr>
            <w:r w:rsidRPr="00000000">
              <w:rPr>
                <w:sz w:val="24"/>
                <w:szCs w:val="24"/>
              </w:rPr>
              <w:t>0.613</w:t>
            </w:r>
          </w:p>
        </w:tc>
        <w:tc>
          <w:tcPr>
            <w:tcW w:w="660" w:type="dxa"/>
          </w:tcPr>
          <w:p w:rsidR="0018722C">
            <w:pPr>
              <w:topLinePunct/>
              <w:ind w:leftChars="0" w:left="0" w:rightChars="0" w:right="0" w:firstLineChars="0" w:firstLine="0"/>
              <w:spacing w:line="240" w:lineRule="atLeast"/>
            </w:pPr>
            <w:r w:rsidRPr="00000000">
              <w:rPr>
                <w:sz w:val="24"/>
                <w:szCs w:val="24"/>
              </w:rPr>
              <w:t>0.026</w:t>
            </w:r>
          </w:p>
        </w:tc>
        <w:tc>
          <w:tcPr>
            <w:tcW w:w="480" w:type="dxa"/>
          </w:tcPr>
          <w:p w:rsidR="0018722C">
            <w:pPr>
              <w:topLinePunct/>
              <w:ind w:leftChars="0" w:left="0" w:rightChars="0" w:right="0" w:firstLineChars="0" w:firstLine="0"/>
              <w:spacing w:line="240" w:lineRule="atLeast"/>
            </w:pPr>
            <w:r w:rsidRPr="00000000">
              <w:rPr>
                <w:sz w:val="24"/>
                <w:szCs w:val="24"/>
              </w:rPr>
              <w:t>0.360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7.87</w:t>
            </w:r>
          </w:p>
        </w:tc>
        <w:tc>
          <w:tcPr>
            <w:tcW w:w="570" w:type="dxa"/>
          </w:tcPr>
          <w:p w:rsidR="0018722C">
            <w:pPr>
              <w:topLinePunct/>
              <w:ind w:leftChars="0" w:left="0" w:rightChars="0" w:right="0" w:firstLineChars="0" w:firstLine="0"/>
              <w:spacing w:line="240" w:lineRule="atLeast"/>
            </w:pPr>
            <w:r w:rsidRPr="00000000">
              <w:rPr>
                <w:sz w:val="24"/>
                <w:szCs w:val="24"/>
              </w:rPr>
              <w:t>25.289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内蒙古包钢钢联股份有限公司</w:t>
            </w:r>
          </w:p>
        </w:tc>
        <w:tc>
          <w:tcPr>
            <w:tcW w:w="572" w:type="dxa"/>
          </w:tcPr>
          <w:p w:rsidR="0018722C">
            <w:pPr>
              <w:topLinePunct/>
              <w:ind w:leftChars="0" w:left="0" w:rightChars="0" w:right="0" w:firstLineChars="0" w:firstLine="0"/>
              <w:spacing w:line="240" w:lineRule="atLeast"/>
            </w:pPr>
            <w:r w:rsidRPr="00000000">
              <w:rPr>
                <w:sz w:val="24"/>
                <w:szCs w:val="24"/>
              </w:rPr>
              <w:t>1.117</w:t>
            </w:r>
          </w:p>
        </w:tc>
        <w:tc>
          <w:tcPr>
            <w:tcW w:w="572" w:type="dxa"/>
          </w:tcPr>
          <w:p w:rsidR="0018722C">
            <w:pPr>
              <w:topLinePunct/>
              <w:ind w:leftChars="0" w:left="0" w:rightChars="0" w:right="0" w:firstLineChars="0" w:firstLine="0"/>
              <w:spacing w:line="240" w:lineRule="atLeast"/>
            </w:pPr>
            <w:r w:rsidRPr="00000000">
              <w:rPr>
                <w:sz w:val="24"/>
                <w:szCs w:val="24"/>
              </w:rPr>
              <w:t>0.013</w:t>
            </w:r>
          </w:p>
        </w:tc>
        <w:tc>
          <w:tcPr>
            <w:tcW w:w="572" w:type="dxa"/>
          </w:tcPr>
          <w:p w:rsidR="0018722C">
            <w:pPr>
              <w:topLinePunct/>
              <w:ind w:leftChars="0" w:left="0" w:rightChars="0" w:right="0" w:firstLineChars="0" w:firstLine="0"/>
              <w:spacing w:line="240" w:lineRule="atLeast"/>
            </w:pPr>
            <w:r w:rsidRPr="00000000">
              <w:rPr>
                <w:sz w:val="24"/>
                <w:szCs w:val="24"/>
              </w:rPr>
              <w:t>0.972</w:t>
            </w:r>
          </w:p>
        </w:tc>
        <w:tc>
          <w:tcPr>
            <w:tcW w:w="480" w:type="dxa"/>
          </w:tcPr>
          <w:p w:rsidR="0018722C">
            <w:pPr>
              <w:topLinePunct/>
              <w:ind w:leftChars="0" w:left="0" w:rightChars="0" w:right="0" w:firstLineChars="0" w:firstLine="0"/>
              <w:spacing w:line="240" w:lineRule="atLeast"/>
            </w:pPr>
            <w:r w:rsidRPr="00000000">
              <w:rPr>
                <w:sz w:val="24"/>
                <w:szCs w:val="24"/>
              </w:rPr>
              <w:t>0.738</w:t>
            </w:r>
          </w:p>
        </w:tc>
        <w:tc>
          <w:tcPr>
            <w:tcW w:w="660" w:type="dxa"/>
          </w:tcPr>
          <w:p w:rsidR="0018722C">
            <w:pPr>
              <w:topLinePunct/>
              <w:ind w:leftChars="0" w:left="0" w:rightChars="0" w:right="0" w:firstLineChars="0" w:firstLine="0"/>
              <w:spacing w:line="240" w:lineRule="atLeast"/>
            </w:pPr>
            <w:r w:rsidRPr="00000000">
              <w:rPr>
                <w:sz w:val="24"/>
                <w:szCs w:val="24"/>
              </w:rPr>
              <w:t>0.038</w:t>
            </w:r>
          </w:p>
        </w:tc>
        <w:tc>
          <w:tcPr>
            <w:tcW w:w="480" w:type="dxa"/>
          </w:tcPr>
          <w:p w:rsidR="0018722C">
            <w:pPr>
              <w:topLinePunct/>
              <w:ind w:leftChars="0" w:left="0" w:rightChars="0" w:right="0" w:firstLineChars="0" w:firstLine="0"/>
              <w:spacing w:line="240" w:lineRule="atLeast"/>
            </w:pPr>
            <w:r w:rsidRPr="00000000">
              <w:rPr>
                <w:sz w:val="24"/>
                <w:szCs w:val="24"/>
              </w:rPr>
              <w:t>0.595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0.46</w:t>
            </w:r>
          </w:p>
        </w:tc>
        <w:tc>
          <w:tcPr>
            <w:tcW w:w="570" w:type="dxa"/>
          </w:tcPr>
          <w:p w:rsidR="0018722C">
            <w:pPr>
              <w:topLinePunct/>
              <w:ind w:leftChars="0" w:left="0" w:rightChars="0" w:right="0" w:firstLineChars="0" w:firstLine="0"/>
              <w:spacing w:line="240" w:lineRule="atLeast"/>
            </w:pPr>
            <w:r w:rsidRPr="00000000">
              <w:rPr>
                <w:sz w:val="24"/>
                <w:szCs w:val="24"/>
              </w:rPr>
              <w:t>24.630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宝ft钢铁股份有限公司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1.028</w:t>
            </w:r>
          </w:p>
        </w:tc>
        <w:tc>
          <w:tcPr>
            <w:tcW w:w="572" w:type="dxa"/>
          </w:tcPr>
          <w:p w:rsidR="0018722C">
            <w:pPr>
              <w:topLinePunct/>
              <w:ind w:leftChars="0" w:left="0" w:rightChars="0" w:right="0" w:firstLineChars="0" w:firstLine="0"/>
              <w:spacing w:line="240" w:lineRule="atLeast"/>
            </w:pPr>
            <w:r w:rsidRPr="00000000">
              <w:rPr>
                <w:sz w:val="24"/>
                <w:szCs w:val="24"/>
              </w:rPr>
              <w:t>0.023</w:t>
            </w:r>
          </w:p>
        </w:tc>
        <w:tc>
          <w:tcPr>
            <w:tcW w:w="572" w:type="dxa"/>
          </w:tcPr>
          <w:p w:rsidR="0018722C">
            <w:pPr>
              <w:topLinePunct/>
              <w:ind w:leftChars="0" w:left="0" w:rightChars="0" w:right="0" w:firstLineChars="0" w:firstLine="0"/>
              <w:spacing w:line="240" w:lineRule="atLeast"/>
            </w:pPr>
            <w:r w:rsidRPr="00000000">
              <w:rPr>
                <w:sz w:val="24"/>
                <w:szCs w:val="24"/>
              </w:rPr>
              <w:t>1.018</w:t>
            </w:r>
          </w:p>
        </w:tc>
        <w:tc>
          <w:tcPr>
            <w:tcW w:w="480" w:type="dxa"/>
          </w:tcPr>
          <w:p w:rsidR="0018722C">
            <w:pPr>
              <w:topLinePunct/>
              <w:ind w:leftChars="0" w:left="0" w:rightChars="0" w:right="0" w:firstLineChars="0" w:firstLine="0"/>
              <w:spacing w:line="240" w:lineRule="atLeast"/>
            </w:pPr>
            <w:r w:rsidRPr="00000000">
              <w:rPr>
                <w:sz w:val="24"/>
                <w:szCs w:val="24"/>
              </w:rPr>
              <w:t>0.509</w:t>
            </w:r>
          </w:p>
        </w:tc>
        <w:tc>
          <w:tcPr>
            <w:tcW w:w="660" w:type="dxa"/>
          </w:tcPr>
          <w:p w:rsidR="0018722C">
            <w:pPr>
              <w:topLinePunct/>
              <w:ind w:leftChars="0" w:left="0" w:rightChars="0" w:right="0" w:firstLineChars="0" w:firstLine="0"/>
              <w:spacing w:line="240" w:lineRule="atLeast"/>
            </w:pPr>
            <w:r w:rsidRPr="00000000">
              <w:rPr>
                <w:sz w:val="24"/>
                <w:szCs w:val="24"/>
              </w:rPr>
              <w:t>0.065</w:t>
            </w:r>
          </w:p>
        </w:tc>
        <w:tc>
          <w:tcPr>
            <w:tcW w:w="480" w:type="dxa"/>
          </w:tcPr>
          <w:p w:rsidR="0018722C">
            <w:pPr>
              <w:topLinePunct/>
              <w:ind w:leftChars="0" w:left="0" w:rightChars="0" w:right="0" w:firstLineChars="0" w:firstLine="0"/>
              <w:spacing w:line="240" w:lineRule="atLeast"/>
            </w:pPr>
            <w:r w:rsidRPr="00000000">
              <w:rPr>
                <w:sz w:val="24"/>
                <w:szCs w:val="24"/>
              </w:rPr>
              <w:t>0.453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2.29</w:t>
            </w:r>
          </w:p>
        </w:tc>
        <w:tc>
          <w:tcPr>
            <w:tcW w:w="570" w:type="dxa"/>
          </w:tcPr>
          <w:p w:rsidR="0018722C">
            <w:pPr>
              <w:topLinePunct/>
              <w:ind w:leftChars="0" w:left="0" w:rightChars="0" w:right="0" w:firstLineChars="0" w:firstLine="0"/>
              <w:spacing w:line="240" w:lineRule="atLeast"/>
            </w:pPr>
            <w:r w:rsidRPr="00000000">
              <w:rPr>
                <w:sz w:val="24"/>
                <w:szCs w:val="24"/>
              </w:rPr>
              <w:t>26.166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济南钢铁股份有限公司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1.127</w:t>
            </w:r>
          </w:p>
        </w:tc>
        <w:tc>
          <w:tcPr>
            <w:tcW w:w="572" w:type="dxa"/>
          </w:tcPr>
          <w:p w:rsidR="0018722C">
            <w:pPr>
              <w:topLinePunct/>
              <w:ind w:leftChars="0" w:left="0" w:rightChars="0" w:right="0" w:firstLineChars="0" w:firstLine="0"/>
              <w:spacing w:line="240" w:lineRule="atLeast"/>
            </w:pPr>
            <w:r w:rsidRPr="00000000">
              <w:rPr>
                <w:sz w:val="24"/>
                <w:szCs w:val="24"/>
              </w:rPr>
              <w:t>0.008</w:t>
            </w:r>
          </w:p>
        </w:tc>
        <w:tc>
          <w:tcPr>
            <w:tcW w:w="572" w:type="dxa"/>
          </w:tcPr>
          <w:p w:rsidR="0018722C">
            <w:pPr>
              <w:topLinePunct/>
              <w:ind w:leftChars="0" w:left="0" w:rightChars="0" w:right="0" w:firstLineChars="0" w:firstLine="0"/>
              <w:spacing w:line="240" w:lineRule="atLeast"/>
            </w:pPr>
            <w:r w:rsidRPr="00000000">
              <w:rPr>
                <w:sz w:val="24"/>
                <w:szCs w:val="24"/>
              </w:rPr>
              <w:t>1.013</w:t>
            </w:r>
          </w:p>
        </w:tc>
        <w:tc>
          <w:tcPr>
            <w:tcW w:w="480" w:type="dxa"/>
          </w:tcPr>
          <w:p w:rsidR="0018722C">
            <w:pPr>
              <w:topLinePunct/>
              <w:ind w:leftChars="0" w:left="0" w:rightChars="0" w:right="0" w:firstLineChars="0" w:firstLine="0"/>
              <w:spacing w:line="240" w:lineRule="atLeast"/>
            </w:pPr>
            <w:r w:rsidRPr="00000000">
              <w:rPr>
                <w:sz w:val="24"/>
                <w:szCs w:val="24"/>
              </w:rPr>
              <w:t>0.759</w:t>
            </w:r>
          </w:p>
        </w:tc>
        <w:tc>
          <w:tcPr>
            <w:tcW w:w="660" w:type="dxa"/>
          </w:tcPr>
          <w:p w:rsidR="0018722C">
            <w:pPr>
              <w:topLinePunct/>
              <w:ind w:leftChars="0" w:left="0" w:rightChars="0" w:right="0" w:firstLineChars="0" w:firstLine="0"/>
              <w:spacing w:line="240" w:lineRule="atLeast"/>
            </w:pPr>
            <w:r w:rsidRPr="00000000">
              <w:rPr>
                <w:sz w:val="24"/>
                <w:szCs w:val="24"/>
              </w:rPr>
              <w:t>0.008</w:t>
            </w:r>
          </w:p>
        </w:tc>
        <w:tc>
          <w:tcPr>
            <w:tcW w:w="480" w:type="dxa"/>
          </w:tcPr>
          <w:p w:rsidR="0018722C">
            <w:pPr>
              <w:topLinePunct/>
              <w:ind w:leftChars="0" w:left="0" w:rightChars="0" w:right="0" w:firstLineChars="0" w:firstLine="0"/>
              <w:spacing w:line="240" w:lineRule="atLeast"/>
            </w:pPr>
            <w:r w:rsidRPr="00000000">
              <w:rPr>
                <w:sz w:val="24"/>
                <w:szCs w:val="24"/>
              </w:rPr>
              <w:t>0.393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2.44</w:t>
            </w:r>
          </w:p>
        </w:tc>
        <w:tc>
          <w:tcPr>
            <w:tcW w:w="570" w:type="dxa"/>
          </w:tcPr>
          <w:p w:rsidR="0018722C">
            <w:pPr>
              <w:topLinePunct/>
              <w:ind w:leftChars="0" w:left="0" w:rightChars="0" w:right="0" w:firstLineChars="0" w:firstLine="0"/>
              <w:spacing w:line="240" w:lineRule="atLeast"/>
            </w:pPr>
            <w:r w:rsidRPr="00000000">
              <w:rPr>
                <w:sz w:val="24"/>
                <w:szCs w:val="24"/>
              </w:rPr>
              <w:t>24.126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三一重工股份有限公司</w:t>
            </w:r>
          </w:p>
        </w:tc>
        <w:tc>
          <w:tcPr>
            <w:tcW w:w="572" w:type="dxa"/>
          </w:tcPr>
          <w:p w:rsidR="0018722C">
            <w:pPr>
              <w:topLinePunct/>
              <w:ind w:leftChars="0" w:left="0" w:rightChars="0" w:right="0" w:firstLineChars="0" w:firstLine="0"/>
              <w:spacing w:line="240" w:lineRule="atLeast"/>
            </w:pPr>
            <w:r w:rsidRPr="00000000">
              <w:rPr>
                <w:sz w:val="24"/>
                <w:szCs w:val="24"/>
              </w:rPr>
              <w:t>2.341</w:t>
            </w:r>
          </w:p>
        </w:tc>
        <w:tc>
          <w:tcPr>
            <w:tcW w:w="572" w:type="dxa"/>
          </w:tcPr>
          <w:p w:rsidR="0018722C">
            <w:pPr>
              <w:topLinePunct/>
              <w:ind w:leftChars="0" w:left="0" w:rightChars="0" w:right="0" w:firstLineChars="0" w:firstLine="0"/>
              <w:spacing w:line="240" w:lineRule="atLeast"/>
            </w:pPr>
            <w:r w:rsidRPr="00000000">
              <w:rPr>
                <w:sz w:val="24"/>
                <w:szCs w:val="24"/>
              </w:rPr>
              <w:t>0.224</w:t>
            </w:r>
          </w:p>
        </w:tc>
        <w:tc>
          <w:tcPr>
            <w:tcW w:w="572" w:type="dxa"/>
          </w:tcPr>
          <w:p w:rsidR="0018722C">
            <w:pPr>
              <w:topLinePunct/>
              <w:ind w:leftChars="0" w:left="0" w:rightChars="0" w:right="0" w:firstLineChars="0" w:firstLine="0"/>
              <w:spacing w:line="240" w:lineRule="atLeast"/>
            </w:pPr>
            <w:r w:rsidRPr="00000000">
              <w:rPr>
                <w:sz w:val="24"/>
                <w:szCs w:val="24"/>
              </w:rPr>
              <w:t>1.401</w:t>
            </w:r>
          </w:p>
        </w:tc>
        <w:tc>
          <w:tcPr>
            <w:tcW w:w="480" w:type="dxa"/>
          </w:tcPr>
          <w:p w:rsidR="0018722C">
            <w:pPr>
              <w:topLinePunct/>
              <w:ind w:leftChars="0" w:left="0" w:rightChars="0" w:right="0" w:firstLineChars="0" w:firstLine="0"/>
              <w:spacing w:line="240" w:lineRule="atLeast"/>
            </w:pPr>
            <w:r w:rsidRPr="00000000">
              <w:rPr>
                <w:sz w:val="24"/>
                <w:szCs w:val="24"/>
              </w:rPr>
              <w:t>0.595</w:t>
            </w:r>
          </w:p>
        </w:tc>
        <w:tc>
          <w:tcPr>
            <w:tcW w:w="660" w:type="dxa"/>
          </w:tcPr>
          <w:p w:rsidR="0018722C">
            <w:pPr>
              <w:topLinePunct/>
              <w:ind w:leftChars="0" w:left="0" w:rightChars="0" w:right="0" w:firstLineChars="0" w:firstLine="0"/>
              <w:spacing w:line="240" w:lineRule="atLeast"/>
            </w:pPr>
            <w:r w:rsidRPr="00000000">
              <w:rPr>
                <w:sz w:val="24"/>
                <w:szCs w:val="24"/>
              </w:rPr>
              <w:t>0.417</w:t>
            </w:r>
          </w:p>
        </w:tc>
        <w:tc>
          <w:tcPr>
            <w:tcW w:w="480" w:type="dxa"/>
          </w:tcPr>
          <w:p w:rsidR="0018722C">
            <w:pPr>
              <w:topLinePunct/>
              <w:ind w:leftChars="0" w:left="0" w:rightChars="0" w:right="0" w:firstLineChars="0" w:firstLine="0"/>
              <w:spacing w:line="240" w:lineRule="atLeast"/>
            </w:pPr>
            <w:r w:rsidRPr="00000000">
              <w:rPr>
                <w:sz w:val="24"/>
                <w:szCs w:val="24"/>
              </w:rPr>
              <w:t>0.733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2.61</w:t>
            </w:r>
          </w:p>
        </w:tc>
        <w:tc>
          <w:tcPr>
            <w:tcW w:w="570" w:type="dxa"/>
          </w:tcPr>
          <w:p w:rsidR="0018722C">
            <w:pPr>
              <w:topLinePunct/>
              <w:ind w:leftChars="0" w:left="0" w:rightChars="0" w:right="0" w:firstLineChars="0" w:firstLine="0"/>
              <w:spacing w:line="240" w:lineRule="atLeast"/>
            </w:pPr>
            <w:r w:rsidRPr="00000000">
              <w:rPr>
                <w:sz w:val="24"/>
                <w:szCs w:val="24"/>
              </w:rPr>
              <w:t>24.661</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浙江古越龙ft绍兴酒股份有限公司</w:t>
            </w:r>
          </w:p>
        </w:tc>
        <w:tc>
          <w:tcPr>
            <w:tcW w:w="572" w:type="dxa"/>
          </w:tcPr>
          <w:p w:rsidR="0018722C">
            <w:pPr>
              <w:topLinePunct/>
              <w:ind w:leftChars="0" w:left="0" w:rightChars="0" w:right="0" w:firstLineChars="0" w:firstLine="0"/>
              <w:spacing w:line="240" w:lineRule="atLeast"/>
            </w:pPr>
            <w:r w:rsidRPr="00000000">
              <w:rPr>
                <w:sz w:val="24"/>
                <w:szCs w:val="24"/>
              </w:rPr>
              <w:t>2.388</w:t>
            </w:r>
          </w:p>
        </w:tc>
        <w:tc>
          <w:tcPr>
            <w:tcW w:w="572" w:type="dxa"/>
          </w:tcPr>
          <w:p w:rsidR="0018722C">
            <w:pPr>
              <w:topLinePunct/>
              <w:ind w:leftChars="0" w:left="0" w:rightChars="0" w:right="0" w:firstLineChars="0" w:firstLine="0"/>
              <w:spacing w:line="240" w:lineRule="atLeast"/>
            </w:pPr>
            <w:r w:rsidRPr="00000000">
              <w:rPr>
                <w:sz w:val="24"/>
                <w:szCs w:val="24"/>
              </w:rPr>
              <w:t>0.259</w:t>
            </w:r>
          </w:p>
        </w:tc>
        <w:tc>
          <w:tcPr>
            <w:tcW w:w="572" w:type="dxa"/>
          </w:tcPr>
          <w:p w:rsidR="0018722C">
            <w:pPr>
              <w:topLinePunct/>
              <w:ind w:leftChars="0" w:left="0" w:rightChars="0" w:right="0" w:firstLineChars="0" w:firstLine="0"/>
              <w:spacing w:line="240" w:lineRule="atLeast"/>
            </w:pPr>
            <w:r w:rsidRPr="00000000">
              <w:rPr>
                <w:sz w:val="24"/>
                <w:szCs w:val="24"/>
              </w:rPr>
              <w:t>1.020</w:t>
            </w:r>
          </w:p>
        </w:tc>
        <w:tc>
          <w:tcPr>
            <w:tcW w:w="480" w:type="dxa"/>
          </w:tcPr>
          <w:p w:rsidR="0018722C">
            <w:pPr>
              <w:topLinePunct/>
              <w:ind w:leftChars="0" w:left="0" w:rightChars="0" w:right="0" w:firstLineChars="0" w:firstLine="0"/>
              <w:spacing w:line="240" w:lineRule="atLeast"/>
            </w:pPr>
            <w:r w:rsidRPr="00000000">
              <w:rPr>
                <w:sz w:val="24"/>
                <w:szCs w:val="24"/>
              </w:rPr>
              <w:t>0.264</w:t>
            </w:r>
          </w:p>
        </w:tc>
        <w:tc>
          <w:tcPr>
            <w:tcW w:w="660" w:type="dxa"/>
          </w:tcPr>
          <w:p w:rsidR="0018722C">
            <w:pPr>
              <w:topLinePunct/>
              <w:ind w:leftChars="0" w:left="0" w:rightChars="0" w:right="0" w:firstLineChars="0" w:firstLine="0"/>
              <w:spacing w:line="240" w:lineRule="atLeast"/>
            </w:pPr>
            <w:r w:rsidRPr="00000000">
              <w:rPr>
                <w:sz w:val="24"/>
                <w:szCs w:val="24"/>
              </w:rPr>
              <w:t>0.075</w:t>
            </w:r>
          </w:p>
        </w:tc>
        <w:tc>
          <w:tcPr>
            <w:tcW w:w="480" w:type="dxa"/>
          </w:tcPr>
          <w:p w:rsidR="0018722C">
            <w:pPr>
              <w:topLinePunct/>
              <w:ind w:leftChars="0" w:left="0" w:rightChars="0" w:right="0" w:firstLineChars="0" w:firstLine="0"/>
              <w:spacing w:line="240" w:lineRule="atLeast"/>
            </w:pPr>
            <w:r w:rsidRPr="00000000">
              <w:rPr>
                <w:sz w:val="24"/>
                <w:szCs w:val="24"/>
              </w:rPr>
              <w:t>0.900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1.16</w:t>
            </w:r>
          </w:p>
        </w:tc>
        <w:tc>
          <w:tcPr>
            <w:tcW w:w="570" w:type="dxa"/>
          </w:tcPr>
          <w:p w:rsidR="0018722C">
            <w:pPr>
              <w:topLinePunct/>
              <w:ind w:leftChars="0" w:left="0" w:rightChars="0" w:right="0" w:firstLineChars="0" w:firstLine="0"/>
              <w:spacing w:line="240" w:lineRule="atLeast"/>
            </w:pPr>
            <w:r w:rsidRPr="00000000">
              <w:rPr>
                <w:sz w:val="24"/>
                <w:szCs w:val="24"/>
              </w:rPr>
              <w:t>21.853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青岛海信电器股份有限公司</w:t>
            </w:r>
          </w:p>
        </w:tc>
        <w:tc>
          <w:tcPr>
            <w:tcW w:w="572" w:type="dxa"/>
          </w:tcPr>
          <w:p w:rsidR="0018722C">
            <w:pPr>
              <w:topLinePunct/>
              <w:ind w:leftChars="0" w:left="0" w:rightChars="0" w:right="0" w:firstLineChars="0" w:firstLine="0"/>
              <w:spacing w:line="240" w:lineRule="atLeast"/>
            </w:pPr>
            <w:r w:rsidRPr="00000000">
              <w:rPr>
                <w:sz w:val="24"/>
                <w:szCs w:val="24"/>
              </w:rPr>
              <w:t>1.235</w:t>
            </w:r>
          </w:p>
        </w:tc>
        <w:tc>
          <w:tcPr>
            <w:tcW w:w="572" w:type="dxa"/>
          </w:tcPr>
          <w:p w:rsidR="0018722C">
            <w:pPr>
              <w:topLinePunct/>
              <w:ind w:leftChars="0" w:left="0" w:rightChars="0" w:right="0" w:firstLineChars="0" w:firstLine="0"/>
              <w:spacing w:line="240" w:lineRule="atLeast"/>
            </w:pPr>
            <w:r w:rsidRPr="00000000">
              <w:rPr>
                <w:sz w:val="24"/>
                <w:szCs w:val="24"/>
              </w:rPr>
              <w:t>0.157</w:t>
            </w:r>
          </w:p>
        </w:tc>
        <w:tc>
          <w:tcPr>
            <w:tcW w:w="572" w:type="dxa"/>
          </w:tcPr>
          <w:p w:rsidR="0018722C">
            <w:pPr>
              <w:topLinePunct/>
              <w:ind w:leftChars="0" w:left="0" w:rightChars="0" w:right="0" w:firstLineChars="0" w:firstLine="0"/>
              <w:spacing w:line="240" w:lineRule="atLeast"/>
            </w:pPr>
            <w:r w:rsidRPr="00000000">
              <w:rPr>
                <w:sz w:val="24"/>
                <w:szCs w:val="24"/>
              </w:rPr>
              <w:t>1.453</w:t>
            </w:r>
          </w:p>
        </w:tc>
        <w:tc>
          <w:tcPr>
            <w:tcW w:w="480" w:type="dxa"/>
          </w:tcPr>
          <w:p w:rsidR="0018722C">
            <w:pPr>
              <w:topLinePunct/>
              <w:ind w:leftChars="0" w:left="0" w:rightChars="0" w:right="0" w:firstLineChars="0" w:firstLine="0"/>
              <w:spacing w:line="240" w:lineRule="atLeast"/>
            </w:pPr>
            <w:r w:rsidRPr="00000000">
              <w:rPr>
                <w:sz w:val="24"/>
                <w:szCs w:val="24"/>
              </w:rPr>
              <w:t>0.547</w:t>
            </w:r>
          </w:p>
        </w:tc>
        <w:tc>
          <w:tcPr>
            <w:tcW w:w="660" w:type="dxa"/>
          </w:tcPr>
          <w:p w:rsidR="0018722C">
            <w:pPr>
              <w:topLinePunct/>
              <w:ind w:leftChars="0" w:left="0" w:rightChars="0" w:right="0" w:firstLineChars="0" w:firstLine="0"/>
              <w:spacing w:line="240" w:lineRule="atLeast"/>
            </w:pPr>
            <w:r w:rsidRPr="00000000">
              <w:rPr>
                <w:sz w:val="24"/>
                <w:szCs w:val="24"/>
              </w:rPr>
              <w:t>0.234</w:t>
            </w:r>
          </w:p>
        </w:tc>
        <w:tc>
          <w:tcPr>
            <w:tcW w:w="480" w:type="dxa"/>
          </w:tcPr>
          <w:p w:rsidR="0018722C">
            <w:pPr>
              <w:topLinePunct/>
              <w:ind w:leftChars="0" w:left="0" w:rightChars="0" w:right="0" w:firstLineChars="0" w:firstLine="0"/>
              <w:spacing w:line="240" w:lineRule="atLeast"/>
            </w:pPr>
            <w:r w:rsidRPr="00000000">
              <w:rPr>
                <w:sz w:val="24"/>
                <w:szCs w:val="24"/>
              </w:rPr>
              <w:t>0.767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1.29</w:t>
            </w:r>
          </w:p>
        </w:tc>
        <w:tc>
          <w:tcPr>
            <w:tcW w:w="570" w:type="dxa"/>
          </w:tcPr>
          <w:p w:rsidR="0018722C">
            <w:pPr>
              <w:topLinePunct/>
              <w:ind w:leftChars="0" w:left="0" w:rightChars="0" w:right="0" w:firstLineChars="0" w:firstLine="0"/>
              <w:spacing w:line="240" w:lineRule="atLeast"/>
            </w:pPr>
            <w:r w:rsidRPr="00000000">
              <w:rPr>
                <w:sz w:val="24"/>
                <w:szCs w:val="24"/>
              </w:rPr>
              <w:t>23.505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中纺投资发展股份有限公司</w:t>
            </w:r>
          </w:p>
        </w:tc>
        <w:tc>
          <w:tcPr>
            <w:tcW w:w="572" w:type="dxa"/>
          </w:tcPr>
          <w:p w:rsidR="0018722C">
            <w:pPr>
              <w:topLinePunct/>
              <w:ind w:leftChars="0" w:left="0" w:rightChars="0" w:right="0" w:firstLineChars="0" w:firstLine="0"/>
              <w:spacing w:line="240" w:lineRule="atLeast"/>
            </w:pPr>
            <w:r w:rsidRPr="00000000">
              <w:rPr>
                <w:sz w:val="24"/>
                <w:szCs w:val="24"/>
              </w:rPr>
              <w:t>6.960</w:t>
            </w:r>
          </w:p>
        </w:tc>
        <w:tc>
          <w:tcPr>
            <w:tcW w:w="572" w:type="dxa"/>
          </w:tcPr>
          <w:p w:rsidR="0018722C">
            <w:pPr>
              <w:topLinePunct/>
              <w:ind w:leftChars="0" w:left="0" w:rightChars="0" w:right="0" w:firstLineChars="0" w:firstLine="0"/>
              <w:spacing w:line="240" w:lineRule="atLeast"/>
            </w:pPr>
            <w:r w:rsidRPr="00000000">
              <w:rPr>
                <w:sz w:val="24"/>
                <w:szCs w:val="24"/>
              </w:rPr>
              <w:t>0.033</w:t>
            </w:r>
          </w:p>
        </w:tc>
        <w:tc>
          <w:tcPr>
            <w:tcW w:w="572" w:type="dxa"/>
          </w:tcPr>
          <w:p w:rsidR="0018722C">
            <w:pPr>
              <w:topLinePunct/>
              <w:ind w:leftChars="0" w:left="0" w:rightChars="0" w:right="0" w:firstLineChars="0" w:firstLine="0"/>
              <w:spacing w:line="240" w:lineRule="atLeast"/>
            </w:pPr>
            <w:r w:rsidRPr="00000000">
              <w:rPr>
                <w:sz w:val="24"/>
                <w:szCs w:val="24"/>
              </w:rPr>
              <w:t>2.748</w:t>
            </w:r>
          </w:p>
        </w:tc>
        <w:tc>
          <w:tcPr>
            <w:tcW w:w="480" w:type="dxa"/>
          </w:tcPr>
          <w:p w:rsidR="0018722C">
            <w:pPr>
              <w:topLinePunct/>
              <w:ind w:leftChars="0" w:left="0" w:rightChars="0" w:right="0" w:firstLineChars="0" w:firstLine="0"/>
              <w:spacing w:line="240" w:lineRule="atLeast"/>
            </w:pPr>
            <w:r w:rsidRPr="00000000">
              <w:rPr>
                <w:sz w:val="24"/>
                <w:szCs w:val="24"/>
              </w:rPr>
              <w:t>0.419</w:t>
            </w:r>
          </w:p>
        </w:tc>
        <w:tc>
          <w:tcPr>
            <w:tcW w:w="660" w:type="dxa"/>
          </w:tcPr>
          <w:p w:rsidR="0018722C">
            <w:pPr>
              <w:topLinePunct/>
              <w:ind w:leftChars="0" w:left="0" w:rightChars="0" w:right="0" w:firstLineChars="0" w:firstLine="0"/>
              <w:spacing w:line="240" w:lineRule="atLeast"/>
            </w:pPr>
            <w:r w:rsidRPr="00000000">
              <w:rPr>
                <w:sz w:val="24"/>
                <w:szCs w:val="24"/>
              </w:rPr>
              <w:t>0.039</w:t>
            </w:r>
          </w:p>
        </w:tc>
        <w:tc>
          <w:tcPr>
            <w:tcW w:w="480" w:type="dxa"/>
          </w:tcPr>
          <w:p w:rsidR="0018722C">
            <w:pPr>
              <w:topLinePunct/>
              <w:ind w:leftChars="0" w:left="0" w:rightChars="0" w:right="0" w:firstLineChars="0" w:firstLine="0"/>
              <w:spacing w:line="240" w:lineRule="atLeast"/>
            </w:pPr>
            <w:r w:rsidRPr="00000000">
              <w:rPr>
                <w:sz w:val="24"/>
                <w:szCs w:val="24"/>
              </w:rPr>
              <w:t>0.500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1.87</w:t>
            </w:r>
          </w:p>
        </w:tc>
        <w:tc>
          <w:tcPr>
            <w:tcW w:w="570" w:type="dxa"/>
          </w:tcPr>
          <w:p w:rsidR="0018722C">
            <w:pPr>
              <w:topLinePunct/>
              <w:ind w:leftChars="0" w:left="0" w:rightChars="0" w:right="0" w:firstLineChars="0" w:firstLine="0"/>
              <w:spacing w:line="240" w:lineRule="atLeast"/>
            </w:pPr>
            <w:r w:rsidRPr="00000000">
              <w:rPr>
                <w:sz w:val="24"/>
                <w:szCs w:val="24"/>
              </w:rPr>
              <w:t>20.415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安徽皖维高新材料股份有限公司</w:t>
            </w:r>
          </w:p>
        </w:tc>
        <w:tc>
          <w:tcPr>
            <w:tcW w:w="572" w:type="dxa"/>
          </w:tcPr>
          <w:p w:rsidR="0018722C">
            <w:pPr>
              <w:topLinePunct/>
              <w:ind w:leftChars="0" w:left="0" w:rightChars="0" w:right="0" w:firstLineChars="0" w:firstLine="0"/>
              <w:spacing w:line="240" w:lineRule="atLeast"/>
            </w:pPr>
            <w:r w:rsidRPr="00000000">
              <w:rPr>
                <w:sz w:val="24"/>
                <w:szCs w:val="24"/>
              </w:rPr>
              <w:t>1.318</w:t>
            </w:r>
          </w:p>
        </w:tc>
        <w:tc>
          <w:tcPr>
            <w:tcW w:w="572" w:type="dxa"/>
          </w:tcPr>
          <w:p w:rsidR="0018722C">
            <w:pPr>
              <w:topLinePunct/>
              <w:ind w:leftChars="0" w:left="0" w:rightChars="0" w:right="0" w:firstLineChars="0" w:firstLine="0"/>
              <w:spacing w:line="240" w:lineRule="atLeast"/>
            </w:pPr>
            <w:r w:rsidRPr="00000000">
              <w:rPr>
                <w:sz w:val="24"/>
                <w:szCs w:val="24"/>
              </w:rPr>
              <w:t>0.089</w:t>
            </w:r>
          </w:p>
        </w:tc>
        <w:tc>
          <w:tcPr>
            <w:tcW w:w="572" w:type="dxa"/>
          </w:tcPr>
          <w:p w:rsidR="0018722C">
            <w:pPr>
              <w:topLinePunct/>
              <w:ind w:leftChars="0" w:left="0" w:rightChars="0" w:right="0" w:firstLineChars="0" w:firstLine="0"/>
              <w:spacing w:line="240" w:lineRule="atLeast"/>
            </w:pPr>
            <w:r w:rsidRPr="00000000">
              <w:rPr>
                <w:sz w:val="24"/>
                <w:szCs w:val="24"/>
              </w:rPr>
              <w:t>0.912</w:t>
            </w:r>
          </w:p>
        </w:tc>
        <w:tc>
          <w:tcPr>
            <w:tcW w:w="480" w:type="dxa"/>
          </w:tcPr>
          <w:p w:rsidR="0018722C">
            <w:pPr>
              <w:topLinePunct/>
              <w:ind w:leftChars="0" w:left="0" w:rightChars="0" w:right="0" w:firstLineChars="0" w:firstLine="0"/>
              <w:spacing w:line="240" w:lineRule="atLeast"/>
            </w:pPr>
            <w:r w:rsidRPr="00000000">
              <w:rPr>
                <w:sz w:val="24"/>
                <w:szCs w:val="24"/>
              </w:rPr>
              <w:t>0.501</w:t>
            </w:r>
          </w:p>
        </w:tc>
        <w:tc>
          <w:tcPr>
            <w:tcW w:w="660" w:type="dxa"/>
          </w:tcPr>
          <w:p w:rsidR="0018722C">
            <w:pPr>
              <w:topLinePunct/>
              <w:ind w:leftChars="0" w:left="0" w:rightChars="0" w:right="0" w:firstLineChars="0" w:firstLine="0"/>
              <w:spacing w:line="240" w:lineRule="atLeast"/>
            </w:pPr>
            <w:r w:rsidRPr="00000000">
              <w:rPr>
                <w:sz w:val="24"/>
                <w:szCs w:val="24"/>
              </w:rPr>
              <w:t>0.051</w:t>
            </w:r>
          </w:p>
        </w:tc>
        <w:tc>
          <w:tcPr>
            <w:tcW w:w="480" w:type="dxa"/>
          </w:tcPr>
          <w:p w:rsidR="0018722C">
            <w:pPr>
              <w:topLinePunct/>
              <w:ind w:leftChars="0" w:left="0" w:rightChars="0" w:right="0" w:firstLineChars="0" w:firstLine="0"/>
              <w:spacing w:line="240" w:lineRule="atLeast"/>
            </w:pPr>
            <w:r w:rsidRPr="00000000">
              <w:rPr>
                <w:sz w:val="24"/>
                <w:szCs w:val="24"/>
              </w:rPr>
              <w:t>0.716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2.57</w:t>
            </w:r>
          </w:p>
        </w:tc>
        <w:tc>
          <w:tcPr>
            <w:tcW w:w="570" w:type="dxa"/>
          </w:tcPr>
          <w:p w:rsidR="0018722C">
            <w:pPr>
              <w:topLinePunct/>
              <w:ind w:leftChars="0" w:left="0" w:rightChars="0" w:right="0" w:firstLineChars="0" w:firstLine="0"/>
              <w:spacing w:line="240" w:lineRule="atLeast"/>
            </w:pPr>
            <w:r w:rsidRPr="00000000">
              <w:rPr>
                <w:sz w:val="24"/>
                <w:szCs w:val="24"/>
              </w:rPr>
              <w:t>22.351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冠城大通股份有限公司</w:t>
            </w:r>
          </w:p>
        </w:tc>
        <w:tc>
          <w:tcPr>
            <w:tcW w:w="572" w:type="dxa"/>
          </w:tcPr>
          <w:p w:rsidR="0018722C">
            <w:pPr>
              <w:topLinePunct/>
              <w:ind w:leftChars="0" w:left="0" w:rightChars="0" w:right="0" w:firstLineChars="0" w:firstLine="0"/>
              <w:spacing w:line="240" w:lineRule="atLeast"/>
            </w:pPr>
            <w:r w:rsidRPr="00000000">
              <w:rPr>
                <w:sz w:val="24"/>
                <w:szCs w:val="24"/>
              </w:rPr>
              <w:t>1.324</w:t>
            </w:r>
          </w:p>
        </w:tc>
        <w:tc>
          <w:tcPr>
            <w:tcW w:w="572" w:type="dxa"/>
          </w:tcPr>
          <w:p w:rsidR="0018722C">
            <w:pPr>
              <w:topLinePunct/>
              <w:ind w:leftChars="0" w:left="0" w:rightChars="0" w:right="0" w:firstLineChars="0" w:firstLine="0"/>
              <w:spacing w:line="240" w:lineRule="atLeast"/>
            </w:pPr>
            <w:r w:rsidRPr="00000000">
              <w:rPr>
                <w:sz w:val="24"/>
                <w:szCs w:val="24"/>
              </w:rPr>
              <w:t>0.122</w:t>
            </w:r>
          </w:p>
        </w:tc>
        <w:tc>
          <w:tcPr>
            <w:tcW w:w="572" w:type="dxa"/>
          </w:tcPr>
          <w:p w:rsidR="0018722C">
            <w:pPr>
              <w:topLinePunct/>
              <w:ind w:leftChars="0" w:left="0" w:rightChars="0" w:right="0" w:firstLineChars="0" w:firstLine="0"/>
              <w:spacing w:line="240" w:lineRule="atLeast"/>
            </w:pPr>
            <w:r w:rsidRPr="00000000">
              <w:rPr>
                <w:sz w:val="24"/>
                <w:szCs w:val="24"/>
              </w:rPr>
              <w:t>1.640</w:t>
            </w:r>
          </w:p>
        </w:tc>
        <w:tc>
          <w:tcPr>
            <w:tcW w:w="480" w:type="dxa"/>
          </w:tcPr>
          <w:p w:rsidR="0018722C">
            <w:pPr>
              <w:topLinePunct/>
              <w:ind w:leftChars="0" w:left="0" w:rightChars="0" w:right="0" w:firstLineChars="0" w:firstLine="0"/>
              <w:spacing w:line="240" w:lineRule="atLeast"/>
            </w:pPr>
            <w:r w:rsidRPr="00000000">
              <w:rPr>
                <w:sz w:val="24"/>
                <w:szCs w:val="24"/>
              </w:rPr>
              <w:t>0.575</w:t>
            </w:r>
          </w:p>
        </w:tc>
        <w:tc>
          <w:tcPr>
            <w:tcW w:w="660" w:type="dxa"/>
          </w:tcPr>
          <w:p w:rsidR="0018722C">
            <w:pPr>
              <w:topLinePunct/>
              <w:ind w:leftChars="0" w:left="0" w:rightChars="0" w:right="0" w:firstLineChars="0" w:firstLine="0"/>
              <w:spacing w:line="240" w:lineRule="atLeast"/>
            </w:pPr>
            <w:r w:rsidRPr="00000000">
              <w:rPr>
                <w:sz w:val="24"/>
                <w:szCs w:val="24"/>
              </w:rPr>
              <w:t>0.374</w:t>
            </w:r>
          </w:p>
        </w:tc>
        <w:tc>
          <w:tcPr>
            <w:tcW w:w="480" w:type="dxa"/>
          </w:tcPr>
          <w:p w:rsidR="0018722C">
            <w:pPr>
              <w:topLinePunct/>
              <w:ind w:leftChars="0" w:left="0" w:rightChars="0" w:right="0" w:firstLineChars="0" w:firstLine="0"/>
              <w:spacing w:line="240" w:lineRule="atLeast"/>
            </w:pPr>
            <w:r w:rsidRPr="00000000">
              <w:rPr>
                <w:sz w:val="24"/>
                <w:szCs w:val="24"/>
              </w:rPr>
              <w:t>0.615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2.35</w:t>
            </w:r>
          </w:p>
        </w:tc>
        <w:tc>
          <w:tcPr>
            <w:tcW w:w="570" w:type="dxa"/>
          </w:tcPr>
          <w:p w:rsidR="0018722C">
            <w:pPr>
              <w:topLinePunct/>
              <w:ind w:leftChars="0" w:left="0" w:rightChars="0" w:right="0" w:firstLineChars="0" w:firstLine="0"/>
              <w:spacing w:line="240" w:lineRule="atLeast"/>
            </w:pPr>
            <w:r w:rsidRPr="00000000">
              <w:rPr>
                <w:sz w:val="24"/>
                <w:szCs w:val="24"/>
              </w:rPr>
              <w:t>22.370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河南银鸽实业投资股份有限公司</w:t>
            </w:r>
          </w:p>
        </w:tc>
        <w:tc>
          <w:tcPr>
            <w:tcW w:w="572" w:type="dxa"/>
          </w:tcPr>
          <w:p w:rsidR="0018722C">
            <w:pPr>
              <w:topLinePunct/>
              <w:ind w:leftChars="0" w:left="0" w:rightChars="0" w:right="0" w:firstLineChars="0" w:firstLine="0"/>
              <w:spacing w:line="240" w:lineRule="atLeast"/>
            </w:pPr>
            <w:r w:rsidRPr="00000000">
              <w:rPr>
                <w:sz w:val="24"/>
                <w:szCs w:val="24"/>
              </w:rPr>
              <w:t>1.265</w:t>
            </w:r>
          </w:p>
        </w:tc>
        <w:tc>
          <w:tcPr>
            <w:tcW w:w="572" w:type="dxa"/>
          </w:tcPr>
          <w:p w:rsidR="0018722C">
            <w:pPr>
              <w:topLinePunct/>
              <w:ind w:leftChars="0" w:left="0" w:rightChars="0" w:right="0" w:firstLineChars="0" w:firstLine="0"/>
              <w:spacing w:line="240" w:lineRule="atLeast"/>
            </w:pPr>
            <w:r w:rsidRPr="00000000">
              <w:rPr>
                <w:sz w:val="24"/>
                <w:szCs w:val="24"/>
              </w:rPr>
              <w:t>0.032</w:t>
            </w:r>
          </w:p>
        </w:tc>
        <w:tc>
          <w:tcPr>
            <w:tcW w:w="572" w:type="dxa"/>
          </w:tcPr>
          <w:p w:rsidR="0018722C">
            <w:pPr>
              <w:topLinePunct/>
              <w:ind w:leftChars="0" w:left="0" w:rightChars="0" w:right="0" w:firstLineChars="0" w:firstLine="0"/>
              <w:spacing w:line="240" w:lineRule="atLeast"/>
            </w:pPr>
            <w:r w:rsidRPr="00000000">
              <w:rPr>
                <w:sz w:val="24"/>
                <w:szCs w:val="24"/>
              </w:rPr>
              <w:t>0.887</w:t>
            </w:r>
          </w:p>
        </w:tc>
        <w:tc>
          <w:tcPr>
            <w:tcW w:w="480" w:type="dxa"/>
          </w:tcPr>
          <w:p w:rsidR="0018722C">
            <w:pPr>
              <w:topLinePunct/>
              <w:ind w:leftChars="0" w:left="0" w:rightChars="0" w:right="0" w:firstLineChars="0" w:firstLine="0"/>
              <w:spacing w:line="240" w:lineRule="atLeast"/>
            </w:pPr>
            <w:r w:rsidRPr="00000000">
              <w:rPr>
                <w:sz w:val="24"/>
                <w:szCs w:val="24"/>
              </w:rPr>
              <w:t>0.615</w:t>
            </w:r>
          </w:p>
        </w:tc>
        <w:tc>
          <w:tcPr>
            <w:tcW w:w="660" w:type="dxa"/>
          </w:tcPr>
          <w:p w:rsidR="0018722C">
            <w:pPr>
              <w:topLinePunct/>
              <w:ind w:leftChars="0" w:left="0" w:rightChars="0" w:right="0" w:firstLineChars="0" w:firstLine="0"/>
              <w:spacing w:line="240" w:lineRule="atLeast"/>
            </w:pPr>
            <w:r w:rsidRPr="00000000">
              <w:rPr>
                <w:sz w:val="24"/>
                <w:szCs w:val="24"/>
              </w:rPr>
              <w:t>-0.122</w:t>
            </w:r>
          </w:p>
        </w:tc>
        <w:tc>
          <w:tcPr>
            <w:tcW w:w="480" w:type="dxa"/>
          </w:tcPr>
          <w:p w:rsidR="0018722C">
            <w:pPr>
              <w:topLinePunct/>
              <w:ind w:leftChars="0" w:left="0" w:rightChars="0" w:right="0" w:firstLineChars="0" w:firstLine="0"/>
              <w:spacing w:line="240" w:lineRule="atLeast"/>
            </w:pPr>
            <w:r w:rsidRPr="00000000">
              <w:rPr>
                <w:sz w:val="24"/>
                <w:szCs w:val="24"/>
              </w:rPr>
              <w:t>0.546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2.36</w:t>
            </w:r>
          </w:p>
        </w:tc>
        <w:tc>
          <w:tcPr>
            <w:tcW w:w="570" w:type="dxa"/>
          </w:tcPr>
          <w:p w:rsidR="0018722C">
            <w:pPr>
              <w:topLinePunct/>
              <w:ind w:leftChars="0" w:left="0" w:rightChars="0" w:right="0" w:firstLineChars="0" w:firstLine="0"/>
              <w:spacing w:line="240" w:lineRule="atLeast"/>
            </w:pPr>
            <w:r w:rsidRPr="00000000">
              <w:rPr>
                <w:sz w:val="24"/>
                <w:szCs w:val="24"/>
              </w:rPr>
              <w:t>22.291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中船江南重工股份有限公司</w:t>
            </w:r>
          </w:p>
        </w:tc>
        <w:tc>
          <w:tcPr>
            <w:tcW w:w="572" w:type="dxa"/>
          </w:tcPr>
          <w:p w:rsidR="0018722C">
            <w:pPr>
              <w:topLinePunct/>
              <w:ind w:leftChars="0" w:left="0" w:rightChars="0" w:right="0" w:firstLineChars="0" w:firstLine="0"/>
              <w:spacing w:line="240" w:lineRule="atLeast"/>
            </w:pPr>
            <w:r w:rsidRPr="00000000">
              <w:rPr>
                <w:sz w:val="24"/>
                <w:szCs w:val="24"/>
              </w:rPr>
              <w:t>3.325</w:t>
            </w:r>
          </w:p>
        </w:tc>
        <w:tc>
          <w:tcPr>
            <w:tcW w:w="572" w:type="dxa"/>
          </w:tcPr>
          <w:p w:rsidR="0018722C">
            <w:pPr>
              <w:topLinePunct/>
              <w:ind w:leftChars="0" w:left="0" w:rightChars="0" w:right="0" w:firstLineChars="0" w:firstLine="0"/>
              <w:spacing w:line="240" w:lineRule="atLeast"/>
            </w:pPr>
            <w:r w:rsidRPr="00000000">
              <w:rPr>
                <w:sz w:val="24"/>
                <w:szCs w:val="24"/>
              </w:rPr>
              <w:t>0.049</w:t>
            </w:r>
          </w:p>
        </w:tc>
        <w:tc>
          <w:tcPr>
            <w:tcW w:w="572" w:type="dxa"/>
          </w:tcPr>
          <w:p w:rsidR="0018722C">
            <w:pPr>
              <w:topLinePunct/>
              <w:ind w:leftChars="0" w:left="0" w:rightChars="0" w:right="0" w:firstLineChars="0" w:firstLine="0"/>
              <w:spacing w:line="240" w:lineRule="atLeast"/>
            </w:pPr>
            <w:r w:rsidRPr="00000000">
              <w:rPr>
                <w:sz w:val="24"/>
                <w:szCs w:val="24"/>
              </w:rPr>
              <w:t>0.916</w:t>
            </w:r>
          </w:p>
        </w:tc>
        <w:tc>
          <w:tcPr>
            <w:tcW w:w="480" w:type="dxa"/>
          </w:tcPr>
          <w:p w:rsidR="0018722C">
            <w:pPr>
              <w:topLinePunct/>
              <w:ind w:leftChars="0" w:left="0" w:rightChars="0" w:right="0" w:firstLineChars="0" w:firstLine="0"/>
              <w:spacing w:line="240" w:lineRule="atLeast"/>
            </w:pPr>
            <w:r w:rsidRPr="00000000">
              <w:rPr>
                <w:sz w:val="24"/>
                <w:szCs w:val="24"/>
              </w:rPr>
              <w:t>0.312</w:t>
            </w:r>
          </w:p>
        </w:tc>
        <w:tc>
          <w:tcPr>
            <w:tcW w:w="660" w:type="dxa"/>
          </w:tcPr>
          <w:p w:rsidR="0018722C">
            <w:pPr>
              <w:topLinePunct/>
              <w:ind w:leftChars="0" w:left="0" w:rightChars="0" w:right="0" w:firstLineChars="0" w:firstLine="0"/>
              <w:spacing w:line="240" w:lineRule="atLeast"/>
            </w:pPr>
            <w:r w:rsidRPr="00000000">
              <w:rPr>
                <w:sz w:val="24"/>
                <w:szCs w:val="24"/>
              </w:rPr>
              <w:t>0.028</w:t>
            </w:r>
          </w:p>
        </w:tc>
        <w:tc>
          <w:tcPr>
            <w:tcW w:w="480" w:type="dxa"/>
          </w:tcPr>
          <w:p w:rsidR="0018722C">
            <w:pPr>
              <w:topLinePunct/>
              <w:ind w:leftChars="0" w:left="0" w:rightChars="0" w:right="0" w:firstLineChars="0" w:firstLine="0"/>
              <w:spacing w:line="240" w:lineRule="atLeast"/>
            </w:pPr>
            <w:r w:rsidRPr="00000000">
              <w:rPr>
                <w:sz w:val="24"/>
                <w:szCs w:val="24"/>
              </w:rPr>
              <w:t>0.808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0.35</w:t>
            </w:r>
          </w:p>
        </w:tc>
        <w:tc>
          <w:tcPr>
            <w:tcW w:w="570" w:type="dxa"/>
          </w:tcPr>
          <w:p w:rsidR="0018722C">
            <w:pPr>
              <w:topLinePunct/>
              <w:ind w:leftChars="0" w:left="0" w:rightChars="0" w:right="0" w:firstLineChars="0" w:firstLine="0"/>
              <w:spacing w:line="240" w:lineRule="atLeast"/>
            </w:pPr>
            <w:r w:rsidRPr="00000000">
              <w:rPr>
                <w:sz w:val="24"/>
                <w:szCs w:val="24"/>
              </w:rPr>
              <w:t>21.439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上海梅林正广和股份有限公司</w:t>
            </w:r>
          </w:p>
        </w:tc>
        <w:tc>
          <w:tcPr>
            <w:tcW w:w="572" w:type="dxa"/>
          </w:tcPr>
          <w:p w:rsidR="0018722C">
            <w:pPr>
              <w:topLinePunct/>
              <w:ind w:leftChars="0" w:left="0" w:rightChars="0" w:right="0" w:firstLineChars="0" w:firstLine="0"/>
              <w:spacing w:line="240" w:lineRule="atLeast"/>
            </w:pPr>
            <w:r w:rsidRPr="00000000">
              <w:rPr>
                <w:sz w:val="24"/>
                <w:szCs w:val="24"/>
              </w:rPr>
              <w:t>2.467</w:t>
            </w:r>
          </w:p>
        </w:tc>
        <w:tc>
          <w:tcPr>
            <w:tcW w:w="572" w:type="dxa"/>
          </w:tcPr>
          <w:p w:rsidR="0018722C">
            <w:pPr>
              <w:topLinePunct/>
              <w:ind w:leftChars="0" w:left="0" w:rightChars="0" w:right="0" w:firstLineChars="0" w:firstLine="0"/>
              <w:spacing w:line="240" w:lineRule="atLeast"/>
            </w:pPr>
            <w:r w:rsidRPr="00000000">
              <w:rPr>
                <w:sz w:val="24"/>
                <w:szCs w:val="24"/>
              </w:rPr>
              <w:t>0.107</w:t>
            </w:r>
          </w:p>
        </w:tc>
        <w:tc>
          <w:tcPr>
            <w:tcW w:w="572" w:type="dxa"/>
          </w:tcPr>
          <w:p w:rsidR="0018722C">
            <w:pPr>
              <w:topLinePunct/>
              <w:ind w:leftChars="0" w:left="0" w:rightChars="0" w:right="0" w:firstLineChars="0" w:firstLine="0"/>
              <w:spacing w:line="240" w:lineRule="atLeast"/>
            </w:pPr>
            <w:r w:rsidRPr="00000000">
              <w:rPr>
                <w:sz w:val="24"/>
                <w:szCs w:val="24"/>
              </w:rPr>
              <w:t>1.296</w:t>
            </w:r>
          </w:p>
        </w:tc>
        <w:tc>
          <w:tcPr>
            <w:tcW w:w="480" w:type="dxa"/>
          </w:tcPr>
          <w:p w:rsidR="0018722C">
            <w:pPr>
              <w:topLinePunct/>
              <w:ind w:leftChars="0" w:left="0" w:rightChars="0" w:right="0" w:firstLineChars="0" w:firstLine="0"/>
              <w:spacing w:line="240" w:lineRule="atLeast"/>
            </w:pPr>
            <w:r w:rsidRPr="00000000">
              <w:rPr>
                <w:sz w:val="24"/>
                <w:szCs w:val="24"/>
              </w:rPr>
              <w:t>0.538</w:t>
            </w:r>
          </w:p>
        </w:tc>
        <w:tc>
          <w:tcPr>
            <w:tcW w:w="660" w:type="dxa"/>
          </w:tcPr>
          <w:p w:rsidR="0018722C">
            <w:pPr>
              <w:topLinePunct/>
              <w:ind w:leftChars="0" w:left="0" w:rightChars="0" w:right="0" w:firstLineChars="0" w:firstLine="0"/>
              <w:spacing w:line="240" w:lineRule="atLeast"/>
            </w:pPr>
            <w:r w:rsidRPr="00000000">
              <w:rPr>
                <w:sz w:val="24"/>
                <w:szCs w:val="24"/>
              </w:rPr>
              <w:t>0.076</w:t>
            </w:r>
          </w:p>
        </w:tc>
        <w:tc>
          <w:tcPr>
            <w:tcW w:w="480" w:type="dxa"/>
          </w:tcPr>
          <w:p w:rsidR="0018722C">
            <w:pPr>
              <w:topLinePunct/>
              <w:ind w:leftChars="0" w:left="0" w:rightChars="0" w:right="0" w:firstLineChars="0" w:firstLine="0"/>
              <w:spacing w:line="240" w:lineRule="atLeast"/>
            </w:pPr>
            <w:r w:rsidRPr="00000000">
              <w:rPr>
                <w:sz w:val="24"/>
                <w:szCs w:val="24"/>
              </w:rPr>
              <w:t>0.229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0.65</w:t>
            </w:r>
          </w:p>
        </w:tc>
        <w:tc>
          <w:tcPr>
            <w:tcW w:w="570" w:type="dxa"/>
          </w:tcPr>
          <w:p w:rsidR="0018722C">
            <w:pPr>
              <w:topLinePunct/>
              <w:ind w:leftChars="0" w:left="0" w:rightChars="0" w:right="0" w:firstLineChars="0" w:firstLine="0"/>
              <w:spacing w:line="240" w:lineRule="atLeast"/>
            </w:pPr>
            <w:r w:rsidRPr="00000000">
              <w:rPr>
                <w:sz w:val="24"/>
                <w:szCs w:val="24"/>
              </w:rPr>
              <w:t>22.170</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江苏中达新材料集团股份有限公司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1.785</w:t>
            </w:r>
          </w:p>
        </w:tc>
        <w:tc>
          <w:tcPr>
            <w:tcW w:w="572" w:type="dxa"/>
          </w:tcPr>
          <w:p w:rsidR="0018722C">
            <w:pPr>
              <w:topLinePunct/>
              <w:ind w:leftChars="0" w:left="0" w:rightChars="0" w:right="0" w:firstLineChars="0" w:firstLine="0"/>
              <w:spacing w:line="240" w:lineRule="atLeast"/>
            </w:pPr>
            <w:r w:rsidRPr="00000000">
              <w:rPr>
                <w:sz w:val="24"/>
                <w:szCs w:val="24"/>
              </w:rPr>
              <w:t>0.065</w:t>
            </w:r>
          </w:p>
        </w:tc>
        <w:tc>
          <w:tcPr>
            <w:tcW w:w="572" w:type="dxa"/>
          </w:tcPr>
          <w:p w:rsidR="0018722C">
            <w:pPr>
              <w:topLinePunct/>
              <w:ind w:leftChars="0" w:left="0" w:rightChars="0" w:right="0" w:firstLineChars="0" w:firstLine="0"/>
              <w:spacing w:line="240" w:lineRule="atLeast"/>
            </w:pPr>
            <w:r w:rsidRPr="00000000">
              <w:rPr>
                <w:sz w:val="24"/>
                <w:szCs w:val="24"/>
              </w:rPr>
              <w:t>0.896</w:t>
            </w:r>
          </w:p>
        </w:tc>
        <w:tc>
          <w:tcPr>
            <w:tcW w:w="480" w:type="dxa"/>
          </w:tcPr>
          <w:p w:rsidR="0018722C">
            <w:pPr>
              <w:topLinePunct/>
              <w:ind w:leftChars="0" w:left="0" w:rightChars="0" w:right="0" w:firstLineChars="0" w:firstLine="0"/>
              <w:spacing w:line="240" w:lineRule="atLeast"/>
            </w:pPr>
            <w:r w:rsidRPr="00000000">
              <w:rPr>
                <w:sz w:val="24"/>
                <w:szCs w:val="24"/>
              </w:rPr>
              <w:t>0.817</w:t>
            </w:r>
          </w:p>
        </w:tc>
        <w:tc>
          <w:tcPr>
            <w:tcW w:w="660" w:type="dxa"/>
          </w:tcPr>
          <w:p w:rsidR="0018722C">
            <w:pPr>
              <w:topLinePunct/>
              <w:ind w:leftChars="0" w:left="0" w:rightChars="0" w:right="0" w:firstLineChars="0" w:firstLine="0"/>
              <w:spacing w:line="240" w:lineRule="atLeast"/>
            </w:pPr>
            <w:r w:rsidRPr="00000000">
              <w:rPr>
                <w:sz w:val="24"/>
                <w:szCs w:val="24"/>
              </w:rPr>
              <w:t>0.028</w:t>
            </w:r>
          </w:p>
        </w:tc>
        <w:tc>
          <w:tcPr>
            <w:tcW w:w="480" w:type="dxa"/>
          </w:tcPr>
          <w:p w:rsidR="0018722C">
            <w:pPr>
              <w:topLinePunct/>
              <w:ind w:leftChars="0" w:left="0" w:rightChars="0" w:right="0" w:firstLineChars="0" w:firstLine="0"/>
              <w:spacing w:line="240" w:lineRule="atLeast"/>
            </w:pPr>
            <w:r w:rsidRPr="00000000">
              <w:rPr>
                <w:sz w:val="24"/>
                <w:szCs w:val="24"/>
              </w:rPr>
              <w:t>0.491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7.19</w:t>
            </w:r>
          </w:p>
        </w:tc>
        <w:tc>
          <w:tcPr>
            <w:tcW w:w="570" w:type="dxa"/>
          </w:tcPr>
          <w:p w:rsidR="0018722C">
            <w:pPr>
              <w:topLinePunct/>
              <w:ind w:leftChars="0" w:left="0" w:rightChars="0" w:right="0" w:firstLineChars="0" w:firstLine="0"/>
              <w:spacing w:line="240" w:lineRule="atLeast"/>
            </w:pPr>
            <w:r w:rsidRPr="00000000">
              <w:rPr>
                <w:sz w:val="24"/>
                <w:szCs w:val="24"/>
              </w:rPr>
              <w:t>21.797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北京同仁堂股份有限公司</w:t>
            </w:r>
          </w:p>
        </w:tc>
        <w:tc>
          <w:tcPr>
            <w:tcW w:w="572" w:type="dxa"/>
          </w:tcPr>
          <w:p w:rsidR="0018722C">
            <w:pPr>
              <w:topLinePunct/>
              <w:ind w:leftChars="0" w:left="0" w:rightChars="0" w:right="0" w:firstLineChars="0" w:firstLine="0"/>
              <w:spacing w:line="240" w:lineRule="atLeast"/>
            </w:pPr>
            <w:r w:rsidRPr="00000000">
              <w:rPr>
                <w:sz w:val="24"/>
                <w:szCs w:val="24"/>
              </w:rPr>
              <w:t>3.658</w:t>
            </w:r>
          </w:p>
        </w:tc>
        <w:tc>
          <w:tcPr>
            <w:tcW w:w="572" w:type="dxa"/>
          </w:tcPr>
          <w:p w:rsidR="0018722C">
            <w:pPr>
              <w:topLinePunct/>
              <w:ind w:leftChars="0" w:left="0" w:rightChars="0" w:right="0" w:firstLineChars="0" w:firstLine="0"/>
              <w:spacing w:line="240" w:lineRule="atLeast"/>
            </w:pPr>
            <w:r w:rsidRPr="00000000">
              <w:rPr>
                <w:sz w:val="24"/>
                <w:szCs w:val="24"/>
              </w:rPr>
              <w:t>0.290</w:t>
            </w:r>
          </w:p>
        </w:tc>
        <w:tc>
          <w:tcPr>
            <w:tcW w:w="572" w:type="dxa"/>
          </w:tcPr>
          <w:p w:rsidR="0018722C">
            <w:pPr>
              <w:topLinePunct/>
              <w:ind w:leftChars="0" w:left="0" w:rightChars="0" w:right="0" w:firstLineChars="0" w:firstLine="0"/>
              <w:spacing w:line="240" w:lineRule="atLeast"/>
            </w:pPr>
            <w:r w:rsidRPr="00000000">
              <w:rPr>
                <w:sz w:val="24"/>
                <w:szCs w:val="24"/>
              </w:rPr>
              <w:t>1.302</w:t>
            </w:r>
          </w:p>
        </w:tc>
        <w:tc>
          <w:tcPr>
            <w:tcW w:w="480" w:type="dxa"/>
          </w:tcPr>
          <w:p w:rsidR="0018722C">
            <w:pPr>
              <w:topLinePunct/>
              <w:ind w:leftChars="0" w:left="0" w:rightChars="0" w:right="0" w:firstLineChars="0" w:firstLine="0"/>
              <w:spacing w:line="240" w:lineRule="atLeast"/>
            </w:pPr>
            <w:r w:rsidRPr="00000000">
              <w:rPr>
                <w:sz w:val="24"/>
                <w:szCs w:val="24"/>
              </w:rPr>
              <w:t>0.344</w:t>
            </w:r>
          </w:p>
        </w:tc>
        <w:tc>
          <w:tcPr>
            <w:tcW w:w="660" w:type="dxa"/>
          </w:tcPr>
          <w:p w:rsidR="0018722C">
            <w:pPr>
              <w:topLinePunct/>
              <w:ind w:leftChars="0" w:left="0" w:rightChars="0" w:right="0" w:firstLineChars="0" w:firstLine="0"/>
              <w:spacing w:line="240" w:lineRule="atLeast"/>
            </w:pPr>
            <w:r w:rsidRPr="00000000">
              <w:rPr>
                <w:sz w:val="24"/>
                <w:szCs w:val="24"/>
              </w:rPr>
              <w:t>0.136</w:t>
            </w:r>
          </w:p>
        </w:tc>
        <w:tc>
          <w:tcPr>
            <w:tcW w:w="480" w:type="dxa"/>
          </w:tcPr>
          <w:p w:rsidR="0018722C">
            <w:pPr>
              <w:topLinePunct/>
              <w:ind w:leftChars="0" w:left="0" w:rightChars="0" w:right="0" w:firstLineChars="0" w:firstLine="0"/>
              <w:spacing w:line="240" w:lineRule="atLeast"/>
            </w:pPr>
            <w:r w:rsidRPr="00000000">
              <w:rPr>
                <w:sz w:val="24"/>
                <w:szCs w:val="24"/>
              </w:rPr>
              <w:t>1.020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1.90</w:t>
            </w:r>
          </w:p>
        </w:tc>
        <w:tc>
          <w:tcPr>
            <w:tcW w:w="570" w:type="dxa"/>
          </w:tcPr>
          <w:p w:rsidR="0018722C">
            <w:pPr>
              <w:topLinePunct/>
              <w:ind w:leftChars="0" w:left="0" w:rightChars="0" w:right="0" w:firstLineChars="0" w:firstLine="0"/>
              <w:spacing w:line="240" w:lineRule="atLeast"/>
            </w:pPr>
            <w:r w:rsidRPr="00000000">
              <w:rPr>
                <w:sz w:val="24"/>
                <w:szCs w:val="24"/>
              </w:rPr>
              <w:t>22.715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东方金钰股份有限公司</w:t>
            </w:r>
          </w:p>
        </w:tc>
        <w:tc>
          <w:tcPr>
            <w:tcW w:w="572" w:type="dxa"/>
          </w:tcPr>
          <w:p w:rsidR="0018722C">
            <w:pPr>
              <w:topLinePunct/>
              <w:ind w:leftChars="0" w:left="0" w:rightChars="0" w:right="0" w:firstLineChars="0" w:firstLine="0"/>
              <w:spacing w:line="240" w:lineRule="atLeast"/>
            </w:pPr>
            <w:r w:rsidRPr="00000000">
              <w:rPr>
                <w:sz w:val="24"/>
                <w:szCs w:val="24"/>
              </w:rPr>
              <w:t>2.920</w:t>
            </w:r>
          </w:p>
        </w:tc>
        <w:tc>
          <w:tcPr>
            <w:tcW w:w="572" w:type="dxa"/>
          </w:tcPr>
          <w:p w:rsidR="0018722C">
            <w:pPr>
              <w:topLinePunct/>
              <w:ind w:leftChars="0" w:left="0" w:rightChars="0" w:right="0" w:firstLineChars="0" w:firstLine="0"/>
              <w:spacing w:line="240" w:lineRule="atLeast"/>
            </w:pPr>
            <w:r w:rsidRPr="00000000">
              <w:rPr>
                <w:sz w:val="24"/>
                <w:szCs w:val="24"/>
              </w:rPr>
              <w:t>0.051</w:t>
            </w:r>
          </w:p>
        </w:tc>
        <w:tc>
          <w:tcPr>
            <w:tcW w:w="572" w:type="dxa"/>
          </w:tcPr>
          <w:p w:rsidR="0018722C">
            <w:pPr>
              <w:topLinePunct/>
              <w:ind w:leftChars="0" w:left="0" w:rightChars="0" w:right="0" w:firstLineChars="0" w:firstLine="0"/>
              <w:spacing w:line="240" w:lineRule="atLeast"/>
            </w:pPr>
            <w:r w:rsidRPr="00000000">
              <w:rPr>
                <w:sz w:val="24"/>
                <w:szCs w:val="24"/>
              </w:rPr>
              <w:t>1.096</w:t>
            </w:r>
          </w:p>
        </w:tc>
        <w:tc>
          <w:tcPr>
            <w:tcW w:w="480" w:type="dxa"/>
          </w:tcPr>
          <w:p w:rsidR="0018722C">
            <w:pPr>
              <w:topLinePunct/>
              <w:ind w:leftChars="0" w:left="0" w:rightChars="0" w:right="0" w:firstLineChars="0" w:firstLine="0"/>
              <w:spacing w:line="240" w:lineRule="atLeast"/>
            </w:pPr>
            <w:r w:rsidRPr="00000000">
              <w:rPr>
                <w:sz w:val="24"/>
                <w:szCs w:val="24"/>
              </w:rPr>
              <w:t>0.818</w:t>
            </w:r>
          </w:p>
        </w:tc>
        <w:tc>
          <w:tcPr>
            <w:tcW w:w="660" w:type="dxa"/>
          </w:tcPr>
          <w:p w:rsidR="0018722C">
            <w:pPr>
              <w:topLinePunct/>
              <w:ind w:leftChars="0" w:left="0" w:rightChars="0" w:right="0" w:firstLineChars="0" w:firstLine="0"/>
              <w:spacing w:line="240" w:lineRule="atLeast"/>
            </w:pPr>
            <w:r w:rsidRPr="00000000">
              <w:rPr>
                <w:sz w:val="24"/>
                <w:szCs w:val="24"/>
              </w:rPr>
              <w:t>0.136</w:t>
            </w:r>
          </w:p>
        </w:tc>
        <w:tc>
          <w:tcPr>
            <w:tcW w:w="480" w:type="dxa"/>
          </w:tcPr>
          <w:p w:rsidR="0018722C">
            <w:pPr>
              <w:topLinePunct/>
              <w:ind w:leftChars="0" w:left="0" w:rightChars="0" w:right="0" w:firstLineChars="0" w:firstLine="0"/>
              <w:spacing w:line="240" w:lineRule="atLeast"/>
            </w:pPr>
            <w:r w:rsidRPr="00000000">
              <w:rPr>
                <w:sz w:val="24"/>
                <w:szCs w:val="24"/>
              </w:rPr>
              <w:t>0.952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0.83</w:t>
            </w:r>
          </w:p>
        </w:tc>
        <w:tc>
          <w:tcPr>
            <w:tcW w:w="570" w:type="dxa"/>
          </w:tcPr>
          <w:p w:rsidR="0018722C">
            <w:pPr>
              <w:topLinePunct/>
              <w:ind w:leftChars="0" w:left="0" w:rightChars="0" w:right="0" w:firstLineChars="0" w:firstLine="0"/>
              <w:spacing w:line="240" w:lineRule="atLeast"/>
            </w:pPr>
            <w:r w:rsidRPr="00000000">
              <w:rPr>
                <w:sz w:val="24"/>
                <w:szCs w:val="24"/>
              </w:rPr>
              <w:t>21.874</w:t>
            </w:r>
          </w:p>
        </w:tc>
      </w:tr>
    </w:tbl>
    <w:p w:rsidR="0018722C">
      <w:pPr>
        <w:topLinePunct/>
        <w:pStyle w:val="affa"/>
      </w:pPr>
    </w:p>
    <w:p w:rsidR="0018722C">
      <w:pPr>
        <w:topLinePunct/>
      </w:pPr>
      <w:r>
        <w:rPr>
          <w:rFonts w:cstheme="minorBidi" w:hAnsiTheme="minorHAnsi" w:eastAsiaTheme="minorHAnsi" w:asciiTheme="minorHAnsi" w:ascii="Times New Roman"/>
        </w:rPr>
        <w:t>55</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新疆特变电工股份有限公司</w:t>
            </w:r>
          </w:p>
        </w:tc>
        <w:tc>
          <w:tcPr>
            <w:tcW w:w="572" w:type="dxa"/>
          </w:tcPr>
          <w:p w:rsidR="0018722C">
            <w:pPr>
              <w:topLinePunct/>
              <w:ind w:leftChars="0" w:left="0" w:rightChars="0" w:right="0" w:firstLineChars="0" w:firstLine="0"/>
              <w:spacing w:line="240" w:lineRule="atLeast"/>
            </w:pPr>
            <w:r w:rsidRPr="00000000">
              <w:rPr>
                <w:sz w:val="24"/>
                <w:szCs w:val="24"/>
              </w:rPr>
              <w:t>2.211</w:t>
            </w:r>
          </w:p>
        </w:tc>
        <w:tc>
          <w:tcPr>
            <w:tcW w:w="572" w:type="dxa"/>
          </w:tcPr>
          <w:p w:rsidR="0018722C">
            <w:pPr>
              <w:topLinePunct/>
              <w:ind w:leftChars="0" w:left="0" w:rightChars="0" w:right="0" w:firstLineChars="0" w:firstLine="0"/>
              <w:spacing w:line="240" w:lineRule="atLeast"/>
            </w:pPr>
            <w:r w:rsidRPr="00000000">
              <w:rPr>
                <w:sz w:val="24"/>
                <w:szCs w:val="24"/>
              </w:rPr>
              <w:t>0.127</w:t>
            </w:r>
          </w:p>
        </w:tc>
        <w:tc>
          <w:tcPr>
            <w:tcW w:w="572" w:type="dxa"/>
          </w:tcPr>
          <w:p w:rsidR="0018722C">
            <w:pPr>
              <w:topLinePunct/>
              <w:ind w:leftChars="0" w:left="0" w:rightChars="0" w:right="0" w:firstLineChars="0" w:firstLine="0"/>
              <w:spacing w:line="240" w:lineRule="atLeast"/>
            </w:pPr>
            <w:r w:rsidRPr="00000000">
              <w:rPr>
                <w:sz w:val="24"/>
                <w:szCs w:val="24"/>
              </w:rPr>
              <w:t>0.936</w:t>
            </w:r>
          </w:p>
        </w:tc>
        <w:tc>
          <w:tcPr>
            <w:tcW w:w="480" w:type="dxa"/>
          </w:tcPr>
          <w:p w:rsidR="0018722C">
            <w:pPr>
              <w:topLinePunct/>
              <w:ind w:leftChars="0" w:left="0" w:rightChars="0" w:right="0" w:firstLineChars="0" w:firstLine="0"/>
              <w:spacing w:line="240" w:lineRule="atLeast"/>
            </w:pPr>
            <w:r w:rsidRPr="00000000">
              <w:rPr>
                <w:sz w:val="24"/>
                <w:szCs w:val="24"/>
              </w:rPr>
              <w:t>0.582</w:t>
            </w:r>
          </w:p>
        </w:tc>
        <w:tc>
          <w:tcPr>
            <w:tcW w:w="660" w:type="dxa"/>
          </w:tcPr>
          <w:p w:rsidR="0018722C">
            <w:pPr>
              <w:topLinePunct/>
              <w:ind w:leftChars="0" w:left="0" w:rightChars="0" w:right="0" w:firstLineChars="0" w:firstLine="0"/>
              <w:spacing w:line="240" w:lineRule="atLeast"/>
            </w:pPr>
            <w:r w:rsidRPr="00000000">
              <w:rPr>
                <w:sz w:val="24"/>
                <w:szCs w:val="24"/>
              </w:rPr>
              <w:t>0.088</w:t>
            </w:r>
          </w:p>
        </w:tc>
        <w:tc>
          <w:tcPr>
            <w:tcW w:w="480" w:type="dxa"/>
          </w:tcPr>
          <w:p w:rsidR="0018722C">
            <w:pPr>
              <w:topLinePunct/>
              <w:ind w:leftChars="0" w:left="0" w:rightChars="0" w:right="0" w:firstLineChars="0" w:firstLine="0"/>
              <w:spacing w:line="240" w:lineRule="atLeast"/>
            </w:pPr>
            <w:r w:rsidRPr="00000000">
              <w:rPr>
                <w:sz w:val="24"/>
                <w:szCs w:val="24"/>
              </w:rPr>
              <w:t>0.717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0.69</w:t>
            </w:r>
          </w:p>
        </w:tc>
        <w:tc>
          <w:tcPr>
            <w:tcW w:w="570" w:type="dxa"/>
          </w:tcPr>
          <w:p w:rsidR="0018722C">
            <w:pPr>
              <w:topLinePunct/>
              <w:ind w:leftChars="0" w:left="0" w:rightChars="0" w:right="0" w:firstLineChars="0" w:firstLine="0"/>
              <w:spacing w:line="240" w:lineRule="atLeast"/>
            </w:pPr>
            <w:r w:rsidRPr="00000000">
              <w:rPr>
                <w:sz w:val="24"/>
                <w:szCs w:val="24"/>
              </w:rPr>
              <w:t>24.238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新疆啤酒花股份有限公司</w:t>
            </w:r>
          </w:p>
        </w:tc>
        <w:tc>
          <w:tcPr>
            <w:tcW w:w="572" w:type="dxa"/>
          </w:tcPr>
          <w:p w:rsidR="0018722C">
            <w:pPr>
              <w:topLinePunct/>
              <w:ind w:leftChars="0" w:left="0" w:rightChars="0" w:right="0" w:firstLineChars="0" w:firstLine="0"/>
              <w:spacing w:line="240" w:lineRule="atLeast"/>
            </w:pPr>
            <w:r w:rsidRPr="00000000">
              <w:rPr>
                <w:sz w:val="24"/>
                <w:szCs w:val="24"/>
              </w:rPr>
              <w:t>4.266</w:t>
            </w:r>
          </w:p>
        </w:tc>
        <w:tc>
          <w:tcPr>
            <w:tcW w:w="572" w:type="dxa"/>
          </w:tcPr>
          <w:p w:rsidR="0018722C">
            <w:pPr>
              <w:topLinePunct/>
              <w:ind w:leftChars="0" w:left="0" w:rightChars="0" w:right="0" w:firstLineChars="0" w:firstLine="0"/>
              <w:spacing w:line="240" w:lineRule="atLeast"/>
            </w:pPr>
            <w:r w:rsidRPr="00000000">
              <w:rPr>
                <w:sz w:val="24"/>
                <w:szCs w:val="24"/>
              </w:rPr>
              <w:t>0.245</w:t>
            </w:r>
          </w:p>
        </w:tc>
        <w:tc>
          <w:tcPr>
            <w:tcW w:w="572" w:type="dxa"/>
          </w:tcPr>
          <w:p w:rsidR="0018722C">
            <w:pPr>
              <w:topLinePunct/>
              <w:ind w:leftChars="0" w:left="0" w:rightChars="0" w:right="0" w:firstLineChars="0" w:firstLine="0"/>
              <w:spacing w:line="240" w:lineRule="atLeast"/>
            </w:pPr>
            <w:r w:rsidRPr="00000000">
              <w:rPr>
                <w:sz w:val="24"/>
                <w:szCs w:val="24"/>
              </w:rPr>
              <w:t>1.328</w:t>
            </w:r>
          </w:p>
        </w:tc>
        <w:tc>
          <w:tcPr>
            <w:tcW w:w="480" w:type="dxa"/>
          </w:tcPr>
          <w:p w:rsidR="0018722C">
            <w:pPr>
              <w:topLinePunct/>
              <w:ind w:leftChars="0" w:left="0" w:rightChars="0" w:right="0" w:firstLineChars="0" w:firstLine="0"/>
              <w:spacing w:line="240" w:lineRule="atLeast"/>
            </w:pPr>
            <w:r w:rsidRPr="00000000">
              <w:rPr>
                <w:sz w:val="24"/>
                <w:szCs w:val="24"/>
              </w:rPr>
              <w:t>0.476</w:t>
            </w:r>
          </w:p>
        </w:tc>
        <w:tc>
          <w:tcPr>
            <w:tcW w:w="660" w:type="dxa"/>
          </w:tcPr>
          <w:p w:rsidR="0018722C">
            <w:pPr>
              <w:topLinePunct/>
              <w:ind w:leftChars="0" w:left="0" w:rightChars="0" w:right="0" w:firstLineChars="0" w:firstLine="0"/>
              <w:spacing w:line="240" w:lineRule="atLeast"/>
            </w:pPr>
            <w:r w:rsidRPr="00000000">
              <w:rPr>
                <w:sz w:val="24"/>
                <w:szCs w:val="24"/>
              </w:rPr>
              <w:t>0.197</w:t>
            </w:r>
          </w:p>
        </w:tc>
        <w:tc>
          <w:tcPr>
            <w:tcW w:w="480" w:type="dxa"/>
          </w:tcPr>
          <w:p w:rsidR="0018722C">
            <w:pPr>
              <w:topLinePunct/>
              <w:ind w:leftChars="0" w:left="0" w:rightChars="0" w:right="0" w:firstLineChars="0" w:firstLine="0"/>
              <w:spacing w:line="240" w:lineRule="atLeast"/>
            </w:pPr>
            <w:r w:rsidRPr="00000000">
              <w:rPr>
                <w:sz w:val="24"/>
                <w:szCs w:val="24"/>
              </w:rPr>
              <w:t>0.467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6.41</w:t>
            </w:r>
          </w:p>
        </w:tc>
        <w:tc>
          <w:tcPr>
            <w:tcW w:w="570" w:type="dxa"/>
          </w:tcPr>
          <w:p w:rsidR="0018722C">
            <w:pPr>
              <w:topLinePunct/>
              <w:ind w:leftChars="0" w:left="0" w:rightChars="0" w:right="0" w:firstLineChars="0" w:firstLine="0"/>
              <w:spacing w:line="240" w:lineRule="atLeast"/>
            </w:pPr>
            <w:r w:rsidRPr="00000000">
              <w:rPr>
                <w:sz w:val="24"/>
                <w:szCs w:val="24"/>
              </w:rPr>
              <w:t>20.908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林海股份有限公司</w:t>
            </w:r>
          </w:p>
        </w:tc>
        <w:tc>
          <w:tcPr>
            <w:tcW w:w="572" w:type="dxa"/>
          </w:tcPr>
          <w:p w:rsidR="0018722C">
            <w:pPr>
              <w:topLinePunct/>
              <w:ind w:leftChars="0" w:left="0" w:rightChars="0" w:right="0" w:firstLineChars="0" w:firstLine="0"/>
              <w:spacing w:line="240" w:lineRule="atLeast"/>
            </w:pPr>
            <w:r w:rsidRPr="00000000">
              <w:rPr>
                <w:sz w:val="24"/>
                <w:szCs w:val="24"/>
              </w:rPr>
              <w:t>4.364</w:t>
            </w:r>
          </w:p>
        </w:tc>
        <w:tc>
          <w:tcPr>
            <w:tcW w:w="572" w:type="dxa"/>
          </w:tcPr>
          <w:p w:rsidR="0018722C">
            <w:pPr>
              <w:topLinePunct/>
              <w:ind w:leftChars="0" w:left="0" w:rightChars="0" w:right="0" w:firstLineChars="0" w:firstLine="0"/>
              <w:spacing w:line="240" w:lineRule="atLeast"/>
            </w:pPr>
            <w:r w:rsidRPr="00000000">
              <w:rPr>
                <w:sz w:val="24"/>
                <w:szCs w:val="24"/>
              </w:rPr>
              <w:t>0.064</w:t>
            </w:r>
          </w:p>
        </w:tc>
        <w:tc>
          <w:tcPr>
            <w:tcW w:w="572" w:type="dxa"/>
          </w:tcPr>
          <w:p w:rsidR="0018722C">
            <w:pPr>
              <w:topLinePunct/>
              <w:ind w:leftChars="0" w:left="0" w:rightChars="0" w:right="0" w:firstLineChars="0" w:firstLine="0"/>
              <w:spacing w:line="240" w:lineRule="atLeast"/>
            </w:pPr>
            <w:r w:rsidRPr="00000000">
              <w:rPr>
                <w:sz w:val="24"/>
                <w:szCs w:val="24"/>
              </w:rPr>
              <w:t>0.803</w:t>
            </w:r>
          </w:p>
        </w:tc>
        <w:tc>
          <w:tcPr>
            <w:tcW w:w="480" w:type="dxa"/>
          </w:tcPr>
          <w:p w:rsidR="0018722C">
            <w:pPr>
              <w:topLinePunct/>
              <w:ind w:leftChars="0" w:left="0" w:rightChars="0" w:right="0" w:firstLineChars="0" w:firstLine="0"/>
              <w:spacing w:line="240" w:lineRule="atLeast"/>
            </w:pPr>
            <w:r w:rsidRPr="00000000">
              <w:rPr>
                <w:sz w:val="24"/>
                <w:szCs w:val="24"/>
              </w:rPr>
              <w:t>0.100</w:t>
            </w:r>
          </w:p>
        </w:tc>
        <w:tc>
          <w:tcPr>
            <w:tcW w:w="660" w:type="dxa"/>
          </w:tcPr>
          <w:p w:rsidR="0018722C">
            <w:pPr>
              <w:topLinePunct/>
              <w:ind w:leftChars="0" w:left="0" w:rightChars="0" w:right="0" w:firstLineChars="0" w:firstLine="0"/>
              <w:spacing w:line="240" w:lineRule="atLeast"/>
            </w:pPr>
            <w:r w:rsidRPr="00000000">
              <w:rPr>
                <w:sz w:val="24"/>
                <w:szCs w:val="24"/>
              </w:rPr>
              <w:t>0.007</w:t>
            </w:r>
          </w:p>
        </w:tc>
        <w:tc>
          <w:tcPr>
            <w:tcW w:w="480" w:type="dxa"/>
          </w:tcPr>
          <w:p w:rsidR="0018722C">
            <w:pPr>
              <w:topLinePunct/>
              <w:ind w:leftChars="0" w:left="0" w:rightChars="0" w:right="0" w:firstLineChars="0" w:firstLine="0"/>
              <w:spacing w:line="240" w:lineRule="atLeast"/>
            </w:pPr>
            <w:r w:rsidRPr="00000000">
              <w:rPr>
                <w:sz w:val="24"/>
                <w:szCs w:val="24"/>
              </w:rPr>
              <w:t>2.452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0.58</w:t>
            </w:r>
          </w:p>
        </w:tc>
        <w:tc>
          <w:tcPr>
            <w:tcW w:w="570" w:type="dxa"/>
          </w:tcPr>
          <w:p w:rsidR="0018722C">
            <w:pPr>
              <w:topLinePunct/>
              <w:ind w:leftChars="0" w:left="0" w:rightChars="0" w:right="0" w:firstLineChars="0" w:firstLine="0"/>
              <w:spacing w:line="240" w:lineRule="atLeast"/>
            </w:pPr>
            <w:r w:rsidRPr="00000000">
              <w:rPr>
                <w:sz w:val="24"/>
                <w:szCs w:val="24"/>
              </w:rPr>
              <w:t>20.087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福建省青ft纸业股份有限公司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1.580</w:t>
            </w:r>
          </w:p>
        </w:tc>
        <w:tc>
          <w:tcPr>
            <w:tcW w:w="572" w:type="dxa"/>
          </w:tcPr>
          <w:p w:rsidR="0018722C">
            <w:pPr>
              <w:topLinePunct/>
              <w:ind w:leftChars="0" w:left="0" w:rightChars="0" w:right="0" w:firstLineChars="0" w:firstLine="0"/>
              <w:spacing w:line="240" w:lineRule="atLeast"/>
            </w:pPr>
            <w:r w:rsidRPr="00000000">
              <w:rPr>
                <w:sz w:val="24"/>
                <w:szCs w:val="24"/>
              </w:rPr>
              <w:t>0.077</w:t>
            </w:r>
          </w:p>
        </w:tc>
        <w:tc>
          <w:tcPr>
            <w:tcW w:w="572" w:type="dxa"/>
          </w:tcPr>
          <w:p w:rsidR="0018722C">
            <w:pPr>
              <w:topLinePunct/>
              <w:ind w:leftChars="0" w:left="0" w:rightChars="0" w:right="0" w:firstLineChars="0" w:firstLine="0"/>
              <w:spacing w:line="240" w:lineRule="atLeast"/>
            </w:pPr>
            <w:r w:rsidRPr="00000000">
              <w:rPr>
                <w:sz w:val="24"/>
                <w:szCs w:val="24"/>
              </w:rPr>
              <w:t>0.857</w:t>
            </w:r>
          </w:p>
        </w:tc>
        <w:tc>
          <w:tcPr>
            <w:tcW w:w="480" w:type="dxa"/>
          </w:tcPr>
          <w:p w:rsidR="0018722C">
            <w:pPr>
              <w:topLinePunct/>
              <w:ind w:leftChars="0" w:left="0" w:rightChars="0" w:right="0" w:firstLineChars="0" w:firstLine="0"/>
              <w:spacing w:line="240" w:lineRule="atLeast"/>
            </w:pPr>
            <w:r w:rsidRPr="00000000">
              <w:rPr>
                <w:sz w:val="24"/>
                <w:szCs w:val="24"/>
              </w:rPr>
              <w:t>0.519</w:t>
            </w:r>
          </w:p>
        </w:tc>
        <w:tc>
          <w:tcPr>
            <w:tcW w:w="660" w:type="dxa"/>
          </w:tcPr>
          <w:p w:rsidR="0018722C">
            <w:pPr>
              <w:topLinePunct/>
              <w:ind w:leftChars="0" w:left="0" w:rightChars="0" w:right="0" w:firstLineChars="0" w:firstLine="0"/>
              <w:spacing w:line="240" w:lineRule="atLeast"/>
            </w:pPr>
            <w:r w:rsidRPr="00000000">
              <w:rPr>
                <w:sz w:val="24"/>
                <w:szCs w:val="24"/>
              </w:rPr>
              <w:t>0.011</w:t>
            </w:r>
          </w:p>
        </w:tc>
        <w:tc>
          <w:tcPr>
            <w:tcW w:w="480" w:type="dxa"/>
          </w:tcPr>
          <w:p w:rsidR="0018722C">
            <w:pPr>
              <w:topLinePunct/>
              <w:ind w:leftChars="0" w:left="0" w:rightChars="0" w:right="0" w:firstLineChars="0" w:firstLine="0"/>
              <w:spacing w:line="240" w:lineRule="atLeast"/>
            </w:pPr>
            <w:r w:rsidRPr="00000000">
              <w:rPr>
                <w:sz w:val="24"/>
                <w:szCs w:val="24"/>
              </w:rPr>
              <w:t>0.562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1.75</w:t>
            </w:r>
          </w:p>
        </w:tc>
        <w:tc>
          <w:tcPr>
            <w:tcW w:w="570" w:type="dxa"/>
          </w:tcPr>
          <w:p w:rsidR="0018722C">
            <w:pPr>
              <w:topLinePunct/>
              <w:ind w:leftChars="0" w:left="0" w:rightChars="0" w:right="0" w:firstLineChars="0" w:firstLine="0"/>
              <w:spacing w:line="240" w:lineRule="atLeast"/>
            </w:pPr>
            <w:r w:rsidRPr="00000000">
              <w:rPr>
                <w:sz w:val="24"/>
                <w:szCs w:val="24"/>
              </w:rPr>
              <w:t>22.020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上海汽车股份有限公司</w:t>
            </w:r>
          </w:p>
        </w:tc>
        <w:tc>
          <w:tcPr>
            <w:tcW w:w="572" w:type="dxa"/>
          </w:tcPr>
          <w:p w:rsidR="0018722C">
            <w:pPr>
              <w:topLinePunct/>
              <w:ind w:leftChars="0" w:left="0" w:rightChars="0" w:right="0" w:firstLineChars="0" w:firstLine="0"/>
              <w:spacing w:line="240" w:lineRule="atLeast"/>
            </w:pPr>
            <w:r w:rsidRPr="00000000">
              <w:rPr>
                <w:sz w:val="24"/>
                <w:szCs w:val="24"/>
              </w:rPr>
              <w:t>1.285</w:t>
            </w:r>
          </w:p>
        </w:tc>
        <w:tc>
          <w:tcPr>
            <w:tcW w:w="572" w:type="dxa"/>
          </w:tcPr>
          <w:p w:rsidR="0018722C">
            <w:pPr>
              <w:topLinePunct/>
              <w:ind w:leftChars="0" w:left="0" w:rightChars="0" w:right="0" w:firstLineChars="0" w:firstLine="0"/>
              <w:spacing w:line="240" w:lineRule="atLeast"/>
            </w:pPr>
            <w:r w:rsidRPr="00000000">
              <w:rPr>
                <w:sz w:val="24"/>
                <w:szCs w:val="24"/>
              </w:rPr>
              <w:t>0.120</w:t>
            </w:r>
          </w:p>
        </w:tc>
        <w:tc>
          <w:tcPr>
            <w:tcW w:w="572" w:type="dxa"/>
          </w:tcPr>
          <w:p w:rsidR="0018722C">
            <w:pPr>
              <w:topLinePunct/>
              <w:ind w:leftChars="0" w:left="0" w:rightChars="0" w:right="0" w:firstLineChars="0" w:firstLine="0"/>
              <w:spacing w:line="240" w:lineRule="atLeast"/>
            </w:pPr>
            <w:r w:rsidRPr="00000000">
              <w:rPr>
                <w:sz w:val="24"/>
                <w:szCs w:val="24"/>
              </w:rPr>
              <w:t>2.765</w:t>
            </w:r>
          </w:p>
        </w:tc>
        <w:tc>
          <w:tcPr>
            <w:tcW w:w="480" w:type="dxa"/>
          </w:tcPr>
          <w:p w:rsidR="0018722C">
            <w:pPr>
              <w:topLinePunct/>
              <w:ind w:leftChars="0" w:left="0" w:rightChars="0" w:right="0" w:firstLineChars="0" w:firstLine="0"/>
              <w:spacing w:line="240" w:lineRule="atLeast"/>
            </w:pPr>
            <w:r w:rsidRPr="00000000">
              <w:rPr>
                <w:sz w:val="24"/>
                <w:szCs w:val="24"/>
              </w:rPr>
              <w:t>0.166</w:t>
            </w:r>
          </w:p>
        </w:tc>
        <w:tc>
          <w:tcPr>
            <w:tcW w:w="660" w:type="dxa"/>
          </w:tcPr>
          <w:p w:rsidR="0018722C">
            <w:pPr>
              <w:topLinePunct/>
              <w:ind w:leftChars="0" w:left="0" w:rightChars="0" w:right="0" w:firstLineChars="0" w:firstLine="0"/>
              <w:spacing w:line="240" w:lineRule="atLeast"/>
            </w:pPr>
            <w:r w:rsidRPr="00000000">
              <w:rPr>
                <w:sz w:val="24"/>
                <w:szCs w:val="24"/>
              </w:rPr>
              <w:t>0.347</w:t>
            </w:r>
          </w:p>
        </w:tc>
        <w:tc>
          <w:tcPr>
            <w:tcW w:w="480" w:type="dxa"/>
          </w:tcPr>
          <w:p w:rsidR="0018722C">
            <w:pPr>
              <w:topLinePunct/>
              <w:ind w:leftChars="0" w:left="0" w:rightChars="0" w:right="0" w:firstLineChars="0" w:firstLine="0"/>
              <w:spacing w:line="240" w:lineRule="atLeast"/>
            </w:pPr>
            <w:r w:rsidRPr="00000000">
              <w:rPr>
                <w:sz w:val="24"/>
                <w:szCs w:val="24"/>
              </w:rPr>
              <w:t>1.833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5.21</w:t>
            </w:r>
          </w:p>
        </w:tc>
        <w:tc>
          <w:tcPr>
            <w:tcW w:w="570" w:type="dxa"/>
          </w:tcPr>
          <w:p w:rsidR="0018722C">
            <w:pPr>
              <w:topLinePunct/>
              <w:ind w:leftChars="0" w:left="0" w:rightChars="0" w:right="0" w:firstLineChars="0" w:firstLine="0"/>
              <w:spacing w:line="240" w:lineRule="atLeast"/>
            </w:pPr>
            <w:r w:rsidRPr="00000000">
              <w:rPr>
                <w:sz w:val="24"/>
                <w:szCs w:val="24"/>
              </w:rPr>
              <w:t>25.519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中科英华高技术股份有限公司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2.652</w:t>
            </w:r>
          </w:p>
        </w:tc>
        <w:tc>
          <w:tcPr>
            <w:tcW w:w="572" w:type="dxa"/>
          </w:tcPr>
          <w:p w:rsidR="0018722C">
            <w:pPr>
              <w:topLinePunct/>
              <w:ind w:leftChars="0" w:left="0" w:rightChars="0" w:right="0" w:firstLineChars="0" w:firstLine="0"/>
              <w:spacing w:line="240" w:lineRule="atLeast"/>
            </w:pPr>
            <w:r w:rsidRPr="00000000">
              <w:rPr>
                <w:sz w:val="24"/>
                <w:szCs w:val="24"/>
              </w:rPr>
              <w:t>0.117</w:t>
            </w:r>
          </w:p>
        </w:tc>
        <w:tc>
          <w:tcPr>
            <w:tcW w:w="572" w:type="dxa"/>
          </w:tcPr>
          <w:p w:rsidR="0018722C">
            <w:pPr>
              <w:topLinePunct/>
              <w:ind w:leftChars="0" w:left="0" w:rightChars="0" w:right="0" w:firstLineChars="0" w:firstLine="0"/>
              <w:spacing w:line="240" w:lineRule="atLeast"/>
            </w:pPr>
            <w:r w:rsidRPr="00000000">
              <w:rPr>
                <w:sz w:val="24"/>
                <w:szCs w:val="24"/>
              </w:rPr>
              <w:t>0.745</w:t>
            </w:r>
          </w:p>
        </w:tc>
        <w:tc>
          <w:tcPr>
            <w:tcW w:w="480" w:type="dxa"/>
          </w:tcPr>
          <w:p w:rsidR="0018722C">
            <w:pPr>
              <w:topLinePunct/>
              <w:ind w:leftChars="0" w:left="0" w:rightChars="0" w:right="0" w:firstLineChars="0" w:firstLine="0"/>
              <w:spacing w:line="240" w:lineRule="atLeast"/>
            </w:pPr>
            <w:r w:rsidRPr="00000000">
              <w:rPr>
                <w:sz w:val="24"/>
                <w:szCs w:val="24"/>
              </w:rPr>
              <w:t>0.535</w:t>
            </w:r>
          </w:p>
        </w:tc>
        <w:tc>
          <w:tcPr>
            <w:tcW w:w="660" w:type="dxa"/>
          </w:tcPr>
          <w:p w:rsidR="0018722C">
            <w:pPr>
              <w:topLinePunct/>
              <w:ind w:leftChars="0" w:left="0" w:rightChars="0" w:right="0" w:firstLineChars="0" w:firstLine="0"/>
              <w:spacing w:line="240" w:lineRule="atLeast"/>
            </w:pPr>
            <w:r w:rsidRPr="00000000">
              <w:rPr>
                <w:sz w:val="24"/>
                <w:szCs w:val="24"/>
              </w:rPr>
              <w:t>-0.027</w:t>
            </w:r>
          </w:p>
        </w:tc>
        <w:tc>
          <w:tcPr>
            <w:tcW w:w="480" w:type="dxa"/>
          </w:tcPr>
          <w:p w:rsidR="0018722C">
            <w:pPr>
              <w:topLinePunct/>
              <w:ind w:leftChars="0" w:left="0" w:rightChars="0" w:right="0" w:firstLineChars="0" w:firstLine="0"/>
              <w:spacing w:line="240" w:lineRule="atLeast"/>
            </w:pPr>
            <w:r w:rsidRPr="00000000">
              <w:rPr>
                <w:sz w:val="24"/>
                <w:szCs w:val="24"/>
              </w:rPr>
              <w:t>0.548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9</w:t>
            </w:r>
          </w:p>
        </w:tc>
        <w:tc>
          <w:tcPr>
            <w:tcW w:w="807" w:type="dxa"/>
          </w:tcPr>
          <w:p w:rsidR="0018722C">
            <w:pPr>
              <w:topLinePunct/>
              <w:ind w:leftChars="0" w:left="0" w:rightChars="0" w:right="0" w:firstLineChars="0" w:firstLine="0"/>
              <w:spacing w:line="240" w:lineRule="atLeast"/>
            </w:pPr>
            <w:r w:rsidRPr="00000000">
              <w:rPr>
                <w:sz w:val="24"/>
                <w:szCs w:val="24"/>
              </w:rPr>
              <w:t>0.00</w:t>
            </w:r>
          </w:p>
        </w:tc>
        <w:tc>
          <w:tcPr>
            <w:tcW w:w="570" w:type="dxa"/>
          </w:tcPr>
          <w:p w:rsidR="0018722C">
            <w:pPr>
              <w:topLinePunct/>
              <w:ind w:leftChars="0" w:left="0" w:rightChars="0" w:right="0" w:firstLineChars="0" w:firstLine="0"/>
              <w:spacing w:line="240" w:lineRule="atLeast"/>
            </w:pPr>
            <w:r w:rsidRPr="00000000">
              <w:rPr>
                <w:sz w:val="24"/>
                <w:szCs w:val="24"/>
              </w:rPr>
              <w:t>22.229</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内蒙古包钢稀土高科技股份有限公司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5.398</w:t>
            </w:r>
          </w:p>
        </w:tc>
        <w:tc>
          <w:tcPr>
            <w:tcW w:w="572" w:type="dxa"/>
          </w:tcPr>
          <w:p w:rsidR="0018722C">
            <w:pPr>
              <w:topLinePunct/>
              <w:ind w:leftChars="0" w:left="0" w:rightChars="0" w:right="0" w:firstLineChars="0" w:firstLine="0"/>
              <w:spacing w:line="240" w:lineRule="atLeast"/>
            </w:pPr>
            <w:r w:rsidRPr="00000000">
              <w:rPr>
                <w:sz w:val="24"/>
                <w:szCs w:val="24"/>
              </w:rPr>
              <w:t>0.366</w:t>
            </w:r>
          </w:p>
        </w:tc>
        <w:tc>
          <w:tcPr>
            <w:tcW w:w="572" w:type="dxa"/>
          </w:tcPr>
          <w:p w:rsidR="0018722C">
            <w:pPr>
              <w:topLinePunct/>
              <w:ind w:leftChars="0" w:left="0" w:rightChars="0" w:right="0" w:firstLineChars="0" w:firstLine="0"/>
              <w:spacing w:line="240" w:lineRule="atLeast"/>
            </w:pPr>
            <w:r w:rsidRPr="00000000">
              <w:rPr>
                <w:sz w:val="24"/>
                <w:szCs w:val="24"/>
              </w:rPr>
              <w:t>2.328</w:t>
            </w:r>
          </w:p>
        </w:tc>
        <w:tc>
          <w:tcPr>
            <w:tcW w:w="480" w:type="dxa"/>
          </w:tcPr>
          <w:p w:rsidR="0018722C">
            <w:pPr>
              <w:topLinePunct/>
              <w:ind w:leftChars="0" w:left="0" w:rightChars="0" w:right="0" w:firstLineChars="0" w:firstLine="0"/>
              <w:spacing w:line="240" w:lineRule="atLeast"/>
            </w:pPr>
            <w:r w:rsidRPr="00000000">
              <w:rPr>
                <w:sz w:val="24"/>
                <w:szCs w:val="24"/>
              </w:rPr>
              <w:t>0.384</w:t>
            </w:r>
          </w:p>
        </w:tc>
        <w:tc>
          <w:tcPr>
            <w:tcW w:w="660" w:type="dxa"/>
          </w:tcPr>
          <w:p w:rsidR="0018722C">
            <w:pPr>
              <w:topLinePunct/>
              <w:ind w:leftChars="0" w:left="0" w:rightChars="0" w:right="0" w:firstLineChars="0" w:firstLine="0"/>
              <w:spacing w:line="240" w:lineRule="atLeast"/>
            </w:pPr>
            <w:r w:rsidRPr="00000000">
              <w:rPr>
                <w:sz w:val="24"/>
                <w:szCs w:val="24"/>
              </w:rPr>
              <w:t>0.618</w:t>
            </w:r>
          </w:p>
        </w:tc>
        <w:tc>
          <w:tcPr>
            <w:tcW w:w="480" w:type="dxa"/>
          </w:tcPr>
          <w:p w:rsidR="0018722C">
            <w:pPr>
              <w:topLinePunct/>
              <w:ind w:leftChars="0" w:left="0" w:rightChars="0" w:right="0" w:firstLineChars="0" w:firstLine="0"/>
              <w:spacing w:line="240" w:lineRule="atLeast"/>
            </w:pPr>
            <w:r w:rsidRPr="00000000">
              <w:rPr>
                <w:sz w:val="24"/>
                <w:szCs w:val="24"/>
              </w:rPr>
              <w:t>0.827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0.88</w:t>
            </w:r>
          </w:p>
        </w:tc>
        <w:tc>
          <w:tcPr>
            <w:tcW w:w="570" w:type="dxa"/>
          </w:tcPr>
          <w:p w:rsidR="0018722C">
            <w:pPr>
              <w:topLinePunct/>
              <w:ind w:leftChars="0" w:left="0" w:rightChars="0" w:right="0" w:firstLineChars="0" w:firstLine="0"/>
              <w:spacing w:line="240" w:lineRule="atLeast"/>
            </w:pPr>
            <w:r w:rsidRPr="00000000">
              <w:rPr>
                <w:sz w:val="24"/>
                <w:szCs w:val="24"/>
              </w:rPr>
              <w:t>23.413</w:t>
            </w:r>
          </w:p>
        </w:tc>
      </w:tr>
      <w:tr>
        <w:trPr>
          <w:trHeight w:val="640" w:hRule="atLeast"/>
        </w:trPr>
        <w:tc>
          <w:tcPr>
            <w:tcW w:w="3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贵州长征电气股份有限公司</w:t>
            </w:r>
          </w:p>
        </w:tc>
        <w:tc>
          <w:tcPr>
            <w:tcW w:w="57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4.040</w:t>
            </w:r>
          </w:p>
        </w:tc>
        <w:tc>
          <w:tcPr>
            <w:tcW w:w="57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0.276</w:t>
            </w:r>
          </w:p>
        </w:tc>
        <w:tc>
          <w:tcPr>
            <w:tcW w:w="57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0.970</w:t>
            </w:r>
          </w:p>
        </w:tc>
        <w:tc>
          <w:tcPr>
            <w:tcW w:w="48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0.498</w:t>
            </w:r>
          </w:p>
        </w:tc>
        <w:tc>
          <w:tcPr>
            <w:tcW w:w="6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0.058</w:t>
            </w:r>
          </w:p>
        </w:tc>
        <w:tc>
          <w:tcPr>
            <w:tcW w:w="48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1.048</w:t>
            </w:r>
          </w:p>
        </w:tc>
        <w:tc>
          <w:tcPr>
            <w:tcW w:w="5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w:t>
            </w:r>
          </w:p>
        </w:tc>
        <w:tc>
          <w:tcPr>
            <w:tcW w:w="42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w:t>
            </w:r>
          </w:p>
        </w:tc>
        <w:tc>
          <w:tcPr>
            <w:tcW w:w="85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80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0.64</w:t>
            </w:r>
          </w:p>
        </w:tc>
        <w:tc>
          <w:tcPr>
            <w:tcW w:w="57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21.518</w:t>
            </w:r>
          </w:p>
        </w:tc>
      </w:tr>
      <w:tr>
        <w:trPr>
          <w:trHeight w:val="640" w:hRule="atLeast"/>
        </w:trPr>
        <w:tc>
          <w:tcPr>
            <w:tcW w:w="3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西宁特殊钢股份有限公司</w:t>
            </w:r>
          </w:p>
        </w:tc>
        <w:tc>
          <w:tcPr>
            <w:tcW w:w="57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1.227</w:t>
            </w:r>
          </w:p>
        </w:tc>
        <w:tc>
          <w:tcPr>
            <w:tcW w:w="57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0.118</w:t>
            </w:r>
          </w:p>
        </w:tc>
        <w:tc>
          <w:tcPr>
            <w:tcW w:w="57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0.953</w:t>
            </w:r>
          </w:p>
        </w:tc>
        <w:tc>
          <w:tcPr>
            <w:tcW w:w="48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0.733</w:t>
            </w:r>
          </w:p>
        </w:tc>
        <w:tc>
          <w:tcPr>
            <w:tcW w:w="6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0.136</w:t>
            </w:r>
          </w:p>
        </w:tc>
        <w:tc>
          <w:tcPr>
            <w:tcW w:w="48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0.405</w:t>
            </w:r>
          </w:p>
        </w:tc>
        <w:tc>
          <w:tcPr>
            <w:tcW w:w="5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42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18</w:t>
            </w:r>
          </w:p>
        </w:tc>
        <w:tc>
          <w:tcPr>
            <w:tcW w:w="85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7.5</w:t>
            </w:r>
          </w:p>
        </w:tc>
        <w:tc>
          <w:tcPr>
            <w:tcW w:w="80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3.12</w:t>
            </w:r>
          </w:p>
        </w:tc>
        <w:tc>
          <w:tcPr>
            <w:tcW w:w="57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23.319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杭州钢铁股份有限公司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1.002</w:t>
            </w:r>
          </w:p>
        </w:tc>
        <w:tc>
          <w:tcPr>
            <w:tcW w:w="572" w:type="dxa"/>
          </w:tcPr>
          <w:p w:rsidR="0018722C">
            <w:pPr>
              <w:topLinePunct/>
              <w:ind w:leftChars="0" w:left="0" w:rightChars="0" w:right="0" w:firstLineChars="0" w:firstLine="0"/>
              <w:spacing w:line="240" w:lineRule="atLeast"/>
            </w:pPr>
            <w:r w:rsidRPr="00000000">
              <w:rPr>
                <w:sz w:val="24"/>
                <w:szCs w:val="24"/>
              </w:rPr>
              <w:t>0.025</w:t>
            </w:r>
          </w:p>
        </w:tc>
        <w:tc>
          <w:tcPr>
            <w:tcW w:w="572" w:type="dxa"/>
          </w:tcPr>
          <w:p w:rsidR="0018722C">
            <w:pPr>
              <w:topLinePunct/>
              <w:ind w:leftChars="0" w:left="0" w:rightChars="0" w:right="0" w:firstLineChars="0" w:firstLine="0"/>
              <w:spacing w:line="240" w:lineRule="atLeast"/>
            </w:pPr>
            <w:r w:rsidRPr="00000000">
              <w:rPr>
                <w:sz w:val="24"/>
                <w:szCs w:val="24"/>
              </w:rPr>
              <w:t>1.768</w:t>
            </w:r>
          </w:p>
        </w:tc>
        <w:tc>
          <w:tcPr>
            <w:tcW w:w="480" w:type="dxa"/>
          </w:tcPr>
          <w:p w:rsidR="0018722C">
            <w:pPr>
              <w:topLinePunct/>
              <w:ind w:leftChars="0" w:left="0" w:rightChars="0" w:right="0" w:firstLineChars="0" w:firstLine="0"/>
              <w:spacing w:line="240" w:lineRule="atLeast"/>
            </w:pPr>
            <w:r w:rsidRPr="00000000">
              <w:rPr>
                <w:sz w:val="24"/>
                <w:szCs w:val="24"/>
              </w:rPr>
              <w:t>0.558</w:t>
            </w:r>
          </w:p>
        </w:tc>
        <w:tc>
          <w:tcPr>
            <w:tcW w:w="660" w:type="dxa"/>
          </w:tcPr>
          <w:p w:rsidR="0018722C">
            <w:pPr>
              <w:topLinePunct/>
              <w:ind w:leftChars="0" w:left="0" w:rightChars="0" w:right="0" w:firstLineChars="0" w:firstLine="0"/>
              <w:spacing w:line="240" w:lineRule="atLeast"/>
            </w:pPr>
            <w:r w:rsidRPr="00000000">
              <w:rPr>
                <w:sz w:val="24"/>
                <w:szCs w:val="24"/>
              </w:rPr>
              <w:t>0.081</w:t>
            </w:r>
          </w:p>
        </w:tc>
        <w:tc>
          <w:tcPr>
            <w:tcW w:w="480" w:type="dxa"/>
          </w:tcPr>
          <w:p w:rsidR="0018722C">
            <w:pPr>
              <w:topLinePunct/>
              <w:ind w:leftChars="0" w:left="0" w:rightChars="0" w:right="0" w:firstLineChars="0" w:firstLine="0"/>
              <w:spacing w:line="240" w:lineRule="atLeast"/>
            </w:pPr>
            <w:r w:rsidRPr="00000000">
              <w:rPr>
                <w:sz w:val="24"/>
                <w:szCs w:val="24"/>
              </w:rPr>
              <w:t>0.768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1.36</w:t>
            </w:r>
          </w:p>
        </w:tc>
        <w:tc>
          <w:tcPr>
            <w:tcW w:w="570" w:type="dxa"/>
          </w:tcPr>
          <w:p w:rsidR="0018722C">
            <w:pPr>
              <w:topLinePunct/>
              <w:ind w:leftChars="0" w:left="0" w:rightChars="0" w:right="0" w:firstLineChars="0" w:firstLine="0"/>
              <w:spacing w:line="240" w:lineRule="atLeast"/>
            </w:pPr>
            <w:r w:rsidRPr="00000000">
              <w:rPr>
                <w:sz w:val="24"/>
                <w:szCs w:val="24"/>
              </w:rPr>
              <w:t>22.926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金发科技股份有限公司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2.556</w:t>
            </w:r>
          </w:p>
        </w:tc>
        <w:tc>
          <w:tcPr>
            <w:tcW w:w="572" w:type="dxa"/>
          </w:tcPr>
          <w:p w:rsidR="0018722C">
            <w:pPr>
              <w:topLinePunct/>
              <w:ind w:leftChars="0" w:left="0" w:rightChars="0" w:right="0" w:firstLineChars="0" w:firstLine="0"/>
              <w:spacing w:line="240" w:lineRule="atLeast"/>
            </w:pPr>
            <w:r w:rsidRPr="00000000">
              <w:rPr>
                <w:sz w:val="24"/>
                <w:szCs w:val="24"/>
              </w:rPr>
              <w:t>0.113</w:t>
            </w:r>
          </w:p>
        </w:tc>
        <w:tc>
          <w:tcPr>
            <w:tcW w:w="572" w:type="dxa"/>
          </w:tcPr>
          <w:p w:rsidR="0018722C">
            <w:pPr>
              <w:topLinePunct/>
              <w:ind w:leftChars="0" w:left="0" w:rightChars="0" w:right="0" w:firstLineChars="0" w:firstLine="0"/>
              <w:spacing w:line="240" w:lineRule="atLeast"/>
            </w:pPr>
            <w:r w:rsidRPr="00000000">
              <w:rPr>
                <w:sz w:val="24"/>
                <w:szCs w:val="24"/>
              </w:rPr>
              <w:t>1.206</w:t>
            </w:r>
          </w:p>
        </w:tc>
        <w:tc>
          <w:tcPr>
            <w:tcW w:w="480" w:type="dxa"/>
          </w:tcPr>
          <w:p w:rsidR="0018722C">
            <w:pPr>
              <w:topLinePunct/>
              <w:ind w:leftChars="0" w:left="0" w:rightChars="0" w:right="0" w:firstLineChars="0" w:firstLine="0"/>
              <w:spacing w:line="240" w:lineRule="atLeast"/>
            </w:pPr>
            <w:r w:rsidRPr="00000000">
              <w:rPr>
                <w:sz w:val="24"/>
                <w:szCs w:val="24"/>
              </w:rPr>
              <w:t>0.534</w:t>
            </w:r>
          </w:p>
        </w:tc>
        <w:tc>
          <w:tcPr>
            <w:tcW w:w="660" w:type="dxa"/>
          </w:tcPr>
          <w:p w:rsidR="0018722C">
            <w:pPr>
              <w:topLinePunct/>
              <w:ind w:leftChars="0" w:left="0" w:rightChars="0" w:right="0" w:firstLineChars="0" w:firstLine="0"/>
              <w:spacing w:line="240" w:lineRule="atLeast"/>
            </w:pPr>
            <w:r w:rsidRPr="00000000">
              <w:rPr>
                <w:sz w:val="24"/>
                <w:szCs w:val="24"/>
              </w:rPr>
              <w:t>0.198</w:t>
            </w:r>
          </w:p>
        </w:tc>
        <w:tc>
          <w:tcPr>
            <w:tcW w:w="480" w:type="dxa"/>
          </w:tcPr>
          <w:p w:rsidR="0018722C">
            <w:pPr>
              <w:topLinePunct/>
              <w:ind w:leftChars="0" w:left="0" w:rightChars="0" w:right="0" w:firstLineChars="0" w:firstLine="0"/>
              <w:spacing w:line="240" w:lineRule="atLeast"/>
            </w:pPr>
            <w:r w:rsidRPr="00000000">
              <w:rPr>
                <w:sz w:val="24"/>
                <w:szCs w:val="24"/>
              </w:rPr>
              <w:t>0.907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4.05</w:t>
            </w:r>
          </w:p>
        </w:tc>
        <w:tc>
          <w:tcPr>
            <w:tcW w:w="570" w:type="dxa"/>
          </w:tcPr>
          <w:p w:rsidR="0018722C">
            <w:pPr>
              <w:topLinePunct/>
              <w:ind w:leftChars="0" w:left="0" w:rightChars="0" w:right="0" w:firstLineChars="0" w:firstLine="0"/>
              <w:spacing w:line="240" w:lineRule="atLeast"/>
            </w:pPr>
            <w:r w:rsidRPr="00000000">
              <w:rPr>
                <w:sz w:val="24"/>
                <w:szCs w:val="24"/>
              </w:rPr>
              <w:t>23.042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长春一东离合器股份有限公司</w:t>
            </w:r>
          </w:p>
        </w:tc>
        <w:tc>
          <w:tcPr>
            <w:tcW w:w="572" w:type="dxa"/>
          </w:tcPr>
          <w:p w:rsidR="0018722C">
            <w:pPr>
              <w:topLinePunct/>
              <w:ind w:leftChars="0" w:left="0" w:rightChars="0" w:right="0" w:firstLineChars="0" w:firstLine="0"/>
              <w:spacing w:line="240" w:lineRule="atLeast"/>
            </w:pPr>
            <w:r w:rsidRPr="00000000">
              <w:rPr>
                <w:sz w:val="24"/>
                <w:szCs w:val="24"/>
              </w:rPr>
              <w:t>3.340</w:t>
            </w:r>
          </w:p>
        </w:tc>
        <w:tc>
          <w:tcPr>
            <w:tcW w:w="572" w:type="dxa"/>
          </w:tcPr>
          <w:p w:rsidR="0018722C">
            <w:pPr>
              <w:topLinePunct/>
              <w:ind w:leftChars="0" w:left="0" w:rightChars="0" w:right="0" w:firstLineChars="0" w:firstLine="0"/>
              <w:spacing w:line="240" w:lineRule="atLeast"/>
            </w:pPr>
            <w:r w:rsidRPr="00000000">
              <w:rPr>
                <w:sz w:val="24"/>
                <w:szCs w:val="24"/>
              </w:rPr>
              <w:t>0.178</w:t>
            </w:r>
          </w:p>
        </w:tc>
        <w:tc>
          <w:tcPr>
            <w:tcW w:w="572" w:type="dxa"/>
          </w:tcPr>
          <w:p w:rsidR="0018722C">
            <w:pPr>
              <w:topLinePunct/>
              <w:ind w:leftChars="0" w:left="0" w:rightChars="0" w:right="0" w:firstLineChars="0" w:firstLine="0"/>
              <w:spacing w:line="240" w:lineRule="atLeast"/>
            </w:pPr>
            <w:r w:rsidRPr="00000000">
              <w:rPr>
                <w:sz w:val="24"/>
                <w:szCs w:val="24"/>
              </w:rPr>
              <w:t>1.133</w:t>
            </w:r>
          </w:p>
        </w:tc>
        <w:tc>
          <w:tcPr>
            <w:tcW w:w="480" w:type="dxa"/>
          </w:tcPr>
          <w:p w:rsidR="0018722C">
            <w:pPr>
              <w:topLinePunct/>
              <w:ind w:leftChars="0" w:left="0" w:rightChars="0" w:right="0" w:firstLineChars="0" w:firstLine="0"/>
              <w:spacing w:line="240" w:lineRule="atLeast"/>
            </w:pPr>
            <w:r w:rsidRPr="00000000">
              <w:rPr>
                <w:sz w:val="24"/>
                <w:szCs w:val="24"/>
              </w:rPr>
              <w:t>0.613</w:t>
            </w:r>
          </w:p>
        </w:tc>
        <w:tc>
          <w:tcPr>
            <w:tcW w:w="660" w:type="dxa"/>
          </w:tcPr>
          <w:p w:rsidR="0018722C">
            <w:pPr>
              <w:topLinePunct/>
              <w:ind w:leftChars="0" w:left="0" w:rightChars="0" w:right="0" w:firstLineChars="0" w:firstLine="0"/>
              <w:spacing w:line="240" w:lineRule="atLeast"/>
            </w:pPr>
            <w:r w:rsidRPr="00000000">
              <w:rPr>
                <w:sz w:val="24"/>
                <w:szCs w:val="24"/>
              </w:rPr>
              <w:t>0.156</w:t>
            </w:r>
          </w:p>
        </w:tc>
        <w:tc>
          <w:tcPr>
            <w:tcW w:w="480" w:type="dxa"/>
          </w:tcPr>
          <w:p w:rsidR="0018722C">
            <w:pPr>
              <w:topLinePunct/>
              <w:ind w:leftChars="0" w:left="0" w:rightChars="0" w:right="0" w:firstLineChars="0" w:firstLine="0"/>
              <w:spacing w:line="240" w:lineRule="atLeast"/>
            </w:pPr>
            <w:r w:rsidRPr="00000000">
              <w:rPr>
                <w:sz w:val="24"/>
                <w:szCs w:val="24"/>
              </w:rPr>
              <w:t>0.703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0.00</w:t>
            </w:r>
          </w:p>
        </w:tc>
        <w:tc>
          <w:tcPr>
            <w:tcW w:w="570" w:type="dxa"/>
          </w:tcPr>
          <w:p w:rsidR="0018722C">
            <w:pPr>
              <w:topLinePunct/>
              <w:ind w:leftChars="0" w:left="0" w:rightChars="0" w:right="0" w:firstLineChars="0" w:firstLine="0"/>
              <w:spacing w:line="240" w:lineRule="atLeast"/>
            </w:pPr>
            <w:r w:rsidRPr="00000000">
              <w:rPr>
                <w:sz w:val="24"/>
                <w:szCs w:val="24"/>
              </w:rPr>
              <w:t>20.621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中国船舶工业股份有限公司</w:t>
            </w:r>
          </w:p>
        </w:tc>
        <w:tc>
          <w:tcPr>
            <w:tcW w:w="572" w:type="dxa"/>
          </w:tcPr>
          <w:p w:rsidR="0018722C">
            <w:pPr>
              <w:topLinePunct/>
              <w:ind w:leftChars="0" w:left="0" w:rightChars="0" w:right="0" w:firstLineChars="0" w:firstLine="0"/>
              <w:spacing w:line="240" w:lineRule="atLeast"/>
            </w:pPr>
            <w:r w:rsidRPr="00000000">
              <w:rPr>
                <w:sz w:val="24"/>
                <w:szCs w:val="24"/>
              </w:rPr>
              <w:t>1.393</w:t>
            </w:r>
          </w:p>
        </w:tc>
        <w:tc>
          <w:tcPr>
            <w:tcW w:w="572" w:type="dxa"/>
          </w:tcPr>
          <w:p w:rsidR="0018722C">
            <w:pPr>
              <w:topLinePunct/>
              <w:ind w:leftChars="0" w:left="0" w:rightChars="0" w:right="0" w:firstLineChars="0" w:firstLine="0"/>
              <w:spacing w:line="240" w:lineRule="atLeast"/>
            </w:pPr>
            <w:r w:rsidRPr="00000000">
              <w:rPr>
                <w:sz w:val="24"/>
                <w:szCs w:val="24"/>
              </w:rPr>
              <w:t>0.106</w:t>
            </w:r>
          </w:p>
        </w:tc>
        <w:tc>
          <w:tcPr>
            <w:tcW w:w="572" w:type="dxa"/>
          </w:tcPr>
          <w:p w:rsidR="0018722C">
            <w:pPr>
              <w:topLinePunct/>
              <w:ind w:leftChars="0" w:left="0" w:rightChars="0" w:right="0" w:firstLineChars="0" w:firstLine="0"/>
              <w:spacing w:line="240" w:lineRule="atLeast"/>
            </w:pPr>
            <w:r w:rsidRPr="00000000">
              <w:rPr>
                <w:sz w:val="24"/>
                <w:szCs w:val="24"/>
              </w:rPr>
              <w:t>0.914</w:t>
            </w:r>
          </w:p>
        </w:tc>
        <w:tc>
          <w:tcPr>
            <w:tcW w:w="480" w:type="dxa"/>
          </w:tcPr>
          <w:p w:rsidR="0018722C">
            <w:pPr>
              <w:topLinePunct/>
              <w:ind w:leftChars="0" w:left="0" w:rightChars="0" w:right="0" w:firstLineChars="0" w:firstLine="0"/>
              <w:spacing w:line="240" w:lineRule="atLeast"/>
            </w:pPr>
            <w:r w:rsidRPr="00000000">
              <w:rPr>
                <w:sz w:val="24"/>
                <w:szCs w:val="24"/>
              </w:rPr>
              <w:t>0.608</w:t>
            </w:r>
          </w:p>
        </w:tc>
        <w:tc>
          <w:tcPr>
            <w:tcW w:w="660" w:type="dxa"/>
          </w:tcPr>
          <w:p w:rsidR="0018722C">
            <w:pPr>
              <w:topLinePunct/>
              <w:ind w:leftChars="0" w:left="0" w:rightChars="0" w:right="0" w:firstLineChars="0" w:firstLine="0"/>
              <w:spacing w:line="240" w:lineRule="atLeast"/>
            </w:pPr>
            <w:r w:rsidRPr="00000000">
              <w:rPr>
                <w:sz w:val="24"/>
                <w:szCs w:val="24"/>
              </w:rPr>
              <w:t>0.120</w:t>
            </w:r>
          </w:p>
        </w:tc>
        <w:tc>
          <w:tcPr>
            <w:tcW w:w="480" w:type="dxa"/>
          </w:tcPr>
          <w:p w:rsidR="0018722C">
            <w:pPr>
              <w:topLinePunct/>
              <w:ind w:leftChars="0" w:left="0" w:rightChars="0" w:right="0" w:firstLineChars="0" w:firstLine="0"/>
              <w:spacing w:line="240" w:lineRule="atLeast"/>
            </w:pPr>
            <w:r w:rsidRPr="00000000">
              <w:rPr>
                <w:sz w:val="24"/>
                <w:szCs w:val="24"/>
              </w:rPr>
              <w:t>0.791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0.91</w:t>
            </w:r>
          </w:p>
        </w:tc>
        <w:tc>
          <w:tcPr>
            <w:tcW w:w="570" w:type="dxa"/>
          </w:tcPr>
          <w:p w:rsidR="0018722C">
            <w:pPr>
              <w:topLinePunct/>
              <w:ind w:leftChars="0" w:left="0" w:rightChars="0" w:right="0" w:firstLineChars="0" w:firstLine="0"/>
              <w:spacing w:line="240" w:lineRule="atLeast"/>
            </w:pPr>
            <w:r w:rsidRPr="00000000">
              <w:rPr>
                <w:sz w:val="24"/>
                <w:szCs w:val="24"/>
              </w:rPr>
              <w:t>24.630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上海航天汽车机电股份有限公司</w:t>
            </w:r>
          </w:p>
        </w:tc>
        <w:tc>
          <w:tcPr>
            <w:tcW w:w="572" w:type="dxa"/>
          </w:tcPr>
          <w:p w:rsidR="0018722C">
            <w:pPr>
              <w:topLinePunct/>
              <w:ind w:leftChars="0" w:left="0" w:rightChars="0" w:right="0" w:firstLineChars="0" w:firstLine="0"/>
              <w:spacing w:line="240" w:lineRule="atLeast"/>
            </w:pPr>
            <w:r w:rsidRPr="00000000">
              <w:rPr>
                <w:sz w:val="24"/>
                <w:szCs w:val="24"/>
              </w:rPr>
              <w:t>2.239</w:t>
            </w:r>
          </w:p>
        </w:tc>
        <w:tc>
          <w:tcPr>
            <w:tcW w:w="572" w:type="dxa"/>
          </w:tcPr>
          <w:p w:rsidR="0018722C">
            <w:pPr>
              <w:topLinePunct/>
              <w:ind w:leftChars="0" w:left="0" w:rightChars="0" w:right="0" w:firstLineChars="0" w:firstLine="0"/>
              <w:spacing w:line="240" w:lineRule="atLeast"/>
            </w:pPr>
            <w:r w:rsidRPr="00000000">
              <w:rPr>
                <w:sz w:val="24"/>
                <w:szCs w:val="24"/>
              </w:rPr>
              <w:t>0.027</w:t>
            </w:r>
          </w:p>
        </w:tc>
        <w:tc>
          <w:tcPr>
            <w:tcW w:w="572" w:type="dxa"/>
          </w:tcPr>
          <w:p w:rsidR="0018722C">
            <w:pPr>
              <w:topLinePunct/>
              <w:ind w:leftChars="0" w:left="0" w:rightChars="0" w:right="0" w:firstLineChars="0" w:firstLine="0"/>
              <w:spacing w:line="240" w:lineRule="atLeast"/>
            </w:pPr>
            <w:r w:rsidRPr="00000000">
              <w:rPr>
                <w:sz w:val="24"/>
                <w:szCs w:val="24"/>
              </w:rPr>
              <w:t>0.649</w:t>
            </w:r>
          </w:p>
        </w:tc>
        <w:tc>
          <w:tcPr>
            <w:tcW w:w="480" w:type="dxa"/>
          </w:tcPr>
          <w:p w:rsidR="0018722C">
            <w:pPr>
              <w:topLinePunct/>
              <w:ind w:leftChars="0" w:left="0" w:rightChars="0" w:right="0" w:firstLineChars="0" w:firstLine="0"/>
              <w:spacing w:line="240" w:lineRule="atLeast"/>
            </w:pPr>
            <w:r w:rsidRPr="00000000">
              <w:rPr>
                <w:sz w:val="24"/>
                <w:szCs w:val="24"/>
              </w:rPr>
              <w:t>0.644</w:t>
            </w:r>
          </w:p>
        </w:tc>
        <w:tc>
          <w:tcPr>
            <w:tcW w:w="660" w:type="dxa"/>
          </w:tcPr>
          <w:p w:rsidR="0018722C">
            <w:pPr>
              <w:topLinePunct/>
              <w:ind w:leftChars="0" w:left="0" w:rightChars="0" w:right="0" w:firstLineChars="0" w:firstLine="0"/>
              <w:spacing w:line="240" w:lineRule="atLeast"/>
            </w:pPr>
            <w:r w:rsidRPr="00000000">
              <w:rPr>
                <w:sz w:val="24"/>
                <w:szCs w:val="24"/>
              </w:rPr>
              <w:t>-0.031</w:t>
            </w:r>
          </w:p>
        </w:tc>
        <w:tc>
          <w:tcPr>
            <w:tcW w:w="480" w:type="dxa"/>
          </w:tcPr>
          <w:p w:rsidR="0018722C">
            <w:pPr>
              <w:topLinePunct/>
              <w:ind w:leftChars="0" w:left="0" w:rightChars="0" w:right="0" w:firstLineChars="0" w:firstLine="0"/>
              <w:spacing w:line="240" w:lineRule="atLeast"/>
            </w:pPr>
            <w:r w:rsidRPr="00000000">
              <w:rPr>
                <w:sz w:val="24"/>
                <w:szCs w:val="24"/>
              </w:rPr>
              <w:t>0.507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10</w:t>
            </w:r>
          </w:p>
        </w:tc>
        <w:tc>
          <w:tcPr>
            <w:tcW w:w="807" w:type="dxa"/>
          </w:tcPr>
          <w:p w:rsidR="0018722C">
            <w:pPr>
              <w:topLinePunct/>
              <w:ind w:leftChars="0" w:left="0" w:rightChars="0" w:right="0" w:firstLineChars="0" w:firstLine="0"/>
              <w:spacing w:line="240" w:lineRule="atLeast"/>
            </w:pPr>
            <w:r w:rsidRPr="00000000">
              <w:rPr>
                <w:sz w:val="24"/>
                <w:szCs w:val="24"/>
              </w:rPr>
              <w:t>0.84</w:t>
            </w:r>
          </w:p>
        </w:tc>
        <w:tc>
          <w:tcPr>
            <w:tcW w:w="570" w:type="dxa"/>
          </w:tcPr>
          <w:p w:rsidR="0018722C">
            <w:pPr>
              <w:topLinePunct/>
              <w:ind w:leftChars="0" w:left="0" w:rightChars="0" w:right="0" w:firstLineChars="0" w:firstLine="0"/>
              <w:spacing w:line="240" w:lineRule="atLeast"/>
            </w:pPr>
            <w:r w:rsidRPr="00000000">
              <w:rPr>
                <w:sz w:val="24"/>
                <w:szCs w:val="24"/>
              </w:rPr>
              <w:t>23.025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渐江巨化股份有限公司</w:t>
            </w:r>
          </w:p>
        </w:tc>
        <w:tc>
          <w:tcPr>
            <w:tcW w:w="572" w:type="dxa"/>
          </w:tcPr>
          <w:p w:rsidR="0018722C">
            <w:pPr>
              <w:topLinePunct/>
              <w:ind w:leftChars="0" w:left="0" w:rightChars="0" w:right="0" w:firstLineChars="0" w:firstLine="0"/>
              <w:spacing w:line="240" w:lineRule="atLeast"/>
            </w:pPr>
            <w:r w:rsidRPr="00000000">
              <w:rPr>
                <w:sz w:val="24"/>
                <w:szCs w:val="24"/>
              </w:rPr>
              <w:t>3.482</w:t>
            </w:r>
          </w:p>
        </w:tc>
        <w:tc>
          <w:tcPr>
            <w:tcW w:w="572" w:type="dxa"/>
          </w:tcPr>
          <w:p w:rsidR="0018722C">
            <w:pPr>
              <w:topLinePunct/>
              <w:ind w:leftChars="0" w:left="0" w:rightChars="0" w:right="0" w:firstLineChars="0" w:firstLine="0"/>
              <w:spacing w:line="240" w:lineRule="atLeast"/>
            </w:pPr>
            <w:r w:rsidRPr="00000000">
              <w:rPr>
                <w:sz w:val="24"/>
                <w:szCs w:val="24"/>
              </w:rPr>
              <w:t>0.206</w:t>
            </w:r>
          </w:p>
        </w:tc>
        <w:tc>
          <w:tcPr>
            <w:tcW w:w="572" w:type="dxa"/>
          </w:tcPr>
          <w:p w:rsidR="0018722C">
            <w:pPr>
              <w:topLinePunct/>
              <w:ind w:leftChars="0" w:left="0" w:rightChars="0" w:right="0" w:firstLineChars="0" w:firstLine="0"/>
              <w:spacing w:line="240" w:lineRule="atLeast"/>
            </w:pPr>
            <w:r w:rsidRPr="00000000">
              <w:rPr>
                <w:sz w:val="24"/>
                <w:szCs w:val="24"/>
              </w:rPr>
              <w:t>1.537</w:t>
            </w:r>
          </w:p>
        </w:tc>
        <w:tc>
          <w:tcPr>
            <w:tcW w:w="480" w:type="dxa"/>
          </w:tcPr>
          <w:p w:rsidR="0018722C">
            <w:pPr>
              <w:topLinePunct/>
              <w:ind w:leftChars="0" w:left="0" w:rightChars="0" w:right="0" w:firstLineChars="0" w:firstLine="0"/>
              <w:spacing w:line="240" w:lineRule="atLeast"/>
            </w:pPr>
            <w:r w:rsidRPr="00000000">
              <w:rPr>
                <w:sz w:val="24"/>
                <w:szCs w:val="24"/>
              </w:rPr>
              <w:t>0.160</w:t>
            </w:r>
          </w:p>
        </w:tc>
        <w:tc>
          <w:tcPr>
            <w:tcW w:w="660" w:type="dxa"/>
          </w:tcPr>
          <w:p w:rsidR="0018722C">
            <w:pPr>
              <w:topLinePunct/>
              <w:ind w:leftChars="0" w:left="0" w:rightChars="0" w:right="0" w:firstLineChars="0" w:firstLine="0"/>
              <w:spacing w:line="240" w:lineRule="atLeast"/>
            </w:pPr>
            <w:r w:rsidRPr="00000000">
              <w:rPr>
                <w:sz w:val="24"/>
                <w:szCs w:val="24"/>
              </w:rPr>
              <w:t>0.310</w:t>
            </w:r>
          </w:p>
        </w:tc>
        <w:tc>
          <w:tcPr>
            <w:tcW w:w="480" w:type="dxa"/>
          </w:tcPr>
          <w:p w:rsidR="0018722C">
            <w:pPr>
              <w:topLinePunct/>
              <w:ind w:leftChars="0" w:left="0" w:rightChars="0" w:right="0" w:firstLineChars="0" w:firstLine="0"/>
              <w:spacing w:line="240" w:lineRule="atLeast"/>
            </w:pPr>
            <w:r w:rsidRPr="00000000">
              <w:rPr>
                <w:sz w:val="24"/>
                <w:szCs w:val="24"/>
              </w:rPr>
              <w:t>1.140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10.5</w:t>
            </w:r>
          </w:p>
        </w:tc>
        <w:tc>
          <w:tcPr>
            <w:tcW w:w="807" w:type="dxa"/>
          </w:tcPr>
          <w:p w:rsidR="0018722C">
            <w:pPr>
              <w:topLinePunct/>
              <w:ind w:leftChars="0" w:left="0" w:rightChars="0" w:right="0" w:firstLineChars="0" w:firstLine="0"/>
              <w:spacing w:line="240" w:lineRule="atLeast"/>
            </w:pPr>
            <w:r w:rsidRPr="00000000">
              <w:rPr>
                <w:sz w:val="24"/>
                <w:szCs w:val="24"/>
              </w:rPr>
              <w:t>0.29</w:t>
            </w:r>
          </w:p>
        </w:tc>
        <w:tc>
          <w:tcPr>
            <w:tcW w:w="570" w:type="dxa"/>
          </w:tcPr>
          <w:p w:rsidR="0018722C">
            <w:pPr>
              <w:topLinePunct/>
              <w:ind w:leftChars="0" w:left="0" w:rightChars="0" w:right="0" w:firstLineChars="0" w:firstLine="0"/>
              <w:spacing w:line="240" w:lineRule="atLeast"/>
            </w:pPr>
            <w:r w:rsidRPr="00000000">
              <w:rPr>
                <w:sz w:val="24"/>
                <w:szCs w:val="24"/>
              </w:rPr>
              <w:t>22.646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北京天坛生物制品股份有限公司</w:t>
            </w:r>
          </w:p>
        </w:tc>
        <w:tc>
          <w:tcPr>
            <w:tcW w:w="572" w:type="dxa"/>
          </w:tcPr>
          <w:p w:rsidR="0018722C">
            <w:pPr>
              <w:topLinePunct/>
              <w:ind w:leftChars="0" w:left="0" w:rightChars="0" w:right="0" w:firstLineChars="0" w:firstLine="0"/>
              <w:spacing w:line="240" w:lineRule="atLeast"/>
            </w:pPr>
            <w:r w:rsidRPr="00000000">
              <w:rPr>
                <w:sz w:val="24"/>
                <w:szCs w:val="24"/>
              </w:rPr>
              <w:t>5.429</w:t>
            </w:r>
          </w:p>
        </w:tc>
        <w:tc>
          <w:tcPr>
            <w:tcW w:w="572" w:type="dxa"/>
          </w:tcPr>
          <w:p w:rsidR="0018722C">
            <w:pPr>
              <w:topLinePunct/>
              <w:ind w:leftChars="0" w:left="0" w:rightChars="0" w:right="0" w:firstLineChars="0" w:firstLine="0"/>
              <w:spacing w:line="240" w:lineRule="atLeast"/>
            </w:pPr>
            <w:r w:rsidRPr="00000000">
              <w:rPr>
                <w:sz w:val="24"/>
                <w:szCs w:val="24"/>
              </w:rPr>
              <w:t>0.372</w:t>
            </w:r>
          </w:p>
        </w:tc>
        <w:tc>
          <w:tcPr>
            <w:tcW w:w="572" w:type="dxa"/>
          </w:tcPr>
          <w:p w:rsidR="0018722C">
            <w:pPr>
              <w:topLinePunct/>
              <w:ind w:leftChars="0" w:left="0" w:rightChars="0" w:right="0" w:firstLineChars="0" w:firstLine="0"/>
              <w:spacing w:line="240" w:lineRule="atLeast"/>
            </w:pPr>
            <w:r w:rsidRPr="00000000">
              <w:rPr>
                <w:sz w:val="24"/>
                <w:szCs w:val="24"/>
              </w:rPr>
              <w:t>1.528</w:t>
            </w:r>
          </w:p>
        </w:tc>
        <w:tc>
          <w:tcPr>
            <w:tcW w:w="480" w:type="dxa"/>
          </w:tcPr>
          <w:p w:rsidR="0018722C">
            <w:pPr>
              <w:topLinePunct/>
              <w:ind w:leftChars="0" w:left="0" w:rightChars="0" w:right="0" w:firstLineChars="0" w:firstLine="0"/>
              <w:spacing w:line="240" w:lineRule="atLeast"/>
            </w:pPr>
            <w:r w:rsidRPr="00000000">
              <w:rPr>
                <w:sz w:val="24"/>
                <w:szCs w:val="24"/>
              </w:rPr>
              <w:t>0.551</w:t>
            </w:r>
          </w:p>
        </w:tc>
        <w:tc>
          <w:tcPr>
            <w:tcW w:w="660" w:type="dxa"/>
          </w:tcPr>
          <w:p w:rsidR="0018722C">
            <w:pPr>
              <w:topLinePunct/>
              <w:ind w:leftChars="0" w:left="0" w:rightChars="0" w:right="0" w:firstLineChars="0" w:firstLine="0"/>
              <w:spacing w:line="240" w:lineRule="atLeast"/>
            </w:pPr>
            <w:r w:rsidRPr="00000000">
              <w:rPr>
                <w:sz w:val="24"/>
                <w:szCs w:val="24"/>
              </w:rPr>
              <w:t>0.202</w:t>
            </w:r>
          </w:p>
        </w:tc>
        <w:tc>
          <w:tcPr>
            <w:tcW w:w="480" w:type="dxa"/>
          </w:tcPr>
          <w:p w:rsidR="0018722C">
            <w:pPr>
              <w:topLinePunct/>
              <w:ind w:leftChars="0" w:left="0" w:rightChars="0" w:right="0" w:firstLineChars="0" w:firstLine="0"/>
              <w:spacing w:line="240" w:lineRule="atLeast"/>
            </w:pPr>
            <w:r w:rsidRPr="00000000">
              <w:rPr>
                <w:sz w:val="24"/>
                <w:szCs w:val="24"/>
              </w:rPr>
              <w:t>0.704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1.32</w:t>
            </w:r>
          </w:p>
        </w:tc>
        <w:tc>
          <w:tcPr>
            <w:tcW w:w="570" w:type="dxa"/>
          </w:tcPr>
          <w:p w:rsidR="0018722C">
            <w:pPr>
              <w:topLinePunct/>
              <w:ind w:leftChars="0" w:left="0" w:rightChars="0" w:right="0" w:firstLineChars="0" w:firstLine="0"/>
              <w:spacing w:line="240" w:lineRule="atLeast"/>
            </w:pPr>
            <w:r w:rsidRPr="00000000">
              <w:rPr>
                <w:sz w:val="24"/>
                <w:szCs w:val="24"/>
              </w:rPr>
              <w:t>21.894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福建省南纸股份有限公司</w:t>
            </w:r>
          </w:p>
        </w:tc>
        <w:tc>
          <w:tcPr>
            <w:tcW w:w="572" w:type="dxa"/>
          </w:tcPr>
          <w:p w:rsidR="0018722C">
            <w:pPr>
              <w:topLinePunct/>
              <w:ind w:leftChars="0" w:left="0" w:rightChars="0" w:right="0" w:firstLineChars="0" w:firstLine="0"/>
              <w:spacing w:line="240" w:lineRule="atLeast"/>
            </w:pPr>
            <w:r w:rsidRPr="00000000">
              <w:rPr>
                <w:sz w:val="24"/>
                <w:szCs w:val="24"/>
              </w:rPr>
              <w:t>1.429</w:t>
            </w:r>
          </w:p>
        </w:tc>
        <w:tc>
          <w:tcPr>
            <w:tcW w:w="572" w:type="dxa"/>
          </w:tcPr>
          <w:p w:rsidR="0018722C">
            <w:pPr>
              <w:topLinePunct/>
              <w:ind w:leftChars="0" w:left="0" w:rightChars="0" w:right="0" w:firstLineChars="0" w:firstLine="0"/>
              <w:spacing w:line="240" w:lineRule="atLeast"/>
            </w:pPr>
            <w:r w:rsidRPr="00000000">
              <w:rPr>
                <w:sz w:val="24"/>
                <w:szCs w:val="24"/>
              </w:rPr>
              <w:t>0.026</w:t>
            </w:r>
          </w:p>
        </w:tc>
        <w:tc>
          <w:tcPr>
            <w:tcW w:w="572" w:type="dxa"/>
          </w:tcPr>
          <w:p w:rsidR="0018722C">
            <w:pPr>
              <w:topLinePunct/>
              <w:ind w:leftChars="0" w:left="0" w:rightChars="0" w:right="0" w:firstLineChars="0" w:firstLine="0"/>
              <w:spacing w:line="240" w:lineRule="atLeast"/>
            </w:pPr>
            <w:r w:rsidRPr="00000000">
              <w:rPr>
                <w:sz w:val="24"/>
                <w:szCs w:val="24"/>
              </w:rPr>
              <w:t>0.744</w:t>
            </w:r>
          </w:p>
        </w:tc>
        <w:tc>
          <w:tcPr>
            <w:tcW w:w="480" w:type="dxa"/>
          </w:tcPr>
          <w:p w:rsidR="0018722C">
            <w:pPr>
              <w:topLinePunct/>
              <w:ind w:leftChars="0" w:left="0" w:rightChars="0" w:right="0" w:firstLineChars="0" w:firstLine="0"/>
              <w:spacing w:line="240" w:lineRule="atLeast"/>
            </w:pPr>
            <w:r w:rsidRPr="00000000">
              <w:rPr>
                <w:sz w:val="24"/>
                <w:szCs w:val="24"/>
              </w:rPr>
              <w:t>0.636</w:t>
            </w:r>
          </w:p>
        </w:tc>
        <w:tc>
          <w:tcPr>
            <w:tcW w:w="660" w:type="dxa"/>
          </w:tcPr>
          <w:p w:rsidR="0018722C">
            <w:pPr>
              <w:topLinePunct/>
              <w:ind w:leftChars="0" w:left="0" w:rightChars="0" w:right="0" w:firstLineChars="0" w:firstLine="0"/>
              <w:spacing w:line="240" w:lineRule="atLeast"/>
            </w:pPr>
            <w:r w:rsidRPr="00000000">
              <w:rPr>
                <w:sz w:val="24"/>
                <w:szCs w:val="24"/>
              </w:rPr>
              <w:t>-0.203</w:t>
            </w:r>
          </w:p>
        </w:tc>
        <w:tc>
          <w:tcPr>
            <w:tcW w:w="480" w:type="dxa"/>
          </w:tcPr>
          <w:p w:rsidR="0018722C">
            <w:pPr>
              <w:topLinePunct/>
              <w:ind w:leftChars="0" w:left="0" w:rightChars="0" w:right="0" w:firstLineChars="0" w:firstLine="0"/>
              <w:spacing w:line="240" w:lineRule="atLeast"/>
            </w:pPr>
            <w:r w:rsidRPr="00000000">
              <w:rPr>
                <w:sz w:val="24"/>
                <w:szCs w:val="24"/>
              </w:rPr>
              <w:t>0.514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1.65</w:t>
            </w:r>
          </w:p>
        </w:tc>
        <w:tc>
          <w:tcPr>
            <w:tcW w:w="570" w:type="dxa"/>
          </w:tcPr>
          <w:p w:rsidR="0018722C">
            <w:pPr>
              <w:topLinePunct/>
              <w:ind w:leftChars="0" w:left="0" w:rightChars="0" w:right="0" w:firstLineChars="0" w:firstLine="0"/>
              <w:spacing w:line="240" w:lineRule="atLeast"/>
            </w:pPr>
            <w:r w:rsidRPr="00000000">
              <w:rPr>
                <w:sz w:val="24"/>
                <w:szCs w:val="24"/>
              </w:rPr>
              <w:t>22.141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宁夏恒力钢丝绳股份有限公司</w:t>
            </w:r>
          </w:p>
        </w:tc>
        <w:tc>
          <w:tcPr>
            <w:tcW w:w="572" w:type="dxa"/>
          </w:tcPr>
          <w:p w:rsidR="0018722C">
            <w:pPr>
              <w:topLinePunct/>
              <w:ind w:leftChars="0" w:left="0" w:rightChars="0" w:right="0" w:firstLineChars="0" w:firstLine="0"/>
              <w:spacing w:line="240" w:lineRule="atLeast"/>
            </w:pPr>
            <w:r w:rsidRPr="00000000">
              <w:rPr>
                <w:sz w:val="24"/>
                <w:szCs w:val="24"/>
              </w:rPr>
              <w:t>1.678</w:t>
            </w:r>
          </w:p>
        </w:tc>
        <w:tc>
          <w:tcPr>
            <w:tcW w:w="572" w:type="dxa"/>
          </w:tcPr>
          <w:p w:rsidR="0018722C">
            <w:pPr>
              <w:topLinePunct/>
              <w:ind w:leftChars="0" w:left="0" w:rightChars="0" w:right="0" w:firstLineChars="0" w:firstLine="0"/>
              <w:spacing w:line="240" w:lineRule="atLeast"/>
            </w:pPr>
            <w:r w:rsidRPr="00000000">
              <w:rPr>
                <w:sz w:val="24"/>
                <w:szCs w:val="24"/>
              </w:rPr>
              <w:t>0.077</w:t>
            </w:r>
          </w:p>
        </w:tc>
        <w:tc>
          <w:tcPr>
            <w:tcW w:w="572" w:type="dxa"/>
          </w:tcPr>
          <w:p w:rsidR="0018722C">
            <w:pPr>
              <w:topLinePunct/>
              <w:ind w:leftChars="0" w:left="0" w:rightChars="0" w:right="0" w:firstLineChars="0" w:firstLine="0"/>
              <w:spacing w:line="240" w:lineRule="atLeast"/>
            </w:pPr>
            <w:r w:rsidRPr="00000000">
              <w:rPr>
                <w:sz w:val="24"/>
                <w:szCs w:val="24"/>
              </w:rPr>
              <w:t>1.001</w:t>
            </w:r>
          </w:p>
        </w:tc>
        <w:tc>
          <w:tcPr>
            <w:tcW w:w="480" w:type="dxa"/>
          </w:tcPr>
          <w:p w:rsidR="0018722C">
            <w:pPr>
              <w:topLinePunct/>
              <w:ind w:leftChars="0" w:left="0" w:rightChars="0" w:right="0" w:firstLineChars="0" w:firstLine="0"/>
              <w:spacing w:line="240" w:lineRule="atLeast"/>
            </w:pPr>
            <w:r w:rsidRPr="00000000">
              <w:rPr>
                <w:sz w:val="24"/>
                <w:szCs w:val="24"/>
              </w:rPr>
              <w:t>0.477</w:t>
            </w:r>
          </w:p>
        </w:tc>
        <w:tc>
          <w:tcPr>
            <w:tcW w:w="660" w:type="dxa"/>
          </w:tcPr>
          <w:p w:rsidR="0018722C">
            <w:pPr>
              <w:topLinePunct/>
              <w:ind w:leftChars="0" w:left="0" w:rightChars="0" w:right="0" w:firstLineChars="0" w:firstLine="0"/>
              <w:spacing w:line="240" w:lineRule="atLeast"/>
            </w:pPr>
            <w:r w:rsidRPr="00000000">
              <w:rPr>
                <w:sz w:val="24"/>
                <w:szCs w:val="24"/>
              </w:rPr>
              <w:t>0.006</w:t>
            </w:r>
          </w:p>
        </w:tc>
        <w:tc>
          <w:tcPr>
            <w:tcW w:w="480" w:type="dxa"/>
          </w:tcPr>
          <w:p w:rsidR="0018722C">
            <w:pPr>
              <w:topLinePunct/>
              <w:ind w:leftChars="0" w:left="0" w:rightChars="0" w:right="0" w:firstLineChars="0" w:firstLine="0"/>
              <w:spacing w:line="240" w:lineRule="atLeast"/>
            </w:pPr>
            <w:r w:rsidRPr="00000000">
              <w:rPr>
                <w:sz w:val="24"/>
                <w:szCs w:val="24"/>
              </w:rPr>
              <w:t>0.697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1.82</w:t>
            </w:r>
          </w:p>
        </w:tc>
        <w:tc>
          <w:tcPr>
            <w:tcW w:w="570" w:type="dxa"/>
          </w:tcPr>
          <w:p w:rsidR="0018722C">
            <w:pPr>
              <w:topLinePunct/>
              <w:ind w:leftChars="0" w:left="0" w:rightChars="0" w:right="0" w:firstLineChars="0" w:firstLine="0"/>
              <w:spacing w:line="240" w:lineRule="atLeast"/>
            </w:pPr>
            <w:r w:rsidRPr="00000000">
              <w:rPr>
                <w:sz w:val="24"/>
                <w:szCs w:val="24"/>
              </w:rPr>
              <w:t>21.415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太原重工股份有限公司</w:t>
            </w:r>
          </w:p>
        </w:tc>
        <w:tc>
          <w:tcPr>
            <w:tcW w:w="572" w:type="dxa"/>
          </w:tcPr>
          <w:p w:rsidR="0018722C">
            <w:pPr>
              <w:topLinePunct/>
              <w:ind w:leftChars="0" w:left="0" w:rightChars="0" w:right="0" w:firstLineChars="0" w:firstLine="0"/>
              <w:spacing w:line="240" w:lineRule="atLeast"/>
            </w:pPr>
            <w:r w:rsidRPr="00000000">
              <w:rPr>
                <w:sz w:val="24"/>
                <w:szCs w:val="24"/>
              </w:rPr>
              <w:t>1.627</w:t>
            </w:r>
          </w:p>
        </w:tc>
        <w:tc>
          <w:tcPr>
            <w:tcW w:w="572" w:type="dxa"/>
          </w:tcPr>
          <w:p w:rsidR="0018722C">
            <w:pPr>
              <w:topLinePunct/>
              <w:ind w:leftChars="0" w:left="0" w:rightChars="0" w:right="0" w:firstLineChars="0" w:firstLine="0"/>
              <w:spacing w:line="240" w:lineRule="atLeast"/>
            </w:pPr>
            <w:r w:rsidRPr="00000000">
              <w:rPr>
                <w:sz w:val="24"/>
                <w:szCs w:val="24"/>
              </w:rPr>
              <w:t>0.083</w:t>
            </w:r>
          </w:p>
        </w:tc>
        <w:tc>
          <w:tcPr>
            <w:tcW w:w="572" w:type="dxa"/>
          </w:tcPr>
          <w:p w:rsidR="0018722C">
            <w:pPr>
              <w:topLinePunct/>
              <w:ind w:leftChars="0" w:left="0" w:rightChars="0" w:right="0" w:firstLineChars="0" w:firstLine="0"/>
              <w:spacing w:line="240" w:lineRule="atLeast"/>
            </w:pPr>
            <w:r w:rsidRPr="00000000">
              <w:rPr>
                <w:sz w:val="24"/>
                <w:szCs w:val="24"/>
              </w:rPr>
              <w:t>0.917</w:t>
            </w:r>
          </w:p>
        </w:tc>
        <w:tc>
          <w:tcPr>
            <w:tcW w:w="480" w:type="dxa"/>
          </w:tcPr>
          <w:p w:rsidR="0018722C">
            <w:pPr>
              <w:topLinePunct/>
              <w:ind w:leftChars="0" w:left="0" w:rightChars="0" w:right="0" w:firstLineChars="0" w:firstLine="0"/>
              <w:spacing w:line="240" w:lineRule="atLeast"/>
            </w:pPr>
            <w:r w:rsidRPr="00000000">
              <w:rPr>
                <w:sz w:val="24"/>
                <w:szCs w:val="24"/>
              </w:rPr>
              <w:t>0.695</w:t>
            </w:r>
          </w:p>
        </w:tc>
        <w:tc>
          <w:tcPr>
            <w:tcW w:w="660" w:type="dxa"/>
          </w:tcPr>
          <w:p w:rsidR="0018722C">
            <w:pPr>
              <w:topLinePunct/>
              <w:ind w:leftChars="0" w:left="0" w:rightChars="0" w:right="0" w:firstLineChars="0" w:firstLine="0"/>
              <w:spacing w:line="240" w:lineRule="atLeast"/>
            </w:pPr>
            <w:r w:rsidRPr="00000000">
              <w:rPr>
                <w:sz w:val="24"/>
                <w:szCs w:val="24"/>
              </w:rPr>
              <w:t>0.068</w:t>
            </w:r>
          </w:p>
        </w:tc>
        <w:tc>
          <w:tcPr>
            <w:tcW w:w="480" w:type="dxa"/>
          </w:tcPr>
          <w:p w:rsidR="0018722C">
            <w:pPr>
              <w:topLinePunct/>
              <w:ind w:leftChars="0" w:left="0" w:rightChars="0" w:right="0" w:firstLineChars="0" w:firstLine="0"/>
              <w:spacing w:line="240" w:lineRule="atLeast"/>
            </w:pPr>
            <w:r w:rsidRPr="00000000">
              <w:rPr>
                <w:sz w:val="24"/>
                <w:szCs w:val="24"/>
              </w:rPr>
              <w:t>0.666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0.58</w:t>
            </w:r>
          </w:p>
        </w:tc>
        <w:tc>
          <w:tcPr>
            <w:tcW w:w="570" w:type="dxa"/>
          </w:tcPr>
          <w:p w:rsidR="0018722C">
            <w:pPr>
              <w:topLinePunct/>
              <w:ind w:leftChars="0" w:left="0" w:rightChars="0" w:right="0" w:firstLineChars="0" w:firstLine="0"/>
              <w:spacing w:line="240" w:lineRule="atLeast"/>
            </w:pPr>
            <w:r w:rsidRPr="00000000">
              <w:rPr>
                <w:sz w:val="24"/>
                <w:szCs w:val="24"/>
              </w:rPr>
              <w:t>23.653</w:t>
            </w:r>
          </w:p>
        </w:tc>
      </w:tr>
    </w:tbl>
    <w:p w:rsidR="0018722C">
      <w:pPr>
        <w:topLinePunct/>
        <w:pStyle w:val="affa"/>
      </w:pPr>
    </w:p>
    <w:p w:rsidR="0018722C">
      <w:pPr>
        <w:topLinePunct/>
      </w:pPr>
      <w:r>
        <w:rPr>
          <w:rFonts w:cstheme="minorBidi" w:hAnsiTheme="minorHAnsi" w:eastAsiaTheme="minorHAnsi" w:asciiTheme="minorHAnsi" w:ascii="Times New Roman"/>
        </w:rPr>
        <w:t>56</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河南黄河旋风股份有限公司</w:t>
            </w:r>
          </w:p>
        </w:tc>
        <w:tc>
          <w:tcPr>
            <w:tcW w:w="572" w:type="dxa"/>
          </w:tcPr>
          <w:p w:rsidR="0018722C">
            <w:pPr>
              <w:topLinePunct/>
              <w:ind w:leftChars="0" w:left="0" w:rightChars="0" w:right="0" w:firstLineChars="0" w:firstLine="0"/>
              <w:spacing w:line="240" w:lineRule="atLeast"/>
            </w:pPr>
            <w:r w:rsidRPr="00000000">
              <w:rPr>
                <w:sz w:val="24"/>
                <w:szCs w:val="24"/>
              </w:rPr>
              <w:t>2.224</w:t>
            </w:r>
          </w:p>
        </w:tc>
        <w:tc>
          <w:tcPr>
            <w:tcW w:w="572" w:type="dxa"/>
          </w:tcPr>
          <w:p w:rsidR="0018722C">
            <w:pPr>
              <w:topLinePunct/>
              <w:ind w:leftChars="0" w:left="0" w:rightChars="0" w:right="0" w:firstLineChars="0" w:firstLine="0"/>
              <w:spacing w:line="240" w:lineRule="atLeast"/>
            </w:pPr>
            <w:r w:rsidRPr="00000000">
              <w:rPr>
                <w:sz w:val="24"/>
                <w:szCs w:val="24"/>
              </w:rPr>
              <w:t>0.177</w:t>
            </w:r>
          </w:p>
        </w:tc>
        <w:tc>
          <w:tcPr>
            <w:tcW w:w="572" w:type="dxa"/>
          </w:tcPr>
          <w:p w:rsidR="0018722C">
            <w:pPr>
              <w:topLinePunct/>
              <w:ind w:leftChars="0" w:left="0" w:rightChars="0" w:right="0" w:firstLineChars="0" w:firstLine="0"/>
              <w:spacing w:line="240" w:lineRule="atLeast"/>
            </w:pPr>
            <w:r w:rsidRPr="00000000">
              <w:rPr>
                <w:sz w:val="24"/>
                <w:szCs w:val="24"/>
              </w:rPr>
              <w:t>0.911</w:t>
            </w:r>
          </w:p>
        </w:tc>
        <w:tc>
          <w:tcPr>
            <w:tcW w:w="480" w:type="dxa"/>
          </w:tcPr>
          <w:p w:rsidR="0018722C">
            <w:pPr>
              <w:topLinePunct/>
              <w:ind w:leftChars="0" w:left="0" w:rightChars="0" w:right="0" w:firstLineChars="0" w:firstLine="0"/>
              <w:spacing w:line="240" w:lineRule="atLeast"/>
            </w:pPr>
            <w:r w:rsidRPr="00000000">
              <w:rPr>
                <w:sz w:val="24"/>
                <w:szCs w:val="24"/>
              </w:rPr>
              <w:t>0.413</w:t>
            </w:r>
          </w:p>
        </w:tc>
        <w:tc>
          <w:tcPr>
            <w:tcW w:w="660" w:type="dxa"/>
          </w:tcPr>
          <w:p w:rsidR="0018722C">
            <w:pPr>
              <w:topLinePunct/>
              <w:ind w:leftChars="0" w:left="0" w:rightChars="0" w:right="0" w:firstLineChars="0" w:firstLine="0"/>
              <w:spacing w:line="240" w:lineRule="atLeast"/>
            </w:pPr>
            <w:r w:rsidRPr="00000000">
              <w:rPr>
                <w:sz w:val="24"/>
                <w:szCs w:val="24"/>
              </w:rPr>
              <w:t>0.070</w:t>
            </w:r>
          </w:p>
        </w:tc>
        <w:tc>
          <w:tcPr>
            <w:tcW w:w="480" w:type="dxa"/>
          </w:tcPr>
          <w:p w:rsidR="0018722C">
            <w:pPr>
              <w:topLinePunct/>
              <w:ind w:leftChars="0" w:left="0" w:rightChars="0" w:right="0" w:firstLineChars="0" w:firstLine="0"/>
              <w:spacing w:line="240" w:lineRule="atLeast"/>
            </w:pPr>
            <w:r w:rsidRPr="00000000">
              <w:rPr>
                <w:sz w:val="24"/>
                <w:szCs w:val="24"/>
              </w:rPr>
              <w:t>0.688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3.59</w:t>
            </w:r>
          </w:p>
        </w:tc>
        <w:tc>
          <w:tcPr>
            <w:tcW w:w="570" w:type="dxa"/>
          </w:tcPr>
          <w:p w:rsidR="0018722C">
            <w:pPr>
              <w:topLinePunct/>
              <w:ind w:leftChars="0" w:left="0" w:rightChars="0" w:right="0" w:firstLineChars="0" w:firstLine="0"/>
              <w:spacing w:line="240" w:lineRule="atLeast"/>
            </w:pPr>
            <w:r w:rsidRPr="00000000">
              <w:rPr>
                <w:sz w:val="24"/>
                <w:szCs w:val="24"/>
              </w:rPr>
              <w:t>21.882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雅戈尔集团股份有限公司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1.127</w:t>
            </w:r>
          </w:p>
        </w:tc>
        <w:tc>
          <w:tcPr>
            <w:tcW w:w="572" w:type="dxa"/>
          </w:tcPr>
          <w:p w:rsidR="0018722C">
            <w:pPr>
              <w:topLinePunct/>
              <w:ind w:leftChars="0" w:left="0" w:rightChars="0" w:right="0" w:firstLineChars="0" w:firstLine="0"/>
              <w:spacing w:line="240" w:lineRule="atLeast"/>
            </w:pPr>
            <w:r w:rsidRPr="00000000">
              <w:rPr>
                <w:sz w:val="24"/>
                <w:szCs w:val="24"/>
              </w:rPr>
              <w:t>0.261</w:t>
            </w:r>
          </w:p>
        </w:tc>
        <w:tc>
          <w:tcPr>
            <w:tcW w:w="572" w:type="dxa"/>
          </w:tcPr>
          <w:p w:rsidR="0018722C">
            <w:pPr>
              <w:topLinePunct/>
              <w:ind w:leftChars="0" w:left="0" w:rightChars="0" w:right="0" w:firstLineChars="0" w:firstLine="0"/>
              <w:spacing w:line="240" w:lineRule="atLeast"/>
            </w:pPr>
            <w:r w:rsidRPr="00000000">
              <w:rPr>
                <w:sz w:val="24"/>
                <w:szCs w:val="24"/>
              </w:rPr>
              <w:t>1.066</w:t>
            </w:r>
          </w:p>
        </w:tc>
        <w:tc>
          <w:tcPr>
            <w:tcW w:w="480" w:type="dxa"/>
          </w:tcPr>
          <w:p w:rsidR="0018722C">
            <w:pPr>
              <w:topLinePunct/>
              <w:ind w:leftChars="0" w:left="0" w:rightChars="0" w:right="0" w:firstLineChars="0" w:firstLine="0"/>
              <w:spacing w:line="240" w:lineRule="atLeast"/>
            </w:pPr>
            <w:r w:rsidRPr="00000000">
              <w:rPr>
                <w:sz w:val="24"/>
                <w:szCs w:val="24"/>
              </w:rPr>
              <w:t>0.680</w:t>
            </w:r>
          </w:p>
        </w:tc>
        <w:tc>
          <w:tcPr>
            <w:tcW w:w="660" w:type="dxa"/>
          </w:tcPr>
          <w:p w:rsidR="0018722C">
            <w:pPr>
              <w:topLinePunct/>
              <w:ind w:leftChars="0" w:left="0" w:rightChars="0" w:right="0" w:firstLineChars="0" w:firstLine="0"/>
              <w:spacing w:line="240" w:lineRule="atLeast"/>
            </w:pPr>
            <w:r w:rsidRPr="00000000">
              <w:rPr>
                <w:sz w:val="24"/>
                <w:szCs w:val="24"/>
              </w:rPr>
              <w:t>0.262</w:t>
            </w:r>
          </w:p>
        </w:tc>
        <w:tc>
          <w:tcPr>
            <w:tcW w:w="480" w:type="dxa"/>
          </w:tcPr>
          <w:p w:rsidR="0018722C">
            <w:pPr>
              <w:topLinePunct/>
              <w:ind w:leftChars="0" w:left="0" w:rightChars="0" w:right="0" w:firstLineChars="0" w:firstLine="0"/>
              <w:spacing w:line="240" w:lineRule="atLeast"/>
            </w:pPr>
            <w:r w:rsidRPr="00000000">
              <w:rPr>
                <w:sz w:val="24"/>
                <w:szCs w:val="24"/>
              </w:rPr>
              <w:t>0.500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4.5</w:t>
            </w:r>
          </w:p>
        </w:tc>
        <w:tc>
          <w:tcPr>
            <w:tcW w:w="807" w:type="dxa"/>
          </w:tcPr>
          <w:p w:rsidR="0018722C">
            <w:pPr>
              <w:topLinePunct/>
              <w:ind w:leftChars="0" w:left="0" w:rightChars="0" w:right="0" w:firstLineChars="0" w:firstLine="0"/>
              <w:spacing w:line="240" w:lineRule="atLeast"/>
            </w:pPr>
            <w:r w:rsidRPr="00000000">
              <w:rPr>
                <w:sz w:val="24"/>
                <w:szCs w:val="24"/>
              </w:rPr>
              <w:t>0.47</w:t>
            </w:r>
          </w:p>
        </w:tc>
        <w:tc>
          <w:tcPr>
            <w:tcW w:w="570" w:type="dxa"/>
          </w:tcPr>
          <w:p w:rsidR="0018722C">
            <w:pPr>
              <w:topLinePunct/>
              <w:ind w:leftChars="0" w:left="0" w:rightChars="0" w:right="0" w:firstLineChars="0" w:firstLine="0"/>
              <w:spacing w:line="240" w:lineRule="atLeast"/>
            </w:pPr>
            <w:r w:rsidRPr="00000000">
              <w:rPr>
                <w:sz w:val="24"/>
                <w:szCs w:val="24"/>
              </w:rPr>
              <w:t>23.926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兰州长城电工股份有限公司</w:t>
            </w:r>
          </w:p>
        </w:tc>
        <w:tc>
          <w:tcPr>
            <w:tcW w:w="572" w:type="dxa"/>
          </w:tcPr>
          <w:p w:rsidR="0018722C">
            <w:pPr>
              <w:topLinePunct/>
              <w:ind w:leftChars="0" w:left="0" w:rightChars="0" w:right="0" w:firstLineChars="0" w:firstLine="0"/>
              <w:spacing w:line="240" w:lineRule="atLeast"/>
            </w:pPr>
            <w:r w:rsidRPr="00000000">
              <w:rPr>
                <w:sz w:val="24"/>
                <w:szCs w:val="24"/>
              </w:rPr>
              <w:t>1.548</w:t>
            </w:r>
          </w:p>
        </w:tc>
        <w:tc>
          <w:tcPr>
            <w:tcW w:w="572" w:type="dxa"/>
          </w:tcPr>
          <w:p w:rsidR="0018722C">
            <w:pPr>
              <w:topLinePunct/>
              <w:ind w:leftChars="0" w:left="0" w:rightChars="0" w:right="0" w:firstLineChars="0" w:firstLine="0"/>
              <w:spacing w:line="240" w:lineRule="atLeast"/>
            </w:pPr>
            <w:r w:rsidRPr="00000000">
              <w:rPr>
                <w:sz w:val="24"/>
                <w:szCs w:val="24"/>
              </w:rPr>
              <w:t>0.151</w:t>
            </w:r>
          </w:p>
        </w:tc>
        <w:tc>
          <w:tcPr>
            <w:tcW w:w="572" w:type="dxa"/>
          </w:tcPr>
          <w:p w:rsidR="0018722C">
            <w:pPr>
              <w:topLinePunct/>
              <w:ind w:leftChars="0" w:left="0" w:rightChars="0" w:right="0" w:firstLineChars="0" w:firstLine="0"/>
              <w:spacing w:line="240" w:lineRule="atLeast"/>
            </w:pPr>
            <w:r w:rsidRPr="00000000">
              <w:rPr>
                <w:sz w:val="24"/>
                <w:szCs w:val="24"/>
              </w:rPr>
              <w:t>0.963</w:t>
            </w:r>
          </w:p>
        </w:tc>
        <w:tc>
          <w:tcPr>
            <w:tcW w:w="480" w:type="dxa"/>
          </w:tcPr>
          <w:p w:rsidR="0018722C">
            <w:pPr>
              <w:topLinePunct/>
              <w:ind w:leftChars="0" w:left="0" w:rightChars="0" w:right="0" w:firstLineChars="0" w:firstLine="0"/>
              <w:spacing w:line="240" w:lineRule="atLeast"/>
            </w:pPr>
            <w:r w:rsidRPr="00000000">
              <w:rPr>
                <w:sz w:val="24"/>
                <w:szCs w:val="24"/>
              </w:rPr>
              <w:t>0.589</w:t>
            </w:r>
          </w:p>
        </w:tc>
        <w:tc>
          <w:tcPr>
            <w:tcW w:w="660" w:type="dxa"/>
          </w:tcPr>
          <w:p w:rsidR="0018722C">
            <w:pPr>
              <w:topLinePunct/>
              <w:ind w:leftChars="0" w:left="0" w:rightChars="0" w:right="0" w:firstLineChars="0" w:firstLine="0"/>
              <w:spacing w:line="240" w:lineRule="atLeast"/>
            </w:pPr>
            <w:r w:rsidRPr="00000000">
              <w:rPr>
                <w:sz w:val="24"/>
                <w:szCs w:val="24"/>
              </w:rPr>
              <w:t>0.032</w:t>
            </w:r>
          </w:p>
        </w:tc>
        <w:tc>
          <w:tcPr>
            <w:tcW w:w="480" w:type="dxa"/>
          </w:tcPr>
          <w:p w:rsidR="0018722C">
            <w:pPr>
              <w:topLinePunct/>
              <w:ind w:leftChars="0" w:left="0" w:rightChars="0" w:right="0" w:firstLineChars="0" w:firstLine="0"/>
              <w:spacing w:line="240" w:lineRule="atLeast"/>
            </w:pPr>
            <w:r w:rsidRPr="00000000">
              <w:rPr>
                <w:sz w:val="24"/>
                <w:szCs w:val="24"/>
              </w:rPr>
              <w:t>0.705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1.91</w:t>
            </w:r>
          </w:p>
        </w:tc>
        <w:tc>
          <w:tcPr>
            <w:tcW w:w="570" w:type="dxa"/>
          </w:tcPr>
          <w:p w:rsidR="0018722C">
            <w:pPr>
              <w:topLinePunct/>
              <w:ind w:leftChars="0" w:left="0" w:rightChars="0" w:right="0" w:firstLineChars="0" w:firstLine="0"/>
              <w:spacing w:line="240" w:lineRule="atLeast"/>
            </w:pPr>
            <w:r w:rsidRPr="00000000">
              <w:rPr>
                <w:sz w:val="24"/>
                <w:szCs w:val="24"/>
              </w:rPr>
              <w:t>21.783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中牧实业股份有限公司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3.088</w:t>
            </w:r>
          </w:p>
        </w:tc>
        <w:tc>
          <w:tcPr>
            <w:tcW w:w="572" w:type="dxa"/>
          </w:tcPr>
          <w:p w:rsidR="0018722C">
            <w:pPr>
              <w:topLinePunct/>
              <w:ind w:leftChars="0" w:left="0" w:rightChars="0" w:right="0" w:firstLineChars="0" w:firstLine="0"/>
              <w:spacing w:line="240" w:lineRule="atLeast"/>
            </w:pPr>
            <w:r w:rsidRPr="00000000">
              <w:rPr>
                <w:sz w:val="24"/>
                <w:szCs w:val="24"/>
              </w:rPr>
              <w:t>0.215</w:t>
            </w:r>
          </w:p>
        </w:tc>
        <w:tc>
          <w:tcPr>
            <w:tcW w:w="572" w:type="dxa"/>
          </w:tcPr>
          <w:p w:rsidR="0018722C">
            <w:pPr>
              <w:topLinePunct/>
              <w:ind w:leftChars="0" w:left="0" w:rightChars="0" w:right="0" w:firstLineChars="0" w:firstLine="0"/>
              <w:spacing w:line="240" w:lineRule="atLeast"/>
            </w:pPr>
            <w:r w:rsidRPr="00000000">
              <w:rPr>
                <w:sz w:val="24"/>
                <w:szCs w:val="24"/>
              </w:rPr>
              <w:t>1.243</w:t>
            </w:r>
          </w:p>
        </w:tc>
        <w:tc>
          <w:tcPr>
            <w:tcW w:w="480" w:type="dxa"/>
          </w:tcPr>
          <w:p w:rsidR="0018722C">
            <w:pPr>
              <w:topLinePunct/>
              <w:ind w:leftChars="0" w:left="0" w:rightChars="0" w:right="0" w:firstLineChars="0" w:firstLine="0"/>
              <w:spacing w:line="240" w:lineRule="atLeast"/>
            </w:pPr>
            <w:r w:rsidRPr="00000000">
              <w:rPr>
                <w:sz w:val="24"/>
                <w:szCs w:val="24"/>
              </w:rPr>
              <w:t>0.251</w:t>
            </w:r>
          </w:p>
        </w:tc>
        <w:tc>
          <w:tcPr>
            <w:tcW w:w="660" w:type="dxa"/>
          </w:tcPr>
          <w:p w:rsidR="0018722C">
            <w:pPr>
              <w:topLinePunct/>
              <w:ind w:leftChars="0" w:left="0" w:rightChars="0" w:right="0" w:firstLineChars="0" w:firstLine="0"/>
              <w:spacing w:line="240" w:lineRule="atLeast"/>
            </w:pPr>
            <w:r w:rsidRPr="00000000">
              <w:rPr>
                <w:sz w:val="24"/>
                <w:szCs w:val="24"/>
              </w:rPr>
              <w:t>0.224</w:t>
            </w:r>
          </w:p>
        </w:tc>
        <w:tc>
          <w:tcPr>
            <w:tcW w:w="480" w:type="dxa"/>
          </w:tcPr>
          <w:p w:rsidR="0018722C">
            <w:pPr>
              <w:topLinePunct/>
              <w:ind w:leftChars="0" w:left="0" w:rightChars="0" w:right="0" w:firstLineChars="0" w:firstLine="0"/>
              <w:spacing w:line="240" w:lineRule="atLeast"/>
            </w:pPr>
            <w:r w:rsidRPr="00000000">
              <w:rPr>
                <w:sz w:val="24"/>
                <w:szCs w:val="24"/>
              </w:rPr>
              <w:t>0.915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2.84</w:t>
            </w:r>
          </w:p>
        </w:tc>
        <w:tc>
          <w:tcPr>
            <w:tcW w:w="570" w:type="dxa"/>
          </w:tcPr>
          <w:p w:rsidR="0018722C">
            <w:pPr>
              <w:topLinePunct/>
              <w:ind w:leftChars="0" w:left="0" w:rightChars="0" w:right="0" w:firstLineChars="0" w:firstLine="0"/>
              <w:spacing w:line="240" w:lineRule="atLeast"/>
            </w:pPr>
            <w:r w:rsidRPr="00000000">
              <w:rPr>
                <w:sz w:val="24"/>
                <w:szCs w:val="24"/>
              </w:rPr>
              <w:t>21.737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上海复星医药</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1.494</w:t>
            </w:r>
          </w:p>
        </w:tc>
        <w:tc>
          <w:tcPr>
            <w:tcW w:w="572" w:type="dxa"/>
          </w:tcPr>
          <w:p w:rsidR="0018722C">
            <w:pPr>
              <w:topLinePunct/>
              <w:ind w:leftChars="0" w:left="0" w:rightChars="0" w:right="0" w:firstLineChars="0" w:firstLine="0"/>
              <w:spacing w:line="240" w:lineRule="atLeast"/>
            </w:pPr>
            <w:r w:rsidRPr="00000000">
              <w:rPr>
                <w:sz w:val="24"/>
                <w:szCs w:val="24"/>
              </w:rPr>
              <w:t>0.286</w:t>
            </w:r>
          </w:p>
        </w:tc>
        <w:tc>
          <w:tcPr>
            <w:tcW w:w="572" w:type="dxa"/>
          </w:tcPr>
          <w:p w:rsidR="0018722C">
            <w:pPr>
              <w:topLinePunct/>
              <w:ind w:leftChars="0" w:left="0" w:rightChars="0" w:right="0" w:firstLineChars="0" w:firstLine="0"/>
              <w:spacing w:line="240" w:lineRule="atLeast"/>
            </w:pPr>
            <w:r w:rsidRPr="00000000">
              <w:rPr>
                <w:sz w:val="24"/>
                <w:szCs w:val="24"/>
              </w:rPr>
              <w:t>0.978</w:t>
            </w:r>
          </w:p>
        </w:tc>
        <w:tc>
          <w:tcPr>
            <w:tcW w:w="480" w:type="dxa"/>
          </w:tcPr>
          <w:p w:rsidR="0018722C">
            <w:pPr>
              <w:topLinePunct/>
              <w:ind w:leftChars="0" w:left="0" w:rightChars="0" w:right="0" w:firstLineChars="0" w:firstLine="0"/>
              <w:spacing w:line="240" w:lineRule="atLeast"/>
            </w:pPr>
            <w:r w:rsidRPr="00000000">
              <w:rPr>
                <w:sz w:val="24"/>
                <w:szCs w:val="24"/>
              </w:rPr>
              <w:t>0.490</w:t>
            </w:r>
          </w:p>
        </w:tc>
        <w:tc>
          <w:tcPr>
            <w:tcW w:w="660" w:type="dxa"/>
          </w:tcPr>
          <w:p w:rsidR="0018722C">
            <w:pPr>
              <w:topLinePunct/>
              <w:ind w:leftChars="0" w:left="0" w:rightChars="0" w:right="0" w:firstLineChars="0" w:firstLine="0"/>
              <w:spacing w:line="240" w:lineRule="atLeast"/>
            </w:pPr>
            <w:r w:rsidRPr="00000000">
              <w:rPr>
                <w:sz w:val="24"/>
                <w:szCs w:val="24"/>
              </w:rPr>
              <w:t>0.122</w:t>
            </w:r>
          </w:p>
        </w:tc>
        <w:tc>
          <w:tcPr>
            <w:tcW w:w="480" w:type="dxa"/>
          </w:tcPr>
          <w:p w:rsidR="0018722C">
            <w:pPr>
              <w:topLinePunct/>
              <w:ind w:leftChars="0" w:left="0" w:rightChars="0" w:right="0" w:firstLineChars="0" w:firstLine="0"/>
              <w:spacing w:line="240" w:lineRule="atLeast"/>
            </w:pPr>
            <w:r w:rsidRPr="00000000">
              <w:rPr>
                <w:sz w:val="24"/>
                <w:szCs w:val="24"/>
              </w:rPr>
              <w:t>0.675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1.39</w:t>
            </w:r>
          </w:p>
        </w:tc>
        <w:tc>
          <w:tcPr>
            <w:tcW w:w="570" w:type="dxa"/>
          </w:tcPr>
          <w:p w:rsidR="0018722C">
            <w:pPr>
              <w:topLinePunct/>
              <w:ind w:leftChars="0" w:left="0" w:rightChars="0" w:right="0" w:firstLineChars="0" w:firstLine="0"/>
              <w:spacing w:line="240" w:lineRule="atLeast"/>
            </w:pPr>
            <w:r w:rsidRPr="00000000">
              <w:rPr>
                <w:sz w:val="24"/>
                <w:szCs w:val="24"/>
              </w:rPr>
              <w:t>23.827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新疆伊力特实业股份有限公司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4.440</w:t>
            </w:r>
          </w:p>
        </w:tc>
        <w:tc>
          <w:tcPr>
            <w:tcW w:w="572" w:type="dxa"/>
          </w:tcPr>
          <w:p w:rsidR="0018722C">
            <w:pPr>
              <w:topLinePunct/>
              <w:ind w:leftChars="0" w:left="0" w:rightChars="0" w:right="0" w:firstLineChars="0" w:firstLine="0"/>
              <w:spacing w:line="240" w:lineRule="atLeast"/>
            </w:pPr>
            <w:r w:rsidRPr="00000000">
              <w:rPr>
                <w:sz w:val="24"/>
                <w:szCs w:val="24"/>
              </w:rPr>
              <w:t>0.294</w:t>
            </w:r>
          </w:p>
        </w:tc>
        <w:tc>
          <w:tcPr>
            <w:tcW w:w="572" w:type="dxa"/>
          </w:tcPr>
          <w:p w:rsidR="0018722C">
            <w:pPr>
              <w:topLinePunct/>
              <w:ind w:leftChars="0" w:left="0" w:rightChars="0" w:right="0" w:firstLineChars="0" w:firstLine="0"/>
              <w:spacing w:line="240" w:lineRule="atLeast"/>
            </w:pPr>
            <w:r w:rsidRPr="00000000">
              <w:rPr>
                <w:sz w:val="24"/>
                <w:szCs w:val="24"/>
              </w:rPr>
              <w:t>1.347</w:t>
            </w:r>
          </w:p>
        </w:tc>
        <w:tc>
          <w:tcPr>
            <w:tcW w:w="480" w:type="dxa"/>
          </w:tcPr>
          <w:p w:rsidR="0018722C">
            <w:pPr>
              <w:topLinePunct/>
              <w:ind w:leftChars="0" w:left="0" w:rightChars="0" w:right="0" w:firstLineChars="0" w:firstLine="0"/>
              <w:spacing w:line="240" w:lineRule="atLeast"/>
            </w:pPr>
            <w:r w:rsidRPr="00000000">
              <w:rPr>
                <w:sz w:val="24"/>
                <w:szCs w:val="24"/>
              </w:rPr>
              <w:t>0.472</w:t>
            </w:r>
          </w:p>
        </w:tc>
        <w:tc>
          <w:tcPr>
            <w:tcW w:w="660" w:type="dxa"/>
          </w:tcPr>
          <w:p w:rsidR="0018722C">
            <w:pPr>
              <w:topLinePunct/>
              <w:ind w:leftChars="0" w:left="0" w:rightChars="0" w:right="0" w:firstLineChars="0" w:firstLine="0"/>
              <w:spacing w:line="240" w:lineRule="atLeast"/>
            </w:pPr>
            <w:r w:rsidRPr="00000000">
              <w:rPr>
                <w:sz w:val="24"/>
                <w:szCs w:val="24"/>
              </w:rPr>
              <w:t>0.172</w:t>
            </w:r>
          </w:p>
        </w:tc>
        <w:tc>
          <w:tcPr>
            <w:tcW w:w="480" w:type="dxa"/>
          </w:tcPr>
          <w:p w:rsidR="0018722C">
            <w:pPr>
              <w:topLinePunct/>
              <w:ind w:leftChars="0" w:left="0" w:rightChars="0" w:right="0" w:firstLineChars="0" w:firstLine="0"/>
              <w:spacing w:line="240" w:lineRule="atLeast"/>
            </w:pPr>
            <w:r w:rsidRPr="00000000">
              <w:rPr>
                <w:sz w:val="24"/>
                <w:szCs w:val="24"/>
              </w:rPr>
              <w:t>0.546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0.53</w:t>
            </w:r>
          </w:p>
        </w:tc>
        <w:tc>
          <w:tcPr>
            <w:tcW w:w="570" w:type="dxa"/>
          </w:tcPr>
          <w:p w:rsidR="0018722C">
            <w:pPr>
              <w:topLinePunct/>
              <w:ind w:leftChars="0" w:left="0" w:rightChars="0" w:right="0" w:firstLineChars="0" w:firstLine="0"/>
              <w:spacing w:line="240" w:lineRule="atLeast"/>
            </w:pPr>
            <w:r w:rsidRPr="00000000">
              <w:rPr>
                <w:sz w:val="24"/>
                <w:szCs w:val="24"/>
              </w:rPr>
              <w:t>21.545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安徽金种子酒业股份有限公司</w:t>
            </w:r>
          </w:p>
        </w:tc>
        <w:tc>
          <w:tcPr>
            <w:tcW w:w="572" w:type="dxa"/>
          </w:tcPr>
          <w:p w:rsidR="0018722C">
            <w:pPr>
              <w:topLinePunct/>
              <w:ind w:leftChars="0" w:left="0" w:rightChars="0" w:right="0" w:firstLineChars="0" w:firstLine="0"/>
              <w:spacing w:line="240" w:lineRule="atLeast"/>
            </w:pPr>
            <w:r w:rsidRPr="00000000">
              <w:rPr>
                <w:sz w:val="24"/>
                <w:szCs w:val="24"/>
              </w:rPr>
              <w:t>5.593</w:t>
            </w:r>
          </w:p>
        </w:tc>
        <w:tc>
          <w:tcPr>
            <w:tcW w:w="572" w:type="dxa"/>
          </w:tcPr>
          <w:p w:rsidR="0018722C">
            <w:pPr>
              <w:topLinePunct/>
              <w:ind w:leftChars="0" w:left="0" w:rightChars="0" w:right="0" w:firstLineChars="0" w:firstLine="0"/>
              <w:spacing w:line="240" w:lineRule="atLeast"/>
            </w:pPr>
            <w:r w:rsidRPr="00000000">
              <w:rPr>
                <w:sz w:val="24"/>
                <w:szCs w:val="24"/>
              </w:rPr>
              <w:t>0.215</w:t>
            </w:r>
          </w:p>
        </w:tc>
        <w:tc>
          <w:tcPr>
            <w:tcW w:w="572" w:type="dxa"/>
          </w:tcPr>
          <w:p w:rsidR="0018722C">
            <w:pPr>
              <w:topLinePunct/>
              <w:ind w:leftChars="0" w:left="0" w:rightChars="0" w:right="0" w:firstLineChars="0" w:firstLine="0"/>
              <w:spacing w:line="240" w:lineRule="atLeast"/>
            </w:pPr>
            <w:r w:rsidRPr="00000000">
              <w:rPr>
                <w:sz w:val="24"/>
                <w:szCs w:val="24"/>
              </w:rPr>
              <w:t>1.102</w:t>
            </w:r>
          </w:p>
        </w:tc>
        <w:tc>
          <w:tcPr>
            <w:tcW w:w="480" w:type="dxa"/>
          </w:tcPr>
          <w:p w:rsidR="0018722C">
            <w:pPr>
              <w:topLinePunct/>
              <w:ind w:leftChars="0" w:left="0" w:rightChars="0" w:right="0" w:firstLineChars="0" w:firstLine="0"/>
              <w:spacing w:line="240" w:lineRule="atLeast"/>
            </w:pPr>
            <w:r w:rsidRPr="00000000">
              <w:rPr>
                <w:sz w:val="24"/>
                <w:szCs w:val="24"/>
              </w:rPr>
              <w:t>0.257</w:t>
            </w:r>
          </w:p>
        </w:tc>
        <w:tc>
          <w:tcPr>
            <w:tcW w:w="660" w:type="dxa"/>
          </w:tcPr>
          <w:p w:rsidR="0018722C">
            <w:pPr>
              <w:topLinePunct/>
              <w:ind w:leftChars="0" w:left="0" w:rightChars="0" w:right="0" w:firstLineChars="0" w:firstLine="0"/>
              <w:spacing w:line="240" w:lineRule="atLeast"/>
            </w:pPr>
            <w:r w:rsidRPr="00000000">
              <w:rPr>
                <w:sz w:val="24"/>
                <w:szCs w:val="24"/>
              </w:rPr>
              <w:t>0.210</w:t>
            </w:r>
          </w:p>
        </w:tc>
        <w:tc>
          <w:tcPr>
            <w:tcW w:w="480" w:type="dxa"/>
          </w:tcPr>
          <w:p w:rsidR="0018722C">
            <w:pPr>
              <w:topLinePunct/>
              <w:ind w:leftChars="0" w:left="0" w:rightChars="0" w:right="0" w:firstLineChars="0" w:firstLine="0"/>
              <w:spacing w:line="240" w:lineRule="atLeast"/>
            </w:pPr>
            <w:r w:rsidRPr="00000000">
              <w:rPr>
                <w:sz w:val="24"/>
                <w:szCs w:val="24"/>
              </w:rPr>
              <w:t>1.171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3.57</w:t>
            </w:r>
          </w:p>
        </w:tc>
        <w:tc>
          <w:tcPr>
            <w:tcW w:w="570" w:type="dxa"/>
          </w:tcPr>
          <w:p w:rsidR="0018722C">
            <w:pPr>
              <w:topLinePunct/>
              <w:ind w:leftChars="0" w:left="0" w:rightChars="0" w:right="0" w:firstLineChars="0" w:firstLine="0"/>
              <w:spacing w:line="240" w:lineRule="atLeast"/>
            </w:pPr>
            <w:r w:rsidRPr="00000000">
              <w:rPr>
                <w:sz w:val="24"/>
                <w:szCs w:val="24"/>
              </w:rPr>
              <w:t>21.575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哈尔滨空调股份有限公司</w:t>
            </w:r>
          </w:p>
        </w:tc>
        <w:tc>
          <w:tcPr>
            <w:tcW w:w="572" w:type="dxa"/>
          </w:tcPr>
          <w:p w:rsidR="0018722C">
            <w:pPr>
              <w:topLinePunct/>
              <w:ind w:leftChars="0" w:left="0" w:rightChars="0" w:right="0" w:firstLineChars="0" w:firstLine="0"/>
              <w:spacing w:line="240" w:lineRule="atLeast"/>
            </w:pPr>
            <w:r w:rsidRPr="00000000">
              <w:rPr>
                <w:sz w:val="24"/>
                <w:szCs w:val="24"/>
              </w:rPr>
              <w:t>2.199</w:t>
            </w:r>
          </w:p>
        </w:tc>
        <w:tc>
          <w:tcPr>
            <w:tcW w:w="572" w:type="dxa"/>
          </w:tcPr>
          <w:p w:rsidR="0018722C">
            <w:pPr>
              <w:topLinePunct/>
              <w:ind w:leftChars="0" w:left="0" w:rightChars="0" w:right="0" w:firstLineChars="0" w:firstLine="0"/>
              <w:spacing w:line="240" w:lineRule="atLeast"/>
            </w:pPr>
            <w:r w:rsidRPr="00000000">
              <w:rPr>
                <w:sz w:val="24"/>
                <w:szCs w:val="24"/>
              </w:rPr>
              <w:t>0.072</w:t>
            </w:r>
          </w:p>
        </w:tc>
        <w:tc>
          <w:tcPr>
            <w:tcW w:w="572" w:type="dxa"/>
          </w:tcPr>
          <w:p w:rsidR="0018722C">
            <w:pPr>
              <w:topLinePunct/>
              <w:ind w:leftChars="0" w:left="0" w:rightChars="0" w:right="0" w:firstLineChars="0" w:firstLine="0"/>
              <w:spacing w:line="240" w:lineRule="atLeast"/>
            </w:pPr>
            <w:r w:rsidRPr="00000000">
              <w:rPr>
                <w:sz w:val="24"/>
                <w:szCs w:val="24"/>
              </w:rPr>
              <w:t>0.691</w:t>
            </w:r>
          </w:p>
        </w:tc>
        <w:tc>
          <w:tcPr>
            <w:tcW w:w="480" w:type="dxa"/>
          </w:tcPr>
          <w:p w:rsidR="0018722C">
            <w:pPr>
              <w:topLinePunct/>
              <w:ind w:leftChars="0" w:left="0" w:rightChars="0" w:right="0" w:firstLineChars="0" w:firstLine="0"/>
              <w:spacing w:line="240" w:lineRule="atLeast"/>
            </w:pPr>
            <w:r w:rsidRPr="00000000">
              <w:rPr>
                <w:sz w:val="24"/>
                <w:szCs w:val="24"/>
              </w:rPr>
              <w:t>0.667</w:t>
            </w:r>
          </w:p>
        </w:tc>
        <w:tc>
          <w:tcPr>
            <w:tcW w:w="660" w:type="dxa"/>
          </w:tcPr>
          <w:p w:rsidR="0018722C">
            <w:pPr>
              <w:topLinePunct/>
              <w:ind w:leftChars="0" w:left="0" w:rightChars="0" w:right="0" w:firstLineChars="0" w:firstLine="0"/>
              <w:spacing w:line="240" w:lineRule="atLeast"/>
            </w:pPr>
            <w:r w:rsidRPr="00000000">
              <w:rPr>
                <w:sz w:val="24"/>
                <w:szCs w:val="24"/>
              </w:rPr>
              <w:t>-0.215</w:t>
            </w:r>
          </w:p>
        </w:tc>
        <w:tc>
          <w:tcPr>
            <w:tcW w:w="480" w:type="dxa"/>
          </w:tcPr>
          <w:p w:rsidR="0018722C">
            <w:pPr>
              <w:topLinePunct/>
              <w:ind w:leftChars="0" w:left="0" w:rightChars="0" w:right="0" w:firstLineChars="0" w:firstLine="0"/>
              <w:spacing w:line="240" w:lineRule="atLeast"/>
            </w:pPr>
            <w:r w:rsidRPr="00000000">
              <w:rPr>
                <w:sz w:val="24"/>
                <w:szCs w:val="24"/>
              </w:rPr>
              <w:t>0.651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0.54</w:t>
            </w:r>
          </w:p>
        </w:tc>
        <w:tc>
          <w:tcPr>
            <w:tcW w:w="570" w:type="dxa"/>
          </w:tcPr>
          <w:p w:rsidR="0018722C">
            <w:pPr>
              <w:topLinePunct/>
              <w:ind w:leftChars="0" w:left="0" w:rightChars="0" w:right="0" w:firstLineChars="0" w:firstLine="0"/>
              <w:spacing w:line="240" w:lineRule="atLeast"/>
            </w:pPr>
            <w:r w:rsidRPr="00000000">
              <w:rPr>
                <w:sz w:val="24"/>
                <w:szCs w:val="24"/>
              </w:rPr>
              <w:t>21.724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福建福日电子股份有限公司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2.342</w:t>
            </w:r>
          </w:p>
        </w:tc>
        <w:tc>
          <w:tcPr>
            <w:tcW w:w="572" w:type="dxa"/>
          </w:tcPr>
          <w:p w:rsidR="0018722C">
            <w:pPr>
              <w:topLinePunct/>
              <w:ind w:leftChars="0" w:left="0" w:rightChars="0" w:right="0" w:firstLineChars="0" w:firstLine="0"/>
              <w:spacing w:line="240" w:lineRule="atLeast"/>
            </w:pPr>
            <w:r w:rsidRPr="00000000">
              <w:rPr>
                <w:sz w:val="24"/>
                <w:szCs w:val="24"/>
              </w:rPr>
              <w:t>-0.021</w:t>
            </w:r>
          </w:p>
        </w:tc>
        <w:tc>
          <w:tcPr>
            <w:tcW w:w="572" w:type="dxa"/>
          </w:tcPr>
          <w:p w:rsidR="0018722C">
            <w:pPr>
              <w:topLinePunct/>
              <w:ind w:leftChars="0" w:left="0" w:rightChars="0" w:right="0" w:firstLineChars="0" w:firstLine="0"/>
              <w:spacing w:line="240" w:lineRule="atLeast"/>
            </w:pPr>
            <w:r w:rsidRPr="00000000">
              <w:rPr>
                <w:sz w:val="24"/>
                <w:szCs w:val="24"/>
              </w:rPr>
              <w:t>1.232</w:t>
            </w:r>
          </w:p>
        </w:tc>
        <w:tc>
          <w:tcPr>
            <w:tcW w:w="480" w:type="dxa"/>
          </w:tcPr>
          <w:p w:rsidR="0018722C">
            <w:pPr>
              <w:topLinePunct/>
              <w:ind w:leftChars="0" w:left="0" w:rightChars="0" w:right="0" w:firstLineChars="0" w:firstLine="0"/>
              <w:spacing w:line="240" w:lineRule="atLeast"/>
            </w:pPr>
            <w:r w:rsidRPr="00000000">
              <w:rPr>
                <w:sz w:val="24"/>
                <w:szCs w:val="24"/>
              </w:rPr>
              <w:t>0.779</w:t>
            </w:r>
          </w:p>
        </w:tc>
        <w:tc>
          <w:tcPr>
            <w:tcW w:w="660" w:type="dxa"/>
          </w:tcPr>
          <w:p w:rsidR="0018722C">
            <w:pPr>
              <w:topLinePunct/>
              <w:ind w:leftChars="0" w:left="0" w:rightChars="0" w:right="0" w:firstLineChars="0" w:firstLine="0"/>
              <w:spacing w:line="240" w:lineRule="atLeast"/>
            </w:pPr>
            <w:r w:rsidRPr="00000000">
              <w:rPr>
                <w:sz w:val="24"/>
                <w:szCs w:val="24"/>
              </w:rPr>
              <w:t>0.270</w:t>
            </w:r>
          </w:p>
        </w:tc>
        <w:tc>
          <w:tcPr>
            <w:tcW w:w="480" w:type="dxa"/>
          </w:tcPr>
          <w:p w:rsidR="0018722C">
            <w:pPr>
              <w:topLinePunct/>
              <w:ind w:leftChars="0" w:left="0" w:rightChars="0" w:right="0" w:firstLineChars="0" w:firstLine="0"/>
              <w:spacing w:line="240" w:lineRule="atLeast"/>
            </w:pPr>
            <w:r w:rsidRPr="00000000">
              <w:rPr>
                <w:sz w:val="24"/>
                <w:szCs w:val="24"/>
              </w:rPr>
              <w:t>0.551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0.02</w:t>
            </w:r>
          </w:p>
        </w:tc>
        <w:tc>
          <w:tcPr>
            <w:tcW w:w="570" w:type="dxa"/>
          </w:tcPr>
          <w:p w:rsidR="0018722C">
            <w:pPr>
              <w:topLinePunct/>
              <w:ind w:leftChars="0" w:left="0" w:rightChars="0" w:right="0" w:firstLineChars="0" w:firstLine="0"/>
              <w:spacing w:line="240" w:lineRule="atLeast"/>
            </w:pPr>
            <w:r w:rsidRPr="00000000">
              <w:rPr>
                <w:sz w:val="24"/>
                <w:szCs w:val="24"/>
              </w:rPr>
              <w:t>20.943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有研半导体材料股份有限公司</w:t>
            </w:r>
          </w:p>
        </w:tc>
        <w:tc>
          <w:tcPr>
            <w:tcW w:w="572" w:type="dxa"/>
          </w:tcPr>
          <w:p w:rsidR="0018722C">
            <w:pPr>
              <w:topLinePunct/>
              <w:ind w:leftChars="0" w:left="0" w:rightChars="0" w:right="0" w:firstLineChars="0" w:firstLine="0"/>
              <w:spacing w:line="240" w:lineRule="atLeast"/>
            </w:pPr>
            <w:r w:rsidRPr="00000000">
              <w:rPr>
                <w:sz w:val="24"/>
                <w:szCs w:val="24"/>
              </w:rPr>
              <w:t>3.008</w:t>
            </w:r>
          </w:p>
        </w:tc>
        <w:tc>
          <w:tcPr>
            <w:tcW w:w="572" w:type="dxa"/>
          </w:tcPr>
          <w:p w:rsidR="0018722C">
            <w:pPr>
              <w:topLinePunct/>
              <w:ind w:leftChars="0" w:left="0" w:rightChars="0" w:right="0" w:firstLineChars="0" w:firstLine="0"/>
              <w:spacing w:line="240" w:lineRule="atLeast"/>
            </w:pPr>
            <w:r w:rsidRPr="00000000">
              <w:rPr>
                <w:sz w:val="24"/>
                <w:szCs w:val="24"/>
              </w:rPr>
              <w:t>0.054</w:t>
            </w:r>
          </w:p>
        </w:tc>
        <w:tc>
          <w:tcPr>
            <w:tcW w:w="572" w:type="dxa"/>
          </w:tcPr>
          <w:p w:rsidR="0018722C">
            <w:pPr>
              <w:topLinePunct/>
              <w:ind w:leftChars="0" w:left="0" w:rightChars="0" w:right="0" w:firstLineChars="0" w:firstLine="0"/>
              <w:spacing w:line="240" w:lineRule="atLeast"/>
            </w:pPr>
            <w:r w:rsidRPr="00000000">
              <w:rPr>
                <w:sz w:val="24"/>
                <w:szCs w:val="24"/>
              </w:rPr>
              <w:t>0.799</w:t>
            </w:r>
          </w:p>
        </w:tc>
        <w:tc>
          <w:tcPr>
            <w:tcW w:w="480" w:type="dxa"/>
          </w:tcPr>
          <w:p w:rsidR="0018722C">
            <w:pPr>
              <w:topLinePunct/>
              <w:ind w:leftChars="0" w:left="0" w:rightChars="0" w:right="0" w:firstLineChars="0" w:firstLine="0"/>
              <w:spacing w:line="240" w:lineRule="atLeast"/>
            </w:pPr>
            <w:r w:rsidRPr="00000000">
              <w:rPr>
                <w:sz w:val="24"/>
                <w:szCs w:val="24"/>
              </w:rPr>
              <w:t>0.367</w:t>
            </w:r>
          </w:p>
        </w:tc>
        <w:tc>
          <w:tcPr>
            <w:tcW w:w="660" w:type="dxa"/>
          </w:tcPr>
          <w:p w:rsidR="0018722C">
            <w:pPr>
              <w:topLinePunct/>
              <w:ind w:leftChars="0" w:left="0" w:rightChars="0" w:right="0" w:firstLineChars="0" w:firstLine="0"/>
              <w:spacing w:line="240" w:lineRule="atLeast"/>
            </w:pPr>
            <w:r w:rsidRPr="00000000">
              <w:rPr>
                <w:sz w:val="24"/>
                <w:szCs w:val="24"/>
              </w:rPr>
              <w:t>0.008</w:t>
            </w:r>
          </w:p>
        </w:tc>
        <w:tc>
          <w:tcPr>
            <w:tcW w:w="480" w:type="dxa"/>
          </w:tcPr>
          <w:p w:rsidR="0018722C">
            <w:pPr>
              <w:topLinePunct/>
              <w:ind w:leftChars="0" w:left="0" w:rightChars="0" w:right="0" w:firstLineChars="0" w:firstLine="0"/>
              <w:spacing w:line="240" w:lineRule="atLeast"/>
            </w:pPr>
            <w:r w:rsidRPr="00000000">
              <w:rPr>
                <w:sz w:val="24"/>
                <w:szCs w:val="24"/>
              </w:rPr>
              <w:t>0.642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0.96</w:t>
            </w:r>
          </w:p>
        </w:tc>
        <w:tc>
          <w:tcPr>
            <w:tcW w:w="570" w:type="dxa"/>
          </w:tcPr>
          <w:p w:rsidR="0018722C">
            <w:pPr>
              <w:topLinePunct/>
              <w:ind w:leftChars="0" w:left="0" w:rightChars="0" w:right="0" w:firstLineChars="0" w:firstLine="0"/>
              <w:spacing w:line="240" w:lineRule="atLeast"/>
            </w:pPr>
            <w:r w:rsidRPr="00000000">
              <w:rPr>
                <w:sz w:val="24"/>
                <w:szCs w:val="24"/>
              </w:rPr>
              <w:t>20.914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上海紫江企业集团股份有限公司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1.506</w:t>
            </w:r>
          </w:p>
        </w:tc>
        <w:tc>
          <w:tcPr>
            <w:tcW w:w="572" w:type="dxa"/>
          </w:tcPr>
          <w:p w:rsidR="0018722C">
            <w:pPr>
              <w:topLinePunct/>
              <w:ind w:leftChars="0" w:left="0" w:rightChars="0" w:right="0" w:firstLineChars="0" w:firstLine="0"/>
              <w:spacing w:line="240" w:lineRule="atLeast"/>
            </w:pPr>
            <w:r w:rsidRPr="00000000">
              <w:rPr>
                <w:sz w:val="24"/>
                <w:szCs w:val="24"/>
              </w:rPr>
              <w:t>0.113</w:t>
            </w:r>
          </w:p>
        </w:tc>
        <w:tc>
          <w:tcPr>
            <w:tcW w:w="572" w:type="dxa"/>
          </w:tcPr>
          <w:p w:rsidR="0018722C">
            <w:pPr>
              <w:topLinePunct/>
              <w:ind w:leftChars="0" w:left="0" w:rightChars="0" w:right="0" w:firstLineChars="0" w:firstLine="0"/>
              <w:spacing w:line="240" w:lineRule="atLeast"/>
            </w:pPr>
            <w:r w:rsidRPr="00000000">
              <w:rPr>
                <w:sz w:val="24"/>
                <w:szCs w:val="24"/>
              </w:rPr>
              <w:t>1.032</w:t>
            </w:r>
          </w:p>
        </w:tc>
        <w:tc>
          <w:tcPr>
            <w:tcW w:w="480" w:type="dxa"/>
          </w:tcPr>
          <w:p w:rsidR="0018722C">
            <w:pPr>
              <w:topLinePunct/>
              <w:ind w:leftChars="0" w:left="0" w:rightChars="0" w:right="0" w:firstLineChars="0" w:firstLine="0"/>
              <w:spacing w:line="240" w:lineRule="atLeast"/>
            </w:pPr>
            <w:r w:rsidRPr="00000000">
              <w:rPr>
                <w:sz w:val="24"/>
                <w:szCs w:val="24"/>
              </w:rPr>
              <w:t>0.585</w:t>
            </w:r>
          </w:p>
        </w:tc>
        <w:tc>
          <w:tcPr>
            <w:tcW w:w="660" w:type="dxa"/>
          </w:tcPr>
          <w:p w:rsidR="0018722C">
            <w:pPr>
              <w:topLinePunct/>
              <w:ind w:leftChars="0" w:left="0" w:rightChars="0" w:right="0" w:firstLineChars="0" w:firstLine="0"/>
              <w:spacing w:line="240" w:lineRule="atLeast"/>
            </w:pPr>
            <w:r w:rsidRPr="00000000">
              <w:rPr>
                <w:sz w:val="24"/>
                <w:szCs w:val="24"/>
              </w:rPr>
              <w:t>0.137</w:t>
            </w:r>
          </w:p>
        </w:tc>
        <w:tc>
          <w:tcPr>
            <w:tcW w:w="480" w:type="dxa"/>
          </w:tcPr>
          <w:p w:rsidR="0018722C">
            <w:pPr>
              <w:topLinePunct/>
              <w:ind w:leftChars="0" w:left="0" w:rightChars="0" w:right="0" w:firstLineChars="0" w:firstLine="0"/>
              <w:spacing w:line="240" w:lineRule="atLeast"/>
            </w:pPr>
            <w:r w:rsidRPr="00000000">
              <w:rPr>
                <w:sz w:val="24"/>
                <w:szCs w:val="24"/>
              </w:rPr>
              <w:t>0.588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1.86</w:t>
            </w:r>
          </w:p>
        </w:tc>
        <w:tc>
          <w:tcPr>
            <w:tcW w:w="570" w:type="dxa"/>
          </w:tcPr>
          <w:p w:rsidR="0018722C">
            <w:pPr>
              <w:topLinePunct/>
              <w:ind w:leftChars="0" w:left="0" w:rightChars="0" w:right="0" w:firstLineChars="0" w:firstLine="0"/>
              <w:spacing w:line="240" w:lineRule="atLeast"/>
            </w:pPr>
            <w:r w:rsidRPr="00000000">
              <w:rPr>
                <w:sz w:val="24"/>
                <w:szCs w:val="24"/>
              </w:rPr>
              <w:t>23.039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浙江医药股份有限公司</w:t>
            </w:r>
          </w:p>
        </w:tc>
        <w:tc>
          <w:tcPr>
            <w:tcW w:w="572" w:type="dxa"/>
          </w:tcPr>
          <w:p w:rsidR="0018722C">
            <w:pPr>
              <w:topLinePunct/>
              <w:ind w:leftChars="0" w:left="0" w:rightChars="0" w:right="0" w:firstLineChars="0" w:firstLine="0"/>
              <w:spacing w:line="240" w:lineRule="atLeast"/>
            </w:pPr>
            <w:r w:rsidRPr="00000000">
              <w:rPr>
                <w:sz w:val="24"/>
                <w:szCs w:val="24"/>
              </w:rPr>
              <w:t>3.684</w:t>
            </w:r>
          </w:p>
        </w:tc>
        <w:tc>
          <w:tcPr>
            <w:tcW w:w="572" w:type="dxa"/>
          </w:tcPr>
          <w:p w:rsidR="0018722C">
            <w:pPr>
              <w:topLinePunct/>
              <w:ind w:leftChars="0" w:left="0" w:rightChars="0" w:right="0" w:firstLineChars="0" w:firstLine="0"/>
              <w:spacing w:line="240" w:lineRule="atLeast"/>
            </w:pPr>
            <w:r w:rsidRPr="00000000">
              <w:rPr>
                <w:sz w:val="24"/>
                <w:szCs w:val="24"/>
              </w:rPr>
              <w:t>0.049</w:t>
            </w:r>
          </w:p>
        </w:tc>
        <w:tc>
          <w:tcPr>
            <w:tcW w:w="572" w:type="dxa"/>
          </w:tcPr>
          <w:p w:rsidR="0018722C">
            <w:pPr>
              <w:topLinePunct/>
              <w:ind w:leftChars="0" w:left="0" w:rightChars="0" w:right="0" w:firstLineChars="0" w:firstLine="0"/>
              <w:spacing w:line="240" w:lineRule="atLeast"/>
            </w:pPr>
            <w:r w:rsidRPr="00000000">
              <w:rPr>
                <w:sz w:val="24"/>
                <w:szCs w:val="24"/>
              </w:rPr>
              <w:t>1.120</w:t>
            </w:r>
          </w:p>
        </w:tc>
        <w:tc>
          <w:tcPr>
            <w:tcW w:w="480" w:type="dxa"/>
          </w:tcPr>
          <w:p w:rsidR="0018722C">
            <w:pPr>
              <w:topLinePunct/>
              <w:ind w:leftChars="0" w:left="0" w:rightChars="0" w:right="0" w:firstLineChars="0" w:firstLine="0"/>
              <w:spacing w:line="240" w:lineRule="atLeast"/>
            </w:pPr>
            <w:r w:rsidRPr="00000000">
              <w:rPr>
                <w:sz w:val="24"/>
                <w:szCs w:val="24"/>
              </w:rPr>
              <w:t>0.574</w:t>
            </w:r>
          </w:p>
        </w:tc>
        <w:tc>
          <w:tcPr>
            <w:tcW w:w="660" w:type="dxa"/>
          </w:tcPr>
          <w:p w:rsidR="0018722C">
            <w:pPr>
              <w:topLinePunct/>
              <w:ind w:leftChars="0" w:left="0" w:rightChars="0" w:right="0" w:firstLineChars="0" w:firstLine="0"/>
              <w:spacing w:line="240" w:lineRule="atLeast"/>
            </w:pPr>
            <w:r w:rsidRPr="00000000">
              <w:rPr>
                <w:sz w:val="24"/>
                <w:szCs w:val="24"/>
              </w:rPr>
              <w:t>0.186</w:t>
            </w:r>
          </w:p>
        </w:tc>
        <w:tc>
          <w:tcPr>
            <w:tcW w:w="480" w:type="dxa"/>
          </w:tcPr>
          <w:p w:rsidR="0018722C">
            <w:pPr>
              <w:topLinePunct/>
              <w:ind w:leftChars="0" w:left="0" w:rightChars="0" w:right="0" w:firstLineChars="0" w:firstLine="0"/>
              <w:spacing w:line="240" w:lineRule="atLeast"/>
            </w:pPr>
            <w:r w:rsidRPr="00000000">
              <w:rPr>
                <w:sz w:val="24"/>
                <w:szCs w:val="24"/>
              </w:rPr>
              <w:t>0.577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1.86</w:t>
            </w:r>
          </w:p>
        </w:tc>
        <w:tc>
          <w:tcPr>
            <w:tcW w:w="570" w:type="dxa"/>
          </w:tcPr>
          <w:p w:rsidR="0018722C">
            <w:pPr>
              <w:topLinePunct/>
              <w:ind w:leftChars="0" w:left="0" w:rightChars="0" w:right="0" w:firstLineChars="0" w:firstLine="0"/>
              <w:spacing w:line="240" w:lineRule="atLeast"/>
            </w:pPr>
            <w:r w:rsidRPr="00000000">
              <w:rPr>
                <w:sz w:val="24"/>
                <w:szCs w:val="24"/>
              </w:rPr>
              <w:t>22.705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安徽全柴动力股份有限公司</w:t>
            </w:r>
          </w:p>
        </w:tc>
        <w:tc>
          <w:tcPr>
            <w:tcW w:w="572" w:type="dxa"/>
          </w:tcPr>
          <w:p w:rsidR="0018722C">
            <w:pPr>
              <w:topLinePunct/>
              <w:ind w:leftChars="0" w:left="0" w:rightChars="0" w:right="0" w:firstLineChars="0" w:firstLine="0"/>
              <w:spacing w:line="240" w:lineRule="atLeast"/>
            </w:pPr>
            <w:r w:rsidRPr="00000000">
              <w:rPr>
                <w:sz w:val="24"/>
                <w:szCs w:val="24"/>
              </w:rPr>
              <w:t>2.934</w:t>
            </w:r>
          </w:p>
        </w:tc>
        <w:tc>
          <w:tcPr>
            <w:tcW w:w="572" w:type="dxa"/>
          </w:tcPr>
          <w:p w:rsidR="0018722C">
            <w:pPr>
              <w:topLinePunct/>
              <w:ind w:leftChars="0" w:left="0" w:rightChars="0" w:right="0" w:firstLineChars="0" w:firstLine="0"/>
              <w:spacing w:line="240" w:lineRule="atLeast"/>
            </w:pPr>
            <w:r w:rsidRPr="00000000">
              <w:rPr>
                <w:sz w:val="24"/>
                <w:szCs w:val="24"/>
              </w:rPr>
              <w:t>0.019</w:t>
            </w:r>
          </w:p>
        </w:tc>
        <w:tc>
          <w:tcPr>
            <w:tcW w:w="572" w:type="dxa"/>
          </w:tcPr>
          <w:p w:rsidR="0018722C">
            <w:pPr>
              <w:topLinePunct/>
              <w:ind w:leftChars="0" w:left="0" w:rightChars="0" w:right="0" w:firstLineChars="0" w:firstLine="0"/>
              <w:spacing w:line="240" w:lineRule="atLeast"/>
            </w:pPr>
            <w:r w:rsidRPr="00000000">
              <w:rPr>
                <w:sz w:val="24"/>
                <w:szCs w:val="24"/>
              </w:rPr>
              <w:t>1.081</w:t>
            </w:r>
          </w:p>
        </w:tc>
        <w:tc>
          <w:tcPr>
            <w:tcW w:w="480" w:type="dxa"/>
          </w:tcPr>
          <w:p w:rsidR="0018722C">
            <w:pPr>
              <w:topLinePunct/>
              <w:ind w:leftChars="0" w:left="0" w:rightChars="0" w:right="0" w:firstLineChars="0" w:firstLine="0"/>
              <w:spacing w:line="240" w:lineRule="atLeast"/>
            </w:pPr>
            <w:r w:rsidRPr="00000000">
              <w:rPr>
                <w:sz w:val="24"/>
                <w:szCs w:val="24"/>
              </w:rPr>
              <w:t>0.510</w:t>
            </w:r>
          </w:p>
        </w:tc>
        <w:tc>
          <w:tcPr>
            <w:tcW w:w="660" w:type="dxa"/>
          </w:tcPr>
          <w:p w:rsidR="0018722C">
            <w:pPr>
              <w:topLinePunct/>
              <w:ind w:leftChars="0" w:left="0" w:rightChars="0" w:right="0" w:firstLineChars="0" w:firstLine="0"/>
              <w:spacing w:line="240" w:lineRule="atLeast"/>
            </w:pPr>
            <w:r w:rsidRPr="00000000">
              <w:rPr>
                <w:sz w:val="24"/>
                <w:szCs w:val="24"/>
              </w:rPr>
              <w:t>0.021</w:t>
            </w:r>
          </w:p>
        </w:tc>
        <w:tc>
          <w:tcPr>
            <w:tcW w:w="480" w:type="dxa"/>
          </w:tcPr>
          <w:p w:rsidR="0018722C">
            <w:pPr>
              <w:topLinePunct/>
              <w:ind w:leftChars="0" w:left="0" w:rightChars="0" w:right="0" w:firstLineChars="0" w:firstLine="0"/>
              <w:spacing w:line="240" w:lineRule="atLeast"/>
            </w:pPr>
            <w:r w:rsidRPr="00000000">
              <w:rPr>
                <w:sz w:val="24"/>
                <w:szCs w:val="24"/>
              </w:rPr>
              <w:t>0.588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0.34</w:t>
            </w:r>
          </w:p>
        </w:tc>
        <w:tc>
          <w:tcPr>
            <w:tcW w:w="570" w:type="dxa"/>
          </w:tcPr>
          <w:p w:rsidR="0018722C">
            <w:pPr>
              <w:topLinePunct/>
              <w:ind w:leftChars="0" w:left="0" w:rightChars="0" w:right="0" w:firstLineChars="0" w:firstLine="0"/>
              <w:spacing w:line="240" w:lineRule="atLeast"/>
            </w:pPr>
            <w:r w:rsidRPr="00000000">
              <w:rPr>
                <w:sz w:val="24"/>
                <w:szCs w:val="24"/>
              </w:rPr>
              <w:t>21.538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ft东南ft铝业股份有限公司</w:t>
            </w:r>
          </w:p>
        </w:tc>
        <w:tc>
          <w:tcPr>
            <w:tcW w:w="572" w:type="dxa"/>
          </w:tcPr>
          <w:p w:rsidR="0018722C">
            <w:pPr>
              <w:topLinePunct/>
              <w:ind w:leftChars="0" w:left="0" w:rightChars="0" w:right="0" w:firstLineChars="0" w:firstLine="0"/>
              <w:spacing w:line="240" w:lineRule="atLeast"/>
            </w:pPr>
            <w:r w:rsidRPr="00000000">
              <w:rPr>
                <w:sz w:val="24"/>
                <w:szCs w:val="24"/>
              </w:rPr>
              <w:t>1.059</w:t>
            </w:r>
          </w:p>
        </w:tc>
        <w:tc>
          <w:tcPr>
            <w:tcW w:w="572" w:type="dxa"/>
          </w:tcPr>
          <w:p w:rsidR="0018722C">
            <w:pPr>
              <w:topLinePunct/>
              <w:ind w:leftChars="0" w:left="0" w:rightChars="0" w:right="0" w:firstLineChars="0" w:firstLine="0"/>
              <w:spacing w:line="240" w:lineRule="atLeast"/>
            </w:pPr>
            <w:r w:rsidRPr="00000000">
              <w:rPr>
                <w:sz w:val="24"/>
                <w:szCs w:val="24"/>
              </w:rPr>
              <w:t>0.082</w:t>
            </w:r>
          </w:p>
        </w:tc>
        <w:tc>
          <w:tcPr>
            <w:tcW w:w="572" w:type="dxa"/>
          </w:tcPr>
          <w:p w:rsidR="0018722C">
            <w:pPr>
              <w:topLinePunct/>
              <w:ind w:leftChars="0" w:left="0" w:rightChars="0" w:right="0" w:firstLineChars="0" w:firstLine="0"/>
              <w:spacing w:line="240" w:lineRule="atLeast"/>
            </w:pPr>
            <w:r w:rsidRPr="00000000">
              <w:rPr>
                <w:sz w:val="24"/>
                <w:szCs w:val="24"/>
              </w:rPr>
              <w:t>0.920</w:t>
            </w:r>
          </w:p>
        </w:tc>
        <w:tc>
          <w:tcPr>
            <w:tcW w:w="480" w:type="dxa"/>
          </w:tcPr>
          <w:p w:rsidR="0018722C">
            <w:pPr>
              <w:topLinePunct/>
              <w:ind w:leftChars="0" w:left="0" w:rightChars="0" w:right="0" w:firstLineChars="0" w:firstLine="0"/>
              <w:spacing w:line="240" w:lineRule="atLeast"/>
            </w:pPr>
            <w:r w:rsidRPr="00000000">
              <w:rPr>
                <w:sz w:val="24"/>
                <w:szCs w:val="24"/>
              </w:rPr>
              <w:t>0.194</w:t>
            </w:r>
          </w:p>
        </w:tc>
        <w:tc>
          <w:tcPr>
            <w:tcW w:w="660" w:type="dxa"/>
          </w:tcPr>
          <w:p w:rsidR="0018722C">
            <w:pPr>
              <w:topLinePunct/>
              <w:ind w:leftChars="0" w:left="0" w:rightChars="0" w:right="0" w:firstLineChars="0" w:firstLine="0"/>
              <w:spacing w:line="240" w:lineRule="atLeast"/>
            </w:pPr>
            <w:r w:rsidRPr="00000000">
              <w:rPr>
                <w:sz w:val="24"/>
                <w:szCs w:val="24"/>
              </w:rPr>
              <w:t>0.075</w:t>
            </w:r>
          </w:p>
        </w:tc>
        <w:tc>
          <w:tcPr>
            <w:tcW w:w="480" w:type="dxa"/>
          </w:tcPr>
          <w:p w:rsidR="0018722C">
            <w:pPr>
              <w:topLinePunct/>
              <w:ind w:leftChars="0" w:left="0" w:rightChars="0" w:right="0" w:firstLineChars="0" w:firstLine="0"/>
              <w:spacing w:line="240" w:lineRule="atLeast"/>
            </w:pPr>
            <w:r w:rsidRPr="00000000">
              <w:rPr>
                <w:sz w:val="24"/>
                <w:szCs w:val="24"/>
              </w:rPr>
              <w:t>0.803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3.35</w:t>
            </w:r>
          </w:p>
        </w:tc>
        <w:tc>
          <w:tcPr>
            <w:tcW w:w="570" w:type="dxa"/>
          </w:tcPr>
          <w:p w:rsidR="0018722C">
            <w:pPr>
              <w:topLinePunct/>
              <w:ind w:leftChars="0" w:left="0" w:rightChars="0" w:right="0" w:firstLineChars="0" w:firstLine="0"/>
              <w:spacing w:line="240" w:lineRule="atLeast"/>
            </w:pPr>
            <w:r w:rsidRPr="00000000">
              <w:rPr>
                <w:sz w:val="24"/>
                <w:szCs w:val="24"/>
              </w:rPr>
              <w:t>23.763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河南太龙药业股份有限公司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2.764</w:t>
            </w:r>
          </w:p>
        </w:tc>
        <w:tc>
          <w:tcPr>
            <w:tcW w:w="572" w:type="dxa"/>
          </w:tcPr>
          <w:p w:rsidR="0018722C">
            <w:pPr>
              <w:topLinePunct/>
              <w:ind w:leftChars="0" w:left="0" w:rightChars="0" w:right="0" w:firstLineChars="0" w:firstLine="0"/>
              <w:spacing w:line="240" w:lineRule="atLeast"/>
            </w:pPr>
            <w:r w:rsidRPr="00000000">
              <w:rPr>
                <w:sz w:val="24"/>
                <w:szCs w:val="24"/>
              </w:rPr>
              <w:t>0.086</w:t>
            </w:r>
          </w:p>
        </w:tc>
        <w:tc>
          <w:tcPr>
            <w:tcW w:w="572" w:type="dxa"/>
          </w:tcPr>
          <w:p w:rsidR="0018722C">
            <w:pPr>
              <w:topLinePunct/>
              <w:ind w:leftChars="0" w:left="0" w:rightChars="0" w:right="0" w:firstLineChars="0" w:firstLine="0"/>
              <w:spacing w:line="240" w:lineRule="atLeast"/>
            </w:pPr>
            <w:r w:rsidRPr="00000000">
              <w:rPr>
                <w:sz w:val="24"/>
                <w:szCs w:val="24"/>
              </w:rPr>
              <w:t>0.935</w:t>
            </w:r>
          </w:p>
        </w:tc>
        <w:tc>
          <w:tcPr>
            <w:tcW w:w="480" w:type="dxa"/>
          </w:tcPr>
          <w:p w:rsidR="0018722C">
            <w:pPr>
              <w:topLinePunct/>
              <w:ind w:leftChars="0" w:left="0" w:rightChars="0" w:right="0" w:firstLineChars="0" w:firstLine="0"/>
              <w:spacing w:line="240" w:lineRule="atLeast"/>
            </w:pPr>
            <w:r w:rsidRPr="00000000">
              <w:rPr>
                <w:sz w:val="24"/>
                <w:szCs w:val="24"/>
              </w:rPr>
              <w:t>0.569</w:t>
            </w:r>
          </w:p>
        </w:tc>
        <w:tc>
          <w:tcPr>
            <w:tcW w:w="660" w:type="dxa"/>
          </w:tcPr>
          <w:p w:rsidR="0018722C">
            <w:pPr>
              <w:topLinePunct/>
              <w:ind w:leftChars="0" w:left="0" w:rightChars="0" w:right="0" w:firstLineChars="0" w:firstLine="0"/>
              <w:spacing w:line="240" w:lineRule="atLeast"/>
            </w:pPr>
            <w:r w:rsidRPr="00000000">
              <w:rPr>
                <w:sz w:val="24"/>
                <w:szCs w:val="24"/>
              </w:rPr>
              <w:t>0.033</w:t>
            </w:r>
          </w:p>
        </w:tc>
        <w:tc>
          <w:tcPr>
            <w:tcW w:w="480" w:type="dxa"/>
          </w:tcPr>
          <w:p w:rsidR="0018722C">
            <w:pPr>
              <w:topLinePunct/>
              <w:ind w:leftChars="0" w:left="0" w:rightChars="0" w:right="0" w:firstLineChars="0" w:firstLine="0"/>
              <w:spacing w:line="240" w:lineRule="atLeast"/>
            </w:pPr>
            <w:r w:rsidRPr="00000000">
              <w:rPr>
                <w:sz w:val="24"/>
                <w:szCs w:val="24"/>
              </w:rPr>
              <w:t>0.612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0.84</w:t>
            </w:r>
          </w:p>
        </w:tc>
        <w:tc>
          <w:tcPr>
            <w:tcW w:w="570" w:type="dxa"/>
          </w:tcPr>
          <w:p w:rsidR="0018722C">
            <w:pPr>
              <w:topLinePunct/>
              <w:ind w:leftChars="0" w:left="0" w:rightChars="0" w:right="0" w:firstLineChars="0" w:firstLine="0"/>
              <w:spacing w:line="240" w:lineRule="atLeast"/>
            </w:pPr>
            <w:r w:rsidRPr="00000000">
              <w:rPr>
                <w:sz w:val="24"/>
                <w:szCs w:val="24"/>
              </w:rPr>
              <w:t>21.102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浙江升华拜克生物股份有限公司</w:t>
            </w:r>
          </w:p>
        </w:tc>
        <w:tc>
          <w:tcPr>
            <w:tcW w:w="572" w:type="dxa"/>
          </w:tcPr>
          <w:p w:rsidR="0018722C">
            <w:pPr>
              <w:topLinePunct/>
              <w:ind w:leftChars="0" w:left="0" w:rightChars="0" w:right="0" w:firstLineChars="0" w:firstLine="0"/>
              <w:spacing w:line="240" w:lineRule="atLeast"/>
            </w:pPr>
            <w:r w:rsidRPr="00000000">
              <w:rPr>
                <w:sz w:val="24"/>
                <w:szCs w:val="24"/>
              </w:rPr>
              <w:t>2.074</w:t>
            </w:r>
          </w:p>
        </w:tc>
        <w:tc>
          <w:tcPr>
            <w:tcW w:w="572" w:type="dxa"/>
          </w:tcPr>
          <w:p w:rsidR="0018722C">
            <w:pPr>
              <w:topLinePunct/>
              <w:ind w:leftChars="0" w:left="0" w:rightChars="0" w:right="0" w:firstLineChars="0" w:firstLine="0"/>
              <w:spacing w:line="240" w:lineRule="atLeast"/>
            </w:pPr>
            <w:r w:rsidRPr="00000000">
              <w:rPr>
                <w:sz w:val="24"/>
                <w:szCs w:val="24"/>
              </w:rPr>
              <w:t>0.107</w:t>
            </w:r>
          </w:p>
        </w:tc>
        <w:tc>
          <w:tcPr>
            <w:tcW w:w="572" w:type="dxa"/>
          </w:tcPr>
          <w:p w:rsidR="0018722C">
            <w:pPr>
              <w:topLinePunct/>
              <w:ind w:leftChars="0" w:left="0" w:rightChars="0" w:right="0" w:firstLineChars="0" w:firstLine="0"/>
              <w:spacing w:line="240" w:lineRule="atLeast"/>
            </w:pPr>
            <w:r w:rsidRPr="00000000">
              <w:rPr>
                <w:sz w:val="24"/>
                <w:szCs w:val="24"/>
              </w:rPr>
              <w:t>0.995</w:t>
            </w:r>
          </w:p>
        </w:tc>
        <w:tc>
          <w:tcPr>
            <w:tcW w:w="480" w:type="dxa"/>
          </w:tcPr>
          <w:p w:rsidR="0018722C">
            <w:pPr>
              <w:topLinePunct/>
              <w:ind w:leftChars="0" w:left="0" w:rightChars="0" w:right="0" w:firstLineChars="0" w:firstLine="0"/>
              <w:spacing w:line="240" w:lineRule="atLeast"/>
            </w:pPr>
            <w:r w:rsidRPr="00000000">
              <w:rPr>
                <w:sz w:val="24"/>
                <w:szCs w:val="24"/>
              </w:rPr>
              <w:t>0.390</w:t>
            </w:r>
          </w:p>
        </w:tc>
        <w:tc>
          <w:tcPr>
            <w:tcW w:w="660" w:type="dxa"/>
          </w:tcPr>
          <w:p w:rsidR="0018722C">
            <w:pPr>
              <w:topLinePunct/>
              <w:ind w:leftChars="0" w:left="0" w:rightChars="0" w:right="0" w:firstLineChars="0" w:firstLine="0"/>
              <w:spacing w:line="240" w:lineRule="atLeast"/>
            </w:pPr>
            <w:r w:rsidRPr="00000000">
              <w:rPr>
                <w:sz w:val="24"/>
                <w:szCs w:val="24"/>
              </w:rPr>
              <w:t>0.072</w:t>
            </w:r>
          </w:p>
        </w:tc>
        <w:tc>
          <w:tcPr>
            <w:tcW w:w="480" w:type="dxa"/>
          </w:tcPr>
          <w:p w:rsidR="0018722C">
            <w:pPr>
              <w:topLinePunct/>
              <w:ind w:leftChars="0" w:left="0" w:rightChars="0" w:right="0" w:firstLineChars="0" w:firstLine="0"/>
              <w:spacing w:line="240" w:lineRule="atLeast"/>
            </w:pPr>
            <w:r w:rsidRPr="00000000">
              <w:rPr>
                <w:sz w:val="24"/>
                <w:szCs w:val="24"/>
              </w:rPr>
              <w:t>0.581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1.33</w:t>
            </w:r>
          </w:p>
        </w:tc>
        <w:tc>
          <w:tcPr>
            <w:tcW w:w="570" w:type="dxa"/>
          </w:tcPr>
          <w:p w:rsidR="0018722C">
            <w:pPr>
              <w:topLinePunct/>
              <w:ind w:leftChars="0" w:left="0" w:rightChars="0" w:right="0" w:firstLineChars="0" w:firstLine="0"/>
              <w:spacing w:line="240" w:lineRule="atLeast"/>
            </w:pPr>
            <w:r w:rsidRPr="00000000">
              <w:rPr>
                <w:sz w:val="24"/>
                <w:szCs w:val="24"/>
              </w:rPr>
              <w:t>21.561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河北沧州大化股份有限公司</w:t>
            </w:r>
          </w:p>
        </w:tc>
        <w:tc>
          <w:tcPr>
            <w:tcW w:w="572" w:type="dxa"/>
          </w:tcPr>
          <w:p w:rsidR="0018722C">
            <w:pPr>
              <w:topLinePunct/>
              <w:ind w:leftChars="0" w:left="0" w:rightChars="0" w:right="0" w:firstLineChars="0" w:firstLine="0"/>
              <w:spacing w:line="240" w:lineRule="atLeast"/>
            </w:pPr>
            <w:r w:rsidRPr="00000000">
              <w:rPr>
                <w:sz w:val="24"/>
                <w:szCs w:val="24"/>
              </w:rPr>
              <w:t>1.525</w:t>
            </w:r>
          </w:p>
        </w:tc>
        <w:tc>
          <w:tcPr>
            <w:tcW w:w="572" w:type="dxa"/>
          </w:tcPr>
          <w:p w:rsidR="0018722C">
            <w:pPr>
              <w:topLinePunct/>
              <w:ind w:leftChars="0" w:left="0" w:rightChars="0" w:right="0" w:firstLineChars="0" w:firstLine="0"/>
              <w:spacing w:line="240" w:lineRule="atLeast"/>
            </w:pPr>
            <w:r w:rsidRPr="00000000">
              <w:rPr>
                <w:sz w:val="24"/>
                <w:szCs w:val="24"/>
              </w:rPr>
              <w:t>0.079</w:t>
            </w:r>
          </w:p>
        </w:tc>
        <w:tc>
          <w:tcPr>
            <w:tcW w:w="572" w:type="dxa"/>
          </w:tcPr>
          <w:p w:rsidR="0018722C">
            <w:pPr>
              <w:topLinePunct/>
              <w:ind w:leftChars="0" w:left="0" w:rightChars="0" w:right="0" w:firstLineChars="0" w:firstLine="0"/>
              <w:spacing w:line="240" w:lineRule="atLeast"/>
            </w:pPr>
            <w:r w:rsidRPr="00000000">
              <w:rPr>
                <w:sz w:val="24"/>
                <w:szCs w:val="24"/>
              </w:rPr>
              <w:t>0.898</w:t>
            </w:r>
          </w:p>
        </w:tc>
        <w:tc>
          <w:tcPr>
            <w:tcW w:w="480" w:type="dxa"/>
          </w:tcPr>
          <w:p w:rsidR="0018722C">
            <w:pPr>
              <w:topLinePunct/>
              <w:ind w:leftChars="0" w:left="0" w:rightChars="0" w:right="0" w:firstLineChars="0" w:firstLine="0"/>
              <w:spacing w:line="240" w:lineRule="atLeast"/>
            </w:pPr>
            <w:r w:rsidRPr="00000000">
              <w:rPr>
                <w:sz w:val="24"/>
                <w:szCs w:val="24"/>
              </w:rPr>
              <w:t>0.651</w:t>
            </w:r>
          </w:p>
        </w:tc>
        <w:tc>
          <w:tcPr>
            <w:tcW w:w="660" w:type="dxa"/>
          </w:tcPr>
          <w:p w:rsidR="0018722C">
            <w:pPr>
              <w:topLinePunct/>
              <w:ind w:leftChars="0" w:left="0" w:rightChars="0" w:right="0" w:firstLineChars="0" w:firstLine="0"/>
              <w:spacing w:line="240" w:lineRule="atLeast"/>
            </w:pPr>
            <w:r w:rsidRPr="00000000">
              <w:rPr>
                <w:sz w:val="24"/>
                <w:szCs w:val="24"/>
              </w:rPr>
              <w:t>0.012</w:t>
            </w:r>
          </w:p>
        </w:tc>
        <w:tc>
          <w:tcPr>
            <w:tcW w:w="480" w:type="dxa"/>
          </w:tcPr>
          <w:p w:rsidR="0018722C">
            <w:pPr>
              <w:topLinePunct/>
              <w:ind w:leftChars="0" w:left="0" w:rightChars="0" w:right="0" w:firstLineChars="0" w:firstLine="0"/>
              <w:spacing w:line="240" w:lineRule="atLeast"/>
            </w:pPr>
            <w:r w:rsidRPr="00000000">
              <w:rPr>
                <w:sz w:val="24"/>
                <w:szCs w:val="24"/>
              </w:rPr>
              <w:t>0.618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2.10</w:t>
            </w:r>
          </w:p>
        </w:tc>
        <w:tc>
          <w:tcPr>
            <w:tcW w:w="570" w:type="dxa"/>
          </w:tcPr>
          <w:p w:rsidR="0018722C">
            <w:pPr>
              <w:topLinePunct/>
              <w:ind w:leftChars="0" w:left="0" w:rightChars="0" w:right="0" w:firstLineChars="0" w:firstLine="0"/>
              <w:spacing w:line="240" w:lineRule="atLeast"/>
            </w:pPr>
            <w:r w:rsidRPr="00000000">
              <w:rPr>
                <w:sz w:val="24"/>
                <w:szCs w:val="24"/>
              </w:rPr>
              <w:t>22.173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凌源钢铁股份有限公司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1.226</w:t>
            </w:r>
          </w:p>
        </w:tc>
        <w:tc>
          <w:tcPr>
            <w:tcW w:w="572" w:type="dxa"/>
          </w:tcPr>
          <w:p w:rsidR="0018722C">
            <w:pPr>
              <w:topLinePunct/>
              <w:ind w:leftChars="0" w:left="0" w:rightChars="0" w:right="0" w:firstLineChars="0" w:firstLine="0"/>
              <w:spacing w:line="240" w:lineRule="atLeast"/>
            </w:pPr>
            <w:r w:rsidRPr="00000000">
              <w:rPr>
                <w:sz w:val="24"/>
                <w:szCs w:val="24"/>
              </w:rPr>
              <w:t>0.040</w:t>
            </w:r>
          </w:p>
        </w:tc>
        <w:tc>
          <w:tcPr>
            <w:tcW w:w="572" w:type="dxa"/>
          </w:tcPr>
          <w:p w:rsidR="0018722C">
            <w:pPr>
              <w:topLinePunct/>
              <w:ind w:leftChars="0" w:left="0" w:rightChars="0" w:right="0" w:firstLineChars="0" w:firstLine="0"/>
              <w:spacing w:line="240" w:lineRule="atLeast"/>
            </w:pPr>
            <w:r w:rsidRPr="00000000">
              <w:rPr>
                <w:sz w:val="24"/>
                <w:szCs w:val="24"/>
              </w:rPr>
              <w:t>1.274</w:t>
            </w:r>
          </w:p>
        </w:tc>
        <w:tc>
          <w:tcPr>
            <w:tcW w:w="480" w:type="dxa"/>
          </w:tcPr>
          <w:p w:rsidR="0018722C">
            <w:pPr>
              <w:topLinePunct/>
              <w:ind w:leftChars="0" w:left="0" w:rightChars="0" w:right="0" w:firstLineChars="0" w:firstLine="0"/>
              <w:spacing w:line="240" w:lineRule="atLeast"/>
            </w:pPr>
            <w:r w:rsidRPr="00000000">
              <w:rPr>
                <w:sz w:val="24"/>
                <w:szCs w:val="24"/>
              </w:rPr>
              <w:t>0.657</w:t>
            </w:r>
          </w:p>
        </w:tc>
        <w:tc>
          <w:tcPr>
            <w:tcW w:w="660" w:type="dxa"/>
          </w:tcPr>
          <w:p w:rsidR="0018722C">
            <w:pPr>
              <w:topLinePunct/>
              <w:ind w:leftChars="0" w:left="0" w:rightChars="0" w:right="0" w:firstLineChars="0" w:firstLine="0"/>
              <w:spacing w:line="240" w:lineRule="atLeast"/>
            </w:pPr>
            <w:r w:rsidRPr="00000000">
              <w:rPr>
                <w:sz w:val="24"/>
                <w:szCs w:val="24"/>
              </w:rPr>
              <w:t>0.041</w:t>
            </w:r>
          </w:p>
        </w:tc>
        <w:tc>
          <w:tcPr>
            <w:tcW w:w="480" w:type="dxa"/>
          </w:tcPr>
          <w:p w:rsidR="0018722C">
            <w:pPr>
              <w:topLinePunct/>
              <w:ind w:leftChars="0" w:left="0" w:rightChars="0" w:right="0" w:firstLineChars="0" w:firstLine="0"/>
              <w:spacing w:line="240" w:lineRule="atLeast"/>
            </w:pPr>
            <w:r w:rsidRPr="00000000">
              <w:rPr>
                <w:sz w:val="24"/>
                <w:szCs w:val="24"/>
              </w:rPr>
              <w:t>0.596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3.11</w:t>
            </w:r>
          </w:p>
        </w:tc>
        <w:tc>
          <w:tcPr>
            <w:tcW w:w="570" w:type="dxa"/>
          </w:tcPr>
          <w:p w:rsidR="0018722C">
            <w:pPr>
              <w:topLinePunct/>
              <w:ind w:leftChars="0" w:left="0" w:rightChars="0" w:right="0" w:firstLineChars="0" w:firstLine="0"/>
              <w:spacing w:line="240" w:lineRule="atLeast"/>
            </w:pPr>
            <w:r w:rsidRPr="00000000">
              <w:rPr>
                <w:sz w:val="24"/>
                <w:szCs w:val="24"/>
              </w:rPr>
              <w:t>23.141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大连大杨创世股份有限公司</w:t>
            </w:r>
          </w:p>
        </w:tc>
        <w:tc>
          <w:tcPr>
            <w:tcW w:w="572" w:type="dxa"/>
          </w:tcPr>
          <w:p w:rsidR="0018722C">
            <w:pPr>
              <w:topLinePunct/>
              <w:ind w:leftChars="0" w:left="0" w:rightChars="0" w:right="0" w:firstLineChars="0" w:firstLine="0"/>
              <w:spacing w:line="240" w:lineRule="atLeast"/>
            </w:pPr>
            <w:r w:rsidRPr="00000000">
              <w:rPr>
                <w:sz w:val="24"/>
                <w:szCs w:val="24"/>
              </w:rPr>
              <w:t>1.692</w:t>
            </w:r>
          </w:p>
        </w:tc>
        <w:tc>
          <w:tcPr>
            <w:tcW w:w="572" w:type="dxa"/>
          </w:tcPr>
          <w:p w:rsidR="0018722C">
            <w:pPr>
              <w:topLinePunct/>
              <w:ind w:leftChars="0" w:left="0" w:rightChars="0" w:right="0" w:firstLineChars="0" w:firstLine="0"/>
              <w:spacing w:line="240" w:lineRule="atLeast"/>
            </w:pPr>
            <w:r w:rsidRPr="00000000">
              <w:rPr>
                <w:sz w:val="24"/>
                <w:szCs w:val="24"/>
              </w:rPr>
              <w:t>0.197</w:t>
            </w:r>
          </w:p>
        </w:tc>
        <w:tc>
          <w:tcPr>
            <w:tcW w:w="572" w:type="dxa"/>
          </w:tcPr>
          <w:p w:rsidR="0018722C">
            <w:pPr>
              <w:topLinePunct/>
              <w:ind w:leftChars="0" w:left="0" w:rightChars="0" w:right="0" w:firstLineChars="0" w:firstLine="0"/>
              <w:spacing w:line="240" w:lineRule="atLeast"/>
            </w:pPr>
            <w:r w:rsidRPr="00000000">
              <w:rPr>
                <w:sz w:val="24"/>
                <w:szCs w:val="24"/>
              </w:rPr>
              <w:t>1.127</w:t>
            </w:r>
          </w:p>
        </w:tc>
        <w:tc>
          <w:tcPr>
            <w:tcW w:w="480" w:type="dxa"/>
          </w:tcPr>
          <w:p w:rsidR="0018722C">
            <w:pPr>
              <w:topLinePunct/>
              <w:ind w:leftChars="0" w:left="0" w:rightChars="0" w:right="0" w:firstLineChars="0" w:firstLine="0"/>
              <w:spacing w:line="240" w:lineRule="atLeast"/>
            </w:pPr>
            <w:r w:rsidRPr="00000000">
              <w:rPr>
                <w:sz w:val="24"/>
                <w:szCs w:val="24"/>
              </w:rPr>
              <w:t>0.105</w:t>
            </w:r>
          </w:p>
        </w:tc>
        <w:tc>
          <w:tcPr>
            <w:tcW w:w="660" w:type="dxa"/>
          </w:tcPr>
          <w:p w:rsidR="0018722C">
            <w:pPr>
              <w:topLinePunct/>
              <w:ind w:leftChars="0" w:left="0" w:rightChars="0" w:right="0" w:firstLineChars="0" w:firstLine="0"/>
              <w:spacing w:line="240" w:lineRule="atLeast"/>
            </w:pPr>
            <w:r w:rsidRPr="00000000">
              <w:rPr>
                <w:sz w:val="24"/>
                <w:szCs w:val="24"/>
              </w:rPr>
              <w:t>0.127</w:t>
            </w:r>
          </w:p>
        </w:tc>
        <w:tc>
          <w:tcPr>
            <w:tcW w:w="480" w:type="dxa"/>
          </w:tcPr>
          <w:p w:rsidR="0018722C">
            <w:pPr>
              <w:topLinePunct/>
              <w:ind w:leftChars="0" w:left="0" w:rightChars="0" w:right="0" w:firstLineChars="0" w:firstLine="0"/>
              <w:spacing w:line="240" w:lineRule="atLeast"/>
            </w:pPr>
            <w:r w:rsidRPr="00000000">
              <w:rPr>
                <w:sz w:val="24"/>
                <w:szCs w:val="24"/>
              </w:rPr>
              <w:t>2.729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0.34</w:t>
            </w:r>
          </w:p>
        </w:tc>
        <w:tc>
          <w:tcPr>
            <w:tcW w:w="570" w:type="dxa"/>
          </w:tcPr>
          <w:p w:rsidR="0018722C">
            <w:pPr>
              <w:topLinePunct/>
              <w:ind w:leftChars="0" w:left="0" w:rightChars="0" w:right="0" w:firstLineChars="0" w:firstLine="0"/>
              <w:spacing w:line="240" w:lineRule="atLeast"/>
            </w:pPr>
            <w:r w:rsidRPr="00000000">
              <w:rPr>
                <w:sz w:val="24"/>
                <w:szCs w:val="24"/>
              </w:rPr>
              <w:t>20.979</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青海华鼎实业股</w:t>
            </w:r>
          </w:p>
        </w:tc>
        <w:tc>
          <w:tcPr>
            <w:tcW w:w="572" w:type="dxa"/>
          </w:tcPr>
          <w:p w:rsidR="0018722C">
            <w:pPr>
              <w:topLinePunct/>
              <w:ind w:leftChars="0" w:left="0" w:rightChars="0" w:right="0" w:firstLineChars="0" w:firstLine="0"/>
              <w:spacing w:line="240" w:lineRule="atLeast"/>
            </w:pPr>
            <w:r w:rsidRPr="00000000">
              <w:rPr>
                <w:sz w:val="24"/>
                <w:szCs w:val="24"/>
              </w:rPr>
              <w:t>1.613</w:t>
            </w:r>
          </w:p>
        </w:tc>
        <w:tc>
          <w:tcPr>
            <w:tcW w:w="572" w:type="dxa"/>
          </w:tcPr>
          <w:p w:rsidR="0018722C">
            <w:pPr>
              <w:topLinePunct/>
              <w:ind w:leftChars="0" w:left="0" w:rightChars="0" w:right="0" w:firstLineChars="0" w:firstLine="0"/>
              <w:spacing w:line="240" w:lineRule="atLeast"/>
            </w:pPr>
            <w:r w:rsidRPr="00000000">
              <w:rPr>
                <w:sz w:val="24"/>
                <w:szCs w:val="24"/>
              </w:rPr>
              <w:t>0.134</w:t>
            </w:r>
          </w:p>
        </w:tc>
        <w:tc>
          <w:tcPr>
            <w:tcW w:w="572" w:type="dxa"/>
          </w:tcPr>
          <w:p w:rsidR="0018722C">
            <w:pPr>
              <w:topLinePunct/>
              <w:ind w:leftChars="0" w:left="0" w:rightChars="0" w:right="0" w:firstLineChars="0" w:firstLine="0"/>
              <w:spacing w:line="240" w:lineRule="atLeast"/>
            </w:pPr>
            <w:r w:rsidRPr="00000000">
              <w:rPr>
                <w:sz w:val="24"/>
                <w:szCs w:val="24"/>
              </w:rPr>
              <w:t>0.959</w:t>
            </w:r>
          </w:p>
        </w:tc>
        <w:tc>
          <w:tcPr>
            <w:tcW w:w="480" w:type="dxa"/>
          </w:tcPr>
          <w:p w:rsidR="0018722C">
            <w:pPr>
              <w:topLinePunct/>
              <w:ind w:leftChars="0" w:left="0" w:rightChars="0" w:right="0" w:firstLineChars="0" w:firstLine="0"/>
              <w:spacing w:line="240" w:lineRule="atLeast"/>
            </w:pPr>
            <w:r w:rsidRPr="00000000">
              <w:rPr>
                <w:sz w:val="24"/>
                <w:szCs w:val="24"/>
              </w:rPr>
              <w:t>0.590</w:t>
            </w:r>
          </w:p>
        </w:tc>
        <w:tc>
          <w:tcPr>
            <w:tcW w:w="660" w:type="dxa"/>
          </w:tcPr>
          <w:p w:rsidR="0018722C">
            <w:pPr>
              <w:topLinePunct/>
              <w:ind w:leftChars="0" w:left="0" w:rightChars="0" w:right="0" w:firstLineChars="0" w:firstLine="0"/>
              <w:spacing w:line="240" w:lineRule="atLeast"/>
            </w:pPr>
            <w:r w:rsidRPr="00000000">
              <w:rPr>
                <w:sz w:val="24"/>
                <w:szCs w:val="24"/>
              </w:rPr>
              <w:t>0.015</w:t>
            </w:r>
          </w:p>
        </w:tc>
        <w:tc>
          <w:tcPr>
            <w:tcW w:w="480" w:type="dxa"/>
          </w:tcPr>
          <w:p w:rsidR="0018722C">
            <w:pPr>
              <w:topLinePunct/>
              <w:ind w:leftChars="0" w:left="0" w:rightChars="0" w:right="0" w:firstLineChars="0" w:firstLine="0"/>
              <w:spacing w:line="240" w:lineRule="atLeast"/>
            </w:pPr>
            <w:r w:rsidRPr="00000000">
              <w:rPr>
                <w:sz w:val="24"/>
                <w:szCs w:val="24"/>
              </w:rPr>
              <w:t>0.849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0.83</w:t>
            </w:r>
          </w:p>
        </w:tc>
        <w:tc>
          <w:tcPr>
            <w:tcW w:w="570" w:type="dxa"/>
          </w:tcPr>
          <w:p w:rsidR="0018722C">
            <w:pPr>
              <w:topLinePunct/>
              <w:ind w:leftChars="0" w:left="0" w:rightChars="0" w:right="0" w:firstLineChars="0" w:firstLine="0"/>
              <w:spacing w:line="240" w:lineRule="atLeast"/>
            </w:pPr>
            <w:r w:rsidRPr="00000000">
              <w:rPr>
                <w:sz w:val="24"/>
                <w:szCs w:val="24"/>
              </w:rPr>
              <w:t>21.443</w:t>
            </w:r>
          </w:p>
        </w:tc>
      </w:tr>
    </w:tbl>
    <w:p w:rsidR="0018722C">
      <w:pPr>
        <w:topLinePunct/>
        <w:pStyle w:val="affa"/>
      </w:pPr>
    </w:p>
    <w:p w:rsidR="0018722C">
      <w:pPr>
        <w:spacing w:before="93"/>
        <w:ind w:leftChars="0" w:left="765" w:rightChars="0" w:right="0" w:firstLineChars="0" w:firstLine="0"/>
        <w:jc w:val="center"/>
        <w:topLinePunct/>
      </w:pPr>
      <w:r>
        <w:rPr>
          <w:kern w:val="2"/>
          <w:szCs w:val="22"/>
          <w:rFonts w:ascii="Times New Roman" w:cstheme="minorBidi" w:hAnsiTheme="minorHAnsi" w:eastAsiaTheme="minorHAnsi"/>
          <w:sz w:val="18"/>
        </w:rPr>
        <w:t>57</w:t>
      </w:r>
    </w:p>
    <w:p w:rsidR="0018722C">
      <w:pPr>
        <w:pStyle w:val="aff7"/>
        <w:sectPr w:rsidR="00556256">
          <w:pgSz w:w="11910" w:h="16840"/>
          <w:pgMar w:header="0" w:footer="272" w:top="1420" w:bottom="460" w:left="900" w:right="1660"/>
        </w:sectPr>
        <w:topLinePunct/>
      </w:pPr>
      <w:r>
        <w:rPr>
          <w:kern w:val="2"/>
          <w:sz w:val="22"/>
          <w:szCs w:val="22"/>
          <w:rFonts w:cstheme="minorBidi" w:hAnsiTheme="minorHAnsi" w:eastAsiaTheme="minorHAnsi" w:asciiTheme="minorHAnsi"/>
        </w:rPr>
        <w:drawing>
          <wp:inline>
            <wp:extent cx="252260" cy="214312"/>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4" cstate="print"/>
                    <a:stretch>
                      <a:fillRect/>
                    </a:stretch>
                  </pic:blipFill>
                  <pic:spPr>
                    <a:xfrm>
                      <a:off x="0" y="0"/>
                      <a:ext cx="252260" cy="214312"/>
                    </a:xfrm>
                    <a:prstGeom prst="rect">
                      <a:avLst/>
                    </a:prstGeom>
                  </pic:spPr>
                </pic:pic>
              </a:graphicData>
            </a:graphic>
          </wp:inline>
        </w:drawing>
      </w: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浙江阳光集团股份有限公司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4.092</w:t>
            </w:r>
          </w:p>
        </w:tc>
        <w:tc>
          <w:tcPr>
            <w:tcW w:w="572" w:type="dxa"/>
          </w:tcPr>
          <w:p w:rsidR="0018722C">
            <w:pPr>
              <w:topLinePunct/>
              <w:ind w:leftChars="0" w:left="0" w:rightChars="0" w:right="0" w:firstLineChars="0" w:firstLine="0"/>
              <w:spacing w:line="240" w:lineRule="atLeast"/>
            </w:pPr>
            <w:r w:rsidRPr="00000000">
              <w:rPr>
                <w:sz w:val="24"/>
                <w:szCs w:val="24"/>
              </w:rPr>
              <w:t>0.128</w:t>
            </w:r>
          </w:p>
        </w:tc>
        <w:tc>
          <w:tcPr>
            <w:tcW w:w="572" w:type="dxa"/>
          </w:tcPr>
          <w:p w:rsidR="0018722C">
            <w:pPr>
              <w:topLinePunct/>
              <w:ind w:leftChars="0" w:left="0" w:rightChars="0" w:right="0" w:firstLineChars="0" w:firstLine="0"/>
              <w:spacing w:line="240" w:lineRule="atLeast"/>
            </w:pPr>
            <w:r w:rsidRPr="00000000">
              <w:rPr>
                <w:sz w:val="24"/>
                <w:szCs w:val="24"/>
              </w:rPr>
              <w:t>1.127</w:t>
            </w:r>
          </w:p>
        </w:tc>
        <w:tc>
          <w:tcPr>
            <w:tcW w:w="480" w:type="dxa"/>
          </w:tcPr>
          <w:p w:rsidR="0018722C">
            <w:pPr>
              <w:topLinePunct/>
              <w:ind w:leftChars="0" w:left="0" w:rightChars="0" w:right="0" w:firstLineChars="0" w:firstLine="0"/>
              <w:spacing w:line="240" w:lineRule="atLeast"/>
            </w:pPr>
            <w:r w:rsidRPr="00000000">
              <w:rPr>
                <w:sz w:val="24"/>
                <w:szCs w:val="24"/>
              </w:rPr>
              <w:t>0.583</w:t>
            </w:r>
          </w:p>
        </w:tc>
        <w:tc>
          <w:tcPr>
            <w:tcW w:w="660" w:type="dxa"/>
          </w:tcPr>
          <w:p w:rsidR="0018722C">
            <w:pPr>
              <w:topLinePunct/>
              <w:ind w:leftChars="0" w:left="0" w:rightChars="0" w:right="0" w:firstLineChars="0" w:firstLine="0"/>
              <w:spacing w:line="240" w:lineRule="atLeast"/>
            </w:pPr>
            <w:r w:rsidRPr="00000000">
              <w:rPr>
                <w:sz w:val="24"/>
                <w:szCs w:val="24"/>
              </w:rPr>
              <w:t>0.214</w:t>
            </w:r>
          </w:p>
        </w:tc>
        <w:tc>
          <w:tcPr>
            <w:tcW w:w="480" w:type="dxa"/>
          </w:tcPr>
          <w:p w:rsidR="0018722C">
            <w:pPr>
              <w:topLinePunct/>
              <w:ind w:leftChars="0" w:left="0" w:rightChars="0" w:right="0" w:firstLineChars="0" w:firstLine="0"/>
              <w:spacing w:line="240" w:lineRule="atLeast"/>
            </w:pPr>
            <w:r w:rsidRPr="00000000">
              <w:rPr>
                <w:sz w:val="24"/>
                <w:szCs w:val="24"/>
              </w:rPr>
              <w:t>0.545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0.01</w:t>
            </w:r>
          </w:p>
        </w:tc>
        <w:tc>
          <w:tcPr>
            <w:tcW w:w="570" w:type="dxa"/>
          </w:tcPr>
          <w:p w:rsidR="0018722C">
            <w:pPr>
              <w:topLinePunct/>
              <w:ind w:leftChars="0" w:left="0" w:rightChars="0" w:right="0" w:firstLineChars="0" w:firstLine="0"/>
              <w:spacing w:line="240" w:lineRule="atLeast"/>
            </w:pPr>
            <w:r w:rsidRPr="00000000">
              <w:rPr>
                <w:sz w:val="24"/>
                <w:szCs w:val="24"/>
              </w:rPr>
              <w:t>21.629</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内蒙古北方重型汽车股份有限公司</w:t>
            </w:r>
          </w:p>
        </w:tc>
        <w:tc>
          <w:tcPr>
            <w:tcW w:w="572" w:type="dxa"/>
          </w:tcPr>
          <w:p w:rsidR="0018722C">
            <w:pPr>
              <w:topLinePunct/>
              <w:ind w:leftChars="0" w:left="0" w:rightChars="0" w:right="0" w:firstLineChars="0" w:firstLine="0"/>
              <w:spacing w:line="240" w:lineRule="atLeast"/>
            </w:pPr>
            <w:r w:rsidRPr="00000000">
              <w:rPr>
                <w:sz w:val="24"/>
                <w:szCs w:val="24"/>
              </w:rPr>
              <w:t>1.270</w:t>
            </w:r>
          </w:p>
        </w:tc>
        <w:tc>
          <w:tcPr>
            <w:tcW w:w="572" w:type="dxa"/>
          </w:tcPr>
          <w:p w:rsidR="0018722C">
            <w:pPr>
              <w:topLinePunct/>
              <w:ind w:leftChars="0" w:left="0" w:rightChars="0" w:right="0" w:firstLineChars="0" w:firstLine="0"/>
              <w:spacing w:line="240" w:lineRule="atLeast"/>
            </w:pPr>
            <w:r w:rsidRPr="00000000">
              <w:rPr>
                <w:sz w:val="24"/>
                <w:szCs w:val="24"/>
              </w:rPr>
              <w:t>0.125</w:t>
            </w:r>
          </w:p>
        </w:tc>
        <w:tc>
          <w:tcPr>
            <w:tcW w:w="572" w:type="dxa"/>
          </w:tcPr>
          <w:p w:rsidR="0018722C">
            <w:pPr>
              <w:topLinePunct/>
              <w:ind w:leftChars="0" w:left="0" w:rightChars="0" w:right="0" w:firstLineChars="0" w:firstLine="0"/>
              <w:spacing w:line="240" w:lineRule="atLeast"/>
            </w:pPr>
            <w:r w:rsidRPr="00000000">
              <w:rPr>
                <w:sz w:val="24"/>
                <w:szCs w:val="24"/>
              </w:rPr>
              <w:t>0.950</w:t>
            </w:r>
          </w:p>
        </w:tc>
        <w:tc>
          <w:tcPr>
            <w:tcW w:w="480" w:type="dxa"/>
          </w:tcPr>
          <w:p w:rsidR="0018722C">
            <w:pPr>
              <w:topLinePunct/>
              <w:ind w:leftChars="0" w:left="0" w:rightChars="0" w:right="0" w:firstLineChars="0" w:firstLine="0"/>
              <w:spacing w:line="240" w:lineRule="atLeast"/>
            </w:pPr>
            <w:r w:rsidRPr="00000000">
              <w:rPr>
                <w:sz w:val="24"/>
                <w:szCs w:val="24"/>
              </w:rPr>
              <w:t>0.750</w:t>
            </w:r>
          </w:p>
        </w:tc>
        <w:tc>
          <w:tcPr>
            <w:tcW w:w="660" w:type="dxa"/>
          </w:tcPr>
          <w:p w:rsidR="0018722C">
            <w:pPr>
              <w:topLinePunct/>
              <w:ind w:leftChars="0" w:left="0" w:rightChars="0" w:right="0" w:firstLineChars="0" w:firstLine="0"/>
              <w:spacing w:line="240" w:lineRule="atLeast"/>
            </w:pPr>
            <w:r w:rsidRPr="00000000">
              <w:rPr>
                <w:sz w:val="24"/>
                <w:szCs w:val="24"/>
              </w:rPr>
              <w:t>0.080</w:t>
            </w:r>
          </w:p>
        </w:tc>
        <w:tc>
          <w:tcPr>
            <w:tcW w:w="480" w:type="dxa"/>
          </w:tcPr>
          <w:p w:rsidR="0018722C">
            <w:pPr>
              <w:topLinePunct/>
              <w:ind w:leftChars="0" w:left="0" w:rightChars="0" w:right="0" w:firstLineChars="0" w:firstLine="0"/>
              <w:spacing w:line="240" w:lineRule="atLeast"/>
            </w:pPr>
            <w:r w:rsidRPr="00000000">
              <w:rPr>
                <w:sz w:val="24"/>
                <w:szCs w:val="24"/>
              </w:rPr>
              <w:t>0.788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1.52</w:t>
            </w:r>
          </w:p>
        </w:tc>
        <w:tc>
          <w:tcPr>
            <w:tcW w:w="570" w:type="dxa"/>
          </w:tcPr>
          <w:p w:rsidR="0018722C">
            <w:pPr>
              <w:topLinePunct/>
              <w:ind w:leftChars="0" w:left="0" w:rightChars="0" w:right="0" w:firstLineChars="0" w:firstLine="0"/>
              <w:spacing w:line="240" w:lineRule="atLeast"/>
            </w:pPr>
            <w:r w:rsidRPr="00000000">
              <w:rPr>
                <w:sz w:val="24"/>
                <w:szCs w:val="24"/>
              </w:rPr>
              <w:t>21.878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浙江海正药业股份有限公司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3.897</w:t>
            </w:r>
          </w:p>
        </w:tc>
        <w:tc>
          <w:tcPr>
            <w:tcW w:w="572" w:type="dxa"/>
          </w:tcPr>
          <w:p w:rsidR="0018722C">
            <w:pPr>
              <w:topLinePunct/>
              <w:ind w:leftChars="0" w:left="0" w:rightChars="0" w:right="0" w:firstLineChars="0" w:firstLine="0"/>
              <w:spacing w:line="240" w:lineRule="atLeast"/>
            </w:pPr>
            <w:r w:rsidRPr="00000000">
              <w:rPr>
                <w:sz w:val="24"/>
                <w:szCs w:val="24"/>
              </w:rPr>
              <w:t>0.168</w:t>
            </w:r>
          </w:p>
        </w:tc>
        <w:tc>
          <w:tcPr>
            <w:tcW w:w="572" w:type="dxa"/>
          </w:tcPr>
          <w:p w:rsidR="0018722C">
            <w:pPr>
              <w:topLinePunct/>
              <w:ind w:leftChars="0" w:left="0" w:rightChars="0" w:right="0" w:firstLineChars="0" w:firstLine="0"/>
              <w:spacing w:line="240" w:lineRule="atLeast"/>
            </w:pPr>
            <w:r w:rsidRPr="00000000">
              <w:rPr>
                <w:sz w:val="24"/>
                <w:szCs w:val="24"/>
              </w:rPr>
              <w:t>1.209</w:t>
            </w:r>
          </w:p>
        </w:tc>
        <w:tc>
          <w:tcPr>
            <w:tcW w:w="480" w:type="dxa"/>
          </w:tcPr>
          <w:p w:rsidR="0018722C">
            <w:pPr>
              <w:topLinePunct/>
              <w:ind w:leftChars="0" w:left="0" w:rightChars="0" w:right="0" w:firstLineChars="0" w:firstLine="0"/>
              <w:spacing w:line="240" w:lineRule="atLeast"/>
            </w:pPr>
            <w:r w:rsidRPr="00000000">
              <w:rPr>
                <w:sz w:val="24"/>
                <w:szCs w:val="24"/>
              </w:rPr>
              <w:t>0.307</w:t>
            </w:r>
          </w:p>
        </w:tc>
        <w:tc>
          <w:tcPr>
            <w:tcW w:w="660" w:type="dxa"/>
          </w:tcPr>
          <w:p w:rsidR="0018722C">
            <w:pPr>
              <w:topLinePunct/>
              <w:ind w:leftChars="0" w:left="0" w:rightChars="0" w:right="0" w:firstLineChars="0" w:firstLine="0"/>
              <w:spacing w:line="240" w:lineRule="atLeast"/>
            </w:pPr>
            <w:r w:rsidRPr="00000000">
              <w:rPr>
                <w:sz w:val="24"/>
                <w:szCs w:val="24"/>
              </w:rPr>
              <w:t>0.119</w:t>
            </w:r>
          </w:p>
        </w:tc>
        <w:tc>
          <w:tcPr>
            <w:tcW w:w="480" w:type="dxa"/>
          </w:tcPr>
          <w:p w:rsidR="0018722C">
            <w:pPr>
              <w:topLinePunct/>
              <w:ind w:leftChars="0" w:left="0" w:rightChars="0" w:right="0" w:firstLineChars="0" w:firstLine="0"/>
              <w:spacing w:line="240" w:lineRule="atLeast"/>
            </w:pPr>
            <w:r w:rsidRPr="00000000">
              <w:rPr>
                <w:sz w:val="24"/>
                <w:szCs w:val="24"/>
              </w:rPr>
              <w:t>0.659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1.27</w:t>
            </w:r>
          </w:p>
        </w:tc>
        <w:tc>
          <w:tcPr>
            <w:tcW w:w="570" w:type="dxa"/>
          </w:tcPr>
          <w:p w:rsidR="0018722C">
            <w:pPr>
              <w:topLinePunct/>
              <w:ind w:leftChars="0" w:left="0" w:rightChars="0" w:right="0" w:firstLineChars="0" w:firstLine="0"/>
              <w:spacing w:line="240" w:lineRule="atLeast"/>
            </w:pPr>
            <w:r w:rsidRPr="00000000">
              <w:rPr>
                <w:sz w:val="24"/>
                <w:szCs w:val="24"/>
              </w:rPr>
              <w:t>22.554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国电南京自动化股份有限公司</w:t>
            </w:r>
          </w:p>
        </w:tc>
        <w:tc>
          <w:tcPr>
            <w:tcW w:w="572" w:type="dxa"/>
          </w:tcPr>
          <w:p w:rsidR="0018722C">
            <w:pPr>
              <w:topLinePunct/>
              <w:ind w:leftChars="0" w:left="0" w:rightChars="0" w:right="0" w:firstLineChars="0" w:firstLine="0"/>
              <w:spacing w:line="240" w:lineRule="atLeast"/>
            </w:pPr>
            <w:r w:rsidRPr="00000000">
              <w:rPr>
                <w:sz w:val="24"/>
                <w:szCs w:val="24"/>
              </w:rPr>
              <w:t>2.186</w:t>
            </w:r>
          </w:p>
        </w:tc>
        <w:tc>
          <w:tcPr>
            <w:tcW w:w="572" w:type="dxa"/>
          </w:tcPr>
          <w:p w:rsidR="0018722C">
            <w:pPr>
              <w:topLinePunct/>
              <w:ind w:leftChars="0" w:left="0" w:rightChars="0" w:right="0" w:firstLineChars="0" w:firstLine="0"/>
              <w:spacing w:line="240" w:lineRule="atLeast"/>
            </w:pPr>
            <w:r w:rsidRPr="00000000">
              <w:rPr>
                <w:sz w:val="24"/>
                <w:szCs w:val="24"/>
              </w:rPr>
              <w:t>0.197</w:t>
            </w:r>
          </w:p>
        </w:tc>
        <w:tc>
          <w:tcPr>
            <w:tcW w:w="572" w:type="dxa"/>
          </w:tcPr>
          <w:p w:rsidR="0018722C">
            <w:pPr>
              <w:topLinePunct/>
              <w:ind w:leftChars="0" w:left="0" w:rightChars="0" w:right="0" w:firstLineChars="0" w:firstLine="0"/>
              <w:spacing w:line="240" w:lineRule="atLeast"/>
            </w:pPr>
            <w:r w:rsidRPr="00000000">
              <w:rPr>
                <w:sz w:val="24"/>
                <w:szCs w:val="24"/>
              </w:rPr>
              <w:t>0.955</w:t>
            </w:r>
          </w:p>
        </w:tc>
        <w:tc>
          <w:tcPr>
            <w:tcW w:w="480" w:type="dxa"/>
          </w:tcPr>
          <w:p w:rsidR="0018722C">
            <w:pPr>
              <w:topLinePunct/>
              <w:ind w:leftChars="0" w:left="0" w:rightChars="0" w:right="0" w:firstLineChars="0" w:firstLine="0"/>
              <w:spacing w:line="240" w:lineRule="atLeast"/>
            </w:pPr>
            <w:r w:rsidRPr="00000000">
              <w:rPr>
                <w:sz w:val="24"/>
                <w:szCs w:val="24"/>
              </w:rPr>
              <w:t>0.589</w:t>
            </w:r>
          </w:p>
        </w:tc>
        <w:tc>
          <w:tcPr>
            <w:tcW w:w="660" w:type="dxa"/>
          </w:tcPr>
          <w:p w:rsidR="0018722C">
            <w:pPr>
              <w:topLinePunct/>
              <w:ind w:leftChars="0" w:left="0" w:rightChars="0" w:right="0" w:firstLineChars="0" w:firstLine="0"/>
              <w:spacing w:line="240" w:lineRule="atLeast"/>
            </w:pPr>
            <w:r w:rsidRPr="00000000">
              <w:rPr>
                <w:sz w:val="24"/>
                <w:szCs w:val="24"/>
              </w:rPr>
              <w:t>0.085</w:t>
            </w:r>
          </w:p>
        </w:tc>
        <w:tc>
          <w:tcPr>
            <w:tcW w:w="480" w:type="dxa"/>
          </w:tcPr>
          <w:p w:rsidR="0018722C">
            <w:pPr>
              <w:topLinePunct/>
              <w:ind w:leftChars="0" w:left="0" w:rightChars="0" w:right="0" w:firstLineChars="0" w:firstLine="0"/>
              <w:spacing w:line="240" w:lineRule="atLeast"/>
            </w:pPr>
            <w:r w:rsidRPr="00000000">
              <w:rPr>
                <w:sz w:val="24"/>
                <w:szCs w:val="24"/>
              </w:rPr>
              <w:t>0.726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1.01</w:t>
            </w:r>
          </w:p>
        </w:tc>
        <w:tc>
          <w:tcPr>
            <w:tcW w:w="570" w:type="dxa"/>
          </w:tcPr>
          <w:p w:rsidR="0018722C">
            <w:pPr>
              <w:topLinePunct/>
              <w:ind w:leftChars="0" w:left="0" w:rightChars="0" w:right="0" w:firstLineChars="0" w:firstLine="0"/>
              <w:spacing w:line="240" w:lineRule="atLeast"/>
            </w:pPr>
            <w:r w:rsidRPr="00000000">
              <w:rPr>
                <w:sz w:val="24"/>
                <w:szCs w:val="24"/>
              </w:rPr>
              <w:t>22.709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南京钢铁股份有限公司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1.073</w:t>
            </w:r>
          </w:p>
        </w:tc>
        <w:tc>
          <w:tcPr>
            <w:tcW w:w="572" w:type="dxa"/>
          </w:tcPr>
          <w:p w:rsidR="0018722C">
            <w:pPr>
              <w:topLinePunct/>
              <w:ind w:leftChars="0" w:left="0" w:rightChars="0" w:right="0" w:firstLineChars="0" w:firstLine="0"/>
              <w:spacing w:line="240" w:lineRule="atLeast"/>
            </w:pPr>
            <w:r w:rsidRPr="00000000">
              <w:rPr>
                <w:sz w:val="24"/>
                <w:szCs w:val="24"/>
              </w:rPr>
              <w:t>0.035</w:t>
            </w:r>
          </w:p>
        </w:tc>
        <w:tc>
          <w:tcPr>
            <w:tcW w:w="572" w:type="dxa"/>
          </w:tcPr>
          <w:p w:rsidR="0018722C">
            <w:pPr>
              <w:topLinePunct/>
              <w:ind w:leftChars="0" w:left="0" w:rightChars="0" w:right="0" w:firstLineChars="0" w:firstLine="0"/>
              <w:spacing w:line="240" w:lineRule="atLeast"/>
            </w:pPr>
            <w:r w:rsidRPr="00000000">
              <w:rPr>
                <w:sz w:val="24"/>
                <w:szCs w:val="24"/>
              </w:rPr>
              <w:t>1.086</w:t>
            </w:r>
          </w:p>
        </w:tc>
        <w:tc>
          <w:tcPr>
            <w:tcW w:w="480" w:type="dxa"/>
          </w:tcPr>
          <w:p w:rsidR="0018722C">
            <w:pPr>
              <w:topLinePunct/>
              <w:ind w:leftChars="0" w:left="0" w:rightChars="0" w:right="0" w:firstLineChars="0" w:firstLine="0"/>
              <w:spacing w:line="240" w:lineRule="atLeast"/>
            </w:pPr>
            <w:r w:rsidRPr="00000000">
              <w:rPr>
                <w:sz w:val="24"/>
                <w:szCs w:val="24"/>
              </w:rPr>
              <w:t>0.718</w:t>
            </w:r>
          </w:p>
        </w:tc>
        <w:tc>
          <w:tcPr>
            <w:tcW w:w="660" w:type="dxa"/>
          </w:tcPr>
          <w:p w:rsidR="0018722C">
            <w:pPr>
              <w:topLinePunct/>
              <w:ind w:leftChars="0" w:left="0" w:rightChars="0" w:right="0" w:firstLineChars="0" w:firstLine="0"/>
              <w:spacing w:line="240" w:lineRule="atLeast"/>
            </w:pPr>
            <w:r w:rsidRPr="00000000">
              <w:rPr>
                <w:sz w:val="24"/>
                <w:szCs w:val="24"/>
              </w:rPr>
              <w:t>0.034</w:t>
            </w:r>
          </w:p>
        </w:tc>
        <w:tc>
          <w:tcPr>
            <w:tcW w:w="480" w:type="dxa"/>
          </w:tcPr>
          <w:p w:rsidR="0018722C">
            <w:pPr>
              <w:topLinePunct/>
              <w:ind w:leftChars="0" w:left="0" w:rightChars="0" w:right="0" w:firstLineChars="0" w:firstLine="0"/>
              <w:spacing w:line="240" w:lineRule="atLeast"/>
            </w:pPr>
            <w:r w:rsidRPr="00000000">
              <w:rPr>
                <w:sz w:val="24"/>
                <w:szCs w:val="24"/>
              </w:rPr>
              <w:t>0.573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2.81</w:t>
            </w:r>
          </w:p>
        </w:tc>
        <w:tc>
          <w:tcPr>
            <w:tcW w:w="570" w:type="dxa"/>
          </w:tcPr>
          <w:p w:rsidR="0018722C">
            <w:pPr>
              <w:topLinePunct/>
              <w:ind w:leftChars="0" w:left="0" w:rightChars="0" w:right="0" w:firstLineChars="0" w:firstLine="0"/>
              <w:spacing w:line="240" w:lineRule="atLeast"/>
            </w:pPr>
            <w:r w:rsidRPr="00000000">
              <w:rPr>
                <w:sz w:val="24"/>
                <w:szCs w:val="24"/>
              </w:rPr>
              <w:t>24.260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内蒙古西水创业股份有限公司</w:t>
            </w:r>
          </w:p>
        </w:tc>
        <w:tc>
          <w:tcPr>
            <w:tcW w:w="572" w:type="dxa"/>
          </w:tcPr>
          <w:p w:rsidR="0018722C">
            <w:pPr>
              <w:topLinePunct/>
              <w:ind w:leftChars="0" w:left="0" w:rightChars="0" w:right="0" w:firstLineChars="0" w:firstLine="0"/>
              <w:spacing w:line="240" w:lineRule="atLeast"/>
            </w:pPr>
            <w:r w:rsidRPr="00000000">
              <w:rPr>
                <w:sz w:val="24"/>
                <w:szCs w:val="24"/>
              </w:rPr>
              <w:t>1.259</w:t>
            </w:r>
          </w:p>
        </w:tc>
        <w:tc>
          <w:tcPr>
            <w:tcW w:w="572" w:type="dxa"/>
          </w:tcPr>
          <w:p w:rsidR="0018722C">
            <w:pPr>
              <w:topLinePunct/>
              <w:ind w:leftChars="0" w:left="0" w:rightChars="0" w:right="0" w:firstLineChars="0" w:firstLine="0"/>
              <w:spacing w:line="240" w:lineRule="atLeast"/>
            </w:pPr>
            <w:r w:rsidRPr="00000000">
              <w:rPr>
                <w:sz w:val="24"/>
                <w:szCs w:val="24"/>
              </w:rPr>
              <w:t>0.086</w:t>
            </w:r>
          </w:p>
        </w:tc>
        <w:tc>
          <w:tcPr>
            <w:tcW w:w="572" w:type="dxa"/>
          </w:tcPr>
          <w:p w:rsidR="0018722C">
            <w:pPr>
              <w:topLinePunct/>
              <w:ind w:leftChars="0" w:left="0" w:rightChars="0" w:right="0" w:firstLineChars="0" w:firstLine="0"/>
              <w:spacing w:line="240" w:lineRule="atLeast"/>
            </w:pPr>
            <w:r w:rsidRPr="00000000">
              <w:rPr>
                <w:sz w:val="24"/>
                <w:szCs w:val="24"/>
              </w:rPr>
              <w:t>0.650</w:t>
            </w:r>
          </w:p>
        </w:tc>
        <w:tc>
          <w:tcPr>
            <w:tcW w:w="480" w:type="dxa"/>
          </w:tcPr>
          <w:p w:rsidR="0018722C">
            <w:pPr>
              <w:topLinePunct/>
              <w:ind w:leftChars="0" w:left="0" w:rightChars="0" w:right="0" w:firstLineChars="0" w:firstLine="0"/>
              <w:spacing w:line="240" w:lineRule="atLeast"/>
            </w:pPr>
            <w:r w:rsidRPr="00000000">
              <w:rPr>
                <w:sz w:val="24"/>
                <w:szCs w:val="24"/>
              </w:rPr>
              <w:t>0.435</w:t>
            </w:r>
          </w:p>
        </w:tc>
        <w:tc>
          <w:tcPr>
            <w:tcW w:w="660" w:type="dxa"/>
          </w:tcPr>
          <w:p w:rsidR="0018722C">
            <w:pPr>
              <w:topLinePunct/>
              <w:ind w:leftChars="0" w:left="0" w:rightChars="0" w:right="0" w:firstLineChars="0" w:firstLine="0"/>
              <w:spacing w:line="240" w:lineRule="atLeast"/>
            </w:pPr>
            <w:r w:rsidRPr="00000000">
              <w:rPr>
                <w:sz w:val="24"/>
                <w:szCs w:val="24"/>
              </w:rPr>
              <w:t>0.004</w:t>
            </w:r>
          </w:p>
        </w:tc>
        <w:tc>
          <w:tcPr>
            <w:tcW w:w="480" w:type="dxa"/>
          </w:tcPr>
          <w:p w:rsidR="0018722C">
            <w:pPr>
              <w:topLinePunct/>
              <w:ind w:leftChars="0" w:left="0" w:rightChars="0" w:right="0" w:firstLineChars="0" w:firstLine="0"/>
              <w:spacing w:line="240" w:lineRule="atLeast"/>
            </w:pPr>
            <w:r w:rsidRPr="00000000">
              <w:rPr>
                <w:sz w:val="24"/>
                <w:szCs w:val="24"/>
              </w:rPr>
              <w:t>0.424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0.82</w:t>
            </w:r>
          </w:p>
        </w:tc>
        <w:tc>
          <w:tcPr>
            <w:tcW w:w="570" w:type="dxa"/>
          </w:tcPr>
          <w:p w:rsidR="0018722C">
            <w:pPr>
              <w:topLinePunct/>
              <w:ind w:leftChars="0" w:left="0" w:rightChars="0" w:right="0" w:firstLineChars="0" w:firstLine="0"/>
              <w:spacing w:line="240" w:lineRule="atLeast"/>
            </w:pPr>
            <w:r w:rsidRPr="00000000">
              <w:rPr>
                <w:sz w:val="24"/>
                <w:szCs w:val="24"/>
              </w:rPr>
              <w:t>22.162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徐州维维食品饮料股份有限公司</w:t>
            </w:r>
          </w:p>
        </w:tc>
        <w:tc>
          <w:tcPr>
            <w:tcW w:w="572" w:type="dxa"/>
          </w:tcPr>
          <w:p w:rsidR="0018722C">
            <w:pPr>
              <w:topLinePunct/>
              <w:ind w:leftChars="0" w:left="0" w:rightChars="0" w:right="0" w:firstLineChars="0" w:firstLine="0"/>
              <w:spacing w:line="240" w:lineRule="atLeast"/>
            </w:pPr>
            <w:r w:rsidRPr="00000000">
              <w:rPr>
                <w:sz w:val="24"/>
                <w:szCs w:val="24"/>
              </w:rPr>
              <w:t>2.311</w:t>
            </w:r>
          </w:p>
        </w:tc>
        <w:tc>
          <w:tcPr>
            <w:tcW w:w="572" w:type="dxa"/>
          </w:tcPr>
          <w:p w:rsidR="0018722C">
            <w:pPr>
              <w:topLinePunct/>
              <w:ind w:leftChars="0" w:left="0" w:rightChars="0" w:right="0" w:firstLineChars="0" w:firstLine="0"/>
              <w:spacing w:line="240" w:lineRule="atLeast"/>
            </w:pPr>
            <w:r w:rsidRPr="00000000">
              <w:rPr>
                <w:sz w:val="24"/>
                <w:szCs w:val="24"/>
              </w:rPr>
              <w:t>0.240</w:t>
            </w:r>
          </w:p>
        </w:tc>
        <w:tc>
          <w:tcPr>
            <w:tcW w:w="572" w:type="dxa"/>
          </w:tcPr>
          <w:p w:rsidR="0018722C">
            <w:pPr>
              <w:topLinePunct/>
              <w:ind w:leftChars="0" w:left="0" w:rightChars="0" w:right="0" w:firstLineChars="0" w:firstLine="0"/>
              <w:spacing w:line="240" w:lineRule="atLeast"/>
            </w:pPr>
            <w:r w:rsidRPr="00000000">
              <w:rPr>
                <w:sz w:val="24"/>
                <w:szCs w:val="24"/>
              </w:rPr>
              <w:t>1.166</w:t>
            </w:r>
          </w:p>
        </w:tc>
        <w:tc>
          <w:tcPr>
            <w:tcW w:w="480" w:type="dxa"/>
          </w:tcPr>
          <w:p w:rsidR="0018722C">
            <w:pPr>
              <w:topLinePunct/>
              <w:ind w:leftChars="0" w:left="0" w:rightChars="0" w:right="0" w:firstLineChars="0" w:firstLine="0"/>
              <w:spacing w:line="240" w:lineRule="atLeast"/>
            </w:pPr>
            <w:r w:rsidRPr="00000000">
              <w:rPr>
                <w:sz w:val="24"/>
                <w:szCs w:val="24"/>
              </w:rPr>
              <w:t>0.579</w:t>
            </w:r>
          </w:p>
        </w:tc>
        <w:tc>
          <w:tcPr>
            <w:tcW w:w="660" w:type="dxa"/>
          </w:tcPr>
          <w:p w:rsidR="0018722C">
            <w:pPr>
              <w:topLinePunct/>
              <w:ind w:leftChars="0" w:left="0" w:rightChars="0" w:right="0" w:firstLineChars="0" w:firstLine="0"/>
              <w:spacing w:line="240" w:lineRule="atLeast"/>
            </w:pPr>
            <w:r w:rsidRPr="00000000">
              <w:rPr>
                <w:sz w:val="24"/>
                <w:szCs w:val="24"/>
              </w:rPr>
              <w:t>0.074</w:t>
            </w:r>
          </w:p>
        </w:tc>
        <w:tc>
          <w:tcPr>
            <w:tcW w:w="480" w:type="dxa"/>
          </w:tcPr>
          <w:p w:rsidR="0018722C">
            <w:pPr>
              <w:topLinePunct/>
              <w:ind w:leftChars="0" w:left="0" w:rightChars="0" w:right="0" w:firstLineChars="0" w:firstLine="0"/>
              <w:spacing w:line="240" w:lineRule="atLeast"/>
            </w:pPr>
            <w:r w:rsidRPr="00000000">
              <w:rPr>
                <w:sz w:val="24"/>
                <w:szCs w:val="24"/>
              </w:rPr>
              <w:t>0.630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3.13</w:t>
            </w:r>
          </w:p>
        </w:tc>
        <w:tc>
          <w:tcPr>
            <w:tcW w:w="570" w:type="dxa"/>
          </w:tcPr>
          <w:p w:rsidR="0018722C">
            <w:pPr>
              <w:topLinePunct/>
              <w:ind w:leftChars="0" w:left="0" w:rightChars="0" w:right="0" w:firstLineChars="0" w:firstLine="0"/>
              <w:spacing w:line="240" w:lineRule="atLeast"/>
            </w:pPr>
            <w:r w:rsidRPr="00000000">
              <w:rPr>
                <w:sz w:val="24"/>
                <w:szCs w:val="24"/>
              </w:rPr>
              <w:t>22.682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西安标准工业股份有限公司</w:t>
            </w:r>
          </w:p>
        </w:tc>
        <w:tc>
          <w:tcPr>
            <w:tcW w:w="572" w:type="dxa"/>
          </w:tcPr>
          <w:p w:rsidR="0018722C">
            <w:pPr>
              <w:topLinePunct/>
              <w:ind w:leftChars="0" w:left="0" w:rightChars="0" w:right="0" w:firstLineChars="0" w:firstLine="0"/>
              <w:spacing w:line="240" w:lineRule="atLeast"/>
            </w:pPr>
            <w:r w:rsidRPr="00000000">
              <w:rPr>
                <w:sz w:val="24"/>
                <w:szCs w:val="24"/>
              </w:rPr>
              <w:t>1.821</w:t>
            </w:r>
          </w:p>
        </w:tc>
        <w:tc>
          <w:tcPr>
            <w:tcW w:w="572" w:type="dxa"/>
          </w:tcPr>
          <w:p w:rsidR="0018722C">
            <w:pPr>
              <w:topLinePunct/>
              <w:ind w:leftChars="0" w:left="0" w:rightChars="0" w:right="0" w:firstLineChars="0" w:firstLine="0"/>
              <w:spacing w:line="240" w:lineRule="atLeast"/>
            </w:pPr>
            <w:r w:rsidRPr="00000000">
              <w:rPr>
                <w:sz w:val="24"/>
                <w:szCs w:val="24"/>
              </w:rPr>
              <w:t>0.124</w:t>
            </w:r>
          </w:p>
        </w:tc>
        <w:tc>
          <w:tcPr>
            <w:tcW w:w="572" w:type="dxa"/>
          </w:tcPr>
          <w:p w:rsidR="0018722C">
            <w:pPr>
              <w:topLinePunct/>
              <w:ind w:leftChars="0" w:left="0" w:rightChars="0" w:right="0" w:firstLineChars="0" w:firstLine="0"/>
              <w:spacing w:line="240" w:lineRule="atLeast"/>
            </w:pPr>
            <w:r w:rsidRPr="00000000">
              <w:rPr>
                <w:sz w:val="24"/>
                <w:szCs w:val="24"/>
              </w:rPr>
              <w:t>0.924</w:t>
            </w:r>
          </w:p>
        </w:tc>
        <w:tc>
          <w:tcPr>
            <w:tcW w:w="480" w:type="dxa"/>
          </w:tcPr>
          <w:p w:rsidR="0018722C">
            <w:pPr>
              <w:topLinePunct/>
              <w:ind w:leftChars="0" w:left="0" w:rightChars="0" w:right="0" w:firstLineChars="0" w:firstLine="0"/>
              <w:spacing w:line="240" w:lineRule="atLeast"/>
            </w:pPr>
            <w:r w:rsidRPr="00000000">
              <w:rPr>
                <w:sz w:val="24"/>
                <w:szCs w:val="24"/>
              </w:rPr>
              <w:t>0.169</w:t>
            </w:r>
          </w:p>
        </w:tc>
        <w:tc>
          <w:tcPr>
            <w:tcW w:w="660" w:type="dxa"/>
          </w:tcPr>
          <w:p w:rsidR="0018722C">
            <w:pPr>
              <w:topLinePunct/>
              <w:ind w:leftChars="0" w:left="0" w:rightChars="0" w:right="0" w:firstLineChars="0" w:firstLine="0"/>
              <w:spacing w:line="240" w:lineRule="atLeast"/>
            </w:pPr>
            <w:r w:rsidRPr="00000000">
              <w:rPr>
                <w:sz w:val="24"/>
                <w:szCs w:val="24"/>
              </w:rPr>
              <w:t>0.010</w:t>
            </w:r>
          </w:p>
        </w:tc>
        <w:tc>
          <w:tcPr>
            <w:tcW w:w="480" w:type="dxa"/>
          </w:tcPr>
          <w:p w:rsidR="0018722C">
            <w:pPr>
              <w:topLinePunct/>
              <w:ind w:leftChars="0" w:left="0" w:rightChars="0" w:right="0" w:firstLineChars="0" w:firstLine="0"/>
              <w:spacing w:line="240" w:lineRule="atLeast"/>
            </w:pPr>
            <w:r w:rsidRPr="00000000">
              <w:rPr>
                <w:sz w:val="24"/>
                <w:szCs w:val="24"/>
              </w:rPr>
              <w:t>1.539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2.12</w:t>
            </w:r>
          </w:p>
        </w:tc>
        <w:tc>
          <w:tcPr>
            <w:tcW w:w="570" w:type="dxa"/>
          </w:tcPr>
          <w:p w:rsidR="0018722C">
            <w:pPr>
              <w:topLinePunct/>
              <w:ind w:leftChars="0" w:left="0" w:rightChars="0" w:right="0" w:firstLineChars="0" w:firstLine="0"/>
              <w:spacing w:line="240" w:lineRule="atLeast"/>
            </w:pPr>
            <w:r w:rsidRPr="00000000">
              <w:rPr>
                <w:sz w:val="24"/>
                <w:szCs w:val="24"/>
              </w:rPr>
              <w:t>21.156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辽宁曙光汽车集团股份有限公司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1.312</w:t>
            </w:r>
          </w:p>
        </w:tc>
        <w:tc>
          <w:tcPr>
            <w:tcW w:w="572" w:type="dxa"/>
          </w:tcPr>
          <w:p w:rsidR="0018722C">
            <w:pPr>
              <w:topLinePunct/>
              <w:ind w:leftChars="0" w:left="0" w:rightChars="0" w:right="0" w:firstLineChars="0" w:firstLine="0"/>
              <w:spacing w:line="240" w:lineRule="atLeast"/>
            </w:pPr>
            <w:r w:rsidRPr="00000000">
              <w:rPr>
                <w:sz w:val="24"/>
                <w:szCs w:val="24"/>
              </w:rPr>
              <w:t>0.092</w:t>
            </w:r>
          </w:p>
        </w:tc>
        <w:tc>
          <w:tcPr>
            <w:tcW w:w="572" w:type="dxa"/>
          </w:tcPr>
          <w:p w:rsidR="0018722C">
            <w:pPr>
              <w:topLinePunct/>
              <w:ind w:leftChars="0" w:left="0" w:rightChars="0" w:right="0" w:firstLineChars="0" w:firstLine="0"/>
              <w:spacing w:line="240" w:lineRule="atLeast"/>
            </w:pPr>
            <w:r w:rsidRPr="00000000">
              <w:rPr>
                <w:sz w:val="24"/>
                <w:szCs w:val="24"/>
              </w:rPr>
              <w:t>1.023</w:t>
            </w:r>
          </w:p>
        </w:tc>
        <w:tc>
          <w:tcPr>
            <w:tcW w:w="480" w:type="dxa"/>
          </w:tcPr>
          <w:p w:rsidR="0018722C">
            <w:pPr>
              <w:topLinePunct/>
              <w:ind w:leftChars="0" w:left="0" w:rightChars="0" w:right="0" w:firstLineChars="0" w:firstLine="0"/>
              <w:spacing w:line="240" w:lineRule="atLeast"/>
            </w:pPr>
            <w:r w:rsidRPr="00000000">
              <w:rPr>
                <w:sz w:val="24"/>
                <w:szCs w:val="24"/>
              </w:rPr>
              <w:t>0.674</w:t>
            </w:r>
          </w:p>
        </w:tc>
        <w:tc>
          <w:tcPr>
            <w:tcW w:w="660" w:type="dxa"/>
          </w:tcPr>
          <w:p w:rsidR="0018722C">
            <w:pPr>
              <w:topLinePunct/>
              <w:ind w:leftChars="0" w:left="0" w:rightChars="0" w:right="0" w:firstLineChars="0" w:firstLine="0"/>
              <w:spacing w:line="240" w:lineRule="atLeast"/>
            </w:pPr>
            <w:r w:rsidRPr="00000000">
              <w:rPr>
                <w:sz w:val="24"/>
                <w:szCs w:val="24"/>
              </w:rPr>
              <w:t>0.070</w:t>
            </w:r>
          </w:p>
        </w:tc>
        <w:tc>
          <w:tcPr>
            <w:tcW w:w="480" w:type="dxa"/>
          </w:tcPr>
          <w:p w:rsidR="0018722C">
            <w:pPr>
              <w:topLinePunct/>
              <w:ind w:leftChars="0" w:left="0" w:rightChars="0" w:right="0" w:firstLineChars="0" w:firstLine="0"/>
              <w:spacing w:line="240" w:lineRule="atLeast"/>
            </w:pPr>
            <w:r w:rsidRPr="00000000">
              <w:rPr>
                <w:sz w:val="24"/>
                <w:szCs w:val="24"/>
              </w:rPr>
              <w:t>0.604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0.81</w:t>
            </w:r>
          </w:p>
        </w:tc>
        <w:tc>
          <w:tcPr>
            <w:tcW w:w="570" w:type="dxa"/>
          </w:tcPr>
          <w:p w:rsidR="0018722C">
            <w:pPr>
              <w:topLinePunct/>
              <w:ind w:leftChars="0" w:left="0" w:rightChars="0" w:right="0" w:firstLineChars="0" w:firstLine="0"/>
              <w:spacing w:line="240" w:lineRule="atLeast"/>
            </w:pPr>
            <w:r w:rsidRPr="00000000">
              <w:rPr>
                <w:sz w:val="24"/>
                <w:szCs w:val="24"/>
              </w:rPr>
              <w:t>22.760</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甘肃酒钢集团宏兴钢铁股份有限公司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1.127</w:t>
            </w:r>
          </w:p>
        </w:tc>
        <w:tc>
          <w:tcPr>
            <w:tcW w:w="572" w:type="dxa"/>
          </w:tcPr>
          <w:p w:rsidR="0018722C">
            <w:pPr>
              <w:topLinePunct/>
              <w:ind w:leftChars="0" w:left="0" w:rightChars="0" w:right="0" w:firstLineChars="0" w:firstLine="0"/>
              <w:spacing w:line="240" w:lineRule="atLeast"/>
            </w:pPr>
            <w:r w:rsidRPr="00000000">
              <w:rPr>
                <w:sz w:val="24"/>
                <w:szCs w:val="24"/>
              </w:rPr>
              <w:t>0.068</w:t>
            </w:r>
          </w:p>
        </w:tc>
        <w:tc>
          <w:tcPr>
            <w:tcW w:w="572" w:type="dxa"/>
          </w:tcPr>
          <w:p w:rsidR="0018722C">
            <w:pPr>
              <w:topLinePunct/>
              <w:ind w:leftChars="0" w:left="0" w:rightChars="0" w:right="0" w:firstLineChars="0" w:firstLine="0"/>
              <w:spacing w:line="240" w:lineRule="atLeast"/>
            </w:pPr>
            <w:r w:rsidRPr="00000000">
              <w:rPr>
                <w:sz w:val="24"/>
                <w:szCs w:val="24"/>
              </w:rPr>
              <w:t>1.294</w:t>
            </w:r>
          </w:p>
        </w:tc>
        <w:tc>
          <w:tcPr>
            <w:tcW w:w="480" w:type="dxa"/>
          </w:tcPr>
          <w:p w:rsidR="0018722C">
            <w:pPr>
              <w:topLinePunct/>
              <w:ind w:leftChars="0" w:left="0" w:rightChars="0" w:right="0" w:firstLineChars="0" w:firstLine="0"/>
              <w:spacing w:line="240" w:lineRule="atLeast"/>
            </w:pPr>
            <w:r w:rsidRPr="00000000">
              <w:rPr>
                <w:sz w:val="24"/>
                <w:szCs w:val="24"/>
              </w:rPr>
              <w:t>0.717</w:t>
            </w:r>
          </w:p>
        </w:tc>
        <w:tc>
          <w:tcPr>
            <w:tcW w:w="660" w:type="dxa"/>
          </w:tcPr>
          <w:p w:rsidR="0018722C">
            <w:pPr>
              <w:topLinePunct/>
              <w:ind w:leftChars="0" w:left="0" w:rightChars="0" w:right="0" w:firstLineChars="0" w:firstLine="0"/>
              <w:spacing w:line="240" w:lineRule="atLeast"/>
            </w:pPr>
            <w:r w:rsidRPr="00000000">
              <w:rPr>
                <w:sz w:val="24"/>
                <w:szCs w:val="24"/>
              </w:rPr>
              <w:t>0.121</w:t>
            </w:r>
          </w:p>
        </w:tc>
        <w:tc>
          <w:tcPr>
            <w:tcW w:w="480" w:type="dxa"/>
          </w:tcPr>
          <w:p w:rsidR="0018722C">
            <w:pPr>
              <w:topLinePunct/>
              <w:ind w:leftChars="0" w:left="0" w:rightChars="0" w:right="0" w:firstLineChars="0" w:firstLine="0"/>
              <w:spacing w:line="240" w:lineRule="atLeast"/>
            </w:pPr>
            <w:r w:rsidRPr="00000000">
              <w:rPr>
                <w:sz w:val="24"/>
                <w:szCs w:val="24"/>
              </w:rPr>
              <w:t>0.539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1.10</w:t>
            </w:r>
          </w:p>
        </w:tc>
        <w:tc>
          <w:tcPr>
            <w:tcW w:w="570" w:type="dxa"/>
          </w:tcPr>
          <w:p w:rsidR="0018722C">
            <w:pPr>
              <w:topLinePunct/>
              <w:ind w:leftChars="0" w:left="0" w:rightChars="0" w:right="0" w:firstLineChars="0" w:firstLine="0"/>
              <w:spacing w:line="240" w:lineRule="atLeast"/>
            </w:pPr>
            <w:r w:rsidRPr="00000000">
              <w:rPr>
                <w:sz w:val="24"/>
                <w:szCs w:val="24"/>
              </w:rPr>
              <w:t>24.523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ft东华泰纸业股份有限公司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0.986</w:t>
            </w:r>
          </w:p>
        </w:tc>
        <w:tc>
          <w:tcPr>
            <w:tcW w:w="572" w:type="dxa"/>
          </w:tcPr>
          <w:p w:rsidR="0018722C">
            <w:pPr>
              <w:topLinePunct/>
              <w:ind w:leftChars="0" w:left="0" w:rightChars="0" w:right="0" w:firstLineChars="0" w:firstLine="0"/>
              <w:spacing w:line="240" w:lineRule="atLeast"/>
            </w:pPr>
            <w:r w:rsidRPr="00000000">
              <w:rPr>
                <w:sz w:val="24"/>
                <w:szCs w:val="24"/>
              </w:rPr>
              <w:t>0.079</w:t>
            </w:r>
          </w:p>
        </w:tc>
        <w:tc>
          <w:tcPr>
            <w:tcW w:w="572" w:type="dxa"/>
          </w:tcPr>
          <w:p w:rsidR="0018722C">
            <w:pPr>
              <w:topLinePunct/>
              <w:ind w:leftChars="0" w:left="0" w:rightChars="0" w:right="0" w:firstLineChars="0" w:firstLine="0"/>
              <w:spacing w:line="240" w:lineRule="atLeast"/>
            </w:pPr>
            <w:r w:rsidRPr="00000000">
              <w:rPr>
                <w:sz w:val="24"/>
                <w:szCs w:val="24"/>
              </w:rPr>
              <w:t>0.859</w:t>
            </w:r>
          </w:p>
        </w:tc>
        <w:tc>
          <w:tcPr>
            <w:tcW w:w="480" w:type="dxa"/>
          </w:tcPr>
          <w:p w:rsidR="0018722C">
            <w:pPr>
              <w:topLinePunct/>
              <w:ind w:leftChars="0" w:left="0" w:rightChars="0" w:right="0" w:firstLineChars="0" w:firstLine="0"/>
              <w:spacing w:line="240" w:lineRule="atLeast"/>
            </w:pPr>
            <w:r w:rsidRPr="00000000">
              <w:rPr>
                <w:sz w:val="24"/>
                <w:szCs w:val="24"/>
              </w:rPr>
              <w:t>0.633</w:t>
            </w:r>
          </w:p>
        </w:tc>
        <w:tc>
          <w:tcPr>
            <w:tcW w:w="660" w:type="dxa"/>
          </w:tcPr>
          <w:p w:rsidR="0018722C">
            <w:pPr>
              <w:topLinePunct/>
              <w:ind w:leftChars="0" w:left="0" w:rightChars="0" w:right="0" w:firstLineChars="0" w:firstLine="0"/>
              <w:spacing w:line="240" w:lineRule="atLeast"/>
            </w:pPr>
            <w:r w:rsidRPr="00000000">
              <w:rPr>
                <w:sz w:val="24"/>
                <w:szCs w:val="24"/>
              </w:rPr>
              <w:t>0.010</w:t>
            </w:r>
          </w:p>
        </w:tc>
        <w:tc>
          <w:tcPr>
            <w:tcW w:w="480" w:type="dxa"/>
          </w:tcPr>
          <w:p w:rsidR="0018722C">
            <w:pPr>
              <w:topLinePunct/>
              <w:ind w:leftChars="0" w:left="0" w:rightChars="0" w:right="0" w:firstLineChars="0" w:firstLine="0"/>
              <w:spacing w:line="240" w:lineRule="atLeast"/>
            </w:pPr>
            <w:r w:rsidRPr="00000000">
              <w:rPr>
                <w:sz w:val="24"/>
                <w:szCs w:val="24"/>
              </w:rPr>
              <w:t>0.534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0.03</w:t>
            </w:r>
          </w:p>
        </w:tc>
        <w:tc>
          <w:tcPr>
            <w:tcW w:w="570" w:type="dxa"/>
          </w:tcPr>
          <w:p w:rsidR="0018722C">
            <w:pPr>
              <w:topLinePunct/>
              <w:ind w:leftChars="0" w:left="0" w:rightChars="0" w:right="0" w:firstLineChars="0" w:firstLine="0"/>
              <w:spacing w:line="240" w:lineRule="atLeast"/>
            </w:pPr>
            <w:r w:rsidRPr="00000000">
              <w:rPr>
                <w:sz w:val="24"/>
                <w:szCs w:val="24"/>
              </w:rPr>
              <w:t>23.593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河南平高电气股份有限公司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2.530</w:t>
            </w:r>
          </w:p>
        </w:tc>
        <w:tc>
          <w:tcPr>
            <w:tcW w:w="572" w:type="dxa"/>
          </w:tcPr>
          <w:p w:rsidR="0018722C">
            <w:pPr>
              <w:topLinePunct/>
              <w:ind w:leftChars="0" w:left="0" w:rightChars="0" w:right="0" w:firstLineChars="0" w:firstLine="0"/>
              <w:spacing w:line="240" w:lineRule="atLeast"/>
            </w:pPr>
            <w:r w:rsidRPr="00000000">
              <w:rPr>
                <w:sz w:val="24"/>
                <w:szCs w:val="24"/>
              </w:rPr>
              <w:t>0.137</w:t>
            </w:r>
          </w:p>
        </w:tc>
        <w:tc>
          <w:tcPr>
            <w:tcW w:w="572" w:type="dxa"/>
          </w:tcPr>
          <w:p w:rsidR="0018722C">
            <w:pPr>
              <w:topLinePunct/>
              <w:ind w:leftChars="0" w:left="0" w:rightChars="0" w:right="0" w:firstLineChars="0" w:firstLine="0"/>
              <w:spacing w:line="240" w:lineRule="atLeast"/>
            </w:pPr>
            <w:r w:rsidRPr="00000000">
              <w:rPr>
                <w:sz w:val="24"/>
                <w:szCs w:val="24"/>
              </w:rPr>
              <w:t>0.879</w:t>
            </w:r>
          </w:p>
        </w:tc>
        <w:tc>
          <w:tcPr>
            <w:tcW w:w="480" w:type="dxa"/>
          </w:tcPr>
          <w:p w:rsidR="0018722C">
            <w:pPr>
              <w:topLinePunct/>
              <w:ind w:leftChars="0" w:left="0" w:rightChars="0" w:right="0" w:firstLineChars="0" w:firstLine="0"/>
              <w:spacing w:line="240" w:lineRule="atLeast"/>
            </w:pPr>
            <w:r w:rsidRPr="00000000">
              <w:rPr>
                <w:sz w:val="24"/>
                <w:szCs w:val="24"/>
              </w:rPr>
              <w:t>0.449</w:t>
            </w:r>
          </w:p>
        </w:tc>
        <w:tc>
          <w:tcPr>
            <w:tcW w:w="660" w:type="dxa"/>
          </w:tcPr>
          <w:p w:rsidR="0018722C">
            <w:pPr>
              <w:topLinePunct/>
              <w:ind w:leftChars="0" w:left="0" w:rightChars="0" w:right="0" w:firstLineChars="0" w:firstLine="0"/>
              <w:spacing w:line="240" w:lineRule="atLeast"/>
            </w:pPr>
            <w:r w:rsidRPr="00000000">
              <w:rPr>
                <w:sz w:val="24"/>
                <w:szCs w:val="24"/>
              </w:rPr>
              <w:t>0.006</w:t>
            </w:r>
          </w:p>
        </w:tc>
        <w:tc>
          <w:tcPr>
            <w:tcW w:w="480" w:type="dxa"/>
          </w:tcPr>
          <w:p w:rsidR="0018722C">
            <w:pPr>
              <w:topLinePunct/>
              <w:ind w:leftChars="0" w:left="0" w:rightChars="0" w:right="0" w:firstLineChars="0" w:firstLine="0"/>
              <w:spacing w:line="240" w:lineRule="atLeast"/>
            </w:pPr>
            <w:r w:rsidRPr="00000000">
              <w:rPr>
                <w:sz w:val="24"/>
                <w:szCs w:val="24"/>
              </w:rPr>
              <w:t>0.705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3.33</w:t>
            </w:r>
          </w:p>
        </w:tc>
        <w:tc>
          <w:tcPr>
            <w:tcW w:w="570" w:type="dxa"/>
          </w:tcPr>
          <w:p w:rsidR="0018722C">
            <w:pPr>
              <w:topLinePunct/>
              <w:ind w:leftChars="0" w:left="0" w:rightChars="0" w:right="0" w:firstLineChars="0" w:firstLine="0"/>
              <w:spacing w:line="240" w:lineRule="atLeast"/>
            </w:pPr>
            <w:r w:rsidRPr="00000000">
              <w:rPr>
                <w:sz w:val="24"/>
                <w:szCs w:val="24"/>
              </w:rPr>
              <w:t>22.327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潍坊亚星化学股份有限公司</w:t>
            </w:r>
          </w:p>
        </w:tc>
        <w:tc>
          <w:tcPr>
            <w:tcW w:w="572" w:type="dxa"/>
          </w:tcPr>
          <w:p w:rsidR="0018722C">
            <w:pPr>
              <w:topLinePunct/>
              <w:ind w:leftChars="0" w:left="0" w:rightChars="0" w:right="0" w:firstLineChars="0" w:firstLine="0"/>
              <w:spacing w:line="240" w:lineRule="atLeast"/>
            </w:pPr>
            <w:r w:rsidRPr="00000000">
              <w:rPr>
                <w:sz w:val="24"/>
                <w:szCs w:val="24"/>
              </w:rPr>
              <w:t>1.300</w:t>
            </w:r>
          </w:p>
        </w:tc>
        <w:tc>
          <w:tcPr>
            <w:tcW w:w="572" w:type="dxa"/>
          </w:tcPr>
          <w:p w:rsidR="0018722C">
            <w:pPr>
              <w:topLinePunct/>
              <w:ind w:leftChars="0" w:left="0" w:rightChars="0" w:right="0" w:firstLineChars="0" w:firstLine="0"/>
              <w:spacing w:line="240" w:lineRule="atLeast"/>
            </w:pPr>
            <w:r w:rsidRPr="00000000">
              <w:rPr>
                <w:sz w:val="24"/>
                <w:szCs w:val="24"/>
              </w:rPr>
              <w:t>0.062</w:t>
            </w:r>
          </w:p>
        </w:tc>
        <w:tc>
          <w:tcPr>
            <w:tcW w:w="572" w:type="dxa"/>
          </w:tcPr>
          <w:p w:rsidR="0018722C">
            <w:pPr>
              <w:topLinePunct/>
              <w:ind w:leftChars="0" w:left="0" w:rightChars="0" w:right="0" w:firstLineChars="0" w:firstLine="0"/>
              <w:spacing w:line="240" w:lineRule="atLeast"/>
            </w:pPr>
            <w:r w:rsidRPr="00000000">
              <w:rPr>
                <w:sz w:val="24"/>
                <w:szCs w:val="24"/>
              </w:rPr>
              <w:t>0.862</w:t>
            </w:r>
          </w:p>
        </w:tc>
        <w:tc>
          <w:tcPr>
            <w:tcW w:w="480" w:type="dxa"/>
          </w:tcPr>
          <w:p w:rsidR="0018722C">
            <w:pPr>
              <w:topLinePunct/>
              <w:ind w:leftChars="0" w:left="0" w:rightChars="0" w:right="0" w:firstLineChars="0" w:firstLine="0"/>
              <w:spacing w:line="240" w:lineRule="atLeast"/>
            </w:pPr>
            <w:r w:rsidRPr="00000000">
              <w:rPr>
                <w:sz w:val="24"/>
                <w:szCs w:val="24"/>
              </w:rPr>
              <w:t>0.726</w:t>
            </w:r>
          </w:p>
        </w:tc>
        <w:tc>
          <w:tcPr>
            <w:tcW w:w="660" w:type="dxa"/>
          </w:tcPr>
          <w:p w:rsidR="0018722C">
            <w:pPr>
              <w:topLinePunct/>
              <w:ind w:leftChars="0" w:left="0" w:rightChars="0" w:right="0" w:firstLineChars="0" w:firstLine="0"/>
              <w:spacing w:line="240" w:lineRule="atLeast"/>
            </w:pPr>
            <w:r w:rsidRPr="00000000">
              <w:rPr>
                <w:sz w:val="24"/>
                <w:szCs w:val="24"/>
              </w:rPr>
              <w:t>-0.057</w:t>
            </w:r>
          </w:p>
        </w:tc>
        <w:tc>
          <w:tcPr>
            <w:tcW w:w="480" w:type="dxa"/>
          </w:tcPr>
          <w:p w:rsidR="0018722C">
            <w:pPr>
              <w:topLinePunct/>
              <w:ind w:leftChars="0" w:left="0" w:rightChars="0" w:right="0" w:firstLineChars="0" w:firstLine="0"/>
              <w:spacing w:line="240" w:lineRule="atLeast"/>
            </w:pPr>
            <w:r w:rsidRPr="00000000">
              <w:rPr>
                <w:sz w:val="24"/>
                <w:szCs w:val="24"/>
              </w:rPr>
              <w:t>0.462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2.45</w:t>
            </w:r>
          </w:p>
        </w:tc>
        <w:tc>
          <w:tcPr>
            <w:tcW w:w="570" w:type="dxa"/>
          </w:tcPr>
          <w:p w:rsidR="0018722C">
            <w:pPr>
              <w:topLinePunct/>
              <w:ind w:leftChars="0" w:left="0" w:rightChars="0" w:right="0" w:firstLineChars="0" w:firstLine="0"/>
              <w:spacing w:line="240" w:lineRule="atLeast"/>
            </w:pPr>
            <w:r w:rsidRPr="00000000">
              <w:rPr>
                <w:sz w:val="24"/>
                <w:szCs w:val="24"/>
              </w:rPr>
              <w:t>21.966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上海振华重工</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1.144</w:t>
            </w:r>
          </w:p>
        </w:tc>
        <w:tc>
          <w:tcPr>
            <w:tcW w:w="572" w:type="dxa"/>
          </w:tcPr>
          <w:p w:rsidR="0018722C">
            <w:pPr>
              <w:topLinePunct/>
              <w:ind w:leftChars="0" w:left="0" w:rightChars="0" w:right="0" w:firstLineChars="0" w:firstLine="0"/>
              <w:spacing w:line="240" w:lineRule="atLeast"/>
            </w:pPr>
            <w:r w:rsidRPr="00000000">
              <w:rPr>
                <w:sz w:val="24"/>
                <w:szCs w:val="24"/>
              </w:rPr>
              <w:t>0.027</w:t>
            </w:r>
          </w:p>
        </w:tc>
        <w:tc>
          <w:tcPr>
            <w:tcW w:w="572" w:type="dxa"/>
          </w:tcPr>
          <w:p w:rsidR="0018722C">
            <w:pPr>
              <w:topLinePunct/>
              <w:ind w:leftChars="0" w:left="0" w:rightChars="0" w:right="0" w:firstLineChars="0" w:firstLine="0"/>
              <w:spacing w:line="240" w:lineRule="atLeast"/>
            </w:pPr>
            <w:r w:rsidRPr="00000000">
              <w:rPr>
                <w:sz w:val="24"/>
                <w:szCs w:val="24"/>
              </w:rPr>
              <w:t>0.748</w:t>
            </w:r>
          </w:p>
        </w:tc>
        <w:tc>
          <w:tcPr>
            <w:tcW w:w="480" w:type="dxa"/>
          </w:tcPr>
          <w:p w:rsidR="0018722C">
            <w:pPr>
              <w:topLinePunct/>
              <w:ind w:leftChars="0" w:left="0" w:rightChars="0" w:right="0" w:firstLineChars="0" w:firstLine="0"/>
              <w:spacing w:line="240" w:lineRule="atLeast"/>
            </w:pPr>
            <w:r w:rsidRPr="00000000">
              <w:rPr>
                <w:sz w:val="24"/>
                <w:szCs w:val="24"/>
              </w:rPr>
              <w:t>0.648</w:t>
            </w:r>
          </w:p>
        </w:tc>
        <w:tc>
          <w:tcPr>
            <w:tcW w:w="660" w:type="dxa"/>
          </w:tcPr>
          <w:p w:rsidR="0018722C">
            <w:pPr>
              <w:topLinePunct/>
              <w:ind w:leftChars="0" w:left="0" w:rightChars="0" w:right="0" w:firstLineChars="0" w:firstLine="0"/>
              <w:spacing w:line="240" w:lineRule="atLeast"/>
            </w:pPr>
            <w:r w:rsidRPr="00000000">
              <w:rPr>
                <w:sz w:val="24"/>
                <w:szCs w:val="24"/>
              </w:rPr>
              <w:t>0.003</w:t>
            </w:r>
          </w:p>
        </w:tc>
        <w:tc>
          <w:tcPr>
            <w:tcW w:w="480" w:type="dxa"/>
          </w:tcPr>
          <w:p w:rsidR="0018722C">
            <w:pPr>
              <w:topLinePunct/>
              <w:ind w:leftChars="0" w:left="0" w:rightChars="0" w:right="0" w:firstLineChars="0" w:firstLine="0"/>
              <w:spacing w:line="240" w:lineRule="atLeast"/>
            </w:pPr>
            <w:r w:rsidRPr="00000000">
              <w:rPr>
                <w:sz w:val="24"/>
                <w:szCs w:val="24"/>
              </w:rPr>
              <w:t>0.669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1.43</w:t>
            </w:r>
          </w:p>
        </w:tc>
        <w:tc>
          <w:tcPr>
            <w:tcW w:w="570" w:type="dxa"/>
          </w:tcPr>
          <w:p w:rsidR="0018722C">
            <w:pPr>
              <w:topLinePunct/>
              <w:ind w:leftChars="0" w:left="0" w:rightChars="0" w:right="0" w:firstLineChars="0" w:firstLine="0"/>
              <w:spacing w:line="240" w:lineRule="atLeast"/>
            </w:pPr>
            <w:r w:rsidRPr="00000000">
              <w:rPr>
                <w:sz w:val="24"/>
                <w:szCs w:val="24"/>
              </w:rPr>
              <w:t>24.509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四川国栋建设股份有限公司</w:t>
            </w:r>
          </w:p>
        </w:tc>
        <w:tc>
          <w:tcPr>
            <w:tcW w:w="572" w:type="dxa"/>
          </w:tcPr>
          <w:p w:rsidR="0018722C">
            <w:pPr>
              <w:topLinePunct/>
              <w:ind w:leftChars="0" w:left="0" w:rightChars="0" w:right="0" w:firstLineChars="0" w:firstLine="0"/>
              <w:spacing w:line="240" w:lineRule="atLeast"/>
            </w:pPr>
            <w:r w:rsidRPr="00000000">
              <w:rPr>
                <w:sz w:val="24"/>
                <w:szCs w:val="24"/>
              </w:rPr>
              <w:t>1.363</w:t>
            </w:r>
          </w:p>
        </w:tc>
        <w:tc>
          <w:tcPr>
            <w:tcW w:w="572" w:type="dxa"/>
          </w:tcPr>
          <w:p w:rsidR="0018722C">
            <w:pPr>
              <w:topLinePunct/>
              <w:ind w:leftChars="0" w:left="0" w:rightChars="0" w:right="0" w:firstLineChars="0" w:firstLine="0"/>
              <w:spacing w:line="240" w:lineRule="atLeast"/>
            </w:pPr>
            <w:r w:rsidRPr="00000000">
              <w:rPr>
                <w:sz w:val="24"/>
                <w:szCs w:val="24"/>
              </w:rPr>
              <w:t>0.065</w:t>
            </w:r>
          </w:p>
        </w:tc>
        <w:tc>
          <w:tcPr>
            <w:tcW w:w="572" w:type="dxa"/>
          </w:tcPr>
          <w:p w:rsidR="0018722C">
            <w:pPr>
              <w:topLinePunct/>
              <w:ind w:leftChars="0" w:left="0" w:rightChars="0" w:right="0" w:firstLineChars="0" w:firstLine="0"/>
              <w:spacing w:line="240" w:lineRule="atLeast"/>
            </w:pPr>
            <w:r w:rsidRPr="00000000">
              <w:rPr>
                <w:sz w:val="24"/>
                <w:szCs w:val="24"/>
              </w:rPr>
              <w:t>0.622</w:t>
            </w:r>
          </w:p>
        </w:tc>
        <w:tc>
          <w:tcPr>
            <w:tcW w:w="480" w:type="dxa"/>
          </w:tcPr>
          <w:p w:rsidR="0018722C">
            <w:pPr>
              <w:topLinePunct/>
              <w:ind w:leftChars="0" w:left="0" w:rightChars="0" w:right="0" w:firstLineChars="0" w:firstLine="0"/>
              <w:spacing w:line="240" w:lineRule="atLeast"/>
            </w:pPr>
            <w:r w:rsidRPr="00000000">
              <w:rPr>
                <w:sz w:val="24"/>
                <w:szCs w:val="24"/>
              </w:rPr>
              <w:t>0.308</w:t>
            </w:r>
          </w:p>
        </w:tc>
        <w:tc>
          <w:tcPr>
            <w:tcW w:w="660" w:type="dxa"/>
          </w:tcPr>
          <w:p w:rsidR="0018722C">
            <w:pPr>
              <w:topLinePunct/>
              <w:ind w:leftChars="0" w:left="0" w:rightChars="0" w:right="0" w:firstLineChars="0" w:firstLine="0"/>
              <w:spacing w:line="240" w:lineRule="atLeast"/>
            </w:pPr>
            <w:r w:rsidRPr="00000000">
              <w:rPr>
                <w:sz w:val="24"/>
                <w:szCs w:val="24"/>
              </w:rPr>
              <w:t>0.002</w:t>
            </w:r>
          </w:p>
        </w:tc>
        <w:tc>
          <w:tcPr>
            <w:tcW w:w="480" w:type="dxa"/>
          </w:tcPr>
          <w:p w:rsidR="0018722C">
            <w:pPr>
              <w:topLinePunct/>
              <w:ind w:leftChars="0" w:left="0" w:rightChars="0" w:right="0" w:firstLineChars="0" w:firstLine="0"/>
              <w:spacing w:line="240" w:lineRule="atLeast"/>
            </w:pPr>
            <w:r w:rsidRPr="00000000">
              <w:rPr>
                <w:sz w:val="24"/>
                <w:szCs w:val="24"/>
              </w:rPr>
              <w:t>0.326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0.40</w:t>
            </w:r>
          </w:p>
        </w:tc>
        <w:tc>
          <w:tcPr>
            <w:tcW w:w="570" w:type="dxa"/>
          </w:tcPr>
          <w:p w:rsidR="0018722C">
            <w:pPr>
              <w:topLinePunct/>
              <w:ind w:leftChars="0" w:left="0" w:rightChars="0" w:right="0" w:firstLineChars="0" w:firstLine="0"/>
              <w:spacing w:line="240" w:lineRule="atLeast"/>
            </w:pPr>
            <w:r w:rsidRPr="00000000">
              <w:rPr>
                <w:sz w:val="24"/>
                <w:szCs w:val="24"/>
              </w:rPr>
              <w:t>21.821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天津中新药业集团股份有限公司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1.772</w:t>
            </w:r>
          </w:p>
        </w:tc>
        <w:tc>
          <w:tcPr>
            <w:tcW w:w="572" w:type="dxa"/>
          </w:tcPr>
          <w:p w:rsidR="0018722C">
            <w:pPr>
              <w:topLinePunct/>
              <w:ind w:leftChars="0" w:left="0" w:rightChars="0" w:right="0" w:firstLineChars="0" w:firstLine="0"/>
              <w:spacing w:line="240" w:lineRule="atLeast"/>
            </w:pPr>
            <w:r w:rsidRPr="00000000">
              <w:rPr>
                <w:sz w:val="24"/>
                <w:szCs w:val="24"/>
              </w:rPr>
              <w:t>0.281</w:t>
            </w:r>
          </w:p>
        </w:tc>
        <w:tc>
          <w:tcPr>
            <w:tcW w:w="572" w:type="dxa"/>
          </w:tcPr>
          <w:p w:rsidR="0018722C">
            <w:pPr>
              <w:topLinePunct/>
              <w:ind w:leftChars="0" w:left="0" w:rightChars="0" w:right="0" w:firstLineChars="0" w:firstLine="0"/>
              <w:spacing w:line="240" w:lineRule="atLeast"/>
            </w:pPr>
            <w:r w:rsidRPr="00000000">
              <w:rPr>
                <w:sz w:val="24"/>
                <w:szCs w:val="24"/>
              </w:rPr>
              <w:t>1.327</w:t>
            </w:r>
          </w:p>
        </w:tc>
        <w:tc>
          <w:tcPr>
            <w:tcW w:w="480" w:type="dxa"/>
          </w:tcPr>
          <w:p w:rsidR="0018722C">
            <w:pPr>
              <w:topLinePunct/>
              <w:ind w:leftChars="0" w:left="0" w:rightChars="0" w:right="0" w:firstLineChars="0" w:firstLine="0"/>
              <w:spacing w:line="240" w:lineRule="atLeast"/>
            </w:pPr>
            <w:r w:rsidRPr="00000000">
              <w:rPr>
                <w:sz w:val="24"/>
                <w:szCs w:val="24"/>
              </w:rPr>
              <w:t>0.468</w:t>
            </w:r>
          </w:p>
        </w:tc>
        <w:tc>
          <w:tcPr>
            <w:tcW w:w="660" w:type="dxa"/>
          </w:tcPr>
          <w:p w:rsidR="0018722C">
            <w:pPr>
              <w:topLinePunct/>
              <w:ind w:leftChars="0" w:left="0" w:rightChars="0" w:right="0" w:firstLineChars="0" w:firstLine="0"/>
              <w:spacing w:line="240" w:lineRule="atLeast"/>
            </w:pPr>
            <w:r w:rsidRPr="00000000">
              <w:rPr>
                <w:sz w:val="24"/>
                <w:szCs w:val="24"/>
              </w:rPr>
              <w:t>0.121</w:t>
            </w:r>
          </w:p>
        </w:tc>
        <w:tc>
          <w:tcPr>
            <w:tcW w:w="480" w:type="dxa"/>
          </w:tcPr>
          <w:p w:rsidR="0018722C">
            <w:pPr>
              <w:topLinePunct/>
              <w:ind w:leftChars="0" w:left="0" w:rightChars="0" w:right="0" w:firstLineChars="0" w:firstLine="0"/>
              <w:spacing w:line="240" w:lineRule="atLeast"/>
            </w:pPr>
            <w:r w:rsidRPr="00000000">
              <w:rPr>
                <w:sz w:val="24"/>
                <w:szCs w:val="24"/>
              </w:rPr>
              <w:t>0.635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1.35</w:t>
            </w:r>
          </w:p>
        </w:tc>
        <w:tc>
          <w:tcPr>
            <w:tcW w:w="570" w:type="dxa"/>
          </w:tcPr>
          <w:p w:rsidR="0018722C">
            <w:pPr>
              <w:topLinePunct/>
              <w:ind w:leftChars="0" w:left="0" w:rightChars="0" w:right="0" w:firstLineChars="0" w:firstLine="0"/>
              <w:spacing w:line="240" w:lineRule="atLeast"/>
            </w:pPr>
            <w:r w:rsidRPr="00000000">
              <w:rPr>
                <w:sz w:val="24"/>
                <w:szCs w:val="24"/>
              </w:rPr>
              <w:t>22.145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天通控股股份有限公司</w:t>
            </w:r>
          </w:p>
        </w:tc>
        <w:tc>
          <w:tcPr>
            <w:tcW w:w="572" w:type="dxa"/>
          </w:tcPr>
          <w:p w:rsidR="0018722C">
            <w:pPr>
              <w:topLinePunct/>
              <w:ind w:leftChars="0" w:left="0" w:rightChars="0" w:right="0" w:firstLineChars="0" w:firstLine="0"/>
              <w:spacing w:line="240" w:lineRule="atLeast"/>
            </w:pPr>
            <w:r w:rsidRPr="00000000">
              <w:rPr>
                <w:sz w:val="24"/>
                <w:szCs w:val="24"/>
              </w:rPr>
              <w:t>5.300</w:t>
            </w:r>
          </w:p>
        </w:tc>
        <w:tc>
          <w:tcPr>
            <w:tcW w:w="572" w:type="dxa"/>
          </w:tcPr>
          <w:p w:rsidR="0018722C">
            <w:pPr>
              <w:topLinePunct/>
              <w:ind w:leftChars="0" w:left="0" w:rightChars="0" w:right="0" w:firstLineChars="0" w:firstLine="0"/>
              <w:spacing w:line="240" w:lineRule="atLeast"/>
            </w:pPr>
            <w:r w:rsidRPr="00000000">
              <w:rPr>
                <w:sz w:val="24"/>
                <w:szCs w:val="24"/>
              </w:rPr>
              <w:t>0.105</w:t>
            </w:r>
          </w:p>
        </w:tc>
        <w:tc>
          <w:tcPr>
            <w:tcW w:w="572" w:type="dxa"/>
          </w:tcPr>
          <w:p w:rsidR="0018722C">
            <w:pPr>
              <w:topLinePunct/>
              <w:ind w:leftChars="0" w:left="0" w:rightChars="0" w:right="0" w:firstLineChars="0" w:firstLine="0"/>
              <w:spacing w:line="240" w:lineRule="atLeast"/>
            </w:pPr>
            <w:r w:rsidRPr="00000000">
              <w:rPr>
                <w:sz w:val="24"/>
                <w:szCs w:val="24"/>
              </w:rPr>
              <w:t>0.896</w:t>
            </w:r>
          </w:p>
        </w:tc>
        <w:tc>
          <w:tcPr>
            <w:tcW w:w="480" w:type="dxa"/>
          </w:tcPr>
          <w:p w:rsidR="0018722C">
            <w:pPr>
              <w:topLinePunct/>
              <w:ind w:leftChars="0" w:left="0" w:rightChars="0" w:right="0" w:firstLineChars="0" w:firstLine="0"/>
              <w:spacing w:line="240" w:lineRule="atLeast"/>
            </w:pPr>
            <w:r w:rsidRPr="00000000">
              <w:rPr>
                <w:sz w:val="24"/>
                <w:szCs w:val="24"/>
              </w:rPr>
              <w:t>0.434</w:t>
            </w:r>
          </w:p>
        </w:tc>
        <w:tc>
          <w:tcPr>
            <w:tcW w:w="660" w:type="dxa"/>
          </w:tcPr>
          <w:p w:rsidR="0018722C">
            <w:pPr>
              <w:topLinePunct/>
              <w:ind w:leftChars="0" w:left="0" w:rightChars="0" w:right="0" w:firstLineChars="0" w:firstLine="0"/>
              <w:spacing w:line="240" w:lineRule="atLeast"/>
            </w:pPr>
            <w:r w:rsidRPr="00000000">
              <w:rPr>
                <w:sz w:val="24"/>
                <w:szCs w:val="24"/>
              </w:rPr>
              <w:t>0.011</w:t>
            </w:r>
          </w:p>
        </w:tc>
        <w:tc>
          <w:tcPr>
            <w:tcW w:w="480" w:type="dxa"/>
          </w:tcPr>
          <w:p w:rsidR="0018722C">
            <w:pPr>
              <w:topLinePunct/>
              <w:ind w:leftChars="0" w:left="0" w:rightChars="0" w:right="0" w:firstLineChars="0" w:firstLine="0"/>
              <w:spacing w:line="240" w:lineRule="atLeast"/>
            </w:pPr>
            <w:r w:rsidRPr="00000000">
              <w:rPr>
                <w:sz w:val="24"/>
                <w:szCs w:val="24"/>
              </w:rPr>
              <w:t>0.544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0.69</w:t>
            </w:r>
          </w:p>
        </w:tc>
        <w:tc>
          <w:tcPr>
            <w:tcW w:w="570" w:type="dxa"/>
          </w:tcPr>
          <w:p w:rsidR="0018722C">
            <w:pPr>
              <w:topLinePunct/>
              <w:ind w:leftChars="0" w:left="0" w:rightChars="0" w:right="0" w:firstLineChars="0" w:firstLine="0"/>
              <w:spacing w:line="240" w:lineRule="atLeast"/>
            </w:pPr>
            <w:r w:rsidRPr="00000000">
              <w:rPr>
                <w:sz w:val="24"/>
                <w:szCs w:val="24"/>
              </w:rPr>
              <w:t>21.622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四川宏达化工股份有限公司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2.127</w:t>
            </w:r>
          </w:p>
        </w:tc>
        <w:tc>
          <w:tcPr>
            <w:tcW w:w="572" w:type="dxa"/>
          </w:tcPr>
          <w:p w:rsidR="0018722C">
            <w:pPr>
              <w:topLinePunct/>
              <w:ind w:leftChars="0" w:left="0" w:rightChars="0" w:right="0" w:firstLineChars="0" w:firstLine="0"/>
              <w:spacing w:line="240" w:lineRule="atLeast"/>
            </w:pPr>
            <w:r w:rsidRPr="00000000">
              <w:rPr>
                <w:sz w:val="24"/>
                <w:szCs w:val="24"/>
              </w:rPr>
              <w:t>0.100</w:t>
            </w:r>
          </w:p>
        </w:tc>
        <w:tc>
          <w:tcPr>
            <w:tcW w:w="572" w:type="dxa"/>
          </w:tcPr>
          <w:p w:rsidR="0018722C">
            <w:pPr>
              <w:topLinePunct/>
              <w:ind w:leftChars="0" w:left="0" w:rightChars="0" w:right="0" w:firstLineChars="0" w:firstLine="0"/>
              <w:spacing w:line="240" w:lineRule="atLeast"/>
            </w:pPr>
            <w:r w:rsidRPr="00000000">
              <w:rPr>
                <w:sz w:val="24"/>
                <w:szCs w:val="24"/>
              </w:rPr>
              <w:t>0.821</w:t>
            </w:r>
          </w:p>
        </w:tc>
        <w:tc>
          <w:tcPr>
            <w:tcW w:w="480" w:type="dxa"/>
          </w:tcPr>
          <w:p w:rsidR="0018722C">
            <w:pPr>
              <w:topLinePunct/>
              <w:ind w:leftChars="0" w:left="0" w:rightChars="0" w:right="0" w:firstLineChars="0" w:firstLine="0"/>
              <w:spacing w:line="240" w:lineRule="atLeast"/>
            </w:pPr>
            <w:r w:rsidRPr="00000000">
              <w:rPr>
                <w:sz w:val="24"/>
                <w:szCs w:val="24"/>
              </w:rPr>
              <w:t>0.786</w:t>
            </w:r>
          </w:p>
        </w:tc>
        <w:tc>
          <w:tcPr>
            <w:tcW w:w="660" w:type="dxa"/>
          </w:tcPr>
          <w:p w:rsidR="0018722C">
            <w:pPr>
              <w:topLinePunct/>
              <w:ind w:leftChars="0" w:left="0" w:rightChars="0" w:right="0" w:firstLineChars="0" w:firstLine="0"/>
              <w:spacing w:line="240" w:lineRule="atLeast"/>
            </w:pPr>
            <w:r w:rsidRPr="00000000">
              <w:rPr>
                <w:sz w:val="24"/>
                <w:szCs w:val="24"/>
              </w:rPr>
              <w:t>0.041</w:t>
            </w:r>
          </w:p>
        </w:tc>
        <w:tc>
          <w:tcPr>
            <w:tcW w:w="480" w:type="dxa"/>
          </w:tcPr>
          <w:p w:rsidR="0018722C">
            <w:pPr>
              <w:topLinePunct/>
              <w:ind w:leftChars="0" w:left="0" w:rightChars="0" w:right="0" w:firstLineChars="0" w:firstLine="0"/>
              <w:spacing w:line="240" w:lineRule="atLeast"/>
            </w:pPr>
            <w:r w:rsidRPr="00000000">
              <w:rPr>
                <w:sz w:val="24"/>
                <w:szCs w:val="24"/>
              </w:rPr>
              <w:t>0.570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11.5</w:t>
            </w:r>
          </w:p>
        </w:tc>
        <w:tc>
          <w:tcPr>
            <w:tcW w:w="807" w:type="dxa"/>
          </w:tcPr>
          <w:p w:rsidR="0018722C">
            <w:pPr>
              <w:topLinePunct/>
              <w:ind w:leftChars="0" w:left="0" w:rightChars="0" w:right="0" w:firstLineChars="0" w:firstLine="0"/>
              <w:spacing w:line="240" w:lineRule="atLeast"/>
            </w:pPr>
            <w:r w:rsidRPr="00000000">
              <w:rPr>
                <w:sz w:val="24"/>
                <w:szCs w:val="24"/>
              </w:rPr>
              <w:t>1.04</w:t>
            </w:r>
          </w:p>
        </w:tc>
        <w:tc>
          <w:tcPr>
            <w:tcW w:w="570" w:type="dxa"/>
          </w:tcPr>
          <w:p w:rsidR="0018722C">
            <w:pPr>
              <w:topLinePunct/>
              <w:ind w:leftChars="0" w:left="0" w:rightChars="0" w:right="0" w:firstLineChars="0" w:firstLine="0"/>
              <w:spacing w:line="240" w:lineRule="atLeast"/>
            </w:pPr>
            <w:r w:rsidRPr="00000000">
              <w:rPr>
                <w:sz w:val="24"/>
                <w:szCs w:val="24"/>
              </w:rPr>
              <w:t>22.952</w:t>
            </w:r>
          </w:p>
        </w:tc>
      </w:tr>
    </w:tbl>
    <w:p w:rsidR="0018722C">
      <w:pPr>
        <w:topLinePunct/>
        <w:pStyle w:val="affa"/>
      </w:pPr>
    </w:p>
    <w:p w:rsidR="0018722C">
      <w:pPr>
        <w:topLinePunct/>
      </w:pPr>
      <w:r>
        <w:rPr>
          <w:rFonts w:cstheme="minorBidi" w:hAnsiTheme="minorHAnsi" w:eastAsiaTheme="minorHAnsi" w:asciiTheme="minorHAnsi" w:ascii="Times New Roman"/>
        </w:rPr>
        <w:t>58</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广州药业股份有限公司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3.543</w:t>
            </w:r>
          </w:p>
        </w:tc>
        <w:tc>
          <w:tcPr>
            <w:tcW w:w="572" w:type="dxa"/>
          </w:tcPr>
          <w:p w:rsidR="0018722C">
            <w:pPr>
              <w:topLinePunct/>
              <w:ind w:leftChars="0" w:left="0" w:rightChars="0" w:right="0" w:firstLineChars="0" w:firstLine="0"/>
              <w:spacing w:line="240" w:lineRule="atLeast"/>
            </w:pPr>
            <w:r w:rsidRPr="00000000">
              <w:rPr>
                <w:sz w:val="24"/>
                <w:szCs w:val="24"/>
              </w:rPr>
              <w:t>0.194</w:t>
            </w:r>
          </w:p>
        </w:tc>
        <w:tc>
          <w:tcPr>
            <w:tcW w:w="572" w:type="dxa"/>
          </w:tcPr>
          <w:p w:rsidR="0018722C">
            <w:pPr>
              <w:topLinePunct/>
              <w:ind w:leftChars="0" w:left="0" w:rightChars="0" w:right="0" w:firstLineChars="0" w:firstLine="0"/>
              <w:spacing w:line="240" w:lineRule="atLeast"/>
            </w:pPr>
            <w:r w:rsidRPr="00000000">
              <w:rPr>
                <w:sz w:val="24"/>
                <w:szCs w:val="24"/>
              </w:rPr>
              <w:t>1.256</w:t>
            </w:r>
          </w:p>
        </w:tc>
        <w:tc>
          <w:tcPr>
            <w:tcW w:w="480" w:type="dxa"/>
          </w:tcPr>
          <w:p w:rsidR="0018722C">
            <w:pPr>
              <w:topLinePunct/>
              <w:ind w:leftChars="0" w:left="0" w:rightChars="0" w:right="0" w:firstLineChars="0" w:firstLine="0"/>
              <w:spacing w:line="240" w:lineRule="atLeast"/>
            </w:pPr>
            <w:r w:rsidRPr="00000000">
              <w:rPr>
                <w:sz w:val="24"/>
                <w:szCs w:val="24"/>
              </w:rPr>
              <w:t>0.197</w:t>
            </w:r>
          </w:p>
        </w:tc>
        <w:tc>
          <w:tcPr>
            <w:tcW w:w="660" w:type="dxa"/>
          </w:tcPr>
          <w:p w:rsidR="0018722C">
            <w:pPr>
              <w:topLinePunct/>
              <w:ind w:leftChars="0" w:left="0" w:rightChars="0" w:right="0" w:firstLineChars="0" w:firstLine="0"/>
              <w:spacing w:line="240" w:lineRule="atLeast"/>
            </w:pPr>
            <w:r w:rsidRPr="00000000">
              <w:rPr>
                <w:sz w:val="24"/>
                <w:szCs w:val="24"/>
              </w:rPr>
              <w:t>0.077</w:t>
            </w:r>
          </w:p>
        </w:tc>
        <w:tc>
          <w:tcPr>
            <w:tcW w:w="480" w:type="dxa"/>
          </w:tcPr>
          <w:p w:rsidR="0018722C">
            <w:pPr>
              <w:topLinePunct/>
              <w:ind w:leftChars="0" w:left="0" w:rightChars="0" w:right="0" w:firstLineChars="0" w:firstLine="0"/>
              <w:spacing w:line="240" w:lineRule="atLeast"/>
            </w:pPr>
            <w:r w:rsidRPr="00000000">
              <w:rPr>
                <w:sz w:val="24"/>
                <w:szCs w:val="24"/>
              </w:rPr>
              <w:t>1.023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0.66</w:t>
            </w:r>
          </w:p>
        </w:tc>
        <w:tc>
          <w:tcPr>
            <w:tcW w:w="570" w:type="dxa"/>
          </w:tcPr>
          <w:p w:rsidR="0018722C">
            <w:pPr>
              <w:topLinePunct/>
              <w:ind w:leftChars="0" w:left="0" w:rightChars="0" w:right="0" w:firstLineChars="0" w:firstLine="0"/>
              <w:spacing w:line="240" w:lineRule="atLeast"/>
            </w:pPr>
            <w:r w:rsidRPr="00000000">
              <w:rPr>
                <w:sz w:val="24"/>
                <w:szCs w:val="24"/>
              </w:rPr>
              <w:t>22.303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美克国际家具股份有限公司</w:t>
            </w:r>
          </w:p>
        </w:tc>
        <w:tc>
          <w:tcPr>
            <w:tcW w:w="572" w:type="dxa"/>
          </w:tcPr>
          <w:p w:rsidR="0018722C">
            <w:pPr>
              <w:topLinePunct/>
              <w:ind w:leftChars="0" w:left="0" w:rightChars="0" w:right="0" w:firstLineChars="0" w:firstLine="0"/>
              <w:spacing w:line="240" w:lineRule="atLeast"/>
            </w:pPr>
            <w:r w:rsidRPr="00000000">
              <w:rPr>
                <w:sz w:val="24"/>
                <w:szCs w:val="24"/>
              </w:rPr>
              <w:t>2.065</w:t>
            </w:r>
          </w:p>
        </w:tc>
        <w:tc>
          <w:tcPr>
            <w:tcW w:w="572" w:type="dxa"/>
          </w:tcPr>
          <w:p w:rsidR="0018722C">
            <w:pPr>
              <w:topLinePunct/>
              <w:ind w:leftChars="0" w:left="0" w:rightChars="0" w:right="0" w:firstLineChars="0" w:firstLine="0"/>
              <w:spacing w:line="240" w:lineRule="atLeast"/>
            </w:pPr>
            <w:r w:rsidRPr="00000000">
              <w:rPr>
                <w:sz w:val="24"/>
                <w:szCs w:val="24"/>
              </w:rPr>
              <w:t>0.379</w:t>
            </w:r>
          </w:p>
        </w:tc>
        <w:tc>
          <w:tcPr>
            <w:tcW w:w="572" w:type="dxa"/>
          </w:tcPr>
          <w:p w:rsidR="0018722C">
            <w:pPr>
              <w:topLinePunct/>
              <w:ind w:leftChars="0" w:left="0" w:rightChars="0" w:right="0" w:firstLineChars="0" w:firstLine="0"/>
              <w:spacing w:line="240" w:lineRule="atLeast"/>
            </w:pPr>
            <w:r w:rsidRPr="00000000">
              <w:rPr>
                <w:sz w:val="24"/>
                <w:szCs w:val="24"/>
              </w:rPr>
              <w:t>1.313</w:t>
            </w:r>
          </w:p>
        </w:tc>
        <w:tc>
          <w:tcPr>
            <w:tcW w:w="480" w:type="dxa"/>
          </w:tcPr>
          <w:p w:rsidR="0018722C">
            <w:pPr>
              <w:topLinePunct/>
              <w:ind w:leftChars="0" w:left="0" w:rightChars="0" w:right="0" w:firstLineChars="0" w:firstLine="0"/>
              <w:spacing w:line="240" w:lineRule="atLeast"/>
            </w:pPr>
            <w:r w:rsidRPr="00000000">
              <w:rPr>
                <w:sz w:val="24"/>
                <w:szCs w:val="24"/>
              </w:rPr>
              <w:t>0.328</w:t>
            </w:r>
          </w:p>
        </w:tc>
        <w:tc>
          <w:tcPr>
            <w:tcW w:w="660" w:type="dxa"/>
          </w:tcPr>
          <w:p w:rsidR="0018722C">
            <w:pPr>
              <w:topLinePunct/>
              <w:ind w:leftChars="0" w:left="0" w:rightChars="0" w:right="0" w:firstLineChars="0" w:firstLine="0"/>
              <w:spacing w:line="240" w:lineRule="atLeast"/>
            </w:pPr>
            <w:r w:rsidRPr="00000000">
              <w:rPr>
                <w:sz w:val="24"/>
                <w:szCs w:val="24"/>
              </w:rPr>
              <w:t>0.079</w:t>
            </w:r>
          </w:p>
        </w:tc>
        <w:tc>
          <w:tcPr>
            <w:tcW w:w="480" w:type="dxa"/>
          </w:tcPr>
          <w:p w:rsidR="0018722C">
            <w:pPr>
              <w:topLinePunct/>
              <w:ind w:leftChars="0" w:left="0" w:rightChars="0" w:right="0" w:firstLineChars="0" w:firstLine="0"/>
              <w:spacing w:line="240" w:lineRule="atLeast"/>
            </w:pPr>
            <w:r w:rsidRPr="00000000">
              <w:rPr>
                <w:sz w:val="24"/>
                <w:szCs w:val="24"/>
              </w:rPr>
              <w:t>0.884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1.79</w:t>
            </w:r>
          </w:p>
        </w:tc>
        <w:tc>
          <w:tcPr>
            <w:tcW w:w="570" w:type="dxa"/>
          </w:tcPr>
          <w:p w:rsidR="0018722C">
            <w:pPr>
              <w:topLinePunct/>
              <w:ind w:leftChars="0" w:left="0" w:rightChars="0" w:right="0" w:firstLineChars="0" w:firstLine="0"/>
              <w:spacing w:line="240" w:lineRule="atLeast"/>
            </w:pPr>
            <w:r w:rsidRPr="00000000">
              <w:rPr>
                <w:sz w:val="24"/>
                <w:szCs w:val="24"/>
              </w:rPr>
              <w:t>22.029</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新疆独ft子天利高新技术股份有限公司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1.809</w:t>
            </w:r>
          </w:p>
        </w:tc>
        <w:tc>
          <w:tcPr>
            <w:tcW w:w="572" w:type="dxa"/>
          </w:tcPr>
          <w:p w:rsidR="0018722C">
            <w:pPr>
              <w:topLinePunct/>
              <w:ind w:leftChars="0" w:left="0" w:rightChars="0" w:right="0" w:firstLineChars="0" w:firstLine="0"/>
              <w:spacing w:line="240" w:lineRule="atLeast"/>
            </w:pPr>
            <w:r w:rsidRPr="00000000">
              <w:rPr>
                <w:sz w:val="24"/>
                <w:szCs w:val="24"/>
              </w:rPr>
              <w:t>0.089</w:t>
            </w:r>
          </w:p>
        </w:tc>
        <w:tc>
          <w:tcPr>
            <w:tcW w:w="572" w:type="dxa"/>
          </w:tcPr>
          <w:p w:rsidR="0018722C">
            <w:pPr>
              <w:topLinePunct/>
              <w:ind w:leftChars="0" w:left="0" w:rightChars="0" w:right="0" w:firstLineChars="0" w:firstLine="0"/>
              <w:spacing w:line="240" w:lineRule="atLeast"/>
            </w:pPr>
            <w:r w:rsidRPr="00000000">
              <w:rPr>
                <w:sz w:val="24"/>
                <w:szCs w:val="24"/>
              </w:rPr>
              <w:t>0.898</w:t>
            </w:r>
          </w:p>
        </w:tc>
        <w:tc>
          <w:tcPr>
            <w:tcW w:w="480" w:type="dxa"/>
          </w:tcPr>
          <w:p w:rsidR="0018722C">
            <w:pPr>
              <w:topLinePunct/>
              <w:ind w:leftChars="0" w:left="0" w:rightChars="0" w:right="0" w:firstLineChars="0" w:firstLine="0"/>
              <w:spacing w:line="240" w:lineRule="atLeast"/>
            </w:pPr>
            <w:r w:rsidRPr="00000000">
              <w:rPr>
                <w:sz w:val="24"/>
                <w:szCs w:val="24"/>
              </w:rPr>
              <w:t>0.644</w:t>
            </w:r>
          </w:p>
        </w:tc>
        <w:tc>
          <w:tcPr>
            <w:tcW w:w="660" w:type="dxa"/>
          </w:tcPr>
          <w:p w:rsidR="0018722C">
            <w:pPr>
              <w:topLinePunct/>
              <w:ind w:leftChars="0" w:left="0" w:rightChars="0" w:right="0" w:firstLineChars="0" w:firstLine="0"/>
              <w:spacing w:line="240" w:lineRule="atLeast"/>
            </w:pPr>
            <w:r w:rsidRPr="00000000">
              <w:rPr>
                <w:sz w:val="24"/>
                <w:szCs w:val="24"/>
              </w:rPr>
              <w:t>0.033</w:t>
            </w:r>
          </w:p>
        </w:tc>
        <w:tc>
          <w:tcPr>
            <w:tcW w:w="480" w:type="dxa"/>
          </w:tcPr>
          <w:p w:rsidR="0018722C">
            <w:pPr>
              <w:topLinePunct/>
              <w:ind w:leftChars="0" w:left="0" w:rightChars="0" w:right="0" w:firstLineChars="0" w:firstLine="0"/>
              <w:spacing w:line="240" w:lineRule="atLeast"/>
            </w:pPr>
            <w:r w:rsidRPr="00000000">
              <w:rPr>
                <w:sz w:val="24"/>
                <w:szCs w:val="24"/>
              </w:rPr>
              <w:t>0.337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1.69</w:t>
            </w:r>
          </w:p>
        </w:tc>
        <w:tc>
          <w:tcPr>
            <w:tcW w:w="570" w:type="dxa"/>
          </w:tcPr>
          <w:p w:rsidR="0018722C">
            <w:pPr>
              <w:topLinePunct/>
              <w:ind w:leftChars="0" w:left="0" w:rightChars="0" w:right="0" w:firstLineChars="0" w:firstLine="0"/>
              <w:spacing w:line="240" w:lineRule="atLeast"/>
            </w:pPr>
            <w:r w:rsidRPr="00000000">
              <w:rPr>
                <w:sz w:val="24"/>
                <w:szCs w:val="24"/>
              </w:rPr>
              <w:t>22.186</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陕西航天动力高科技股份有限公司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4.207</w:t>
            </w:r>
          </w:p>
        </w:tc>
        <w:tc>
          <w:tcPr>
            <w:tcW w:w="572" w:type="dxa"/>
          </w:tcPr>
          <w:p w:rsidR="0018722C">
            <w:pPr>
              <w:topLinePunct/>
              <w:ind w:leftChars="0" w:left="0" w:rightChars="0" w:right="0" w:firstLineChars="0" w:firstLine="0"/>
              <w:spacing w:line="240" w:lineRule="atLeast"/>
            </w:pPr>
            <w:r w:rsidRPr="00000000">
              <w:rPr>
                <w:sz w:val="24"/>
                <w:szCs w:val="24"/>
              </w:rPr>
              <w:t>0.120</w:t>
            </w:r>
          </w:p>
        </w:tc>
        <w:tc>
          <w:tcPr>
            <w:tcW w:w="572" w:type="dxa"/>
          </w:tcPr>
          <w:p w:rsidR="0018722C">
            <w:pPr>
              <w:topLinePunct/>
              <w:ind w:leftChars="0" w:left="0" w:rightChars="0" w:right="0" w:firstLineChars="0" w:firstLine="0"/>
              <w:spacing w:line="240" w:lineRule="atLeast"/>
            </w:pPr>
            <w:r w:rsidRPr="00000000">
              <w:rPr>
                <w:sz w:val="24"/>
                <w:szCs w:val="24"/>
              </w:rPr>
              <w:t>0.878</w:t>
            </w:r>
          </w:p>
        </w:tc>
        <w:tc>
          <w:tcPr>
            <w:tcW w:w="480" w:type="dxa"/>
          </w:tcPr>
          <w:p w:rsidR="0018722C">
            <w:pPr>
              <w:topLinePunct/>
              <w:ind w:leftChars="0" w:left="0" w:rightChars="0" w:right="0" w:firstLineChars="0" w:firstLine="0"/>
              <w:spacing w:line="240" w:lineRule="atLeast"/>
            </w:pPr>
            <w:r w:rsidRPr="00000000">
              <w:rPr>
                <w:sz w:val="24"/>
                <w:szCs w:val="24"/>
              </w:rPr>
              <w:t>0.435</w:t>
            </w:r>
          </w:p>
        </w:tc>
        <w:tc>
          <w:tcPr>
            <w:tcW w:w="660" w:type="dxa"/>
          </w:tcPr>
          <w:p w:rsidR="0018722C">
            <w:pPr>
              <w:topLinePunct/>
              <w:ind w:leftChars="0" w:left="0" w:rightChars="0" w:right="0" w:firstLineChars="0" w:firstLine="0"/>
              <w:spacing w:line="240" w:lineRule="atLeast"/>
            </w:pPr>
            <w:r w:rsidRPr="00000000">
              <w:rPr>
                <w:sz w:val="24"/>
                <w:szCs w:val="24"/>
              </w:rPr>
              <w:t>0.048</w:t>
            </w:r>
          </w:p>
        </w:tc>
        <w:tc>
          <w:tcPr>
            <w:tcW w:w="480" w:type="dxa"/>
          </w:tcPr>
          <w:p w:rsidR="0018722C">
            <w:pPr>
              <w:topLinePunct/>
              <w:ind w:leftChars="0" w:left="0" w:rightChars="0" w:right="0" w:firstLineChars="0" w:firstLine="0"/>
              <w:spacing w:line="240" w:lineRule="atLeast"/>
            </w:pPr>
            <w:r w:rsidRPr="00000000">
              <w:rPr>
                <w:sz w:val="24"/>
                <w:szCs w:val="24"/>
              </w:rPr>
              <w:t>0.716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0.94</w:t>
            </w:r>
          </w:p>
        </w:tc>
        <w:tc>
          <w:tcPr>
            <w:tcW w:w="570" w:type="dxa"/>
          </w:tcPr>
          <w:p w:rsidR="0018722C">
            <w:pPr>
              <w:topLinePunct/>
              <w:ind w:leftChars="0" w:left="0" w:rightChars="0" w:right="0" w:firstLineChars="0" w:firstLine="0"/>
              <w:spacing w:line="240" w:lineRule="atLeast"/>
            </w:pPr>
            <w:r w:rsidRPr="00000000">
              <w:rPr>
                <w:sz w:val="24"/>
                <w:szCs w:val="24"/>
              </w:rPr>
              <w:t>21.692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亚宝药业集团股份有限公司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2.588</w:t>
            </w:r>
          </w:p>
        </w:tc>
        <w:tc>
          <w:tcPr>
            <w:tcW w:w="572" w:type="dxa"/>
          </w:tcPr>
          <w:p w:rsidR="0018722C">
            <w:pPr>
              <w:topLinePunct/>
              <w:ind w:leftChars="0" w:left="0" w:rightChars="0" w:right="0" w:firstLineChars="0" w:firstLine="0"/>
              <w:spacing w:line="240" w:lineRule="atLeast"/>
            </w:pPr>
            <w:r w:rsidRPr="00000000">
              <w:rPr>
                <w:sz w:val="24"/>
                <w:szCs w:val="24"/>
              </w:rPr>
              <w:t>0.291</w:t>
            </w:r>
          </w:p>
        </w:tc>
        <w:tc>
          <w:tcPr>
            <w:tcW w:w="572" w:type="dxa"/>
          </w:tcPr>
          <w:p w:rsidR="0018722C">
            <w:pPr>
              <w:topLinePunct/>
              <w:ind w:leftChars="0" w:left="0" w:rightChars="0" w:right="0" w:firstLineChars="0" w:firstLine="0"/>
              <w:spacing w:line="240" w:lineRule="atLeast"/>
            </w:pPr>
            <w:r w:rsidRPr="00000000">
              <w:rPr>
                <w:sz w:val="24"/>
                <w:szCs w:val="24"/>
              </w:rPr>
              <w:t>1.268</w:t>
            </w:r>
          </w:p>
        </w:tc>
        <w:tc>
          <w:tcPr>
            <w:tcW w:w="480" w:type="dxa"/>
          </w:tcPr>
          <w:p w:rsidR="0018722C">
            <w:pPr>
              <w:topLinePunct/>
              <w:ind w:leftChars="0" w:left="0" w:rightChars="0" w:right="0" w:firstLineChars="0" w:firstLine="0"/>
              <w:spacing w:line="240" w:lineRule="atLeast"/>
            </w:pPr>
            <w:r w:rsidRPr="00000000">
              <w:rPr>
                <w:sz w:val="24"/>
                <w:szCs w:val="24"/>
              </w:rPr>
              <w:t>0.490</w:t>
            </w:r>
          </w:p>
        </w:tc>
        <w:tc>
          <w:tcPr>
            <w:tcW w:w="660" w:type="dxa"/>
          </w:tcPr>
          <w:p w:rsidR="0018722C">
            <w:pPr>
              <w:topLinePunct/>
              <w:ind w:leftChars="0" w:left="0" w:rightChars="0" w:right="0" w:firstLineChars="0" w:firstLine="0"/>
              <w:spacing w:line="240" w:lineRule="atLeast"/>
            </w:pPr>
            <w:r w:rsidRPr="00000000">
              <w:rPr>
                <w:sz w:val="24"/>
                <w:szCs w:val="24"/>
              </w:rPr>
              <w:t>0.170</w:t>
            </w:r>
          </w:p>
        </w:tc>
        <w:tc>
          <w:tcPr>
            <w:tcW w:w="480" w:type="dxa"/>
          </w:tcPr>
          <w:p w:rsidR="0018722C">
            <w:pPr>
              <w:topLinePunct/>
              <w:ind w:leftChars="0" w:left="0" w:rightChars="0" w:right="0" w:firstLineChars="0" w:firstLine="0"/>
              <w:spacing w:line="240" w:lineRule="atLeast"/>
            </w:pPr>
            <w:r w:rsidRPr="00000000">
              <w:rPr>
                <w:sz w:val="24"/>
                <w:szCs w:val="24"/>
              </w:rPr>
              <w:t>0.542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2.39</w:t>
            </w:r>
          </w:p>
        </w:tc>
        <w:tc>
          <w:tcPr>
            <w:tcW w:w="570" w:type="dxa"/>
          </w:tcPr>
          <w:p w:rsidR="0018722C">
            <w:pPr>
              <w:topLinePunct/>
              <w:ind w:leftChars="0" w:left="0" w:rightChars="0" w:right="0" w:firstLineChars="0" w:firstLine="0"/>
              <w:spacing w:line="240" w:lineRule="atLeast"/>
            </w:pPr>
            <w:r w:rsidRPr="00000000">
              <w:rPr>
                <w:sz w:val="24"/>
                <w:szCs w:val="24"/>
              </w:rPr>
              <w:t>21.543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浙江龙盛集团股份有限公司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1.996</w:t>
            </w:r>
          </w:p>
        </w:tc>
        <w:tc>
          <w:tcPr>
            <w:tcW w:w="572" w:type="dxa"/>
          </w:tcPr>
          <w:p w:rsidR="0018722C">
            <w:pPr>
              <w:topLinePunct/>
              <w:ind w:leftChars="0" w:left="0" w:rightChars="0" w:right="0" w:firstLineChars="0" w:firstLine="0"/>
              <w:spacing w:line="240" w:lineRule="atLeast"/>
            </w:pPr>
            <w:r w:rsidRPr="00000000">
              <w:rPr>
                <w:sz w:val="24"/>
                <w:szCs w:val="24"/>
              </w:rPr>
              <w:t>0.117</w:t>
            </w:r>
          </w:p>
        </w:tc>
        <w:tc>
          <w:tcPr>
            <w:tcW w:w="572" w:type="dxa"/>
          </w:tcPr>
          <w:p w:rsidR="0018722C">
            <w:pPr>
              <w:topLinePunct/>
              <w:ind w:leftChars="0" w:left="0" w:rightChars="0" w:right="0" w:firstLineChars="0" w:firstLine="0"/>
              <w:spacing w:line="240" w:lineRule="atLeast"/>
            </w:pPr>
            <w:r w:rsidRPr="00000000">
              <w:rPr>
                <w:sz w:val="24"/>
                <w:szCs w:val="24"/>
              </w:rPr>
              <w:t>0.899</w:t>
            </w:r>
          </w:p>
        </w:tc>
        <w:tc>
          <w:tcPr>
            <w:tcW w:w="480" w:type="dxa"/>
          </w:tcPr>
          <w:p w:rsidR="0018722C">
            <w:pPr>
              <w:topLinePunct/>
              <w:ind w:leftChars="0" w:left="0" w:rightChars="0" w:right="0" w:firstLineChars="0" w:firstLine="0"/>
              <w:spacing w:line="240" w:lineRule="atLeast"/>
            </w:pPr>
            <w:r w:rsidRPr="00000000">
              <w:rPr>
                <w:sz w:val="24"/>
                <w:szCs w:val="24"/>
              </w:rPr>
              <w:t>0.583</w:t>
            </w:r>
          </w:p>
        </w:tc>
        <w:tc>
          <w:tcPr>
            <w:tcW w:w="660" w:type="dxa"/>
          </w:tcPr>
          <w:p w:rsidR="0018722C">
            <w:pPr>
              <w:topLinePunct/>
              <w:ind w:leftChars="0" w:left="0" w:rightChars="0" w:right="0" w:firstLineChars="0" w:firstLine="0"/>
              <w:spacing w:line="240" w:lineRule="atLeast"/>
            </w:pPr>
            <w:r w:rsidRPr="00000000">
              <w:rPr>
                <w:sz w:val="24"/>
                <w:szCs w:val="24"/>
              </w:rPr>
              <w:t>0.114</w:t>
            </w:r>
          </w:p>
        </w:tc>
        <w:tc>
          <w:tcPr>
            <w:tcW w:w="480" w:type="dxa"/>
          </w:tcPr>
          <w:p w:rsidR="0018722C">
            <w:pPr>
              <w:topLinePunct/>
              <w:ind w:leftChars="0" w:left="0" w:rightChars="0" w:right="0" w:firstLineChars="0" w:firstLine="0"/>
              <w:spacing w:line="240" w:lineRule="atLeast"/>
            </w:pPr>
            <w:r w:rsidRPr="00000000">
              <w:rPr>
                <w:sz w:val="24"/>
                <w:szCs w:val="24"/>
              </w:rPr>
              <w:t>0.653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4.5</w:t>
            </w:r>
          </w:p>
        </w:tc>
        <w:tc>
          <w:tcPr>
            <w:tcW w:w="807" w:type="dxa"/>
          </w:tcPr>
          <w:p w:rsidR="0018722C">
            <w:pPr>
              <w:topLinePunct/>
              <w:ind w:leftChars="0" w:left="0" w:rightChars="0" w:right="0" w:firstLineChars="0" w:firstLine="0"/>
              <w:spacing w:line="240" w:lineRule="atLeast"/>
            </w:pPr>
            <w:r w:rsidRPr="00000000">
              <w:rPr>
                <w:sz w:val="24"/>
                <w:szCs w:val="24"/>
              </w:rPr>
              <w:t>1.17</w:t>
            </w:r>
          </w:p>
        </w:tc>
        <w:tc>
          <w:tcPr>
            <w:tcW w:w="570" w:type="dxa"/>
          </w:tcPr>
          <w:p w:rsidR="0018722C">
            <w:pPr>
              <w:topLinePunct/>
              <w:ind w:leftChars="0" w:left="0" w:rightChars="0" w:right="0" w:firstLineChars="0" w:firstLine="0"/>
              <w:spacing w:line="240" w:lineRule="atLeast"/>
            </w:pPr>
            <w:r w:rsidRPr="00000000">
              <w:rPr>
                <w:sz w:val="24"/>
                <w:szCs w:val="24"/>
              </w:rPr>
              <w:t>23.571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成都旭光电子股份有限公司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2.785</w:t>
            </w:r>
          </w:p>
        </w:tc>
        <w:tc>
          <w:tcPr>
            <w:tcW w:w="572" w:type="dxa"/>
          </w:tcPr>
          <w:p w:rsidR="0018722C">
            <w:pPr>
              <w:topLinePunct/>
              <w:ind w:leftChars="0" w:left="0" w:rightChars="0" w:right="0" w:firstLineChars="0" w:firstLine="0"/>
              <w:spacing w:line="240" w:lineRule="atLeast"/>
            </w:pPr>
            <w:r w:rsidRPr="00000000">
              <w:rPr>
                <w:sz w:val="24"/>
                <w:szCs w:val="24"/>
              </w:rPr>
              <w:t>0.105</w:t>
            </w:r>
          </w:p>
        </w:tc>
        <w:tc>
          <w:tcPr>
            <w:tcW w:w="572" w:type="dxa"/>
          </w:tcPr>
          <w:p w:rsidR="0018722C">
            <w:pPr>
              <w:topLinePunct/>
              <w:ind w:leftChars="0" w:left="0" w:rightChars="0" w:right="0" w:firstLineChars="0" w:firstLine="0"/>
              <w:spacing w:line="240" w:lineRule="atLeast"/>
            </w:pPr>
            <w:r w:rsidRPr="00000000">
              <w:rPr>
                <w:sz w:val="24"/>
                <w:szCs w:val="24"/>
              </w:rPr>
              <w:t>0.821</w:t>
            </w:r>
          </w:p>
        </w:tc>
        <w:tc>
          <w:tcPr>
            <w:tcW w:w="480" w:type="dxa"/>
          </w:tcPr>
          <w:p w:rsidR="0018722C">
            <w:pPr>
              <w:topLinePunct/>
              <w:ind w:leftChars="0" w:left="0" w:rightChars="0" w:right="0" w:firstLineChars="0" w:firstLine="0"/>
              <w:spacing w:line="240" w:lineRule="atLeast"/>
            </w:pPr>
            <w:r w:rsidRPr="00000000">
              <w:rPr>
                <w:sz w:val="24"/>
                <w:szCs w:val="24"/>
              </w:rPr>
              <w:t>0.199</w:t>
            </w:r>
          </w:p>
        </w:tc>
        <w:tc>
          <w:tcPr>
            <w:tcW w:w="660" w:type="dxa"/>
          </w:tcPr>
          <w:p w:rsidR="0018722C">
            <w:pPr>
              <w:topLinePunct/>
              <w:ind w:leftChars="0" w:left="0" w:rightChars="0" w:right="0" w:firstLineChars="0" w:firstLine="0"/>
              <w:spacing w:line="240" w:lineRule="atLeast"/>
            </w:pPr>
            <w:r w:rsidRPr="00000000">
              <w:rPr>
                <w:sz w:val="24"/>
                <w:szCs w:val="24"/>
              </w:rPr>
              <w:t>0.004</w:t>
            </w:r>
          </w:p>
        </w:tc>
        <w:tc>
          <w:tcPr>
            <w:tcW w:w="480" w:type="dxa"/>
          </w:tcPr>
          <w:p w:rsidR="0018722C">
            <w:pPr>
              <w:topLinePunct/>
              <w:ind w:leftChars="0" w:left="0" w:rightChars="0" w:right="0" w:firstLineChars="0" w:firstLine="0"/>
              <w:spacing w:line="240" w:lineRule="atLeast"/>
            </w:pPr>
            <w:r w:rsidRPr="00000000">
              <w:rPr>
                <w:sz w:val="24"/>
                <w:szCs w:val="24"/>
              </w:rPr>
              <w:t>1.554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3.03</w:t>
            </w:r>
          </w:p>
        </w:tc>
        <w:tc>
          <w:tcPr>
            <w:tcW w:w="570" w:type="dxa"/>
          </w:tcPr>
          <w:p w:rsidR="0018722C">
            <w:pPr>
              <w:topLinePunct/>
              <w:ind w:leftChars="0" w:left="0" w:rightChars="0" w:right="0" w:firstLineChars="0" w:firstLine="0"/>
              <w:spacing w:line="240" w:lineRule="atLeast"/>
            </w:pPr>
            <w:r w:rsidRPr="00000000">
              <w:rPr>
                <w:sz w:val="24"/>
                <w:szCs w:val="24"/>
              </w:rPr>
              <w:t>20.658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江西铜业股份有限公司</w:t>
            </w:r>
          </w:p>
        </w:tc>
        <w:tc>
          <w:tcPr>
            <w:tcW w:w="572" w:type="dxa"/>
          </w:tcPr>
          <w:p w:rsidR="0018722C">
            <w:pPr>
              <w:topLinePunct/>
              <w:ind w:leftChars="0" w:left="0" w:rightChars="0" w:right="0" w:firstLineChars="0" w:firstLine="0"/>
              <w:spacing w:line="240" w:lineRule="atLeast"/>
            </w:pPr>
            <w:r w:rsidRPr="00000000">
              <w:rPr>
                <w:sz w:val="24"/>
                <w:szCs w:val="24"/>
              </w:rPr>
              <w:t>2.396</w:t>
            </w:r>
          </w:p>
        </w:tc>
        <w:tc>
          <w:tcPr>
            <w:tcW w:w="572" w:type="dxa"/>
          </w:tcPr>
          <w:p w:rsidR="0018722C">
            <w:pPr>
              <w:topLinePunct/>
              <w:ind w:leftChars="0" w:left="0" w:rightChars="0" w:right="0" w:firstLineChars="0" w:firstLine="0"/>
              <w:spacing w:line="240" w:lineRule="atLeast"/>
            </w:pPr>
            <w:r w:rsidRPr="00000000">
              <w:rPr>
                <w:sz w:val="24"/>
                <w:szCs w:val="24"/>
              </w:rPr>
              <w:t>0.047</w:t>
            </w:r>
          </w:p>
        </w:tc>
        <w:tc>
          <w:tcPr>
            <w:tcW w:w="572" w:type="dxa"/>
          </w:tcPr>
          <w:p w:rsidR="0018722C">
            <w:pPr>
              <w:topLinePunct/>
              <w:ind w:leftChars="0" w:left="0" w:rightChars="0" w:right="0" w:firstLineChars="0" w:firstLine="0"/>
              <w:spacing w:line="240" w:lineRule="atLeast"/>
            </w:pPr>
            <w:r w:rsidRPr="00000000">
              <w:rPr>
                <w:sz w:val="24"/>
                <w:szCs w:val="24"/>
              </w:rPr>
              <w:t>1.506</w:t>
            </w:r>
          </w:p>
        </w:tc>
        <w:tc>
          <w:tcPr>
            <w:tcW w:w="480" w:type="dxa"/>
          </w:tcPr>
          <w:p w:rsidR="0018722C">
            <w:pPr>
              <w:topLinePunct/>
              <w:ind w:leftChars="0" w:left="0" w:rightChars="0" w:right="0" w:firstLineChars="0" w:firstLine="0"/>
              <w:spacing w:line="240" w:lineRule="atLeast"/>
            </w:pPr>
            <w:r w:rsidRPr="00000000">
              <w:rPr>
                <w:sz w:val="24"/>
                <w:szCs w:val="24"/>
              </w:rPr>
              <w:t>0.416</w:t>
            </w:r>
          </w:p>
        </w:tc>
        <w:tc>
          <w:tcPr>
            <w:tcW w:w="660" w:type="dxa"/>
          </w:tcPr>
          <w:p w:rsidR="0018722C">
            <w:pPr>
              <w:topLinePunct/>
              <w:ind w:leftChars="0" w:left="0" w:rightChars="0" w:right="0" w:firstLineChars="0" w:firstLine="0"/>
              <w:spacing w:line="240" w:lineRule="atLeast"/>
            </w:pPr>
            <w:r w:rsidRPr="00000000">
              <w:rPr>
                <w:sz w:val="24"/>
                <w:szCs w:val="24"/>
              </w:rPr>
              <w:t>0.166</w:t>
            </w:r>
          </w:p>
        </w:tc>
        <w:tc>
          <w:tcPr>
            <w:tcW w:w="480" w:type="dxa"/>
          </w:tcPr>
          <w:p w:rsidR="0018722C">
            <w:pPr>
              <w:topLinePunct/>
              <w:ind w:leftChars="0" w:left="0" w:rightChars="0" w:right="0" w:firstLineChars="0" w:firstLine="0"/>
              <w:spacing w:line="240" w:lineRule="atLeast"/>
            </w:pPr>
            <w:r w:rsidRPr="00000000">
              <w:rPr>
                <w:sz w:val="24"/>
                <w:szCs w:val="24"/>
              </w:rPr>
              <w:t>0.844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0.67</w:t>
            </w:r>
          </w:p>
        </w:tc>
        <w:tc>
          <w:tcPr>
            <w:tcW w:w="570" w:type="dxa"/>
          </w:tcPr>
          <w:p w:rsidR="0018722C">
            <w:pPr>
              <w:topLinePunct/>
              <w:ind w:leftChars="0" w:left="0" w:rightChars="0" w:right="0" w:firstLineChars="0" w:firstLine="0"/>
              <w:spacing w:line="240" w:lineRule="atLeast"/>
            </w:pPr>
            <w:r w:rsidRPr="00000000">
              <w:rPr>
                <w:sz w:val="24"/>
                <w:szCs w:val="24"/>
              </w:rPr>
              <w:t>24.945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贵州红星发展股份有限公司</w:t>
            </w:r>
          </w:p>
        </w:tc>
        <w:tc>
          <w:tcPr>
            <w:tcW w:w="572" w:type="dxa"/>
          </w:tcPr>
          <w:p w:rsidR="0018722C">
            <w:pPr>
              <w:topLinePunct/>
              <w:ind w:leftChars="0" w:left="0" w:rightChars="0" w:right="0" w:firstLineChars="0" w:firstLine="0"/>
              <w:spacing w:line="240" w:lineRule="atLeast"/>
            </w:pPr>
            <w:r w:rsidRPr="00000000">
              <w:rPr>
                <w:sz w:val="24"/>
                <w:szCs w:val="24"/>
              </w:rPr>
              <w:t>2.336</w:t>
            </w:r>
          </w:p>
        </w:tc>
        <w:tc>
          <w:tcPr>
            <w:tcW w:w="572" w:type="dxa"/>
          </w:tcPr>
          <w:p w:rsidR="0018722C">
            <w:pPr>
              <w:topLinePunct/>
              <w:ind w:leftChars="0" w:left="0" w:rightChars="0" w:right="0" w:firstLineChars="0" w:firstLine="0"/>
              <w:spacing w:line="240" w:lineRule="atLeast"/>
            </w:pPr>
            <w:r w:rsidRPr="00000000">
              <w:rPr>
                <w:sz w:val="24"/>
                <w:szCs w:val="24"/>
              </w:rPr>
              <w:t>0.221</w:t>
            </w:r>
          </w:p>
        </w:tc>
        <w:tc>
          <w:tcPr>
            <w:tcW w:w="572" w:type="dxa"/>
          </w:tcPr>
          <w:p w:rsidR="0018722C">
            <w:pPr>
              <w:topLinePunct/>
              <w:ind w:leftChars="0" w:left="0" w:rightChars="0" w:right="0" w:firstLineChars="0" w:firstLine="0"/>
              <w:spacing w:line="240" w:lineRule="atLeast"/>
            </w:pPr>
            <w:r w:rsidRPr="00000000">
              <w:rPr>
                <w:sz w:val="24"/>
                <w:szCs w:val="24"/>
              </w:rPr>
              <w:t>1.332</w:t>
            </w:r>
          </w:p>
        </w:tc>
        <w:tc>
          <w:tcPr>
            <w:tcW w:w="480" w:type="dxa"/>
          </w:tcPr>
          <w:p w:rsidR="0018722C">
            <w:pPr>
              <w:topLinePunct/>
              <w:ind w:leftChars="0" w:left="0" w:rightChars="0" w:right="0" w:firstLineChars="0" w:firstLine="0"/>
              <w:spacing w:line="240" w:lineRule="atLeast"/>
            </w:pPr>
            <w:r w:rsidRPr="00000000">
              <w:rPr>
                <w:sz w:val="24"/>
                <w:szCs w:val="24"/>
              </w:rPr>
              <w:t>0.160</w:t>
            </w:r>
          </w:p>
        </w:tc>
        <w:tc>
          <w:tcPr>
            <w:tcW w:w="660" w:type="dxa"/>
          </w:tcPr>
          <w:p w:rsidR="0018722C">
            <w:pPr>
              <w:topLinePunct/>
              <w:ind w:leftChars="0" w:left="0" w:rightChars="0" w:right="0" w:firstLineChars="0" w:firstLine="0"/>
              <w:spacing w:line="240" w:lineRule="atLeast"/>
            </w:pPr>
            <w:r w:rsidRPr="00000000">
              <w:rPr>
                <w:sz w:val="24"/>
                <w:szCs w:val="24"/>
              </w:rPr>
              <w:t>0.099</w:t>
            </w:r>
          </w:p>
        </w:tc>
        <w:tc>
          <w:tcPr>
            <w:tcW w:w="480" w:type="dxa"/>
          </w:tcPr>
          <w:p w:rsidR="0018722C">
            <w:pPr>
              <w:topLinePunct/>
              <w:ind w:leftChars="0" w:left="0" w:rightChars="0" w:right="0" w:firstLineChars="0" w:firstLine="0"/>
              <w:spacing w:line="240" w:lineRule="atLeast"/>
            </w:pPr>
            <w:r w:rsidRPr="00000000">
              <w:rPr>
                <w:sz w:val="24"/>
                <w:szCs w:val="24"/>
              </w:rPr>
              <w:t>1.066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1.05</w:t>
            </w:r>
          </w:p>
        </w:tc>
        <w:tc>
          <w:tcPr>
            <w:tcW w:w="570" w:type="dxa"/>
          </w:tcPr>
          <w:p w:rsidR="0018722C">
            <w:pPr>
              <w:topLinePunct/>
              <w:ind w:leftChars="0" w:left="0" w:rightChars="0" w:right="0" w:firstLineChars="0" w:firstLine="0"/>
              <w:spacing w:line="240" w:lineRule="atLeast"/>
            </w:pPr>
            <w:r w:rsidRPr="00000000">
              <w:rPr>
                <w:sz w:val="24"/>
                <w:szCs w:val="24"/>
              </w:rPr>
              <w:t>20.776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江苏三房巷实业股份有限公司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1.453</w:t>
            </w:r>
          </w:p>
        </w:tc>
        <w:tc>
          <w:tcPr>
            <w:tcW w:w="572" w:type="dxa"/>
          </w:tcPr>
          <w:p w:rsidR="0018722C">
            <w:pPr>
              <w:topLinePunct/>
              <w:ind w:leftChars="0" w:left="0" w:rightChars="0" w:right="0" w:firstLineChars="0" w:firstLine="0"/>
              <w:spacing w:line="240" w:lineRule="atLeast"/>
            </w:pPr>
            <w:r w:rsidRPr="00000000">
              <w:rPr>
                <w:sz w:val="24"/>
                <w:szCs w:val="24"/>
              </w:rPr>
              <w:t>0.044</w:t>
            </w:r>
          </w:p>
        </w:tc>
        <w:tc>
          <w:tcPr>
            <w:tcW w:w="572" w:type="dxa"/>
          </w:tcPr>
          <w:p w:rsidR="0018722C">
            <w:pPr>
              <w:topLinePunct/>
              <w:ind w:leftChars="0" w:left="0" w:rightChars="0" w:right="0" w:firstLineChars="0" w:firstLine="0"/>
              <w:spacing w:line="240" w:lineRule="atLeast"/>
            </w:pPr>
            <w:r w:rsidRPr="00000000">
              <w:rPr>
                <w:sz w:val="24"/>
                <w:szCs w:val="24"/>
              </w:rPr>
              <w:t>1.037</w:t>
            </w:r>
          </w:p>
        </w:tc>
        <w:tc>
          <w:tcPr>
            <w:tcW w:w="480" w:type="dxa"/>
          </w:tcPr>
          <w:p w:rsidR="0018722C">
            <w:pPr>
              <w:topLinePunct/>
              <w:ind w:leftChars="0" w:left="0" w:rightChars="0" w:right="0" w:firstLineChars="0" w:firstLine="0"/>
              <w:spacing w:line="240" w:lineRule="atLeast"/>
            </w:pPr>
            <w:r w:rsidRPr="00000000">
              <w:rPr>
                <w:sz w:val="24"/>
                <w:szCs w:val="24"/>
              </w:rPr>
              <w:t>0.132</w:t>
            </w:r>
          </w:p>
        </w:tc>
        <w:tc>
          <w:tcPr>
            <w:tcW w:w="660" w:type="dxa"/>
          </w:tcPr>
          <w:p w:rsidR="0018722C">
            <w:pPr>
              <w:topLinePunct/>
              <w:ind w:leftChars="0" w:left="0" w:rightChars="0" w:right="0" w:firstLineChars="0" w:firstLine="0"/>
              <w:spacing w:line="240" w:lineRule="atLeast"/>
            </w:pPr>
            <w:r w:rsidRPr="00000000">
              <w:rPr>
                <w:sz w:val="24"/>
                <w:szCs w:val="24"/>
              </w:rPr>
              <w:t>0.028</w:t>
            </w:r>
          </w:p>
        </w:tc>
        <w:tc>
          <w:tcPr>
            <w:tcW w:w="480" w:type="dxa"/>
          </w:tcPr>
          <w:p w:rsidR="0018722C">
            <w:pPr>
              <w:topLinePunct/>
              <w:ind w:leftChars="0" w:left="0" w:rightChars="0" w:right="0" w:firstLineChars="0" w:firstLine="0"/>
              <w:spacing w:line="240" w:lineRule="atLeast"/>
            </w:pPr>
            <w:r w:rsidRPr="00000000">
              <w:rPr>
                <w:sz w:val="24"/>
                <w:szCs w:val="24"/>
              </w:rPr>
              <w:t>1.521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1.53</w:t>
            </w:r>
          </w:p>
        </w:tc>
        <w:tc>
          <w:tcPr>
            <w:tcW w:w="570" w:type="dxa"/>
          </w:tcPr>
          <w:p w:rsidR="0018722C">
            <w:pPr>
              <w:topLinePunct/>
              <w:ind w:leftChars="0" w:left="0" w:rightChars="0" w:right="0" w:firstLineChars="0" w:firstLine="0"/>
              <w:spacing w:line="240" w:lineRule="atLeast"/>
            </w:pPr>
            <w:r w:rsidRPr="00000000">
              <w:rPr>
                <w:sz w:val="24"/>
                <w:szCs w:val="24"/>
              </w:rPr>
              <w:t>21.156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万向德农股份有限公司</w:t>
            </w:r>
          </w:p>
        </w:tc>
        <w:tc>
          <w:tcPr>
            <w:tcW w:w="572" w:type="dxa"/>
          </w:tcPr>
          <w:p w:rsidR="0018722C">
            <w:pPr>
              <w:topLinePunct/>
              <w:ind w:leftChars="0" w:left="0" w:rightChars="0" w:right="0" w:firstLineChars="0" w:firstLine="0"/>
              <w:spacing w:line="240" w:lineRule="atLeast"/>
            </w:pPr>
            <w:r w:rsidRPr="00000000">
              <w:rPr>
                <w:sz w:val="24"/>
                <w:szCs w:val="24"/>
              </w:rPr>
              <w:t>3.601</w:t>
            </w:r>
          </w:p>
        </w:tc>
        <w:tc>
          <w:tcPr>
            <w:tcW w:w="572" w:type="dxa"/>
          </w:tcPr>
          <w:p w:rsidR="0018722C">
            <w:pPr>
              <w:topLinePunct/>
              <w:ind w:leftChars="0" w:left="0" w:rightChars="0" w:right="0" w:firstLineChars="0" w:firstLine="0"/>
              <w:spacing w:line="240" w:lineRule="atLeast"/>
            </w:pPr>
            <w:r w:rsidRPr="00000000">
              <w:rPr>
                <w:sz w:val="24"/>
                <w:szCs w:val="24"/>
              </w:rPr>
              <w:t>0.245</w:t>
            </w:r>
          </w:p>
        </w:tc>
        <w:tc>
          <w:tcPr>
            <w:tcW w:w="572" w:type="dxa"/>
          </w:tcPr>
          <w:p w:rsidR="0018722C">
            <w:pPr>
              <w:topLinePunct/>
              <w:ind w:leftChars="0" w:left="0" w:rightChars="0" w:right="0" w:firstLineChars="0" w:firstLine="0"/>
              <w:spacing w:line="240" w:lineRule="atLeast"/>
            </w:pPr>
            <w:r w:rsidRPr="00000000">
              <w:rPr>
                <w:sz w:val="24"/>
                <w:szCs w:val="24"/>
              </w:rPr>
              <w:t>1.121</w:t>
            </w:r>
          </w:p>
        </w:tc>
        <w:tc>
          <w:tcPr>
            <w:tcW w:w="480" w:type="dxa"/>
          </w:tcPr>
          <w:p w:rsidR="0018722C">
            <w:pPr>
              <w:topLinePunct/>
              <w:ind w:leftChars="0" w:left="0" w:rightChars="0" w:right="0" w:firstLineChars="0" w:firstLine="0"/>
              <w:spacing w:line="240" w:lineRule="atLeast"/>
            </w:pPr>
            <w:r w:rsidRPr="00000000">
              <w:rPr>
                <w:sz w:val="24"/>
                <w:szCs w:val="24"/>
              </w:rPr>
              <w:t>0.588</w:t>
            </w:r>
          </w:p>
        </w:tc>
        <w:tc>
          <w:tcPr>
            <w:tcW w:w="660" w:type="dxa"/>
          </w:tcPr>
          <w:p w:rsidR="0018722C">
            <w:pPr>
              <w:topLinePunct/>
              <w:ind w:leftChars="0" w:left="0" w:rightChars="0" w:right="0" w:firstLineChars="0" w:firstLine="0"/>
              <w:spacing w:line="240" w:lineRule="atLeast"/>
            </w:pPr>
            <w:r w:rsidRPr="00000000">
              <w:rPr>
                <w:sz w:val="24"/>
                <w:szCs w:val="24"/>
              </w:rPr>
              <w:t>0.210</w:t>
            </w:r>
          </w:p>
        </w:tc>
        <w:tc>
          <w:tcPr>
            <w:tcW w:w="480" w:type="dxa"/>
          </w:tcPr>
          <w:p w:rsidR="0018722C">
            <w:pPr>
              <w:topLinePunct/>
              <w:ind w:leftChars="0" w:left="0" w:rightChars="0" w:right="0" w:firstLineChars="0" w:firstLine="0"/>
              <w:spacing w:line="240" w:lineRule="atLeast"/>
            </w:pPr>
            <w:r w:rsidRPr="00000000">
              <w:rPr>
                <w:sz w:val="24"/>
                <w:szCs w:val="24"/>
              </w:rPr>
              <w:t>0.645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1.50</w:t>
            </w:r>
          </w:p>
        </w:tc>
        <w:tc>
          <w:tcPr>
            <w:tcW w:w="570" w:type="dxa"/>
          </w:tcPr>
          <w:p w:rsidR="0018722C">
            <w:pPr>
              <w:topLinePunct/>
              <w:ind w:leftChars="0" w:left="0" w:rightChars="0" w:right="0" w:firstLineChars="0" w:firstLine="0"/>
              <w:spacing w:line="240" w:lineRule="atLeast"/>
            </w:pPr>
            <w:r w:rsidRPr="00000000">
              <w:rPr>
                <w:sz w:val="24"/>
                <w:szCs w:val="24"/>
              </w:rPr>
              <w:t>20.731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安徽星马汽车股份有限公司</w:t>
            </w:r>
          </w:p>
        </w:tc>
        <w:tc>
          <w:tcPr>
            <w:tcW w:w="572" w:type="dxa"/>
          </w:tcPr>
          <w:p w:rsidR="0018722C">
            <w:pPr>
              <w:topLinePunct/>
              <w:ind w:leftChars="0" w:left="0" w:rightChars="0" w:right="0" w:firstLineChars="0" w:firstLine="0"/>
              <w:spacing w:line="240" w:lineRule="atLeast"/>
            </w:pPr>
            <w:r w:rsidRPr="00000000">
              <w:rPr>
                <w:sz w:val="24"/>
                <w:szCs w:val="24"/>
              </w:rPr>
              <w:t>3.099</w:t>
            </w:r>
          </w:p>
        </w:tc>
        <w:tc>
          <w:tcPr>
            <w:tcW w:w="572" w:type="dxa"/>
          </w:tcPr>
          <w:p w:rsidR="0018722C">
            <w:pPr>
              <w:topLinePunct/>
              <w:ind w:leftChars="0" w:left="0" w:rightChars="0" w:right="0" w:firstLineChars="0" w:firstLine="0"/>
              <w:spacing w:line="240" w:lineRule="atLeast"/>
            </w:pPr>
            <w:r w:rsidRPr="00000000">
              <w:rPr>
                <w:sz w:val="24"/>
                <w:szCs w:val="24"/>
              </w:rPr>
              <w:t>0.098</w:t>
            </w:r>
          </w:p>
        </w:tc>
        <w:tc>
          <w:tcPr>
            <w:tcW w:w="572" w:type="dxa"/>
          </w:tcPr>
          <w:p w:rsidR="0018722C">
            <w:pPr>
              <w:topLinePunct/>
              <w:ind w:leftChars="0" w:left="0" w:rightChars="0" w:right="0" w:firstLineChars="0" w:firstLine="0"/>
              <w:spacing w:line="240" w:lineRule="atLeast"/>
            </w:pPr>
            <w:r w:rsidRPr="00000000">
              <w:rPr>
                <w:sz w:val="24"/>
                <w:szCs w:val="24"/>
              </w:rPr>
              <w:t>1.161</w:t>
            </w:r>
          </w:p>
        </w:tc>
        <w:tc>
          <w:tcPr>
            <w:tcW w:w="480" w:type="dxa"/>
          </w:tcPr>
          <w:p w:rsidR="0018722C">
            <w:pPr>
              <w:topLinePunct/>
              <w:ind w:leftChars="0" w:left="0" w:rightChars="0" w:right="0" w:firstLineChars="0" w:firstLine="0"/>
              <w:spacing w:line="240" w:lineRule="atLeast"/>
            </w:pPr>
            <w:r w:rsidRPr="00000000">
              <w:rPr>
                <w:sz w:val="24"/>
                <w:szCs w:val="24"/>
              </w:rPr>
              <w:t>0.546</w:t>
            </w:r>
          </w:p>
        </w:tc>
        <w:tc>
          <w:tcPr>
            <w:tcW w:w="660" w:type="dxa"/>
          </w:tcPr>
          <w:p w:rsidR="0018722C">
            <w:pPr>
              <w:topLinePunct/>
              <w:ind w:leftChars="0" w:left="0" w:rightChars="0" w:right="0" w:firstLineChars="0" w:firstLine="0"/>
              <w:spacing w:line="240" w:lineRule="atLeast"/>
            </w:pPr>
            <w:r w:rsidRPr="00000000">
              <w:rPr>
                <w:sz w:val="24"/>
                <w:szCs w:val="24"/>
              </w:rPr>
              <w:t>0.188</w:t>
            </w:r>
          </w:p>
        </w:tc>
        <w:tc>
          <w:tcPr>
            <w:tcW w:w="480" w:type="dxa"/>
          </w:tcPr>
          <w:p w:rsidR="0018722C">
            <w:pPr>
              <w:topLinePunct/>
              <w:ind w:leftChars="0" w:left="0" w:rightChars="0" w:right="0" w:firstLineChars="0" w:firstLine="0"/>
              <w:spacing w:line="240" w:lineRule="atLeast"/>
            </w:pPr>
            <w:r w:rsidRPr="00000000">
              <w:rPr>
                <w:sz w:val="24"/>
                <w:szCs w:val="24"/>
              </w:rPr>
              <w:t>0.665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3.67</w:t>
            </w:r>
          </w:p>
        </w:tc>
        <w:tc>
          <w:tcPr>
            <w:tcW w:w="570" w:type="dxa"/>
          </w:tcPr>
          <w:p w:rsidR="0018722C">
            <w:pPr>
              <w:topLinePunct/>
              <w:ind w:leftChars="0" w:left="0" w:rightChars="0" w:right="0" w:firstLineChars="0" w:firstLine="0"/>
              <w:spacing w:line="240" w:lineRule="atLeast"/>
            </w:pPr>
            <w:r w:rsidRPr="00000000">
              <w:rPr>
                <w:sz w:val="24"/>
                <w:szCs w:val="24"/>
              </w:rPr>
              <w:t>22.504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四川天一科技股份有限公司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6.382</w:t>
            </w:r>
          </w:p>
        </w:tc>
        <w:tc>
          <w:tcPr>
            <w:tcW w:w="572" w:type="dxa"/>
          </w:tcPr>
          <w:p w:rsidR="0018722C">
            <w:pPr>
              <w:topLinePunct/>
              <w:ind w:leftChars="0" w:left="0" w:rightChars="0" w:right="0" w:firstLineChars="0" w:firstLine="0"/>
              <w:spacing w:line="240" w:lineRule="atLeast"/>
            </w:pPr>
            <w:r w:rsidRPr="00000000">
              <w:rPr>
                <w:sz w:val="24"/>
                <w:szCs w:val="24"/>
              </w:rPr>
              <w:t>0.149</w:t>
            </w:r>
          </w:p>
        </w:tc>
        <w:tc>
          <w:tcPr>
            <w:tcW w:w="572" w:type="dxa"/>
          </w:tcPr>
          <w:p w:rsidR="0018722C">
            <w:pPr>
              <w:topLinePunct/>
              <w:ind w:leftChars="0" w:left="0" w:rightChars="0" w:right="0" w:firstLineChars="0" w:firstLine="0"/>
              <w:spacing w:line="240" w:lineRule="atLeast"/>
            </w:pPr>
            <w:r w:rsidRPr="00000000">
              <w:rPr>
                <w:sz w:val="24"/>
                <w:szCs w:val="24"/>
              </w:rPr>
              <w:t>1.041</w:t>
            </w:r>
          </w:p>
        </w:tc>
        <w:tc>
          <w:tcPr>
            <w:tcW w:w="480" w:type="dxa"/>
          </w:tcPr>
          <w:p w:rsidR="0018722C">
            <w:pPr>
              <w:topLinePunct/>
              <w:ind w:leftChars="0" w:left="0" w:rightChars="0" w:right="0" w:firstLineChars="0" w:firstLine="0"/>
              <w:spacing w:line="240" w:lineRule="atLeast"/>
            </w:pPr>
            <w:r w:rsidRPr="00000000">
              <w:rPr>
                <w:sz w:val="24"/>
                <w:szCs w:val="24"/>
              </w:rPr>
              <w:t>0.363</w:t>
            </w:r>
          </w:p>
        </w:tc>
        <w:tc>
          <w:tcPr>
            <w:tcW w:w="660" w:type="dxa"/>
          </w:tcPr>
          <w:p w:rsidR="0018722C">
            <w:pPr>
              <w:topLinePunct/>
              <w:ind w:leftChars="0" w:left="0" w:rightChars="0" w:right="0" w:firstLineChars="0" w:firstLine="0"/>
              <w:spacing w:line="240" w:lineRule="atLeast"/>
            </w:pPr>
            <w:r w:rsidRPr="00000000">
              <w:rPr>
                <w:sz w:val="24"/>
                <w:szCs w:val="24"/>
              </w:rPr>
              <w:t>0.106</w:t>
            </w:r>
          </w:p>
        </w:tc>
        <w:tc>
          <w:tcPr>
            <w:tcW w:w="480" w:type="dxa"/>
          </w:tcPr>
          <w:p w:rsidR="0018722C">
            <w:pPr>
              <w:topLinePunct/>
              <w:ind w:leftChars="0" w:left="0" w:rightChars="0" w:right="0" w:firstLineChars="0" w:firstLine="0"/>
              <w:spacing w:line="240" w:lineRule="atLeast"/>
            </w:pPr>
            <w:r w:rsidRPr="00000000">
              <w:rPr>
                <w:sz w:val="24"/>
                <w:szCs w:val="24"/>
              </w:rPr>
              <w:t>0.912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1.55</w:t>
            </w:r>
          </w:p>
        </w:tc>
        <w:tc>
          <w:tcPr>
            <w:tcW w:w="570" w:type="dxa"/>
          </w:tcPr>
          <w:p w:rsidR="0018722C">
            <w:pPr>
              <w:topLinePunct/>
              <w:ind w:leftChars="0" w:left="0" w:rightChars="0" w:right="0" w:firstLineChars="0" w:firstLine="0"/>
              <w:spacing w:line="240" w:lineRule="atLeast"/>
            </w:pPr>
            <w:r w:rsidRPr="00000000">
              <w:rPr>
                <w:sz w:val="24"/>
                <w:szCs w:val="24"/>
              </w:rPr>
              <w:t>20.647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陕西宝光真空电器股份有限公司</w:t>
            </w:r>
          </w:p>
        </w:tc>
        <w:tc>
          <w:tcPr>
            <w:tcW w:w="572" w:type="dxa"/>
          </w:tcPr>
          <w:p w:rsidR="0018722C">
            <w:pPr>
              <w:topLinePunct/>
              <w:ind w:leftChars="0" w:left="0" w:rightChars="0" w:right="0" w:firstLineChars="0" w:firstLine="0"/>
              <w:spacing w:line="240" w:lineRule="atLeast"/>
            </w:pPr>
            <w:r w:rsidRPr="00000000">
              <w:rPr>
                <w:sz w:val="24"/>
                <w:szCs w:val="24"/>
              </w:rPr>
              <w:t>4.928</w:t>
            </w:r>
          </w:p>
        </w:tc>
        <w:tc>
          <w:tcPr>
            <w:tcW w:w="572" w:type="dxa"/>
          </w:tcPr>
          <w:p w:rsidR="0018722C">
            <w:pPr>
              <w:topLinePunct/>
              <w:ind w:leftChars="0" w:left="0" w:rightChars="0" w:right="0" w:firstLineChars="0" w:firstLine="0"/>
              <w:spacing w:line="240" w:lineRule="atLeast"/>
            </w:pPr>
            <w:r w:rsidRPr="00000000">
              <w:rPr>
                <w:sz w:val="24"/>
                <w:szCs w:val="24"/>
              </w:rPr>
              <w:t>0.108</w:t>
            </w:r>
          </w:p>
        </w:tc>
        <w:tc>
          <w:tcPr>
            <w:tcW w:w="572" w:type="dxa"/>
          </w:tcPr>
          <w:p w:rsidR="0018722C">
            <w:pPr>
              <w:topLinePunct/>
              <w:ind w:leftChars="0" w:left="0" w:rightChars="0" w:right="0" w:firstLineChars="0" w:firstLine="0"/>
              <w:spacing w:line="240" w:lineRule="atLeast"/>
            </w:pPr>
            <w:r w:rsidRPr="00000000">
              <w:rPr>
                <w:sz w:val="24"/>
                <w:szCs w:val="24"/>
              </w:rPr>
              <w:t>1.179</w:t>
            </w:r>
          </w:p>
        </w:tc>
        <w:tc>
          <w:tcPr>
            <w:tcW w:w="480" w:type="dxa"/>
          </w:tcPr>
          <w:p w:rsidR="0018722C">
            <w:pPr>
              <w:topLinePunct/>
              <w:ind w:leftChars="0" w:left="0" w:rightChars="0" w:right="0" w:firstLineChars="0" w:firstLine="0"/>
              <w:spacing w:line="240" w:lineRule="atLeast"/>
            </w:pPr>
            <w:r w:rsidRPr="00000000">
              <w:rPr>
                <w:sz w:val="24"/>
                <w:szCs w:val="24"/>
              </w:rPr>
              <w:t>0.391</w:t>
            </w:r>
          </w:p>
        </w:tc>
        <w:tc>
          <w:tcPr>
            <w:tcW w:w="660" w:type="dxa"/>
          </w:tcPr>
          <w:p w:rsidR="0018722C">
            <w:pPr>
              <w:topLinePunct/>
              <w:ind w:leftChars="0" w:left="0" w:rightChars="0" w:right="0" w:firstLineChars="0" w:firstLine="0"/>
              <w:spacing w:line="240" w:lineRule="atLeast"/>
            </w:pPr>
            <w:r w:rsidRPr="00000000">
              <w:rPr>
                <w:sz w:val="24"/>
                <w:szCs w:val="24"/>
              </w:rPr>
              <w:t>0.013</w:t>
            </w:r>
          </w:p>
        </w:tc>
        <w:tc>
          <w:tcPr>
            <w:tcW w:w="480" w:type="dxa"/>
          </w:tcPr>
          <w:p w:rsidR="0018722C">
            <w:pPr>
              <w:topLinePunct/>
              <w:ind w:leftChars="0" w:left="0" w:rightChars="0" w:right="0" w:firstLineChars="0" w:firstLine="0"/>
              <w:spacing w:line="240" w:lineRule="atLeast"/>
            </w:pPr>
            <w:r w:rsidRPr="00000000">
              <w:rPr>
                <w:sz w:val="24"/>
                <w:szCs w:val="24"/>
              </w:rPr>
              <w:t>0.791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1.66</w:t>
            </w:r>
          </w:p>
        </w:tc>
        <w:tc>
          <w:tcPr>
            <w:tcW w:w="570" w:type="dxa"/>
          </w:tcPr>
          <w:p w:rsidR="0018722C">
            <w:pPr>
              <w:topLinePunct/>
              <w:ind w:leftChars="0" w:left="0" w:rightChars="0" w:right="0" w:firstLineChars="0" w:firstLine="0"/>
              <w:spacing w:line="240" w:lineRule="atLeast"/>
            </w:pPr>
            <w:r w:rsidRPr="00000000">
              <w:rPr>
                <w:sz w:val="24"/>
                <w:szCs w:val="24"/>
              </w:rPr>
              <w:t>20.209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健康元药业集团股份有限公司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2.283</w:t>
            </w:r>
          </w:p>
        </w:tc>
        <w:tc>
          <w:tcPr>
            <w:tcW w:w="572" w:type="dxa"/>
          </w:tcPr>
          <w:p w:rsidR="0018722C">
            <w:pPr>
              <w:topLinePunct/>
              <w:ind w:leftChars="0" w:left="0" w:rightChars="0" w:right="0" w:firstLineChars="0" w:firstLine="0"/>
              <w:spacing w:line="240" w:lineRule="atLeast"/>
            </w:pPr>
            <w:r w:rsidRPr="00000000">
              <w:rPr>
                <w:sz w:val="24"/>
                <w:szCs w:val="24"/>
              </w:rPr>
              <w:t>0.406</w:t>
            </w:r>
          </w:p>
        </w:tc>
        <w:tc>
          <w:tcPr>
            <w:tcW w:w="572" w:type="dxa"/>
          </w:tcPr>
          <w:p w:rsidR="0018722C">
            <w:pPr>
              <w:topLinePunct/>
              <w:ind w:leftChars="0" w:left="0" w:rightChars="0" w:right="0" w:firstLineChars="0" w:firstLine="0"/>
              <w:spacing w:line="240" w:lineRule="atLeast"/>
            </w:pPr>
            <w:r w:rsidRPr="00000000">
              <w:rPr>
                <w:sz w:val="24"/>
                <w:szCs w:val="24"/>
              </w:rPr>
              <w:t>1.363</w:t>
            </w:r>
          </w:p>
        </w:tc>
        <w:tc>
          <w:tcPr>
            <w:tcW w:w="480" w:type="dxa"/>
          </w:tcPr>
          <w:p w:rsidR="0018722C">
            <w:pPr>
              <w:topLinePunct/>
              <w:ind w:leftChars="0" w:left="0" w:rightChars="0" w:right="0" w:firstLineChars="0" w:firstLine="0"/>
              <w:spacing w:line="240" w:lineRule="atLeast"/>
            </w:pPr>
            <w:r w:rsidRPr="00000000">
              <w:rPr>
                <w:sz w:val="24"/>
                <w:szCs w:val="24"/>
              </w:rPr>
              <w:t>0.381</w:t>
            </w:r>
          </w:p>
        </w:tc>
        <w:tc>
          <w:tcPr>
            <w:tcW w:w="660" w:type="dxa"/>
          </w:tcPr>
          <w:p w:rsidR="0018722C">
            <w:pPr>
              <w:topLinePunct/>
              <w:ind w:leftChars="0" w:left="0" w:rightChars="0" w:right="0" w:firstLineChars="0" w:firstLine="0"/>
              <w:spacing w:line="240" w:lineRule="atLeast"/>
            </w:pPr>
            <w:r w:rsidRPr="00000000">
              <w:rPr>
                <w:sz w:val="24"/>
                <w:szCs w:val="24"/>
              </w:rPr>
              <w:t>0.090</w:t>
            </w:r>
          </w:p>
        </w:tc>
        <w:tc>
          <w:tcPr>
            <w:tcW w:w="480" w:type="dxa"/>
          </w:tcPr>
          <w:p w:rsidR="0018722C">
            <w:pPr>
              <w:topLinePunct/>
              <w:ind w:leftChars="0" w:left="0" w:rightChars="0" w:right="0" w:firstLineChars="0" w:firstLine="0"/>
              <w:spacing w:line="240" w:lineRule="atLeast"/>
            </w:pPr>
            <w:r w:rsidRPr="00000000">
              <w:rPr>
                <w:sz w:val="24"/>
                <w:szCs w:val="24"/>
              </w:rPr>
              <w:t>1.026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0.60</w:t>
            </w:r>
          </w:p>
        </w:tc>
        <w:tc>
          <w:tcPr>
            <w:tcW w:w="570" w:type="dxa"/>
          </w:tcPr>
          <w:p w:rsidR="0018722C">
            <w:pPr>
              <w:topLinePunct/>
              <w:ind w:leftChars="0" w:left="0" w:rightChars="0" w:right="0" w:firstLineChars="0" w:firstLine="0"/>
              <w:spacing w:line="240" w:lineRule="atLeast"/>
            </w:pPr>
            <w:r w:rsidRPr="00000000">
              <w:rPr>
                <w:sz w:val="24"/>
                <w:szCs w:val="24"/>
              </w:rPr>
              <w:t>22.900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广东明珠球阀集团股份有限公司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2.344</w:t>
            </w:r>
          </w:p>
        </w:tc>
        <w:tc>
          <w:tcPr>
            <w:tcW w:w="572" w:type="dxa"/>
          </w:tcPr>
          <w:p w:rsidR="0018722C">
            <w:pPr>
              <w:topLinePunct/>
              <w:ind w:leftChars="0" w:left="0" w:rightChars="0" w:right="0" w:firstLineChars="0" w:firstLine="0"/>
              <w:spacing w:line="240" w:lineRule="atLeast"/>
            </w:pPr>
            <w:r w:rsidRPr="00000000">
              <w:rPr>
                <w:sz w:val="24"/>
                <w:szCs w:val="24"/>
              </w:rPr>
              <w:t>0.052</w:t>
            </w:r>
          </w:p>
        </w:tc>
        <w:tc>
          <w:tcPr>
            <w:tcW w:w="572" w:type="dxa"/>
          </w:tcPr>
          <w:p w:rsidR="0018722C">
            <w:pPr>
              <w:topLinePunct/>
              <w:ind w:leftChars="0" w:left="0" w:rightChars="0" w:right="0" w:firstLineChars="0" w:firstLine="0"/>
              <w:spacing w:line="240" w:lineRule="atLeast"/>
            </w:pPr>
            <w:r w:rsidRPr="00000000">
              <w:rPr>
                <w:sz w:val="24"/>
                <w:szCs w:val="24"/>
              </w:rPr>
              <w:t>0.609</w:t>
            </w:r>
          </w:p>
        </w:tc>
        <w:tc>
          <w:tcPr>
            <w:tcW w:w="480" w:type="dxa"/>
          </w:tcPr>
          <w:p w:rsidR="0018722C">
            <w:pPr>
              <w:topLinePunct/>
              <w:ind w:leftChars="0" w:left="0" w:rightChars="0" w:right="0" w:firstLineChars="0" w:firstLine="0"/>
              <w:spacing w:line="240" w:lineRule="atLeast"/>
            </w:pPr>
            <w:r w:rsidRPr="00000000">
              <w:rPr>
                <w:sz w:val="24"/>
                <w:szCs w:val="24"/>
              </w:rPr>
              <w:t>0.112</w:t>
            </w:r>
          </w:p>
        </w:tc>
        <w:tc>
          <w:tcPr>
            <w:tcW w:w="660" w:type="dxa"/>
          </w:tcPr>
          <w:p w:rsidR="0018722C">
            <w:pPr>
              <w:topLinePunct/>
              <w:ind w:leftChars="0" w:left="0" w:rightChars="0" w:right="0" w:firstLineChars="0" w:firstLine="0"/>
              <w:spacing w:line="240" w:lineRule="atLeast"/>
            </w:pPr>
            <w:r w:rsidRPr="00000000">
              <w:rPr>
                <w:sz w:val="24"/>
                <w:szCs w:val="24"/>
              </w:rPr>
              <w:t>0.141</w:t>
            </w:r>
          </w:p>
        </w:tc>
        <w:tc>
          <w:tcPr>
            <w:tcW w:w="480" w:type="dxa"/>
          </w:tcPr>
          <w:p w:rsidR="0018722C">
            <w:pPr>
              <w:topLinePunct/>
              <w:ind w:leftChars="0" w:left="0" w:rightChars="0" w:right="0" w:firstLineChars="0" w:firstLine="0"/>
              <w:spacing w:line="240" w:lineRule="atLeast"/>
            </w:pPr>
            <w:r w:rsidRPr="00000000">
              <w:rPr>
                <w:sz w:val="24"/>
                <w:szCs w:val="24"/>
              </w:rPr>
              <w:t>1.504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10.5</w:t>
            </w:r>
          </w:p>
        </w:tc>
        <w:tc>
          <w:tcPr>
            <w:tcW w:w="807" w:type="dxa"/>
          </w:tcPr>
          <w:p w:rsidR="0018722C">
            <w:pPr>
              <w:topLinePunct/>
              <w:ind w:leftChars="0" w:left="0" w:rightChars="0" w:right="0" w:firstLineChars="0" w:firstLine="0"/>
              <w:spacing w:line="240" w:lineRule="atLeast"/>
            </w:pPr>
            <w:r w:rsidRPr="00000000">
              <w:rPr>
                <w:sz w:val="24"/>
                <w:szCs w:val="24"/>
              </w:rPr>
              <w:t>1.05</w:t>
            </w:r>
          </w:p>
        </w:tc>
        <w:tc>
          <w:tcPr>
            <w:tcW w:w="570" w:type="dxa"/>
          </w:tcPr>
          <w:p w:rsidR="0018722C">
            <w:pPr>
              <w:topLinePunct/>
              <w:ind w:leftChars="0" w:left="0" w:rightChars="0" w:right="0" w:firstLineChars="0" w:firstLine="0"/>
              <w:spacing w:line="240" w:lineRule="atLeast"/>
            </w:pPr>
            <w:r w:rsidRPr="00000000">
              <w:rPr>
                <w:sz w:val="24"/>
                <w:szCs w:val="24"/>
              </w:rPr>
              <w:t>21.108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福建龙净环保股份有限公司</w:t>
            </w:r>
          </w:p>
        </w:tc>
        <w:tc>
          <w:tcPr>
            <w:tcW w:w="572" w:type="dxa"/>
          </w:tcPr>
          <w:p w:rsidR="0018722C">
            <w:pPr>
              <w:topLinePunct/>
              <w:ind w:leftChars="0" w:left="0" w:rightChars="0" w:right="0" w:firstLineChars="0" w:firstLine="0"/>
              <w:spacing w:line="240" w:lineRule="atLeast"/>
            </w:pPr>
            <w:r w:rsidRPr="00000000">
              <w:rPr>
                <w:sz w:val="24"/>
                <w:szCs w:val="24"/>
              </w:rPr>
              <w:t>1.844</w:t>
            </w:r>
          </w:p>
        </w:tc>
        <w:tc>
          <w:tcPr>
            <w:tcW w:w="572" w:type="dxa"/>
          </w:tcPr>
          <w:p w:rsidR="0018722C">
            <w:pPr>
              <w:topLinePunct/>
              <w:ind w:leftChars="0" w:left="0" w:rightChars="0" w:right="0" w:firstLineChars="0" w:firstLine="0"/>
              <w:spacing w:line="240" w:lineRule="atLeast"/>
            </w:pPr>
            <w:r w:rsidRPr="00000000">
              <w:rPr>
                <w:sz w:val="24"/>
                <w:szCs w:val="24"/>
              </w:rPr>
              <w:t>0.137</w:t>
            </w:r>
          </w:p>
        </w:tc>
        <w:tc>
          <w:tcPr>
            <w:tcW w:w="572" w:type="dxa"/>
          </w:tcPr>
          <w:p w:rsidR="0018722C">
            <w:pPr>
              <w:topLinePunct/>
              <w:ind w:leftChars="0" w:left="0" w:rightChars="0" w:right="0" w:firstLineChars="0" w:firstLine="0"/>
              <w:spacing w:line="240" w:lineRule="atLeast"/>
            </w:pPr>
            <w:r w:rsidRPr="00000000">
              <w:rPr>
                <w:sz w:val="24"/>
                <w:szCs w:val="24"/>
              </w:rPr>
              <w:t>0.960</w:t>
            </w:r>
          </w:p>
        </w:tc>
        <w:tc>
          <w:tcPr>
            <w:tcW w:w="480" w:type="dxa"/>
          </w:tcPr>
          <w:p w:rsidR="0018722C">
            <w:pPr>
              <w:topLinePunct/>
              <w:ind w:leftChars="0" w:left="0" w:rightChars="0" w:right="0" w:firstLineChars="0" w:firstLine="0"/>
              <w:spacing w:line="240" w:lineRule="atLeast"/>
            </w:pPr>
            <w:r w:rsidRPr="00000000">
              <w:rPr>
                <w:sz w:val="24"/>
                <w:szCs w:val="24"/>
              </w:rPr>
              <w:t>0.610</w:t>
            </w:r>
          </w:p>
        </w:tc>
        <w:tc>
          <w:tcPr>
            <w:tcW w:w="660" w:type="dxa"/>
          </w:tcPr>
          <w:p w:rsidR="0018722C">
            <w:pPr>
              <w:topLinePunct/>
              <w:ind w:leftChars="0" w:left="0" w:rightChars="0" w:right="0" w:firstLineChars="0" w:firstLine="0"/>
              <w:spacing w:line="240" w:lineRule="atLeast"/>
            </w:pPr>
            <w:r w:rsidRPr="00000000">
              <w:rPr>
                <w:sz w:val="24"/>
                <w:szCs w:val="24"/>
              </w:rPr>
              <w:t>0.109</w:t>
            </w:r>
          </w:p>
        </w:tc>
        <w:tc>
          <w:tcPr>
            <w:tcW w:w="480" w:type="dxa"/>
          </w:tcPr>
          <w:p w:rsidR="0018722C">
            <w:pPr>
              <w:topLinePunct/>
              <w:ind w:leftChars="0" w:left="0" w:rightChars="0" w:right="0" w:firstLineChars="0" w:firstLine="0"/>
              <w:spacing w:line="240" w:lineRule="atLeast"/>
            </w:pPr>
            <w:r w:rsidRPr="00000000">
              <w:rPr>
                <w:sz w:val="24"/>
                <w:szCs w:val="24"/>
              </w:rPr>
              <w:t>0.693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1.22</w:t>
            </w:r>
          </w:p>
        </w:tc>
        <w:tc>
          <w:tcPr>
            <w:tcW w:w="570" w:type="dxa"/>
          </w:tcPr>
          <w:p w:rsidR="0018722C">
            <w:pPr>
              <w:topLinePunct/>
              <w:ind w:leftChars="0" w:left="0" w:rightChars="0" w:right="0" w:firstLineChars="0" w:firstLine="0"/>
              <w:spacing w:line="240" w:lineRule="atLeast"/>
            </w:pPr>
            <w:r w:rsidRPr="00000000">
              <w:rPr>
                <w:sz w:val="24"/>
                <w:szCs w:val="24"/>
              </w:rPr>
              <w:t>22.511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南通江ft农药化工股份有限公司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1.220</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0.946</w:t>
            </w:r>
          </w:p>
        </w:tc>
        <w:tc>
          <w:tcPr>
            <w:tcW w:w="480" w:type="dxa"/>
          </w:tcPr>
          <w:p w:rsidR="0018722C">
            <w:pPr>
              <w:topLinePunct/>
              <w:ind w:leftChars="0" w:left="0" w:rightChars="0" w:right="0" w:firstLineChars="0" w:firstLine="0"/>
              <w:spacing w:line="240" w:lineRule="atLeast"/>
            </w:pPr>
            <w:r w:rsidRPr="00000000">
              <w:rPr>
                <w:sz w:val="24"/>
                <w:szCs w:val="24"/>
              </w:rPr>
              <w:t>0.733</w:t>
            </w:r>
          </w:p>
        </w:tc>
        <w:tc>
          <w:tcPr>
            <w:tcW w:w="660" w:type="dxa"/>
          </w:tcPr>
          <w:p w:rsidR="0018722C">
            <w:pPr>
              <w:topLinePunct/>
              <w:ind w:leftChars="0" w:left="0" w:rightChars="0" w:right="0" w:firstLineChars="0" w:firstLine="0"/>
              <w:spacing w:line="240" w:lineRule="atLeast"/>
            </w:pPr>
            <w:r w:rsidRPr="00000000">
              <w:rPr>
                <w:sz w:val="24"/>
                <w:szCs w:val="24"/>
              </w:rPr>
              <w:t>0.008</w:t>
            </w:r>
          </w:p>
        </w:tc>
        <w:tc>
          <w:tcPr>
            <w:tcW w:w="480" w:type="dxa"/>
          </w:tcPr>
          <w:p w:rsidR="0018722C">
            <w:pPr>
              <w:topLinePunct/>
              <w:ind w:leftChars="0" w:left="0" w:rightChars="0" w:right="0" w:firstLineChars="0" w:firstLine="0"/>
              <w:spacing w:line="240" w:lineRule="atLeast"/>
            </w:pPr>
            <w:r w:rsidRPr="00000000">
              <w:rPr>
                <w:sz w:val="24"/>
                <w:szCs w:val="24"/>
              </w:rPr>
              <w:t>0.406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0.94</w:t>
            </w:r>
          </w:p>
        </w:tc>
        <w:tc>
          <w:tcPr>
            <w:tcW w:w="570" w:type="dxa"/>
          </w:tcPr>
          <w:p w:rsidR="0018722C">
            <w:pPr>
              <w:topLinePunct/>
              <w:ind w:leftChars="0" w:left="0" w:rightChars="0" w:right="0" w:firstLineChars="0" w:firstLine="0"/>
              <w:spacing w:line="240" w:lineRule="atLeast"/>
            </w:pPr>
            <w:r w:rsidRPr="00000000">
              <w:rPr>
                <w:sz w:val="24"/>
                <w:szCs w:val="24"/>
              </w:rPr>
              <w:t>21.975</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金瑞新材料科技</w:t>
            </w:r>
          </w:p>
        </w:tc>
        <w:tc>
          <w:tcPr>
            <w:tcW w:w="572" w:type="dxa"/>
          </w:tcPr>
          <w:p w:rsidR="0018722C">
            <w:pPr>
              <w:topLinePunct/>
              <w:ind w:leftChars="0" w:left="0" w:rightChars="0" w:right="0" w:firstLineChars="0" w:firstLine="0"/>
              <w:spacing w:line="240" w:lineRule="atLeast"/>
            </w:pPr>
            <w:r w:rsidRPr="00000000">
              <w:rPr>
                <w:sz w:val="24"/>
                <w:szCs w:val="24"/>
              </w:rPr>
              <w:t>2.630</w:t>
            </w:r>
          </w:p>
        </w:tc>
        <w:tc>
          <w:tcPr>
            <w:tcW w:w="572" w:type="dxa"/>
          </w:tcPr>
          <w:p w:rsidR="0018722C">
            <w:pPr>
              <w:topLinePunct/>
              <w:ind w:leftChars="0" w:left="0" w:rightChars="0" w:right="0" w:firstLineChars="0" w:firstLine="0"/>
              <w:spacing w:line="240" w:lineRule="atLeast"/>
            </w:pPr>
            <w:r w:rsidRPr="00000000">
              <w:rPr>
                <w:sz w:val="24"/>
                <w:szCs w:val="24"/>
              </w:rPr>
              <w:t>0.088</w:t>
            </w:r>
          </w:p>
        </w:tc>
        <w:tc>
          <w:tcPr>
            <w:tcW w:w="572" w:type="dxa"/>
          </w:tcPr>
          <w:p w:rsidR="0018722C">
            <w:pPr>
              <w:topLinePunct/>
              <w:ind w:leftChars="0" w:left="0" w:rightChars="0" w:right="0" w:firstLineChars="0" w:firstLine="0"/>
              <w:spacing w:line="240" w:lineRule="atLeast"/>
            </w:pPr>
            <w:r w:rsidRPr="00000000">
              <w:rPr>
                <w:sz w:val="24"/>
                <w:szCs w:val="24"/>
              </w:rPr>
              <w:t>1.033</w:t>
            </w:r>
          </w:p>
        </w:tc>
        <w:tc>
          <w:tcPr>
            <w:tcW w:w="480" w:type="dxa"/>
          </w:tcPr>
          <w:p w:rsidR="0018722C">
            <w:pPr>
              <w:topLinePunct/>
              <w:ind w:leftChars="0" w:left="0" w:rightChars="0" w:right="0" w:firstLineChars="0" w:firstLine="0"/>
              <w:spacing w:line="240" w:lineRule="atLeast"/>
            </w:pPr>
            <w:r w:rsidRPr="00000000">
              <w:rPr>
                <w:sz w:val="24"/>
                <w:szCs w:val="24"/>
              </w:rPr>
              <w:t>0.586</w:t>
            </w:r>
          </w:p>
        </w:tc>
        <w:tc>
          <w:tcPr>
            <w:tcW w:w="660" w:type="dxa"/>
          </w:tcPr>
          <w:p w:rsidR="0018722C">
            <w:pPr>
              <w:topLinePunct/>
              <w:ind w:leftChars="0" w:left="0" w:rightChars="0" w:right="0" w:firstLineChars="0" w:firstLine="0"/>
              <w:spacing w:line="240" w:lineRule="atLeast"/>
            </w:pPr>
            <w:r w:rsidRPr="00000000">
              <w:rPr>
                <w:sz w:val="24"/>
                <w:szCs w:val="24"/>
              </w:rPr>
              <w:t>-0.166</w:t>
            </w:r>
          </w:p>
        </w:tc>
        <w:tc>
          <w:tcPr>
            <w:tcW w:w="480" w:type="dxa"/>
          </w:tcPr>
          <w:p w:rsidR="0018722C">
            <w:pPr>
              <w:topLinePunct/>
              <w:ind w:leftChars="0" w:left="0" w:rightChars="0" w:right="0" w:firstLineChars="0" w:firstLine="0"/>
              <w:spacing w:line="240" w:lineRule="atLeast"/>
            </w:pPr>
            <w:r w:rsidRPr="00000000">
              <w:rPr>
                <w:sz w:val="24"/>
                <w:szCs w:val="24"/>
              </w:rPr>
              <w:t>0.511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0.67</w:t>
            </w:r>
          </w:p>
        </w:tc>
        <w:tc>
          <w:tcPr>
            <w:tcW w:w="570" w:type="dxa"/>
          </w:tcPr>
          <w:p w:rsidR="0018722C">
            <w:pPr>
              <w:topLinePunct/>
              <w:ind w:leftChars="0" w:left="0" w:rightChars="0" w:right="0" w:firstLineChars="0" w:firstLine="0"/>
              <w:spacing w:line="240" w:lineRule="atLeast"/>
            </w:pPr>
            <w:r w:rsidRPr="00000000">
              <w:rPr>
                <w:sz w:val="24"/>
                <w:szCs w:val="24"/>
              </w:rPr>
              <w:t>21.034</w:t>
            </w:r>
          </w:p>
        </w:tc>
      </w:t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248981" cy="210026"/>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16" cstate="print"/>
                    <a:stretch>
                      <a:fillRect/>
                    </a:stretch>
                  </pic:blipFill>
                  <pic:spPr>
                    <a:xfrm>
                      <a:off x="0" y="0"/>
                      <a:ext cx="248981" cy="210026"/>
                    </a:xfrm>
                    <a:prstGeom prst="rect">
                      <a:avLst/>
                    </a:prstGeom>
                  </pic:spPr>
                </pic:pic>
              </a:graphicData>
            </a:graphic>
          </wp:inline>
        </w:drawing>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四川成发航空科技股份有限公司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1.851</w:t>
            </w:r>
          </w:p>
        </w:tc>
        <w:tc>
          <w:tcPr>
            <w:tcW w:w="572" w:type="dxa"/>
          </w:tcPr>
          <w:p w:rsidR="0018722C">
            <w:pPr>
              <w:topLinePunct/>
              <w:ind w:leftChars="0" w:left="0" w:rightChars="0" w:right="0" w:firstLineChars="0" w:firstLine="0"/>
              <w:spacing w:line="240" w:lineRule="atLeast"/>
            </w:pPr>
            <w:r w:rsidRPr="00000000">
              <w:rPr>
                <w:sz w:val="24"/>
                <w:szCs w:val="24"/>
              </w:rPr>
              <w:t>0.108</w:t>
            </w:r>
          </w:p>
        </w:tc>
        <w:tc>
          <w:tcPr>
            <w:tcW w:w="572" w:type="dxa"/>
          </w:tcPr>
          <w:p w:rsidR="0018722C">
            <w:pPr>
              <w:topLinePunct/>
              <w:ind w:leftChars="0" w:left="0" w:rightChars="0" w:right="0" w:firstLineChars="0" w:firstLine="0"/>
              <w:spacing w:line="240" w:lineRule="atLeast"/>
            </w:pPr>
            <w:r w:rsidRPr="00000000">
              <w:rPr>
                <w:sz w:val="24"/>
                <w:szCs w:val="24"/>
              </w:rPr>
              <w:t>0.892</w:t>
            </w:r>
          </w:p>
        </w:tc>
        <w:tc>
          <w:tcPr>
            <w:tcW w:w="480" w:type="dxa"/>
          </w:tcPr>
          <w:p w:rsidR="0018722C">
            <w:pPr>
              <w:topLinePunct/>
              <w:ind w:leftChars="0" w:left="0" w:rightChars="0" w:right="0" w:firstLineChars="0" w:firstLine="0"/>
              <w:spacing w:line="240" w:lineRule="atLeast"/>
            </w:pPr>
            <w:r w:rsidRPr="00000000">
              <w:rPr>
                <w:sz w:val="24"/>
                <w:szCs w:val="24"/>
              </w:rPr>
              <w:t>0.429</w:t>
            </w:r>
          </w:p>
        </w:tc>
        <w:tc>
          <w:tcPr>
            <w:tcW w:w="660" w:type="dxa"/>
          </w:tcPr>
          <w:p w:rsidR="0018722C">
            <w:pPr>
              <w:topLinePunct/>
              <w:ind w:leftChars="0" w:left="0" w:rightChars="0" w:right="0" w:firstLineChars="0" w:firstLine="0"/>
              <w:spacing w:line="240" w:lineRule="atLeast"/>
            </w:pPr>
            <w:r w:rsidRPr="00000000">
              <w:rPr>
                <w:sz w:val="24"/>
                <w:szCs w:val="24"/>
              </w:rPr>
              <w:t>0.024</w:t>
            </w:r>
          </w:p>
        </w:tc>
        <w:tc>
          <w:tcPr>
            <w:tcW w:w="480" w:type="dxa"/>
          </w:tcPr>
          <w:p w:rsidR="0018722C">
            <w:pPr>
              <w:topLinePunct/>
              <w:ind w:leftChars="0" w:left="0" w:rightChars="0" w:right="0" w:firstLineChars="0" w:firstLine="0"/>
              <w:spacing w:line="240" w:lineRule="atLeast"/>
            </w:pPr>
            <w:r w:rsidRPr="00000000">
              <w:rPr>
                <w:sz w:val="24"/>
                <w:szCs w:val="24"/>
              </w:rPr>
              <w:t>0.801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1.26</w:t>
            </w:r>
          </w:p>
        </w:tc>
        <w:tc>
          <w:tcPr>
            <w:tcW w:w="570" w:type="dxa"/>
          </w:tcPr>
          <w:p w:rsidR="0018722C">
            <w:pPr>
              <w:topLinePunct/>
              <w:ind w:leftChars="0" w:left="0" w:rightChars="0" w:right="0" w:firstLineChars="0" w:firstLine="0"/>
              <w:spacing w:line="240" w:lineRule="atLeast"/>
            </w:pPr>
            <w:r w:rsidRPr="00000000">
              <w:rPr>
                <w:sz w:val="24"/>
                <w:szCs w:val="24"/>
              </w:rPr>
              <w:t>21.921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安源实业股份有限公司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2.966</w:t>
            </w:r>
          </w:p>
        </w:tc>
        <w:tc>
          <w:tcPr>
            <w:tcW w:w="572" w:type="dxa"/>
          </w:tcPr>
          <w:p w:rsidR="0018722C">
            <w:pPr>
              <w:topLinePunct/>
              <w:ind w:leftChars="0" w:left="0" w:rightChars="0" w:right="0" w:firstLineChars="0" w:firstLine="0"/>
              <w:spacing w:line="240" w:lineRule="atLeast"/>
            </w:pPr>
            <w:r w:rsidRPr="00000000">
              <w:rPr>
                <w:sz w:val="24"/>
                <w:szCs w:val="24"/>
              </w:rPr>
              <w:t>0.147</w:t>
            </w:r>
          </w:p>
        </w:tc>
        <w:tc>
          <w:tcPr>
            <w:tcW w:w="572" w:type="dxa"/>
          </w:tcPr>
          <w:p w:rsidR="0018722C">
            <w:pPr>
              <w:topLinePunct/>
              <w:ind w:leftChars="0" w:left="0" w:rightChars="0" w:right="0" w:firstLineChars="0" w:firstLine="0"/>
              <w:spacing w:line="240" w:lineRule="atLeast"/>
            </w:pPr>
            <w:r w:rsidRPr="00000000">
              <w:rPr>
                <w:sz w:val="24"/>
                <w:szCs w:val="24"/>
              </w:rPr>
              <w:t>1.035</w:t>
            </w:r>
          </w:p>
        </w:tc>
        <w:tc>
          <w:tcPr>
            <w:tcW w:w="480" w:type="dxa"/>
          </w:tcPr>
          <w:p w:rsidR="0018722C">
            <w:pPr>
              <w:topLinePunct/>
              <w:ind w:leftChars="0" w:left="0" w:rightChars="0" w:right="0" w:firstLineChars="0" w:firstLine="0"/>
              <w:spacing w:line="240" w:lineRule="atLeast"/>
            </w:pPr>
            <w:r w:rsidRPr="00000000">
              <w:rPr>
                <w:sz w:val="24"/>
                <w:szCs w:val="24"/>
              </w:rPr>
              <w:t>0.666</w:t>
            </w:r>
          </w:p>
        </w:tc>
        <w:tc>
          <w:tcPr>
            <w:tcW w:w="660" w:type="dxa"/>
          </w:tcPr>
          <w:p w:rsidR="0018722C">
            <w:pPr>
              <w:topLinePunct/>
              <w:ind w:leftChars="0" w:left="0" w:rightChars="0" w:right="0" w:firstLineChars="0" w:firstLine="0"/>
              <w:spacing w:line="240" w:lineRule="atLeast"/>
            </w:pPr>
            <w:r w:rsidRPr="00000000">
              <w:rPr>
                <w:sz w:val="24"/>
                <w:szCs w:val="24"/>
              </w:rPr>
              <w:t>0.048</w:t>
            </w:r>
          </w:p>
        </w:tc>
        <w:tc>
          <w:tcPr>
            <w:tcW w:w="480" w:type="dxa"/>
          </w:tcPr>
          <w:p w:rsidR="0018722C">
            <w:pPr>
              <w:topLinePunct/>
              <w:ind w:leftChars="0" w:left="0" w:rightChars="0" w:right="0" w:firstLineChars="0" w:firstLine="0"/>
              <w:spacing w:line="240" w:lineRule="atLeast"/>
            </w:pPr>
            <w:r w:rsidRPr="00000000">
              <w:rPr>
                <w:sz w:val="24"/>
                <w:szCs w:val="24"/>
              </w:rPr>
              <w:t>0.420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0.64</w:t>
            </w:r>
          </w:p>
        </w:tc>
        <w:tc>
          <w:tcPr>
            <w:tcW w:w="570" w:type="dxa"/>
          </w:tcPr>
          <w:p w:rsidR="0018722C">
            <w:pPr>
              <w:topLinePunct/>
              <w:ind w:leftChars="0" w:left="0" w:rightChars="0" w:right="0" w:firstLineChars="0" w:firstLine="0"/>
              <w:spacing w:line="240" w:lineRule="atLeast"/>
            </w:pPr>
            <w:r w:rsidRPr="00000000">
              <w:rPr>
                <w:sz w:val="24"/>
                <w:szCs w:val="24"/>
              </w:rPr>
              <w:t>21.501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凯诺科技股份有限公司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1.612</w:t>
            </w:r>
          </w:p>
        </w:tc>
        <w:tc>
          <w:tcPr>
            <w:tcW w:w="572" w:type="dxa"/>
          </w:tcPr>
          <w:p w:rsidR="0018722C">
            <w:pPr>
              <w:topLinePunct/>
              <w:ind w:leftChars="0" w:left="0" w:rightChars="0" w:right="0" w:firstLineChars="0" w:firstLine="0"/>
              <w:spacing w:line="240" w:lineRule="atLeast"/>
            </w:pPr>
            <w:r w:rsidRPr="00000000">
              <w:rPr>
                <w:sz w:val="24"/>
                <w:szCs w:val="24"/>
              </w:rPr>
              <w:t>0.202</w:t>
            </w:r>
          </w:p>
        </w:tc>
        <w:tc>
          <w:tcPr>
            <w:tcW w:w="572" w:type="dxa"/>
          </w:tcPr>
          <w:p w:rsidR="0018722C">
            <w:pPr>
              <w:topLinePunct/>
              <w:ind w:leftChars="0" w:left="0" w:rightChars="0" w:right="0" w:firstLineChars="0" w:firstLine="0"/>
              <w:spacing w:line="240" w:lineRule="atLeast"/>
            </w:pPr>
            <w:r w:rsidRPr="00000000">
              <w:rPr>
                <w:sz w:val="24"/>
                <w:szCs w:val="24"/>
              </w:rPr>
              <w:t>1.002</w:t>
            </w:r>
          </w:p>
        </w:tc>
        <w:tc>
          <w:tcPr>
            <w:tcW w:w="480" w:type="dxa"/>
          </w:tcPr>
          <w:p w:rsidR="0018722C">
            <w:pPr>
              <w:topLinePunct/>
              <w:ind w:leftChars="0" w:left="0" w:rightChars="0" w:right="0" w:firstLineChars="0" w:firstLine="0"/>
              <w:spacing w:line="240" w:lineRule="atLeast"/>
            </w:pPr>
            <w:r w:rsidRPr="00000000">
              <w:rPr>
                <w:sz w:val="24"/>
                <w:szCs w:val="24"/>
              </w:rPr>
              <w:t>0.237</w:t>
            </w:r>
          </w:p>
        </w:tc>
        <w:tc>
          <w:tcPr>
            <w:tcW w:w="660" w:type="dxa"/>
          </w:tcPr>
          <w:p w:rsidR="0018722C">
            <w:pPr>
              <w:topLinePunct/>
              <w:ind w:leftChars="0" w:left="0" w:rightChars="0" w:right="0" w:firstLineChars="0" w:firstLine="0"/>
              <w:spacing w:line="240" w:lineRule="atLeast"/>
            </w:pPr>
            <w:r w:rsidRPr="00000000">
              <w:rPr>
                <w:sz w:val="24"/>
                <w:szCs w:val="24"/>
              </w:rPr>
              <w:t>0.055</w:t>
            </w:r>
          </w:p>
        </w:tc>
        <w:tc>
          <w:tcPr>
            <w:tcW w:w="480" w:type="dxa"/>
          </w:tcPr>
          <w:p w:rsidR="0018722C">
            <w:pPr>
              <w:topLinePunct/>
              <w:ind w:leftChars="0" w:left="0" w:rightChars="0" w:right="0" w:firstLineChars="0" w:firstLine="0"/>
              <w:spacing w:line="240" w:lineRule="atLeast"/>
            </w:pPr>
            <w:r w:rsidRPr="00000000">
              <w:rPr>
                <w:sz w:val="24"/>
                <w:szCs w:val="24"/>
              </w:rPr>
              <w:t>0.854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4.45</w:t>
            </w:r>
          </w:p>
        </w:tc>
        <w:tc>
          <w:tcPr>
            <w:tcW w:w="570" w:type="dxa"/>
          </w:tcPr>
          <w:p w:rsidR="0018722C">
            <w:pPr>
              <w:topLinePunct/>
              <w:ind w:leftChars="0" w:left="0" w:rightChars="0" w:right="0" w:firstLineChars="0" w:firstLine="0"/>
              <w:spacing w:line="240" w:lineRule="atLeast"/>
            </w:pPr>
            <w:r w:rsidRPr="00000000">
              <w:rPr>
                <w:sz w:val="24"/>
                <w:szCs w:val="24"/>
              </w:rPr>
              <w:t>21.659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抚顺特殊钢股份有限公司</w:t>
            </w:r>
          </w:p>
        </w:tc>
        <w:tc>
          <w:tcPr>
            <w:tcW w:w="572" w:type="dxa"/>
          </w:tcPr>
          <w:p w:rsidR="0018722C">
            <w:pPr>
              <w:topLinePunct/>
              <w:ind w:leftChars="0" w:left="0" w:rightChars="0" w:right="0" w:firstLineChars="0" w:firstLine="0"/>
              <w:spacing w:line="240" w:lineRule="atLeast"/>
            </w:pPr>
            <w:r w:rsidRPr="00000000">
              <w:rPr>
                <w:sz w:val="24"/>
                <w:szCs w:val="24"/>
              </w:rPr>
              <w:t>1.146</w:t>
            </w:r>
          </w:p>
        </w:tc>
        <w:tc>
          <w:tcPr>
            <w:tcW w:w="572" w:type="dxa"/>
          </w:tcPr>
          <w:p w:rsidR="0018722C">
            <w:pPr>
              <w:topLinePunct/>
              <w:ind w:leftChars="0" w:left="0" w:rightChars="0" w:right="0" w:firstLineChars="0" w:firstLine="0"/>
              <w:spacing w:line="240" w:lineRule="atLeast"/>
            </w:pPr>
            <w:r w:rsidRPr="00000000">
              <w:rPr>
                <w:sz w:val="24"/>
                <w:szCs w:val="24"/>
              </w:rPr>
              <w:t>0.065</w:t>
            </w:r>
          </w:p>
        </w:tc>
        <w:tc>
          <w:tcPr>
            <w:tcW w:w="572" w:type="dxa"/>
          </w:tcPr>
          <w:p w:rsidR="0018722C">
            <w:pPr>
              <w:topLinePunct/>
              <w:ind w:leftChars="0" w:left="0" w:rightChars="0" w:right="0" w:firstLineChars="0" w:firstLine="0"/>
              <w:spacing w:line="240" w:lineRule="atLeast"/>
            </w:pPr>
            <w:r w:rsidRPr="00000000">
              <w:rPr>
                <w:sz w:val="24"/>
                <w:szCs w:val="24"/>
              </w:rPr>
              <w:t>0.948</w:t>
            </w:r>
          </w:p>
        </w:tc>
        <w:tc>
          <w:tcPr>
            <w:tcW w:w="480" w:type="dxa"/>
          </w:tcPr>
          <w:p w:rsidR="0018722C">
            <w:pPr>
              <w:topLinePunct/>
              <w:ind w:leftChars="0" w:left="0" w:rightChars="0" w:right="0" w:firstLineChars="0" w:firstLine="0"/>
              <w:spacing w:line="240" w:lineRule="atLeast"/>
            </w:pPr>
            <w:r w:rsidRPr="00000000">
              <w:rPr>
                <w:sz w:val="24"/>
                <w:szCs w:val="24"/>
              </w:rPr>
              <w:t>0.785</w:t>
            </w:r>
          </w:p>
        </w:tc>
        <w:tc>
          <w:tcPr>
            <w:tcW w:w="660" w:type="dxa"/>
          </w:tcPr>
          <w:p w:rsidR="0018722C">
            <w:pPr>
              <w:topLinePunct/>
              <w:ind w:leftChars="0" w:left="0" w:rightChars="0" w:right="0" w:firstLineChars="0" w:firstLine="0"/>
              <w:spacing w:line="240" w:lineRule="atLeast"/>
            </w:pPr>
            <w:r w:rsidRPr="00000000">
              <w:rPr>
                <w:sz w:val="24"/>
                <w:szCs w:val="24"/>
              </w:rPr>
              <w:t>0.015</w:t>
            </w:r>
          </w:p>
        </w:tc>
        <w:tc>
          <w:tcPr>
            <w:tcW w:w="480" w:type="dxa"/>
          </w:tcPr>
          <w:p w:rsidR="0018722C">
            <w:pPr>
              <w:topLinePunct/>
              <w:ind w:leftChars="0" w:left="0" w:rightChars="0" w:right="0" w:firstLineChars="0" w:firstLine="0"/>
              <w:spacing w:line="240" w:lineRule="atLeast"/>
            </w:pPr>
            <w:r w:rsidRPr="00000000">
              <w:rPr>
                <w:sz w:val="24"/>
                <w:szCs w:val="24"/>
              </w:rPr>
              <w:t>0.560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1.12</w:t>
            </w:r>
          </w:p>
        </w:tc>
        <w:tc>
          <w:tcPr>
            <w:tcW w:w="570" w:type="dxa"/>
          </w:tcPr>
          <w:p w:rsidR="0018722C">
            <w:pPr>
              <w:topLinePunct/>
              <w:ind w:leftChars="0" w:left="0" w:rightChars="0" w:right="0" w:firstLineChars="0" w:firstLine="0"/>
              <w:spacing w:line="240" w:lineRule="atLeast"/>
            </w:pPr>
            <w:r w:rsidRPr="00000000">
              <w:rPr>
                <w:sz w:val="24"/>
                <w:szCs w:val="24"/>
              </w:rPr>
              <w:t>22.782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江苏红豆实业股份有限公司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1.163</w:t>
            </w:r>
          </w:p>
        </w:tc>
        <w:tc>
          <w:tcPr>
            <w:tcW w:w="572" w:type="dxa"/>
          </w:tcPr>
          <w:p w:rsidR="0018722C">
            <w:pPr>
              <w:topLinePunct/>
              <w:ind w:leftChars="0" w:left="0" w:rightChars="0" w:right="0" w:firstLineChars="0" w:firstLine="0"/>
              <w:spacing w:line="240" w:lineRule="atLeast"/>
            </w:pPr>
            <w:r w:rsidRPr="00000000">
              <w:rPr>
                <w:sz w:val="24"/>
                <w:szCs w:val="24"/>
              </w:rPr>
              <w:t>0.182</w:t>
            </w:r>
          </w:p>
        </w:tc>
        <w:tc>
          <w:tcPr>
            <w:tcW w:w="572" w:type="dxa"/>
          </w:tcPr>
          <w:p w:rsidR="0018722C">
            <w:pPr>
              <w:topLinePunct/>
              <w:ind w:leftChars="0" w:left="0" w:rightChars="0" w:right="0" w:firstLineChars="0" w:firstLine="0"/>
              <w:spacing w:line="240" w:lineRule="atLeast"/>
            </w:pPr>
            <w:r w:rsidRPr="00000000">
              <w:rPr>
                <w:sz w:val="24"/>
                <w:szCs w:val="24"/>
              </w:rPr>
              <w:t>0.843</w:t>
            </w:r>
          </w:p>
        </w:tc>
        <w:tc>
          <w:tcPr>
            <w:tcW w:w="480" w:type="dxa"/>
          </w:tcPr>
          <w:p w:rsidR="0018722C">
            <w:pPr>
              <w:topLinePunct/>
              <w:ind w:leftChars="0" w:left="0" w:rightChars="0" w:right="0" w:firstLineChars="0" w:firstLine="0"/>
              <w:spacing w:line="240" w:lineRule="atLeast"/>
            </w:pPr>
            <w:r w:rsidRPr="00000000">
              <w:rPr>
                <w:sz w:val="24"/>
                <w:szCs w:val="24"/>
              </w:rPr>
              <w:t>0.732</w:t>
            </w:r>
          </w:p>
        </w:tc>
        <w:tc>
          <w:tcPr>
            <w:tcW w:w="660" w:type="dxa"/>
          </w:tcPr>
          <w:p w:rsidR="0018722C">
            <w:pPr>
              <w:topLinePunct/>
              <w:ind w:leftChars="0" w:left="0" w:rightChars="0" w:right="0" w:firstLineChars="0" w:firstLine="0"/>
              <w:spacing w:line="240" w:lineRule="atLeast"/>
            </w:pPr>
            <w:r w:rsidRPr="00000000">
              <w:rPr>
                <w:sz w:val="24"/>
                <w:szCs w:val="24"/>
              </w:rPr>
              <w:t>0.025</w:t>
            </w:r>
          </w:p>
        </w:tc>
        <w:tc>
          <w:tcPr>
            <w:tcW w:w="480" w:type="dxa"/>
          </w:tcPr>
          <w:p w:rsidR="0018722C">
            <w:pPr>
              <w:topLinePunct/>
              <w:ind w:leftChars="0" w:left="0" w:rightChars="0" w:right="0" w:firstLineChars="0" w:firstLine="0"/>
              <w:spacing w:line="240" w:lineRule="atLeast"/>
            </w:pPr>
            <w:r w:rsidRPr="00000000">
              <w:rPr>
                <w:sz w:val="24"/>
                <w:szCs w:val="24"/>
              </w:rPr>
              <w:t>0.803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1.04</w:t>
            </w:r>
          </w:p>
        </w:tc>
        <w:tc>
          <w:tcPr>
            <w:tcW w:w="570" w:type="dxa"/>
          </w:tcPr>
          <w:p w:rsidR="0018722C">
            <w:pPr>
              <w:topLinePunct/>
              <w:ind w:leftChars="0" w:left="0" w:rightChars="0" w:right="0" w:firstLineChars="0" w:firstLine="0"/>
              <w:spacing w:line="240" w:lineRule="atLeast"/>
            </w:pPr>
            <w:r w:rsidRPr="00000000">
              <w:rPr>
                <w:sz w:val="24"/>
                <w:szCs w:val="24"/>
              </w:rPr>
              <w:t>22.529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北京动力源科技股份有限公司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2.878</w:t>
            </w:r>
          </w:p>
        </w:tc>
        <w:tc>
          <w:tcPr>
            <w:tcW w:w="572" w:type="dxa"/>
          </w:tcPr>
          <w:p w:rsidR="0018722C">
            <w:pPr>
              <w:topLinePunct/>
              <w:ind w:leftChars="0" w:left="0" w:rightChars="0" w:right="0" w:firstLineChars="0" w:firstLine="0"/>
              <w:spacing w:line="240" w:lineRule="atLeast"/>
            </w:pPr>
            <w:r w:rsidRPr="00000000">
              <w:rPr>
                <w:sz w:val="24"/>
                <w:szCs w:val="24"/>
              </w:rPr>
              <w:t>0.222</w:t>
            </w:r>
          </w:p>
        </w:tc>
        <w:tc>
          <w:tcPr>
            <w:tcW w:w="572" w:type="dxa"/>
          </w:tcPr>
          <w:p w:rsidR="0018722C">
            <w:pPr>
              <w:topLinePunct/>
              <w:ind w:leftChars="0" w:left="0" w:rightChars="0" w:right="0" w:firstLineChars="0" w:firstLine="0"/>
              <w:spacing w:line="240" w:lineRule="atLeast"/>
            </w:pPr>
            <w:r w:rsidRPr="00000000">
              <w:rPr>
                <w:sz w:val="24"/>
                <w:szCs w:val="24"/>
              </w:rPr>
              <w:t>1.014</w:t>
            </w:r>
          </w:p>
        </w:tc>
        <w:tc>
          <w:tcPr>
            <w:tcW w:w="480" w:type="dxa"/>
          </w:tcPr>
          <w:p w:rsidR="0018722C">
            <w:pPr>
              <w:topLinePunct/>
              <w:ind w:leftChars="0" w:left="0" w:rightChars="0" w:right="0" w:firstLineChars="0" w:firstLine="0"/>
              <w:spacing w:line="240" w:lineRule="atLeast"/>
            </w:pPr>
            <w:r w:rsidRPr="00000000">
              <w:rPr>
                <w:sz w:val="24"/>
                <w:szCs w:val="24"/>
              </w:rPr>
              <w:t>0.595</w:t>
            </w:r>
          </w:p>
        </w:tc>
        <w:tc>
          <w:tcPr>
            <w:tcW w:w="660" w:type="dxa"/>
          </w:tcPr>
          <w:p w:rsidR="0018722C">
            <w:pPr>
              <w:topLinePunct/>
              <w:ind w:leftChars="0" w:left="0" w:rightChars="0" w:right="0" w:firstLineChars="0" w:firstLine="0"/>
              <w:spacing w:line="240" w:lineRule="atLeast"/>
            </w:pPr>
            <w:r w:rsidRPr="00000000">
              <w:rPr>
                <w:sz w:val="24"/>
                <w:szCs w:val="24"/>
              </w:rPr>
              <w:t>-0.010</w:t>
            </w:r>
          </w:p>
        </w:tc>
        <w:tc>
          <w:tcPr>
            <w:tcW w:w="480" w:type="dxa"/>
          </w:tcPr>
          <w:p w:rsidR="0018722C">
            <w:pPr>
              <w:topLinePunct/>
              <w:ind w:leftChars="0" w:left="0" w:rightChars="0" w:right="0" w:firstLineChars="0" w:firstLine="0"/>
              <w:spacing w:line="240" w:lineRule="atLeast"/>
            </w:pPr>
            <w:r w:rsidRPr="00000000">
              <w:rPr>
                <w:sz w:val="24"/>
                <w:szCs w:val="24"/>
              </w:rPr>
              <w:t>0.783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1.03</w:t>
            </w:r>
          </w:p>
        </w:tc>
        <w:tc>
          <w:tcPr>
            <w:tcW w:w="570" w:type="dxa"/>
          </w:tcPr>
          <w:p w:rsidR="0018722C">
            <w:pPr>
              <w:topLinePunct/>
              <w:ind w:leftChars="0" w:left="0" w:rightChars="0" w:right="0" w:firstLineChars="0" w:firstLine="0"/>
              <w:spacing w:line="240" w:lineRule="atLeast"/>
            </w:pPr>
            <w:r w:rsidRPr="00000000">
              <w:rPr>
                <w:sz w:val="24"/>
                <w:szCs w:val="24"/>
              </w:rPr>
              <w:t>20.909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ft西安泰集团股份有限公司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1.373</w:t>
            </w:r>
          </w:p>
        </w:tc>
        <w:tc>
          <w:tcPr>
            <w:tcW w:w="572" w:type="dxa"/>
          </w:tcPr>
          <w:p w:rsidR="0018722C">
            <w:pPr>
              <w:topLinePunct/>
              <w:ind w:leftChars="0" w:left="0" w:rightChars="0" w:right="0" w:firstLineChars="0" w:firstLine="0"/>
              <w:spacing w:line="240" w:lineRule="atLeast"/>
            </w:pPr>
            <w:r w:rsidRPr="00000000">
              <w:rPr>
                <w:sz w:val="24"/>
                <w:szCs w:val="24"/>
              </w:rPr>
              <w:t>0.027</w:t>
            </w:r>
          </w:p>
        </w:tc>
        <w:tc>
          <w:tcPr>
            <w:tcW w:w="572" w:type="dxa"/>
          </w:tcPr>
          <w:p w:rsidR="0018722C">
            <w:pPr>
              <w:topLinePunct/>
              <w:ind w:leftChars="0" w:left="0" w:rightChars="0" w:right="0" w:firstLineChars="0" w:firstLine="0"/>
              <w:spacing w:line="240" w:lineRule="atLeast"/>
            </w:pPr>
            <w:r w:rsidRPr="00000000">
              <w:rPr>
                <w:sz w:val="24"/>
                <w:szCs w:val="24"/>
              </w:rPr>
              <w:t>0.908</w:t>
            </w:r>
          </w:p>
        </w:tc>
        <w:tc>
          <w:tcPr>
            <w:tcW w:w="480" w:type="dxa"/>
          </w:tcPr>
          <w:p w:rsidR="0018722C">
            <w:pPr>
              <w:topLinePunct/>
              <w:ind w:leftChars="0" w:left="0" w:rightChars="0" w:right="0" w:firstLineChars="0" w:firstLine="0"/>
              <w:spacing w:line="240" w:lineRule="atLeast"/>
            </w:pPr>
            <w:r w:rsidRPr="00000000">
              <w:rPr>
                <w:sz w:val="24"/>
                <w:szCs w:val="24"/>
              </w:rPr>
              <w:t>0.565</w:t>
            </w:r>
          </w:p>
        </w:tc>
        <w:tc>
          <w:tcPr>
            <w:tcW w:w="660" w:type="dxa"/>
          </w:tcPr>
          <w:p w:rsidR="0018722C">
            <w:pPr>
              <w:topLinePunct/>
              <w:ind w:leftChars="0" w:left="0" w:rightChars="0" w:right="0" w:firstLineChars="0" w:firstLine="0"/>
              <w:spacing w:line="240" w:lineRule="atLeast"/>
            </w:pPr>
            <w:r w:rsidRPr="00000000">
              <w:rPr>
                <w:sz w:val="24"/>
                <w:szCs w:val="24"/>
              </w:rPr>
              <w:t>-0.139</w:t>
            </w:r>
          </w:p>
        </w:tc>
        <w:tc>
          <w:tcPr>
            <w:tcW w:w="480" w:type="dxa"/>
          </w:tcPr>
          <w:p w:rsidR="0018722C">
            <w:pPr>
              <w:topLinePunct/>
              <w:ind w:leftChars="0" w:left="0" w:rightChars="0" w:right="0" w:firstLineChars="0" w:firstLine="0"/>
              <w:spacing w:line="240" w:lineRule="atLeast"/>
            </w:pPr>
            <w:r w:rsidRPr="00000000">
              <w:rPr>
                <w:sz w:val="24"/>
                <w:szCs w:val="24"/>
              </w:rPr>
              <w:t>0.615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0.30</w:t>
            </w:r>
          </w:p>
        </w:tc>
        <w:tc>
          <w:tcPr>
            <w:tcW w:w="570" w:type="dxa"/>
          </w:tcPr>
          <w:p w:rsidR="0018722C">
            <w:pPr>
              <w:topLinePunct/>
              <w:ind w:leftChars="0" w:left="0" w:rightChars="0" w:right="0" w:firstLineChars="0" w:firstLine="0"/>
              <w:spacing w:line="240" w:lineRule="atLeast"/>
            </w:pPr>
            <w:r w:rsidRPr="00000000">
              <w:rPr>
                <w:sz w:val="24"/>
                <w:szCs w:val="24"/>
              </w:rPr>
              <w:t>22.712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唐ft三友化工股份有限公司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1.702</w:t>
            </w:r>
          </w:p>
        </w:tc>
        <w:tc>
          <w:tcPr>
            <w:tcW w:w="572" w:type="dxa"/>
          </w:tcPr>
          <w:p w:rsidR="0018722C">
            <w:pPr>
              <w:topLinePunct/>
              <w:ind w:leftChars="0" w:left="0" w:rightChars="0" w:right="0" w:firstLineChars="0" w:firstLine="0"/>
              <w:spacing w:line="240" w:lineRule="atLeast"/>
            </w:pPr>
            <w:r w:rsidRPr="00000000">
              <w:rPr>
                <w:sz w:val="24"/>
                <w:szCs w:val="24"/>
              </w:rPr>
              <w:t>0.112</w:t>
            </w:r>
          </w:p>
        </w:tc>
        <w:tc>
          <w:tcPr>
            <w:tcW w:w="572" w:type="dxa"/>
          </w:tcPr>
          <w:p w:rsidR="0018722C">
            <w:pPr>
              <w:topLinePunct/>
              <w:ind w:leftChars="0" w:left="0" w:rightChars="0" w:right="0" w:firstLineChars="0" w:firstLine="0"/>
              <w:spacing w:line="240" w:lineRule="atLeast"/>
            </w:pPr>
            <w:r w:rsidRPr="00000000">
              <w:rPr>
                <w:sz w:val="24"/>
                <w:szCs w:val="24"/>
              </w:rPr>
              <w:t>1.064</w:t>
            </w:r>
          </w:p>
        </w:tc>
        <w:tc>
          <w:tcPr>
            <w:tcW w:w="480" w:type="dxa"/>
          </w:tcPr>
          <w:p w:rsidR="0018722C">
            <w:pPr>
              <w:topLinePunct/>
              <w:ind w:leftChars="0" w:left="0" w:rightChars="0" w:right="0" w:firstLineChars="0" w:firstLine="0"/>
              <w:spacing w:line="240" w:lineRule="atLeast"/>
            </w:pPr>
            <w:r w:rsidRPr="00000000">
              <w:rPr>
                <w:sz w:val="24"/>
                <w:szCs w:val="24"/>
              </w:rPr>
              <w:t>0.659</w:t>
            </w:r>
          </w:p>
        </w:tc>
        <w:tc>
          <w:tcPr>
            <w:tcW w:w="660" w:type="dxa"/>
          </w:tcPr>
          <w:p w:rsidR="0018722C">
            <w:pPr>
              <w:topLinePunct/>
              <w:ind w:leftChars="0" w:left="0" w:rightChars="0" w:right="0" w:firstLineChars="0" w:firstLine="0"/>
              <w:spacing w:line="240" w:lineRule="atLeast"/>
            </w:pPr>
            <w:r w:rsidRPr="00000000">
              <w:rPr>
                <w:sz w:val="24"/>
                <w:szCs w:val="24"/>
              </w:rPr>
              <w:t>0.131</w:t>
            </w:r>
          </w:p>
        </w:tc>
        <w:tc>
          <w:tcPr>
            <w:tcW w:w="480" w:type="dxa"/>
          </w:tcPr>
          <w:p w:rsidR="0018722C">
            <w:pPr>
              <w:topLinePunct/>
              <w:ind w:leftChars="0" w:left="0" w:rightChars="0" w:right="0" w:firstLineChars="0" w:firstLine="0"/>
              <w:spacing w:line="240" w:lineRule="atLeast"/>
            </w:pPr>
            <w:r w:rsidRPr="00000000">
              <w:rPr>
                <w:sz w:val="24"/>
                <w:szCs w:val="24"/>
              </w:rPr>
              <w:t>0.474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1.07</w:t>
            </w:r>
          </w:p>
        </w:tc>
        <w:tc>
          <w:tcPr>
            <w:tcW w:w="570" w:type="dxa"/>
          </w:tcPr>
          <w:p w:rsidR="0018722C">
            <w:pPr>
              <w:topLinePunct/>
              <w:ind w:leftChars="0" w:left="0" w:rightChars="0" w:right="0" w:firstLineChars="0" w:firstLine="0"/>
              <w:spacing w:line="240" w:lineRule="atLeast"/>
            </w:pPr>
            <w:r w:rsidRPr="00000000">
              <w:rPr>
                <w:sz w:val="24"/>
                <w:szCs w:val="24"/>
              </w:rPr>
              <w:t>23.306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湘潭电机股份有限公司</w:t>
            </w:r>
          </w:p>
        </w:tc>
        <w:tc>
          <w:tcPr>
            <w:tcW w:w="572" w:type="dxa"/>
          </w:tcPr>
          <w:p w:rsidR="0018722C">
            <w:pPr>
              <w:topLinePunct/>
              <w:ind w:leftChars="0" w:left="0" w:rightChars="0" w:right="0" w:firstLineChars="0" w:firstLine="0"/>
              <w:spacing w:line="240" w:lineRule="atLeast"/>
            </w:pPr>
            <w:r w:rsidRPr="00000000">
              <w:rPr>
                <w:sz w:val="24"/>
                <w:szCs w:val="24"/>
              </w:rPr>
              <w:t>1.664</w:t>
            </w:r>
          </w:p>
        </w:tc>
        <w:tc>
          <w:tcPr>
            <w:tcW w:w="572" w:type="dxa"/>
          </w:tcPr>
          <w:p w:rsidR="0018722C">
            <w:pPr>
              <w:topLinePunct/>
              <w:ind w:leftChars="0" w:left="0" w:rightChars="0" w:right="0" w:firstLineChars="0" w:firstLine="0"/>
              <w:spacing w:line="240" w:lineRule="atLeast"/>
            </w:pPr>
            <w:r w:rsidRPr="00000000">
              <w:rPr>
                <w:sz w:val="24"/>
                <w:szCs w:val="24"/>
              </w:rPr>
              <w:t>0.111</w:t>
            </w:r>
          </w:p>
        </w:tc>
        <w:tc>
          <w:tcPr>
            <w:tcW w:w="572" w:type="dxa"/>
          </w:tcPr>
          <w:p w:rsidR="0018722C">
            <w:pPr>
              <w:topLinePunct/>
              <w:ind w:leftChars="0" w:left="0" w:rightChars="0" w:right="0" w:firstLineChars="0" w:firstLine="0"/>
              <w:spacing w:line="240" w:lineRule="atLeast"/>
            </w:pPr>
            <w:r w:rsidRPr="00000000">
              <w:rPr>
                <w:sz w:val="24"/>
                <w:szCs w:val="24"/>
              </w:rPr>
              <w:t>0.871</w:t>
            </w:r>
          </w:p>
        </w:tc>
        <w:tc>
          <w:tcPr>
            <w:tcW w:w="480" w:type="dxa"/>
          </w:tcPr>
          <w:p w:rsidR="0018722C">
            <w:pPr>
              <w:topLinePunct/>
              <w:ind w:leftChars="0" w:left="0" w:rightChars="0" w:right="0" w:firstLineChars="0" w:firstLine="0"/>
              <w:spacing w:line="240" w:lineRule="atLeast"/>
            </w:pPr>
            <w:r w:rsidRPr="00000000">
              <w:rPr>
                <w:sz w:val="24"/>
                <w:szCs w:val="24"/>
              </w:rPr>
              <w:t>1.071</w:t>
            </w:r>
          </w:p>
        </w:tc>
        <w:tc>
          <w:tcPr>
            <w:tcW w:w="660" w:type="dxa"/>
          </w:tcPr>
          <w:p w:rsidR="0018722C">
            <w:pPr>
              <w:topLinePunct/>
              <w:ind w:leftChars="0" w:left="0" w:rightChars="0" w:right="0" w:firstLineChars="0" w:firstLine="0"/>
              <w:spacing w:line="240" w:lineRule="atLeast"/>
            </w:pPr>
            <w:r w:rsidRPr="00000000">
              <w:rPr>
                <w:sz w:val="24"/>
                <w:szCs w:val="24"/>
              </w:rPr>
              <w:t>-0.192</w:t>
            </w:r>
          </w:p>
        </w:tc>
        <w:tc>
          <w:tcPr>
            <w:tcW w:w="480" w:type="dxa"/>
          </w:tcPr>
          <w:p w:rsidR="0018722C">
            <w:pPr>
              <w:topLinePunct/>
              <w:ind w:leftChars="0" w:left="0" w:rightChars="0" w:right="0" w:firstLineChars="0" w:firstLine="0"/>
              <w:spacing w:line="240" w:lineRule="atLeast"/>
            </w:pPr>
            <w:r w:rsidRPr="00000000">
              <w:rPr>
                <w:sz w:val="24"/>
                <w:szCs w:val="24"/>
              </w:rPr>
              <w:t>0.789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1.55</w:t>
            </w:r>
          </w:p>
        </w:tc>
        <w:tc>
          <w:tcPr>
            <w:tcW w:w="570" w:type="dxa"/>
          </w:tcPr>
          <w:p w:rsidR="0018722C">
            <w:pPr>
              <w:topLinePunct/>
              <w:ind w:leftChars="0" w:left="0" w:rightChars="0" w:right="0" w:firstLineChars="0" w:firstLine="0"/>
              <w:spacing w:line="240" w:lineRule="atLeast"/>
            </w:pPr>
            <w:r w:rsidRPr="00000000">
              <w:rPr>
                <w:sz w:val="24"/>
                <w:szCs w:val="24"/>
              </w:rPr>
              <w:t>23.065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柳州化工股份有限公司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1.423</w:t>
            </w:r>
          </w:p>
        </w:tc>
        <w:tc>
          <w:tcPr>
            <w:tcW w:w="572" w:type="dxa"/>
          </w:tcPr>
          <w:p w:rsidR="0018722C">
            <w:pPr>
              <w:topLinePunct/>
              <w:ind w:leftChars="0" w:left="0" w:rightChars="0" w:right="0" w:firstLineChars="0" w:firstLine="0"/>
              <w:spacing w:line="240" w:lineRule="atLeast"/>
            </w:pPr>
            <w:r w:rsidRPr="00000000">
              <w:rPr>
                <w:sz w:val="24"/>
                <w:szCs w:val="24"/>
              </w:rPr>
              <w:t>0.123</w:t>
            </w:r>
          </w:p>
        </w:tc>
        <w:tc>
          <w:tcPr>
            <w:tcW w:w="572" w:type="dxa"/>
          </w:tcPr>
          <w:p w:rsidR="0018722C">
            <w:pPr>
              <w:topLinePunct/>
              <w:ind w:leftChars="0" w:left="0" w:rightChars="0" w:right="0" w:firstLineChars="0" w:firstLine="0"/>
              <w:spacing w:line="240" w:lineRule="atLeast"/>
            </w:pPr>
            <w:r w:rsidRPr="00000000">
              <w:rPr>
                <w:sz w:val="24"/>
                <w:szCs w:val="24"/>
              </w:rPr>
              <w:t>0.916</w:t>
            </w:r>
          </w:p>
        </w:tc>
        <w:tc>
          <w:tcPr>
            <w:tcW w:w="480" w:type="dxa"/>
          </w:tcPr>
          <w:p w:rsidR="0018722C">
            <w:pPr>
              <w:topLinePunct/>
              <w:ind w:leftChars="0" w:left="0" w:rightChars="0" w:right="0" w:firstLineChars="0" w:firstLine="0"/>
              <w:spacing w:line="240" w:lineRule="atLeast"/>
            </w:pPr>
            <w:r w:rsidRPr="00000000">
              <w:rPr>
                <w:sz w:val="24"/>
                <w:szCs w:val="24"/>
              </w:rPr>
              <w:t>0.661</w:t>
            </w:r>
          </w:p>
        </w:tc>
        <w:tc>
          <w:tcPr>
            <w:tcW w:w="660" w:type="dxa"/>
          </w:tcPr>
          <w:p w:rsidR="0018722C">
            <w:pPr>
              <w:topLinePunct/>
              <w:ind w:leftChars="0" w:left="0" w:rightChars="0" w:right="0" w:firstLineChars="0" w:firstLine="0"/>
              <w:spacing w:line="240" w:lineRule="atLeast"/>
            </w:pPr>
            <w:r w:rsidRPr="00000000">
              <w:rPr>
                <w:sz w:val="24"/>
                <w:szCs w:val="24"/>
              </w:rPr>
              <w:t>0.045</w:t>
            </w:r>
          </w:p>
        </w:tc>
        <w:tc>
          <w:tcPr>
            <w:tcW w:w="480" w:type="dxa"/>
          </w:tcPr>
          <w:p w:rsidR="0018722C">
            <w:pPr>
              <w:topLinePunct/>
              <w:ind w:leftChars="0" w:left="0" w:rightChars="0" w:right="0" w:firstLineChars="0" w:firstLine="0"/>
              <w:spacing w:line="240" w:lineRule="atLeast"/>
            </w:pPr>
            <w:r w:rsidRPr="00000000">
              <w:rPr>
                <w:sz w:val="24"/>
                <w:szCs w:val="24"/>
              </w:rPr>
              <w:t>0.440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10</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2.89</w:t>
            </w:r>
          </w:p>
        </w:tc>
        <w:tc>
          <w:tcPr>
            <w:tcW w:w="570" w:type="dxa"/>
          </w:tcPr>
          <w:p w:rsidR="0018722C">
            <w:pPr>
              <w:topLinePunct/>
              <w:ind w:leftChars="0" w:left="0" w:rightChars="0" w:right="0" w:firstLineChars="0" w:firstLine="0"/>
              <w:spacing w:line="240" w:lineRule="atLeast"/>
            </w:pPr>
            <w:r w:rsidRPr="00000000">
              <w:rPr>
                <w:sz w:val="24"/>
                <w:szCs w:val="24"/>
              </w:rPr>
              <w:t>22.236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新疆青松建材化工股份有限公司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2.423</w:t>
            </w:r>
          </w:p>
        </w:tc>
        <w:tc>
          <w:tcPr>
            <w:tcW w:w="572" w:type="dxa"/>
          </w:tcPr>
          <w:p w:rsidR="0018722C">
            <w:pPr>
              <w:topLinePunct/>
              <w:ind w:leftChars="0" w:left="0" w:rightChars="0" w:right="0" w:firstLineChars="0" w:firstLine="0"/>
              <w:spacing w:line="240" w:lineRule="atLeast"/>
            </w:pPr>
            <w:r w:rsidRPr="00000000">
              <w:rPr>
                <w:sz w:val="24"/>
                <w:szCs w:val="24"/>
              </w:rPr>
              <w:t>0.169</w:t>
            </w:r>
          </w:p>
        </w:tc>
        <w:tc>
          <w:tcPr>
            <w:tcW w:w="572" w:type="dxa"/>
          </w:tcPr>
          <w:p w:rsidR="0018722C">
            <w:pPr>
              <w:topLinePunct/>
              <w:ind w:leftChars="0" w:left="0" w:rightChars="0" w:right="0" w:firstLineChars="0" w:firstLine="0"/>
              <w:spacing w:line="240" w:lineRule="atLeast"/>
            </w:pPr>
            <w:r w:rsidRPr="00000000">
              <w:rPr>
                <w:sz w:val="24"/>
                <w:szCs w:val="24"/>
              </w:rPr>
              <w:t>0.945</w:t>
            </w:r>
          </w:p>
        </w:tc>
        <w:tc>
          <w:tcPr>
            <w:tcW w:w="480" w:type="dxa"/>
          </w:tcPr>
          <w:p w:rsidR="0018722C">
            <w:pPr>
              <w:topLinePunct/>
              <w:ind w:leftChars="0" w:left="0" w:rightChars="0" w:right="0" w:firstLineChars="0" w:firstLine="0"/>
              <w:spacing w:line="240" w:lineRule="atLeast"/>
            </w:pPr>
            <w:r w:rsidRPr="00000000">
              <w:rPr>
                <w:sz w:val="24"/>
                <w:szCs w:val="24"/>
              </w:rPr>
              <w:t>0.493</w:t>
            </w:r>
          </w:p>
        </w:tc>
        <w:tc>
          <w:tcPr>
            <w:tcW w:w="660" w:type="dxa"/>
          </w:tcPr>
          <w:p w:rsidR="0018722C">
            <w:pPr>
              <w:topLinePunct/>
              <w:ind w:leftChars="0" w:left="0" w:rightChars="0" w:right="0" w:firstLineChars="0" w:firstLine="0"/>
              <w:spacing w:line="240" w:lineRule="atLeast"/>
            </w:pPr>
            <w:r w:rsidRPr="00000000">
              <w:rPr>
                <w:sz w:val="24"/>
                <w:szCs w:val="24"/>
              </w:rPr>
              <w:t>0.164</w:t>
            </w:r>
          </w:p>
        </w:tc>
        <w:tc>
          <w:tcPr>
            <w:tcW w:w="480" w:type="dxa"/>
          </w:tcPr>
          <w:p w:rsidR="0018722C">
            <w:pPr>
              <w:topLinePunct/>
              <w:ind w:leftChars="0" w:left="0" w:rightChars="0" w:right="0" w:firstLineChars="0" w:firstLine="0"/>
              <w:spacing w:line="240" w:lineRule="atLeast"/>
            </w:pPr>
            <w:r w:rsidRPr="00000000">
              <w:rPr>
                <w:sz w:val="24"/>
                <w:szCs w:val="24"/>
              </w:rPr>
              <w:t>0.509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1.68</w:t>
            </w:r>
          </w:p>
        </w:tc>
        <w:tc>
          <w:tcPr>
            <w:tcW w:w="570" w:type="dxa"/>
          </w:tcPr>
          <w:p w:rsidR="0018722C">
            <w:pPr>
              <w:topLinePunct/>
              <w:ind w:leftChars="0" w:left="0" w:rightChars="0" w:right="0" w:firstLineChars="0" w:firstLine="0"/>
              <w:spacing w:line="240" w:lineRule="atLeast"/>
            </w:pPr>
            <w:r w:rsidRPr="00000000">
              <w:rPr>
                <w:sz w:val="24"/>
                <w:szCs w:val="24"/>
              </w:rPr>
              <w:t>22.507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ft东华鲁恒升化工股份有限公司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1.505</w:t>
            </w:r>
          </w:p>
        </w:tc>
        <w:tc>
          <w:tcPr>
            <w:tcW w:w="572" w:type="dxa"/>
          </w:tcPr>
          <w:p w:rsidR="0018722C">
            <w:pPr>
              <w:topLinePunct/>
              <w:ind w:leftChars="0" w:left="0" w:rightChars="0" w:right="0" w:firstLineChars="0" w:firstLine="0"/>
              <w:spacing w:line="240" w:lineRule="atLeast"/>
            </w:pPr>
            <w:r w:rsidRPr="00000000">
              <w:rPr>
                <w:sz w:val="24"/>
                <w:szCs w:val="24"/>
              </w:rPr>
              <w:t>0.082</w:t>
            </w:r>
          </w:p>
        </w:tc>
        <w:tc>
          <w:tcPr>
            <w:tcW w:w="572" w:type="dxa"/>
          </w:tcPr>
          <w:p w:rsidR="0018722C">
            <w:pPr>
              <w:topLinePunct/>
              <w:ind w:leftChars="0" w:left="0" w:rightChars="0" w:right="0" w:firstLineChars="0" w:firstLine="0"/>
              <w:spacing w:line="240" w:lineRule="atLeast"/>
            </w:pPr>
            <w:r w:rsidRPr="00000000">
              <w:rPr>
                <w:sz w:val="24"/>
                <w:szCs w:val="24"/>
              </w:rPr>
              <w:t>0.849</w:t>
            </w:r>
          </w:p>
        </w:tc>
        <w:tc>
          <w:tcPr>
            <w:tcW w:w="480" w:type="dxa"/>
          </w:tcPr>
          <w:p w:rsidR="0018722C">
            <w:pPr>
              <w:topLinePunct/>
              <w:ind w:leftChars="0" w:left="0" w:rightChars="0" w:right="0" w:firstLineChars="0" w:firstLine="0"/>
              <w:spacing w:line="240" w:lineRule="atLeast"/>
            </w:pPr>
            <w:r w:rsidRPr="00000000">
              <w:rPr>
                <w:sz w:val="24"/>
                <w:szCs w:val="24"/>
              </w:rPr>
              <w:t>0.523</w:t>
            </w:r>
          </w:p>
        </w:tc>
        <w:tc>
          <w:tcPr>
            <w:tcW w:w="660" w:type="dxa"/>
          </w:tcPr>
          <w:p w:rsidR="0018722C">
            <w:pPr>
              <w:topLinePunct/>
              <w:ind w:leftChars="0" w:left="0" w:rightChars="0" w:right="0" w:firstLineChars="0" w:firstLine="0"/>
              <w:spacing w:line="240" w:lineRule="atLeast"/>
            </w:pPr>
            <w:r w:rsidRPr="00000000">
              <w:rPr>
                <w:sz w:val="24"/>
                <w:szCs w:val="24"/>
              </w:rPr>
              <w:t>0.070</w:t>
            </w:r>
          </w:p>
        </w:tc>
        <w:tc>
          <w:tcPr>
            <w:tcW w:w="480" w:type="dxa"/>
          </w:tcPr>
          <w:p w:rsidR="0018722C">
            <w:pPr>
              <w:topLinePunct/>
              <w:ind w:leftChars="0" w:left="0" w:rightChars="0" w:right="0" w:firstLineChars="0" w:firstLine="0"/>
              <w:spacing w:line="240" w:lineRule="atLeast"/>
            </w:pPr>
            <w:r w:rsidRPr="00000000">
              <w:rPr>
                <w:sz w:val="24"/>
                <w:szCs w:val="24"/>
              </w:rPr>
              <w:t>0.512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3.30</w:t>
            </w:r>
          </w:p>
        </w:tc>
        <w:tc>
          <w:tcPr>
            <w:tcW w:w="570" w:type="dxa"/>
          </w:tcPr>
          <w:p w:rsidR="0018722C">
            <w:pPr>
              <w:topLinePunct/>
              <w:ind w:leftChars="0" w:left="0" w:rightChars="0" w:right="0" w:firstLineChars="0" w:firstLine="0"/>
              <w:spacing w:line="240" w:lineRule="atLeast"/>
            </w:pPr>
            <w:r w:rsidRPr="00000000">
              <w:rPr>
                <w:sz w:val="24"/>
                <w:szCs w:val="24"/>
              </w:rPr>
              <w:t>23.087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北京三元食品股份有限公司</w:t>
            </w:r>
          </w:p>
        </w:tc>
        <w:tc>
          <w:tcPr>
            <w:tcW w:w="572" w:type="dxa"/>
          </w:tcPr>
          <w:p w:rsidR="0018722C">
            <w:pPr>
              <w:topLinePunct/>
              <w:ind w:leftChars="0" w:left="0" w:rightChars="0" w:right="0" w:firstLineChars="0" w:firstLine="0"/>
              <w:spacing w:line="240" w:lineRule="atLeast"/>
            </w:pPr>
            <w:r w:rsidRPr="00000000">
              <w:rPr>
                <w:sz w:val="24"/>
                <w:szCs w:val="24"/>
              </w:rPr>
              <w:t>2.319</w:t>
            </w:r>
          </w:p>
        </w:tc>
        <w:tc>
          <w:tcPr>
            <w:tcW w:w="572" w:type="dxa"/>
          </w:tcPr>
          <w:p w:rsidR="0018722C">
            <w:pPr>
              <w:topLinePunct/>
              <w:ind w:leftChars="0" w:left="0" w:rightChars="0" w:right="0" w:firstLineChars="0" w:firstLine="0"/>
              <w:spacing w:line="240" w:lineRule="atLeast"/>
            </w:pPr>
            <w:r w:rsidRPr="00000000">
              <w:rPr>
                <w:sz w:val="24"/>
                <w:szCs w:val="24"/>
              </w:rPr>
              <w:t>0.204</w:t>
            </w:r>
          </w:p>
        </w:tc>
        <w:tc>
          <w:tcPr>
            <w:tcW w:w="572" w:type="dxa"/>
          </w:tcPr>
          <w:p w:rsidR="0018722C">
            <w:pPr>
              <w:topLinePunct/>
              <w:ind w:leftChars="0" w:left="0" w:rightChars="0" w:right="0" w:firstLineChars="0" w:firstLine="0"/>
              <w:spacing w:line="240" w:lineRule="atLeast"/>
            </w:pPr>
            <w:r w:rsidRPr="00000000">
              <w:rPr>
                <w:sz w:val="24"/>
                <w:szCs w:val="24"/>
              </w:rPr>
              <w:t>1.094</w:t>
            </w:r>
          </w:p>
        </w:tc>
        <w:tc>
          <w:tcPr>
            <w:tcW w:w="480" w:type="dxa"/>
          </w:tcPr>
          <w:p w:rsidR="0018722C">
            <w:pPr>
              <w:topLinePunct/>
              <w:ind w:leftChars="0" w:left="0" w:rightChars="0" w:right="0" w:firstLineChars="0" w:firstLine="0"/>
              <w:spacing w:line="240" w:lineRule="atLeast"/>
            </w:pPr>
            <w:r w:rsidRPr="00000000">
              <w:rPr>
                <w:sz w:val="24"/>
                <w:szCs w:val="24"/>
              </w:rPr>
              <w:t>0.400</w:t>
            </w:r>
          </w:p>
        </w:tc>
        <w:tc>
          <w:tcPr>
            <w:tcW w:w="660" w:type="dxa"/>
          </w:tcPr>
          <w:p w:rsidR="0018722C">
            <w:pPr>
              <w:topLinePunct/>
              <w:ind w:leftChars="0" w:left="0" w:rightChars="0" w:right="0" w:firstLineChars="0" w:firstLine="0"/>
              <w:spacing w:line="240" w:lineRule="atLeast"/>
            </w:pPr>
            <w:r w:rsidRPr="00000000">
              <w:rPr>
                <w:sz w:val="24"/>
                <w:szCs w:val="24"/>
              </w:rPr>
              <w:t>0.011</w:t>
            </w:r>
          </w:p>
        </w:tc>
        <w:tc>
          <w:tcPr>
            <w:tcW w:w="480" w:type="dxa"/>
          </w:tcPr>
          <w:p w:rsidR="0018722C">
            <w:pPr>
              <w:topLinePunct/>
              <w:ind w:leftChars="0" w:left="0" w:rightChars="0" w:right="0" w:firstLineChars="0" w:firstLine="0"/>
              <w:spacing w:line="240" w:lineRule="atLeast"/>
            </w:pPr>
            <w:r w:rsidRPr="00000000">
              <w:rPr>
                <w:sz w:val="24"/>
                <w:szCs w:val="24"/>
              </w:rPr>
              <w:t>0.549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2.64</w:t>
            </w:r>
          </w:p>
        </w:tc>
        <w:tc>
          <w:tcPr>
            <w:tcW w:w="570" w:type="dxa"/>
          </w:tcPr>
          <w:p w:rsidR="0018722C">
            <w:pPr>
              <w:topLinePunct/>
              <w:ind w:leftChars="0" w:left="0" w:rightChars="0" w:right="0" w:firstLineChars="0" w:firstLine="0"/>
              <w:spacing w:line="240" w:lineRule="atLeast"/>
            </w:pPr>
            <w:r w:rsidRPr="00000000">
              <w:rPr>
                <w:sz w:val="24"/>
                <w:szCs w:val="24"/>
              </w:rPr>
              <w:t>22.040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吉林吉恩镍业股份有限公司</w:t>
            </w:r>
          </w:p>
        </w:tc>
        <w:tc>
          <w:tcPr>
            <w:tcW w:w="572" w:type="dxa"/>
          </w:tcPr>
          <w:p w:rsidR="0018722C">
            <w:pPr>
              <w:topLinePunct/>
              <w:ind w:leftChars="0" w:left="0" w:rightChars="0" w:right="0" w:firstLineChars="0" w:firstLine="0"/>
              <w:spacing w:line="240" w:lineRule="atLeast"/>
            </w:pPr>
            <w:r w:rsidRPr="00000000">
              <w:rPr>
                <w:sz w:val="24"/>
                <w:szCs w:val="24"/>
              </w:rPr>
              <w:t>2.875</w:t>
            </w:r>
          </w:p>
        </w:tc>
        <w:tc>
          <w:tcPr>
            <w:tcW w:w="572" w:type="dxa"/>
          </w:tcPr>
          <w:p w:rsidR="0018722C">
            <w:pPr>
              <w:topLinePunct/>
              <w:ind w:leftChars="0" w:left="0" w:rightChars="0" w:right="0" w:firstLineChars="0" w:firstLine="0"/>
              <w:spacing w:line="240" w:lineRule="atLeast"/>
            </w:pPr>
            <w:r w:rsidRPr="00000000">
              <w:rPr>
                <w:sz w:val="24"/>
                <w:szCs w:val="24"/>
              </w:rPr>
              <w:t>0.098</w:t>
            </w:r>
          </w:p>
        </w:tc>
        <w:tc>
          <w:tcPr>
            <w:tcW w:w="572" w:type="dxa"/>
          </w:tcPr>
          <w:p w:rsidR="0018722C">
            <w:pPr>
              <w:topLinePunct/>
              <w:ind w:leftChars="0" w:left="0" w:rightChars="0" w:right="0" w:firstLineChars="0" w:firstLine="0"/>
              <w:spacing w:line="240" w:lineRule="atLeast"/>
            </w:pPr>
            <w:r w:rsidRPr="00000000">
              <w:rPr>
                <w:sz w:val="24"/>
                <w:szCs w:val="24"/>
              </w:rPr>
              <w:t>0.732</w:t>
            </w:r>
          </w:p>
        </w:tc>
        <w:tc>
          <w:tcPr>
            <w:tcW w:w="480" w:type="dxa"/>
          </w:tcPr>
          <w:p w:rsidR="0018722C">
            <w:pPr>
              <w:topLinePunct/>
              <w:ind w:leftChars="0" w:left="0" w:rightChars="0" w:right="0" w:firstLineChars="0" w:firstLine="0"/>
              <w:spacing w:line="240" w:lineRule="atLeast"/>
            </w:pPr>
            <w:r w:rsidRPr="00000000">
              <w:rPr>
                <w:sz w:val="24"/>
                <w:szCs w:val="24"/>
              </w:rPr>
              <w:t>0.732</w:t>
            </w:r>
          </w:p>
        </w:tc>
        <w:tc>
          <w:tcPr>
            <w:tcW w:w="660" w:type="dxa"/>
          </w:tcPr>
          <w:p w:rsidR="0018722C">
            <w:pPr>
              <w:topLinePunct/>
              <w:ind w:leftChars="0" w:left="0" w:rightChars="0" w:right="0" w:firstLineChars="0" w:firstLine="0"/>
              <w:spacing w:line="240" w:lineRule="atLeast"/>
            </w:pPr>
            <w:r w:rsidRPr="00000000">
              <w:rPr>
                <w:sz w:val="24"/>
                <w:szCs w:val="24"/>
              </w:rPr>
              <w:t>-0.014</w:t>
            </w:r>
          </w:p>
        </w:tc>
        <w:tc>
          <w:tcPr>
            <w:tcW w:w="480" w:type="dxa"/>
          </w:tcPr>
          <w:p w:rsidR="0018722C">
            <w:pPr>
              <w:topLinePunct/>
              <w:ind w:leftChars="0" w:left="0" w:rightChars="0" w:right="0" w:firstLineChars="0" w:firstLine="0"/>
              <w:spacing w:line="240" w:lineRule="atLeast"/>
            </w:pPr>
            <w:r w:rsidRPr="00000000">
              <w:rPr>
                <w:sz w:val="24"/>
                <w:szCs w:val="24"/>
              </w:rPr>
              <w:t>0.483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1.89</w:t>
            </w:r>
          </w:p>
        </w:tc>
        <w:tc>
          <w:tcPr>
            <w:tcW w:w="570" w:type="dxa"/>
          </w:tcPr>
          <w:p w:rsidR="0018722C">
            <w:pPr>
              <w:topLinePunct/>
              <w:ind w:leftChars="0" w:left="0" w:rightChars="0" w:right="0" w:firstLineChars="0" w:firstLine="0"/>
              <w:spacing w:line="240" w:lineRule="atLeast"/>
            </w:pPr>
            <w:r w:rsidRPr="00000000">
              <w:rPr>
                <w:sz w:val="24"/>
                <w:szCs w:val="24"/>
              </w:rPr>
              <w:t>23.313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河南瑞贝卡发制品股份有限公司</w:t>
            </w:r>
          </w:p>
        </w:tc>
        <w:tc>
          <w:tcPr>
            <w:tcW w:w="572" w:type="dxa"/>
          </w:tcPr>
          <w:p w:rsidR="0018722C">
            <w:pPr>
              <w:topLinePunct/>
              <w:ind w:leftChars="0" w:left="0" w:rightChars="0" w:right="0" w:firstLineChars="0" w:firstLine="0"/>
              <w:spacing w:line="240" w:lineRule="atLeast"/>
            </w:pPr>
            <w:r w:rsidRPr="00000000">
              <w:rPr>
                <w:sz w:val="24"/>
                <w:szCs w:val="24"/>
              </w:rPr>
              <w:t>3.404</w:t>
            </w:r>
          </w:p>
        </w:tc>
        <w:tc>
          <w:tcPr>
            <w:tcW w:w="572" w:type="dxa"/>
          </w:tcPr>
          <w:p w:rsidR="0018722C">
            <w:pPr>
              <w:topLinePunct/>
              <w:ind w:leftChars="0" w:left="0" w:rightChars="0" w:right="0" w:firstLineChars="0" w:firstLine="0"/>
              <w:spacing w:line="240" w:lineRule="atLeast"/>
            </w:pPr>
            <w:r w:rsidRPr="00000000">
              <w:rPr>
                <w:sz w:val="24"/>
                <w:szCs w:val="24"/>
              </w:rPr>
              <w:t>0.184</w:t>
            </w:r>
          </w:p>
        </w:tc>
        <w:tc>
          <w:tcPr>
            <w:tcW w:w="572" w:type="dxa"/>
          </w:tcPr>
          <w:p w:rsidR="0018722C">
            <w:pPr>
              <w:topLinePunct/>
              <w:ind w:leftChars="0" w:left="0" w:rightChars="0" w:right="0" w:firstLineChars="0" w:firstLine="0"/>
              <w:spacing w:line="240" w:lineRule="atLeast"/>
            </w:pPr>
            <w:r w:rsidRPr="00000000">
              <w:rPr>
                <w:sz w:val="24"/>
                <w:szCs w:val="24"/>
              </w:rPr>
              <w:t>1.054</w:t>
            </w:r>
          </w:p>
        </w:tc>
        <w:tc>
          <w:tcPr>
            <w:tcW w:w="480" w:type="dxa"/>
          </w:tcPr>
          <w:p w:rsidR="0018722C">
            <w:pPr>
              <w:topLinePunct/>
              <w:ind w:leftChars="0" w:left="0" w:rightChars="0" w:right="0" w:firstLineChars="0" w:firstLine="0"/>
              <w:spacing w:line="240" w:lineRule="atLeast"/>
            </w:pPr>
            <w:r w:rsidRPr="00000000">
              <w:rPr>
                <w:sz w:val="24"/>
                <w:szCs w:val="24"/>
              </w:rPr>
              <w:t>0.425</w:t>
            </w:r>
          </w:p>
        </w:tc>
        <w:tc>
          <w:tcPr>
            <w:tcW w:w="660" w:type="dxa"/>
          </w:tcPr>
          <w:p w:rsidR="0018722C">
            <w:pPr>
              <w:topLinePunct/>
              <w:ind w:leftChars="0" w:left="0" w:rightChars="0" w:right="0" w:firstLineChars="0" w:firstLine="0"/>
              <w:spacing w:line="240" w:lineRule="atLeast"/>
            </w:pPr>
            <w:r w:rsidRPr="00000000">
              <w:rPr>
                <w:sz w:val="24"/>
                <w:szCs w:val="24"/>
              </w:rPr>
              <w:t>0.123</w:t>
            </w:r>
          </w:p>
        </w:tc>
        <w:tc>
          <w:tcPr>
            <w:tcW w:w="480" w:type="dxa"/>
          </w:tcPr>
          <w:p w:rsidR="0018722C">
            <w:pPr>
              <w:topLinePunct/>
              <w:ind w:leftChars="0" w:left="0" w:rightChars="0" w:right="0" w:firstLineChars="0" w:firstLine="0"/>
              <w:spacing w:line="240" w:lineRule="atLeast"/>
            </w:pPr>
            <w:r w:rsidRPr="00000000">
              <w:rPr>
                <w:sz w:val="24"/>
                <w:szCs w:val="24"/>
              </w:rPr>
              <w:t>1.170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0.60</w:t>
            </w:r>
          </w:p>
        </w:tc>
        <w:tc>
          <w:tcPr>
            <w:tcW w:w="570" w:type="dxa"/>
          </w:tcPr>
          <w:p w:rsidR="0018722C">
            <w:pPr>
              <w:topLinePunct/>
              <w:ind w:leftChars="0" w:left="0" w:rightChars="0" w:right="0" w:firstLineChars="0" w:firstLine="0"/>
              <w:spacing w:line="240" w:lineRule="atLeast"/>
            </w:pPr>
            <w:r w:rsidRPr="00000000">
              <w:rPr>
                <w:sz w:val="24"/>
                <w:szCs w:val="24"/>
              </w:rPr>
              <w:t>21.971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宁夏赛马实业股份有限公司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1.744</w:t>
            </w:r>
          </w:p>
        </w:tc>
        <w:tc>
          <w:tcPr>
            <w:tcW w:w="572" w:type="dxa"/>
          </w:tcPr>
          <w:p w:rsidR="0018722C">
            <w:pPr>
              <w:topLinePunct/>
              <w:ind w:leftChars="0" w:left="0" w:rightChars="0" w:right="0" w:firstLineChars="0" w:firstLine="0"/>
              <w:spacing w:line="240" w:lineRule="atLeast"/>
            </w:pPr>
            <w:r w:rsidRPr="00000000">
              <w:rPr>
                <w:sz w:val="24"/>
                <w:szCs w:val="24"/>
              </w:rPr>
              <w:t>0.179</w:t>
            </w:r>
          </w:p>
        </w:tc>
        <w:tc>
          <w:tcPr>
            <w:tcW w:w="572" w:type="dxa"/>
          </w:tcPr>
          <w:p w:rsidR="0018722C">
            <w:pPr>
              <w:topLinePunct/>
              <w:ind w:leftChars="0" w:left="0" w:rightChars="0" w:right="0" w:firstLineChars="0" w:firstLine="0"/>
              <w:spacing w:line="240" w:lineRule="atLeast"/>
            </w:pPr>
            <w:r w:rsidRPr="00000000">
              <w:rPr>
                <w:sz w:val="24"/>
                <w:szCs w:val="24"/>
              </w:rPr>
              <w:t>1.082</w:t>
            </w:r>
          </w:p>
        </w:tc>
        <w:tc>
          <w:tcPr>
            <w:tcW w:w="480" w:type="dxa"/>
          </w:tcPr>
          <w:p w:rsidR="0018722C">
            <w:pPr>
              <w:topLinePunct/>
              <w:ind w:leftChars="0" w:left="0" w:rightChars="0" w:right="0" w:firstLineChars="0" w:firstLine="0"/>
              <w:spacing w:line="240" w:lineRule="atLeast"/>
            </w:pPr>
            <w:r w:rsidRPr="00000000">
              <w:rPr>
                <w:sz w:val="24"/>
                <w:szCs w:val="24"/>
              </w:rPr>
              <w:t>0.275</w:t>
            </w:r>
          </w:p>
        </w:tc>
        <w:tc>
          <w:tcPr>
            <w:tcW w:w="660" w:type="dxa"/>
          </w:tcPr>
          <w:p w:rsidR="0018722C">
            <w:pPr>
              <w:topLinePunct/>
              <w:ind w:leftChars="0" w:left="0" w:rightChars="0" w:right="0" w:firstLineChars="0" w:firstLine="0"/>
              <w:spacing w:line="240" w:lineRule="atLeast"/>
            </w:pPr>
            <w:r w:rsidRPr="00000000">
              <w:rPr>
                <w:sz w:val="24"/>
                <w:szCs w:val="24"/>
              </w:rPr>
              <w:t>0.129</w:t>
            </w:r>
          </w:p>
        </w:tc>
        <w:tc>
          <w:tcPr>
            <w:tcW w:w="480" w:type="dxa"/>
          </w:tcPr>
          <w:p w:rsidR="0018722C">
            <w:pPr>
              <w:topLinePunct/>
              <w:ind w:leftChars="0" w:left="0" w:rightChars="0" w:right="0" w:firstLineChars="0" w:firstLine="0"/>
              <w:spacing w:line="240" w:lineRule="atLeast"/>
            </w:pPr>
            <w:r w:rsidRPr="00000000">
              <w:rPr>
                <w:sz w:val="24"/>
                <w:szCs w:val="24"/>
              </w:rPr>
              <w:t>0.469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4.74</w:t>
            </w:r>
          </w:p>
        </w:tc>
        <w:tc>
          <w:tcPr>
            <w:tcW w:w="570" w:type="dxa"/>
          </w:tcPr>
          <w:p w:rsidR="0018722C">
            <w:pPr>
              <w:topLinePunct/>
              <w:ind w:leftChars="0" w:left="0" w:rightChars="0" w:right="0" w:firstLineChars="0" w:firstLine="0"/>
              <w:spacing w:line="240" w:lineRule="atLeast"/>
            </w:pPr>
            <w:r w:rsidRPr="00000000">
              <w:rPr>
                <w:sz w:val="24"/>
                <w:szCs w:val="24"/>
              </w:rPr>
              <w:t>22.112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宝鸡钛业股份有限公司</w:t>
            </w:r>
          </w:p>
        </w:tc>
        <w:tc>
          <w:tcPr>
            <w:tcW w:w="572" w:type="dxa"/>
          </w:tcPr>
          <w:p w:rsidR="0018722C">
            <w:pPr>
              <w:topLinePunct/>
              <w:ind w:leftChars="0" w:left="0" w:rightChars="0" w:right="0" w:firstLineChars="0" w:firstLine="0"/>
              <w:spacing w:line="240" w:lineRule="atLeast"/>
            </w:pPr>
            <w:r w:rsidRPr="00000000">
              <w:rPr>
                <w:sz w:val="24"/>
                <w:szCs w:val="24"/>
              </w:rPr>
              <w:t>1.721</w:t>
            </w:r>
          </w:p>
        </w:tc>
        <w:tc>
          <w:tcPr>
            <w:tcW w:w="572" w:type="dxa"/>
          </w:tcPr>
          <w:p w:rsidR="0018722C">
            <w:pPr>
              <w:topLinePunct/>
              <w:ind w:leftChars="0" w:left="0" w:rightChars="0" w:right="0" w:firstLineChars="0" w:firstLine="0"/>
              <w:spacing w:line="240" w:lineRule="atLeast"/>
            </w:pPr>
            <w:r w:rsidRPr="00000000">
              <w:rPr>
                <w:sz w:val="24"/>
                <w:szCs w:val="24"/>
              </w:rPr>
              <w:t>0.093</w:t>
            </w:r>
          </w:p>
        </w:tc>
        <w:tc>
          <w:tcPr>
            <w:tcW w:w="572" w:type="dxa"/>
          </w:tcPr>
          <w:p w:rsidR="0018722C">
            <w:pPr>
              <w:topLinePunct/>
              <w:ind w:leftChars="0" w:left="0" w:rightChars="0" w:right="0" w:firstLineChars="0" w:firstLine="0"/>
              <w:spacing w:line="240" w:lineRule="atLeast"/>
            </w:pPr>
            <w:r w:rsidRPr="00000000">
              <w:rPr>
                <w:sz w:val="24"/>
                <w:szCs w:val="24"/>
              </w:rPr>
              <w:t>0.859</w:t>
            </w:r>
          </w:p>
        </w:tc>
        <w:tc>
          <w:tcPr>
            <w:tcW w:w="480" w:type="dxa"/>
          </w:tcPr>
          <w:p w:rsidR="0018722C">
            <w:pPr>
              <w:topLinePunct/>
              <w:ind w:leftChars="0" w:left="0" w:rightChars="0" w:right="0" w:firstLineChars="0" w:firstLine="0"/>
              <w:spacing w:line="240" w:lineRule="atLeast"/>
            </w:pPr>
            <w:r w:rsidRPr="00000000">
              <w:rPr>
                <w:sz w:val="24"/>
                <w:szCs w:val="24"/>
              </w:rPr>
              <w:t>0.354</w:t>
            </w:r>
          </w:p>
        </w:tc>
        <w:tc>
          <w:tcPr>
            <w:tcW w:w="660" w:type="dxa"/>
          </w:tcPr>
          <w:p w:rsidR="0018722C">
            <w:pPr>
              <w:topLinePunct/>
              <w:ind w:leftChars="0" w:left="0" w:rightChars="0" w:right="0" w:firstLineChars="0" w:firstLine="0"/>
              <w:spacing w:line="240" w:lineRule="atLeast"/>
            </w:pPr>
            <w:r w:rsidRPr="00000000">
              <w:rPr>
                <w:sz w:val="24"/>
                <w:szCs w:val="24"/>
              </w:rPr>
              <w:t>0.025</w:t>
            </w:r>
          </w:p>
        </w:tc>
        <w:tc>
          <w:tcPr>
            <w:tcW w:w="480" w:type="dxa"/>
          </w:tcPr>
          <w:p w:rsidR="0018722C">
            <w:pPr>
              <w:topLinePunct/>
              <w:ind w:leftChars="0" w:left="0" w:rightChars="0" w:right="0" w:firstLineChars="0" w:firstLine="0"/>
              <w:spacing w:line="240" w:lineRule="atLeast"/>
            </w:pPr>
            <w:r w:rsidRPr="00000000">
              <w:rPr>
                <w:sz w:val="24"/>
                <w:szCs w:val="24"/>
              </w:rPr>
              <w:t>0.685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1.14</w:t>
            </w:r>
          </w:p>
        </w:tc>
        <w:tc>
          <w:tcPr>
            <w:tcW w:w="570" w:type="dxa"/>
          </w:tcPr>
          <w:p w:rsidR="0018722C">
            <w:pPr>
              <w:topLinePunct/>
              <w:ind w:leftChars="0" w:left="0" w:rightChars="0" w:right="0" w:firstLineChars="0" w:firstLine="0"/>
              <w:spacing w:line="240" w:lineRule="atLeast"/>
            </w:pPr>
            <w:r w:rsidRPr="00000000">
              <w:rPr>
                <w:sz w:val="24"/>
                <w:szCs w:val="24"/>
              </w:rPr>
              <w:t>22.507</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株洲时代新材料科技股份有限公司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5.158</w:t>
            </w:r>
          </w:p>
        </w:tc>
        <w:tc>
          <w:tcPr>
            <w:tcW w:w="572" w:type="dxa"/>
          </w:tcPr>
          <w:p w:rsidR="0018722C">
            <w:pPr>
              <w:topLinePunct/>
              <w:ind w:leftChars="0" w:left="0" w:rightChars="0" w:right="0" w:firstLineChars="0" w:firstLine="0"/>
              <w:spacing w:line="240" w:lineRule="atLeast"/>
            </w:pPr>
            <w:r w:rsidRPr="00000000">
              <w:rPr>
                <w:sz w:val="24"/>
                <w:szCs w:val="24"/>
              </w:rPr>
              <w:t>0.118</w:t>
            </w:r>
          </w:p>
        </w:tc>
        <w:tc>
          <w:tcPr>
            <w:tcW w:w="572" w:type="dxa"/>
          </w:tcPr>
          <w:p w:rsidR="0018722C">
            <w:pPr>
              <w:topLinePunct/>
              <w:ind w:leftChars="0" w:left="0" w:rightChars="0" w:right="0" w:firstLineChars="0" w:firstLine="0"/>
              <w:spacing w:line="240" w:lineRule="atLeast"/>
            </w:pPr>
            <w:r w:rsidRPr="00000000">
              <w:rPr>
                <w:sz w:val="24"/>
                <w:szCs w:val="24"/>
              </w:rPr>
              <w:t>1.244</w:t>
            </w:r>
          </w:p>
        </w:tc>
        <w:tc>
          <w:tcPr>
            <w:tcW w:w="480" w:type="dxa"/>
          </w:tcPr>
          <w:p w:rsidR="0018722C">
            <w:pPr>
              <w:topLinePunct/>
              <w:ind w:leftChars="0" w:left="0" w:rightChars="0" w:right="0" w:firstLineChars="0" w:firstLine="0"/>
              <w:spacing w:line="240" w:lineRule="atLeast"/>
            </w:pPr>
            <w:r w:rsidRPr="00000000">
              <w:rPr>
                <w:sz w:val="24"/>
                <w:szCs w:val="24"/>
              </w:rPr>
              <w:t>0.531</w:t>
            </w:r>
          </w:p>
        </w:tc>
        <w:tc>
          <w:tcPr>
            <w:tcW w:w="660" w:type="dxa"/>
          </w:tcPr>
          <w:p w:rsidR="0018722C">
            <w:pPr>
              <w:topLinePunct/>
              <w:ind w:leftChars="0" w:left="0" w:rightChars="0" w:right="0" w:firstLineChars="0" w:firstLine="0"/>
              <w:spacing w:line="240" w:lineRule="atLeast"/>
            </w:pPr>
            <w:r w:rsidRPr="00000000">
              <w:rPr>
                <w:sz w:val="24"/>
                <w:szCs w:val="24"/>
              </w:rPr>
              <w:t>0.160</w:t>
            </w:r>
          </w:p>
        </w:tc>
        <w:tc>
          <w:tcPr>
            <w:tcW w:w="480" w:type="dxa"/>
          </w:tcPr>
          <w:p w:rsidR="0018722C">
            <w:pPr>
              <w:topLinePunct/>
              <w:ind w:leftChars="0" w:left="0" w:rightChars="0" w:right="0" w:firstLineChars="0" w:firstLine="0"/>
              <w:spacing w:line="240" w:lineRule="atLeast"/>
            </w:pPr>
            <w:r w:rsidRPr="00000000">
              <w:rPr>
                <w:sz w:val="24"/>
                <w:szCs w:val="24"/>
              </w:rPr>
              <w:t>0.577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0.95</w:t>
            </w:r>
          </w:p>
        </w:tc>
        <w:tc>
          <w:tcPr>
            <w:tcW w:w="570" w:type="dxa"/>
          </w:tcPr>
          <w:p w:rsidR="0018722C">
            <w:pPr>
              <w:topLinePunct/>
              <w:ind w:leftChars="0" w:left="0" w:rightChars="0" w:right="0" w:firstLineChars="0" w:firstLine="0"/>
              <w:spacing w:line="240" w:lineRule="atLeast"/>
            </w:pPr>
            <w:r w:rsidRPr="00000000">
              <w:rPr>
                <w:sz w:val="24"/>
                <w:szCs w:val="24"/>
              </w:rPr>
              <w:t>21.866</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杭州士兰微电子</w:t>
            </w:r>
          </w:p>
        </w:tc>
        <w:tc>
          <w:tcPr>
            <w:tcW w:w="572" w:type="dxa"/>
          </w:tcPr>
          <w:p w:rsidR="0018722C">
            <w:pPr>
              <w:topLinePunct/>
              <w:ind w:leftChars="0" w:left="0" w:rightChars="0" w:right="0" w:firstLineChars="0" w:firstLine="0"/>
              <w:spacing w:line="240" w:lineRule="atLeast"/>
            </w:pPr>
            <w:r w:rsidRPr="00000000">
              <w:rPr>
                <w:sz w:val="24"/>
                <w:szCs w:val="24"/>
              </w:rPr>
              <w:t>4.840</w:t>
            </w:r>
          </w:p>
        </w:tc>
        <w:tc>
          <w:tcPr>
            <w:tcW w:w="572" w:type="dxa"/>
          </w:tcPr>
          <w:p w:rsidR="0018722C">
            <w:pPr>
              <w:topLinePunct/>
              <w:ind w:leftChars="0" w:left="0" w:rightChars="0" w:right="0" w:firstLineChars="0" w:firstLine="0"/>
              <w:spacing w:line="240" w:lineRule="atLeast"/>
            </w:pPr>
            <w:r w:rsidRPr="00000000">
              <w:rPr>
                <w:sz w:val="24"/>
                <w:szCs w:val="24"/>
              </w:rPr>
              <w:t>0.167</w:t>
            </w:r>
          </w:p>
        </w:tc>
        <w:tc>
          <w:tcPr>
            <w:tcW w:w="572" w:type="dxa"/>
          </w:tcPr>
          <w:p w:rsidR="0018722C">
            <w:pPr>
              <w:topLinePunct/>
              <w:ind w:leftChars="0" w:left="0" w:rightChars="0" w:right="0" w:firstLineChars="0" w:firstLine="0"/>
              <w:spacing w:line="240" w:lineRule="atLeast"/>
            </w:pPr>
            <w:r w:rsidRPr="00000000">
              <w:rPr>
                <w:sz w:val="24"/>
                <w:szCs w:val="24"/>
              </w:rPr>
              <w:t>1.074</w:t>
            </w:r>
          </w:p>
        </w:tc>
        <w:tc>
          <w:tcPr>
            <w:tcW w:w="480" w:type="dxa"/>
          </w:tcPr>
          <w:p w:rsidR="0018722C">
            <w:pPr>
              <w:topLinePunct/>
              <w:ind w:leftChars="0" w:left="0" w:rightChars="0" w:right="0" w:firstLineChars="0" w:firstLine="0"/>
              <w:spacing w:line="240" w:lineRule="atLeast"/>
            </w:pPr>
            <w:r w:rsidRPr="00000000">
              <w:rPr>
                <w:sz w:val="24"/>
                <w:szCs w:val="24"/>
              </w:rPr>
              <w:t>0.393</w:t>
            </w:r>
          </w:p>
        </w:tc>
        <w:tc>
          <w:tcPr>
            <w:tcW w:w="660" w:type="dxa"/>
          </w:tcPr>
          <w:p w:rsidR="0018722C">
            <w:pPr>
              <w:topLinePunct/>
              <w:ind w:leftChars="0" w:left="0" w:rightChars="0" w:right="0" w:firstLineChars="0" w:firstLine="0"/>
              <w:spacing w:line="240" w:lineRule="atLeast"/>
            </w:pPr>
            <w:r w:rsidRPr="00000000">
              <w:rPr>
                <w:sz w:val="24"/>
                <w:szCs w:val="24"/>
              </w:rPr>
              <w:t>0.102</w:t>
            </w:r>
          </w:p>
        </w:tc>
        <w:tc>
          <w:tcPr>
            <w:tcW w:w="480" w:type="dxa"/>
          </w:tcPr>
          <w:p w:rsidR="0018722C">
            <w:pPr>
              <w:topLinePunct/>
              <w:ind w:leftChars="0" w:left="0" w:rightChars="0" w:right="0" w:firstLineChars="0" w:firstLine="0"/>
              <w:spacing w:line="240" w:lineRule="atLeast"/>
            </w:pPr>
            <w:r w:rsidRPr="00000000">
              <w:rPr>
                <w:sz w:val="24"/>
                <w:szCs w:val="24"/>
              </w:rPr>
              <w:t>0.949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1.51</w:t>
            </w:r>
          </w:p>
        </w:tc>
        <w:tc>
          <w:tcPr>
            <w:tcW w:w="570" w:type="dxa"/>
          </w:tcPr>
          <w:p w:rsidR="0018722C">
            <w:pPr>
              <w:topLinePunct/>
              <w:ind w:leftChars="0" w:left="0" w:rightChars="0" w:right="0" w:firstLineChars="0" w:firstLine="0"/>
              <w:spacing w:line="240" w:lineRule="atLeast"/>
            </w:pPr>
            <w:r w:rsidRPr="00000000">
              <w:rPr>
                <w:sz w:val="24"/>
                <w:szCs w:val="24"/>
              </w:rPr>
              <w:t>21.642</w:t>
            </w:r>
          </w:p>
        </w:tc>
      </w:tr>
    </w:tbl>
    <w:p w:rsidR="0018722C">
      <w:pPr>
        <w:rPr/>
        <w:topLinePunct/>
        <w:pStyle w:val="affa"/>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四川迪康科技药业股份有限公司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2.768</w:t>
            </w:r>
          </w:p>
        </w:tc>
        <w:tc>
          <w:tcPr>
            <w:tcW w:w="572" w:type="dxa"/>
          </w:tcPr>
          <w:p w:rsidR="0018722C">
            <w:pPr>
              <w:topLinePunct/>
              <w:ind w:leftChars="0" w:left="0" w:rightChars="0" w:right="0" w:firstLineChars="0" w:firstLine="0"/>
              <w:spacing w:line="240" w:lineRule="atLeast"/>
            </w:pPr>
            <w:r w:rsidRPr="00000000">
              <w:rPr>
                <w:sz w:val="24"/>
                <w:szCs w:val="24"/>
              </w:rPr>
              <w:t>0.420</w:t>
            </w:r>
          </w:p>
        </w:tc>
        <w:tc>
          <w:tcPr>
            <w:tcW w:w="572" w:type="dxa"/>
          </w:tcPr>
          <w:p w:rsidR="0018722C">
            <w:pPr>
              <w:topLinePunct/>
              <w:ind w:leftChars="0" w:left="0" w:rightChars="0" w:right="0" w:firstLineChars="0" w:firstLine="0"/>
              <w:spacing w:line="240" w:lineRule="atLeast"/>
            </w:pPr>
            <w:r w:rsidRPr="00000000">
              <w:rPr>
                <w:sz w:val="24"/>
                <w:szCs w:val="24"/>
              </w:rPr>
              <w:t>1.291</w:t>
            </w:r>
          </w:p>
        </w:tc>
        <w:tc>
          <w:tcPr>
            <w:tcW w:w="480" w:type="dxa"/>
          </w:tcPr>
          <w:p w:rsidR="0018722C">
            <w:pPr>
              <w:topLinePunct/>
              <w:ind w:leftChars="0" w:left="0" w:rightChars="0" w:right="0" w:firstLineChars="0" w:firstLine="0"/>
              <w:spacing w:line="240" w:lineRule="atLeast"/>
            </w:pPr>
            <w:r w:rsidRPr="00000000">
              <w:rPr>
                <w:sz w:val="24"/>
                <w:szCs w:val="24"/>
              </w:rPr>
              <w:t>0.129</w:t>
            </w:r>
          </w:p>
        </w:tc>
        <w:tc>
          <w:tcPr>
            <w:tcW w:w="660" w:type="dxa"/>
          </w:tcPr>
          <w:p w:rsidR="0018722C">
            <w:pPr>
              <w:topLinePunct/>
              <w:ind w:leftChars="0" w:left="0" w:rightChars="0" w:right="0" w:firstLineChars="0" w:firstLine="0"/>
              <w:spacing w:line="240" w:lineRule="atLeast"/>
            </w:pPr>
            <w:r w:rsidRPr="00000000">
              <w:rPr>
                <w:sz w:val="24"/>
                <w:szCs w:val="24"/>
              </w:rPr>
              <w:t>0.042</w:t>
            </w:r>
          </w:p>
        </w:tc>
        <w:tc>
          <w:tcPr>
            <w:tcW w:w="480" w:type="dxa"/>
          </w:tcPr>
          <w:p w:rsidR="0018722C">
            <w:pPr>
              <w:topLinePunct/>
              <w:ind w:leftChars="0" w:left="0" w:rightChars="0" w:right="0" w:firstLineChars="0" w:firstLine="0"/>
              <w:spacing w:line="240" w:lineRule="atLeast"/>
            </w:pPr>
            <w:r w:rsidRPr="00000000">
              <w:rPr>
                <w:sz w:val="24"/>
                <w:szCs w:val="24"/>
              </w:rPr>
              <w:t>1.035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1.21</w:t>
            </w:r>
          </w:p>
        </w:tc>
        <w:tc>
          <w:tcPr>
            <w:tcW w:w="570" w:type="dxa"/>
          </w:tcPr>
          <w:p w:rsidR="0018722C">
            <w:pPr>
              <w:topLinePunct/>
              <w:ind w:leftChars="0" w:left="0" w:rightChars="0" w:right="0" w:firstLineChars="0" w:firstLine="0"/>
              <w:spacing w:line="240" w:lineRule="atLeast"/>
            </w:pPr>
            <w:r w:rsidRPr="00000000">
              <w:rPr>
                <w:sz w:val="24"/>
                <w:szCs w:val="24"/>
              </w:rPr>
              <w:t>20.295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风神轮胎股份有限公司</w:t>
            </w:r>
          </w:p>
        </w:tc>
        <w:tc>
          <w:tcPr>
            <w:tcW w:w="572" w:type="dxa"/>
          </w:tcPr>
          <w:p w:rsidR="0018722C">
            <w:pPr>
              <w:topLinePunct/>
              <w:ind w:leftChars="0" w:left="0" w:rightChars="0" w:right="0" w:firstLineChars="0" w:firstLine="0"/>
              <w:spacing w:line="240" w:lineRule="atLeast"/>
            </w:pPr>
            <w:r w:rsidRPr="00000000">
              <w:rPr>
                <w:sz w:val="24"/>
                <w:szCs w:val="24"/>
              </w:rPr>
              <w:t>1.324</w:t>
            </w:r>
          </w:p>
        </w:tc>
        <w:tc>
          <w:tcPr>
            <w:tcW w:w="572" w:type="dxa"/>
          </w:tcPr>
          <w:p w:rsidR="0018722C">
            <w:pPr>
              <w:topLinePunct/>
              <w:ind w:leftChars="0" w:left="0" w:rightChars="0" w:right="0" w:firstLineChars="0" w:firstLine="0"/>
              <w:spacing w:line="240" w:lineRule="atLeast"/>
            </w:pPr>
            <w:r w:rsidRPr="00000000">
              <w:rPr>
                <w:sz w:val="24"/>
                <w:szCs w:val="24"/>
              </w:rPr>
              <w:t>0.093</w:t>
            </w:r>
          </w:p>
        </w:tc>
        <w:tc>
          <w:tcPr>
            <w:tcW w:w="572" w:type="dxa"/>
          </w:tcPr>
          <w:p w:rsidR="0018722C">
            <w:pPr>
              <w:topLinePunct/>
              <w:ind w:leftChars="0" w:left="0" w:rightChars="0" w:right="0" w:firstLineChars="0" w:firstLine="0"/>
              <w:spacing w:line="240" w:lineRule="atLeast"/>
            </w:pPr>
            <w:r w:rsidRPr="00000000">
              <w:rPr>
                <w:sz w:val="24"/>
                <w:szCs w:val="24"/>
              </w:rPr>
              <w:t>1.398</w:t>
            </w:r>
          </w:p>
        </w:tc>
        <w:tc>
          <w:tcPr>
            <w:tcW w:w="480" w:type="dxa"/>
          </w:tcPr>
          <w:p w:rsidR="0018722C">
            <w:pPr>
              <w:topLinePunct/>
              <w:ind w:leftChars="0" w:left="0" w:rightChars="0" w:right="0" w:firstLineChars="0" w:firstLine="0"/>
              <w:spacing w:line="240" w:lineRule="atLeast"/>
            </w:pPr>
            <w:r w:rsidRPr="00000000">
              <w:rPr>
                <w:sz w:val="24"/>
                <w:szCs w:val="24"/>
              </w:rPr>
              <w:t>0.691</w:t>
            </w:r>
          </w:p>
        </w:tc>
        <w:tc>
          <w:tcPr>
            <w:tcW w:w="660" w:type="dxa"/>
          </w:tcPr>
          <w:p w:rsidR="0018722C">
            <w:pPr>
              <w:topLinePunct/>
              <w:ind w:leftChars="0" w:left="0" w:rightChars="0" w:right="0" w:firstLineChars="0" w:firstLine="0"/>
              <w:spacing w:line="240" w:lineRule="atLeast"/>
            </w:pPr>
            <w:r w:rsidRPr="00000000">
              <w:rPr>
                <w:sz w:val="24"/>
                <w:szCs w:val="24"/>
              </w:rPr>
              <w:t>0.115</w:t>
            </w:r>
          </w:p>
        </w:tc>
        <w:tc>
          <w:tcPr>
            <w:tcW w:w="480" w:type="dxa"/>
          </w:tcPr>
          <w:p w:rsidR="0018722C">
            <w:pPr>
              <w:topLinePunct/>
              <w:ind w:leftChars="0" w:left="0" w:rightChars="0" w:right="0" w:firstLineChars="0" w:firstLine="0"/>
              <w:spacing w:line="240" w:lineRule="atLeast"/>
            </w:pPr>
            <w:r w:rsidRPr="00000000">
              <w:rPr>
                <w:sz w:val="24"/>
                <w:szCs w:val="24"/>
              </w:rPr>
              <w:t>0.631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1.20</w:t>
            </w:r>
          </w:p>
        </w:tc>
        <w:tc>
          <w:tcPr>
            <w:tcW w:w="570" w:type="dxa"/>
          </w:tcPr>
          <w:p w:rsidR="0018722C">
            <w:pPr>
              <w:topLinePunct/>
              <w:ind w:leftChars="0" w:left="0" w:rightChars="0" w:right="0" w:firstLineChars="0" w:firstLine="0"/>
              <w:spacing w:line="240" w:lineRule="atLeast"/>
            </w:pPr>
            <w:r w:rsidRPr="00000000">
              <w:rPr>
                <w:sz w:val="24"/>
                <w:szCs w:val="24"/>
              </w:rPr>
              <w:t>22.605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双良节能系统股份有限公司</w:t>
            </w:r>
          </w:p>
        </w:tc>
        <w:tc>
          <w:tcPr>
            <w:tcW w:w="572" w:type="dxa"/>
          </w:tcPr>
          <w:p w:rsidR="0018722C">
            <w:pPr>
              <w:topLinePunct/>
              <w:ind w:leftChars="0" w:left="0" w:rightChars="0" w:right="0" w:firstLineChars="0" w:firstLine="0"/>
              <w:spacing w:line="240" w:lineRule="atLeast"/>
            </w:pPr>
            <w:r w:rsidRPr="00000000">
              <w:rPr>
                <w:sz w:val="24"/>
                <w:szCs w:val="24"/>
              </w:rPr>
              <w:t>3.222</w:t>
            </w:r>
          </w:p>
        </w:tc>
        <w:tc>
          <w:tcPr>
            <w:tcW w:w="572" w:type="dxa"/>
          </w:tcPr>
          <w:p w:rsidR="0018722C">
            <w:pPr>
              <w:topLinePunct/>
              <w:ind w:leftChars="0" w:left="0" w:rightChars="0" w:right="0" w:firstLineChars="0" w:firstLine="0"/>
              <w:spacing w:line="240" w:lineRule="atLeast"/>
            </w:pPr>
            <w:r w:rsidRPr="00000000">
              <w:rPr>
                <w:sz w:val="24"/>
                <w:szCs w:val="24"/>
              </w:rPr>
              <w:t>0.091</w:t>
            </w:r>
          </w:p>
        </w:tc>
        <w:tc>
          <w:tcPr>
            <w:tcW w:w="572" w:type="dxa"/>
          </w:tcPr>
          <w:p w:rsidR="0018722C">
            <w:pPr>
              <w:topLinePunct/>
              <w:ind w:leftChars="0" w:left="0" w:rightChars="0" w:right="0" w:firstLineChars="0" w:firstLine="0"/>
              <w:spacing w:line="240" w:lineRule="atLeast"/>
            </w:pPr>
            <w:r w:rsidRPr="00000000">
              <w:rPr>
                <w:sz w:val="24"/>
                <w:szCs w:val="24"/>
              </w:rPr>
              <w:t>1.070</w:t>
            </w:r>
          </w:p>
        </w:tc>
        <w:tc>
          <w:tcPr>
            <w:tcW w:w="480" w:type="dxa"/>
          </w:tcPr>
          <w:p w:rsidR="0018722C">
            <w:pPr>
              <w:topLinePunct/>
              <w:ind w:leftChars="0" w:left="0" w:rightChars="0" w:right="0" w:firstLineChars="0" w:firstLine="0"/>
              <w:spacing w:line="240" w:lineRule="atLeast"/>
            </w:pPr>
            <w:r w:rsidRPr="00000000">
              <w:rPr>
                <w:sz w:val="24"/>
                <w:szCs w:val="24"/>
              </w:rPr>
              <w:t>0.581</w:t>
            </w:r>
          </w:p>
        </w:tc>
        <w:tc>
          <w:tcPr>
            <w:tcW w:w="660" w:type="dxa"/>
          </w:tcPr>
          <w:p w:rsidR="0018722C">
            <w:pPr>
              <w:topLinePunct/>
              <w:ind w:leftChars="0" w:left="0" w:rightChars="0" w:right="0" w:firstLineChars="0" w:firstLine="0"/>
              <w:spacing w:line="240" w:lineRule="atLeast"/>
            </w:pPr>
            <w:r w:rsidRPr="00000000">
              <w:rPr>
                <w:sz w:val="24"/>
                <w:szCs w:val="24"/>
              </w:rPr>
              <w:t>0.071</w:t>
            </w:r>
          </w:p>
        </w:tc>
        <w:tc>
          <w:tcPr>
            <w:tcW w:w="480" w:type="dxa"/>
          </w:tcPr>
          <w:p w:rsidR="0018722C">
            <w:pPr>
              <w:topLinePunct/>
              <w:ind w:leftChars="0" w:left="0" w:rightChars="0" w:right="0" w:firstLineChars="0" w:firstLine="0"/>
              <w:spacing w:line="240" w:lineRule="atLeast"/>
            </w:pPr>
            <w:r w:rsidRPr="00000000">
              <w:rPr>
                <w:sz w:val="24"/>
                <w:szCs w:val="24"/>
              </w:rPr>
              <w:t>0.503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1.16</w:t>
            </w:r>
          </w:p>
        </w:tc>
        <w:tc>
          <w:tcPr>
            <w:tcW w:w="570" w:type="dxa"/>
          </w:tcPr>
          <w:p w:rsidR="0018722C">
            <w:pPr>
              <w:topLinePunct/>
              <w:ind w:leftChars="0" w:left="0" w:rightChars="0" w:right="0" w:firstLineChars="0" w:firstLine="0"/>
              <w:spacing w:line="240" w:lineRule="atLeast"/>
            </w:pPr>
            <w:r w:rsidRPr="00000000">
              <w:rPr>
                <w:sz w:val="24"/>
                <w:szCs w:val="24"/>
              </w:rPr>
              <w:t>22.395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福建南纺股份有限公司</w:t>
            </w:r>
          </w:p>
        </w:tc>
        <w:tc>
          <w:tcPr>
            <w:tcW w:w="572" w:type="dxa"/>
          </w:tcPr>
          <w:p w:rsidR="0018722C">
            <w:pPr>
              <w:topLinePunct/>
              <w:ind w:leftChars="0" w:left="0" w:rightChars="0" w:right="0" w:firstLineChars="0" w:firstLine="0"/>
              <w:spacing w:line="240" w:lineRule="atLeast"/>
            </w:pPr>
            <w:r w:rsidRPr="00000000">
              <w:rPr>
                <w:sz w:val="24"/>
                <w:szCs w:val="24"/>
              </w:rPr>
              <w:t>1.659</w:t>
            </w:r>
          </w:p>
        </w:tc>
        <w:tc>
          <w:tcPr>
            <w:tcW w:w="572" w:type="dxa"/>
          </w:tcPr>
          <w:p w:rsidR="0018722C">
            <w:pPr>
              <w:topLinePunct/>
              <w:ind w:leftChars="0" w:left="0" w:rightChars="0" w:right="0" w:firstLineChars="0" w:firstLine="0"/>
              <w:spacing w:line="240" w:lineRule="atLeast"/>
            </w:pPr>
            <w:r w:rsidRPr="00000000">
              <w:rPr>
                <w:sz w:val="24"/>
                <w:szCs w:val="24"/>
              </w:rPr>
              <w:t>0.057</w:t>
            </w:r>
          </w:p>
        </w:tc>
        <w:tc>
          <w:tcPr>
            <w:tcW w:w="572" w:type="dxa"/>
          </w:tcPr>
          <w:p w:rsidR="0018722C">
            <w:pPr>
              <w:topLinePunct/>
              <w:ind w:leftChars="0" w:left="0" w:rightChars="0" w:right="0" w:firstLineChars="0" w:firstLine="0"/>
              <w:spacing w:line="240" w:lineRule="atLeast"/>
            </w:pPr>
            <w:r w:rsidRPr="00000000">
              <w:rPr>
                <w:sz w:val="24"/>
                <w:szCs w:val="24"/>
              </w:rPr>
              <w:t>1.244</w:t>
            </w:r>
          </w:p>
        </w:tc>
        <w:tc>
          <w:tcPr>
            <w:tcW w:w="480" w:type="dxa"/>
          </w:tcPr>
          <w:p w:rsidR="0018722C">
            <w:pPr>
              <w:topLinePunct/>
              <w:ind w:leftChars="0" w:left="0" w:rightChars="0" w:right="0" w:firstLineChars="0" w:firstLine="0"/>
              <w:spacing w:line="240" w:lineRule="atLeast"/>
            </w:pPr>
            <w:r w:rsidRPr="00000000">
              <w:rPr>
                <w:sz w:val="24"/>
                <w:szCs w:val="24"/>
              </w:rPr>
              <w:t>0.385</w:t>
            </w:r>
          </w:p>
        </w:tc>
        <w:tc>
          <w:tcPr>
            <w:tcW w:w="660" w:type="dxa"/>
          </w:tcPr>
          <w:p w:rsidR="0018722C">
            <w:pPr>
              <w:topLinePunct/>
              <w:ind w:leftChars="0" w:left="0" w:rightChars="0" w:right="0" w:firstLineChars="0" w:firstLine="0"/>
              <w:spacing w:line="240" w:lineRule="atLeast"/>
            </w:pPr>
            <w:r w:rsidRPr="00000000">
              <w:rPr>
                <w:sz w:val="24"/>
                <w:szCs w:val="24"/>
              </w:rPr>
              <w:t>0.079</w:t>
            </w:r>
          </w:p>
        </w:tc>
        <w:tc>
          <w:tcPr>
            <w:tcW w:w="480" w:type="dxa"/>
          </w:tcPr>
          <w:p w:rsidR="0018722C">
            <w:pPr>
              <w:topLinePunct/>
              <w:ind w:leftChars="0" w:left="0" w:rightChars="0" w:right="0" w:firstLineChars="0" w:firstLine="0"/>
              <w:spacing w:line="240" w:lineRule="atLeast"/>
            </w:pPr>
            <w:r w:rsidRPr="00000000">
              <w:rPr>
                <w:sz w:val="24"/>
                <w:szCs w:val="24"/>
              </w:rPr>
              <w:t>0.639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1.00</w:t>
            </w:r>
          </w:p>
        </w:tc>
        <w:tc>
          <w:tcPr>
            <w:tcW w:w="570" w:type="dxa"/>
          </w:tcPr>
          <w:p w:rsidR="0018722C">
            <w:pPr>
              <w:topLinePunct/>
              <w:ind w:leftChars="0" w:left="0" w:rightChars="0" w:right="0" w:firstLineChars="0" w:firstLine="0"/>
              <w:spacing w:line="240" w:lineRule="atLeast"/>
            </w:pPr>
            <w:r w:rsidRPr="00000000">
              <w:rPr>
                <w:sz w:val="24"/>
                <w:szCs w:val="24"/>
              </w:rPr>
              <w:t>20.867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江苏扬农化工股份有限公司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1.728</w:t>
            </w:r>
          </w:p>
        </w:tc>
        <w:tc>
          <w:tcPr>
            <w:tcW w:w="572" w:type="dxa"/>
          </w:tcPr>
          <w:p w:rsidR="0018722C">
            <w:pPr>
              <w:topLinePunct/>
              <w:ind w:leftChars="0" w:left="0" w:rightChars="0" w:right="0" w:firstLineChars="0" w:firstLine="0"/>
              <w:spacing w:line="240" w:lineRule="atLeast"/>
            </w:pPr>
            <w:r w:rsidRPr="00000000">
              <w:rPr>
                <w:sz w:val="24"/>
                <w:szCs w:val="24"/>
              </w:rPr>
              <w:t>0.088</w:t>
            </w:r>
          </w:p>
        </w:tc>
        <w:tc>
          <w:tcPr>
            <w:tcW w:w="572" w:type="dxa"/>
          </w:tcPr>
          <w:p w:rsidR="0018722C">
            <w:pPr>
              <w:topLinePunct/>
              <w:ind w:leftChars="0" w:left="0" w:rightChars="0" w:right="0" w:firstLineChars="0" w:firstLine="0"/>
              <w:spacing w:line="240" w:lineRule="atLeast"/>
            </w:pPr>
            <w:r w:rsidRPr="00000000">
              <w:rPr>
                <w:sz w:val="24"/>
                <w:szCs w:val="24"/>
              </w:rPr>
              <w:t>1.112</w:t>
            </w:r>
          </w:p>
        </w:tc>
        <w:tc>
          <w:tcPr>
            <w:tcW w:w="480" w:type="dxa"/>
          </w:tcPr>
          <w:p w:rsidR="0018722C">
            <w:pPr>
              <w:topLinePunct/>
              <w:ind w:leftChars="0" w:left="0" w:rightChars="0" w:right="0" w:firstLineChars="0" w:firstLine="0"/>
              <w:spacing w:line="240" w:lineRule="atLeast"/>
            </w:pPr>
            <w:r w:rsidRPr="00000000">
              <w:rPr>
                <w:sz w:val="24"/>
                <w:szCs w:val="24"/>
              </w:rPr>
              <w:t>0.202</w:t>
            </w:r>
          </w:p>
        </w:tc>
        <w:tc>
          <w:tcPr>
            <w:tcW w:w="660" w:type="dxa"/>
          </w:tcPr>
          <w:p w:rsidR="0018722C">
            <w:pPr>
              <w:topLinePunct/>
              <w:ind w:leftChars="0" w:left="0" w:rightChars="0" w:right="0" w:firstLineChars="0" w:firstLine="0"/>
              <w:spacing w:line="240" w:lineRule="atLeast"/>
            </w:pPr>
            <w:r w:rsidRPr="00000000">
              <w:rPr>
                <w:sz w:val="24"/>
                <w:szCs w:val="24"/>
              </w:rPr>
              <w:t>0.105</w:t>
            </w:r>
          </w:p>
        </w:tc>
        <w:tc>
          <w:tcPr>
            <w:tcW w:w="480" w:type="dxa"/>
          </w:tcPr>
          <w:p w:rsidR="0018722C">
            <w:pPr>
              <w:topLinePunct/>
              <w:ind w:leftChars="0" w:left="0" w:rightChars="0" w:right="0" w:firstLineChars="0" w:firstLine="0"/>
              <w:spacing w:line="240" w:lineRule="atLeast"/>
            </w:pPr>
            <w:r w:rsidRPr="00000000">
              <w:rPr>
                <w:sz w:val="24"/>
                <w:szCs w:val="24"/>
              </w:rPr>
              <w:t>0.960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0.74</w:t>
            </w:r>
          </w:p>
        </w:tc>
        <w:tc>
          <w:tcPr>
            <w:tcW w:w="570" w:type="dxa"/>
          </w:tcPr>
          <w:p w:rsidR="0018722C">
            <w:pPr>
              <w:topLinePunct/>
              <w:ind w:leftChars="0" w:left="0" w:rightChars="0" w:right="0" w:firstLineChars="0" w:firstLine="0"/>
              <w:spacing w:line="240" w:lineRule="atLeast"/>
            </w:pPr>
            <w:r w:rsidRPr="00000000">
              <w:rPr>
                <w:sz w:val="24"/>
                <w:szCs w:val="24"/>
              </w:rPr>
              <w:t>21.346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福建凤竹纺织科技股份有限公司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1.761</w:t>
            </w:r>
          </w:p>
        </w:tc>
        <w:tc>
          <w:tcPr>
            <w:tcW w:w="572" w:type="dxa"/>
          </w:tcPr>
          <w:p w:rsidR="0018722C">
            <w:pPr>
              <w:topLinePunct/>
              <w:ind w:leftChars="0" w:left="0" w:rightChars="0" w:right="0" w:firstLineChars="0" w:firstLine="0"/>
              <w:spacing w:line="240" w:lineRule="atLeast"/>
            </w:pPr>
            <w:r w:rsidRPr="00000000">
              <w:rPr>
                <w:sz w:val="24"/>
                <w:szCs w:val="24"/>
              </w:rPr>
              <w:t>0.041</w:t>
            </w:r>
          </w:p>
        </w:tc>
        <w:tc>
          <w:tcPr>
            <w:tcW w:w="572" w:type="dxa"/>
          </w:tcPr>
          <w:p w:rsidR="0018722C">
            <w:pPr>
              <w:topLinePunct/>
              <w:ind w:leftChars="0" w:left="0" w:rightChars="0" w:right="0" w:firstLineChars="0" w:firstLine="0"/>
              <w:spacing w:line="240" w:lineRule="atLeast"/>
            </w:pPr>
            <w:r w:rsidRPr="00000000">
              <w:rPr>
                <w:sz w:val="24"/>
                <w:szCs w:val="24"/>
              </w:rPr>
              <w:t>0.966</w:t>
            </w:r>
          </w:p>
        </w:tc>
        <w:tc>
          <w:tcPr>
            <w:tcW w:w="480" w:type="dxa"/>
          </w:tcPr>
          <w:p w:rsidR="0018722C">
            <w:pPr>
              <w:topLinePunct/>
              <w:ind w:leftChars="0" w:left="0" w:rightChars="0" w:right="0" w:firstLineChars="0" w:firstLine="0"/>
              <w:spacing w:line="240" w:lineRule="atLeast"/>
            </w:pPr>
            <w:r w:rsidRPr="00000000">
              <w:rPr>
                <w:sz w:val="24"/>
                <w:szCs w:val="24"/>
              </w:rPr>
              <w:t>0.416</w:t>
            </w:r>
          </w:p>
        </w:tc>
        <w:tc>
          <w:tcPr>
            <w:tcW w:w="660" w:type="dxa"/>
          </w:tcPr>
          <w:p w:rsidR="0018722C">
            <w:pPr>
              <w:topLinePunct/>
              <w:ind w:leftChars="0" w:left="0" w:rightChars="0" w:right="0" w:firstLineChars="0" w:firstLine="0"/>
              <w:spacing w:line="240" w:lineRule="atLeast"/>
            </w:pPr>
            <w:r w:rsidRPr="00000000">
              <w:rPr>
                <w:sz w:val="24"/>
                <w:szCs w:val="24"/>
              </w:rPr>
              <w:t>-0.029</w:t>
            </w:r>
          </w:p>
        </w:tc>
        <w:tc>
          <w:tcPr>
            <w:tcW w:w="480" w:type="dxa"/>
          </w:tcPr>
          <w:p w:rsidR="0018722C">
            <w:pPr>
              <w:topLinePunct/>
              <w:ind w:leftChars="0" w:left="0" w:rightChars="0" w:right="0" w:firstLineChars="0" w:firstLine="0"/>
              <w:spacing w:line="240" w:lineRule="atLeast"/>
            </w:pPr>
            <w:r w:rsidRPr="00000000">
              <w:rPr>
                <w:sz w:val="24"/>
                <w:szCs w:val="24"/>
              </w:rPr>
              <w:t>0.554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1.47</w:t>
            </w:r>
          </w:p>
        </w:tc>
        <w:tc>
          <w:tcPr>
            <w:tcW w:w="570" w:type="dxa"/>
          </w:tcPr>
          <w:p w:rsidR="0018722C">
            <w:pPr>
              <w:topLinePunct/>
              <w:ind w:leftChars="0" w:left="0" w:rightChars="0" w:right="0" w:firstLineChars="0" w:firstLine="0"/>
              <w:spacing w:line="240" w:lineRule="atLeast"/>
            </w:pPr>
            <w:r w:rsidRPr="00000000">
              <w:rPr>
                <w:sz w:val="24"/>
                <w:szCs w:val="24"/>
              </w:rPr>
              <w:t>20.731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晋西车轴股份有限公司</w:t>
            </w:r>
          </w:p>
        </w:tc>
        <w:tc>
          <w:tcPr>
            <w:tcW w:w="572" w:type="dxa"/>
          </w:tcPr>
          <w:p w:rsidR="0018722C">
            <w:pPr>
              <w:topLinePunct/>
              <w:ind w:leftChars="0" w:left="0" w:rightChars="0" w:right="0" w:firstLineChars="0" w:firstLine="0"/>
              <w:spacing w:line="240" w:lineRule="atLeast"/>
            </w:pPr>
            <w:r w:rsidRPr="00000000">
              <w:rPr>
                <w:sz w:val="24"/>
                <w:szCs w:val="24"/>
              </w:rPr>
              <w:t>2.007</w:t>
            </w:r>
          </w:p>
        </w:tc>
        <w:tc>
          <w:tcPr>
            <w:tcW w:w="572" w:type="dxa"/>
          </w:tcPr>
          <w:p w:rsidR="0018722C">
            <w:pPr>
              <w:topLinePunct/>
              <w:ind w:leftChars="0" w:left="0" w:rightChars="0" w:right="0" w:firstLineChars="0" w:firstLine="0"/>
              <w:spacing w:line="240" w:lineRule="atLeast"/>
            </w:pPr>
            <w:r w:rsidRPr="00000000">
              <w:rPr>
                <w:sz w:val="24"/>
                <w:szCs w:val="24"/>
              </w:rPr>
              <w:t>0.071</w:t>
            </w:r>
          </w:p>
        </w:tc>
        <w:tc>
          <w:tcPr>
            <w:tcW w:w="572" w:type="dxa"/>
          </w:tcPr>
          <w:p w:rsidR="0018722C">
            <w:pPr>
              <w:topLinePunct/>
              <w:ind w:leftChars="0" w:left="0" w:rightChars="0" w:right="0" w:firstLineChars="0" w:firstLine="0"/>
              <w:spacing w:line="240" w:lineRule="atLeast"/>
            </w:pPr>
            <w:r w:rsidRPr="00000000">
              <w:rPr>
                <w:sz w:val="24"/>
                <w:szCs w:val="24"/>
              </w:rPr>
              <w:t>1.253</w:t>
            </w:r>
          </w:p>
        </w:tc>
        <w:tc>
          <w:tcPr>
            <w:tcW w:w="480" w:type="dxa"/>
          </w:tcPr>
          <w:p w:rsidR="0018722C">
            <w:pPr>
              <w:topLinePunct/>
              <w:ind w:leftChars="0" w:left="0" w:rightChars="0" w:right="0" w:firstLineChars="0" w:firstLine="0"/>
              <w:spacing w:line="240" w:lineRule="atLeast"/>
            </w:pPr>
            <w:r w:rsidRPr="00000000">
              <w:rPr>
                <w:sz w:val="24"/>
                <w:szCs w:val="24"/>
              </w:rPr>
              <w:t>0.192</w:t>
            </w:r>
          </w:p>
        </w:tc>
        <w:tc>
          <w:tcPr>
            <w:tcW w:w="660" w:type="dxa"/>
          </w:tcPr>
          <w:p w:rsidR="0018722C">
            <w:pPr>
              <w:topLinePunct/>
              <w:ind w:leftChars="0" w:left="0" w:rightChars="0" w:right="0" w:firstLineChars="0" w:firstLine="0"/>
              <w:spacing w:line="240" w:lineRule="atLeast"/>
            </w:pPr>
            <w:r w:rsidRPr="00000000">
              <w:rPr>
                <w:sz w:val="24"/>
                <w:szCs w:val="24"/>
              </w:rPr>
              <w:t>0.073</w:t>
            </w:r>
          </w:p>
        </w:tc>
        <w:tc>
          <w:tcPr>
            <w:tcW w:w="480" w:type="dxa"/>
          </w:tcPr>
          <w:p w:rsidR="0018722C">
            <w:pPr>
              <w:topLinePunct/>
              <w:ind w:leftChars="0" w:left="0" w:rightChars="0" w:right="0" w:firstLineChars="0" w:firstLine="0"/>
              <w:spacing w:line="240" w:lineRule="atLeast"/>
            </w:pPr>
            <w:r w:rsidRPr="00000000">
              <w:rPr>
                <w:sz w:val="24"/>
                <w:szCs w:val="24"/>
              </w:rPr>
              <w:t>1.220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0.79</w:t>
            </w:r>
          </w:p>
        </w:tc>
        <w:tc>
          <w:tcPr>
            <w:tcW w:w="570" w:type="dxa"/>
          </w:tcPr>
          <w:p w:rsidR="0018722C">
            <w:pPr>
              <w:topLinePunct/>
              <w:ind w:leftChars="0" w:left="0" w:rightChars="0" w:right="0" w:firstLineChars="0" w:firstLine="0"/>
              <w:spacing w:line="240" w:lineRule="atLeast"/>
            </w:pPr>
            <w:r w:rsidRPr="00000000">
              <w:rPr>
                <w:sz w:val="24"/>
                <w:szCs w:val="24"/>
              </w:rPr>
              <w:t>21.244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广东科达机电股份有限公司</w:t>
            </w:r>
          </w:p>
        </w:tc>
        <w:tc>
          <w:tcPr>
            <w:tcW w:w="572" w:type="dxa"/>
          </w:tcPr>
          <w:p w:rsidR="0018722C">
            <w:pPr>
              <w:topLinePunct/>
              <w:ind w:leftChars="0" w:left="0" w:rightChars="0" w:right="0" w:firstLineChars="0" w:firstLine="0"/>
              <w:spacing w:line="240" w:lineRule="atLeast"/>
            </w:pPr>
            <w:r w:rsidRPr="00000000">
              <w:rPr>
                <w:sz w:val="24"/>
                <w:szCs w:val="24"/>
              </w:rPr>
              <w:t>5.408</w:t>
            </w:r>
          </w:p>
        </w:tc>
        <w:tc>
          <w:tcPr>
            <w:tcW w:w="572" w:type="dxa"/>
          </w:tcPr>
          <w:p w:rsidR="0018722C">
            <w:pPr>
              <w:topLinePunct/>
              <w:ind w:leftChars="0" w:left="0" w:rightChars="0" w:right="0" w:firstLineChars="0" w:firstLine="0"/>
              <w:spacing w:line="240" w:lineRule="atLeast"/>
            </w:pPr>
            <w:r w:rsidRPr="00000000">
              <w:rPr>
                <w:sz w:val="24"/>
                <w:szCs w:val="24"/>
              </w:rPr>
              <w:t>0.116</w:t>
            </w:r>
          </w:p>
        </w:tc>
        <w:tc>
          <w:tcPr>
            <w:tcW w:w="572" w:type="dxa"/>
          </w:tcPr>
          <w:p w:rsidR="0018722C">
            <w:pPr>
              <w:topLinePunct/>
              <w:ind w:leftChars="0" w:left="0" w:rightChars="0" w:right="0" w:firstLineChars="0" w:firstLine="0"/>
              <w:spacing w:line="240" w:lineRule="atLeast"/>
            </w:pPr>
            <w:r w:rsidRPr="00000000">
              <w:rPr>
                <w:sz w:val="24"/>
                <w:szCs w:val="24"/>
              </w:rPr>
              <w:t>1.102</w:t>
            </w:r>
          </w:p>
        </w:tc>
        <w:tc>
          <w:tcPr>
            <w:tcW w:w="480" w:type="dxa"/>
          </w:tcPr>
          <w:p w:rsidR="0018722C">
            <w:pPr>
              <w:topLinePunct/>
              <w:ind w:leftChars="0" w:left="0" w:rightChars="0" w:right="0" w:firstLineChars="0" w:firstLine="0"/>
              <w:spacing w:line="240" w:lineRule="atLeast"/>
            </w:pPr>
            <w:r w:rsidRPr="00000000">
              <w:rPr>
                <w:sz w:val="24"/>
                <w:szCs w:val="24"/>
              </w:rPr>
              <w:t>0.348</w:t>
            </w:r>
          </w:p>
        </w:tc>
        <w:tc>
          <w:tcPr>
            <w:tcW w:w="660" w:type="dxa"/>
          </w:tcPr>
          <w:p w:rsidR="0018722C">
            <w:pPr>
              <w:topLinePunct/>
              <w:ind w:leftChars="0" w:left="0" w:rightChars="0" w:right="0" w:firstLineChars="0" w:firstLine="0"/>
              <w:spacing w:line="240" w:lineRule="atLeast"/>
            </w:pPr>
            <w:r w:rsidRPr="00000000">
              <w:rPr>
                <w:sz w:val="24"/>
                <w:szCs w:val="24"/>
              </w:rPr>
              <w:t>0.184</w:t>
            </w:r>
          </w:p>
        </w:tc>
        <w:tc>
          <w:tcPr>
            <w:tcW w:w="480" w:type="dxa"/>
          </w:tcPr>
          <w:p w:rsidR="0018722C">
            <w:pPr>
              <w:topLinePunct/>
              <w:ind w:leftChars="0" w:left="0" w:rightChars="0" w:right="0" w:firstLineChars="0" w:firstLine="0"/>
              <w:spacing w:line="240" w:lineRule="atLeast"/>
            </w:pPr>
            <w:r w:rsidRPr="00000000">
              <w:rPr>
                <w:sz w:val="24"/>
                <w:szCs w:val="24"/>
              </w:rPr>
              <w:t>0.461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0.60</w:t>
            </w:r>
          </w:p>
        </w:tc>
        <w:tc>
          <w:tcPr>
            <w:tcW w:w="570" w:type="dxa"/>
          </w:tcPr>
          <w:p w:rsidR="0018722C">
            <w:pPr>
              <w:topLinePunct/>
              <w:ind w:leftChars="0" w:left="0" w:rightChars="0" w:right="0" w:firstLineChars="0" w:firstLine="0"/>
              <w:spacing w:line="240" w:lineRule="atLeast"/>
            </w:pPr>
            <w:r w:rsidRPr="00000000">
              <w:rPr>
                <w:sz w:val="24"/>
                <w:szCs w:val="24"/>
              </w:rPr>
              <w:t>21.791</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南京晨光航天应用技术股份有限公司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1.579</w:t>
            </w:r>
          </w:p>
        </w:tc>
        <w:tc>
          <w:tcPr>
            <w:tcW w:w="572" w:type="dxa"/>
          </w:tcPr>
          <w:p w:rsidR="0018722C">
            <w:pPr>
              <w:topLinePunct/>
              <w:ind w:leftChars="0" w:left="0" w:rightChars="0" w:right="0" w:firstLineChars="0" w:firstLine="0"/>
              <w:spacing w:line="240" w:lineRule="atLeast"/>
            </w:pPr>
            <w:r w:rsidRPr="00000000">
              <w:rPr>
                <w:sz w:val="24"/>
                <w:szCs w:val="24"/>
              </w:rPr>
              <w:t>0.133</w:t>
            </w:r>
          </w:p>
        </w:tc>
        <w:tc>
          <w:tcPr>
            <w:tcW w:w="572" w:type="dxa"/>
          </w:tcPr>
          <w:p w:rsidR="0018722C">
            <w:pPr>
              <w:topLinePunct/>
              <w:ind w:leftChars="0" w:left="0" w:rightChars="0" w:right="0" w:firstLineChars="0" w:firstLine="0"/>
              <w:spacing w:line="240" w:lineRule="atLeast"/>
            </w:pPr>
            <w:r w:rsidRPr="00000000">
              <w:rPr>
                <w:sz w:val="24"/>
                <w:szCs w:val="24"/>
              </w:rPr>
              <w:t>1.181</w:t>
            </w:r>
          </w:p>
        </w:tc>
        <w:tc>
          <w:tcPr>
            <w:tcW w:w="480" w:type="dxa"/>
          </w:tcPr>
          <w:p w:rsidR="0018722C">
            <w:pPr>
              <w:topLinePunct/>
              <w:ind w:leftChars="0" w:left="0" w:rightChars="0" w:right="0" w:firstLineChars="0" w:firstLine="0"/>
              <w:spacing w:line="240" w:lineRule="atLeast"/>
            </w:pPr>
            <w:r w:rsidRPr="00000000">
              <w:rPr>
                <w:sz w:val="24"/>
                <w:szCs w:val="24"/>
              </w:rPr>
              <w:t>0.668</w:t>
            </w:r>
          </w:p>
        </w:tc>
        <w:tc>
          <w:tcPr>
            <w:tcW w:w="660" w:type="dxa"/>
          </w:tcPr>
          <w:p w:rsidR="0018722C">
            <w:pPr>
              <w:topLinePunct/>
              <w:ind w:leftChars="0" w:left="0" w:rightChars="0" w:right="0" w:firstLineChars="0" w:firstLine="0"/>
              <w:spacing w:line="240" w:lineRule="atLeast"/>
            </w:pPr>
            <w:r w:rsidRPr="00000000">
              <w:rPr>
                <w:sz w:val="24"/>
                <w:szCs w:val="24"/>
              </w:rPr>
              <w:t>0.090</w:t>
            </w:r>
          </w:p>
        </w:tc>
        <w:tc>
          <w:tcPr>
            <w:tcW w:w="480" w:type="dxa"/>
          </w:tcPr>
          <w:p w:rsidR="0018722C">
            <w:pPr>
              <w:topLinePunct/>
              <w:ind w:leftChars="0" w:left="0" w:rightChars="0" w:right="0" w:firstLineChars="0" w:firstLine="0"/>
              <w:spacing w:line="240" w:lineRule="atLeast"/>
            </w:pPr>
            <w:r w:rsidRPr="00000000">
              <w:rPr>
                <w:sz w:val="24"/>
                <w:szCs w:val="24"/>
              </w:rPr>
              <w:t>0.581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1.65</w:t>
            </w:r>
          </w:p>
        </w:tc>
        <w:tc>
          <w:tcPr>
            <w:tcW w:w="570" w:type="dxa"/>
          </w:tcPr>
          <w:p w:rsidR="0018722C">
            <w:pPr>
              <w:topLinePunct/>
              <w:ind w:leftChars="0" w:left="0" w:rightChars="0" w:right="0" w:firstLineChars="0" w:firstLine="0"/>
              <w:spacing w:line="240" w:lineRule="atLeast"/>
            </w:pPr>
            <w:r w:rsidRPr="00000000">
              <w:rPr>
                <w:sz w:val="24"/>
                <w:szCs w:val="24"/>
              </w:rPr>
              <w:t>21.914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黑牡丹</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1.142</w:t>
            </w:r>
          </w:p>
        </w:tc>
        <w:tc>
          <w:tcPr>
            <w:tcW w:w="572" w:type="dxa"/>
          </w:tcPr>
          <w:p w:rsidR="0018722C">
            <w:pPr>
              <w:topLinePunct/>
              <w:ind w:leftChars="0" w:left="0" w:rightChars="0" w:right="0" w:firstLineChars="0" w:firstLine="0"/>
              <w:spacing w:line="240" w:lineRule="atLeast"/>
            </w:pPr>
            <w:r w:rsidRPr="00000000">
              <w:rPr>
                <w:sz w:val="24"/>
                <w:szCs w:val="24"/>
              </w:rPr>
              <w:t>0.114</w:t>
            </w:r>
          </w:p>
        </w:tc>
        <w:tc>
          <w:tcPr>
            <w:tcW w:w="572" w:type="dxa"/>
          </w:tcPr>
          <w:p w:rsidR="0018722C">
            <w:pPr>
              <w:topLinePunct/>
              <w:ind w:leftChars="0" w:left="0" w:rightChars="0" w:right="0" w:firstLineChars="0" w:firstLine="0"/>
              <w:spacing w:line="240" w:lineRule="atLeast"/>
            </w:pPr>
            <w:r w:rsidRPr="00000000">
              <w:rPr>
                <w:sz w:val="24"/>
                <w:szCs w:val="24"/>
              </w:rPr>
              <w:t>0.922</w:t>
            </w:r>
          </w:p>
        </w:tc>
        <w:tc>
          <w:tcPr>
            <w:tcW w:w="480" w:type="dxa"/>
          </w:tcPr>
          <w:p w:rsidR="0018722C">
            <w:pPr>
              <w:topLinePunct/>
              <w:ind w:leftChars="0" w:left="0" w:rightChars="0" w:right="0" w:firstLineChars="0" w:firstLine="0"/>
              <w:spacing w:line="240" w:lineRule="atLeast"/>
            </w:pPr>
            <w:r w:rsidRPr="00000000">
              <w:rPr>
                <w:sz w:val="24"/>
                <w:szCs w:val="24"/>
              </w:rPr>
              <w:t>0.340</w:t>
            </w:r>
          </w:p>
        </w:tc>
        <w:tc>
          <w:tcPr>
            <w:tcW w:w="660" w:type="dxa"/>
          </w:tcPr>
          <w:p w:rsidR="0018722C">
            <w:pPr>
              <w:topLinePunct/>
              <w:ind w:leftChars="0" w:left="0" w:rightChars="0" w:right="0" w:firstLineChars="0" w:firstLine="0"/>
              <w:spacing w:line="240" w:lineRule="atLeast"/>
            </w:pPr>
            <w:r w:rsidRPr="00000000">
              <w:rPr>
                <w:sz w:val="24"/>
                <w:szCs w:val="24"/>
              </w:rPr>
              <w:t>0.081</w:t>
            </w:r>
          </w:p>
        </w:tc>
        <w:tc>
          <w:tcPr>
            <w:tcW w:w="480" w:type="dxa"/>
          </w:tcPr>
          <w:p w:rsidR="0018722C">
            <w:pPr>
              <w:topLinePunct/>
              <w:ind w:leftChars="0" w:left="0" w:rightChars="0" w:right="0" w:firstLineChars="0" w:firstLine="0"/>
              <w:spacing w:line="240" w:lineRule="atLeast"/>
            </w:pPr>
            <w:r w:rsidRPr="00000000">
              <w:rPr>
                <w:sz w:val="24"/>
                <w:szCs w:val="24"/>
              </w:rPr>
              <w:t>0.424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16</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0.74</w:t>
            </w:r>
          </w:p>
        </w:tc>
        <w:tc>
          <w:tcPr>
            <w:tcW w:w="570" w:type="dxa"/>
          </w:tcPr>
          <w:p w:rsidR="0018722C">
            <w:pPr>
              <w:topLinePunct/>
              <w:ind w:leftChars="0" w:left="0" w:rightChars="0" w:right="0" w:firstLineChars="0" w:firstLine="0"/>
              <w:spacing w:line="240" w:lineRule="atLeast"/>
            </w:pPr>
            <w:r w:rsidRPr="00000000">
              <w:rPr>
                <w:sz w:val="24"/>
                <w:szCs w:val="24"/>
              </w:rPr>
              <w:t>22.447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江苏联环药业股份有限公司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4.896</w:t>
            </w:r>
          </w:p>
        </w:tc>
        <w:tc>
          <w:tcPr>
            <w:tcW w:w="572" w:type="dxa"/>
          </w:tcPr>
          <w:p w:rsidR="0018722C">
            <w:pPr>
              <w:topLinePunct/>
              <w:ind w:leftChars="0" w:left="0" w:rightChars="0" w:right="0" w:firstLineChars="0" w:firstLine="0"/>
              <w:spacing w:line="240" w:lineRule="atLeast"/>
            </w:pPr>
            <w:r w:rsidRPr="00000000">
              <w:rPr>
                <w:sz w:val="24"/>
                <w:szCs w:val="24"/>
              </w:rPr>
              <w:t>0.406</w:t>
            </w:r>
          </w:p>
        </w:tc>
        <w:tc>
          <w:tcPr>
            <w:tcW w:w="572" w:type="dxa"/>
          </w:tcPr>
          <w:p w:rsidR="0018722C">
            <w:pPr>
              <w:topLinePunct/>
              <w:ind w:leftChars="0" w:left="0" w:rightChars="0" w:right="0" w:firstLineChars="0" w:firstLine="0"/>
              <w:spacing w:line="240" w:lineRule="atLeast"/>
            </w:pPr>
            <w:r w:rsidRPr="00000000">
              <w:rPr>
                <w:sz w:val="24"/>
                <w:szCs w:val="24"/>
              </w:rPr>
              <w:t>1.422</w:t>
            </w:r>
          </w:p>
        </w:tc>
        <w:tc>
          <w:tcPr>
            <w:tcW w:w="480" w:type="dxa"/>
          </w:tcPr>
          <w:p w:rsidR="0018722C">
            <w:pPr>
              <w:topLinePunct/>
              <w:ind w:leftChars="0" w:left="0" w:rightChars="0" w:right="0" w:firstLineChars="0" w:firstLine="0"/>
              <w:spacing w:line="240" w:lineRule="atLeast"/>
            </w:pPr>
            <w:r w:rsidRPr="00000000">
              <w:rPr>
                <w:sz w:val="24"/>
                <w:szCs w:val="24"/>
              </w:rPr>
              <w:t>0.153</w:t>
            </w:r>
          </w:p>
        </w:tc>
        <w:tc>
          <w:tcPr>
            <w:tcW w:w="660" w:type="dxa"/>
          </w:tcPr>
          <w:p w:rsidR="0018722C">
            <w:pPr>
              <w:topLinePunct/>
              <w:ind w:leftChars="0" w:left="0" w:rightChars="0" w:right="0" w:firstLineChars="0" w:firstLine="0"/>
              <w:spacing w:line="240" w:lineRule="atLeast"/>
            </w:pPr>
            <w:r w:rsidRPr="00000000">
              <w:rPr>
                <w:sz w:val="24"/>
                <w:szCs w:val="24"/>
              </w:rPr>
              <w:t>0.074</w:t>
            </w:r>
          </w:p>
        </w:tc>
        <w:tc>
          <w:tcPr>
            <w:tcW w:w="480" w:type="dxa"/>
          </w:tcPr>
          <w:p w:rsidR="0018722C">
            <w:pPr>
              <w:topLinePunct/>
              <w:ind w:leftChars="0" w:left="0" w:rightChars="0" w:right="0" w:firstLineChars="0" w:firstLine="0"/>
              <w:spacing w:line="240" w:lineRule="atLeast"/>
            </w:pPr>
            <w:r w:rsidRPr="00000000">
              <w:rPr>
                <w:sz w:val="24"/>
                <w:szCs w:val="24"/>
              </w:rPr>
              <w:t>1.462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0.43</w:t>
            </w:r>
          </w:p>
        </w:tc>
        <w:tc>
          <w:tcPr>
            <w:tcW w:w="570" w:type="dxa"/>
          </w:tcPr>
          <w:p w:rsidR="0018722C">
            <w:pPr>
              <w:topLinePunct/>
              <w:ind w:leftChars="0" w:left="0" w:rightChars="0" w:right="0" w:firstLineChars="0" w:firstLine="0"/>
              <w:spacing w:line="240" w:lineRule="atLeast"/>
            </w:pPr>
            <w:r w:rsidRPr="00000000">
              <w:rPr>
                <w:sz w:val="24"/>
                <w:szCs w:val="24"/>
              </w:rPr>
              <w:t>19.781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上海置信电气股份有限公司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5.828</w:t>
            </w:r>
          </w:p>
        </w:tc>
        <w:tc>
          <w:tcPr>
            <w:tcW w:w="572" w:type="dxa"/>
          </w:tcPr>
          <w:p w:rsidR="0018722C">
            <w:pPr>
              <w:topLinePunct/>
              <w:ind w:leftChars="0" w:left="0" w:rightChars="0" w:right="0" w:firstLineChars="0" w:firstLine="0"/>
              <w:spacing w:line="240" w:lineRule="atLeast"/>
            </w:pPr>
            <w:r w:rsidRPr="00000000">
              <w:rPr>
                <w:sz w:val="24"/>
                <w:szCs w:val="24"/>
              </w:rPr>
              <w:t>0.143</w:t>
            </w:r>
          </w:p>
        </w:tc>
        <w:tc>
          <w:tcPr>
            <w:tcW w:w="572" w:type="dxa"/>
          </w:tcPr>
          <w:p w:rsidR="0018722C">
            <w:pPr>
              <w:topLinePunct/>
              <w:ind w:leftChars="0" w:left="0" w:rightChars="0" w:right="0" w:firstLineChars="0" w:firstLine="0"/>
              <w:spacing w:line="240" w:lineRule="atLeast"/>
            </w:pPr>
            <w:r w:rsidRPr="00000000">
              <w:rPr>
                <w:sz w:val="24"/>
                <w:szCs w:val="24"/>
              </w:rPr>
              <w:t>1.189</w:t>
            </w:r>
          </w:p>
        </w:tc>
        <w:tc>
          <w:tcPr>
            <w:tcW w:w="480" w:type="dxa"/>
          </w:tcPr>
          <w:p w:rsidR="0018722C">
            <w:pPr>
              <w:topLinePunct/>
              <w:ind w:leftChars="0" w:left="0" w:rightChars="0" w:right="0" w:firstLineChars="0" w:firstLine="0"/>
              <w:spacing w:line="240" w:lineRule="atLeast"/>
            </w:pPr>
            <w:r w:rsidRPr="00000000">
              <w:rPr>
                <w:sz w:val="24"/>
                <w:szCs w:val="24"/>
              </w:rPr>
              <w:t>0.158</w:t>
            </w:r>
          </w:p>
        </w:tc>
        <w:tc>
          <w:tcPr>
            <w:tcW w:w="660" w:type="dxa"/>
          </w:tcPr>
          <w:p w:rsidR="0018722C">
            <w:pPr>
              <w:topLinePunct/>
              <w:ind w:leftChars="0" w:left="0" w:rightChars="0" w:right="0" w:firstLineChars="0" w:firstLine="0"/>
              <w:spacing w:line="240" w:lineRule="atLeast"/>
            </w:pPr>
            <w:r w:rsidRPr="00000000">
              <w:rPr>
                <w:sz w:val="24"/>
                <w:szCs w:val="24"/>
              </w:rPr>
              <w:t>0.181</w:t>
            </w:r>
          </w:p>
        </w:tc>
        <w:tc>
          <w:tcPr>
            <w:tcW w:w="480" w:type="dxa"/>
          </w:tcPr>
          <w:p w:rsidR="0018722C">
            <w:pPr>
              <w:topLinePunct/>
              <w:ind w:leftChars="0" w:left="0" w:rightChars="0" w:right="0" w:firstLineChars="0" w:firstLine="0"/>
              <w:spacing w:line="240" w:lineRule="atLeast"/>
            </w:pPr>
            <w:r w:rsidRPr="00000000">
              <w:rPr>
                <w:sz w:val="24"/>
                <w:szCs w:val="24"/>
              </w:rPr>
              <w:t>1.115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0.65</w:t>
            </w:r>
          </w:p>
        </w:tc>
        <w:tc>
          <w:tcPr>
            <w:tcW w:w="570" w:type="dxa"/>
          </w:tcPr>
          <w:p w:rsidR="0018722C">
            <w:pPr>
              <w:topLinePunct/>
              <w:ind w:leftChars="0" w:left="0" w:rightChars="0" w:right="0" w:firstLineChars="0" w:firstLine="0"/>
              <w:spacing w:line="240" w:lineRule="atLeast"/>
            </w:pPr>
            <w:r w:rsidRPr="00000000">
              <w:rPr>
                <w:sz w:val="24"/>
                <w:szCs w:val="24"/>
              </w:rPr>
              <w:t>20.967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康美药业股份有限公司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5.077</w:t>
            </w:r>
          </w:p>
        </w:tc>
        <w:tc>
          <w:tcPr>
            <w:tcW w:w="572" w:type="dxa"/>
          </w:tcPr>
          <w:p w:rsidR="0018722C">
            <w:pPr>
              <w:topLinePunct/>
              <w:ind w:leftChars="0" w:left="0" w:rightChars="0" w:right="0" w:firstLineChars="0" w:firstLine="0"/>
              <w:spacing w:line="240" w:lineRule="atLeast"/>
            </w:pPr>
            <w:r w:rsidRPr="00000000">
              <w:rPr>
                <w:sz w:val="24"/>
                <w:szCs w:val="24"/>
              </w:rPr>
              <w:t>0.170</w:t>
            </w:r>
          </w:p>
        </w:tc>
        <w:tc>
          <w:tcPr>
            <w:tcW w:w="572" w:type="dxa"/>
          </w:tcPr>
          <w:p w:rsidR="0018722C">
            <w:pPr>
              <w:topLinePunct/>
              <w:ind w:leftChars="0" w:left="0" w:rightChars="0" w:right="0" w:firstLineChars="0" w:firstLine="0"/>
              <w:spacing w:line="240" w:lineRule="atLeast"/>
            </w:pPr>
            <w:r w:rsidRPr="00000000">
              <w:rPr>
                <w:sz w:val="24"/>
                <w:szCs w:val="24"/>
              </w:rPr>
              <w:t>0.985</w:t>
            </w:r>
          </w:p>
        </w:tc>
        <w:tc>
          <w:tcPr>
            <w:tcW w:w="480" w:type="dxa"/>
          </w:tcPr>
          <w:p w:rsidR="0018722C">
            <w:pPr>
              <w:topLinePunct/>
              <w:ind w:leftChars="0" w:left="0" w:rightChars="0" w:right="0" w:firstLineChars="0" w:firstLine="0"/>
              <w:spacing w:line="240" w:lineRule="atLeast"/>
            </w:pPr>
            <w:r w:rsidRPr="00000000">
              <w:rPr>
                <w:sz w:val="24"/>
                <w:szCs w:val="24"/>
              </w:rPr>
              <w:t>0.370</w:t>
            </w:r>
          </w:p>
        </w:tc>
        <w:tc>
          <w:tcPr>
            <w:tcW w:w="660" w:type="dxa"/>
          </w:tcPr>
          <w:p w:rsidR="0018722C">
            <w:pPr>
              <w:topLinePunct/>
              <w:ind w:leftChars="0" w:left="0" w:rightChars="0" w:right="0" w:firstLineChars="0" w:firstLine="0"/>
              <w:spacing w:line="240" w:lineRule="atLeast"/>
            </w:pPr>
            <w:r w:rsidRPr="00000000">
              <w:rPr>
                <w:sz w:val="24"/>
                <w:szCs w:val="24"/>
              </w:rPr>
              <w:t>0.109</w:t>
            </w:r>
          </w:p>
        </w:tc>
        <w:tc>
          <w:tcPr>
            <w:tcW w:w="480" w:type="dxa"/>
          </w:tcPr>
          <w:p w:rsidR="0018722C">
            <w:pPr>
              <w:topLinePunct/>
              <w:ind w:leftChars="0" w:left="0" w:rightChars="0" w:right="0" w:firstLineChars="0" w:firstLine="0"/>
              <w:spacing w:line="240" w:lineRule="atLeast"/>
            </w:pPr>
            <w:r w:rsidRPr="00000000">
              <w:rPr>
                <w:sz w:val="24"/>
                <w:szCs w:val="24"/>
              </w:rPr>
              <w:t>2.071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2.67</w:t>
            </w:r>
          </w:p>
        </w:tc>
        <w:tc>
          <w:tcPr>
            <w:tcW w:w="570" w:type="dxa"/>
          </w:tcPr>
          <w:p w:rsidR="0018722C">
            <w:pPr>
              <w:topLinePunct/>
              <w:ind w:leftChars="0" w:left="0" w:rightChars="0" w:right="0" w:firstLineChars="0" w:firstLine="0"/>
              <w:spacing w:line="240" w:lineRule="atLeast"/>
            </w:pPr>
            <w:r w:rsidRPr="00000000">
              <w:rPr>
                <w:sz w:val="24"/>
                <w:szCs w:val="24"/>
              </w:rPr>
              <w:t>23.404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贵州茅台酒股份有限公司</w:t>
            </w:r>
          </w:p>
        </w:tc>
        <w:tc>
          <w:tcPr>
            <w:tcW w:w="572" w:type="dxa"/>
          </w:tcPr>
          <w:p w:rsidR="0018722C">
            <w:pPr>
              <w:topLinePunct/>
              <w:ind w:leftChars="0" w:left="0" w:rightChars="0" w:right="0" w:firstLineChars="0" w:firstLine="0"/>
              <w:spacing w:line="240" w:lineRule="atLeast"/>
            </w:pPr>
            <w:r w:rsidRPr="00000000">
              <w:rPr>
                <w:sz w:val="24"/>
                <w:szCs w:val="24"/>
              </w:rPr>
              <w:t>8.049</w:t>
            </w:r>
          </w:p>
        </w:tc>
        <w:tc>
          <w:tcPr>
            <w:tcW w:w="572" w:type="dxa"/>
          </w:tcPr>
          <w:p w:rsidR="0018722C">
            <w:pPr>
              <w:topLinePunct/>
              <w:ind w:leftChars="0" w:left="0" w:rightChars="0" w:right="0" w:firstLineChars="0" w:firstLine="0"/>
              <w:spacing w:line="240" w:lineRule="atLeast"/>
            </w:pPr>
            <w:r w:rsidRPr="00000000">
              <w:rPr>
                <w:sz w:val="24"/>
                <w:szCs w:val="24"/>
              </w:rPr>
              <w:t>0.477</w:t>
            </w:r>
          </w:p>
        </w:tc>
        <w:tc>
          <w:tcPr>
            <w:tcW w:w="572" w:type="dxa"/>
          </w:tcPr>
          <w:p w:rsidR="0018722C">
            <w:pPr>
              <w:topLinePunct/>
              <w:ind w:leftChars="0" w:left="0" w:rightChars="0" w:right="0" w:firstLineChars="0" w:firstLine="0"/>
              <w:spacing w:line="240" w:lineRule="atLeast"/>
            </w:pPr>
            <w:r w:rsidRPr="00000000">
              <w:rPr>
                <w:sz w:val="24"/>
                <w:szCs w:val="24"/>
              </w:rPr>
              <w:t>6.414</w:t>
            </w:r>
          </w:p>
        </w:tc>
        <w:tc>
          <w:tcPr>
            <w:tcW w:w="480" w:type="dxa"/>
          </w:tcPr>
          <w:p w:rsidR="0018722C">
            <w:pPr>
              <w:topLinePunct/>
              <w:ind w:leftChars="0" w:left="0" w:rightChars="0" w:right="0" w:firstLineChars="0" w:firstLine="0"/>
              <w:spacing w:line="240" w:lineRule="atLeast"/>
            </w:pPr>
            <w:r w:rsidRPr="00000000">
              <w:rPr>
                <w:sz w:val="24"/>
                <w:szCs w:val="24"/>
              </w:rPr>
              <w:t>0.073</w:t>
            </w:r>
          </w:p>
        </w:tc>
        <w:tc>
          <w:tcPr>
            <w:tcW w:w="660" w:type="dxa"/>
          </w:tcPr>
          <w:p w:rsidR="0018722C">
            <w:pPr>
              <w:topLinePunct/>
              <w:ind w:leftChars="0" w:left="0" w:rightChars="0" w:right="0" w:firstLineChars="0" w:firstLine="0"/>
              <w:spacing w:line="240" w:lineRule="atLeast"/>
            </w:pPr>
            <w:r w:rsidRPr="00000000">
              <w:rPr>
                <w:sz w:val="24"/>
                <w:szCs w:val="24"/>
              </w:rPr>
              <w:t>0.488</w:t>
            </w:r>
          </w:p>
        </w:tc>
        <w:tc>
          <w:tcPr>
            <w:tcW w:w="480" w:type="dxa"/>
          </w:tcPr>
          <w:p w:rsidR="0018722C">
            <w:pPr>
              <w:topLinePunct/>
              <w:ind w:leftChars="0" w:left="0" w:rightChars="0" w:right="0" w:firstLineChars="0" w:firstLine="0"/>
              <w:spacing w:line="240" w:lineRule="atLeast"/>
            </w:pPr>
            <w:r w:rsidRPr="00000000">
              <w:rPr>
                <w:sz w:val="24"/>
                <w:szCs w:val="24"/>
              </w:rPr>
              <w:t>3.142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0.12</w:t>
            </w:r>
          </w:p>
        </w:tc>
        <w:tc>
          <w:tcPr>
            <w:tcW w:w="570" w:type="dxa"/>
          </w:tcPr>
          <w:p w:rsidR="0018722C">
            <w:pPr>
              <w:topLinePunct/>
              <w:ind w:leftChars="0" w:left="0" w:rightChars="0" w:right="0" w:firstLineChars="0" w:firstLine="0"/>
              <w:spacing w:line="240" w:lineRule="atLeast"/>
            </w:pPr>
            <w:r w:rsidRPr="00000000">
              <w:rPr>
                <w:sz w:val="24"/>
                <w:szCs w:val="24"/>
              </w:rPr>
              <w:t>23.741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江苏江南高纤股份有限公司</w:t>
            </w:r>
          </w:p>
        </w:tc>
        <w:tc>
          <w:tcPr>
            <w:tcW w:w="572" w:type="dxa"/>
          </w:tcPr>
          <w:p w:rsidR="0018722C">
            <w:pPr>
              <w:topLinePunct/>
              <w:ind w:leftChars="0" w:left="0" w:rightChars="0" w:right="0" w:firstLineChars="0" w:firstLine="0"/>
              <w:spacing w:line="240" w:lineRule="atLeast"/>
            </w:pPr>
            <w:r w:rsidRPr="00000000">
              <w:rPr>
                <w:sz w:val="24"/>
                <w:szCs w:val="24"/>
              </w:rPr>
              <w:t>3.160</w:t>
            </w:r>
          </w:p>
        </w:tc>
        <w:tc>
          <w:tcPr>
            <w:tcW w:w="572" w:type="dxa"/>
          </w:tcPr>
          <w:p w:rsidR="0018722C">
            <w:pPr>
              <w:topLinePunct/>
              <w:ind w:leftChars="0" w:left="0" w:rightChars="0" w:right="0" w:firstLineChars="0" w:firstLine="0"/>
              <w:spacing w:line="240" w:lineRule="atLeast"/>
            </w:pPr>
            <w:r w:rsidRPr="00000000">
              <w:rPr>
                <w:sz w:val="24"/>
                <w:szCs w:val="24"/>
              </w:rPr>
              <w:t>0.122</w:t>
            </w:r>
          </w:p>
        </w:tc>
        <w:tc>
          <w:tcPr>
            <w:tcW w:w="572" w:type="dxa"/>
          </w:tcPr>
          <w:p w:rsidR="0018722C">
            <w:pPr>
              <w:topLinePunct/>
              <w:ind w:leftChars="0" w:left="0" w:rightChars="0" w:right="0" w:firstLineChars="0" w:firstLine="0"/>
              <w:spacing w:line="240" w:lineRule="atLeast"/>
            </w:pPr>
            <w:r w:rsidRPr="00000000">
              <w:rPr>
                <w:sz w:val="24"/>
                <w:szCs w:val="24"/>
              </w:rPr>
              <w:t>1.263</w:t>
            </w:r>
          </w:p>
        </w:tc>
        <w:tc>
          <w:tcPr>
            <w:tcW w:w="480" w:type="dxa"/>
          </w:tcPr>
          <w:p w:rsidR="0018722C">
            <w:pPr>
              <w:topLinePunct/>
              <w:ind w:leftChars="0" w:left="0" w:rightChars="0" w:right="0" w:firstLineChars="0" w:firstLine="0"/>
              <w:spacing w:line="240" w:lineRule="atLeast"/>
            </w:pPr>
            <w:r w:rsidRPr="00000000">
              <w:rPr>
                <w:sz w:val="24"/>
                <w:szCs w:val="24"/>
              </w:rPr>
              <w:t>0.051</w:t>
            </w:r>
          </w:p>
        </w:tc>
        <w:tc>
          <w:tcPr>
            <w:tcW w:w="660" w:type="dxa"/>
          </w:tcPr>
          <w:p w:rsidR="0018722C">
            <w:pPr>
              <w:topLinePunct/>
              <w:ind w:leftChars="0" w:left="0" w:rightChars="0" w:right="0" w:firstLineChars="0" w:firstLine="0"/>
              <w:spacing w:line="240" w:lineRule="atLeast"/>
            </w:pPr>
            <w:r w:rsidRPr="00000000">
              <w:rPr>
                <w:sz w:val="24"/>
                <w:szCs w:val="24"/>
              </w:rPr>
              <w:t>0.101</w:t>
            </w:r>
          </w:p>
        </w:tc>
        <w:tc>
          <w:tcPr>
            <w:tcW w:w="480" w:type="dxa"/>
          </w:tcPr>
          <w:p w:rsidR="0018722C">
            <w:pPr>
              <w:topLinePunct/>
              <w:ind w:leftChars="0" w:left="0" w:rightChars="0" w:right="0" w:firstLineChars="0" w:firstLine="0"/>
              <w:spacing w:line="240" w:lineRule="atLeast"/>
            </w:pPr>
            <w:r w:rsidRPr="00000000">
              <w:rPr>
                <w:sz w:val="24"/>
                <w:szCs w:val="24"/>
              </w:rPr>
              <w:t>4.004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3.5</w:t>
            </w:r>
          </w:p>
        </w:tc>
        <w:tc>
          <w:tcPr>
            <w:tcW w:w="807" w:type="dxa"/>
          </w:tcPr>
          <w:p w:rsidR="0018722C">
            <w:pPr>
              <w:topLinePunct/>
              <w:ind w:leftChars="0" w:left="0" w:rightChars="0" w:right="0" w:firstLineChars="0" w:firstLine="0"/>
              <w:spacing w:line="240" w:lineRule="atLeast"/>
            </w:pPr>
            <w:r w:rsidRPr="00000000">
              <w:rPr>
                <w:sz w:val="24"/>
                <w:szCs w:val="24"/>
              </w:rPr>
              <w:t>3.05</w:t>
            </w:r>
          </w:p>
        </w:tc>
        <w:tc>
          <w:tcPr>
            <w:tcW w:w="570" w:type="dxa"/>
          </w:tcPr>
          <w:p w:rsidR="0018722C">
            <w:pPr>
              <w:topLinePunct/>
              <w:ind w:leftChars="0" w:left="0" w:rightChars="0" w:right="0" w:firstLineChars="0" w:firstLine="0"/>
              <w:spacing w:line="240" w:lineRule="atLeast"/>
            </w:pPr>
            <w:r w:rsidRPr="00000000">
              <w:rPr>
                <w:sz w:val="24"/>
                <w:szCs w:val="24"/>
              </w:rPr>
              <w:t>21.166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上海交大昂立股份有限公司</w:t>
            </w:r>
          </w:p>
        </w:tc>
        <w:tc>
          <w:tcPr>
            <w:tcW w:w="572" w:type="dxa"/>
          </w:tcPr>
          <w:p w:rsidR="0018722C">
            <w:pPr>
              <w:topLinePunct/>
              <w:ind w:leftChars="0" w:left="0" w:rightChars="0" w:right="0" w:firstLineChars="0" w:firstLine="0"/>
              <w:spacing w:line="240" w:lineRule="atLeast"/>
            </w:pPr>
            <w:r w:rsidRPr="00000000">
              <w:rPr>
                <w:sz w:val="24"/>
                <w:szCs w:val="24"/>
              </w:rPr>
              <w:t>3.137</w:t>
            </w:r>
          </w:p>
        </w:tc>
        <w:tc>
          <w:tcPr>
            <w:tcW w:w="572" w:type="dxa"/>
          </w:tcPr>
          <w:p w:rsidR="0018722C">
            <w:pPr>
              <w:topLinePunct/>
              <w:ind w:leftChars="0" w:left="0" w:rightChars="0" w:right="0" w:firstLineChars="0" w:firstLine="0"/>
              <w:spacing w:line="240" w:lineRule="atLeast"/>
            </w:pPr>
            <w:r w:rsidRPr="00000000">
              <w:rPr>
                <w:sz w:val="24"/>
                <w:szCs w:val="24"/>
              </w:rPr>
              <w:t>0.218</w:t>
            </w:r>
          </w:p>
        </w:tc>
        <w:tc>
          <w:tcPr>
            <w:tcW w:w="572" w:type="dxa"/>
          </w:tcPr>
          <w:p w:rsidR="0018722C">
            <w:pPr>
              <w:topLinePunct/>
              <w:ind w:leftChars="0" w:left="0" w:rightChars="0" w:right="0" w:firstLineChars="0" w:firstLine="0"/>
              <w:spacing w:line="240" w:lineRule="atLeast"/>
            </w:pPr>
            <w:r w:rsidRPr="00000000">
              <w:rPr>
                <w:sz w:val="24"/>
                <w:szCs w:val="24"/>
              </w:rPr>
              <w:t>1.521</w:t>
            </w:r>
          </w:p>
        </w:tc>
        <w:tc>
          <w:tcPr>
            <w:tcW w:w="480" w:type="dxa"/>
          </w:tcPr>
          <w:p w:rsidR="0018722C">
            <w:pPr>
              <w:topLinePunct/>
              <w:ind w:leftChars="0" w:left="0" w:rightChars="0" w:right="0" w:firstLineChars="0" w:firstLine="0"/>
              <w:spacing w:line="240" w:lineRule="atLeast"/>
            </w:pPr>
            <w:r w:rsidRPr="00000000">
              <w:rPr>
                <w:sz w:val="24"/>
                <w:szCs w:val="24"/>
              </w:rPr>
              <w:t>0.191</w:t>
            </w:r>
          </w:p>
        </w:tc>
        <w:tc>
          <w:tcPr>
            <w:tcW w:w="660" w:type="dxa"/>
          </w:tcPr>
          <w:p w:rsidR="0018722C">
            <w:pPr>
              <w:topLinePunct/>
              <w:ind w:leftChars="0" w:left="0" w:rightChars="0" w:right="0" w:firstLineChars="0" w:firstLine="0"/>
              <w:spacing w:line="240" w:lineRule="atLeast"/>
            </w:pPr>
            <w:r w:rsidRPr="00000000">
              <w:rPr>
                <w:sz w:val="24"/>
                <w:szCs w:val="24"/>
              </w:rPr>
              <w:t>0.040</w:t>
            </w:r>
          </w:p>
        </w:tc>
        <w:tc>
          <w:tcPr>
            <w:tcW w:w="480" w:type="dxa"/>
          </w:tcPr>
          <w:p w:rsidR="0018722C">
            <w:pPr>
              <w:topLinePunct/>
              <w:ind w:leftChars="0" w:left="0" w:rightChars="0" w:right="0" w:firstLineChars="0" w:firstLine="0"/>
              <w:spacing w:line="240" w:lineRule="atLeast"/>
            </w:pPr>
            <w:r w:rsidRPr="00000000">
              <w:rPr>
                <w:sz w:val="24"/>
                <w:szCs w:val="24"/>
              </w:rPr>
              <w:t>0.607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0.39</w:t>
            </w:r>
          </w:p>
        </w:tc>
        <w:tc>
          <w:tcPr>
            <w:tcW w:w="570" w:type="dxa"/>
          </w:tcPr>
          <w:p w:rsidR="0018722C">
            <w:pPr>
              <w:topLinePunct/>
              <w:ind w:leftChars="0" w:left="0" w:rightChars="0" w:right="0" w:firstLineChars="0" w:firstLine="0"/>
              <w:spacing w:line="240" w:lineRule="atLeast"/>
            </w:pPr>
            <w:r w:rsidRPr="00000000">
              <w:rPr>
                <w:sz w:val="24"/>
                <w:szCs w:val="24"/>
              </w:rPr>
              <w:t>21.288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河南豫光金铅股份有限公司</w:t>
            </w:r>
          </w:p>
        </w:tc>
        <w:tc>
          <w:tcPr>
            <w:tcW w:w="572" w:type="dxa"/>
          </w:tcPr>
          <w:p w:rsidR="0018722C">
            <w:pPr>
              <w:topLinePunct/>
              <w:ind w:leftChars="0" w:left="0" w:rightChars="0" w:right="0" w:firstLineChars="0" w:firstLine="0"/>
              <w:spacing w:line="240" w:lineRule="atLeast"/>
            </w:pPr>
            <w:r w:rsidRPr="00000000">
              <w:rPr>
                <w:sz w:val="24"/>
                <w:szCs w:val="24"/>
              </w:rPr>
              <w:t>2.670</w:t>
            </w:r>
          </w:p>
        </w:tc>
        <w:tc>
          <w:tcPr>
            <w:tcW w:w="572" w:type="dxa"/>
          </w:tcPr>
          <w:p w:rsidR="0018722C">
            <w:pPr>
              <w:topLinePunct/>
              <w:ind w:leftChars="0" w:left="0" w:rightChars="0" w:right="0" w:firstLineChars="0" w:firstLine="0"/>
              <w:spacing w:line="240" w:lineRule="atLeast"/>
            </w:pPr>
            <w:r w:rsidRPr="00000000">
              <w:rPr>
                <w:sz w:val="24"/>
                <w:szCs w:val="24"/>
              </w:rPr>
              <w:t>0.026</w:t>
            </w:r>
          </w:p>
        </w:tc>
        <w:tc>
          <w:tcPr>
            <w:tcW w:w="572" w:type="dxa"/>
          </w:tcPr>
          <w:p w:rsidR="0018722C">
            <w:pPr>
              <w:topLinePunct/>
              <w:ind w:leftChars="0" w:left="0" w:rightChars="0" w:right="0" w:firstLineChars="0" w:firstLine="0"/>
              <w:spacing w:line="240" w:lineRule="atLeast"/>
            </w:pPr>
            <w:r w:rsidRPr="00000000">
              <w:rPr>
                <w:sz w:val="24"/>
                <w:szCs w:val="24"/>
              </w:rPr>
              <w:t>1.431</w:t>
            </w:r>
          </w:p>
        </w:tc>
        <w:tc>
          <w:tcPr>
            <w:tcW w:w="480" w:type="dxa"/>
          </w:tcPr>
          <w:p w:rsidR="0018722C">
            <w:pPr>
              <w:topLinePunct/>
              <w:ind w:leftChars="0" w:left="0" w:rightChars="0" w:right="0" w:firstLineChars="0" w:firstLine="0"/>
              <w:spacing w:line="240" w:lineRule="atLeast"/>
            </w:pPr>
            <w:r w:rsidRPr="00000000">
              <w:rPr>
                <w:sz w:val="24"/>
                <w:szCs w:val="24"/>
              </w:rPr>
              <w:t>0.730</w:t>
            </w:r>
          </w:p>
        </w:tc>
        <w:tc>
          <w:tcPr>
            <w:tcW w:w="660" w:type="dxa"/>
          </w:tcPr>
          <w:p w:rsidR="0018722C">
            <w:pPr>
              <w:topLinePunct/>
              <w:ind w:leftChars="0" w:left="0" w:rightChars="0" w:right="0" w:firstLineChars="0" w:firstLine="0"/>
              <w:spacing w:line="240" w:lineRule="atLeast"/>
            </w:pPr>
            <w:r w:rsidRPr="00000000">
              <w:rPr>
                <w:sz w:val="24"/>
                <w:szCs w:val="24"/>
              </w:rPr>
              <w:t>0.049</w:t>
            </w:r>
          </w:p>
        </w:tc>
        <w:tc>
          <w:tcPr>
            <w:tcW w:w="480" w:type="dxa"/>
          </w:tcPr>
          <w:p w:rsidR="0018722C">
            <w:pPr>
              <w:topLinePunct/>
              <w:ind w:leftChars="0" w:left="0" w:rightChars="0" w:right="0" w:firstLineChars="0" w:firstLine="0"/>
              <w:spacing w:line="240" w:lineRule="atLeast"/>
            </w:pPr>
            <w:r w:rsidRPr="00000000">
              <w:rPr>
                <w:sz w:val="24"/>
                <w:szCs w:val="24"/>
              </w:rPr>
              <w:t>0.644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8</w:t>
            </w:r>
          </w:p>
        </w:tc>
        <w:tc>
          <w:tcPr>
            <w:tcW w:w="807" w:type="dxa"/>
          </w:tcPr>
          <w:p w:rsidR="0018722C">
            <w:pPr>
              <w:topLinePunct/>
              <w:ind w:leftChars="0" w:left="0" w:rightChars="0" w:right="0" w:firstLineChars="0" w:firstLine="0"/>
              <w:spacing w:line="240" w:lineRule="atLeast"/>
            </w:pPr>
            <w:r w:rsidRPr="00000000">
              <w:rPr>
                <w:sz w:val="24"/>
                <w:szCs w:val="24"/>
              </w:rPr>
              <w:t>0.79</w:t>
            </w:r>
          </w:p>
        </w:tc>
        <w:tc>
          <w:tcPr>
            <w:tcW w:w="570" w:type="dxa"/>
          </w:tcPr>
          <w:p w:rsidR="0018722C">
            <w:pPr>
              <w:topLinePunct/>
              <w:ind w:leftChars="0" w:left="0" w:rightChars="0" w:right="0" w:firstLineChars="0" w:firstLine="0"/>
              <w:spacing w:line="240" w:lineRule="atLeast"/>
            </w:pPr>
            <w:r w:rsidRPr="00000000">
              <w:rPr>
                <w:sz w:val="24"/>
                <w:szCs w:val="24"/>
              </w:rPr>
              <w:t>22.659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ft东华阳科技股份有限公司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1.813</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0.937</w:t>
            </w:r>
          </w:p>
        </w:tc>
        <w:tc>
          <w:tcPr>
            <w:tcW w:w="480" w:type="dxa"/>
          </w:tcPr>
          <w:p w:rsidR="0018722C">
            <w:pPr>
              <w:topLinePunct/>
              <w:ind w:leftChars="0" w:left="0" w:rightChars="0" w:right="0" w:firstLineChars="0" w:firstLine="0"/>
              <w:spacing w:line="240" w:lineRule="atLeast"/>
            </w:pPr>
            <w:r w:rsidRPr="00000000">
              <w:rPr>
                <w:sz w:val="24"/>
                <w:szCs w:val="24"/>
              </w:rPr>
              <w:t>0.679</w:t>
            </w:r>
          </w:p>
        </w:tc>
        <w:tc>
          <w:tcPr>
            <w:tcW w:w="660" w:type="dxa"/>
          </w:tcPr>
          <w:p w:rsidR="0018722C">
            <w:pPr>
              <w:topLinePunct/>
              <w:ind w:leftChars="0" w:left="0" w:rightChars="0" w:right="0" w:firstLineChars="0" w:firstLine="0"/>
              <w:spacing w:line="240" w:lineRule="atLeast"/>
            </w:pPr>
            <w:r w:rsidRPr="00000000">
              <w:rPr>
                <w:sz w:val="24"/>
                <w:szCs w:val="24"/>
              </w:rPr>
              <w:t>-0.299</w:t>
            </w:r>
          </w:p>
        </w:tc>
        <w:tc>
          <w:tcPr>
            <w:tcW w:w="480" w:type="dxa"/>
          </w:tcPr>
          <w:p w:rsidR="0018722C">
            <w:pPr>
              <w:topLinePunct/>
              <w:ind w:leftChars="0" w:left="0" w:rightChars="0" w:right="0" w:firstLineChars="0" w:firstLine="0"/>
              <w:spacing w:line="240" w:lineRule="atLeast"/>
            </w:pPr>
            <w:r w:rsidRPr="00000000">
              <w:rPr>
                <w:sz w:val="24"/>
                <w:szCs w:val="24"/>
              </w:rPr>
              <w:t>0.547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1.24</w:t>
            </w:r>
          </w:p>
        </w:tc>
        <w:tc>
          <w:tcPr>
            <w:tcW w:w="570" w:type="dxa"/>
          </w:tcPr>
          <w:p w:rsidR="0018722C">
            <w:pPr>
              <w:topLinePunct/>
              <w:ind w:leftChars="0" w:left="0" w:rightChars="0" w:right="0" w:firstLineChars="0" w:firstLine="0"/>
              <w:spacing w:line="240" w:lineRule="atLeast"/>
            </w:pPr>
            <w:r w:rsidRPr="00000000">
              <w:rPr>
                <w:sz w:val="24"/>
                <w:szCs w:val="24"/>
              </w:rPr>
              <w:t>20.403</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厦门钨业股份有</w:t>
            </w:r>
          </w:p>
        </w:tc>
        <w:tc>
          <w:tcPr>
            <w:tcW w:w="572" w:type="dxa"/>
          </w:tcPr>
          <w:p w:rsidR="0018722C">
            <w:pPr>
              <w:topLinePunct/>
              <w:ind w:leftChars="0" w:left="0" w:rightChars="0" w:right="0" w:firstLineChars="0" w:firstLine="0"/>
              <w:spacing w:line="240" w:lineRule="atLeast"/>
            </w:pPr>
            <w:r w:rsidRPr="00000000">
              <w:rPr>
                <w:sz w:val="24"/>
                <w:szCs w:val="24"/>
              </w:rPr>
              <w:t>3.495</w:t>
            </w:r>
          </w:p>
        </w:tc>
        <w:tc>
          <w:tcPr>
            <w:tcW w:w="572" w:type="dxa"/>
          </w:tcPr>
          <w:p w:rsidR="0018722C">
            <w:pPr>
              <w:topLinePunct/>
              <w:ind w:leftChars="0" w:left="0" w:rightChars="0" w:right="0" w:firstLineChars="0" w:firstLine="0"/>
              <w:spacing w:line="240" w:lineRule="atLeast"/>
            </w:pPr>
            <w:r w:rsidRPr="00000000">
              <w:rPr>
                <w:sz w:val="24"/>
                <w:szCs w:val="24"/>
              </w:rPr>
              <w:t>0.165</w:t>
            </w:r>
          </w:p>
        </w:tc>
        <w:tc>
          <w:tcPr>
            <w:tcW w:w="572" w:type="dxa"/>
          </w:tcPr>
          <w:p w:rsidR="0018722C">
            <w:pPr>
              <w:topLinePunct/>
              <w:ind w:leftChars="0" w:left="0" w:rightChars="0" w:right="0" w:firstLineChars="0" w:firstLine="0"/>
              <w:spacing w:line="240" w:lineRule="atLeast"/>
            </w:pPr>
            <w:r w:rsidRPr="00000000">
              <w:rPr>
                <w:sz w:val="24"/>
                <w:szCs w:val="24"/>
              </w:rPr>
              <w:t>2.020</w:t>
            </w:r>
          </w:p>
        </w:tc>
        <w:tc>
          <w:tcPr>
            <w:tcW w:w="480" w:type="dxa"/>
          </w:tcPr>
          <w:p w:rsidR="0018722C">
            <w:pPr>
              <w:topLinePunct/>
              <w:ind w:leftChars="0" w:left="0" w:rightChars="0" w:right="0" w:firstLineChars="0" w:firstLine="0"/>
              <w:spacing w:line="240" w:lineRule="atLeast"/>
            </w:pPr>
            <w:r w:rsidRPr="00000000">
              <w:rPr>
                <w:sz w:val="24"/>
                <w:szCs w:val="24"/>
              </w:rPr>
              <w:t>0.627</w:t>
            </w:r>
          </w:p>
        </w:tc>
        <w:tc>
          <w:tcPr>
            <w:tcW w:w="660" w:type="dxa"/>
          </w:tcPr>
          <w:p w:rsidR="0018722C">
            <w:pPr>
              <w:topLinePunct/>
              <w:ind w:leftChars="0" w:left="0" w:rightChars="0" w:right="0" w:firstLineChars="0" w:firstLine="0"/>
              <w:spacing w:line="240" w:lineRule="atLeast"/>
            </w:pPr>
            <w:r w:rsidRPr="00000000">
              <w:rPr>
                <w:sz w:val="24"/>
                <w:szCs w:val="24"/>
              </w:rPr>
              <w:t>0.781</w:t>
            </w:r>
          </w:p>
        </w:tc>
        <w:tc>
          <w:tcPr>
            <w:tcW w:w="480" w:type="dxa"/>
          </w:tcPr>
          <w:p w:rsidR="0018722C">
            <w:pPr>
              <w:topLinePunct/>
              <w:ind w:leftChars="0" w:left="0" w:rightChars="0" w:right="0" w:firstLineChars="0" w:firstLine="0"/>
              <w:spacing w:line="240" w:lineRule="atLeast"/>
            </w:pPr>
            <w:r w:rsidRPr="00000000">
              <w:rPr>
                <w:sz w:val="24"/>
                <w:szCs w:val="24"/>
              </w:rPr>
              <w:t>0.524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0.94</w:t>
            </w:r>
          </w:p>
        </w:tc>
        <w:tc>
          <w:tcPr>
            <w:tcW w:w="570" w:type="dxa"/>
          </w:tcPr>
          <w:p w:rsidR="0018722C">
            <w:pPr>
              <w:topLinePunct/>
              <w:ind w:leftChars="0" w:left="0" w:rightChars="0" w:right="0" w:firstLineChars="0" w:firstLine="0"/>
              <w:spacing w:line="240" w:lineRule="atLeast"/>
            </w:pPr>
            <w:r w:rsidRPr="00000000">
              <w:rPr>
                <w:sz w:val="24"/>
                <w:szCs w:val="24"/>
              </w:rPr>
              <w:t>22.359</w:t>
            </w:r>
          </w:p>
        </w:tc>
      </w:tr>
    </w:tbl>
    <w:p w:rsidR="0018722C">
      <w:pPr>
        <w:rPr/>
        <w:topLinePunct/>
        <w:pStyle w:val="affa"/>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保定天威保变电气股份有限公司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2.005</w:t>
            </w:r>
          </w:p>
        </w:tc>
        <w:tc>
          <w:tcPr>
            <w:tcW w:w="572" w:type="dxa"/>
          </w:tcPr>
          <w:p w:rsidR="0018722C">
            <w:pPr>
              <w:topLinePunct/>
              <w:ind w:leftChars="0" w:left="0" w:rightChars="0" w:right="0" w:firstLineChars="0" w:firstLine="0"/>
              <w:spacing w:line="240" w:lineRule="atLeast"/>
            </w:pPr>
            <w:r w:rsidRPr="00000000">
              <w:rPr>
                <w:sz w:val="24"/>
                <w:szCs w:val="24"/>
              </w:rPr>
              <w:t>0.116</w:t>
            </w:r>
          </w:p>
        </w:tc>
        <w:tc>
          <w:tcPr>
            <w:tcW w:w="572" w:type="dxa"/>
          </w:tcPr>
          <w:p w:rsidR="0018722C">
            <w:pPr>
              <w:topLinePunct/>
              <w:ind w:leftChars="0" w:left="0" w:rightChars="0" w:right="0" w:firstLineChars="0" w:firstLine="0"/>
              <w:spacing w:line="240" w:lineRule="atLeast"/>
            </w:pPr>
            <w:r w:rsidRPr="00000000">
              <w:rPr>
                <w:sz w:val="24"/>
                <w:szCs w:val="24"/>
              </w:rPr>
              <w:t>0.864</w:t>
            </w:r>
          </w:p>
        </w:tc>
        <w:tc>
          <w:tcPr>
            <w:tcW w:w="480" w:type="dxa"/>
          </w:tcPr>
          <w:p w:rsidR="0018722C">
            <w:pPr>
              <w:topLinePunct/>
              <w:ind w:leftChars="0" w:left="0" w:rightChars="0" w:right="0" w:firstLineChars="0" w:firstLine="0"/>
              <w:spacing w:line="240" w:lineRule="atLeast"/>
            </w:pPr>
            <w:r w:rsidRPr="00000000">
              <w:rPr>
                <w:sz w:val="24"/>
                <w:szCs w:val="24"/>
              </w:rPr>
              <w:t>0.444</w:t>
            </w:r>
          </w:p>
        </w:tc>
        <w:tc>
          <w:tcPr>
            <w:tcW w:w="660" w:type="dxa"/>
          </w:tcPr>
          <w:p w:rsidR="0018722C">
            <w:pPr>
              <w:topLinePunct/>
              <w:ind w:leftChars="0" w:left="0" w:rightChars="0" w:right="0" w:firstLineChars="0" w:firstLine="0"/>
              <w:spacing w:line="240" w:lineRule="atLeast"/>
            </w:pPr>
            <w:r w:rsidRPr="00000000">
              <w:rPr>
                <w:sz w:val="24"/>
                <w:szCs w:val="24"/>
              </w:rPr>
              <w:t>0.010</w:t>
            </w:r>
          </w:p>
        </w:tc>
        <w:tc>
          <w:tcPr>
            <w:tcW w:w="480" w:type="dxa"/>
          </w:tcPr>
          <w:p w:rsidR="0018722C">
            <w:pPr>
              <w:topLinePunct/>
              <w:ind w:leftChars="0" w:left="0" w:rightChars="0" w:right="0" w:firstLineChars="0" w:firstLine="0"/>
              <w:spacing w:line="240" w:lineRule="atLeast"/>
            </w:pPr>
            <w:r w:rsidRPr="00000000">
              <w:rPr>
                <w:sz w:val="24"/>
                <w:szCs w:val="24"/>
              </w:rPr>
              <w:t>1.135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1.16</w:t>
            </w:r>
          </w:p>
        </w:tc>
        <w:tc>
          <w:tcPr>
            <w:tcW w:w="570" w:type="dxa"/>
          </w:tcPr>
          <w:p w:rsidR="0018722C">
            <w:pPr>
              <w:topLinePunct/>
              <w:ind w:leftChars="0" w:left="0" w:rightChars="0" w:right="0" w:firstLineChars="0" w:firstLine="0"/>
              <w:spacing w:line="240" w:lineRule="atLeast"/>
            </w:pPr>
            <w:r w:rsidRPr="00000000">
              <w:rPr>
                <w:sz w:val="24"/>
                <w:szCs w:val="24"/>
              </w:rPr>
              <w:t>23.225</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四川大西洋焊接材料股份有限公司</w:t>
            </w:r>
          </w:p>
        </w:tc>
        <w:tc>
          <w:tcPr>
            <w:tcW w:w="572" w:type="dxa"/>
          </w:tcPr>
          <w:p w:rsidR="0018722C">
            <w:pPr>
              <w:topLinePunct/>
              <w:ind w:leftChars="0" w:left="0" w:rightChars="0" w:right="0" w:firstLineChars="0" w:firstLine="0"/>
              <w:spacing w:line="240" w:lineRule="atLeast"/>
            </w:pPr>
            <w:r w:rsidRPr="00000000">
              <w:rPr>
                <w:sz w:val="24"/>
                <w:szCs w:val="24"/>
              </w:rPr>
              <w:t>1.795</w:t>
            </w:r>
          </w:p>
        </w:tc>
        <w:tc>
          <w:tcPr>
            <w:tcW w:w="572" w:type="dxa"/>
          </w:tcPr>
          <w:p w:rsidR="0018722C">
            <w:pPr>
              <w:topLinePunct/>
              <w:ind w:leftChars="0" w:left="0" w:rightChars="0" w:right="0" w:firstLineChars="0" w:firstLine="0"/>
              <w:spacing w:line="240" w:lineRule="atLeast"/>
            </w:pPr>
            <w:r w:rsidRPr="00000000">
              <w:rPr>
                <w:sz w:val="24"/>
                <w:szCs w:val="24"/>
              </w:rPr>
              <w:t>0.070</w:t>
            </w:r>
          </w:p>
        </w:tc>
        <w:tc>
          <w:tcPr>
            <w:tcW w:w="572" w:type="dxa"/>
          </w:tcPr>
          <w:p w:rsidR="0018722C">
            <w:pPr>
              <w:topLinePunct/>
              <w:ind w:leftChars="0" w:left="0" w:rightChars="0" w:right="0" w:firstLineChars="0" w:firstLine="0"/>
              <w:spacing w:line="240" w:lineRule="atLeast"/>
            </w:pPr>
            <w:r w:rsidRPr="00000000">
              <w:rPr>
                <w:sz w:val="24"/>
                <w:szCs w:val="24"/>
              </w:rPr>
              <w:t>1.469</w:t>
            </w:r>
          </w:p>
        </w:tc>
        <w:tc>
          <w:tcPr>
            <w:tcW w:w="480" w:type="dxa"/>
          </w:tcPr>
          <w:p w:rsidR="0018722C">
            <w:pPr>
              <w:topLinePunct/>
              <w:ind w:leftChars="0" w:left="0" w:rightChars="0" w:right="0" w:firstLineChars="0" w:firstLine="0"/>
              <w:spacing w:line="240" w:lineRule="atLeast"/>
            </w:pPr>
            <w:r w:rsidRPr="00000000">
              <w:rPr>
                <w:sz w:val="24"/>
                <w:szCs w:val="24"/>
              </w:rPr>
              <w:t>0.275</w:t>
            </w:r>
          </w:p>
        </w:tc>
        <w:tc>
          <w:tcPr>
            <w:tcW w:w="660" w:type="dxa"/>
          </w:tcPr>
          <w:p w:rsidR="0018722C">
            <w:pPr>
              <w:topLinePunct/>
              <w:ind w:leftChars="0" w:left="0" w:rightChars="0" w:right="0" w:firstLineChars="0" w:firstLine="0"/>
              <w:spacing w:line="240" w:lineRule="atLeast"/>
            </w:pPr>
            <w:r w:rsidRPr="00000000">
              <w:rPr>
                <w:sz w:val="24"/>
                <w:szCs w:val="24"/>
              </w:rPr>
              <w:t>0.050</w:t>
            </w:r>
          </w:p>
        </w:tc>
        <w:tc>
          <w:tcPr>
            <w:tcW w:w="480" w:type="dxa"/>
          </w:tcPr>
          <w:p w:rsidR="0018722C">
            <w:pPr>
              <w:topLinePunct/>
              <w:ind w:leftChars="0" w:left="0" w:rightChars="0" w:right="0" w:firstLineChars="0" w:firstLine="0"/>
              <w:spacing w:line="240" w:lineRule="atLeast"/>
            </w:pPr>
            <w:r w:rsidRPr="00000000">
              <w:rPr>
                <w:sz w:val="24"/>
                <w:szCs w:val="24"/>
              </w:rPr>
              <w:t>0.843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7.5</w:t>
            </w:r>
          </w:p>
        </w:tc>
        <w:tc>
          <w:tcPr>
            <w:tcW w:w="807" w:type="dxa"/>
          </w:tcPr>
          <w:p w:rsidR="0018722C">
            <w:pPr>
              <w:topLinePunct/>
              <w:ind w:leftChars="0" w:left="0" w:rightChars="0" w:right="0" w:firstLineChars="0" w:firstLine="0"/>
              <w:spacing w:line="240" w:lineRule="atLeast"/>
            </w:pPr>
            <w:r w:rsidRPr="00000000">
              <w:rPr>
                <w:sz w:val="24"/>
                <w:szCs w:val="24"/>
              </w:rPr>
              <w:t>2.30</w:t>
            </w:r>
          </w:p>
        </w:tc>
        <w:tc>
          <w:tcPr>
            <w:tcW w:w="570" w:type="dxa"/>
          </w:tcPr>
          <w:p w:rsidR="0018722C">
            <w:pPr>
              <w:topLinePunct/>
              <w:ind w:leftChars="0" w:left="0" w:rightChars="0" w:right="0" w:firstLineChars="0" w:firstLine="0"/>
              <w:spacing w:line="240" w:lineRule="atLeast"/>
            </w:pPr>
            <w:r w:rsidRPr="00000000">
              <w:rPr>
                <w:sz w:val="24"/>
                <w:szCs w:val="24"/>
              </w:rPr>
              <w:t>21.033</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河北衡水老白干酒业股份有限公司</w:t>
            </w:r>
          </w:p>
        </w:tc>
        <w:tc>
          <w:tcPr>
            <w:tcW w:w="572" w:type="dxa"/>
          </w:tcPr>
          <w:p w:rsidR="0018722C">
            <w:pPr>
              <w:topLinePunct/>
              <w:ind w:leftChars="0" w:left="0" w:rightChars="0" w:right="0" w:firstLineChars="0" w:firstLine="0"/>
              <w:spacing w:line="240" w:lineRule="atLeast"/>
            </w:pPr>
            <w:r w:rsidRPr="00000000">
              <w:rPr>
                <w:sz w:val="24"/>
                <w:szCs w:val="24"/>
              </w:rPr>
              <w:t>3.514</w:t>
            </w:r>
          </w:p>
        </w:tc>
        <w:tc>
          <w:tcPr>
            <w:tcW w:w="572" w:type="dxa"/>
          </w:tcPr>
          <w:p w:rsidR="0018722C">
            <w:pPr>
              <w:topLinePunct/>
              <w:ind w:leftChars="0" w:left="0" w:rightChars="0" w:right="0" w:firstLineChars="0" w:firstLine="0"/>
              <w:spacing w:line="240" w:lineRule="atLeast"/>
            </w:pPr>
            <w:r w:rsidRPr="00000000">
              <w:rPr>
                <w:sz w:val="24"/>
                <w:szCs w:val="24"/>
              </w:rPr>
              <w:t>0.316</w:t>
            </w:r>
          </w:p>
        </w:tc>
        <w:tc>
          <w:tcPr>
            <w:tcW w:w="572" w:type="dxa"/>
          </w:tcPr>
          <w:p w:rsidR="0018722C">
            <w:pPr>
              <w:topLinePunct/>
              <w:ind w:leftChars="0" w:left="0" w:rightChars="0" w:right="0" w:firstLineChars="0" w:firstLine="0"/>
              <w:spacing w:line="240" w:lineRule="atLeast"/>
            </w:pPr>
            <w:r w:rsidRPr="00000000">
              <w:rPr>
                <w:sz w:val="24"/>
                <w:szCs w:val="24"/>
              </w:rPr>
              <w:t>1.467</w:t>
            </w:r>
          </w:p>
        </w:tc>
        <w:tc>
          <w:tcPr>
            <w:tcW w:w="480" w:type="dxa"/>
          </w:tcPr>
          <w:p w:rsidR="0018722C">
            <w:pPr>
              <w:topLinePunct/>
              <w:ind w:leftChars="0" w:left="0" w:rightChars="0" w:right="0" w:firstLineChars="0" w:firstLine="0"/>
              <w:spacing w:line="240" w:lineRule="atLeast"/>
            </w:pPr>
            <w:r w:rsidRPr="00000000">
              <w:rPr>
                <w:sz w:val="24"/>
                <w:szCs w:val="24"/>
              </w:rPr>
              <w:t>0.651</w:t>
            </w:r>
          </w:p>
        </w:tc>
        <w:tc>
          <w:tcPr>
            <w:tcW w:w="660" w:type="dxa"/>
          </w:tcPr>
          <w:p w:rsidR="0018722C">
            <w:pPr>
              <w:topLinePunct/>
              <w:ind w:leftChars="0" w:left="0" w:rightChars="0" w:right="0" w:firstLineChars="0" w:firstLine="0"/>
              <w:spacing w:line="240" w:lineRule="atLeast"/>
            </w:pPr>
            <w:r w:rsidRPr="00000000">
              <w:rPr>
                <w:sz w:val="24"/>
                <w:szCs w:val="24"/>
              </w:rPr>
              <w:t>0.198</w:t>
            </w:r>
          </w:p>
        </w:tc>
        <w:tc>
          <w:tcPr>
            <w:tcW w:w="480" w:type="dxa"/>
          </w:tcPr>
          <w:p w:rsidR="0018722C">
            <w:pPr>
              <w:topLinePunct/>
              <w:ind w:leftChars="0" w:left="0" w:rightChars="0" w:right="0" w:firstLineChars="0" w:firstLine="0"/>
              <w:spacing w:line="240" w:lineRule="atLeast"/>
            </w:pPr>
            <w:r w:rsidRPr="00000000">
              <w:rPr>
                <w:sz w:val="24"/>
                <w:szCs w:val="24"/>
              </w:rPr>
              <w:t>0.631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2.86</w:t>
            </w:r>
          </w:p>
        </w:tc>
        <w:tc>
          <w:tcPr>
            <w:tcW w:w="570" w:type="dxa"/>
          </w:tcPr>
          <w:p w:rsidR="0018722C">
            <w:pPr>
              <w:topLinePunct/>
              <w:ind w:leftChars="0" w:left="0" w:rightChars="0" w:right="0" w:firstLineChars="0" w:firstLine="0"/>
              <w:spacing w:line="240" w:lineRule="atLeast"/>
            </w:pPr>
            <w:r w:rsidRPr="00000000">
              <w:rPr>
                <w:sz w:val="24"/>
                <w:szCs w:val="24"/>
              </w:rPr>
              <w:t>21.014</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北京金自天正智能控制股份有限公司</w:t>
            </w:r>
          </w:p>
        </w:tc>
        <w:tc>
          <w:tcPr>
            <w:tcW w:w="572" w:type="dxa"/>
          </w:tcPr>
          <w:p w:rsidR="0018722C">
            <w:pPr>
              <w:topLinePunct/>
              <w:ind w:leftChars="0" w:left="0" w:rightChars="0" w:right="0" w:firstLineChars="0" w:firstLine="0"/>
              <w:spacing w:line="240" w:lineRule="atLeast"/>
            </w:pPr>
            <w:r w:rsidRPr="00000000">
              <w:rPr>
                <w:sz w:val="24"/>
                <w:szCs w:val="24"/>
              </w:rPr>
              <w:t>1.884</w:t>
            </w:r>
          </w:p>
        </w:tc>
        <w:tc>
          <w:tcPr>
            <w:tcW w:w="572" w:type="dxa"/>
          </w:tcPr>
          <w:p w:rsidR="0018722C">
            <w:pPr>
              <w:topLinePunct/>
              <w:ind w:leftChars="0" w:left="0" w:rightChars="0" w:right="0" w:firstLineChars="0" w:firstLine="0"/>
              <w:spacing w:line="240" w:lineRule="atLeast"/>
            </w:pPr>
            <w:r w:rsidRPr="00000000">
              <w:rPr>
                <w:sz w:val="24"/>
                <w:szCs w:val="24"/>
              </w:rPr>
              <w:t>0.099</w:t>
            </w:r>
          </w:p>
        </w:tc>
        <w:tc>
          <w:tcPr>
            <w:tcW w:w="572" w:type="dxa"/>
          </w:tcPr>
          <w:p w:rsidR="0018722C">
            <w:pPr>
              <w:topLinePunct/>
              <w:ind w:leftChars="0" w:left="0" w:rightChars="0" w:right="0" w:firstLineChars="0" w:firstLine="0"/>
              <w:spacing w:line="240" w:lineRule="atLeast"/>
            </w:pPr>
            <w:r w:rsidRPr="00000000">
              <w:rPr>
                <w:sz w:val="24"/>
                <w:szCs w:val="24"/>
              </w:rPr>
              <w:t>0.939</w:t>
            </w:r>
          </w:p>
        </w:tc>
        <w:tc>
          <w:tcPr>
            <w:tcW w:w="480" w:type="dxa"/>
          </w:tcPr>
          <w:p w:rsidR="0018722C">
            <w:pPr>
              <w:topLinePunct/>
              <w:ind w:leftChars="0" w:left="0" w:rightChars="0" w:right="0" w:firstLineChars="0" w:firstLine="0"/>
              <w:spacing w:line="240" w:lineRule="atLeast"/>
            </w:pPr>
            <w:r w:rsidRPr="00000000">
              <w:rPr>
                <w:sz w:val="24"/>
                <w:szCs w:val="24"/>
              </w:rPr>
              <w:t>0.710</w:t>
            </w:r>
          </w:p>
        </w:tc>
        <w:tc>
          <w:tcPr>
            <w:tcW w:w="660" w:type="dxa"/>
          </w:tcPr>
          <w:p w:rsidR="0018722C">
            <w:pPr>
              <w:topLinePunct/>
              <w:ind w:leftChars="0" w:left="0" w:rightChars="0" w:right="0" w:firstLineChars="0" w:firstLine="0"/>
              <w:spacing w:line="240" w:lineRule="atLeast"/>
            </w:pPr>
            <w:r w:rsidRPr="00000000">
              <w:rPr>
                <w:sz w:val="24"/>
                <w:szCs w:val="24"/>
              </w:rPr>
              <w:t>0.149</w:t>
            </w:r>
          </w:p>
        </w:tc>
        <w:tc>
          <w:tcPr>
            <w:tcW w:w="480" w:type="dxa"/>
          </w:tcPr>
          <w:p w:rsidR="0018722C">
            <w:pPr>
              <w:topLinePunct/>
              <w:ind w:leftChars="0" w:left="0" w:rightChars="0" w:right="0" w:firstLineChars="0" w:firstLine="0"/>
              <w:spacing w:line="240" w:lineRule="atLeast"/>
            </w:pPr>
            <w:r w:rsidRPr="00000000">
              <w:rPr>
                <w:sz w:val="24"/>
                <w:szCs w:val="24"/>
              </w:rPr>
              <w:t>0.690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0.54</w:t>
            </w:r>
          </w:p>
        </w:tc>
        <w:tc>
          <w:tcPr>
            <w:tcW w:w="570" w:type="dxa"/>
          </w:tcPr>
          <w:p w:rsidR="0018722C">
            <w:pPr>
              <w:topLinePunct/>
              <w:ind w:leftChars="0" w:left="0" w:rightChars="0" w:right="0" w:firstLineChars="0" w:firstLine="0"/>
              <w:spacing w:line="240" w:lineRule="atLeast"/>
            </w:pPr>
            <w:r w:rsidRPr="00000000">
              <w:rPr>
                <w:sz w:val="24"/>
                <w:szCs w:val="24"/>
              </w:rPr>
              <w:t>21.265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厦门法拉电子股份有限公司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4.838</w:t>
            </w:r>
          </w:p>
        </w:tc>
        <w:tc>
          <w:tcPr>
            <w:tcW w:w="572" w:type="dxa"/>
          </w:tcPr>
          <w:p w:rsidR="0018722C">
            <w:pPr>
              <w:topLinePunct/>
              <w:ind w:leftChars="0" w:left="0" w:rightChars="0" w:right="0" w:firstLineChars="0" w:firstLine="0"/>
              <w:spacing w:line="240" w:lineRule="atLeast"/>
            </w:pPr>
            <w:r w:rsidRPr="00000000">
              <w:rPr>
                <w:sz w:val="24"/>
                <w:szCs w:val="24"/>
              </w:rPr>
              <w:t>0.192</w:t>
            </w:r>
          </w:p>
        </w:tc>
        <w:tc>
          <w:tcPr>
            <w:tcW w:w="572" w:type="dxa"/>
          </w:tcPr>
          <w:p w:rsidR="0018722C">
            <w:pPr>
              <w:topLinePunct/>
              <w:ind w:leftChars="0" w:left="0" w:rightChars="0" w:right="0" w:firstLineChars="0" w:firstLine="0"/>
              <w:spacing w:line="240" w:lineRule="atLeast"/>
            </w:pPr>
            <w:r w:rsidRPr="00000000">
              <w:rPr>
                <w:sz w:val="24"/>
                <w:szCs w:val="24"/>
              </w:rPr>
              <w:t>1.261</w:t>
            </w:r>
          </w:p>
        </w:tc>
        <w:tc>
          <w:tcPr>
            <w:tcW w:w="480" w:type="dxa"/>
          </w:tcPr>
          <w:p w:rsidR="0018722C">
            <w:pPr>
              <w:topLinePunct/>
              <w:ind w:leftChars="0" w:left="0" w:rightChars="0" w:right="0" w:firstLineChars="0" w:firstLine="0"/>
              <w:spacing w:line="240" w:lineRule="atLeast"/>
            </w:pPr>
            <w:r w:rsidRPr="00000000">
              <w:rPr>
                <w:sz w:val="24"/>
                <w:szCs w:val="24"/>
              </w:rPr>
              <w:t>0.081</w:t>
            </w:r>
          </w:p>
        </w:tc>
        <w:tc>
          <w:tcPr>
            <w:tcW w:w="660" w:type="dxa"/>
          </w:tcPr>
          <w:p w:rsidR="0018722C">
            <w:pPr>
              <w:topLinePunct/>
              <w:ind w:leftChars="0" w:left="0" w:rightChars="0" w:right="0" w:firstLineChars="0" w:firstLine="0"/>
              <w:spacing w:line="240" w:lineRule="atLeast"/>
            </w:pPr>
            <w:r w:rsidRPr="00000000">
              <w:rPr>
                <w:sz w:val="24"/>
                <w:szCs w:val="24"/>
              </w:rPr>
              <w:t>0.219</w:t>
            </w:r>
          </w:p>
        </w:tc>
        <w:tc>
          <w:tcPr>
            <w:tcW w:w="480" w:type="dxa"/>
          </w:tcPr>
          <w:p w:rsidR="0018722C">
            <w:pPr>
              <w:topLinePunct/>
              <w:ind w:leftChars="0" w:left="0" w:rightChars="0" w:right="0" w:firstLineChars="0" w:firstLine="0"/>
              <w:spacing w:line="240" w:lineRule="atLeast"/>
            </w:pPr>
            <w:r w:rsidRPr="00000000">
              <w:rPr>
                <w:sz w:val="24"/>
                <w:szCs w:val="24"/>
              </w:rPr>
              <w:t>3.006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1.46</w:t>
            </w:r>
          </w:p>
        </w:tc>
        <w:tc>
          <w:tcPr>
            <w:tcW w:w="570" w:type="dxa"/>
          </w:tcPr>
          <w:p w:rsidR="0018722C">
            <w:pPr>
              <w:topLinePunct/>
              <w:ind w:leftChars="0" w:left="0" w:rightChars="0" w:right="0" w:firstLineChars="0" w:firstLine="0"/>
              <w:spacing w:line="240" w:lineRule="atLeast"/>
            </w:pPr>
            <w:r w:rsidRPr="00000000">
              <w:rPr>
                <w:sz w:val="24"/>
                <w:szCs w:val="24"/>
              </w:rPr>
              <w:t>21.107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湖北洪城通用机械股份有限公司</w:t>
            </w:r>
          </w:p>
        </w:tc>
        <w:tc>
          <w:tcPr>
            <w:tcW w:w="572" w:type="dxa"/>
          </w:tcPr>
          <w:p w:rsidR="0018722C">
            <w:pPr>
              <w:topLinePunct/>
              <w:ind w:leftChars="0" w:left="0" w:rightChars="0" w:right="0" w:firstLineChars="0" w:firstLine="0"/>
              <w:spacing w:line="240" w:lineRule="atLeast"/>
            </w:pPr>
            <w:r w:rsidRPr="00000000">
              <w:rPr>
                <w:sz w:val="24"/>
                <w:szCs w:val="24"/>
              </w:rPr>
              <w:t>1.766</w:t>
            </w:r>
          </w:p>
        </w:tc>
        <w:tc>
          <w:tcPr>
            <w:tcW w:w="572" w:type="dxa"/>
          </w:tcPr>
          <w:p w:rsidR="0018722C">
            <w:pPr>
              <w:topLinePunct/>
              <w:ind w:leftChars="0" w:left="0" w:rightChars="0" w:right="0" w:firstLineChars="0" w:firstLine="0"/>
              <w:spacing w:line="240" w:lineRule="atLeast"/>
            </w:pPr>
            <w:r w:rsidRPr="00000000">
              <w:rPr>
                <w:sz w:val="24"/>
                <w:szCs w:val="24"/>
              </w:rPr>
              <w:t>0.196</w:t>
            </w:r>
          </w:p>
        </w:tc>
        <w:tc>
          <w:tcPr>
            <w:tcW w:w="572" w:type="dxa"/>
          </w:tcPr>
          <w:p w:rsidR="0018722C">
            <w:pPr>
              <w:topLinePunct/>
              <w:ind w:leftChars="0" w:left="0" w:rightChars="0" w:right="0" w:firstLineChars="0" w:firstLine="0"/>
              <w:spacing w:line="240" w:lineRule="atLeast"/>
            </w:pPr>
            <w:r w:rsidRPr="00000000">
              <w:rPr>
                <w:sz w:val="24"/>
                <w:szCs w:val="24"/>
              </w:rPr>
              <w:t>0.848</w:t>
            </w:r>
          </w:p>
        </w:tc>
        <w:tc>
          <w:tcPr>
            <w:tcW w:w="480" w:type="dxa"/>
          </w:tcPr>
          <w:p w:rsidR="0018722C">
            <w:pPr>
              <w:topLinePunct/>
              <w:ind w:leftChars="0" w:left="0" w:rightChars="0" w:right="0" w:firstLineChars="0" w:firstLine="0"/>
              <w:spacing w:line="240" w:lineRule="atLeast"/>
            </w:pPr>
            <w:r w:rsidRPr="00000000">
              <w:rPr>
                <w:sz w:val="24"/>
                <w:szCs w:val="24"/>
              </w:rPr>
              <w:t>0.475</w:t>
            </w:r>
          </w:p>
        </w:tc>
        <w:tc>
          <w:tcPr>
            <w:tcW w:w="660" w:type="dxa"/>
          </w:tcPr>
          <w:p w:rsidR="0018722C">
            <w:pPr>
              <w:topLinePunct/>
              <w:ind w:leftChars="0" w:left="0" w:rightChars="0" w:right="0" w:firstLineChars="0" w:firstLine="0"/>
              <w:spacing w:line="240" w:lineRule="atLeast"/>
            </w:pPr>
            <w:r w:rsidRPr="00000000">
              <w:rPr>
                <w:sz w:val="24"/>
                <w:szCs w:val="24"/>
              </w:rPr>
              <w:t>0.015</w:t>
            </w:r>
          </w:p>
        </w:tc>
        <w:tc>
          <w:tcPr>
            <w:tcW w:w="480" w:type="dxa"/>
          </w:tcPr>
          <w:p w:rsidR="0018722C">
            <w:pPr>
              <w:topLinePunct/>
              <w:ind w:leftChars="0" w:left="0" w:rightChars="0" w:right="0" w:firstLineChars="0" w:firstLine="0"/>
              <w:spacing w:line="240" w:lineRule="atLeast"/>
            </w:pPr>
            <w:r w:rsidRPr="00000000">
              <w:rPr>
                <w:sz w:val="24"/>
                <w:szCs w:val="24"/>
              </w:rPr>
              <w:t>0.603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9.5</w:t>
            </w:r>
          </w:p>
        </w:tc>
        <w:tc>
          <w:tcPr>
            <w:tcW w:w="807" w:type="dxa"/>
          </w:tcPr>
          <w:p w:rsidR="0018722C">
            <w:pPr>
              <w:topLinePunct/>
              <w:ind w:leftChars="0" w:left="0" w:rightChars="0" w:right="0" w:firstLineChars="0" w:firstLine="0"/>
              <w:spacing w:line="240" w:lineRule="atLeast"/>
            </w:pPr>
            <w:r w:rsidRPr="00000000">
              <w:rPr>
                <w:sz w:val="24"/>
                <w:szCs w:val="24"/>
              </w:rPr>
              <w:t>1.36</w:t>
            </w:r>
          </w:p>
        </w:tc>
        <w:tc>
          <w:tcPr>
            <w:tcW w:w="570" w:type="dxa"/>
          </w:tcPr>
          <w:p w:rsidR="0018722C">
            <w:pPr>
              <w:topLinePunct/>
              <w:ind w:leftChars="0" w:left="0" w:rightChars="0" w:right="0" w:firstLineChars="0" w:firstLine="0"/>
              <w:spacing w:line="240" w:lineRule="atLeast"/>
            </w:pPr>
            <w:r w:rsidRPr="00000000">
              <w:rPr>
                <w:sz w:val="24"/>
                <w:szCs w:val="24"/>
              </w:rPr>
              <w:t>20.705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安徽ft鹰纸业股份有限公司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1.153</w:t>
            </w:r>
          </w:p>
        </w:tc>
        <w:tc>
          <w:tcPr>
            <w:tcW w:w="572" w:type="dxa"/>
          </w:tcPr>
          <w:p w:rsidR="0018722C">
            <w:pPr>
              <w:topLinePunct/>
              <w:ind w:leftChars="0" w:left="0" w:rightChars="0" w:right="0" w:firstLineChars="0" w:firstLine="0"/>
              <w:spacing w:line="240" w:lineRule="atLeast"/>
            </w:pPr>
            <w:r w:rsidRPr="00000000">
              <w:rPr>
                <w:sz w:val="24"/>
                <w:szCs w:val="24"/>
              </w:rPr>
              <w:t>-6.499</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480" w:type="dxa"/>
          </w:tcPr>
          <w:p w:rsidR="0018722C">
            <w:pPr>
              <w:topLinePunct/>
              <w:ind w:leftChars="0" w:left="0" w:rightChars="0" w:right="0" w:firstLineChars="0" w:firstLine="0"/>
              <w:spacing w:line="240" w:lineRule="atLeast"/>
            </w:pPr>
            <w:r w:rsidRPr="00000000">
              <w:rPr>
                <w:sz w:val="24"/>
                <w:szCs w:val="24"/>
              </w:rPr>
              <w:t>0.520</w:t>
            </w:r>
          </w:p>
        </w:tc>
        <w:tc>
          <w:tcPr>
            <w:tcW w:w="660" w:type="dxa"/>
          </w:tcPr>
          <w:p w:rsidR="0018722C">
            <w:pPr>
              <w:topLinePunct/>
              <w:ind w:leftChars="0" w:left="0" w:rightChars="0" w:right="0" w:firstLineChars="0" w:firstLine="0"/>
              <w:spacing w:line="240" w:lineRule="atLeast"/>
            </w:pPr>
            <w:r w:rsidRPr="00000000">
              <w:rPr>
                <w:sz w:val="24"/>
                <w:szCs w:val="24"/>
              </w:rPr>
              <w:t>0.013</w:t>
            </w:r>
          </w:p>
        </w:tc>
        <w:tc>
          <w:tcPr>
            <w:tcW w:w="480" w:type="dxa"/>
          </w:tcPr>
          <w:p w:rsidR="0018722C">
            <w:pPr>
              <w:topLinePunct/>
              <w:ind w:leftChars="0" w:left="0" w:rightChars="0" w:right="0" w:firstLineChars="0" w:firstLine="0"/>
              <w:spacing w:line="240" w:lineRule="atLeast"/>
            </w:pPr>
            <w:r w:rsidRPr="00000000">
              <w:rPr>
                <w:sz w:val="24"/>
                <w:szCs w:val="24"/>
              </w:rPr>
              <w:t>0.915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2.14</w:t>
            </w:r>
          </w:p>
        </w:tc>
        <w:tc>
          <w:tcPr>
            <w:tcW w:w="570" w:type="dxa"/>
          </w:tcPr>
          <w:p w:rsidR="0018722C">
            <w:pPr>
              <w:topLinePunct/>
              <w:ind w:leftChars="0" w:left="0" w:rightChars="0" w:right="0" w:firstLineChars="0" w:firstLine="0"/>
              <w:spacing w:line="240" w:lineRule="atLeast"/>
            </w:pPr>
            <w:r w:rsidRPr="00000000">
              <w:rPr>
                <w:sz w:val="24"/>
                <w:szCs w:val="24"/>
              </w:rPr>
              <w:t>22.525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安阳钢铁股份有限公司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0.923</w:t>
            </w:r>
          </w:p>
        </w:tc>
        <w:tc>
          <w:tcPr>
            <w:tcW w:w="572" w:type="dxa"/>
          </w:tcPr>
          <w:p w:rsidR="0018722C">
            <w:pPr>
              <w:topLinePunct/>
              <w:ind w:leftChars="0" w:left="0" w:rightChars="0" w:right="0" w:firstLineChars="0" w:firstLine="0"/>
              <w:spacing w:line="240" w:lineRule="atLeast"/>
            </w:pPr>
            <w:r w:rsidRPr="00000000">
              <w:rPr>
                <w:sz w:val="24"/>
                <w:szCs w:val="24"/>
              </w:rPr>
              <w:t>0.037</w:t>
            </w:r>
          </w:p>
        </w:tc>
        <w:tc>
          <w:tcPr>
            <w:tcW w:w="572" w:type="dxa"/>
          </w:tcPr>
          <w:p w:rsidR="0018722C">
            <w:pPr>
              <w:topLinePunct/>
              <w:ind w:leftChars="0" w:left="0" w:rightChars="0" w:right="0" w:firstLineChars="0" w:firstLine="0"/>
              <w:spacing w:line="240" w:lineRule="atLeast"/>
            </w:pPr>
            <w:r w:rsidRPr="00000000">
              <w:rPr>
                <w:sz w:val="24"/>
                <w:szCs w:val="24"/>
              </w:rPr>
              <w:t>1.010</w:t>
            </w:r>
          </w:p>
        </w:tc>
        <w:tc>
          <w:tcPr>
            <w:tcW w:w="480" w:type="dxa"/>
          </w:tcPr>
          <w:p w:rsidR="0018722C">
            <w:pPr>
              <w:topLinePunct/>
              <w:ind w:leftChars="0" w:left="0" w:rightChars="0" w:right="0" w:firstLineChars="0" w:firstLine="0"/>
              <w:spacing w:line="240" w:lineRule="atLeast"/>
            </w:pPr>
            <w:r w:rsidRPr="00000000">
              <w:rPr>
                <w:sz w:val="24"/>
                <w:szCs w:val="24"/>
              </w:rPr>
              <w:t>0.670</w:t>
            </w:r>
          </w:p>
        </w:tc>
        <w:tc>
          <w:tcPr>
            <w:tcW w:w="660" w:type="dxa"/>
          </w:tcPr>
          <w:p w:rsidR="0018722C">
            <w:pPr>
              <w:topLinePunct/>
              <w:ind w:leftChars="0" w:left="0" w:rightChars="0" w:right="0" w:firstLineChars="0" w:firstLine="0"/>
              <w:spacing w:line="240" w:lineRule="atLeast"/>
            </w:pPr>
            <w:r w:rsidRPr="00000000">
              <w:rPr>
                <w:sz w:val="24"/>
                <w:szCs w:val="24"/>
              </w:rPr>
              <w:t>0.003</w:t>
            </w:r>
          </w:p>
        </w:tc>
        <w:tc>
          <w:tcPr>
            <w:tcW w:w="480" w:type="dxa"/>
          </w:tcPr>
          <w:p w:rsidR="0018722C">
            <w:pPr>
              <w:topLinePunct/>
              <w:ind w:leftChars="0" w:left="0" w:rightChars="0" w:right="0" w:firstLineChars="0" w:firstLine="0"/>
              <w:spacing w:line="240" w:lineRule="atLeast"/>
            </w:pPr>
            <w:r w:rsidRPr="00000000">
              <w:rPr>
                <w:sz w:val="24"/>
                <w:szCs w:val="24"/>
              </w:rPr>
              <w:t>0.545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2</w:t>
            </w:r>
          </w:p>
        </w:tc>
        <w:tc>
          <w:tcPr>
            <w:tcW w:w="807" w:type="dxa"/>
          </w:tcPr>
          <w:p w:rsidR="0018722C">
            <w:pPr>
              <w:topLinePunct/>
              <w:ind w:leftChars="0" w:left="0" w:rightChars="0" w:right="0" w:firstLineChars="0" w:firstLine="0"/>
              <w:spacing w:line="240" w:lineRule="atLeast"/>
            </w:pPr>
            <w:r w:rsidRPr="00000000">
              <w:rPr>
                <w:sz w:val="24"/>
                <w:szCs w:val="24"/>
              </w:rPr>
              <w:t>0.22</w:t>
            </w:r>
          </w:p>
        </w:tc>
        <w:tc>
          <w:tcPr>
            <w:tcW w:w="570" w:type="dxa"/>
          </w:tcPr>
          <w:p w:rsidR="0018722C">
            <w:pPr>
              <w:topLinePunct/>
              <w:ind w:leftChars="0" w:left="0" w:rightChars="0" w:right="0" w:firstLineChars="0" w:firstLine="0"/>
              <w:spacing w:line="240" w:lineRule="atLeast"/>
            </w:pPr>
            <w:r w:rsidRPr="00000000">
              <w:rPr>
                <w:sz w:val="24"/>
                <w:szCs w:val="24"/>
              </w:rPr>
              <w:t>24.190</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福建省惠泉啤酒集团股份有限公司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1.837</w:t>
            </w:r>
          </w:p>
        </w:tc>
        <w:tc>
          <w:tcPr>
            <w:tcW w:w="572" w:type="dxa"/>
          </w:tcPr>
          <w:p w:rsidR="0018722C">
            <w:pPr>
              <w:topLinePunct/>
              <w:ind w:leftChars="0" w:left="0" w:rightChars="0" w:right="0" w:firstLineChars="0" w:firstLine="0"/>
              <w:spacing w:line="240" w:lineRule="atLeast"/>
            </w:pPr>
            <w:r w:rsidRPr="00000000">
              <w:rPr>
                <w:sz w:val="24"/>
                <w:szCs w:val="24"/>
              </w:rPr>
              <w:t>0.239</w:t>
            </w:r>
          </w:p>
        </w:tc>
        <w:tc>
          <w:tcPr>
            <w:tcW w:w="572" w:type="dxa"/>
          </w:tcPr>
          <w:p w:rsidR="0018722C">
            <w:pPr>
              <w:topLinePunct/>
              <w:ind w:leftChars="0" w:left="0" w:rightChars="0" w:right="0" w:firstLineChars="0" w:firstLine="0"/>
              <w:spacing w:line="240" w:lineRule="atLeast"/>
            </w:pPr>
            <w:r w:rsidRPr="00000000">
              <w:rPr>
                <w:sz w:val="24"/>
                <w:szCs w:val="24"/>
              </w:rPr>
              <w:t>1.131</w:t>
            </w:r>
          </w:p>
        </w:tc>
        <w:tc>
          <w:tcPr>
            <w:tcW w:w="480" w:type="dxa"/>
          </w:tcPr>
          <w:p w:rsidR="0018722C">
            <w:pPr>
              <w:topLinePunct/>
              <w:ind w:leftChars="0" w:left="0" w:rightChars="0" w:right="0" w:firstLineChars="0" w:firstLine="0"/>
              <w:spacing w:line="240" w:lineRule="atLeast"/>
            </w:pPr>
            <w:r w:rsidRPr="00000000">
              <w:rPr>
                <w:sz w:val="24"/>
                <w:szCs w:val="24"/>
              </w:rPr>
              <w:t>0.052</w:t>
            </w:r>
          </w:p>
        </w:tc>
        <w:tc>
          <w:tcPr>
            <w:tcW w:w="660" w:type="dxa"/>
          </w:tcPr>
          <w:p w:rsidR="0018722C">
            <w:pPr>
              <w:topLinePunct/>
              <w:ind w:leftChars="0" w:left="0" w:rightChars="0" w:right="0" w:firstLineChars="0" w:firstLine="0"/>
              <w:spacing w:line="240" w:lineRule="atLeast"/>
            </w:pPr>
            <w:r w:rsidRPr="00000000">
              <w:rPr>
                <w:sz w:val="24"/>
                <w:szCs w:val="24"/>
              </w:rPr>
              <w:t>0.029</w:t>
            </w:r>
          </w:p>
        </w:tc>
        <w:tc>
          <w:tcPr>
            <w:tcW w:w="480" w:type="dxa"/>
          </w:tcPr>
          <w:p w:rsidR="0018722C">
            <w:pPr>
              <w:topLinePunct/>
              <w:ind w:leftChars="0" w:left="0" w:rightChars="0" w:right="0" w:firstLineChars="0" w:firstLine="0"/>
              <w:spacing w:line="240" w:lineRule="atLeast"/>
            </w:pPr>
            <w:r w:rsidRPr="00000000">
              <w:rPr>
                <w:sz w:val="24"/>
                <w:szCs w:val="24"/>
              </w:rPr>
              <w:t>2.456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1.02</w:t>
            </w:r>
          </w:p>
        </w:tc>
        <w:tc>
          <w:tcPr>
            <w:tcW w:w="570" w:type="dxa"/>
          </w:tcPr>
          <w:p w:rsidR="0018722C">
            <w:pPr>
              <w:topLinePunct/>
              <w:ind w:leftChars="0" w:left="0" w:rightChars="0" w:right="0" w:firstLineChars="0" w:firstLine="0"/>
              <w:spacing w:line="240" w:lineRule="atLeast"/>
            </w:pPr>
            <w:r w:rsidRPr="00000000">
              <w:rPr>
                <w:sz w:val="24"/>
                <w:szCs w:val="24"/>
              </w:rPr>
              <w:t>20.889</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铜陵精达特种电磁线股份有限公司</w:t>
            </w:r>
          </w:p>
        </w:tc>
        <w:tc>
          <w:tcPr>
            <w:tcW w:w="572" w:type="dxa"/>
          </w:tcPr>
          <w:p w:rsidR="0018722C">
            <w:pPr>
              <w:topLinePunct/>
              <w:ind w:leftChars="0" w:left="0" w:rightChars="0" w:right="0" w:firstLineChars="0" w:firstLine="0"/>
              <w:spacing w:line="240" w:lineRule="atLeast"/>
            </w:pPr>
            <w:r w:rsidRPr="00000000">
              <w:rPr>
                <w:sz w:val="24"/>
                <w:szCs w:val="24"/>
              </w:rPr>
              <w:t>1.655</w:t>
            </w:r>
          </w:p>
        </w:tc>
        <w:tc>
          <w:tcPr>
            <w:tcW w:w="572" w:type="dxa"/>
          </w:tcPr>
          <w:p w:rsidR="0018722C">
            <w:pPr>
              <w:topLinePunct/>
              <w:ind w:leftChars="0" w:left="0" w:rightChars="0" w:right="0" w:firstLineChars="0" w:firstLine="0"/>
              <w:spacing w:line="240" w:lineRule="atLeast"/>
            </w:pPr>
            <w:r w:rsidRPr="00000000">
              <w:rPr>
                <w:sz w:val="24"/>
                <w:szCs w:val="24"/>
              </w:rPr>
              <w:t>0.039</w:t>
            </w:r>
          </w:p>
        </w:tc>
        <w:tc>
          <w:tcPr>
            <w:tcW w:w="572" w:type="dxa"/>
          </w:tcPr>
          <w:p w:rsidR="0018722C">
            <w:pPr>
              <w:topLinePunct/>
              <w:ind w:leftChars="0" w:left="0" w:rightChars="0" w:right="0" w:firstLineChars="0" w:firstLine="0"/>
              <w:spacing w:line="240" w:lineRule="atLeast"/>
            </w:pPr>
            <w:r w:rsidRPr="00000000">
              <w:rPr>
                <w:sz w:val="24"/>
                <w:szCs w:val="24"/>
              </w:rPr>
              <w:t>3.784</w:t>
            </w:r>
          </w:p>
        </w:tc>
        <w:tc>
          <w:tcPr>
            <w:tcW w:w="480" w:type="dxa"/>
          </w:tcPr>
          <w:p w:rsidR="0018722C">
            <w:pPr>
              <w:topLinePunct/>
              <w:ind w:leftChars="0" w:left="0" w:rightChars="0" w:right="0" w:firstLineChars="0" w:firstLine="0"/>
              <w:spacing w:line="240" w:lineRule="atLeast"/>
            </w:pPr>
            <w:r w:rsidRPr="00000000">
              <w:rPr>
                <w:sz w:val="24"/>
                <w:szCs w:val="24"/>
              </w:rPr>
              <w:t>0.343</w:t>
            </w:r>
          </w:p>
        </w:tc>
        <w:tc>
          <w:tcPr>
            <w:tcW w:w="660" w:type="dxa"/>
          </w:tcPr>
          <w:p w:rsidR="0018722C">
            <w:pPr>
              <w:topLinePunct/>
              <w:ind w:leftChars="0" w:left="0" w:rightChars="0" w:right="0" w:firstLineChars="0" w:firstLine="0"/>
              <w:spacing w:line="240" w:lineRule="atLeast"/>
            </w:pPr>
            <w:r w:rsidRPr="00000000">
              <w:rPr>
                <w:sz w:val="24"/>
                <w:szCs w:val="24"/>
              </w:rPr>
              <w:t>0.108</w:t>
            </w:r>
          </w:p>
        </w:tc>
        <w:tc>
          <w:tcPr>
            <w:tcW w:w="480" w:type="dxa"/>
          </w:tcPr>
          <w:p w:rsidR="0018722C">
            <w:pPr>
              <w:topLinePunct/>
              <w:ind w:leftChars="0" w:left="0" w:rightChars="0" w:right="0" w:firstLineChars="0" w:firstLine="0"/>
              <w:spacing w:line="240" w:lineRule="atLeast"/>
            </w:pPr>
            <w:r w:rsidRPr="00000000">
              <w:rPr>
                <w:sz w:val="24"/>
                <w:szCs w:val="24"/>
              </w:rPr>
              <w:t>0.730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3.21</w:t>
            </w:r>
          </w:p>
        </w:tc>
        <w:tc>
          <w:tcPr>
            <w:tcW w:w="570" w:type="dxa"/>
          </w:tcPr>
          <w:p w:rsidR="0018722C">
            <w:pPr>
              <w:topLinePunct/>
              <w:ind w:leftChars="0" w:left="0" w:rightChars="0" w:right="0" w:firstLineChars="0" w:firstLine="0"/>
              <w:spacing w:line="240" w:lineRule="atLeast"/>
            </w:pPr>
            <w:r w:rsidRPr="00000000">
              <w:rPr>
                <w:sz w:val="24"/>
                <w:szCs w:val="24"/>
              </w:rPr>
              <w:t>21.393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卧龙电气集团股份有限公司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2.196</w:t>
            </w:r>
          </w:p>
        </w:tc>
        <w:tc>
          <w:tcPr>
            <w:tcW w:w="572" w:type="dxa"/>
          </w:tcPr>
          <w:p w:rsidR="0018722C">
            <w:pPr>
              <w:topLinePunct/>
              <w:ind w:leftChars="0" w:left="0" w:rightChars="0" w:right="0" w:firstLineChars="0" w:firstLine="0"/>
              <w:spacing w:line="240" w:lineRule="atLeast"/>
            </w:pPr>
            <w:r w:rsidRPr="00000000">
              <w:rPr>
                <w:sz w:val="24"/>
                <w:szCs w:val="24"/>
              </w:rPr>
              <w:t>0.097</w:t>
            </w:r>
          </w:p>
        </w:tc>
        <w:tc>
          <w:tcPr>
            <w:tcW w:w="572" w:type="dxa"/>
          </w:tcPr>
          <w:p w:rsidR="0018722C">
            <w:pPr>
              <w:topLinePunct/>
              <w:ind w:leftChars="0" w:left="0" w:rightChars="0" w:right="0" w:firstLineChars="0" w:firstLine="0"/>
              <w:spacing w:line="240" w:lineRule="atLeast"/>
            </w:pPr>
            <w:r w:rsidRPr="00000000">
              <w:rPr>
                <w:sz w:val="24"/>
                <w:szCs w:val="24"/>
              </w:rPr>
              <w:t>1.144</w:t>
            </w:r>
          </w:p>
        </w:tc>
        <w:tc>
          <w:tcPr>
            <w:tcW w:w="480" w:type="dxa"/>
          </w:tcPr>
          <w:p w:rsidR="0018722C">
            <w:pPr>
              <w:topLinePunct/>
              <w:ind w:leftChars="0" w:left="0" w:rightChars="0" w:right="0" w:firstLineChars="0" w:firstLine="0"/>
              <w:spacing w:line="240" w:lineRule="atLeast"/>
            </w:pPr>
            <w:r w:rsidRPr="00000000">
              <w:rPr>
                <w:sz w:val="24"/>
                <w:szCs w:val="24"/>
              </w:rPr>
              <w:t>0.280</w:t>
            </w:r>
          </w:p>
        </w:tc>
        <w:tc>
          <w:tcPr>
            <w:tcW w:w="660" w:type="dxa"/>
          </w:tcPr>
          <w:p w:rsidR="0018722C">
            <w:pPr>
              <w:topLinePunct/>
              <w:ind w:leftChars="0" w:left="0" w:rightChars="0" w:right="0" w:firstLineChars="0" w:firstLine="0"/>
              <w:spacing w:line="240" w:lineRule="atLeast"/>
            </w:pPr>
            <w:r w:rsidRPr="00000000">
              <w:rPr>
                <w:sz w:val="24"/>
                <w:szCs w:val="24"/>
              </w:rPr>
              <w:t>0.059</w:t>
            </w:r>
          </w:p>
        </w:tc>
        <w:tc>
          <w:tcPr>
            <w:tcW w:w="480" w:type="dxa"/>
          </w:tcPr>
          <w:p w:rsidR="0018722C">
            <w:pPr>
              <w:topLinePunct/>
              <w:ind w:leftChars="0" w:left="0" w:rightChars="0" w:right="0" w:firstLineChars="0" w:firstLine="0"/>
              <w:spacing w:line="240" w:lineRule="atLeast"/>
            </w:pPr>
            <w:r w:rsidRPr="00000000">
              <w:rPr>
                <w:sz w:val="24"/>
                <w:szCs w:val="24"/>
              </w:rPr>
              <w:t>0.628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1.55</w:t>
            </w:r>
          </w:p>
        </w:tc>
        <w:tc>
          <w:tcPr>
            <w:tcW w:w="570" w:type="dxa"/>
          </w:tcPr>
          <w:p w:rsidR="0018722C">
            <w:pPr>
              <w:topLinePunct/>
              <w:ind w:leftChars="0" w:left="0" w:rightChars="0" w:right="0" w:firstLineChars="0" w:firstLine="0"/>
              <w:spacing w:line="240" w:lineRule="atLeast"/>
            </w:pPr>
            <w:r w:rsidRPr="00000000">
              <w:rPr>
                <w:sz w:val="24"/>
                <w:szCs w:val="24"/>
              </w:rPr>
              <w:t>21.843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新疆八一钢铁股份有限公司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1.448</w:t>
            </w:r>
          </w:p>
        </w:tc>
        <w:tc>
          <w:tcPr>
            <w:tcW w:w="572" w:type="dxa"/>
          </w:tcPr>
          <w:p w:rsidR="0018722C">
            <w:pPr>
              <w:topLinePunct/>
              <w:ind w:leftChars="0" w:left="0" w:rightChars="0" w:right="0" w:firstLineChars="0" w:firstLine="0"/>
              <w:spacing w:line="240" w:lineRule="atLeast"/>
            </w:pPr>
            <w:r w:rsidRPr="00000000">
              <w:rPr>
                <w:sz w:val="24"/>
                <w:szCs w:val="24"/>
              </w:rPr>
              <w:t>0.056</w:t>
            </w:r>
          </w:p>
        </w:tc>
        <w:tc>
          <w:tcPr>
            <w:tcW w:w="572" w:type="dxa"/>
          </w:tcPr>
          <w:p w:rsidR="0018722C">
            <w:pPr>
              <w:topLinePunct/>
              <w:ind w:leftChars="0" w:left="0" w:rightChars="0" w:right="0" w:firstLineChars="0" w:firstLine="0"/>
              <w:spacing w:line="240" w:lineRule="atLeast"/>
            </w:pPr>
            <w:r w:rsidRPr="00000000">
              <w:rPr>
                <w:sz w:val="24"/>
                <w:szCs w:val="24"/>
              </w:rPr>
              <w:t>1.654</w:t>
            </w:r>
          </w:p>
        </w:tc>
        <w:tc>
          <w:tcPr>
            <w:tcW w:w="480" w:type="dxa"/>
          </w:tcPr>
          <w:p w:rsidR="0018722C">
            <w:pPr>
              <w:topLinePunct/>
              <w:ind w:leftChars="0" w:left="0" w:rightChars="0" w:right="0" w:firstLineChars="0" w:firstLine="0"/>
              <w:spacing w:line="240" w:lineRule="atLeast"/>
            </w:pPr>
            <w:r w:rsidRPr="00000000">
              <w:rPr>
                <w:sz w:val="24"/>
                <w:szCs w:val="24"/>
              </w:rPr>
              <w:t>0.718</w:t>
            </w:r>
          </w:p>
        </w:tc>
        <w:tc>
          <w:tcPr>
            <w:tcW w:w="660" w:type="dxa"/>
          </w:tcPr>
          <w:p w:rsidR="0018722C">
            <w:pPr>
              <w:topLinePunct/>
              <w:ind w:leftChars="0" w:left="0" w:rightChars="0" w:right="0" w:firstLineChars="0" w:firstLine="0"/>
              <w:spacing w:line="240" w:lineRule="atLeast"/>
            </w:pPr>
            <w:r w:rsidRPr="00000000">
              <w:rPr>
                <w:sz w:val="24"/>
                <w:szCs w:val="24"/>
              </w:rPr>
              <w:t>0.131</w:t>
            </w:r>
          </w:p>
        </w:tc>
        <w:tc>
          <w:tcPr>
            <w:tcW w:w="480" w:type="dxa"/>
          </w:tcPr>
          <w:p w:rsidR="0018722C">
            <w:pPr>
              <w:topLinePunct/>
              <w:ind w:leftChars="0" w:left="0" w:rightChars="0" w:right="0" w:firstLineChars="0" w:firstLine="0"/>
              <w:spacing w:line="240" w:lineRule="atLeast"/>
            </w:pPr>
            <w:r w:rsidRPr="00000000">
              <w:rPr>
                <w:sz w:val="24"/>
                <w:szCs w:val="24"/>
              </w:rPr>
              <w:t>0.487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4.02</w:t>
            </w:r>
          </w:p>
        </w:tc>
        <w:tc>
          <w:tcPr>
            <w:tcW w:w="570" w:type="dxa"/>
          </w:tcPr>
          <w:p w:rsidR="0018722C">
            <w:pPr>
              <w:topLinePunct/>
              <w:ind w:leftChars="0" w:left="0" w:rightChars="0" w:right="0" w:firstLineChars="0" w:firstLine="0"/>
              <w:spacing w:line="240" w:lineRule="atLeast"/>
            </w:pPr>
            <w:r w:rsidRPr="00000000">
              <w:rPr>
                <w:sz w:val="24"/>
                <w:szCs w:val="24"/>
              </w:rPr>
              <w:t>23.289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天地科技股份有限公司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2.300</w:t>
            </w:r>
          </w:p>
        </w:tc>
        <w:tc>
          <w:tcPr>
            <w:tcW w:w="572" w:type="dxa"/>
          </w:tcPr>
          <w:p w:rsidR="0018722C">
            <w:pPr>
              <w:topLinePunct/>
              <w:ind w:leftChars="0" w:left="0" w:rightChars="0" w:right="0" w:firstLineChars="0" w:firstLine="0"/>
              <w:spacing w:line="240" w:lineRule="atLeast"/>
            </w:pPr>
            <w:r w:rsidRPr="00000000">
              <w:rPr>
                <w:sz w:val="24"/>
                <w:szCs w:val="24"/>
              </w:rPr>
              <w:t>0.181</w:t>
            </w:r>
          </w:p>
        </w:tc>
        <w:tc>
          <w:tcPr>
            <w:tcW w:w="572" w:type="dxa"/>
          </w:tcPr>
          <w:p w:rsidR="0018722C">
            <w:pPr>
              <w:topLinePunct/>
              <w:ind w:leftChars="0" w:left="0" w:rightChars="0" w:right="0" w:firstLineChars="0" w:firstLine="0"/>
              <w:spacing w:line="240" w:lineRule="atLeast"/>
            </w:pPr>
            <w:r w:rsidRPr="00000000">
              <w:rPr>
                <w:sz w:val="24"/>
                <w:szCs w:val="24"/>
              </w:rPr>
              <w:t>2.683</w:t>
            </w:r>
          </w:p>
        </w:tc>
        <w:tc>
          <w:tcPr>
            <w:tcW w:w="480" w:type="dxa"/>
          </w:tcPr>
          <w:p w:rsidR="0018722C">
            <w:pPr>
              <w:topLinePunct/>
              <w:ind w:leftChars="0" w:left="0" w:rightChars="0" w:right="0" w:firstLineChars="0" w:firstLine="0"/>
              <w:spacing w:line="240" w:lineRule="atLeast"/>
            </w:pPr>
            <w:r w:rsidRPr="00000000">
              <w:rPr>
                <w:sz w:val="24"/>
                <w:szCs w:val="24"/>
              </w:rPr>
              <w:t>0.514</w:t>
            </w:r>
          </w:p>
        </w:tc>
        <w:tc>
          <w:tcPr>
            <w:tcW w:w="660" w:type="dxa"/>
          </w:tcPr>
          <w:p w:rsidR="0018722C">
            <w:pPr>
              <w:topLinePunct/>
              <w:ind w:leftChars="0" w:left="0" w:rightChars="0" w:right="0" w:firstLineChars="0" w:firstLine="0"/>
              <w:spacing w:line="240" w:lineRule="atLeast"/>
            </w:pPr>
            <w:r w:rsidRPr="00000000">
              <w:rPr>
                <w:sz w:val="24"/>
                <w:szCs w:val="24"/>
              </w:rPr>
              <w:t>0.967</w:t>
            </w:r>
          </w:p>
        </w:tc>
        <w:tc>
          <w:tcPr>
            <w:tcW w:w="480" w:type="dxa"/>
          </w:tcPr>
          <w:p w:rsidR="0018722C">
            <w:pPr>
              <w:topLinePunct/>
              <w:ind w:leftChars="0" w:left="0" w:rightChars="0" w:right="0" w:firstLineChars="0" w:firstLine="0"/>
              <w:spacing w:line="240" w:lineRule="atLeast"/>
            </w:pPr>
            <w:r w:rsidRPr="00000000">
              <w:rPr>
                <w:sz w:val="24"/>
                <w:szCs w:val="24"/>
              </w:rPr>
              <w:t>0.691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0.37</w:t>
            </w:r>
          </w:p>
        </w:tc>
        <w:tc>
          <w:tcPr>
            <w:tcW w:w="570" w:type="dxa"/>
          </w:tcPr>
          <w:p w:rsidR="0018722C">
            <w:pPr>
              <w:topLinePunct/>
              <w:ind w:leftChars="0" w:left="0" w:rightChars="0" w:right="0" w:firstLineChars="0" w:firstLine="0"/>
              <w:spacing w:line="240" w:lineRule="atLeast"/>
            </w:pPr>
            <w:r w:rsidRPr="00000000">
              <w:rPr>
                <w:sz w:val="24"/>
                <w:szCs w:val="24"/>
              </w:rPr>
              <w:t>21.968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安徽海螺水泥股份有限公司</w:t>
            </w:r>
          </w:p>
        </w:tc>
        <w:tc>
          <w:tcPr>
            <w:tcW w:w="572" w:type="dxa"/>
          </w:tcPr>
          <w:p w:rsidR="0018722C">
            <w:pPr>
              <w:topLinePunct/>
              <w:ind w:leftChars="0" w:left="0" w:rightChars="0" w:right="0" w:firstLineChars="0" w:firstLine="0"/>
              <w:spacing w:line="240" w:lineRule="atLeast"/>
            </w:pPr>
            <w:r w:rsidRPr="00000000">
              <w:rPr>
                <w:sz w:val="24"/>
                <w:szCs w:val="24"/>
              </w:rPr>
              <w:t>1.561</w:t>
            </w:r>
          </w:p>
        </w:tc>
        <w:tc>
          <w:tcPr>
            <w:tcW w:w="572" w:type="dxa"/>
          </w:tcPr>
          <w:p w:rsidR="0018722C">
            <w:pPr>
              <w:topLinePunct/>
              <w:ind w:leftChars="0" w:left="0" w:rightChars="0" w:right="0" w:firstLineChars="0" w:firstLine="0"/>
              <w:spacing w:line="240" w:lineRule="atLeast"/>
            </w:pPr>
            <w:r w:rsidRPr="00000000">
              <w:rPr>
                <w:sz w:val="24"/>
                <w:szCs w:val="24"/>
              </w:rPr>
              <w:t>0.219</w:t>
            </w:r>
          </w:p>
        </w:tc>
        <w:tc>
          <w:tcPr>
            <w:tcW w:w="572" w:type="dxa"/>
          </w:tcPr>
          <w:p w:rsidR="0018722C">
            <w:pPr>
              <w:topLinePunct/>
              <w:ind w:leftChars="0" w:left="0" w:rightChars="0" w:right="0" w:firstLineChars="0" w:firstLine="0"/>
              <w:spacing w:line="240" w:lineRule="atLeast"/>
            </w:pPr>
            <w:r w:rsidRPr="00000000">
              <w:rPr>
                <w:sz w:val="24"/>
                <w:szCs w:val="24"/>
              </w:rPr>
              <w:t>1.314</w:t>
            </w:r>
          </w:p>
        </w:tc>
        <w:tc>
          <w:tcPr>
            <w:tcW w:w="480" w:type="dxa"/>
          </w:tcPr>
          <w:p w:rsidR="0018722C">
            <w:pPr>
              <w:topLinePunct/>
              <w:ind w:leftChars="0" w:left="0" w:rightChars="0" w:right="0" w:firstLineChars="0" w:firstLine="0"/>
              <w:spacing w:line="240" w:lineRule="atLeast"/>
            </w:pPr>
            <w:r w:rsidRPr="00000000">
              <w:rPr>
                <w:sz w:val="24"/>
                <w:szCs w:val="24"/>
              </w:rPr>
              <w:t>0.356</w:t>
            </w:r>
          </w:p>
        </w:tc>
        <w:tc>
          <w:tcPr>
            <w:tcW w:w="660" w:type="dxa"/>
          </w:tcPr>
          <w:p w:rsidR="0018722C">
            <w:pPr>
              <w:topLinePunct/>
              <w:ind w:leftChars="0" w:left="0" w:rightChars="0" w:right="0" w:firstLineChars="0" w:firstLine="0"/>
              <w:spacing w:line="240" w:lineRule="atLeast"/>
            </w:pPr>
            <w:r w:rsidRPr="00000000">
              <w:rPr>
                <w:sz w:val="24"/>
                <w:szCs w:val="24"/>
              </w:rPr>
              <w:t>0.324</w:t>
            </w:r>
          </w:p>
        </w:tc>
        <w:tc>
          <w:tcPr>
            <w:tcW w:w="480" w:type="dxa"/>
          </w:tcPr>
          <w:p w:rsidR="0018722C">
            <w:pPr>
              <w:topLinePunct/>
              <w:ind w:leftChars="0" w:left="0" w:rightChars="0" w:right="0" w:firstLineChars="0" w:firstLine="0"/>
              <w:spacing w:line="240" w:lineRule="atLeast"/>
            </w:pPr>
            <w:r w:rsidRPr="00000000">
              <w:rPr>
                <w:sz w:val="24"/>
                <w:szCs w:val="24"/>
              </w:rPr>
              <w:t>0.888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8.5</w:t>
            </w:r>
          </w:p>
        </w:tc>
        <w:tc>
          <w:tcPr>
            <w:tcW w:w="807" w:type="dxa"/>
          </w:tcPr>
          <w:p w:rsidR="0018722C">
            <w:pPr>
              <w:topLinePunct/>
              <w:ind w:leftChars="0" w:left="0" w:rightChars="0" w:right="0" w:firstLineChars="0" w:firstLine="0"/>
              <w:spacing w:line="240" w:lineRule="atLeast"/>
            </w:pPr>
            <w:r w:rsidRPr="00000000">
              <w:rPr>
                <w:sz w:val="24"/>
                <w:szCs w:val="24"/>
              </w:rPr>
              <w:t>9.47</w:t>
            </w:r>
          </w:p>
        </w:tc>
        <w:tc>
          <w:tcPr>
            <w:tcW w:w="570" w:type="dxa"/>
          </w:tcPr>
          <w:p w:rsidR="0018722C">
            <w:pPr>
              <w:topLinePunct/>
              <w:ind w:leftChars="0" w:left="0" w:rightChars="0" w:right="0" w:firstLineChars="0" w:firstLine="0"/>
              <w:spacing w:line="240" w:lineRule="atLeast"/>
            </w:pPr>
            <w:r w:rsidRPr="00000000">
              <w:rPr>
                <w:sz w:val="24"/>
                <w:szCs w:val="24"/>
              </w:rPr>
              <w:t>24.759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ft东金晶科技股份有限公司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1.547</w:t>
            </w:r>
          </w:p>
        </w:tc>
        <w:tc>
          <w:tcPr>
            <w:tcW w:w="572" w:type="dxa"/>
          </w:tcPr>
          <w:p w:rsidR="0018722C">
            <w:pPr>
              <w:topLinePunct/>
              <w:ind w:leftChars="0" w:left="0" w:rightChars="0" w:right="0" w:firstLineChars="0" w:firstLine="0"/>
              <w:spacing w:line="240" w:lineRule="atLeast"/>
            </w:pPr>
            <w:r w:rsidRPr="00000000">
              <w:rPr>
                <w:sz w:val="24"/>
                <w:szCs w:val="24"/>
              </w:rPr>
              <w:t>0.108</w:t>
            </w:r>
          </w:p>
        </w:tc>
        <w:tc>
          <w:tcPr>
            <w:tcW w:w="572" w:type="dxa"/>
          </w:tcPr>
          <w:p w:rsidR="0018722C">
            <w:pPr>
              <w:topLinePunct/>
              <w:ind w:leftChars="0" w:left="0" w:rightChars="0" w:right="0" w:firstLineChars="0" w:firstLine="0"/>
              <w:spacing w:line="240" w:lineRule="atLeast"/>
            </w:pPr>
            <w:r w:rsidRPr="00000000">
              <w:rPr>
                <w:sz w:val="24"/>
                <w:szCs w:val="24"/>
              </w:rPr>
              <w:t>0.913</w:t>
            </w:r>
          </w:p>
        </w:tc>
        <w:tc>
          <w:tcPr>
            <w:tcW w:w="480" w:type="dxa"/>
          </w:tcPr>
          <w:p w:rsidR="0018722C">
            <w:pPr>
              <w:topLinePunct/>
              <w:ind w:leftChars="0" w:left="0" w:rightChars="0" w:right="0" w:firstLineChars="0" w:firstLine="0"/>
              <w:spacing w:line="240" w:lineRule="atLeast"/>
            </w:pPr>
            <w:r w:rsidRPr="00000000">
              <w:rPr>
                <w:sz w:val="24"/>
                <w:szCs w:val="24"/>
              </w:rPr>
              <w:t>0.367</w:t>
            </w:r>
          </w:p>
        </w:tc>
        <w:tc>
          <w:tcPr>
            <w:tcW w:w="660" w:type="dxa"/>
          </w:tcPr>
          <w:p w:rsidR="0018722C">
            <w:pPr>
              <w:topLinePunct/>
              <w:ind w:leftChars="0" w:left="0" w:rightChars="0" w:right="0" w:firstLineChars="0" w:firstLine="0"/>
              <w:spacing w:line="240" w:lineRule="atLeast"/>
            </w:pPr>
            <w:r w:rsidRPr="00000000">
              <w:rPr>
                <w:sz w:val="24"/>
                <w:szCs w:val="24"/>
              </w:rPr>
              <w:t>0.048</w:t>
            </w:r>
          </w:p>
        </w:tc>
        <w:tc>
          <w:tcPr>
            <w:tcW w:w="480" w:type="dxa"/>
          </w:tcPr>
          <w:p w:rsidR="0018722C">
            <w:pPr>
              <w:topLinePunct/>
              <w:ind w:leftChars="0" w:left="0" w:rightChars="0" w:right="0" w:firstLineChars="0" w:firstLine="0"/>
              <w:spacing w:line="240" w:lineRule="atLeast"/>
            </w:pPr>
            <w:r w:rsidRPr="00000000">
              <w:rPr>
                <w:sz w:val="24"/>
                <w:szCs w:val="24"/>
              </w:rPr>
              <w:t>0.565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2.22</w:t>
            </w:r>
          </w:p>
        </w:tc>
        <w:tc>
          <w:tcPr>
            <w:tcW w:w="570" w:type="dxa"/>
          </w:tcPr>
          <w:p w:rsidR="0018722C">
            <w:pPr>
              <w:topLinePunct/>
              <w:ind w:leftChars="0" w:left="0" w:rightChars="0" w:right="0" w:firstLineChars="0" w:firstLine="0"/>
              <w:spacing w:line="240" w:lineRule="atLeast"/>
            </w:pPr>
            <w:r w:rsidRPr="00000000">
              <w:rPr>
                <w:sz w:val="24"/>
                <w:szCs w:val="24"/>
              </w:rPr>
              <w:t>22.587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广东榕泰实业股份有限公司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2.163</w:t>
            </w:r>
          </w:p>
        </w:tc>
        <w:tc>
          <w:tcPr>
            <w:tcW w:w="572" w:type="dxa"/>
          </w:tcPr>
          <w:p w:rsidR="0018722C">
            <w:pPr>
              <w:topLinePunct/>
              <w:ind w:leftChars="0" w:left="0" w:rightChars="0" w:right="0" w:firstLineChars="0" w:firstLine="0"/>
              <w:spacing w:line="240" w:lineRule="atLeast"/>
            </w:pPr>
            <w:r w:rsidRPr="00000000">
              <w:rPr>
                <w:sz w:val="24"/>
                <w:szCs w:val="24"/>
              </w:rPr>
              <w:t>0.076</w:t>
            </w:r>
          </w:p>
        </w:tc>
        <w:tc>
          <w:tcPr>
            <w:tcW w:w="572" w:type="dxa"/>
          </w:tcPr>
          <w:p w:rsidR="0018722C">
            <w:pPr>
              <w:topLinePunct/>
              <w:ind w:leftChars="0" w:left="0" w:rightChars="0" w:right="0" w:firstLineChars="0" w:firstLine="0"/>
              <w:spacing w:line="240" w:lineRule="atLeast"/>
            </w:pPr>
            <w:r w:rsidRPr="00000000">
              <w:rPr>
                <w:sz w:val="24"/>
                <w:szCs w:val="24"/>
              </w:rPr>
              <w:t>0.805</w:t>
            </w:r>
          </w:p>
        </w:tc>
        <w:tc>
          <w:tcPr>
            <w:tcW w:w="480" w:type="dxa"/>
          </w:tcPr>
          <w:p w:rsidR="0018722C">
            <w:pPr>
              <w:topLinePunct/>
              <w:ind w:leftChars="0" w:left="0" w:rightChars="0" w:right="0" w:firstLineChars="0" w:firstLine="0"/>
              <w:spacing w:line="240" w:lineRule="atLeast"/>
            </w:pPr>
            <w:r w:rsidRPr="00000000">
              <w:rPr>
                <w:sz w:val="24"/>
                <w:szCs w:val="24"/>
              </w:rPr>
              <w:t>0.373</w:t>
            </w:r>
          </w:p>
        </w:tc>
        <w:tc>
          <w:tcPr>
            <w:tcW w:w="660" w:type="dxa"/>
          </w:tcPr>
          <w:p w:rsidR="0018722C">
            <w:pPr>
              <w:topLinePunct/>
              <w:ind w:leftChars="0" w:left="0" w:rightChars="0" w:right="0" w:firstLineChars="0" w:firstLine="0"/>
              <w:spacing w:line="240" w:lineRule="atLeast"/>
            </w:pPr>
            <w:r w:rsidRPr="00000000">
              <w:rPr>
                <w:sz w:val="24"/>
                <w:szCs w:val="24"/>
              </w:rPr>
              <w:t>0.045</w:t>
            </w:r>
          </w:p>
        </w:tc>
        <w:tc>
          <w:tcPr>
            <w:tcW w:w="480" w:type="dxa"/>
          </w:tcPr>
          <w:p w:rsidR="0018722C">
            <w:pPr>
              <w:topLinePunct/>
              <w:ind w:leftChars="0" w:left="0" w:rightChars="0" w:right="0" w:firstLineChars="0" w:firstLine="0"/>
              <w:spacing w:line="240" w:lineRule="atLeast"/>
            </w:pPr>
            <w:r w:rsidRPr="00000000">
              <w:rPr>
                <w:sz w:val="24"/>
                <w:szCs w:val="24"/>
              </w:rPr>
              <w:t>0.541</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0.00</w:t>
            </w:r>
          </w:p>
        </w:tc>
        <w:tc>
          <w:tcPr>
            <w:tcW w:w="570" w:type="dxa"/>
          </w:tcPr>
          <w:p w:rsidR="0018722C">
            <w:pPr>
              <w:topLinePunct/>
              <w:ind w:leftChars="0" w:left="0" w:rightChars="0" w:right="0" w:firstLineChars="0" w:firstLine="0"/>
              <w:spacing w:line="240" w:lineRule="atLeast"/>
            </w:pPr>
            <w:r w:rsidRPr="00000000">
              <w:rPr>
                <w:sz w:val="24"/>
                <w:szCs w:val="24"/>
              </w:rPr>
              <w:t>21.831</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泰豪科技股份有</w:t>
            </w:r>
          </w:p>
        </w:tc>
        <w:tc>
          <w:tcPr>
            <w:tcW w:w="572" w:type="dxa"/>
          </w:tcPr>
          <w:p w:rsidR="0018722C">
            <w:pPr>
              <w:topLinePunct/>
              <w:ind w:leftChars="0" w:left="0" w:rightChars="0" w:right="0" w:firstLineChars="0" w:firstLine="0"/>
              <w:spacing w:line="240" w:lineRule="atLeast"/>
            </w:pPr>
            <w:r w:rsidRPr="00000000">
              <w:rPr>
                <w:sz w:val="24"/>
                <w:szCs w:val="24"/>
              </w:rPr>
              <w:t>1.634</w:t>
            </w:r>
          </w:p>
        </w:tc>
        <w:tc>
          <w:tcPr>
            <w:tcW w:w="572" w:type="dxa"/>
          </w:tcPr>
          <w:p w:rsidR="0018722C">
            <w:pPr>
              <w:topLinePunct/>
              <w:ind w:leftChars="0" w:left="0" w:rightChars="0" w:right="0" w:firstLineChars="0" w:firstLine="0"/>
              <w:spacing w:line="240" w:lineRule="atLeast"/>
            </w:pPr>
            <w:r w:rsidRPr="00000000">
              <w:rPr>
                <w:sz w:val="24"/>
                <w:szCs w:val="24"/>
              </w:rPr>
              <w:t>0.115</w:t>
            </w:r>
          </w:p>
        </w:tc>
        <w:tc>
          <w:tcPr>
            <w:tcW w:w="572" w:type="dxa"/>
          </w:tcPr>
          <w:p w:rsidR="0018722C">
            <w:pPr>
              <w:topLinePunct/>
              <w:ind w:leftChars="0" w:left="0" w:rightChars="0" w:right="0" w:firstLineChars="0" w:firstLine="0"/>
              <w:spacing w:line="240" w:lineRule="atLeast"/>
            </w:pPr>
            <w:r w:rsidRPr="00000000">
              <w:rPr>
                <w:sz w:val="24"/>
                <w:szCs w:val="24"/>
              </w:rPr>
              <w:t>1.028</w:t>
            </w:r>
          </w:p>
        </w:tc>
        <w:tc>
          <w:tcPr>
            <w:tcW w:w="480" w:type="dxa"/>
          </w:tcPr>
          <w:p w:rsidR="0018722C">
            <w:pPr>
              <w:topLinePunct/>
              <w:ind w:leftChars="0" w:left="0" w:rightChars="0" w:right="0" w:firstLineChars="0" w:firstLine="0"/>
              <w:spacing w:line="240" w:lineRule="atLeast"/>
            </w:pPr>
            <w:r w:rsidRPr="00000000">
              <w:rPr>
                <w:sz w:val="24"/>
                <w:szCs w:val="24"/>
              </w:rPr>
              <w:t>0.549</w:t>
            </w:r>
          </w:p>
        </w:tc>
        <w:tc>
          <w:tcPr>
            <w:tcW w:w="660" w:type="dxa"/>
          </w:tcPr>
          <w:p w:rsidR="0018722C">
            <w:pPr>
              <w:topLinePunct/>
              <w:ind w:leftChars="0" w:left="0" w:rightChars="0" w:right="0" w:firstLineChars="0" w:firstLine="0"/>
              <w:spacing w:line="240" w:lineRule="atLeast"/>
            </w:pPr>
            <w:r w:rsidRPr="00000000">
              <w:rPr>
                <w:sz w:val="24"/>
                <w:szCs w:val="24"/>
              </w:rPr>
              <w:t>0.039</w:t>
            </w:r>
          </w:p>
        </w:tc>
        <w:tc>
          <w:tcPr>
            <w:tcW w:w="480" w:type="dxa"/>
          </w:tcPr>
          <w:p w:rsidR="0018722C">
            <w:pPr>
              <w:topLinePunct/>
              <w:ind w:leftChars="0" w:left="0" w:rightChars="0" w:right="0" w:firstLineChars="0" w:firstLine="0"/>
              <w:spacing w:line="240" w:lineRule="atLeast"/>
            </w:pPr>
            <w:r w:rsidRPr="00000000">
              <w:rPr>
                <w:sz w:val="24"/>
                <w:szCs w:val="24"/>
              </w:rPr>
              <w:t>0.689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0.80</w:t>
            </w:r>
          </w:p>
        </w:tc>
        <w:tc>
          <w:tcPr>
            <w:tcW w:w="570" w:type="dxa"/>
          </w:tcPr>
          <w:p w:rsidR="0018722C">
            <w:pPr>
              <w:topLinePunct/>
              <w:ind w:leftChars="0" w:left="0" w:rightChars="0" w:right="0" w:firstLineChars="0" w:firstLine="0"/>
              <w:spacing w:line="240" w:lineRule="atLeast"/>
            </w:pPr>
            <w:r w:rsidRPr="00000000">
              <w:rPr>
                <w:sz w:val="24"/>
                <w:szCs w:val="24"/>
              </w:rPr>
              <w:t>22.007</w:t>
            </w:r>
          </w:p>
        </w:tc>
      </w:tr>
    </w:tbl>
    <w:p w:rsidR="0018722C">
      <w:pPr>
        <w:topLinePunct/>
        <w:pStyle w:val="affa"/>
      </w:pPr>
    </w:p>
    <w:p w:rsidR="0018722C">
      <w:pPr>
        <w:spacing w:before="92"/>
        <w:ind w:leftChars="0" w:left="765" w:rightChars="0" w:right="0" w:firstLineChars="0" w:firstLine="0"/>
        <w:jc w:val="center"/>
        <w:topLinePunct/>
      </w:pPr>
      <w:r>
        <w:rPr>
          <w:kern w:val="2"/>
          <w:szCs w:val="22"/>
          <w:rFonts w:ascii="Times New Roman" w:cstheme="minorBidi" w:hAnsiTheme="minorHAnsi" w:eastAsiaTheme="minorHAnsi"/>
          <w:sz w:val="18"/>
        </w:rPr>
        <w:t>62</w:t>
      </w:r>
    </w:p>
    <w:p w:rsidR="0018722C">
      <w:pPr>
        <w:pStyle w:val="aff7"/>
        <w:sectPr w:rsidR="00556256">
          <w:footerReference w:type="default" r:id="rId23"/>
          <w:pgSz w:w="11910" w:h="16840"/>
          <w:pgMar w:footer="272" w:header="0" w:top="1420" w:bottom="460" w:left="900" w:right="1660"/>
        </w:sectPr>
        <w:topLinePunct/>
      </w:pPr>
      <w:r>
        <w:rPr>
          <w:kern w:val="2"/>
          <w:sz w:val="22"/>
          <w:szCs w:val="22"/>
          <w:rFonts w:cstheme="minorBidi" w:hAnsiTheme="minorHAnsi" w:eastAsiaTheme="minorHAnsi" w:asciiTheme="minorHAnsi"/>
        </w:rPr>
        <w:drawing>
          <wp:inline>
            <wp:extent cx="252260" cy="214312"/>
            <wp:effectExtent l="0" t="0" r="0" b="0"/>
            <wp:docPr id="25" name="image9.png" descr=""/>
            <wp:cNvGraphicFramePr>
              <a:graphicFrameLocks noChangeAspect="1"/>
            </wp:cNvGraphicFramePr>
            <a:graphic>
              <a:graphicData uri="http://schemas.openxmlformats.org/drawingml/2006/picture">
                <pic:pic>
                  <pic:nvPicPr>
                    <pic:cNvPr id="26" name="image9.png"/>
                    <pic:cNvPicPr/>
                  </pic:nvPicPr>
                  <pic:blipFill>
                    <a:blip r:embed="rId14" cstate="print"/>
                    <a:stretch>
                      <a:fillRect/>
                    </a:stretch>
                  </pic:blipFill>
                  <pic:spPr>
                    <a:xfrm>
                      <a:off x="0" y="0"/>
                      <a:ext cx="252260" cy="214312"/>
                    </a:xfrm>
                    <a:prstGeom prst="rect">
                      <a:avLst/>
                    </a:prstGeom>
                  </pic:spPr>
                </pic:pic>
              </a:graphicData>
            </a:graphic>
          </wp:inline>
        </w:drawing>
      </w: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福建龙溪轴承</w:t>
            </w:r>
            <w:r w:rsidRPr="00000000">
              <w:rPr>
                <w:sz w:val="24"/>
                <w:szCs w:val="24"/>
              </w:rPr>
              <w:t>（</w:t>
            </w:r>
            <w:r w:rsidRPr="00000000">
              <w:rPr>
                <w:sz w:val="24"/>
                <w:szCs w:val="24"/>
              </w:rPr>
              <w:t>集团</w:t>
            </w:r>
            <w:r w:rsidRPr="00000000">
              <w:rPr>
                <w:sz w:val="24"/>
                <w:szCs w:val="24"/>
              </w:rPr>
              <w:t>）</w:t>
            </w:r>
            <w:r w:rsidRPr="00000000">
              <w:rPr>
                <w:sz w:val="24"/>
                <w:szCs w:val="24"/>
              </w:rPr>
              <w:t>股份有限公司</w:t>
            </w:r>
          </w:p>
        </w:tc>
        <w:tc>
          <w:tcPr>
            <w:tcW w:w="572" w:type="dxa"/>
          </w:tcPr>
          <w:p w:rsidR="0018722C">
            <w:pPr>
              <w:topLinePunct/>
              <w:ind w:leftChars="0" w:left="0" w:rightChars="0" w:right="0" w:firstLineChars="0" w:firstLine="0"/>
              <w:spacing w:line="240" w:lineRule="atLeast"/>
            </w:pPr>
            <w:r w:rsidRPr="00000000">
              <w:rPr>
                <w:sz w:val="24"/>
                <w:szCs w:val="24"/>
              </w:rPr>
              <w:t>2.495</w:t>
            </w:r>
          </w:p>
        </w:tc>
        <w:tc>
          <w:tcPr>
            <w:tcW w:w="572" w:type="dxa"/>
          </w:tcPr>
          <w:p w:rsidR="0018722C">
            <w:pPr>
              <w:topLinePunct/>
              <w:ind w:leftChars="0" w:left="0" w:rightChars="0" w:right="0" w:firstLineChars="0" w:firstLine="0"/>
              <w:spacing w:line="240" w:lineRule="atLeast"/>
            </w:pPr>
            <w:r w:rsidRPr="00000000">
              <w:rPr>
                <w:sz w:val="24"/>
                <w:szCs w:val="24"/>
              </w:rPr>
              <w:t>0.168</w:t>
            </w:r>
          </w:p>
        </w:tc>
        <w:tc>
          <w:tcPr>
            <w:tcW w:w="572" w:type="dxa"/>
          </w:tcPr>
          <w:p w:rsidR="0018722C">
            <w:pPr>
              <w:topLinePunct/>
              <w:ind w:leftChars="0" w:left="0" w:rightChars="0" w:right="0" w:firstLineChars="0" w:firstLine="0"/>
              <w:spacing w:line="240" w:lineRule="atLeast"/>
            </w:pPr>
            <w:r w:rsidRPr="00000000">
              <w:rPr>
                <w:sz w:val="24"/>
                <w:szCs w:val="24"/>
              </w:rPr>
              <w:t>0.943</w:t>
            </w:r>
          </w:p>
        </w:tc>
        <w:tc>
          <w:tcPr>
            <w:tcW w:w="480" w:type="dxa"/>
          </w:tcPr>
          <w:p w:rsidR="0018722C">
            <w:pPr>
              <w:topLinePunct/>
              <w:ind w:leftChars="0" w:left="0" w:rightChars="0" w:right="0" w:firstLineChars="0" w:firstLine="0"/>
              <w:spacing w:line="240" w:lineRule="atLeast"/>
            </w:pPr>
            <w:r w:rsidRPr="00000000">
              <w:rPr>
                <w:sz w:val="24"/>
                <w:szCs w:val="24"/>
              </w:rPr>
              <w:t>0.362</w:t>
            </w:r>
          </w:p>
        </w:tc>
        <w:tc>
          <w:tcPr>
            <w:tcW w:w="660" w:type="dxa"/>
          </w:tcPr>
          <w:p w:rsidR="0018722C">
            <w:pPr>
              <w:topLinePunct/>
              <w:ind w:leftChars="0" w:left="0" w:rightChars="0" w:right="0" w:firstLineChars="0" w:firstLine="0"/>
              <w:spacing w:line="240" w:lineRule="atLeast"/>
            </w:pPr>
            <w:r w:rsidRPr="00000000">
              <w:rPr>
                <w:sz w:val="24"/>
                <w:szCs w:val="24"/>
              </w:rPr>
              <w:t>0.094</w:t>
            </w:r>
          </w:p>
        </w:tc>
        <w:tc>
          <w:tcPr>
            <w:tcW w:w="480" w:type="dxa"/>
          </w:tcPr>
          <w:p w:rsidR="0018722C">
            <w:pPr>
              <w:topLinePunct/>
              <w:ind w:leftChars="0" w:left="0" w:rightChars="0" w:right="0" w:firstLineChars="0" w:firstLine="0"/>
              <w:spacing w:line="240" w:lineRule="atLeast"/>
            </w:pPr>
            <w:r w:rsidRPr="00000000">
              <w:rPr>
                <w:sz w:val="24"/>
                <w:szCs w:val="24"/>
              </w:rPr>
              <w:t>0.958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1.26</w:t>
            </w:r>
          </w:p>
        </w:tc>
        <w:tc>
          <w:tcPr>
            <w:tcW w:w="570" w:type="dxa"/>
          </w:tcPr>
          <w:p w:rsidR="0018722C">
            <w:pPr>
              <w:topLinePunct/>
              <w:ind w:leftChars="0" w:left="0" w:rightChars="0" w:right="0" w:firstLineChars="0" w:firstLine="0"/>
              <w:spacing w:line="240" w:lineRule="atLeast"/>
            </w:pPr>
            <w:r w:rsidRPr="00000000">
              <w:rPr>
                <w:sz w:val="24"/>
                <w:szCs w:val="24"/>
              </w:rPr>
              <w:t>21.336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河南中孚实业股份有限公司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1.687</w:t>
            </w:r>
          </w:p>
        </w:tc>
        <w:tc>
          <w:tcPr>
            <w:tcW w:w="572" w:type="dxa"/>
          </w:tcPr>
          <w:p w:rsidR="0018722C">
            <w:pPr>
              <w:topLinePunct/>
              <w:ind w:leftChars="0" w:left="0" w:rightChars="0" w:right="0" w:firstLineChars="0" w:firstLine="0"/>
              <w:spacing w:line="240" w:lineRule="atLeast"/>
            </w:pPr>
            <w:r w:rsidRPr="00000000">
              <w:rPr>
                <w:sz w:val="24"/>
                <w:szCs w:val="24"/>
              </w:rPr>
              <w:t>0.047</w:t>
            </w:r>
          </w:p>
        </w:tc>
        <w:tc>
          <w:tcPr>
            <w:tcW w:w="572" w:type="dxa"/>
          </w:tcPr>
          <w:p w:rsidR="0018722C">
            <w:pPr>
              <w:topLinePunct/>
              <w:ind w:leftChars="0" w:left="0" w:rightChars="0" w:right="0" w:firstLineChars="0" w:firstLine="0"/>
              <w:spacing w:line="240" w:lineRule="atLeast"/>
            </w:pPr>
            <w:r w:rsidRPr="00000000">
              <w:rPr>
                <w:sz w:val="24"/>
                <w:szCs w:val="24"/>
              </w:rPr>
              <w:t>0.884</w:t>
            </w:r>
          </w:p>
        </w:tc>
        <w:tc>
          <w:tcPr>
            <w:tcW w:w="480" w:type="dxa"/>
          </w:tcPr>
          <w:p w:rsidR="0018722C">
            <w:pPr>
              <w:topLinePunct/>
              <w:ind w:leftChars="0" w:left="0" w:rightChars="0" w:right="0" w:firstLineChars="0" w:firstLine="0"/>
              <w:spacing w:line="240" w:lineRule="atLeast"/>
            </w:pPr>
            <w:r w:rsidRPr="00000000">
              <w:rPr>
                <w:sz w:val="24"/>
                <w:szCs w:val="24"/>
              </w:rPr>
              <w:t>0.701</w:t>
            </w:r>
          </w:p>
        </w:tc>
        <w:tc>
          <w:tcPr>
            <w:tcW w:w="660" w:type="dxa"/>
          </w:tcPr>
          <w:p w:rsidR="0018722C">
            <w:pPr>
              <w:topLinePunct/>
              <w:ind w:leftChars="0" w:left="0" w:rightChars="0" w:right="0" w:firstLineChars="0" w:firstLine="0"/>
              <w:spacing w:line="240" w:lineRule="atLeast"/>
            </w:pPr>
            <w:r w:rsidRPr="00000000">
              <w:rPr>
                <w:sz w:val="24"/>
                <w:szCs w:val="24"/>
              </w:rPr>
              <w:t>0.024</w:t>
            </w:r>
          </w:p>
        </w:tc>
        <w:tc>
          <w:tcPr>
            <w:tcW w:w="480" w:type="dxa"/>
          </w:tcPr>
          <w:p w:rsidR="0018722C">
            <w:pPr>
              <w:topLinePunct/>
              <w:ind w:leftChars="0" w:left="0" w:rightChars="0" w:right="0" w:firstLineChars="0" w:firstLine="0"/>
              <w:spacing w:line="240" w:lineRule="atLeast"/>
            </w:pPr>
            <w:r w:rsidRPr="00000000">
              <w:rPr>
                <w:sz w:val="24"/>
                <w:szCs w:val="24"/>
              </w:rPr>
              <w:t>0.549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2.38</w:t>
            </w:r>
          </w:p>
        </w:tc>
        <w:tc>
          <w:tcPr>
            <w:tcW w:w="570" w:type="dxa"/>
          </w:tcPr>
          <w:p w:rsidR="0018722C">
            <w:pPr>
              <w:topLinePunct/>
              <w:ind w:leftChars="0" w:left="0" w:rightChars="0" w:right="0" w:firstLineChars="0" w:firstLine="0"/>
              <w:spacing w:line="240" w:lineRule="atLeast"/>
            </w:pPr>
            <w:r w:rsidRPr="00000000">
              <w:rPr>
                <w:sz w:val="24"/>
                <w:szCs w:val="24"/>
              </w:rPr>
              <w:t>23.853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光明乳业股份有限公司</w:t>
            </w:r>
          </w:p>
        </w:tc>
        <w:tc>
          <w:tcPr>
            <w:tcW w:w="572" w:type="dxa"/>
          </w:tcPr>
          <w:p w:rsidR="0018722C">
            <w:pPr>
              <w:topLinePunct/>
              <w:ind w:leftChars="0" w:left="0" w:rightChars="0" w:right="0" w:firstLineChars="0" w:firstLine="0"/>
              <w:spacing w:line="240" w:lineRule="atLeast"/>
            </w:pPr>
            <w:r w:rsidRPr="00000000">
              <w:rPr>
                <w:sz w:val="24"/>
                <w:szCs w:val="24"/>
              </w:rPr>
              <w:t>1.822</w:t>
            </w:r>
          </w:p>
        </w:tc>
        <w:tc>
          <w:tcPr>
            <w:tcW w:w="572" w:type="dxa"/>
          </w:tcPr>
          <w:p w:rsidR="0018722C">
            <w:pPr>
              <w:topLinePunct/>
              <w:ind w:leftChars="0" w:left="0" w:rightChars="0" w:right="0" w:firstLineChars="0" w:firstLine="0"/>
              <w:spacing w:line="240" w:lineRule="atLeast"/>
            </w:pPr>
            <w:r w:rsidRPr="00000000">
              <w:rPr>
                <w:sz w:val="24"/>
                <w:szCs w:val="24"/>
              </w:rPr>
              <w:t>0.305</w:t>
            </w:r>
          </w:p>
        </w:tc>
        <w:tc>
          <w:tcPr>
            <w:tcW w:w="572" w:type="dxa"/>
          </w:tcPr>
          <w:p w:rsidR="0018722C">
            <w:pPr>
              <w:topLinePunct/>
              <w:ind w:leftChars="0" w:left="0" w:rightChars="0" w:right="0" w:firstLineChars="0" w:firstLine="0"/>
              <w:spacing w:line="240" w:lineRule="atLeast"/>
            </w:pPr>
            <w:r w:rsidRPr="00000000">
              <w:rPr>
                <w:sz w:val="24"/>
                <w:szCs w:val="24"/>
              </w:rPr>
              <w:t>2.039</w:t>
            </w:r>
          </w:p>
        </w:tc>
        <w:tc>
          <w:tcPr>
            <w:tcW w:w="480" w:type="dxa"/>
          </w:tcPr>
          <w:p w:rsidR="0018722C">
            <w:pPr>
              <w:topLinePunct/>
              <w:ind w:leftChars="0" w:left="0" w:rightChars="0" w:right="0" w:firstLineChars="0" w:firstLine="0"/>
              <w:spacing w:line="240" w:lineRule="atLeast"/>
            </w:pPr>
            <w:r w:rsidRPr="00000000">
              <w:rPr>
                <w:sz w:val="24"/>
                <w:szCs w:val="24"/>
              </w:rPr>
              <w:t>0.587</w:t>
            </w:r>
          </w:p>
        </w:tc>
        <w:tc>
          <w:tcPr>
            <w:tcW w:w="660" w:type="dxa"/>
          </w:tcPr>
          <w:p w:rsidR="0018722C">
            <w:pPr>
              <w:topLinePunct/>
              <w:ind w:leftChars="0" w:left="0" w:rightChars="0" w:right="0" w:firstLineChars="0" w:firstLine="0"/>
              <w:spacing w:line="240" w:lineRule="atLeast"/>
            </w:pPr>
            <w:r w:rsidRPr="00000000">
              <w:rPr>
                <w:sz w:val="24"/>
                <w:szCs w:val="24"/>
              </w:rPr>
              <w:t>0.133</w:t>
            </w:r>
          </w:p>
        </w:tc>
        <w:tc>
          <w:tcPr>
            <w:tcW w:w="480" w:type="dxa"/>
          </w:tcPr>
          <w:p w:rsidR="0018722C">
            <w:pPr>
              <w:topLinePunct/>
              <w:ind w:leftChars="0" w:left="0" w:rightChars="0" w:right="0" w:firstLineChars="0" w:firstLine="0"/>
              <w:spacing w:line="240" w:lineRule="atLeast"/>
            </w:pPr>
            <w:r w:rsidRPr="00000000">
              <w:rPr>
                <w:sz w:val="24"/>
                <w:szCs w:val="24"/>
              </w:rPr>
              <w:t>0.643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0.80</w:t>
            </w:r>
          </w:p>
        </w:tc>
        <w:tc>
          <w:tcPr>
            <w:tcW w:w="570" w:type="dxa"/>
          </w:tcPr>
          <w:p w:rsidR="0018722C">
            <w:pPr>
              <w:topLinePunct/>
              <w:ind w:leftChars="0" w:left="0" w:rightChars="0" w:right="0" w:firstLineChars="0" w:firstLine="0"/>
              <w:spacing w:line="240" w:lineRule="atLeast"/>
            </w:pPr>
            <w:r w:rsidRPr="00000000">
              <w:rPr>
                <w:sz w:val="24"/>
                <w:szCs w:val="24"/>
              </w:rPr>
              <w:t>22.316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上海广电电子股份有限公司</w:t>
            </w:r>
          </w:p>
        </w:tc>
        <w:tc>
          <w:tcPr>
            <w:tcW w:w="572" w:type="dxa"/>
          </w:tcPr>
          <w:p w:rsidR="0018722C">
            <w:pPr>
              <w:topLinePunct/>
              <w:ind w:leftChars="0" w:left="0" w:rightChars="0" w:right="0" w:firstLineChars="0" w:firstLine="0"/>
              <w:spacing w:line="240" w:lineRule="atLeast"/>
            </w:pPr>
            <w:r w:rsidRPr="00000000">
              <w:rPr>
                <w:sz w:val="24"/>
                <w:szCs w:val="24"/>
              </w:rPr>
              <w:t>3.349</w:t>
            </w:r>
          </w:p>
        </w:tc>
        <w:tc>
          <w:tcPr>
            <w:tcW w:w="572" w:type="dxa"/>
          </w:tcPr>
          <w:p w:rsidR="0018722C">
            <w:pPr>
              <w:topLinePunct/>
              <w:ind w:leftChars="0" w:left="0" w:rightChars="0" w:right="0" w:firstLineChars="0" w:firstLine="0"/>
              <w:spacing w:line="240" w:lineRule="atLeast"/>
            </w:pPr>
            <w:r w:rsidRPr="00000000">
              <w:rPr>
                <w:sz w:val="24"/>
                <w:szCs w:val="24"/>
              </w:rPr>
              <w:t>0.092</w:t>
            </w:r>
          </w:p>
        </w:tc>
        <w:tc>
          <w:tcPr>
            <w:tcW w:w="572" w:type="dxa"/>
          </w:tcPr>
          <w:p w:rsidR="0018722C">
            <w:pPr>
              <w:topLinePunct/>
              <w:ind w:leftChars="0" w:left="0" w:rightChars="0" w:right="0" w:firstLineChars="0" w:firstLine="0"/>
              <w:spacing w:line="240" w:lineRule="atLeast"/>
            </w:pPr>
            <w:r w:rsidRPr="00000000">
              <w:rPr>
                <w:sz w:val="24"/>
                <w:szCs w:val="24"/>
              </w:rPr>
              <w:t>0.775</w:t>
            </w:r>
          </w:p>
        </w:tc>
        <w:tc>
          <w:tcPr>
            <w:tcW w:w="480" w:type="dxa"/>
          </w:tcPr>
          <w:p w:rsidR="0018722C">
            <w:pPr>
              <w:topLinePunct/>
              <w:ind w:leftChars="0" w:left="0" w:rightChars="0" w:right="0" w:firstLineChars="0" w:firstLine="0"/>
              <w:spacing w:line="240" w:lineRule="atLeast"/>
            </w:pPr>
            <w:r w:rsidRPr="00000000">
              <w:rPr>
                <w:sz w:val="24"/>
                <w:szCs w:val="24"/>
              </w:rPr>
              <w:t>0.127</w:t>
            </w:r>
          </w:p>
        </w:tc>
        <w:tc>
          <w:tcPr>
            <w:tcW w:w="660" w:type="dxa"/>
          </w:tcPr>
          <w:p w:rsidR="0018722C">
            <w:pPr>
              <w:topLinePunct/>
              <w:ind w:leftChars="0" w:left="0" w:rightChars="0" w:right="0" w:firstLineChars="0" w:firstLine="0"/>
              <w:spacing w:line="240" w:lineRule="atLeast"/>
            </w:pPr>
            <w:r w:rsidRPr="00000000">
              <w:rPr>
                <w:sz w:val="24"/>
                <w:szCs w:val="24"/>
              </w:rPr>
              <w:t>0.061</w:t>
            </w:r>
          </w:p>
        </w:tc>
        <w:tc>
          <w:tcPr>
            <w:tcW w:w="480" w:type="dxa"/>
          </w:tcPr>
          <w:p w:rsidR="0018722C">
            <w:pPr>
              <w:topLinePunct/>
              <w:ind w:leftChars="0" w:left="0" w:rightChars="0" w:right="0" w:firstLineChars="0" w:firstLine="0"/>
              <w:spacing w:line="240" w:lineRule="atLeast"/>
            </w:pPr>
            <w:r w:rsidRPr="00000000">
              <w:rPr>
                <w:sz w:val="24"/>
                <w:szCs w:val="24"/>
              </w:rPr>
              <w:t>1.562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24</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0.95</w:t>
            </w:r>
          </w:p>
        </w:tc>
        <w:tc>
          <w:tcPr>
            <w:tcW w:w="570" w:type="dxa"/>
          </w:tcPr>
          <w:p w:rsidR="0018722C">
            <w:pPr>
              <w:topLinePunct/>
              <w:ind w:leftChars="0" w:left="0" w:rightChars="0" w:right="0" w:firstLineChars="0" w:firstLine="0"/>
              <w:spacing w:line="240" w:lineRule="atLeast"/>
            </w:pPr>
            <w:r w:rsidRPr="00000000">
              <w:rPr>
                <w:sz w:val="24"/>
                <w:szCs w:val="24"/>
              </w:rPr>
              <w:t>21.745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老凤祥股份有限公司</w:t>
            </w:r>
          </w:p>
        </w:tc>
        <w:tc>
          <w:tcPr>
            <w:tcW w:w="572" w:type="dxa"/>
          </w:tcPr>
          <w:p w:rsidR="0018722C">
            <w:pPr>
              <w:topLinePunct/>
              <w:ind w:leftChars="0" w:left="0" w:rightChars="0" w:right="0" w:firstLineChars="0" w:firstLine="0"/>
              <w:spacing w:line="240" w:lineRule="atLeast"/>
            </w:pPr>
            <w:r w:rsidRPr="00000000">
              <w:rPr>
                <w:sz w:val="24"/>
                <w:szCs w:val="24"/>
              </w:rPr>
              <w:t>1.828</w:t>
            </w:r>
          </w:p>
        </w:tc>
        <w:tc>
          <w:tcPr>
            <w:tcW w:w="572" w:type="dxa"/>
          </w:tcPr>
          <w:p w:rsidR="0018722C">
            <w:pPr>
              <w:topLinePunct/>
              <w:ind w:leftChars="0" w:left="0" w:rightChars="0" w:right="0" w:firstLineChars="0" w:firstLine="0"/>
              <w:spacing w:line="240" w:lineRule="atLeast"/>
            </w:pPr>
            <w:r w:rsidRPr="00000000">
              <w:rPr>
                <w:sz w:val="24"/>
                <w:szCs w:val="24"/>
              </w:rPr>
              <w:t>0.052</w:t>
            </w:r>
          </w:p>
        </w:tc>
        <w:tc>
          <w:tcPr>
            <w:tcW w:w="572" w:type="dxa"/>
          </w:tcPr>
          <w:p w:rsidR="0018722C">
            <w:pPr>
              <w:topLinePunct/>
              <w:ind w:leftChars="0" w:left="0" w:rightChars="0" w:right="0" w:firstLineChars="0" w:firstLine="0"/>
              <w:spacing w:line="240" w:lineRule="atLeast"/>
            </w:pPr>
            <w:r w:rsidRPr="00000000">
              <w:rPr>
                <w:sz w:val="24"/>
                <w:szCs w:val="24"/>
              </w:rPr>
              <w:t>2.201</w:t>
            </w:r>
          </w:p>
        </w:tc>
        <w:tc>
          <w:tcPr>
            <w:tcW w:w="480" w:type="dxa"/>
          </w:tcPr>
          <w:p w:rsidR="0018722C">
            <w:pPr>
              <w:topLinePunct/>
              <w:ind w:leftChars="0" w:left="0" w:rightChars="0" w:right="0" w:firstLineChars="0" w:firstLine="0"/>
              <w:spacing w:line="240" w:lineRule="atLeast"/>
            </w:pPr>
            <w:r w:rsidRPr="00000000">
              <w:rPr>
                <w:sz w:val="24"/>
                <w:szCs w:val="24"/>
              </w:rPr>
              <w:t>0.656</w:t>
            </w:r>
          </w:p>
        </w:tc>
        <w:tc>
          <w:tcPr>
            <w:tcW w:w="660" w:type="dxa"/>
          </w:tcPr>
          <w:p w:rsidR="0018722C">
            <w:pPr>
              <w:topLinePunct/>
              <w:ind w:leftChars="0" w:left="0" w:rightChars="0" w:right="0" w:firstLineChars="0" w:firstLine="0"/>
              <w:spacing w:line="240" w:lineRule="atLeast"/>
            </w:pPr>
            <w:r w:rsidRPr="00000000">
              <w:rPr>
                <w:sz w:val="24"/>
                <w:szCs w:val="24"/>
              </w:rPr>
              <w:t>0.273</w:t>
            </w:r>
          </w:p>
        </w:tc>
        <w:tc>
          <w:tcPr>
            <w:tcW w:w="480" w:type="dxa"/>
          </w:tcPr>
          <w:p w:rsidR="0018722C">
            <w:pPr>
              <w:topLinePunct/>
              <w:ind w:leftChars="0" w:left="0" w:rightChars="0" w:right="0" w:firstLineChars="0" w:firstLine="0"/>
              <w:spacing w:line="240" w:lineRule="atLeast"/>
            </w:pPr>
            <w:r w:rsidRPr="00000000">
              <w:rPr>
                <w:sz w:val="24"/>
                <w:szCs w:val="24"/>
              </w:rPr>
              <w:t>0.693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3.14</w:t>
            </w:r>
          </w:p>
        </w:tc>
        <w:tc>
          <w:tcPr>
            <w:tcW w:w="570" w:type="dxa"/>
          </w:tcPr>
          <w:p w:rsidR="0018722C">
            <w:pPr>
              <w:topLinePunct/>
              <w:ind w:leftChars="0" w:left="0" w:rightChars="0" w:right="0" w:firstLineChars="0" w:firstLine="0"/>
              <w:spacing w:line="240" w:lineRule="atLeast"/>
            </w:pPr>
            <w:r w:rsidRPr="00000000">
              <w:rPr>
                <w:sz w:val="24"/>
                <w:szCs w:val="24"/>
              </w:rPr>
              <w:t>22.708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上海氯碱化工股份有限公司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1.933</w:t>
            </w:r>
          </w:p>
        </w:tc>
        <w:tc>
          <w:tcPr>
            <w:tcW w:w="572" w:type="dxa"/>
          </w:tcPr>
          <w:p w:rsidR="0018722C">
            <w:pPr>
              <w:topLinePunct/>
              <w:ind w:leftChars="0" w:left="0" w:rightChars="0" w:right="0" w:firstLineChars="0" w:firstLine="0"/>
              <w:spacing w:line="240" w:lineRule="atLeast"/>
            </w:pPr>
            <w:r w:rsidRPr="00000000">
              <w:rPr>
                <w:sz w:val="24"/>
                <w:szCs w:val="24"/>
              </w:rPr>
              <w:t>0.083</w:t>
            </w:r>
          </w:p>
        </w:tc>
        <w:tc>
          <w:tcPr>
            <w:tcW w:w="572" w:type="dxa"/>
          </w:tcPr>
          <w:p w:rsidR="0018722C">
            <w:pPr>
              <w:topLinePunct/>
              <w:ind w:leftChars="0" w:left="0" w:rightChars="0" w:right="0" w:firstLineChars="0" w:firstLine="0"/>
              <w:spacing w:line="240" w:lineRule="atLeast"/>
            </w:pPr>
            <w:r w:rsidRPr="00000000">
              <w:rPr>
                <w:sz w:val="24"/>
                <w:szCs w:val="24"/>
              </w:rPr>
              <w:t>1.085</w:t>
            </w:r>
          </w:p>
        </w:tc>
        <w:tc>
          <w:tcPr>
            <w:tcW w:w="480" w:type="dxa"/>
          </w:tcPr>
          <w:p w:rsidR="0018722C">
            <w:pPr>
              <w:topLinePunct/>
              <w:ind w:leftChars="0" w:left="0" w:rightChars="0" w:right="0" w:firstLineChars="0" w:firstLine="0"/>
              <w:spacing w:line="240" w:lineRule="atLeast"/>
            </w:pPr>
            <w:r w:rsidRPr="00000000">
              <w:rPr>
                <w:sz w:val="24"/>
                <w:szCs w:val="24"/>
              </w:rPr>
              <w:t>0.545</w:t>
            </w:r>
          </w:p>
        </w:tc>
        <w:tc>
          <w:tcPr>
            <w:tcW w:w="660" w:type="dxa"/>
          </w:tcPr>
          <w:p w:rsidR="0018722C">
            <w:pPr>
              <w:topLinePunct/>
              <w:ind w:leftChars="0" w:left="0" w:rightChars="0" w:right="0" w:firstLineChars="0" w:firstLine="0"/>
              <w:spacing w:line="240" w:lineRule="atLeast"/>
            </w:pPr>
            <w:r w:rsidRPr="00000000">
              <w:rPr>
                <w:sz w:val="24"/>
                <w:szCs w:val="24"/>
              </w:rPr>
              <w:t>0.084</w:t>
            </w:r>
          </w:p>
        </w:tc>
        <w:tc>
          <w:tcPr>
            <w:tcW w:w="480" w:type="dxa"/>
          </w:tcPr>
          <w:p w:rsidR="0018722C">
            <w:pPr>
              <w:topLinePunct/>
              <w:ind w:leftChars="0" w:left="0" w:rightChars="0" w:right="0" w:firstLineChars="0" w:firstLine="0"/>
              <w:spacing w:line="240" w:lineRule="atLeast"/>
            </w:pPr>
            <w:r w:rsidRPr="00000000">
              <w:rPr>
                <w:sz w:val="24"/>
                <w:szCs w:val="24"/>
              </w:rPr>
              <w:t>0.476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1.73</w:t>
            </w:r>
          </w:p>
        </w:tc>
        <w:tc>
          <w:tcPr>
            <w:tcW w:w="570" w:type="dxa"/>
          </w:tcPr>
          <w:p w:rsidR="0018722C">
            <w:pPr>
              <w:topLinePunct/>
              <w:ind w:leftChars="0" w:left="0" w:rightChars="0" w:right="0" w:firstLineChars="0" w:firstLine="0"/>
              <w:spacing w:line="240" w:lineRule="atLeast"/>
            </w:pPr>
            <w:r w:rsidRPr="00000000">
              <w:rPr>
                <w:sz w:val="24"/>
                <w:szCs w:val="24"/>
              </w:rPr>
              <w:t>22.502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上海海立</w:t>
            </w:r>
            <w:r w:rsidRPr="00000000">
              <w:rPr>
                <w:sz w:val="24"/>
                <w:szCs w:val="24"/>
              </w:rPr>
              <w:t>（</w:t>
            </w:r>
            <w:r w:rsidRPr="00000000">
              <w:rPr>
                <w:sz w:val="24"/>
                <w:szCs w:val="24"/>
              </w:rPr>
              <w:t>集团</w:t>
            </w:r>
            <w:r w:rsidRPr="00000000">
              <w:rPr>
                <w:sz w:val="24"/>
                <w:szCs w:val="24"/>
              </w:rPr>
              <w:t>）</w:t>
            </w:r>
            <w:r w:rsidRPr="00000000">
              <w:rPr>
                <w:sz w:val="24"/>
                <w:szCs w:val="24"/>
              </w:rPr>
              <w:t xml:space="preserve"> 股份有限公司</w:t>
            </w:r>
          </w:p>
        </w:tc>
        <w:tc>
          <w:tcPr>
            <w:tcW w:w="572" w:type="dxa"/>
          </w:tcPr>
          <w:p w:rsidR="0018722C">
            <w:pPr>
              <w:topLinePunct/>
              <w:ind w:leftChars="0" w:left="0" w:rightChars="0" w:right="0" w:firstLineChars="0" w:firstLine="0"/>
              <w:spacing w:line="240" w:lineRule="atLeast"/>
            </w:pPr>
            <w:r w:rsidRPr="00000000">
              <w:rPr>
                <w:sz w:val="24"/>
                <w:szCs w:val="24"/>
              </w:rPr>
              <w:t>1.484</w:t>
            </w:r>
          </w:p>
        </w:tc>
        <w:tc>
          <w:tcPr>
            <w:tcW w:w="572" w:type="dxa"/>
          </w:tcPr>
          <w:p w:rsidR="0018722C">
            <w:pPr>
              <w:topLinePunct/>
              <w:ind w:leftChars="0" w:left="0" w:rightChars="0" w:right="0" w:firstLineChars="0" w:firstLine="0"/>
              <w:spacing w:line="240" w:lineRule="atLeast"/>
            </w:pPr>
            <w:r w:rsidRPr="00000000">
              <w:rPr>
                <w:sz w:val="24"/>
                <w:szCs w:val="24"/>
              </w:rPr>
              <w:t>0.075</w:t>
            </w:r>
          </w:p>
        </w:tc>
        <w:tc>
          <w:tcPr>
            <w:tcW w:w="572" w:type="dxa"/>
          </w:tcPr>
          <w:p w:rsidR="0018722C">
            <w:pPr>
              <w:topLinePunct/>
              <w:ind w:leftChars="0" w:left="0" w:rightChars="0" w:right="0" w:firstLineChars="0" w:firstLine="0"/>
              <w:spacing w:line="240" w:lineRule="atLeast"/>
            </w:pPr>
            <w:r w:rsidRPr="00000000">
              <w:rPr>
                <w:sz w:val="24"/>
                <w:szCs w:val="24"/>
              </w:rPr>
              <w:t>1.170</w:t>
            </w:r>
          </w:p>
        </w:tc>
        <w:tc>
          <w:tcPr>
            <w:tcW w:w="480" w:type="dxa"/>
          </w:tcPr>
          <w:p w:rsidR="0018722C">
            <w:pPr>
              <w:topLinePunct/>
              <w:ind w:leftChars="0" w:left="0" w:rightChars="0" w:right="0" w:firstLineChars="0" w:firstLine="0"/>
              <w:spacing w:line="240" w:lineRule="atLeast"/>
            </w:pPr>
            <w:r w:rsidRPr="00000000">
              <w:rPr>
                <w:sz w:val="24"/>
                <w:szCs w:val="24"/>
              </w:rPr>
              <w:t>0.654</w:t>
            </w:r>
          </w:p>
        </w:tc>
        <w:tc>
          <w:tcPr>
            <w:tcW w:w="660" w:type="dxa"/>
          </w:tcPr>
          <w:p w:rsidR="0018722C">
            <w:pPr>
              <w:topLinePunct/>
              <w:ind w:leftChars="0" w:left="0" w:rightChars="0" w:right="0" w:firstLineChars="0" w:firstLine="0"/>
              <w:spacing w:line="240" w:lineRule="atLeast"/>
            </w:pPr>
            <w:r w:rsidRPr="00000000">
              <w:rPr>
                <w:sz w:val="24"/>
                <w:szCs w:val="24"/>
              </w:rPr>
              <w:t>0.099</w:t>
            </w:r>
          </w:p>
        </w:tc>
        <w:tc>
          <w:tcPr>
            <w:tcW w:w="480" w:type="dxa"/>
          </w:tcPr>
          <w:p w:rsidR="0018722C">
            <w:pPr>
              <w:topLinePunct/>
              <w:ind w:leftChars="0" w:left="0" w:rightChars="0" w:right="0" w:firstLineChars="0" w:firstLine="0"/>
              <w:spacing w:line="240" w:lineRule="atLeast"/>
            </w:pPr>
            <w:r w:rsidRPr="00000000">
              <w:rPr>
                <w:sz w:val="24"/>
                <w:szCs w:val="24"/>
              </w:rPr>
              <w:t>0.537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0.93</w:t>
            </w:r>
          </w:p>
        </w:tc>
        <w:tc>
          <w:tcPr>
            <w:tcW w:w="570" w:type="dxa"/>
          </w:tcPr>
          <w:p w:rsidR="0018722C">
            <w:pPr>
              <w:topLinePunct/>
              <w:ind w:leftChars="0" w:left="0" w:rightChars="0" w:right="0" w:firstLineChars="0" w:firstLine="0"/>
              <w:spacing w:line="240" w:lineRule="atLeast"/>
            </w:pPr>
            <w:r w:rsidRPr="00000000">
              <w:rPr>
                <w:sz w:val="24"/>
                <w:szCs w:val="24"/>
              </w:rPr>
              <w:t>22.686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双钱集团股份有限公司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2.207</w:t>
            </w:r>
          </w:p>
        </w:tc>
        <w:tc>
          <w:tcPr>
            <w:tcW w:w="572" w:type="dxa"/>
          </w:tcPr>
          <w:p w:rsidR="0018722C">
            <w:pPr>
              <w:topLinePunct/>
              <w:ind w:leftChars="0" w:left="0" w:rightChars="0" w:right="0" w:firstLineChars="0" w:firstLine="0"/>
              <w:spacing w:line="240" w:lineRule="atLeast"/>
            </w:pPr>
            <w:r w:rsidRPr="00000000">
              <w:rPr>
                <w:sz w:val="24"/>
                <w:szCs w:val="24"/>
              </w:rPr>
              <w:t>0.024</w:t>
            </w:r>
          </w:p>
        </w:tc>
        <w:tc>
          <w:tcPr>
            <w:tcW w:w="572" w:type="dxa"/>
          </w:tcPr>
          <w:p w:rsidR="0018722C">
            <w:pPr>
              <w:topLinePunct/>
              <w:ind w:leftChars="0" w:left="0" w:rightChars="0" w:right="0" w:firstLineChars="0" w:firstLine="0"/>
              <w:spacing w:line="240" w:lineRule="atLeast"/>
            </w:pPr>
            <w:r w:rsidRPr="00000000">
              <w:rPr>
                <w:sz w:val="24"/>
                <w:szCs w:val="24"/>
              </w:rPr>
              <w:t>1.197</w:t>
            </w:r>
          </w:p>
        </w:tc>
        <w:tc>
          <w:tcPr>
            <w:tcW w:w="480" w:type="dxa"/>
          </w:tcPr>
          <w:p w:rsidR="0018722C">
            <w:pPr>
              <w:topLinePunct/>
              <w:ind w:leftChars="0" w:left="0" w:rightChars="0" w:right="0" w:firstLineChars="0" w:firstLine="0"/>
              <w:spacing w:line="240" w:lineRule="atLeast"/>
            </w:pPr>
            <w:r w:rsidRPr="00000000">
              <w:rPr>
                <w:sz w:val="24"/>
                <w:szCs w:val="24"/>
              </w:rPr>
              <w:t>0.671</w:t>
            </w:r>
          </w:p>
        </w:tc>
        <w:tc>
          <w:tcPr>
            <w:tcW w:w="660" w:type="dxa"/>
          </w:tcPr>
          <w:p w:rsidR="0018722C">
            <w:pPr>
              <w:topLinePunct/>
              <w:ind w:leftChars="0" w:left="0" w:rightChars="0" w:right="0" w:firstLineChars="0" w:firstLine="0"/>
              <w:spacing w:line="240" w:lineRule="atLeast"/>
            </w:pPr>
            <w:r w:rsidRPr="00000000">
              <w:rPr>
                <w:sz w:val="24"/>
                <w:szCs w:val="24"/>
              </w:rPr>
              <w:t>0.034</w:t>
            </w:r>
          </w:p>
        </w:tc>
        <w:tc>
          <w:tcPr>
            <w:tcW w:w="480" w:type="dxa"/>
          </w:tcPr>
          <w:p w:rsidR="0018722C">
            <w:pPr>
              <w:topLinePunct/>
              <w:ind w:leftChars="0" w:left="0" w:rightChars="0" w:right="0" w:firstLineChars="0" w:firstLine="0"/>
              <w:spacing w:line="240" w:lineRule="atLeast"/>
            </w:pPr>
            <w:r w:rsidRPr="00000000">
              <w:rPr>
                <w:sz w:val="24"/>
                <w:szCs w:val="24"/>
              </w:rPr>
              <w:t>0.510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1.19</w:t>
            </w:r>
          </w:p>
        </w:tc>
        <w:tc>
          <w:tcPr>
            <w:tcW w:w="570" w:type="dxa"/>
          </w:tcPr>
          <w:p w:rsidR="0018722C">
            <w:pPr>
              <w:topLinePunct/>
              <w:ind w:leftChars="0" w:left="0" w:rightChars="0" w:right="0" w:firstLineChars="0" w:firstLine="0"/>
              <w:spacing w:line="240" w:lineRule="atLeast"/>
            </w:pPr>
            <w:r w:rsidRPr="00000000">
              <w:rPr>
                <w:sz w:val="24"/>
                <w:szCs w:val="24"/>
              </w:rPr>
              <w:t>22.912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上海申达股份有限公司</w:t>
            </w:r>
          </w:p>
        </w:tc>
        <w:tc>
          <w:tcPr>
            <w:tcW w:w="572" w:type="dxa"/>
          </w:tcPr>
          <w:p w:rsidR="0018722C">
            <w:pPr>
              <w:topLinePunct/>
              <w:ind w:leftChars="0" w:left="0" w:rightChars="0" w:right="0" w:firstLineChars="0" w:firstLine="0"/>
              <w:spacing w:line="240" w:lineRule="atLeast"/>
            </w:pPr>
            <w:r w:rsidRPr="00000000">
              <w:rPr>
                <w:sz w:val="24"/>
                <w:szCs w:val="24"/>
              </w:rPr>
              <w:t>1.459</w:t>
            </w:r>
          </w:p>
        </w:tc>
        <w:tc>
          <w:tcPr>
            <w:tcW w:w="572" w:type="dxa"/>
          </w:tcPr>
          <w:p w:rsidR="0018722C">
            <w:pPr>
              <w:topLinePunct/>
              <w:ind w:leftChars="0" w:left="0" w:rightChars="0" w:right="0" w:firstLineChars="0" w:firstLine="0"/>
              <w:spacing w:line="240" w:lineRule="atLeast"/>
            </w:pPr>
            <w:r w:rsidRPr="00000000">
              <w:rPr>
                <w:sz w:val="24"/>
                <w:szCs w:val="24"/>
              </w:rPr>
              <w:t>0.013</w:t>
            </w:r>
          </w:p>
        </w:tc>
        <w:tc>
          <w:tcPr>
            <w:tcW w:w="572" w:type="dxa"/>
          </w:tcPr>
          <w:p w:rsidR="0018722C">
            <w:pPr>
              <w:topLinePunct/>
              <w:ind w:leftChars="0" w:left="0" w:rightChars="0" w:right="0" w:firstLineChars="0" w:firstLine="0"/>
              <w:spacing w:line="240" w:lineRule="atLeast"/>
            </w:pPr>
            <w:r w:rsidRPr="00000000">
              <w:rPr>
                <w:sz w:val="24"/>
                <w:szCs w:val="24"/>
              </w:rPr>
              <w:t>2.053</w:t>
            </w:r>
          </w:p>
        </w:tc>
        <w:tc>
          <w:tcPr>
            <w:tcW w:w="480" w:type="dxa"/>
          </w:tcPr>
          <w:p w:rsidR="0018722C">
            <w:pPr>
              <w:topLinePunct/>
              <w:ind w:leftChars="0" w:left="0" w:rightChars="0" w:right="0" w:firstLineChars="0" w:firstLine="0"/>
              <w:spacing w:line="240" w:lineRule="atLeast"/>
            </w:pPr>
            <w:r w:rsidRPr="00000000">
              <w:rPr>
                <w:sz w:val="24"/>
                <w:szCs w:val="24"/>
              </w:rPr>
              <w:t>0.227</w:t>
            </w:r>
          </w:p>
        </w:tc>
        <w:tc>
          <w:tcPr>
            <w:tcW w:w="660" w:type="dxa"/>
          </w:tcPr>
          <w:p w:rsidR="0018722C">
            <w:pPr>
              <w:topLinePunct/>
              <w:ind w:leftChars="0" w:left="0" w:rightChars="0" w:right="0" w:firstLineChars="0" w:firstLine="0"/>
              <w:spacing w:line="240" w:lineRule="atLeast"/>
            </w:pPr>
            <w:r w:rsidRPr="00000000">
              <w:rPr>
                <w:sz w:val="24"/>
                <w:szCs w:val="24"/>
              </w:rPr>
              <w:t>0.133</w:t>
            </w:r>
          </w:p>
        </w:tc>
        <w:tc>
          <w:tcPr>
            <w:tcW w:w="480" w:type="dxa"/>
          </w:tcPr>
          <w:p w:rsidR="0018722C">
            <w:pPr>
              <w:topLinePunct/>
              <w:ind w:leftChars="0" w:left="0" w:rightChars="0" w:right="0" w:firstLineChars="0" w:firstLine="0"/>
              <w:spacing w:line="240" w:lineRule="atLeast"/>
            </w:pPr>
            <w:r w:rsidRPr="00000000">
              <w:rPr>
                <w:sz w:val="24"/>
                <w:szCs w:val="24"/>
              </w:rPr>
              <w:t>0.935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25</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0.50</w:t>
            </w:r>
          </w:p>
        </w:tc>
        <w:tc>
          <w:tcPr>
            <w:tcW w:w="570" w:type="dxa"/>
          </w:tcPr>
          <w:p w:rsidR="0018722C">
            <w:pPr>
              <w:topLinePunct/>
              <w:ind w:leftChars="0" w:left="0" w:rightChars="0" w:right="0" w:firstLineChars="0" w:firstLine="0"/>
              <w:spacing w:line="240" w:lineRule="atLeast"/>
            </w:pPr>
            <w:r w:rsidRPr="00000000">
              <w:rPr>
                <w:sz w:val="24"/>
                <w:szCs w:val="24"/>
              </w:rPr>
              <w:t>21.545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上海棱光实业股份有限公司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2.112</w:t>
            </w:r>
          </w:p>
        </w:tc>
        <w:tc>
          <w:tcPr>
            <w:tcW w:w="572" w:type="dxa"/>
          </w:tcPr>
          <w:p w:rsidR="0018722C">
            <w:pPr>
              <w:topLinePunct/>
              <w:ind w:leftChars="0" w:left="0" w:rightChars="0" w:right="0" w:firstLineChars="0" w:firstLine="0"/>
              <w:spacing w:line="240" w:lineRule="atLeast"/>
            </w:pPr>
            <w:r w:rsidRPr="00000000">
              <w:rPr>
                <w:sz w:val="24"/>
                <w:szCs w:val="24"/>
              </w:rPr>
              <w:t>0.009</w:t>
            </w:r>
          </w:p>
        </w:tc>
        <w:tc>
          <w:tcPr>
            <w:tcW w:w="572" w:type="dxa"/>
          </w:tcPr>
          <w:p w:rsidR="0018722C">
            <w:pPr>
              <w:topLinePunct/>
              <w:ind w:leftChars="0" w:left="0" w:rightChars="0" w:right="0" w:firstLineChars="0" w:firstLine="0"/>
              <w:spacing w:line="240" w:lineRule="atLeast"/>
            </w:pPr>
            <w:r w:rsidRPr="00000000">
              <w:rPr>
                <w:sz w:val="24"/>
                <w:szCs w:val="24"/>
              </w:rPr>
              <w:t>0.920</w:t>
            </w:r>
          </w:p>
        </w:tc>
        <w:tc>
          <w:tcPr>
            <w:tcW w:w="480" w:type="dxa"/>
          </w:tcPr>
          <w:p w:rsidR="0018722C">
            <w:pPr>
              <w:topLinePunct/>
              <w:ind w:leftChars="0" w:left="0" w:rightChars="0" w:right="0" w:firstLineChars="0" w:firstLine="0"/>
              <w:spacing w:line="240" w:lineRule="atLeast"/>
            </w:pPr>
            <w:r w:rsidRPr="00000000">
              <w:rPr>
                <w:sz w:val="24"/>
                <w:szCs w:val="24"/>
              </w:rPr>
              <w:t>0.135</w:t>
            </w:r>
          </w:p>
        </w:tc>
        <w:tc>
          <w:tcPr>
            <w:tcW w:w="660" w:type="dxa"/>
          </w:tcPr>
          <w:p w:rsidR="0018722C">
            <w:pPr>
              <w:topLinePunct/>
              <w:ind w:leftChars="0" w:left="0" w:rightChars="0" w:right="0" w:firstLineChars="0" w:firstLine="0"/>
              <w:spacing w:line="240" w:lineRule="atLeast"/>
            </w:pPr>
            <w:r w:rsidRPr="00000000">
              <w:rPr>
                <w:sz w:val="24"/>
                <w:szCs w:val="24"/>
              </w:rPr>
              <w:t>0.043</w:t>
            </w:r>
          </w:p>
        </w:tc>
        <w:tc>
          <w:tcPr>
            <w:tcW w:w="480" w:type="dxa"/>
          </w:tcPr>
          <w:p w:rsidR="0018722C">
            <w:pPr>
              <w:topLinePunct/>
              <w:ind w:leftChars="0" w:left="0" w:rightChars="0" w:right="0" w:firstLineChars="0" w:firstLine="0"/>
              <w:spacing w:line="240" w:lineRule="atLeast"/>
            </w:pPr>
            <w:r w:rsidRPr="00000000">
              <w:rPr>
                <w:sz w:val="24"/>
                <w:szCs w:val="24"/>
              </w:rPr>
              <w:t>1.050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0.28</w:t>
            </w:r>
          </w:p>
        </w:tc>
        <w:tc>
          <w:tcPr>
            <w:tcW w:w="570" w:type="dxa"/>
          </w:tcPr>
          <w:p w:rsidR="0018722C">
            <w:pPr>
              <w:topLinePunct/>
              <w:ind w:leftChars="0" w:left="0" w:rightChars="0" w:right="0" w:firstLineChars="0" w:firstLine="0"/>
              <w:spacing w:line="240" w:lineRule="atLeast"/>
            </w:pPr>
            <w:r w:rsidRPr="00000000">
              <w:rPr>
                <w:sz w:val="24"/>
                <w:szCs w:val="24"/>
              </w:rPr>
              <w:t>20.585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上海广电信息产业股份有限公司</w:t>
            </w:r>
          </w:p>
        </w:tc>
        <w:tc>
          <w:tcPr>
            <w:tcW w:w="572" w:type="dxa"/>
          </w:tcPr>
          <w:p w:rsidR="0018722C">
            <w:pPr>
              <w:topLinePunct/>
              <w:ind w:leftChars="0" w:left="0" w:rightChars="0" w:right="0" w:firstLineChars="0" w:firstLine="0"/>
              <w:spacing w:line="240" w:lineRule="atLeast"/>
            </w:pPr>
            <w:r w:rsidRPr="00000000">
              <w:rPr>
                <w:sz w:val="24"/>
                <w:szCs w:val="24"/>
              </w:rPr>
              <w:t>2.496</w:t>
            </w:r>
          </w:p>
        </w:tc>
        <w:tc>
          <w:tcPr>
            <w:tcW w:w="572" w:type="dxa"/>
          </w:tcPr>
          <w:p w:rsidR="0018722C">
            <w:pPr>
              <w:topLinePunct/>
              <w:ind w:leftChars="0" w:left="0" w:rightChars="0" w:right="0" w:firstLineChars="0" w:firstLine="0"/>
              <w:spacing w:line="240" w:lineRule="atLeast"/>
            </w:pPr>
            <w:r w:rsidRPr="00000000">
              <w:rPr>
                <w:sz w:val="24"/>
                <w:szCs w:val="24"/>
              </w:rPr>
              <w:t>0.032</w:t>
            </w:r>
          </w:p>
        </w:tc>
        <w:tc>
          <w:tcPr>
            <w:tcW w:w="572" w:type="dxa"/>
          </w:tcPr>
          <w:p w:rsidR="0018722C">
            <w:pPr>
              <w:topLinePunct/>
              <w:ind w:leftChars="0" w:left="0" w:rightChars="0" w:right="0" w:firstLineChars="0" w:firstLine="0"/>
              <w:spacing w:line="240" w:lineRule="atLeast"/>
            </w:pPr>
            <w:r w:rsidRPr="00000000">
              <w:rPr>
                <w:sz w:val="24"/>
                <w:szCs w:val="24"/>
              </w:rPr>
              <w:t>1.170</w:t>
            </w:r>
          </w:p>
        </w:tc>
        <w:tc>
          <w:tcPr>
            <w:tcW w:w="480" w:type="dxa"/>
          </w:tcPr>
          <w:p w:rsidR="0018722C">
            <w:pPr>
              <w:topLinePunct/>
              <w:ind w:leftChars="0" w:left="0" w:rightChars="0" w:right="0" w:firstLineChars="0" w:firstLine="0"/>
              <w:spacing w:line="240" w:lineRule="atLeast"/>
            </w:pPr>
            <w:r w:rsidRPr="00000000">
              <w:rPr>
                <w:sz w:val="24"/>
                <w:szCs w:val="24"/>
              </w:rPr>
              <w:t>0.008</w:t>
            </w:r>
          </w:p>
        </w:tc>
        <w:tc>
          <w:tcPr>
            <w:tcW w:w="660" w:type="dxa"/>
          </w:tcPr>
          <w:p w:rsidR="0018722C">
            <w:pPr>
              <w:topLinePunct/>
              <w:ind w:leftChars="0" w:left="0" w:rightChars="0" w:right="0" w:firstLineChars="0" w:firstLine="0"/>
              <w:spacing w:line="240" w:lineRule="atLeast"/>
            </w:pPr>
            <w:r w:rsidRPr="00000000">
              <w:rPr>
                <w:sz w:val="24"/>
                <w:szCs w:val="24"/>
              </w:rPr>
              <w:t>0.072</w:t>
            </w:r>
          </w:p>
        </w:tc>
        <w:tc>
          <w:tcPr>
            <w:tcW w:w="480" w:type="dxa"/>
          </w:tcPr>
          <w:p w:rsidR="0018722C">
            <w:pPr>
              <w:topLinePunct/>
              <w:ind w:leftChars="0" w:left="0" w:rightChars="0" w:right="0" w:firstLineChars="0" w:firstLine="0"/>
              <w:spacing w:line="240" w:lineRule="atLeast"/>
            </w:pPr>
            <w:r w:rsidRPr="00000000">
              <w:rPr>
                <w:sz w:val="24"/>
                <w:szCs w:val="24"/>
              </w:rPr>
              <w:t>5.033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0.49</w:t>
            </w:r>
          </w:p>
        </w:tc>
        <w:tc>
          <w:tcPr>
            <w:tcW w:w="570" w:type="dxa"/>
          </w:tcPr>
          <w:p w:rsidR="0018722C">
            <w:pPr>
              <w:topLinePunct/>
              <w:ind w:leftChars="0" w:left="0" w:rightChars="0" w:right="0" w:firstLineChars="0" w:firstLine="0"/>
              <w:spacing w:line="240" w:lineRule="atLeast"/>
            </w:pPr>
            <w:r w:rsidRPr="00000000">
              <w:rPr>
                <w:sz w:val="24"/>
                <w:szCs w:val="24"/>
              </w:rPr>
              <w:t>22.335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福耀玻璃工业集团股份有限公司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2.399</w:t>
            </w:r>
          </w:p>
        </w:tc>
        <w:tc>
          <w:tcPr>
            <w:tcW w:w="572" w:type="dxa"/>
          </w:tcPr>
          <w:p w:rsidR="0018722C">
            <w:pPr>
              <w:topLinePunct/>
              <w:ind w:leftChars="0" w:left="0" w:rightChars="0" w:right="0" w:firstLineChars="0" w:firstLine="0"/>
              <w:spacing w:line="240" w:lineRule="atLeast"/>
            </w:pPr>
            <w:r w:rsidRPr="00000000">
              <w:rPr>
                <w:sz w:val="24"/>
                <w:szCs w:val="24"/>
              </w:rPr>
              <w:t>0.221</w:t>
            </w:r>
          </w:p>
        </w:tc>
        <w:tc>
          <w:tcPr>
            <w:tcW w:w="572" w:type="dxa"/>
          </w:tcPr>
          <w:p w:rsidR="0018722C">
            <w:pPr>
              <w:topLinePunct/>
              <w:ind w:leftChars="0" w:left="0" w:rightChars="0" w:right="0" w:firstLineChars="0" w:firstLine="0"/>
              <w:spacing w:line="240" w:lineRule="atLeast"/>
            </w:pPr>
            <w:r w:rsidRPr="00000000">
              <w:rPr>
                <w:sz w:val="24"/>
                <w:szCs w:val="24"/>
              </w:rPr>
              <w:t>1.214</w:t>
            </w:r>
          </w:p>
        </w:tc>
        <w:tc>
          <w:tcPr>
            <w:tcW w:w="480" w:type="dxa"/>
          </w:tcPr>
          <w:p w:rsidR="0018722C">
            <w:pPr>
              <w:topLinePunct/>
              <w:ind w:leftChars="0" w:left="0" w:rightChars="0" w:right="0" w:firstLineChars="0" w:firstLine="0"/>
              <w:spacing w:line="240" w:lineRule="atLeast"/>
            </w:pPr>
            <w:r w:rsidRPr="00000000">
              <w:rPr>
                <w:sz w:val="24"/>
                <w:szCs w:val="24"/>
              </w:rPr>
              <w:t>0.490</w:t>
            </w:r>
          </w:p>
        </w:tc>
        <w:tc>
          <w:tcPr>
            <w:tcW w:w="660" w:type="dxa"/>
          </w:tcPr>
          <w:p w:rsidR="0018722C">
            <w:pPr>
              <w:topLinePunct/>
              <w:ind w:leftChars="0" w:left="0" w:rightChars="0" w:right="0" w:firstLineChars="0" w:firstLine="0"/>
              <w:spacing w:line="240" w:lineRule="atLeast"/>
            </w:pPr>
            <w:r w:rsidRPr="00000000">
              <w:rPr>
                <w:sz w:val="24"/>
                <w:szCs w:val="24"/>
              </w:rPr>
              <w:t>0.243</w:t>
            </w:r>
          </w:p>
        </w:tc>
        <w:tc>
          <w:tcPr>
            <w:tcW w:w="480" w:type="dxa"/>
          </w:tcPr>
          <w:p w:rsidR="0018722C">
            <w:pPr>
              <w:topLinePunct/>
              <w:ind w:leftChars="0" w:left="0" w:rightChars="0" w:right="0" w:firstLineChars="0" w:firstLine="0"/>
              <w:spacing w:line="240" w:lineRule="atLeast"/>
            </w:pPr>
            <w:r w:rsidRPr="00000000">
              <w:rPr>
                <w:sz w:val="24"/>
                <w:szCs w:val="24"/>
              </w:rPr>
              <w:t>0.562</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6</w:t>
            </w:r>
          </w:p>
        </w:tc>
        <w:tc>
          <w:tcPr>
            <w:tcW w:w="807" w:type="dxa"/>
          </w:tcPr>
          <w:p w:rsidR="0018722C">
            <w:pPr>
              <w:topLinePunct/>
              <w:ind w:leftChars="0" w:left="0" w:rightChars="0" w:right="0" w:firstLineChars="0" w:firstLine="0"/>
              <w:spacing w:line="240" w:lineRule="atLeast"/>
            </w:pPr>
            <w:r w:rsidRPr="00000000">
              <w:rPr>
                <w:sz w:val="24"/>
                <w:szCs w:val="24"/>
              </w:rPr>
              <w:t>1.06</w:t>
            </w:r>
          </w:p>
        </w:tc>
        <w:tc>
          <w:tcPr>
            <w:tcW w:w="570" w:type="dxa"/>
          </w:tcPr>
          <w:p w:rsidR="0018722C">
            <w:pPr>
              <w:topLinePunct/>
              <w:ind w:leftChars="0" w:left="0" w:rightChars="0" w:right="0" w:firstLineChars="0" w:firstLine="0"/>
              <w:spacing w:line="240" w:lineRule="atLeast"/>
            </w:pPr>
            <w:r w:rsidRPr="00000000">
              <w:rPr>
                <w:sz w:val="24"/>
                <w:szCs w:val="24"/>
              </w:rPr>
              <w:t>23.226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哈药集团股份有限公司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2.314</w:t>
            </w:r>
          </w:p>
        </w:tc>
        <w:tc>
          <w:tcPr>
            <w:tcW w:w="572" w:type="dxa"/>
          </w:tcPr>
          <w:p w:rsidR="0018722C">
            <w:pPr>
              <w:topLinePunct/>
              <w:ind w:leftChars="0" w:left="0" w:rightChars="0" w:right="0" w:firstLineChars="0" w:firstLine="0"/>
              <w:spacing w:line="240" w:lineRule="atLeast"/>
            </w:pPr>
            <w:r w:rsidRPr="00000000">
              <w:rPr>
                <w:sz w:val="24"/>
                <w:szCs w:val="24"/>
              </w:rPr>
              <w:t>0.042</w:t>
            </w:r>
          </w:p>
        </w:tc>
        <w:tc>
          <w:tcPr>
            <w:tcW w:w="572" w:type="dxa"/>
          </w:tcPr>
          <w:p w:rsidR="0018722C">
            <w:pPr>
              <w:topLinePunct/>
              <w:ind w:leftChars="0" w:left="0" w:rightChars="0" w:right="0" w:firstLineChars="0" w:firstLine="0"/>
              <w:spacing w:line="240" w:lineRule="atLeast"/>
            </w:pPr>
            <w:r w:rsidRPr="00000000">
              <w:rPr>
                <w:sz w:val="24"/>
                <w:szCs w:val="24"/>
              </w:rPr>
              <w:t>1.348</w:t>
            </w:r>
          </w:p>
        </w:tc>
        <w:tc>
          <w:tcPr>
            <w:tcW w:w="480" w:type="dxa"/>
          </w:tcPr>
          <w:p w:rsidR="0018722C">
            <w:pPr>
              <w:topLinePunct/>
              <w:ind w:leftChars="0" w:left="0" w:rightChars="0" w:right="0" w:firstLineChars="0" w:firstLine="0"/>
              <w:spacing w:line="240" w:lineRule="atLeast"/>
            </w:pPr>
            <w:r w:rsidRPr="00000000">
              <w:rPr>
                <w:sz w:val="24"/>
                <w:szCs w:val="24"/>
              </w:rPr>
              <w:t>0.364</w:t>
            </w:r>
          </w:p>
        </w:tc>
        <w:tc>
          <w:tcPr>
            <w:tcW w:w="660" w:type="dxa"/>
          </w:tcPr>
          <w:p w:rsidR="0018722C">
            <w:pPr>
              <w:topLinePunct/>
              <w:ind w:leftChars="0" w:left="0" w:rightChars="0" w:right="0" w:firstLineChars="0" w:firstLine="0"/>
              <w:spacing w:line="240" w:lineRule="atLeast"/>
            </w:pPr>
            <w:r w:rsidRPr="00000000">
              <w:rPr>
                <w:sz w:val="24"/>
                <w:szCs w:val="24"/>
              </w:rPr>
              <w:t>0.095</w:t>
            </w:r>
          </w:p>
        </w:tc>
        <w:tc>
          <w:tcPr>
            <w:tcW w:w="480" w:type="dxa"/>
          </w:tcPr>
          <w:p w:rsidR="0018722C">
            <w:pPr>
              <w:topLinePunct/>
              <w:ind w:leftChars="0" w:left="0" w:rightChars="0" w:right="0" w:firstLineChars="0" w:firstLine="0"/>
              <w:spacing w:line="240" w:lineRule="atLeast"/>
            </w:pPr>
            <w:r w:rsidRPr="00000000">
              <w:rPr>
                <w:sz w:val="24"/>
                <w:szCs w:val="24"/>
              </w:rPr>
              <w:t>0.785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20</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1.13</w:t>
            </w:r>
          </w:p>
        </w:tc>
        <w:tc>
          <w:tcPr>
            <w:tcW w:w="570" w:type="dxa"/>
          </w:tcPr>
          <w:p w:rsidR="0018722C">
            <w:pPr>
              <w:topLinePunct/>
              <w:ind w:leftChars="0" w:left="0" w:rightChars="0" w:right="0" w:firstLineChars="0" w:firstLine="0"/>
              <w:spacing w:line="240" w:lineRule="atLeast"/>
            </w:pPr>
            <w:r w:rsidRPr="00000000">
              <w:rPr>
                <w:sz w:val="24"/>
                <w:szCs w:val="24"/>
              </w:rPr>
              <w:t>22.992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航天通信控股集团股份有限公司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1.792</w:t>
            </w:r>
          </w:p>
        </w:tc>
        <w:tc>
          <w:tcPr>
            <w:tcW w:w="572" w:type="dxa"/>
          </w:tcPr>
          <w:p w:rsidR="0018722C">
            <w:pPr>
              <w:topLinePunct/>
              <w:ind w:leftChars="0" w:left="0" w:rightChars="0" w:right="0" w:firstLineChars="0" w:firstLine="0"/>
              <w:spacing w:line="240" w:lineRule="atLeast"/>
            </w:pPr>
            <w:r w:rsidRPr="00000000">
              <w:rPr>
                <w:sz w:val="24"/>
                <w:szCs w:val="24"/>
              </w:rPr>
              <w:t>0.008</w:t>
            </w:r>
          </w:p>
        </w:tc>
        <w:tc>
          <w:tcPr>
            <w:tcW w:w="572" w:type="dxa"/>
          </w:tcPr>
          <w:p w:rsidR="0018722C">
            <w:pPr>
              <w:topLinePunct/>
              <w:ind w:leftChars="0" w:left="0" w:rightChars="0" w:right="0" w:firstLineChars="0" w:firstLine="0"/>
              <w:spacing w:line="240" w:lineRule="atLeast"/>
            </w:pPr>
            <w:r w:rsidRPr="00000000">
              <w:rPr>
                <w:sz w:val="24"/>
                <w:szCs w:val="24"/>
              </w:rPr>
              <w:t>2.570</w:t>
            </w:r>
          </w:p>
        </w:tc>
        <w:tc>
          <w:tcPr>
            <w:tcW w:w="480" w:type="dxa"/>
          </w:tcPr>
          <w:p w:rsidR="0018722C">
            <w:pPr>
              <w:topLinePunct/>
              <w:ind w:leftChars="0" w:left="0" w:rightChars="0" w:right="0" w:firstLineChars="0" w:firstLine="0"/>
              <w:spacing w:line="240" w:lineRule="atLeast"/>
            </w:pPr>
            <w:r w:rsidRPr="00000000">
              <w:rPr>
                <w:sz w:val="24"/>
                <w:szCs w:val="24"/>
              </w:rPr>
              <w:t>0.908</w:t>
            </w:r>
          </w:p>
        </w:tc>
        <w:tc>
          <w:tcPr>
            <w:tcW w:w="660" w:type="dxa"/>
          </w:tcPr>
          <w:p w:rsidR="0018722C">
            <w:pPr>
              <w:topLinePunct/>
              <w:ind w:leftChars="0" w:left="0" w:rightChars="0" w:right="0" w:firstLineChars="0" w:firstLine="0"/>
              <w:spacing w:line="240" w:lineRule="atLeast"/>
            </w:pPr>
            <w:r w:rsidRPr="00000000">
              <w:rPr>
                <w:sz w:val="24"/>
                <w:szCs w:val="24"/>
              </w:rPr>
              <w:t>0.889</w:t>
            </w:r>
          </w:p>
        </w:tc>
        <w:tc>
          <w:tcPr>
            <w:tcW w:w="480" w:type="dxa"/>
          </w:tcPr>
          <w:p w:rsidR="0018722C">
            <w:pPr>
              <w:topLinePunct/>
              <w:ind w:leftChars="0" w:left="0" w:rightChars="0" w:right="0" w:firstLineChars="0" w:firstLine="0"/>
              <w:spacing w:line="240" w:lineRule="atLeast"/>
            </w:pPr>
            <w:r w:rsidRPr="00000000">
              <w:rPr>
                <w:sz w:val="24"/>
                <w:szCs w:val="24"/>
              </w:rPr>
              <w:t>0.536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1.86</w:t>
            </w:r>
          </w:p>
        </w:tc>
        <w:tc>
          <w:tcPr>
            <w:tcW w:w="570" w:type="dxa"/>
          </w:tcPr>
          <w:p w:rsidR="0018722C">
            <w:pPr>
              <w:topLinePunct/>
              <w:ind w:leftChars="0" w:left="0" w:rightChars="0" w:right="0" w:firstLineChars="0" w:firstLine="0"/>
              <w:spacing w:line="240" w:lineRule="atLeast"/>
            </w:pPr>
            <w:r w:rsidRPr="00000000">
              <w:rPr>
                <w:sz w:val="24"/>
                <w:szCs w:val="24"/>
              </w:rPr>
              <w:t>21.491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广州广船国际股份有限公司</w:t>
            </w:r>
          </w:p>
        </w:tc>
        <w:tc>
          <w:tcPr>
            <w:tcW w:w="572" w:type="dxa"/>
          </w:tcPr>
          <w:p w:rsidR="0018722C">
            <w:pPr>
              <w:topLinePunct/>
              <w:ind w:leftChars="0" w:left="0" w:rightChars="0" w:right="0" w:firstLineChars="0" w:firstLine="0"/>
              <w:spacing w:line="240" w:lineRule="atLeast"/>
            </w:pPr>
            <w:r w:rsidRPr="00000000">
              <w:rPr>
                <w:sz w:val="24"/>
                <w:szCs w:val="24"/>
              </w:rPr>
              <w:t>1.692</w:t>
            </w:r>
          </w:p>
        </w:tc>
        <w:tc>
          <w:tcPr>
            <w:tcW w:w="572" w:type="dxa"/>
          </w:tcPr>
          <w:p w:rsidR="0018722C">
            <w:pPr>
              <w:topLinePunct/>
              <w:ind w:leftChars="0" w:left="0" w:rightChars="0" w:right="0" w:firstLineChars="0" w:firstLine="0"/>
              <w:spacing w:line="240" w:lineRule="atLeast"/>
            </w:pPr>
            <w:r w:rsidRPr="00000000">
              <w:rPr>
                <w:sz w:val="24"/>
                <w:szCs w:val="24"/>
              </w:rPr>
              <w:t>0.002</w:t>
            </w:r>
          </w:p>
        </w:tc>
        <w:tc>
          <w:tcPr>
            <w:tcW w:w="572" w:type="dxa"/>
          </w:tcPr>
          <w:p w:rsidR="0018722C">
            <w:pPr>
              <w:topLinePunct/>
              <w:ind w:leftChars="0" w:left="0" w:rightChars="0" w:right="0" w:firstLineChars="0" w:firstLine="0"/>
              <w:spacing w:line="240" w:lineRule="atLeast"/>
            </w:pPr>
            <w:r w:rsidRPr="00000000">
              <w:rPr>
                <w:sz w:val="24"/>
                <w:szCs w:val="24"/>
              </w:rPr>
              <w:t>0.918</w:t>
            </w:r>
          </w:p>
        </w:tc>
        <w:tc>
          <w:tcPr>
            <w:tcW w:w="480" w:type="dxa"/>
          </w:tcPr>
          <w:p w:rsidR="0018722C">
            <w:pPr>
              <w:topLinePunct/>
              <w:ind w:leftChars="0" w:left="0" w:rightChars="0" w:right="0" w:firstLineChars="0" w:firstLine="0"/>
              <w:spacing w:line="240" w:lineRule="atLeast"/>
            </w:pPr>
            <w:r w:rsidRPr="00000000">
              <w:rPr>
                <w:sz w:val="24"/>
                <w:szCs w:val="24"/>
              </w:rPr>
              <w:t>0.654</w:t>
            </w:r>
          </w:p>
        </w:tc>
        <w:tc>
          <w:tcPr>
            <w:tcW w:w="660" w:type="dxa"/>
          </w:tcPr>
          <w:p w:rsidR="0018722C">
            <w:pPr>
              <w:topLinePunct/>
              <w:ind w:leftChars="0" w:left="0" w:rightChars="0" w:right="0" w:firstLineChars="0" w:firstLine="0"/>
              <w:spacing w:line="240" w:lineRule="atLeast"/>
            </w:pPr>
            <w:r w:rsidRPr="00000000">
              <w:rPr>
                <w:sz w:val="24"/>
                <w:szCs w:val="24"/>
              </w:rPr>
              <w:t>0.131</w:t>
            </w:r>
          </w:p>
        </w:tc>
        <w:tc>
          <w:tcPr>
            <w:tcW w:w="480" w:type="dxa"/>
          </w:tcPr>
          <w:p w:rsidR="0018722C">
            <w:pPr>
              <w:topLinePunct/>
              <w:ind w:leftChars="0" w:left="0" w:rightChars="0" w:right="0" w:firstLineChars="0" w:firstLine="0"/>
              <w:spacing w:line="240" w:lineRule="atLeast"/>
            </w:pPr>
            <w:r w:rsidRPr="00000000">
              <w:rPr>
                <w:sz w:val="24"/>
                <w:szCs w:val="24"/>
              </w:rPr>
              <w:t>0.756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4.18</w:t>
            </w:r>
          </w:p>
        </w:tc>
        <w:tc>
          <w:tcPr>
            <w:tcW w:w="570" w:type="dxa"/>
          </w:tcPr>
          <w:p w:rsidR="0018722C">
            <w:pPr>
              <w:topLinePunct/>
              <w:ind w:leftChars="0" w:left="0" w:rightChars="0" w:right="0" w:firstLineChars="0" w:firstLine="0"/>
              <w:spacing w:line="240" w:lineRule="atLeast"/>
            </w:pPr>
            <w:r w:rsidRPr="00000000">
              <w:rPr>
                <w:sz w:val="24"/>
                <w:szCs w:val="24"/>
              </w:rPr>
              <w:t>23.170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厦门金龙汽车集团股份有限公司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1.122</w:t>
            </w:r>
          </w:p>
        </w:tc>
        <w:tc>
          <w:tcPr>
            <w:tcW w:w="572" w:type="dxa"/>
          </w:tcPr>
          <w:p w:rsidR="0018722C">
            <w:pPr>
              <w:topLinePunct/>
              <w:ind w:leftChars="0" w:left="0" w:rightChars="0" w:right="0" w:firstLineChars="0" w:firstLine="0"/>
              <w:spacing w:line="240" w:lineRule="atLeast"/>
            </w:pPr>
            <w:r w:rsidRPr="00000000">
              <w:rPr>
                <w:sz w:val="24"/>
                <w:szCs w:val="24"/>
              </w:rPr>
              <w:t>0.084</w:t>
            </w:r>
          </w:p>
        </w:tc>
        <w:tc>
          <w:tcPr>
            <w:tcW w:w="572" w:type="dxa"/>
          </w:tcPr>
          <w:p w:rsidR="0018722C">
            <w:pPr>
              <w:topLinePunct/>
              <w:ind w:leftChars="0" w:left="0" w:rightChars="0" w:right="0" w:firstLineChars="0" w:firstLine="0"/>
              <w:spacing w:line="240" w:lineRule="atLeast"/>
            </w:pPr>
            <w:r w:rsidRPr="00000000">
              <w:rPr>
                <w:sz w:val="24"/>
                <w:szCs w:val="24"/>
              </w:rPr>
              <w:t>8.134</w:t>
            </w:r>
          </w:p>
        </w:tc>
        <w:tc>
          <w:tcPr>
            <w:tcW w:w="480" w:type="dxa"/>
          </w:tcPr>
          <w:p w:rsidR="0018722C">
            <w:pPr>
              <w:topLinePunct/>
              <w:ind w:leftChars="0" w:left="0" w:rightChars="0" w:right="0" w:firstLineChars="0" w:firstLine="0"/>
              <w:spacing w:line="240" w:lineRule="atLeast"/>
            </w:pPr>
            <w:r w:rsidRPr="00000000">
              <w:rPr>
                <w:sz w:val="24"/>
                <w:szCs w:val="24"/>
              </w:rPr>
              <w:t>0.111</w:t>
            </w:r>
          </w:p>
        </w:tc>
        <w:tc>
          <w:tcPr>
            <w:tcW w:w="660" w:type="dxa"/>
          </w:tcPr>
          <w:p w:rsidR="0018722C">
            <w:pPr>
              <w:topLinePunct/>
              <w:ind w:leftChars="0" w:left="0" w:rightChars="0" w:right="0" w:firstLineChars="0" w:firstLine="0"/>
              <w:spacing w:line="240" w:lineRule="atLeast"/>
            </w:pPr>
            <w:r w:rsidRPr="00000000">
              <w:rPr>
                <w:sz w:val="24"/>
                <w:szCs w:val="24"/>
              </w:rPr>
              <w:t>0.429</w:t>
            </w:r>
          </w:p>
        </w:tc>
        <w:tc>
          <w:tcPr>
            <w:tcW w:w="480" w:type="dxa"/>
          </w:tcPr>
          <w:p w:rsidR="0018722C">
            <w:pPr>
              <w:topLinePunct/>
              <w:ind w:leftChars="0" w:left="0" w:rightChars="0" w:right="0" w:firstLineChars="0" w:firstLine="0"/>
              <w:spacing w:line="240" w:lineRule="atLeast"/>
            </w:pPr>
            <w:r w:rsidRPr="00000000">
              <w:rPr>
                <w:sz w:val="24"/>
                <w:szCs w:val="24"/>
              </w:rPr>
              <w:t>0.586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9</w:t>
            </w:r>
          </w:p>
        </w:tc>
        <w:tc>
          <w:tcPr>
            <w:tcW w:w="807" w:type="dxa"/>
          </w:tcPr>
          <w:p w:rsidR="0018722C">
            <w:pPr>
              <w:topLinePunct/>
              <w:ind w:leftChars="0" w:left="0" w:rightChars="0" w:right="0" w:firstLineChars="0" w:firstLine="0"/>
              <w:spacing w:line="240" w:lineRule="atLeast"/>
            </w:pPr>
            <w:r w:rsidRPr="00000000">
              <w:rPr>
                <w:sz w:val="24"/>
                <w:szCs w:val="24"/>
              </w:rPr>
              <w:t>2.53</w:t>
            </w:r>
          </w:p>
        </w:tc>
        <w:tc>
          <w:tcPr>
            <w:tcW w:w="570" w:type="dxa"/>
          </w:tcPr>
          <w:p w:rsidR="0018722C">
            <w:pPr>
              <w:topLinePunct/>
              <w:ind w:leftChars="0" w:left="0" w:rightChars="0" w:right="0" w:firstLineChars="0" w:firstLine="0"/>
              <w:spacing w:line="240" w:lineRule="atLeast"/>
            </w:pPr>
            <w:r w:rsidRPr="00000000">
              <w:rPr>
                <w:sz w:val="24"/>
                <w:szCs w:val="24"/>
              </w:rPr>
              <w:t>20.986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青岛海尔股份有限公司</w:t>
            </w:r>
          </w:p>
        </w:tc>
        <w:tc>
          <w:tcPr>
            <w:tcW w:w="572" w:type="dxa"/>
          </w:tcPr>
          <w:p w:rsidR="0018722C">
            <w:pPr>
              <w:topLinePunct/>
              <w:ind w:leftChars="0" w:left="0" w:rightChars="0" w:right="0" w:firstLineChars="0" w:firstLine="0"/>
              <w:spacing w:line="240" w:lineRule="atLeast"/>
            </w:pPr>
            <w:r w:rsidRPr="00000000">
              <w:rPr>
                <w:sz w:val="24"/>
                <w:szCs w:val="24"/>
              </w:rPr>
              <w:t>1.766</w:t>
            </w:r>
          </w:p>
        </w:tc>
        <w:tc>
          <w:tcPr>
            <w:tcW w:w="572" w:type="dxa"/>
          </w:tcPr>
          <w:p w:rsidR="0018722C">
            <w:pPr>
              <w:topLinePunct/>
              <w:ind w:leftChars="0" w:left="0" w:rightChars="0" w:right="0" w:firstLineChars="0" w:firstLine="0"/>
              <w:spacing w:line="240" w:lineRule="atLeast"/>
            </w:pPr>
            <w:r w:rsidRPr="00000000">
              <w:rPr>
                <w:sz w:val="24"/>
                <w:szCs w:val="24"/>
              </w:rPr>
              <w:t>0.062</w:t>
            </w:r>
          </w:p>
        </w:tc>
        <w:tc>
          <w:tcPr>
            <w:tcW w:w="572" w:type="dxa"/>
          </w:tcPr>
          <w:p w:rsidR="0018722C">
            <w:pPr>
              <w:topLinePunct/>
              <w:ind w:leftChars="0" w:left="0" w:rightChars="0" w:right="0" w:firstLineChars="0" w:firstLine="0"/>
              <w:spacing w:line="240" w:lineRule="atLeast"/>
            </w:pPr>
            <w:r w:rsidRPr="00000000">
              <w:rPr>
                <w:sz w:val="24"/>
                <w:szCs w:val="24"/>
              </w:rPr>
              <w:t>5.188</w:t>
            </w:r>
          </w:p>
        </w:tc>
        <w:tc>
          <w:tcPr>
            <w:tcW w:w="480" w:type="dxa"/>
          </w:tcPr>
          <w:p w:rsidR="0018722C">
            <w:pPr>
              <w:topLinePunct/>
              <w:ind w:leftChars="0" w:left="0" w:rightChars="0" w:right="0" w:firstLineChars="0" w:firstLine="0"/>
              <w:spacing w:line="240" w:lineRule="atLeast"/>
            </w:pPr>
            <w:r w:rsidRPr="00000000">
              <w:rPr>
                <w:sz w:val="24"/>
                <w:szCs w:val="24"/>
              </w:rPr>
              <w:t>0.066</w:t>
            </w:r>
          </w:p>
        </w:tc>
        <w:tc>
          <w:tcPr>
            <w:tcW w:w="660" w:type="dxa"/>
          </w:tcPr>
          <w:p w:rsidR="0018722C">
            <w:pPr>
              <w:topLinePunct/>
              <w:ind w:leftChars="0" w:left="0" w:rightChars="0" w:right="0" w:firstLineChars="0" w:firstLine="0"/>
              <w:spacing w:line="240" w:lineRule="atLeast"/>
            </w:pPr>
            <w:r w:rsidRPr="00000000">
              <w:rPr>
                <w:sz w:val="24"/>
                <w:szCs w:val="24"/>
              </w:rPr>
              <w:t>0.461</w:t>
            </w:r>
          </w:p>
        </w:tc>
        <w:tc>
          <w:tcPr>
            <w:tcW w:w="480" w:type="dxa"/>
          </w:tcPr>
          <w:p w:rsidR="0018722C">
            <w:pPr>
              <w:topLinePunct/>
              <w:ind w:leftChars="0" w:left="0" w:rightChars="0" w:right="0" w:firstLineChars="0" w:firstLine="0"/>
              <w:spacing w:line="240" w:lineRule="atLeast"/>
            </w:pPr>
            <w:r w:rsidRPr="00000000">
              <w:rPr>
                <w:sz w:val="24"/>
                <w:szCs w:val="24"/>
              </w:rPr>
              <w:t>0.788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0.28</w:t>
            </w:r>
          </w:p>
        </w:tc>
        <w:tc>
          <w:tcPr>
            <w:tcW w:w="570" w:type="dxa"/>
          </w:tcPr>
          <w:p w:rsidR="0018722C">
            <w:pPr>
              <w:topLinePunct/>
              <w:ind w:leftChars="0" w:left="0" w:rightChars="0" w:right="0" w:firstLineChars="0" w:firstLine="0"/>
              <w:spacing w:line="240" w:lineRule="atLeast"/>
            </w:pPr>
            <w:r w:rsidRPr="00000000">
              <w:rPr>
                <w:sz w:val="24"/>
                <w:szCs w:val="24"/>
              </w:rPr>
              <w:t>22.861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上海大江</w:t>
            </w:r>
            <w:r w:rsidRPr="00000000">
              <w:rPr>
                <w:sz w:val="24"/>
                <w:szCs w:val="24"/>
              </w:rPr>
              <w:t>（</w:t>
            </w:r>
            <w:r w:rsidRPr="00000000">
              <w:rPr>
                <w:sz w:val="24"/>
                <w:szCs w:val="24"/>
              </w:rPr>
              <w:t>集团</w:t>
            </w:r>
            <w:r w:rsidRPr="00000000">
              <w:rPr>
                <w:sz w:val="24"/>
                <w:szCs w:val="24"/>
              </w:rPr>
              <w:t>）</w:t>
            </w:r>
            <w:r w:rsidRPr="00000000">
              <w:rPr>
                <w:sz w:val="24"/>
                <w:szCs w:val="24"/>
              </w:rPr>
              <w:t xml:space="preserve"> 股份有限公司</w:t>
            </w:r>
          </w:p>
        </w:tc>
        <w:tc>
          <w:tcPr>
            <w:tcW w:w="572" w:type="dxa"/>
          </w:tcPr>
          <w:p w:rsidR="0018722C">
            <w:pPr>
              <w:topLinePunct/>
              <w:ind w:leftChars="0" w:left="0" w:rightChars="0" w:right="0" w:firstLineChars="0" w:firstLine="0"/>
              <w:spacing w:line="240" w:lineRule="atLeast"/>
            </w:pPr>
            <w:r w:rsidRPr="00000000">
              <w:rPr>
                <w:sz w:val="24"/>
                <w:szCs w:val="24"/>
              </w:rPr>
              <w:t>4.561</w:t>
            </w:r>
          </w:p>
        </w:tc>
        <w:tc>
          <w:tcPr>
            <w:tcW w:w="572" w:type="dxa"/>
          </w:tcPr>
          <w:p w:rsidR="0018722C">
            <w:pPr>
              <w:topLinePunct/>
              <w:ind w:leftChars="0" w:left="0" w:rightChars="0" w:right="0" w:firstLineChars="0" w:firstLine="0"/>
              <w:spacing w:line="240" w:lineRule="atLeast"/>
            </w:pPr>
            <w:r w:rsidRPr="00000000">
              <w:rPr>
                <w:sz w:val="24"/>
                <w:szCs w:val="24"/>
              </w:rPr>
              <w:t>0.046</w:t>
            </w:r>
          </w:p>
        </w:tc>
        <w:tc>
          <w:tcPr>
            <w:tcW w:w="572" w:type="dxa"/>
          </w:tcPr>
          <w:p w:rsidR="0018722C">
            <w:pPr>
              <w:topLinePunct/>
              <w:ind w:leftChars="0" w:left="0" w:rightChars="0" w:right="0" w:firstLineChars="0" w:firstLine="0"/>
              <w:spacing w:line="240" w:lineRule="atLeast"/>
            </w:pPr>
            <w:r w:rsidRPr="00000000">
              <w:rPr>
                <w:sz w:val="24"/>
                <w:szCs w:val="24"/>
              </w:rPr>
              <w:t>1.036</w:t>
            </w:r>
          </w:p>
        </w:tc>
        <w:tc>
          <w:tcPr>
            <w:tcW w:w="480" w:type="dxa"/>
          </w:tcPr>
          <w:p w:rsidR="0018722C">
            <w:pPr>
              <w:topLinePunct/>
              <w:ind w:leftChars="0" w:left="0" w:rightChars="0" w:right="0" w:firstLineChars="0" w:firstLine="0"/>
              <w:spacing w:line="240" w:lineRule="atLeast"/>
            </w:pPr>
            <w:r w:rsidRPr="00000000">
              <w:rPr>
                <w:sz w:val="24"/>
                <w:szCs w:val="24"/>
              </w:rPr>
              <w:t>0.532</w:t>
            </w:r>
          </w:p>
        </w:tc>
        <w:tc>
          <w:tcPr>
            <w:tcW w:w="660" w:type="dxa"/>
          </w:tcPr>
          <w:p w:rsidR="0018722C">
            <w:pPr>
              <w:topLinePunct/>
              <w:ind w:leftChars="0" w:left="0" w:rightChars="0" w:right="0" w:firstLineChars="0" w:firstLine="0"/>
              <w:spacing w:line="240" w:lineRule="atLeast"/>
            </w:pPr>
            <w:r w:rsidRPr="00000000">
              <w:rPr>
                <w:sz w:val="24"/>
                <w:szCs w:val="24"/>
              </w:rPr>
              <w:t>0.207</w:t>
            </w:r>
          </w:p>
        </w:tc>
        <w:tc>
          <w:tcPr>
            <w:tcW w:w="480" w:type="dxa"/>
          </w:tcPr>
          <w:p w:rsidR="0018722C">
            <w:pPr>
              <w:topLinePunct/>
              <w:ind w:leftChars="0" w:left="0" w:rightChars="0" w:right="0" w:firstLineChars="0" w:firstLine="0"/>
              <w:spacing w:line="240" w:lineRule="atLeast"/>
            </w:pPr>
            <w:r w:rsidRPr="00000000">
              <w:rPr>
                <w:sz w:val="24"/>
                <w:szCs w:val="24"/>
              </w:rPr>
              <w:t>0.485</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0.68</w:t>
            </w:r>
          </w:p>
        </w:tc>
        <w:tc>
          <w:tcPr>
            <w:tcW w:w="570" w:type="dxa"/>
          </w:tcPr>
          <w:p w:rsidR="0018722C">
            <w:pPr>
              <w:topLinePunct/>
              <w:ind w:leftChars="0" w:left="0" w:rightChars="0" w:right="0" w:firstLineChars="0" w:firstLine="0"/>
              <w:spacing w:line="240" w:lineRule="atLeast"/>
            </w:pPr>
            <w:r w:rsidRPr="00000000">
              <w:rPr>
                <w:sz w:val="24"/>
                <w:szCs w:val="24"/>
              </w:rPr>
              <w:t>20.228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四川沱牌曲酒股份有限公司</w:t>
            </w:r>
          </w:p>
        </w:tc>
        <w:tc>
          <w:tcPr>
            <w:tcW w:w="572" w:type="dxa"/>
          </w:tcPr>
          <w:p w:rsidR="0018722C">
            <w:pPr>
              <w:topLinePunct/>
              <w:ind w:leftChars="0" w:left="0" w:rightChars="0" w:right="0" w:firstLineChars="0" w:firstLine="0"/>
              <w:spacing w:line="240" w:lineRule="atLeast"/>
            </w:pPr>
            <w:r w:rsidRPr="00000000">
              <w:rPr>
                <w:sz w:val="24"/>
                <w:szCs w:val="24"/>
              </w:rPr>
              <w:t>2.774</w:t>
            </w:r>
          </w:p>
        </w:tc>
        <w:tc>
          <w:tcPr>
            <w:tcW w:w="572" w:type="dxa"/>
          </w:tcPr>
          <w:p w:rsidR="0018722C">
            <w:pPr>
              <w:topLinePunct/>
              <w:ind w:leftChars="0" w:left="0" w:rightChars="0" w:right="0" w:firstLineChars="0" w:firstLine="0"/>
              <w:spacing w:line="240" w:lineRule="atLeast"/>
            </w:pPr>
            <w:r w:rsidRPr="00000000">
              <w:rPr>
                <w:sz w:val="24"/>
                <w:szCs w:val="24"/>
              </w:rPr>
              <w:t>0.051</w:t>
            </w:r>
          </w:p>
        </w:tc>
        <w:tc>
          <w:tcPr>
            <w:tcW w:w="572" w:type="dxa"/>
          </w:tcPr>
          <w:p w:rsidR="0018722C">
            <w:pPr>
              <w:topLinePunct/>
              <w:ind w:leftChars="0" w:left="0" w:rightChars="0" w:right="0" w:firstLineChars="0" w:firstLine="0"/>
              <w:spacing w:line="240" w:lineRule="atLeast"/>
            </w:pPr>
            <w:r w:rsidRPr="00000000">
              <w:rPr>
                <w:sz w:val="24"/>
                <w:szCs w:val="24"/>
              </w:rPr>
              <w:t>1.298</w:t>
            </w:r>
          </w:p>
        </w:tc>
        <w:tc>
          <w:tcPr>
            <w:tcW w:w="480" w:type="dxa"/>
          </w:tcPr>
          <w:p w:rsidR="0018722C">
            <w:pPr>
              <w:topLinePunct/>
              <w:ind w:leftChars="0" w:left="0" w:rightChars="0" w:right="0" w:firstLineChars="0" w:firstLine="0"/>
              <w:spacing w:line="240" w:lineRule="atLeast"/>
            </w:pPr>
            <w:r w:rsidRPr="00000000">
              <w:rPr>
                <w:sz w:val="24"/>
                <w:szCs w:val="24"/>
              </w:rPr>
              <w:t>0.331</w:t>
            </w:r>
          </w:p>
        </w:tc>
        <w:tc>
          <w:tcPr>
            <w:tcW w:w="660" w:type="dxa"/>
          </w:tcPr>
          <w:p w:rsidR="0018722C">
            <w:pPr>
              <w:topLinePunct/>
              <w:ind w:leftChars="0" w:left="0" w:rightChars="0" w:right="0" w:firstLineChars="0" w:firstLine="0"/>
              <w:spacing w:line="240" w:lineRule="atLeast"/>
            </w:pPr>
            <w:r w:rsidRPr="00000000">
              <w:rPr>
                <w:sz w:val="24"/>
                <w:szCs w:val="24"/>
              </w:rPr>
              <w:t>0.105</w:t>
            </w:r>
          </w:p>
        </w:tc>
        <w:tc>
          <w:tcPr>
            <w:tcW w:w="480" w:type="dxa"/>
          </w:tcPr>
          <w:p w:rsidR="0018722C">
            <w:pPr>
              <w:topLinePunct/>
              <w:ind w:leftChars="0" w:left="0" w:rightChars="0" w:right="0" w:firstLineChars="0" w:firstLine="0"/>
              <w:spacing w:line="240" w:lineRule="atLeast"/>
            </w:pPr>
            <w:r w:rsidRPr="00000000">
              <w:rPr>
                <w:sz w:val="24"/>
                <w:szCs w:val="24"/>
              </w:rPr>
              <w:t>0.776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1.13</w:t>
            </w:r>
          </w:p>
        </w:tc>
        <w:tc>
          <w:tcPr>
            <w:tcW w:w="570" w:type="dxa"/>
          </w:tcPr>
          <w:p w:rsidR="0018722C">
            <w:pPr>
              <w:topLinePunct/>
              <w:ind w:leftChars="0" w:left="0" w:rightChars="0" w:right="0" w:firstLineChars="0" w:firstLine="0"/>
              <w:spacing w:line="240" w:lineRule="atLeast"/>
            </w:pPr>
            <w:r w:rsidRPr="00000000">
              <w:rPr>
                <w:sz w:val="24"/>
                <w:szCs w:val="24"/>
              </w:rPr>
              <w:t>21.742</w:t>
            </w:r>
          </w:p>
        </w:tc>
      </w:tr>
    </w:tbl>
    <w:p w:rsidR="0018722C">
      <w:pPr>
        <w:topLinePunct/>
        <w:pStyle w:val="affa"/>
      </w:pPr>
    </w:p>
    <w:p w:rsidR="0018722C">
      <w:pPr>
        <w:topLinePunct/>
      </w:pPr>
      <w:r>
        <w:rPr>
          <w:rFonts w:cstheme="minorBidi" w:hAnsiTheme="minorHAnsi" w:eastAsiaTheme="minorHAnsi" w:asciiTheme="minorHAnsi" w:ascii="Times New Roman"/>
        </w:rPr>
        <w:t>63</w:t>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彩虹显示器件股份有限公司</w:t>
            </w:r>
          </w:p>
        </w:tc>
        <w:tc>
          <w:tcPr>
            <w:tcW w:w="572" w:type="dxa"/>
          </w:tcPr>
          <w:p w:rsidR="0018722C">
            <w:pPr>
              <w:topLinePunct/>
              <w:ind w:leftChars="0" w:left="0" w:rightChars="0" w:right="0" w:firstLineChars="0" w:firstLine="0"/>
              <w:spacing w:line="240" w:lineRule="atLeast"/>
            </w:pPr>
            <w:r w:rsidRPr="00000000">
              <w:rPr>
                <w:sz w:val="24"/>
                <w:szCs w:val="24"/>
              </w:rPr>
              <w:t>2.357</w:t>
            </w:r>
          </w:p>
        </w:tc>
        <w:tc>
          <w:tcPr>
            <w:tcW w:w="572" w:type="dxa"/>
          </w:tcPr>
          <w:p w:rsidR="0018722C">
            <w:pPr>
              <w:topLinePunct/>
              <w:ind w:leftChars="0" w:left="0" w:rightChars="0" w:right="0" w:firstLineChars="0" w:firstLine="0"/>
              <w:spacing w:line="240" w:lineRule="atLeast"/>
            </w:pPr>
            <w:r w:rsidRPr="00000000">
              <w:rPr>
                <w:sz w:val="24"/>
                <w:szCs w:val="24"/>
              </w:rPr>
              <w:t>0.044</w:t>
            </w:r>
          </w:p>
        </w:tc>
        <w:tc>
          <w:tcPr>
            <w:tcW w:w="572" w:type="dxa"/>
          </w:tcPr>
          <w:p w:rsidR="0018722C">
            <w:pPr>
              <w:topLinePunct/>
              <w:ind w:leftChars="0" w:left="0" w:rightChars="0" w:right="0" w:firstLineChars="0" w:firstLine="0"/>
              <w:spacing w:line="240" w:lineRule="atLeast"/>
            </w:pPr>
            <w:r w:rsidRPr="00000000">
              <w:rPr>
                <w:sz w:val="24"/>
                <w:szCs w:val="24"/>
              </w:rPr>
              <w:t>0.501</w:t>
            </w:r>
          </w:p>
        </w:tc>
        <w:tc>
          <w:tcPr>
            <w:tcW w:w="480" w:type="dxa"/>
          </w:tcPr>
          <w:p w:rsidR="0018722C">
            <w:pPr>
              <w:topLinePunct/>
              <w:ind w:leftChars="0" w:left="0" w:rightChars="0" w:right="0" w:firstLineChars="0" w:firstLine="0"/>
              <w:spacing w:line="240" w:lineRule="atLeast"/>
            </w:pPr>
            <w:r w:rsidRPr="00000000">
              <w:rPr>
                <w:sz w:val="24"/>
                <w:szCs w:val="24"/>
              </w:rPr>
              <w:t>0.295</w:t>
            </w:r>
          </w:p>
        </w:tc>
        <w:tc>
          <w:tcPr>
            <w:tcW w:w="660" w:type="dxa"/>
          </w:tcPr>
          <w:p w:rsidR="0018722C">
            <w:pPr>
              <w:topLinePunct/>
              <w:ind w:leftChars="0" w:left="0" w:rightChars="0" w:right="0" w:firstLineChars="0" w:firstLine="0"/>
              <w:spacing w:line="240" w:lineRule="atLeast"/>
            </w:pPr>
            <w:r w:rsidRPr="00000000">
              <w:rPr>
                <w:sz w:val="24"/>
                <w:szCs w:val="24"/>
              </w:rPr>
              <w:t>-0.141</w:t>
            </w:r>
          </w:p>
        </w:tc>
        <w:tc>
          <w:tcPr>
            <w:tcW w:w="480" w:type="dxa"/>
          </w:tcPr>
          <w:p w:rsidR="0018722C">
            <w:pPr>
              <w:topLinePunct/>
              <w:ind w:leftChars="0" w:left="0" w:rightChars="0" w:right="0" w:firstLineChars="0" w:firstLine="0"/>
              <w:spacing w:line="240" w:lineRule="atLeast"/>
            </w:pPr>
            <w:r w:rsidRPr="00000000">
              <w:rPr>
                <w:sz w:val="24"/>
                <w:szCs w:val="24"/>
              </w:rPr>
              <w:t>0.547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0.92</w:t>
            </w:r>
          </w:p>
        </w:tc>
        <w:tc>
          <w:tcPr>
            <w:tcW w:w="570" w:type="dxa"/>
          </w:tcPr>
          <w:p w:rsidR="0018722C">
            <w:pPr>
              <w:topLinePunct/>
              <w:ind w:leftChars="0" w:left="0" w:rightChars="0" w:right="0" w:firstLineChars="0" w:firstLine="0"/>
              <w:spacing w:line="240" w:lineRule="atLeast"/>
            </w:pPr>
            <w:r w:rsidRPr="00000000">
              <w:rPr>
                <w:sz w:val="24"/>
                <w:szCs w:val="24"/>
              </w:rPr>
              <w:t>22.467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湖南海利化工股份有限公司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2.483</w:t>
            </w:r>
          </w:p>
        </w:tc>
        <w:tc>
          <w:tcPr>
            <w:tcW w:w="572" w:type="dxa"/>
          </w:tcPr>
          <w:p w:rsidR="0018722C">
            <w:pPr>
              <w:topLinePunct/>
              <w:ind w:leftChars="0" w:left="0" w:rightChars="0" w:right="0" w:firstLineChars="0" w:firstLine="0"/>
              <w:spacing w:line="240" w:lineRule="atLeast"/>
            </w:pPr>
            <w:r w:rsidRPr="00000000">
              <w:rPr>
                <w:sz w:val="24"/>
                <w:szCs w:val="24"/>
              </w:rPr>
              <w:t>0.027</w:t>
            </w:r>
          </w:p>
        </w:tc>
        <w:tc>
          <w:tcPr>
            <w:tcW w:w="572" w:type="dxa"/>
          </w:tcPr>
          <w:p w:rsidR="0018722C">
            <w:pPr>
              <w:topLinePunct/>
              <w:ind w:leftChars="0" w:left="0" w:rightChars="0" w:right="0" w:firstLineChars="0" w:firstLine="0"/>
              <w:spacing w:line="240" w:lineRule="atLeast"/>
            </w:pPr>
            <w:r w:rsidRPr="00000000">
              <w:rPr>
                <w:sz w:val="24"/>
                <w:szCs w:val="24"/>
              </w:rPr>
              <w:t>1.000</w:t>
            </w:r>
          </w:p>
        </w:tc>
        <w:tc>
          <w:tcPr>
            <w:tcW w:w="480" w:type="dxa"/>
          </w:tcPr>
          <w:p w:rsidR="0018722C">
            <w:pPr>
              <w:topLinePunct/>
              <w:ind w:leftChars="0" w:left="0" w:rightChars="0" w:right="0" w:firstLineChars="0" w:firstLine="0"/>
              <w:spacing w:line="240" w:lineRule="atLeast"/>
            </w:pPr>
            <w:r w:rsidRPr="00000000">
              <w:rPr>
                <w:sz w:val="24"/>
                <w:szCs w:val="24"/>
              </w:rPr>
              <w:t>0.674</w:t>
            </w:r>
          </w:p>
        </w:tc>
        <w:tc>
          <w:tcPr>
            <w:tcW w:w="660" w:type="dxa"/>
          </w:tcPr>
          <w:p w:rsidR="0018722C">
            <w:pPr>
              <w:topLinePunct/>
              <w:ind w:leftChars="0" w:left="0" w:rightChars="0" w:right="0" w:firstLineChars="0" w:firstLine="0"/>
              <w:spacing w:line="240" w:lineRule="atLeast"/>
            </w:pPr>
            <w:r w:rsidRPr="00000000">
              <w:rPr>
                <w:sz w:val="24"/>
                <w:szCs w:val="24"/>
              </w:rPr>
              <w:t>0.029</w:t>
            </w:r>
          </w:p>
        </w:tc>
        <w:tc>
          <w:tcPr>
            <w:tcW w:w="480" w:type="dxa"/>
          </w:tcPr>
          <w:p w:rsidR="0018722C">
            <w:pPr>
              <w:topLinePunct/>
              <w:ind w:leftChars="0" w:left="0" w:rightChars="0" w:right="0" w:firstLineChars="0" w:firstLine="0"/>
              <w:spacing w:line="240" w:lineRule="atLeast"/>
            </w:pPr>
            <w:r w:rsidRPr="00000000">
              <w:rPr>
                <w:sz w:val="24"/>
                <w:szCs w:val="24"/>
              </w:rPr>
              <w:t>0.513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1.08</w:t>
            </w:r>
          </w:p>
        </w:tc>
        <w:tc>
          <w:tcPr>
            <w:tcW w:w="570" w:type="dxa"/>
          </w:tcPr>
          <w:p w:rsidR="0018722C">
            <w:pPr>
              <w:topLinePunct/>
              <w:ind w:leftChars="0" w:left="0" w:rightChars="0" w:right="0" w:firstLineChars="0" w:firstLine="0"/>
              <w:spacing w:line="240" w:lineRule="atLeast"/>
            </w:pPr>
            <w:r w:rsidRPr="00000000">
              <w:rPr>
                <w:sz w:val="24"/>
                <w:szCs w:val="24"/>
              </w:rPr>
              <w:t>20.851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中粮新疆屯河股份有限公司</w:t>
            </w:r>
          </w:p>
        </w:tc>
        <w:tc>
          <w:tcPr>
            <w:tcW w:w="572" w:type="dxa"/>
          </w:tcPr>
          <w:p w:rsidR="0018722C">
            <w:pPr>
              <w:topLinePunct/>
              <w:ind w:leftChars="0" w:left="0" w:rightChars="0" w:right="0" w:firstLineChars="0" w:firstLine="0"/>
              <w:spacing w:line="240" w:lineRule="atLeast"/>
            </w:pPr>
            <w:r w:rsidRPr="00000000">
              <w:rPr>
                <w:sz w:val="24"/>
                <w:szCs w:val="24"/>
              </w:rPr>
              <w:t>2.105</w:t>
            </w:r>
          </w:p>
        </w:tc>
        <w:tc>
          <w:tcPr>
            <w:tcW w:w="572" w:type="dxa"/>
          </w:tcPr>
          <w:p w:rsidR="0018722C">
            <w:pPr>
              <w:topLinePunct/>
              <w:ind w:leftChars="0" w:left="0" w:rightChars="0" w:right="0" w:firstLineChars="0" w:firstLine="0"/>
              <w:spacing w:line="240" w:lineRule="atLeast"/>
            </w:pPr>
            <w:r w:rsidRPr="00000000">
              <w:rPr>
                <w:sz w:val="24"/>
                <w:szCs w:val="24"/>
              </w:rPr>
              <w:t>0.048</w:t>
            </w:r>
          </w:p>
        </w:tc>
        <w:tc>
          <w:tcPr>
            <w:tcW w:w="572" w:type="dxa"/>
          </w:tcPr>
          <w:p w:rsidR="0018722C">
            <w:pPr>
              <w:topLinePunct/>
              <w:ind w:leftChars="0" w:left="0" w:rightChars="0" w:right="0" w:firstLineChars="0" w:firstLine="0"/>
              <w:spacing w:line="240" w:lineRule="atLeast"/>
            </w:pPr>
            <w:r w:rsidRPr="00000000">
              <w:rPr>
                <w:sz w:val="24"/>
                <w:szCs w:val="24"/>
              </w:rPr>
              <w:t>0.933</w:t>
            </w:r>
          </w:p>
        </w:tc>
        <w:tc>
          <w:tcPr>
            <w:tcW w:w="480" w:type="dxa"/>
          </w:tcPr>
          <w:p w:rsidR="0018722C">
            <w:pPr>
              <w:topLinePunct/>
              <w:ind w:leftChars="0" w:left="0" w:rightChars="0" w:right="0" w:firstLineChars="0" w:firstLine="0"/>
              <w:spacing w:line="240" w:lineRule="atLeast"/>
            </w:pPr>
            <w:r w:rsidRPr="00000000">
              <w:rPr>
                <w:sz w:val="24"/>
                <w:szCs w:val="24"/>
              </w:rPr>
              <w:t>0.668</w:t>
            </w:r>
          </w:p>
        </w:tc>
        <w:tc>
          <w:tcPr>
            <w:tcW w:w="660" w:type="dxa"/>
          </w:tcPr>
          <w:p w:rsidR="0018722C">
            <w:pPr>
              <w:topLinePunct/>
              <w:ind w:leftChars="0" w:left="0" w:rightChars="0" w:right="0" w:firstLineChars="0" w:firstLine="0"/>
              <w:spacing w:line="240" w:lineRule="atLeast"/>
            </w:pPr>
            <w:r w:rsidRPr="00000000">
              <w:rPr>
                <w:sz w:val="24"/>
                <w:szCs w:val="24"/>
              </w:rPr>
              <w:t>0.009</w:t>
            </w:r>
          </w:p>
        </w:tc>
        <w:tc>
          <w:tcPr>
            <w:tcW w:w="480" w:type="dxa"/>
          </w:tcPr>
          <w:p w:rsidR="0018722C">
            <w:pPr>
              <w:topLinePunct/>
              <w:ind w:leftChars="0" w:left="0" w:rightChars="0" w:right="0" w:firstLineChars="0" w:firstLine="0"/>
              <w:spacing w:line="240" w:lineRule="atLeast"/>
            </w:pPr>
            <w:r w:rsidRPr="00000000">
              <w:rPr>
                <w:sz w:val="24"/>
                <w:szCs w:val="24"/>
              </w:rPr>
              <w:t>0.595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1.33</w:t>
            </w:r>
          </w:p>
        </w:tc>
        <w:tc>
          <w:tcPr>
            <w:tcW w:w="570" w:type="dxa"/>
          </w:tcPr>
          <w:p w:rsidR="0018722C">
            <w:pPr>
              <w:topLinePunct/>
              <w:ind w:leftChars="0" w:left="0" w:rightChars="0" w:right="0" w:firstLineChars="0" w:firstLine="0"/>
              <w:spacing w:line="240" w:lineRule="atLeast"/>
            </w:pPr>
            <w:r w:rsidRPr="00000000">
              <w:rPr>
                <w:sz w:val="24"/>
                <w:szCs w:val="24"/>
              </w:rPr>
              <w:t>22.886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华域汽车系统股份有限公司</w:t>
            </w:r>
          </w:p>
        </w:tc>
        <w:tc>
          <w:tcPr>
            <w:tcW w:w="572" w:type="dxa"/>
          </w:tcPr>
          <w:p w:rsidR="0018722C">
            <w:pPr>
              <w:topLinePunct/>
              <w:ind w:leftChars="0" w:left="0" w:rightChars="0" w:right="0" w:firstLineChars="0" w:firstLine="0"/>
              <w:spacing w:line="240" w:lineRule="atLeast"/>
            </w:pPr>
            <w:r w:rsidRPr="00000000">
              <w:rPr>
                <w:sz w:val="24"/>
                <w:szCs w:val="24"/>
              </w:rPr>
              <w:t>1.119</w:t>
            </w:r>
          </w:p>
        </w:tc>
        <w:tc>
          <w:tcPr>
            <w:tcW w:w="572" w:type="dxa"/>
          </w:tcPr>
          <w:p w:rsidR="0018722C">
            <w:pPr>
              <w:topLinePunct/>
              <w:ind w:leftChars="0" w:left="0" w:rightChars="0" w:right="0" w:firstLineChars="0" w:firstLine="0"/>
              <w:spacing w:line="240" w:lineRule="atLeast"/>
            </w:pPr>
            <w:r w:rsidRPr="00000000">
              <w:rPr>
                <w:sz w:val="24"/>
                <w:szCs w:val="24"/>
              </w:rPr>
              <w:t>0.088</w:t>
            </w:r>
          </w:p>
        </w:tc>
        <w:tc>
          <w:tcPr>
            <w:tcW w:w="572" w:type="dxa"/>
          </w:tcPr>
          <w:p w:rsidR="0018722C">
            <w:pPr>
              <w:topLinePunct/>
              <w:ind w:leftChars="0" w:left="0" w:rightChars="0" w:right="0" w:firstLineChars="0" w:firstLine="0"/>
              <w:spacing w:line="240" w:lineRule="atLeast"/>
            </w:pPr>
            <w:r w:rsidRPr="00000000">
              <w:rPr>
                <w:sz w:val="24"/>
                <w:szCs w:val="24"/>
              </w:rPr>
              <w:t>1.260</w:t>
            </w:r>
          </w:p>
        </w:tc>
        <w:tc>
          <w:tcPr>
            <w:tcW w:w="480" w:type="dxa"/>
          </w:tcPr>
          <w:p w:rsidR="0018722C">
            <w:pPr>
              <w:topLinePunct/>
              <w:ind w:leftChars="0" w:left="0" w:rightChars="0" w:right="0" w:firstLineChars="0" w:firstLine="0"/>
              <w:spacing w:line="240" w:lineRule="atLeast"/>
            </w:pPr>
            <w:r w:rsidRPr="00000000">
              <w:rPr>
                <w:sz w:val="24"/>
                <w:szCs w:val="24"/>
              </w:rPr>
              <w:t>0.453</w:t>
            </w:r>
          </w:p>
        </w:tc>
        <w:tc>
          <w:tcPr>
            <w:tcW w:w="660" w:type="dxa"/>
          </w:tcPr>
          <w:p w:rsidR="0018722C">
            <w:pPr>
              <w:topLinePunct/>
              <w:ind w:leftChars="0" w:left="0" w:rightChars="0" w:right="0" w:firstLineChars="0" w:firstLine="0"/>
              <w:spacing w:line="240" w:lineRule="atLeast"/>
            </w:pPr>
            <w:r w:rsidRPr="00000000">
              <w:rPr>
                <w:sz w:val="24"/>
                <w:szCs w:val="24"/>
              </w:rPr>
              <w:t>0.232</w:t>
            </w:r>
          </w:p>
        </w:tc>
        <w:tc>
          <w:tcPr>
            <w:tcW w:w="480" w:type="dxa"/>
          </w:tcPr>
          <w:p w:rsidR="0018722C">
            <w:pPr>
              <w:topLinePunct/>
              <w:ind w:leftChars="0" w:left="0" w:rightChars="0" w:right="0" w:firstLineChars="0" w:firstLine="0"/>
              <w:spacing w:line="240" w:lineRule="atLeast"/>
            </w:pPr>
            <w:r w:rsidRPr="00000000">
              <w:rPr>
                <w:sz w:val="24"/>
                <w:szCs w:val="24"/>
              </w:rPr>
              <w:t>0.703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0.19</w:t>
            </w:r>
          </w:p>
        </w:tc>
        <w:tc>
          <w:tcPr>
            <w:tcW w:w="570" w:type="dxa"/>
          </w:tcPr>
          <w:p w:rsidR="0018722C">
            <w:pPr>
              <w:topLinePunct/>
              <w:ind w:leftChars="0" w:left="0" w:rightChars="0" w:right="0" w:firstLineChars="0" w:firstLine="0"/>
              <w:spacing w:line="240" w:lineRule="atLeast"/>
            </w:pPr>
            <w:r w:rsidRPr="00000000">
              <w:rPr>
                <w:sz w:val="24"/>
                <w:szCs w:val="24"/>
              </w:rPr>
              <w:t>24.465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东安黑豹股份有限公司</w:t>
            </w:r>
          </w:p>
        </w:tc>
        <w:tc>
          <w:tcPr>
            <w:tcW w:w="572" w:type="dxa"/>
          </w:tcPr>
          <w:p w:rsidR="0018722C">
            <w:pPr>
              <w:topLinePunct/>
              <w:ind w:leftChars="0" w:left="0" w:rightChars="0" w:right="0" w:firstLineChars="0" w:firstLine="0"/>
              <w:spacing w:line="240" w:lineRule="atLeast"/>
            </w:pPr>
            <w:r w:rsidRPr="00000000">
              <w:rPr>
                <w:sz w:val="24"/>
                <w:szCs w:val="24"/>
              </w:rPr>
              <w:t>2.332</w:t>
            </w:r>
          </w:p>
        </w:tc>
        <w:tc>
          <w:tcPr>
            <w:tcW w:w="572" w:type="dxa"/>
          </w:tcPr>
          <w:p w:rsidR="0018722C">
            <w:pPr>
              <w:topLinePunct/>
              <w:ind w:leftChars="0" w:left="0" w:rightChars="0" w:right="0" w:firstLineChars="0" w:firstLine="0"/>
              <w:spacing w:line="240" w:lineRule="atLeast"/>
            </w:pPr>
            <w:r w:rsidRPr="00000000">
              <w:rPr>
                <w:sz w:val="24"/>
                <w:szCs w:val="24"/>
              </w:rPr>
              <w:t>0.019</w:t>
            </w:r>
          </w:p>
        </w:tc>
        <w:tc>
          <w:tcPr>
            <w:tcW w:w="572" w:type="dxa"/>
          </w:tcPr>
          <w:p w:rsidR="0018722C">
            <w:pPr>
              <w:topLinePunct/>
              <w:ind w:leftChars="0" w:left="0" w:rightChars="0" w:right="0" w:firstLineChars="0" w:firstLine="0"/>
              <w:spacing w:line="240" w:lineRule="atLeast"/>
            </w:pPr>
            <w:r w:rsidRPr="00000000">
              <w:rPr>
                <w:sz w:val="24"/>
                <w:szCs w:val="24"/>
              </w:rPr>
              <w:t>1.567</w:t>
            </w:r>
          </w:p>
        </w:tc>
        <w:tc>
          <w:tcPr>
            <w:tcW w:w="480" w:type="dxa"/>
          </w:tcPr>
          <w:p w:rsidR="0018722C">
            <w:pPr>
              <w:topLinePunct/>
              <w:ind w:leftChars="0" w:left="0" w:rightChars="0" w:right="0" w:firstLineChars="0" w:firstLine="0"/>
              <w:spacing w:line="240" w:lineRule="atLeast"/>
            </w:pPr>
            <w:r w:rsidRPr="00000000">
              <w:rPr>
                <w:sz w:val="24"/>
                <w:szCs w:val="24"/>
              </w:rPr>
              <w:t>0.596</w:t>
            </w:r>
          </w:p>
        </w:tc>
        <w:tc>
          <w:tcPr>
            <w:tcW w:w="660" w:type="dxa"/>
          </w:tcPr>
          <w:p w:rsidR="0018722C">
            <w:pPr>
              <w:topLinePunct/>
              <w:ind w:leftChars="0" w:left="0" w:rightChars="0" w:right="0" w:firstLineChars="0" w:firstLine="0"/>
              <w:spacing w:line="240" w:lineRule="atLeast"/>
            </w:pPr>
            <w:r w:rsidRPr="00000000">
              <w:rPr>
                <w:sz w:val="24"/>
                <w:szCs w:val="24"/>
              </w:rPr>
              <w:t>-0.281</w:t>
            </w:r>
          </w:p>
        </w:tc>
        <w:tc>
          <w:tcPr>
            <w:tcW w:w="480" w:type="dxa"/>
          </w:tcPr>
          <w:p w:rsidR="0018722C">
            <w:pPr>
              <w:topLinePunct/>
              <w:ind w:leftChars="0" w:left="0" w:rightChars="0" w:right="0" w:firstLineChars="0" w:firstLine="0"/>
              <w:spacing w:line="240" w:lineRule="atLeast"/>
            </w:pPr>
            <w:r w:rsidRPr="00000000">
              <w:rPr>
                <w:sz w:val="24"/>
                <w:szCs w:val="24"/>
              </w:rPr>
              <w:t>0.410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1.27</w:t>
            </w:r>
          </w:p>
        </w:tc>
        <w:tc>
          <w:tcPr>
            <w:tcW w:w="570" w:type="dxa"/>
          </w:tcPr>
          <w:p w:rsidR="0018722C">
            <w:pPr>
              <w:topLinePunct/>
              <w:ind w:leftChars="0" w:left="0" w:rightChars="0" w:right="0" w:firstLineChars="0" w:firstLine="0"/>
              <w:spacing w:line="240" w:lineRule="atLeast"/>
            </w:pPr>
            <w:r w:rsidRPr="00000000">
              <w:rPr>
                <w:sz w:val="24"/>
                <w:szCs w:val="24"/>
              </w:rPr>
              <w:t>21.333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安徽合力股份有限公司</w:t>
            </w:r>
          </w:p>
        </w:tc>
        <w:tc>
          <w:tcPr>
            <w:tcW w:w="572" w:type="dxa"/>
          </w:tcPr>
          <w:p w:rsidR="0018722C">
            <w:pPr>
              <w:topLinePunct/>
              <w:ind w:leftChars="0" w:left="0" w:rightChars="0" w:right="0" w:firstLineChars="0" w:firstLine="0"/>
              <w:spacing w:line="240" w:lineRule="atLeast"/>
            </w:pPr>
            <w:r w:rsidRPr="00000000">
              <w:rPr>
                <w:sz w:val="24"/>
                <w:szCs w:val="24"/>
              </w:rPr>
              <w:t>2.130</w:t>
            </w:r>
          </w:p>
        </w:tc>
        <w:tc>
          <w:tcPr>
            <w:tcW w:w="572" w:type="dxa"/>
          </w:tcPr>
          <w:p w:rsidR="0018722C">
            <w:pPr>
              <w:topLinePunct/>
              <w:ind w:leftChars="0" w:left="0" w:rightChars="0" w:right="0" w:firstLineChars="0" w:firstLine="0"/>
              <w:spacing w:line="240" w:lineRule="atLeast"/>
            </w:pPr>
            <w:r w:rsidRPr="00000000">
              <w:rPr>
                <w:sz w:val="24"/>
                <w:szCs w:val="24"/>
              </w:rPr>
              <w:t>0.021</w:t>
            </w:r>
          </w:p>
        </w:tc>
        <w:tc>
          <w:tcPr>
            <w:tcW w:w="572" w:type="dxa"/>
          </w:tcPr>
          <w:p w:rsidR="0018722C">
            <w:pPr>
              <w:topLinePunct/>
              <w:ind w:leftChars="0" w:left="0" w:rightChars="0" w:right="0" w:firstLineChars="0" w:firstLine="0"/>
              <w:spacing w:line="240" w:lineRule="atLeast"/>
            </w:pPr>
            <w:r w:rsidRPr="00000000">
              <w:rPr>
                <w:sz w:val="24"/>
                <w:szCs w:val="24"/>
              </w:rPr>
              <w:t>1.447</w:t>
            </w:r>
          </w:p>
        </w:tc>
        <w:tc>
          <w:tcPr>
            <w:tcW w:w="480" w:type="dxa"/>
          </w:tcPr>
          <w:p w:rsidR="0018722C">
            <w:pPr>
              <w:topLinePunct/>
              <w:ind w:leftChars="0" w:left="0" w:rightChars="0" w:right="0" w:firstLineChars="0" w:firstLine="0"/>
              <w:spacing w:line="240" w:lineRule="atLeast"/>
            </w:pPr>
            <w:r w:rsidRPr="00000000">
              <w:rPr>
                <w:sz w:val="24"/>
                <w:szCs w:val="24"/>
              </w:rPr>
              <w:t>0.308</w:t>
            </w:r>
          </w:p>
        </w:tc>
        <w:tc>
          <w:tcPr>
            <w:tcW w:w="660" w:type="dxa"/>
          </w:tcPr>
          <w:p w:rsidR="0018722C">
            <w:pPr>
              <w:topLinePunct/>
              <w:ind w:leftChars="0" w:left="0" w:rightChars="0" w:right="0" w:firstLineChars="0" w:firstLine="0"/>
              <w:spacing w:line="240" w:lineRule="atLeast"/>
            </w:pPr>
            <w:r w:rsidRPr="00000000">
              <w:rPr>
                <w:sz w:val="24"/>
                <w:szCs w:val="24"/>
              </w:rPr>
              <w:t>0.160</w:t>
            </w:r>
          </w:p>
        </w:tc>
        <w:tc>
          <w:tcPr>
            <w:tcW w:w="480" w:type="dxa"/>
          </w:tcPr>
          <w:p w:rsidR="0018722C">
            <w:pPr>
              <w:topLinePunct/>
              <w:ind w:leftChars="0" w:left="0" w:rightChars="0" w:right="0" w:firstLineChars="0" w:firstLine="0"/>
              <w:spacing w:line="240" w:lineRule="atLeast"/>
            </w:pPr>
            <w:r w:rsidRPr="00000000">
              <w:rPr>
                <w:sz w:val="24"/>
                <w:szCs w:val="24"/>
              </w:rPr>
              <w:t>0.841</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1.98</w:t>
            </w:r>
          </w:p>
        </w:tc>
        <w:tc>
          <w:tcPr>
            <w:tcW w:w="570" w:type="dxa"/>
          </w:tcPr>
          <w:p w:rsidR="0018722C">
            <w:pPr>
              <w:topLinePunct/>
              <w:ind w:leftChars="0" w:left="0" w:rightChars="0" w:right="0" w:firstLineChars="0" w:firstLine="0"/>
              <w:spacing w:line="240" w:lineRule="atLeast"/>
            </w:pPr>
            <w:r w:rsidRPr="00000000">
              <w:rPr>
                <w:sz w:val="24"/>
                <w:szCs w:val="24"/>
              </w:rPr>
              <w:t>22.077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烟台新潮实业股份有限公司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1.313</w:t>
            </w:r>
          </w:p>
        </w:tc>
        <w:tc>
          <w:tcPr>
            <w:tcW w:w="572" w:type="dxa"/>
          </w:tcPr>
          <w:p w:rsidR="0018722C">
            <w:pPr>
              <w:topLinePunct/>
              <w:ind w:leftChars="0" w:left="0" w:rightChars="0" w:right="0" w:firstLineChars="0" w:firstLine="0"/>
              <w:spacing w:line="240" w:lineRule="atLeast"/>
            </w:pPr>
            <w:r w:rsidRPr="00000000">
              <w:rPr>
                <w:sz w:val="24"/>
                <w:szCs w:val="24"/>
              </w:rPr>
              <w:t>0.016</w:t>
            </w:r>
          </w:p>
        </w:tc>
        <w:tc>
          <w:tcPr>
            <w:tcW w:w="572" w:type="dxa"/>
          </w:tcPr>
          <w:p w:rsidR="0018722C">
            <w:pPr>
              <w:topLinePunct/>
              <w:ind w:leftChars="0" w:left="0" w:rightChars="0" w:right="0" w:firstLineChars="0" w:firstLine="0"/>
              <w:spacing w:line="240" w:lineRule="atLeast"/>
            </w:pPr>
            <w:r w:rsidRPr="00000000">
              <w:rPr>
                <w:sz w:val="24"/>
                <w:szCs w:val="24"/>
              </w:rPr>
              <w:t>0.731</w:t>
            </w:r>
          </w:p>
        </w:tc>
        <w:tc>
          <w:tcPr>
            <w:tcW w:w="480" w:type="dxa"/>
          </w:tcPr>
          <w:p w:rsidR="0018722C">
            <w:pPr>
              <w:topLinePunct/>
              <w:ind w:leftChars="0" w:left="0" w:rightChars="0" w:right="0" w:firstLineChars="0" w:firstLine="0"/>
              <w:spacing w:line="240" w:lineRule="atLeast"/>
            </w:pPr>
            <w:r w:rsidRPr="00000000">
              <w:rPr>
                <w:sz w:val="24"/>
                <w:szCs w:val="24"/>
              </w:rPr>
              <w:t>0.504</w:t>
            </w:r>
          </w:p>
        </w:tc>
        <w:tc>
          <w:tcPr>
            <w:tcW w:w="660" w:type="dxa"/>
          </w:tcPr>
          <w:p w:rsidR="0018722C">
            <w:pPr>
              <w:topLinePunct/>
              <w:ind w:leftChars="0" w:left="0" w:rightChars="0" w:right="0" w:firstLineChars="0" w:firstLine="0"/>
              <w:spacing w:line="240" w:lineRule="atLeast"/>
            </w:pPr>
            <w:r w:rsidRPr="00000000">
              <w:rPr>
                <w:sz w:val="24"/>
                <w:szCs w:val="24"/>
              </w:rPr>
              <w:t>0.002</w:t>
            </w:r>
          </w:p>
        </w:tc>
        <w:tc>
          <w:tcPr>
            <w:tcW w:w="480" w:type="dxa"/>
          </w:tcPr>
          <w:p w:rsidR="0018722C">
            <w:pPr>
              <w:topLinePunct/>
              <w:ind w:leftChars="0" w:left="0" w:rightChars="0" w:right="0" w:firstLineChars="0" w:firstLine="0"/>
              <w:spacing w:line="240" w:lineRule="atLeast"/>
            </w:pPr>
            <w:r w:rsidRPr="00000000">
              <w:rPr>
                <w:sz w:val="24"/>
                <w:szCs w:val="24"/>
              </w:rPr>
              <w:t>0.443</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22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1.72</w:t>
            </w:r>
          </w:p>
        </w:tc>
        <w:tc>
          <w:tcPr>
            <w:tcW w:w="570" w:type="dxa"/>
          </w:tcPr>
          <w:p w:rsidR="0018722C">
            <w:pPr>
              <w:topLinePunct/>
              <w:ind w:leftChars="0" w:left="0" w:rightChars="0" w:right="0" w:firstLineChars="0" w:firstLine="0"/>
              <w:spacing w:line="240" w:lineRule="atLeast"/>
            </w:pPr>
            <w:r w:rsidRPr="00000000">
              <w:rPr>
                <w:sz w:val="24"/>
                <w:szCs w:val="24"/>
              </w:rPr>
              <w:t>21.764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四川水井坊股份有限公司</w:t>
            </w:r>
          </w:p>
        </w:tc>
        <w:tc>
          <w:tcPr>
            <w:tcW w:w="572" w:type="dxa"/>
          </w:tcPr>
          <w:p w:rsidR="0018722C">
            <w:pPr>
              <w:topLinePunct/>
              <w:ind w:leftChars="0" w:left="0" w:rightChars="0" w:right="0" w:firstLineChars="0" w:firstLine="0"/>
              <w:spacing w:line="240" w:lineRule="atLeast"/>
            </w:pPr>
            <w:r w:rsidRPr="00000000">
              <w:rPr>
                <w:sz w:val="24"/>
                <w:szCs w:val="24"/>
              </w:rPr>
              <w:t>3.334</w:t>
            </w:r>
          </w:p>
        </w:tc>
        <w:tc>
          <w:tcPr>
            <w:tcW w:w="572" w:type="dxa"/>
          </w:tcPr>
          <w:p w:rsidR="0018722C">
            <w:pPr>
              <w:topLinePunct/>
              <w:ind w:leftChars="0" w:left="0" w:rightChars="0" w:right="0" w:firstLineChars="0" w:firstLine="0"/>
              <w:spacing w:line="240" w:lineRule="atLeast"/>
            </w:pPr>
            <w:r w:rsidRPr="00000000">
              <w:rPr>
                <w:sz w:val="24"/>
                <w:szCs w:val="24"/>
              </w:rPr>
              <w:t>0.141</w:t>
            </w:r>
          </w:p>
        </w:tc>
        <w:tc>
          <w:tcPr>
            <w:tcW w:w="572" w:type="dxa"/>
          </w:tcPr>
          <w:p w:rsidR="0018722C">
            <w:pPr>
              <w:topLinePunct/>
              <w:ind w:leftChars="0" w:left="0" w:rightChars="0" w:right="0" w:firstLineChars="0" w:firstLine="0"/>
              <w:spacing w:line="240" w:lineRule="atLeast"/>
            </w:pPr>
            <w:r w:rsidRPr="00000000">
              <w:rPr>
                <w:sz w:val="24"/>
                <w:szCs w:val="24"/>
              </w:rPr>
              <w:t>2.340</w:t>
            </w:r>
          </w:p>
        </w:tc>
        <w:tc>
          <w:tcPr>
            <w:tcW w:w="480" w:type="dxa"/>
          </w:tcPr>
          <w:p w:rsidR="0018722C">
            <w:pPr>
              <w:topLinePunct/>
              <w:ind w:leftChars="0" w:left="0" w:rightChars="0" w:right="0" w:firstLineChars="0" w:firstLine="0"/>
              <w:spacing w:line="240" w:lineRule="atLeast"/>
            </w:pPr>
            <w:r w:rsidRPr="00000000">
              <w:rPr>
                <w:sz w:val="24"/>
                <w:szCs w:val="24"/>
              </w:rPr>
              <w:t>0.167</w:t>
            </w:r>
          </w:p>
        </w:tc>
        <w:tc>
          <w:tcPr>
            <w:tcW w:w="660" w:type="dxa"/>
          </w:tcPr>
          <w:p w:rsidR="0018722C">
            <w:pPr>
              <w:topLinePunct/>
              <w:ind w:leftChars="0" w:left="0" w:rightChars="0" w:right="0" w:firstLineChars="0" w:firstLine="0"/>
              <w:spacing w:line="240" w:lineRule="atLeast"/>
            </w:pPr>
            <w:r w:rsidRPr="00000000">
              <w:rPr>
                <w:sz w:val="24"/>
                <w:szCs w:val="24"/>
              </w:rPr>
              <w:t>0.266</w:t>
            </w:r>
          </w:p>
        </w:tc>
        <w:tc>
          <w:tcPr>
            <w:tcW w:w="480" w:type="dxa"/>
          </w:tcPr>
          <w:p w:rsidR="0018722C">
            <w:pPr>
              <w:topLinePunct/>
              <w:ind w:leftChars="0" w:left="0" w:rightChars="0" w:right="0" w:firstLineChars="0" w:firstLine="0"/>
              <w:spacing w:line="240" w:lineRule="atLeast"/>
            </w:pPr>
            <w:r w:rsidRPr="00000000">
              <w:rPr>
                <w:sz w:val="24"/>
                <w:szCs w:val="24"/>
              </w:rPr>
              <w:t>1.497</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1.79</w:t>
            </w:r>
          </w:p>
        </w:tc>
        <w:tc>
          <w:tcPr>
            <w:tcW w:w="570" w:type="dxa"/>
          </w:tcPr>
          <w:p w:rsidR="0018722C">
            <w:pPr>
              <w:topLinePunct/>
              <w:ind w:leftChars="0" w:left="0" w:rightChars="0" w:right="0" w:firstLineChars="0" w:firstLine="0"/>
              <w:spacing w:line="240" w:lineRule="atLeast"/>
            </w:pPr>
            <w:r w:rsidRPr="00000000">
              <w:rPr>
                <w:sz w:val="24"/>
                <w:szCs w:val="24"/>
              </w:rPr>
              <w:t>21.094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新华金属制品股份有限公司</w:t>
            </w:r>
          </w:p>
        </w:tc>
        <w:tc>
          <w:tcPr>
            <w:tcW w:w="572" w:type="dxa"/>
          </w:tcPr>
          <w:p w:rsidR="0018722C">
            <w:pPr>
              <w:topLinePunct/>
              <w:ind w:leftChars="0" w:left="0" w:rightChars="0" w:right="0" w:firstLineChars="0" w:firstLine="0"/>
              <w:spacing w:line="240" w:lineRule="atLeast"/>
            </w:pPr>
            <w:r w:rsidRPr="00000000">
              <w:rPr>
                <w:sz w:val="24"/>
                <w:szCs w:val="24"/>
              </w:rPr>
              <w:t>0.988</w:t>
            </w:r>
          </w:p>
        </w:tc>
        <w:tc>
          <w:tcPr>
            <w:tcW w:w="572" w:type="dxa"/>
          </w:tcPr>
          <w:p w:rsidR="0018722C">
            <w:pPr>
              <w:topLinePunct/>
              <w:ind w:leftChars="0" w:left="0" w:rightChars="0" w:right="0" w:firstLineChars="0" w:firstLine="0"/>
              <w:spacing w:line="240" w:lineRule="atLeast"/>
            </w:pPr>
            <w:r w:rsidRPr="00000000">
              <w:rPr>
                <w:sz w:val="24"/>
                <w:szCs w:val="24"/>
              </w:rPr>
              <w:t>0.004</w:t>
            </w:r>
          </w:p>
        </w:tc>
        <w:tc>
          <w:tcPr>
            <w:tcW w:w="572" w:type="dxa"/>
          </w:tcPr>
          <w:p w:rsidR="0018722C">
            <w:pPr>
              <w:topLinePunct/>
              <w:ind w:leftChars="0" w:left="0" w:rightChars="0" w:right="0" w:firstLineChars="0" w:firstLine="0"/>
              <w:spacing w:line="240" w:lineRule="atLeast"/>
            </w:pPr>
            <w:r w:rsidRPr="00000000">
              <w:rPr>
                <w:sz w:val="24"/>
                <w:szCs w:val="24"/>
              </w:rPr>
              <w:t>1.272</w:t>
            </w:r>
          </w:p>
        </w:tc>
        <w:tc>
          <w:tcPr>
            <w:tcW w:w="480" w:type="dxa"/>
          </w:tcPr>
          <w:p w:rsidR="0018722C">
            <w:pPr>
              <w:topLinePunct/>
              <w:ind w:leftChars="0" w:left="0" w:rightChars="0" w:right="0" w:firstLineChars="0" w:firstLine="0"/>
              <w:spacing w:line="240" w:lineRule="atLeast"/>
            </w:pPr>
            <w:r w:rsidRPr="00000000">
              <w:rPr>
                <w:sz w:val="24"/>
                <w:szCs w:val="24"/>
              </w:rPr>
              <w:t>0.705</w:t>
            </w:r>
          </w:p>
        </w:tc>
        <w:tc>
          <w:tcPr>
            <w:tcW w:w="660" w:type="dxa"/>
          </w:tcPr>
          <w:p w:rsidR="0018722C">
            <w:pPr>
              <w:topLinePunct/>
              <w:ind w:leftChars="0" w:left="0" w:rightChars="0" w:right="0" w:firstLineChars="0" w:firstLine="0"/>
              <w:spacing w:line="240" w:lineRule="atLeast"/>
            </w:pPr>
            <w:r w:rsidRPr="00000000">
              <w:rPr>
                <w:sz w:val="24"/>
                <w:szCs w:val="24"/>
              </w:rPr>
              <w:t>0.022</w:t>
            </w:r>
          </w:p>
        </w:tc>
        <w:tc>
          <w:tcPr>
            <w:tcW w:w="480" w:type="dxa"/>
          </w:tcPr>
          <w:p w:rsidR="0018722C">
            <w:pPr>
              <w:topLinePunct/>
              <w:ind w:leftChars="0" w:left="0" w:rightChars="0" w:right="0" w:firstLineChars="0" w:firstLine="0"/>
              <w:spacing w:line="240" w:lineRule="atLeast"/>
            </w:pPr>
            <w:r w:rsidRPr="00000000">
              <w:rPr>
                <w:sz w:val="24"/>
                <w:szCs w:val="24"/>
              </w:rPr>
              <w:t>0.563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2.21</w:t>
            </w:r>
          </w:p>
        </w:tc>
        <w:tc>
          <w:tcPr>
            <w:tcW w:w="570" w:type="dxa"/>
          </w:tcPr>
          <w:p w:rsidR="0018722C">
            <w:pPr>
              <w:topLinePunct/>
              <w:ind w:leftChars="0" w:left="0" w:rightChars="0" w:right="0" w:firstLineChars="0" w:firstLine="0"/>
              <w:spacing w:line="240" w:lineRule="atLeast"/>
            </w:pPr>
            <w:r w:rsidRPr="00000000">
              <w:rPr>
                <w:sz w:val="24"/>
                <w:szCs w:val="24"/>
              </w:rPr>
              <w:t>24.056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浙江钱江生物化学股份有限公司</w:t>
            </w:r>
          </w:p>
        </w:tc>
        <w:tc>
          <w:tcPr>
            <w:tcW w:w="572" w:type="dxa"/>
          </w:tcPr>
          <w:p w:rsidR="0018722C">
            <w:pPr>
              <w:topLinePunct/>
              <w:ind w:leftChars="0" w:left="0" w:rightChars="0" w:right="0" w:firstLineChars="0" w:firstLine="0"/>
              <w:spacing w:line="240" w:lineRule="atLeast"/>
            </w:pPr>
            <w:r w:rsidRPr="00000000">
              <w:rPr>
                <w:sz w:val="24"/>
                <w:szCs w:val="24"/>
              </w:rPr>
              <w:t>2.952</w:t>
            </w:r>
          </w:p>
        </w:tc>
        <w:tc>
          <w:tcPr>
            <w:tcW w:w="572" w:type="dxa"/>
          </w:tcPr>
          <w:p w:rsidR="0018722C">
            <w:pPr>
              <w:topLinePunct/>
              <w:ind w:leftChars="0" w:left="0" w:rightChars="0" w:right="0" w:firstLineChars="0" w:firstLine="0"/>
              <w:spacing w:line="240" w:lineRule="atLeast"/>
            </w:pPr>
            <w:r w:rsidRPr="00000000">
              <w:rPr>
                <w:sz w:val="24"/>
                <w:szCs w:val="24"/>
              </w:rPr>
              <w:t>0.013</w:t>
            </w:r>
          </w:p>
        </w:tc>
        <w:tc>
          <w:tcPr>
            <w:tcW w:w="572" w:type="dxa"/>
          </w:tcPr>
          <w:p w:rsidR="0018722C">
            <w:pPr>
              <w:topLinePunct/>
              <w:ind w:leftChars="0" w:left="0" w:rightChars="0" w:right="0" w:firstLineChars="0" w:firstLine="0"/>
              <w:spacing w:line="240" w:lineRule="atLeast"/>
            </w:pPr>
            <w:r w:rsidRPr="00000000">
              <w:rPr>
                <w:sz w:val="24"/>
                <w:szCs w:val="24"/>
              </w:rPr>
              <w:t>0.857</w:t>
            </w:r>
          </w:p>
        </w:tc>
        <w:tc>
          <w:tcPr>
            <w:tcW w:w="480" w:type="dxa"/>
          </w:tcPr>
          <w:p w:rsidR="0018722C">
            <w:pPr>
              <w:topLinePunct/>
              <w:ind w:leftChars="0" w:left="0" w:rightChars="0" w:right="0" w:firstLineChars="0" w:firstLine="0"/>
              <w:spacing w:line="240" w:lineRule="atLeast"/>
            </w:pPr>
            <w:r w:rsidRPr="00000000">
              <w:rPr>
                <w:sz w:val="24"/>
                <w:szCs w:val="24"/>
              </w:rPr>
              <w:t>0.577</w:t>
            </w:r>
          </w:p>
        </w:tc>
        <w:tc>
          <w:tcPr>
            <w:tcW w:w="660" w:type="dxa"/>
          </w:tcPr>
          <w:p w:rsidR="0018722C">
            <w:pPr>
              <w:topLinePunct/>
              <w:ind w:leftChars="0" w:left="0" w:rightChars="0" w:right="0" w:firstLineChars="0" w:firstLine="0"/>
              <w:spacing w:line="240" w:lineRule="atLeast"/>
            </w:pPr>
            <w:r w:rsidRPr="00000000">
              <w:rPr>
                <w:sz w:val="24"/>
                <w:szCs w:val="24"/>
              </w:rPr>
              <w:t>0.016</w:t>
            </w:r>
          </w:p>
        </w:tc>
        <w:tc>
          <w:tcPr>
            <w:tcW w:w="480" w:type="dxa"/>
          </w:tcPr>
          <w:p w:rsidR="0018722C">
            <w:pPr>
              <w:topLinePunct/>
              <w:ind w:leftChars="0" w:left="0" w:rightChars="0" w:right="0" w:firstLineChars="0" w:firstLine="0"/>
              <w:spacing w:line="240" w:lineRule="atLeast"/>
            </w:pPr>
            <w:r w:rsidRPr="00000000">
              <w:rPr>
                <w:sz w:val="24"/>
                <w:szCs w:val="24"/>
              </w:rPr>
              <w:t>0.410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9</w:t>
            </w:r>
          </w:p>
        </w:tc>
        <w:tc>
          <w:tcPr>
            <w:tcW w:w="807" w:type="dxa"/>
          </w:tcPr>
          <w:p w:rsidR="0018722C">
            <w:pPr>
              <w:topLinePunct/>
              <w:ind w:leftChars="0" w:left="0" w:rightChars="0" w:right="0" w:firstLineChars="0" w:firstLine="0"/>
              <w:spacing w:line="240" w:lineRule="atLeast"/>
            </w:pPr>
            <w:r w:rsidRPr="00000000">
              <w:rPr>
                <w:sz w:val="24"/>
                <w:szCs w:val="24"/>
              </w:rPr>
              <w:t>1.35</w:t>
            </w:r>
          </w:p>
        </w:tc>
        <w:tc>
          <w:tcPr>
            <w:tcW w:w="570" w:type="dxa"/>
          </w:tcPr>
          <w:p w:rsidR="0018722C">
            <w:pPr>
              <w:topLinePunct/>
              <w:ind w:leftChars="0" w:left="0" w:rightChars="0" w:right="0" w:firstLineChars="0" w:firstLine="0"/>
              <w:spacing w:line="240" w:lineRule="atLeast"/>
            </w:pPr>
            <w:r w:rsidRPr="00000000">
              <w:rPr>
                <w:sz w:val="24"/>
                <w:szCs w:val="24"/>
              </w:rPr>
              <w:t>20.871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华新水泥股份有限公司</w:t>
            </w:r>
          </w:p>
        </w:tc>
        <w:tc>
          <w:tcPr>
            <w:tcW w:w="572" w:type="dxa"/>
          </w:tcPr>
          <w:p w:rsidR="0018722C">
            <w:pPr>
              <w:topLinePunct/>
              <w:ind w:leftChars="0" w:left="0" w:rightChars="0" w:right="0" w:firstLineChars="0" w:firstLine="0"/>
              <w:spacing w:line="240" w:lineRule="atLeast"/>
            </w:pPr>
            <w:r w:rsidRPr="00000000">
              <w:rPr>
                <w:sz w:val="24"/>
                <w:szCs w:val="24"/>
              </w:rPr>
              <w:t>1.091</w:t>
            </w:r>
          </w:p>
        </w:tc>
        <w:tc>
          <w:tcPr>
            <w:tcW w:w="572" w:type="dxa"/>
          </w:tcPr>
          <w:p w:rsidR="0018722C">
            <w:pPr>
              <w:topLinePunct/>
              <w:ind w:leftChars="0" w:left="0" w:rightChars="0" w:right="0" w:firstLineChars="0" w:firstLine="0"/>
              <w:spacing w:line="240" w:lineRule="atLeast"/>
            </w:pPr>
            <w:r w:rsidRPr="00000000">
              <w:rPr>
                <w:sz w:val="24"/>
                <w:szCs w:val="24"/>
              </w:rPr>
              <w:t>0.165</w:t>
            </w:r>
          </w:p>
        </w:tc>
        <w:tc>
          <w:tcPr>
            <w:tcW w:w="572" w:type="dxa"/>
          </w:tcPr>
          <w:p w:rsidR="0018722C">
            <w:pPr>
              <w:topLinePunct/>
              <w:ind w:leftChars="0" w:left="0" w:rightChars="0" w:right="0" w:firstLineChars="0" w:firstLine="0"/>
              <w:spacing w:line="240" w:lineRule="atLeast"/>
            </w:pPr>
            <w:r w:rsidRPr="00000000">
              <w:rPr>
                <w:sz w:val="24"/>
                <w:szCs w:val="24"/>
              </w:rPr>
              <w:t>1.374</w:t>
            </w:r>
          </w:p>
        </w:tc>
        <w:tc>
          <w:tcPr>
            <w:tcW w:w="480" w:type="dxa"/>
          </w:tcPr>
          <w:p w:rsidR="0018722C">
            <w:pPr>
              <w:topLinePunct/>
              <w:ind w:leftChars="0" w:left="0" w:rightChars="0" w:right="0" w:firstLineChars="0" w:firstLine="0"/>
              <w:spacing w:line="240" w:lineRule="atLeast"/>
            </w:pPr>
            <w:r w:rsidRPr="00000000">
              <w:rPr>
                <w:sz w:val="24"/>
                <w:szCs w:val="24"/>
              </w:rPr>
              <w:t>1.272</w:t>
            </w:r>
          </w:p>
        </w:tc>
        <w:tc>
          <w:tcPr>
            <w:tcW w:w="660" w:type="dxa"/>
          </w:tcPr>
          <w:p w:rsidR="0018722C">
            <w:pPr>
              <w:topLinePunct/>
              <w:ind w:leftChars="0" w:left="0" w:rightChars="0" w:right="0" w:firstLineChars="0" w:firstLine="0"/>
              <w:spacing w:line="240" w:lineRule="atLeast"/>
            </w:pPr>
            <w:r w:rsidRPr="00000000">
              <w:rPr>
                <w:sz w:val="24"/>
                <w:szCs w:val="24"/>
              </w:rPr>
              <w:t>-0.434</w:t>
            </w:r>
          </w:p>
        </w:tc>
        <w:tc>
          <w:tcPr>
            <w:tcW w:w="480" w:type="dxa"/>
          </w:tcPr>
          <w:p w:rsidR="0018722C">
            <w:pPr>
              <w:topLinePunct/>
              <w:ind w:leftChars="0" w:left="0" w:rightChars="0" w:right="0" w:firstLineChars="0" w:firstLine="0"/>
              <w:spacing w:line="240" w:lineRule="atLeast"/>
            </w:pPr>
            <w:r w:rsidRPr="00000000">
              <w:rPr>
                <w:sz w:val="24"/>
                <w:szCs w:val="24"/>
              </w:rPr>
              <w:t>0.666</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2.48</w:t>
            </w:r>
          </w:p>
        </w:tc>
        <w:tc>
          <w:tcPr>
            <w:tcW w:w="570" w:type="dxa"/>
          </w:tcPr>
          <w:p w:rsidR="0018722C">
            <w:pPr>
              <w:topLinePunct/>
              <w:ind w:leftChars="0" w:left="0" w:rightChars="0" w:right="0" w:firstLineChars="0" w:firstLine="0"/>
              <w:spacing w:line="240" w:lineRule="atLeast"/>
            </w:pPr>
            <w:r w:rsidRPr="00000000">
              <w:rPr>
                <w:sz w:val="24"/>
                <w:szCs w:val="24"/>
              </w:rPr>
              <w:t>23.059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福建水泥股份有限公司</w:t>
            </w:r>
          </w:p>
        </w:tc>
        <w:tc>
          <w:tcPr>
            <w:tcW w:w="572" w:type="dxa"/>
          </w:tcPr>
          <w:p w:rsidR="0018722C">
            <w:pPr>
              <w:topLinePunct/>
              <w:ind w:leftChars="0" w:left="0" w:rightChars="0" w:right="0" w:firstLineChars="0" w:firstLine="0"/>
              <w:spacing w:line="240" w:lineRule="atLeast"/>
            </w:pPr>
            <w:r w:rsidRPr="00000000">
              <w:rPr>
                <w:sz w:val="24"/>
                <w:szCs w:val="24"/>
              </w:rPr>
              <w:t>1.502</w:t>
            </w:r>
          </w:p>
        </w:tc>
        <w:tc>
          <w:tcPr>
            <w:tcW w:w="572" w:type="dxa"/>
          </w:tcPr>
          <w:p w:rsidR="0018722C">
            <w:pPr>
              <w:topLinePunct/>
              <w:ind w:leftChars="0" w:left="0" w:rightChars="0" w:right="0" w:firstLineChars="0" w:firstLine="0"/>
              <w:spacing w:line="240" w:lineRule="atLeast"/>
            </w:pPr>
            <w:r w:rsidRPr="00000000">
              <w:rPr>
                <w:sz w:val="24"/>
                <w:szCs w:val="24"/>
              </w:rPr>
              <w:t>0.011</w:t>
            </w:r>
          </w:p>
        </w:tc>
        <w:tc>
          <w:tcPr>
            <w:tcW w:w="572" w:type="dxa"/>
          </w:tcPr>
          <w:p w:rsidR="0018722C">
            <w:pPr>
              <w:topLinePunct/>
              <w:ind w:leftChars="0" w:left="0" w:rightChars="0" w:right="0" w:firstLineChars="0" w:firstLine="0"/>
              <w:spacing w:line="240" w:lineRule="atLeast"/>
            </w:pPr>
            <w:r w:rsidRPr="00000000">
              <w:rPr>
                <w:sz w:val="24"/>
                <w:szCs w:val="24"/>
              </w:rPr>
              <w:t>0.980</w:t>
            </w:r>
          </w:p>
        </w:tc>
        <w:tc>
          <w:tcPr>
            <w:tcW w:w="480" w:type="dxa"/>
          </w:tcPr>
          <w:p w:rsidR="0018722C">
            <w:pPr>
              <w:topLinePunct/>
              <w:ind w:leftChars="0" w:left="0" w:rightChars="0" w:right="0" w:firstLineChars="0" w:firstLine="0"/>
              <w:spacing w:line="240" w:lineRule="atLeast"/>
            </w:pPr>
            <w:r w:rsidRPr="00000000">
              <w:rPr>
                <w:sz w:val="24"/>
                <w:szCs w:val="24"/>
              </w:rPr>
              <w:t>0.605</w:t>
            </w:r>
          </w:p>
        </w:tc>
        <w:tc>
          <w:tcPr>
            <w:tcW w:w="660" w:type="dxa"/>
          </w:tcPr>
          <w:p w:rsidR="0018722C">
            <w:pPr>
              <w:topLinePunct/>
              <w:ind w:leftChars="0" w:left="0" w:rightChars="0" w:right="0" w:firstLineChars="0" w:firstLine="0"/>
              <w:spacing w:line="240" w:lineRule="atLeast"/>
            </w:pPr>
            <w:r w:rsidRPr="00000000">
              <w:rPr>
                <w:sz w:val="24"/>
                <w:szCs w:val="24"/>
              </w:rPr>
              <w:t>0.115</w:t>
            </w:r>
          </w:p>
        </w:tc>
        <w:tc>
          <w:tcPr>
            <w:tcW w:w="480" w:type="dxa"/>
          </w:tcPr>
          <w:p w:rsidR="0018722C">
            <w:pPr>
              <w:topLinePunct/>
              <w:ind w:leftChars="0" w:left="0" w:rightChars="0" w:right="0" w:firstLineChars="0" w:firstLine="0"/>
              <w:spacing w:line="240" w:lineRule="atLeast"/>
            </w:pPr>
            <w:r w:rsidRPr="00000000">
              <w:rPr>
                <w:sz w:val="24"/>
                <w:szCs w:val="24"/>
              </w:rPr>
              <w:t>0.334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2.08</w:t>
            </w:r>
          </w:p>
        </w:tc>
        <w:tc>
          <w:tcPr>
            <w:tcW w:w="570" w:type="dxa"/>
          </w:tcPr>
          <w:p w:rsidR="0018722C">
            <w:pPr>
              <w:topLinePunct/>
              <w:ind w:leftChars="0" w:left="0" w:rightChars="0" w:right="0" w:firstLineChars="0" w:firstLine="0"/>
              <w:spacing w:line="240" w:lineRule="atLeast"/>
            </w:pPr>
            <w:r w:rsidRPr="00000000">
              <w:rPr>
                <w:sz w:val="24"/>
                <w:szCs w:val="24"/>
              </w:rPr>
              <w:t>21.741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河北威远生物化工股份有限公司</w:t>
            </w:r>
          </w:p>
        </w:tc>
        <w:tc>
          <w:tcPr>
            <w:tcW w:w="572" w:type="dxa"/>
          </w:tcPr>
          <w:p w:rsidR="0018722C">
            <w:pPr>
              <w:topLinePunct/>
              <w:ind w:leftChars="0" w:left="0" w:rightChars="0" w:right="0" w:firstLineChars="0" w:firstLine="0"/>
              <w:spacing w:line="240" w:lineRule="atLeast"/>
            </w:pPr>
            <w:r w:rsidRPr="00000000">
              <w:rPr>
                <w:sz w:val="24"/>
                <w:szCs w:val="24"/>
              </w:rPr>
              <w:t>3.327</w:t>
            </w:r>
          </w:p>
        </w:tc>
        <w:tc>
          <w:tcPr>
            <w:tcW w:w="572" w:type="dxa"/>
          </w:tcPr>
          <w:p w:rsidR="0018722C">
            <w:pPr>
              <w:topLinePunct/>
              <w:ind w:leftChars="0" w:left="0" w:rightChars="0" w:right="0" w:firstLineChars="0" w:firstLine="0"/>
              <w:spacing w:line="240" w:lineRule="atLeast"/>
            </w:pPr>
            <w:r w:rsidRPr="00000000">
              <w:rPr>
                <w:sz w:val="24"/>
                <w:szCs w:val="24"/>
              </w:rPr>
              <w:t>0.020</w:t>
            </w:r>
          </w:p>
        </w:tc>
        <w:tc>
          <w:tcPr>
            <w:tcW w:w="572" w:type="dxa"/>
          </w:tcPr>
          <w:p w:rsidR="0018722C">
            <w:pPr>
              <w:topLinePunct/>
              <w:ind w:leftChars="0" w:left="0" w:rightChars="0" w:right="0" w:firstLineChars="0" w:firstLine="0"/>
              <w:spacing w:line="240" w:lineRule="atLeast"/>
            </w:pPr>
            <w:r w:rsidRPr="00000000">
              <w:rPr>
                <w:sz w:val="24"/>
                <w:szCs w:val="24"/>
              </w:rPr>
              <w:t>1.488</w:t>
            </w:r>
          </w:p>
        </w:tc>
        <w:tc>
          <w:tcPr>
            <w:tcW w:w="480" w:type="dxa"/>
          </w:tcPr>
          <w:p w:rsidR="0018722C">
            <w:pPr>
              <w:topLinePunct/>
              <w:ind w:leftChars="0" w:left="0" w:rightChars="0" w:right="0" w:firstLineChars="0" w:firstLine="0"/>
              <w:spacing w:line="240" w:lineRule="atLeast"/>
            </w:pPr>
            <w:r w:rsidRPr="00000000">
              <w:rPr>
                <w:sz w:val="24"/>
                <w:szCs w:val="24"/>
              </w:rPr>
              <w:t>0.434</w:t>
            </w:r>
          </w:p>
        </w:tc>
        <w:tc>
          <w:tcPr>
            <w:tcW w:w="660" w:type="dxa"/>
          </w:tcPr>
          <w:p w:rsidR="0018722C">
            <w:pPr>
              <w:topLinePunct/>
              <w:ind w:leftChars="0" w:left="0" w:rightChars="0" w:right="0" w:firstLineChars="0" w:firstLine="0"/>
              <w:spacing w:line="240" w:lineRule="atLeast"/>
            </w:pPr>
            <w:r w:rsidRPr="00000000">
              <w:rPr>
                <w:sz w:val="24"/>
                <w:szCs w:val="24"/>
              </w:rPr>
              <w:t>0.069</w:t>
            </w:r>
          </w:p>
        </w:tc>
        <w:tc>
          <w:tcPr>
            <w:tcW w:w="480" w:type="dxa"/>
          </w:tcPr>
          <w:p w:rsidR="0018722C">
            <w:pPr>
              <w:topLinePunct/>
              <w:ind w:leftChars="0" w:left="0" w:rightChars="0" w:right="0" w:firstLineChars="0" w:firstLine="0"/>
              <w:spacing w:line="240" w:lineRule="atLeast"/>
            </w:pPr>
            <w:r w:rsidRPr="00000000">
              <w:rPr>
                <w:sz w:val="24"/>
                <w:szCs w:val="24"/>
              </w:rPr>
              <w:t>0.520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2.21</w:t>
            </w:r>
          </w:p>
        </w:tc>
        <w:tc>
          <w:tcPr>
            <w:tcW w:w="570" w:type="dxa"/>
          </w:tcPr>
          <w:p w:rsidR="0018722C">
            <w:pPr>
              <w:topLinePunct/>
              <w:ind w:leftChars="0" w:left="0" w:rightChars="0" w:right="0" w:firstLineChars="0" w:firstLine="0"/>
              <w:spacing w:line="240" w:lineRule="atLeast"/>
            </w:pPr>
            <w:r w:rsidRPr="00000000">
              <w:rPr>
                <w:sz w:val="24"/>
                <w:szCs w:val="24"/>
              </w:rPr>
              <w:t>20.930</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沈机集团昆明机床股份有限公司</w:t>
            </w:r>
          </w:p>
        </w:tc>
        <w:tc>
          <w:tcPr>
            <w:tcW w:w="572" w:type="dxa"/>
          </w:tcPr>
          <w:p w:rsidR="0018722C">
            <w:pPr>
              <w:topLinePunct/>
              <w:ind w:leftChars="0" w:left="0" w:rightChars="0" w:right="0" w:firstLineChars="0" w:firstLine="0"/>
              <w:spacing w:line="240" w:lineRule="atLeast"/>
            </w:pPr>
            <w:r w:rsidRPr="00000000">
              <w:rPr>
                <w:sz w:val="24"/>
                <w:szCs w:val="24"/>
              </w:rPr>
              <w:t>1.680</w:t>
            </w:r>
          </w:p>
        </w:tc>
        <w:tc>
          <w:tcPr>
            <w:tcW w:w="572" w:type="dxa"/>
          </w:tcPr>
          <w:p w:rsidR="0018722C">
            <w:pPr>
              <w:topLinePunct/>
              <w:ind w:leftChars="0" w:left="0" w:rightChars="0" w:right="0" w:firstLineChars="0" w:firstLine="0"/>
              <w:spacing w:line="240" w:lineRule="atLeast"/>
            </w:pPr>
            <w:r w:rsidRPr="00000000">
              <w:rPr>
                <w:sz w:val="24"/>
                <w:szCs w:val="24"/>
              </w:rPr>
              <w:t>0.158</w:t>
            </w:r>
          </w:p>
        </w:tc>
        <w:tc>
          <w:tcPr>
            <w:tcW w:w="572" w:type="dxa"/>
          </w:tcPr>
          <w:p w:rsidR="0018722C">
            <w:pPr>
              <w:topLinePunct/>
              <w:ind w:leftChars="0" w:left="0" w:rightChars="0" w:right="0" w:firstLineChars="0" w:firstLine="0"/>
              <w:spacing w:line="240" w:lineRule="atLeast"/>
            </w:pPr>
            <w:r w:rsidRPr="00000000">
              <w:rPr>
                <w:sz w:val="24"/>
                <w:szCs w:val="24"/>
              </w:rPr>
              <w:t>1.101</w:t>
            </w:r>
          </w:p>
        </w:tc>
        <w:tc>
          <w:tcPr>
            <w:tcW w:w="480" w:type="dxa"/>
          </w:tcPr>
          <w:p w:rsidR="0018722C">
            <w:pPr>
              <w:topLinePunct/>
              <w:ind w:leftChars="0" w:left="0" w:rightChars="0" w:right="0" w:firstLineChars="0" w:firstLine="0"/>
              <w:spacing w:line="240" w:lineRule="atLeast"/>
            </w:pPr>
            <w:r w:rsidRPr="00000000">
              <w:rPr>
                <w:sz w:val="24"/>
                <w:szCs w:val="24"/>
              </w:rPr>
              <w:t>0.382</w:t>
            </w:r>
          </w:p>
        </w:tc>
        <w:tc>
          <w:tcPr>
            <w:tcW w:w="660" w:type="dxa"/>
          </w:tcPr>
          <w:p w:rsidR="0018722C">
            <w:pPr>
              <w:topLinePunct/>
              <w:ind w:leftChars="0" w:left="0" w:rightChars="0" w:right="0" w:firstLineChars="0" w:firstLine="0"/>
              <w:spacing w:line="240" w:lineRule="atLeast"/>
            </w:pPr>
            <w:r w:rsidRPr="00000000">
              <w:rPr>
                <w:sz w:val="24"/>
                <w:szCs w:val="24"/>
              </w:rPr>
              <w:t>0.038</w:t>
            </w:r>
          </w:p>
        </w:tc>
        <w:tc>
          <w:tcPr>
            <w:tcW w:w="480" w:type="dxa"/>
          </w:tcPr>
          <w:p w:rsidR="0018722C">
            <w:pPr>
              <w:topLinePunct/>
              <w:ind w:leftChars="0" w:left="0" w:rightChars="0" w:right="0" w:firstLineChars="0" w:firstLine="0"/>
              <w:spacing w:line="240" w:lineRule="atLeast"/>
            </w:pPr>
            <w:r w:rsidRPr="00000000">
              <w:rPr>
                <w:sz w:val="24"/>
                <w:szCs w:val="24"/>
              </w:rPr>
              <w:t>0.776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7</w:t>
            </w:r>
          </w:p>
        </w:tc>
        <w:tc>
          <w:tcPr>
            <w:tcW w:w="807" w:type="dxa"/>
          </w:tcPr>
          <w:p w:rsidR="0018722C">
            <w:pPr>
              <w:topLinePunct/>
              <w:ind w:leftChars="0" w:left="0" w:rightChars="0" w:right="0" w:firstLineChars="0" w:firstLine="0"/>
              <w:spacing w:line="240" w:lineRule="atLeast"/>
            </w:pPr>
            <w:r w:rsidRPr="00000000">
              <w:rPr>
                <w:sz w:val="24"/>
                <w:szCs w:val="24"/>
              </w:rPr>
              <w:t>2.22</w:t>
            </w:r>
          </w:p>
        </w:tc>
        <w:tc>
          <w:tcPr>
            <w:tcW w:w="570" w:type="dxa"/>
          </w:tcPr>
          <w:p w:rsidR="0018722C">
            <w:pPr>
              <w:topLinePunct/>
              <w:ind w:leftChars="0" w:left="0" w:rightChars="0" w:right="0" w:firstLineChars="0" w:firstLine="0"/>
              <w:spacing w:line="240" w:lineRule="atLeast"/>
            </w:pPr>
            <w:r w:rsidRPr="00000000">
              <w:rPr>
                <w:sz w:val="24"/>
                <w:szCs w:val="24"/>
              </w:rPr>
              <w:t>21.518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马鞍ft钢铁股份有限公司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0.939</w:t>
            </w:r>
          </w:p>
        </w:tc>
        <w:tc>
          <w:tcPr>
            <w:tcW w:w="572" w:type="dxa"/>
          </w:tcPr>
          <w:p w:rsidR="0018722C">
            <w:pPr>
              <w:topLinePunct/>
              <w:ind w:leftChars="0" w:left="0" w:rightChars="0" w:right="0" w:firstLineChars="0" w:firstLine="0"/>
              <w:spacing w:line="240" w:lineRule="atLeast"/>
            </w:pPr>
            <w:r w:rsidRPr="00000000">
              <w:rPr>
                <w:sz w:val="24"/>
                <w:szCs w:val="24"/>
              </w:rPr>
              <w:t>0.022</w:t>
            </w:r>
          </w:p>
        </w:tc>
        <w:tc>
          <w:tcPr>
            <w:tcW w:w="572" w:type="dxa"/>
          </w:tcPr>
          <w:p w:rsidR="0018722C">
            <w:pPr>
              <w:topLinePunct/>
              <w:ind w:leftChars="0" w:left="0" w:rightChars="0" w:right="0" w:firstLineChars="0" w:firstLine="0"/>
              <w:spacing w:line="240" w:lineRule="atLeast"/>
            </w:pPr>
            <w:r w:rsidRPr="00000000">
              <w:rPr>
                <w:sz w:val="24"/>
                <w:szCs w:val="24"/>
              </w:rPr>
              <w:t>1.095</w:t>
            </w:r>
          </w:p>
        </w:tc>
        <w:tc>
          <w:tcPr>
            <w:tcW w:w="480" w:type="dxa"/>
          </w:tcPr>
          <w:p w:rsidR="0018722C">
            <w:pPr>
              <w:topLinePunct/>
              <w:ind w:leftChars="0" w:left="0" w:rightChars="0" w:right="0" w:firstLineChars="0" w:firstLine="0"/>
              <w:spacing w:line="240" w:lineRule="atLeast"/>
            </w:pPr>
            <w:r w:rsidRPr="00000000">
              <w:rPr>
                <w:sz w:val="24"/>
                <w:szCs w:val="24"/>
              </w:rPr>
              <w:t>0.643</w:t>
            </w:r>
          </w:p>
        </w:tc>
        <w:tc>
          <w:tcPr>
            <w:tcW w:w="660" w:type="dxa"/>
          </w:tcPr>
          <w:p w:rsidR="0018722C">
            <w:pPr>
              <w:topLinePunct/>
              <w:ind w:leftChars="0" w:left="0" w:rightChars="0" w:right="0" w:firstLineChars="0" w:firstLine="0"/>
              <w:spacing w:line="240" w:lineRule="atLeast"/>
            </w:pPr>
            <w:r w:rsidRPr="00000000">
              <w:rPr>
                <w:sz w:val="24"/>
                <w:szCs w:val="24"/>
              </w:rPr>
              <w:t>0.007</w:t>
            </w:r>
          </w:p>
        </w:tc>
        <w:tc>
          <w:tcPr>
            <w:tcW w:w="480" w:type="dxa"/>
          </w:tcPr>
          <w:p w:rsidR="0018722C">
            <w:pPr>
              <w:topLinePunct/>
              <w:ind w:leftChars="0" w:left="0" w:rightChars="0" w:right="0" w:firstLineChars="0" w:firstLine="0"/>
              <w:spacing w:line="240" w:lineRule="atLeast"/>
            </w:pPr>
            <w:r w:rsidRPr="00000000">
              <w:rPr>
                <w:sz w:val="24"/>
                <w:szCs w:val="24"/>
              </w:rPr>
              <w:t>0.668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2.73</w:t>
            </w:r>
          </w:p>
        </w:tc>
        <w:tc>
          <w:tcPr>
            <w:tcW w:w="570" w:type="dxa"/>
          </w:tcPr>
          <w:p w:rsidR="0018722C">
            <w:pPr>
              <w:topLinePunct/>
              <w:ind w:leftChars="0" w:left="0" w:rightChars="0" w:right="0" w:firstLineChars="0" w:firstLine="0"/>
              <w:spacing w:line="240" w:lineRule="atLeast"/>
            </w:pPr>
            <w:r w:rsidRPr="00000000">
              <w:rPr>
                <w:sz w:val="24"/>
                <w:szCs w:val="24"/>
              </w:rPr>
              <w:t>25.119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ft西杏花村汾酒厂股份有限公司</w:t>
            </w:r>
          </w:p>
        </w:tc>
        <w:tc>
          <w:tcPr>
            <w:tcW w:w="572" w:type="dxa"/>
          </w:tcPr>
          <w:p w:rsidR="0018722C">
            <w:pPr>
              <w:topLinePunct/>
              <w:ind w:leftChars="0" w:left="0" w:rightChars="0" w:right="0" w:firstLineChars="0" w:firstLine="0"/>
              <w:spacing w:line="240" w:lineRule="atLeast"/>
            </w:pPr>
            <w:r w:rsidRPr="00000000">
              <w:rPr>
                <w:sz w:val="24"/>
                <w:szCs w:val="24"/>
              </w:rPr>
              <w:t>10.551</w:t>
            </w:r>
          </w:p>
        </w:tc>
        <w:tc>
          <w:tcPr>
            <w:tcW w:w="572" w:type="dxa"/>
          </w:tcPr>
          <w:p w:rsidR="0018722C">
            <w:pPr>
              <w:topLinePunct/>
              <w:ind w:leftChars="0" w:left="0" w:rightChars="0" w:right="0" w:firstLineChars="0" w:firstLine="0"/>
              <w:spacing w:line="240" w:lineRule="atLeast"/>
            </w:pPr>
            <w:r w:rsidRPr="00000000">
              <w:rPr>
                <w:sz w:val="24"/>
                <w:szCs w:val="24"/>
              </w:rPr>
              <w:t>0.103</w:t>
            </w:r>
          </w:p>
        </w:tc>
        <w:tc>
          <w:tcPr>
            <w:tcW w:w="572" w:type="dxa"/>
          </w:tcPr>
          <w:p w:rsidR="0018722C">
            <w:pPr>
              <w:topLinePunct/>
              <w:ind w:leftChars="0" w:left="0" w:rightChars="0" w:right="0" w:firstLineChars="0" w:firstLine="0"/>
              <w:spacing w:line="240" w:lineRule="atLeast"/>
            </w:pPr>
            <w:r w:rsidRPr="00000000">
              <w:rPr>
                <w:sz w:val="24"/>
                <w:szCs w:val="24"/>
              </w:rPr>
              <w:t>2.620</w:t>
            </w:r>
          </w:p>
        </w:tc>
        <w:tc>
          <w:tcPr>
            <w:tcW w:w="480" w:type="dxa"/>
          </w:tcPr>
          <w:p w:rsidR="0018722C">
            <w:pPr>
              <w:topLinePunct/>
              <w:ind w:leftChars="0" w:left="0" w:rightChars="0" w:right="0" w:firstLineChars="0" w:firstLine="0"/>
              <w:spacing w:line="240" w:lineRule="atLeast"/>
            </w:pPr>
            <w:r w:rsidRPr="00000000">
              <w:rPr>
                <w:sz w:val="24"/>
                <w:szCs w:val="24"/>
              </w:rPr>
              <w:t>0.474</w:t>
            </w:r>
          </w:p>
        </w:tc>
        <w:tc>
          <w:tcPr>
            <w:tcW w:w="660" w:type="dxa"/>
          </w:tcPr>
          <w:p w:rsidR="0018722C">
            <w:pPr>
              <w:topLinePunct/>
              <w:ind w:leftChars="0" w:left="0" w:rightChars="0" w:right="0" w:firstLineChars="0" w:firstLine="0"/>
              <w:spacing w:line="240" w:lineRule="atLeast"/>
            </w:pPr>
            <w:r w:rsidRPr="00000000">
              <w:rPr>
                <w:sz w:val="24"/>
                <w:szCs w:val="24"/>
              </w:rPr>
              <w:t>0.358</w:t>
            </w:r>
          </w:p>
        </w:tc>
        <w:tc>
          <w:tcPr>
            <w:tcW w:w="480" w:type="dxa"/>
          </w:tcPr>
          <w:p w:rsidR="0018722C">
            <w:pPr>
              <w:topLinePunct/>
              <w:ind w:leftChars="0" w:left="0" w:rightChars="0" w:right="0" w:firstLineChars="0" w:firstLine="0"/>
              <w:spacing w:line="240" w:lineRule="atLeast"/>
            </w:pPr>
            <w:r w:rsidRPr="00000000">
              <w:rPr>
                <w:sz w:val="24"/>
                <w:szCs w:val="24"/>
              </w:rPr>
              <w:t>0.824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2.51</w:t>
            </w:r>
          </w:p>
        </w:tc>
        <w:tc>
          <w:tcPr>
            <w:tcW w:w="570" w:type="dxa"/>
          </w:tcPr>
          <w:p w:rsidR="0018722C">
            <w:pPr>
              <w:topLinePunct/>
              <w:ind w:leftChars="0" w:left="0" w:rightChars="0" w:right="0" w:firstLineChars="0" w:firstLine="0"/>
              <w:spacing w:line="240" w:lineRule="atLeast"/>
            </w:pPr>
            <w:r w:rsidRPr="00000000">
              <w:rPr>
                <w:sz w:val="24"/>
                <w:szCs w:val="24"/>
              </w:rPr>
              <w:t>22.315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神马实业股份有限公司</w:t>
            </w:r>
          </w:p>
        </w:tc>
        <w:tc>
          <w:tcPr>
            <w:tcW w:w="572" w:type="dxa"/>
          </w:tcPr>
          <w:p w:rsidR="0018722C">
            <w:pPr>
              <w:topLinePunct/>
              <w:ind w:leftChars="0" w:left="0" w:rightChars="0" w:right="0" w:firstLineChars="0" w:firstLine="0"/>
              <w:spacing w:line="240" w:lineRule="atLeast"/>
            </w:pPr>
            <w:r w:rsidRPr="00000000">
              <w:rPr>
                <w:sz w:val="24"/>
                <w:szCs w:val="24"/>
              </w:rPr>
              <w:t>1.160</w:t>
            </w:r>
          </w:p>
        </w:tc>
        <w:tc>
          <w:tcPr>
            <w:tcW w:w="572" w:type="dxa"/>
          </w:tcPr>
          <w:p w:rsidR="0018722C">
            <w:pPr>
              <w:topLinePunct/>
              <w:ind w:leftChars="0" w:left="0" w:rightChars="0" w:right="0" w:firstLineChars="0" w:firstLine="0"/>
              <w:spacing w:line="240" w:lineRule="atLeast"/>
            </w:pPr>
            <w:r w:rsidRPr="00000000">
              <w:rPr>
                <w:sz w:val="24"/>
                <w:szCs w:val="24"/>
              </w:rPr>
              <w:t>0.003</w:t>
            </w:r>
          </w:p>
        </w:tc>
        <w:tc>
          <w:tcPr>
            <w:tcW w:w="572" w:type="dxa"/>
          </w:tcPr>
          <w:p w:rsidR="0018722C">
            <w:pPr>
              <w:topLinePunct/>
              <w:ind w:leftChars="0" w:left="0" w:rightChars="0" w:right="0" w:firstLineChars="0" w:firstLine="0"/>
              <w:spacing w:line="240" w:lineRule="atLeast"/>
            </w:pPr>
            <w:r w:rsidRPr="00000000">
              <w:rPr>
                <w:sz w:val="24"/>
                <w:szCs w:val="24"/>
              </w:rPr>
              <w:t>1.464</w:t>
            </w:r>
          </w:p>
        </w:tc>
        <w:tc>
          <w:tcPr>
            <w:tcW w:w="480" w:type="dxa"/>
          </w:tcPr>
          <w:p w:rsidR="0018722C">
            <w:pPr>
              <w:topLinePunct/>
              <w:ind w:leftChars="0" w:left="0" w:rightChars="0" w:right="0" w:firstLineChars="0" w:firstLine="0"/>
              <w:spacing w:line="240" w:lineRule="atLeast"/>
            </w:pPr>
            <w:r w:rsidRPr="00000000">
              <w:rPr>
                <w:sz w:val="24"/>
                <w:szCs w:val="24"/>
              </w:rPr>
              <w:t>0.683</w:t>
            </w:r>
          </w:p>
        </w:tc>
        <w:tc>
          <w:tcPr>
            <w:tcW w:w="660" w:type="dxa"/>
          </w:tcPr>
          <w:p w:rsidR="0018722C">
            <w:pPr>
              <w:topLinePunct/>
              <w:ind w:leftChars="0" w:left="0" w:rightChars="0" w:right="0" w:firstLineChars="0" w:firstLine="0"/>
              <w:spacing w:line="240" w:lineRule="atLeast"/>
            </w:pPr>
            <w:r w:rsidRPr="00000000">
              <w:rPr>
                <w:sz w:val="24"/>
                <w:szCs w:val="24"/>
              </w:rPr>
              <w:t>0.003</w:t>
            </w:r>
          </w:p>
        </w:tc>
        <w:tc>
          <w:tcPr>
            <w:tcW w:w="480" w:type="dxa"/>
          </w:tcPr>
          <w:p w:rsidR="0018722C">
            <w:pPr>
              <w:topLinePunct/>
              <w:ind w:leftChars="0" w:left="0" w:rightChars="0" w:right="0" w:firstLineChars="0" w:firstLine="0"/>
              <w:spacing w:line="240" w:lineRule="atLeast"/>
            </w:pPr>
            <w:r w:rsidRPr="00000000">
              <w:rPr>
                <w:sz w:val="24"/>
                <w:szCs w:val="24"/>
              </w:rPr>
              <w:t>0.420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1.61</w:t>
            </w:r>
          </w:p>
        </w:tc>
        <w:tc>
          <w:tcPr>
            <w:tcW w:w="570" w:type="dxa"/>
          </w:tcPr>
          <w:p w:rsidR="0018722C">
            <w:pPr>
              <w:topLinePunct/>
              <w:ind w:leftChars="0" w:left="0" w:rightChars="0" w:right="0" w:firstLineChars="0" w:firstLine="0"/>
              <w:spacing w:line="240" w:lineRule="atLeast"/>
            </w:pPr>
            <w:r w:rsidRPr="00000000">
              <w:rPr>
                <w:sz w:val="24"/>
                <w:szCs w:val="24"/>
              </w:rPr>
              <w:t>22.868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厦门工程机械股份有限公司</w:t>
            </w:r>
          </w:p>
        </w:tc>
        <w:tc>
          <w:tcPr>
            <w:tcW w:w="572" w:type="dxa"/>
          </w:tcPr>
          <w:p w:rsidR="0018722C">
            <w:pPr>
              <w:topLinePunct/>
              <w:ind w:leftChars="0" w:left="0" w:rightChars="0" w:right="0" w:firstLineChars="0" w:firstLine="0"/>
              <w:spacing w:line="240" w:lineRule="atLeast"/>
            </w:pPr>
            <w:r w:rsidRPr="00000000">
              <w:rPr>
                <w:sz w:val="24"/>
                <w:szCs w:val="24"/>
              </w:rPr>
              <w:t>2.281</w:t>
            </w:r>
          </w:p>
        </w:tc>
        <w:tc>
          <w:tcPr>
            <w:tcW w:w="572" w:type="dxa"/>
          </w:tcPr>
          <w:p w:rsidR="0018722C">
            <w:pPr>
              <w:topLinePunct/>
              <w:ind w:leftChars="0" w:left="0" w:rightChars="0" w:right="0" w:firstLineChars="0" w:firstLine="0"/>
              <w:spacing w:line="240" w:lineRule="atLeast"/>
            </w:pPr>
            <w:r w:rsidRPr="00000000">
              <w:rPr>
                <w:sz w:val="24"/>
                <w:szCs w:val="24"/>
              </w:rPr>
              <w:t>0.033</w:t>
            </w:r>
          </w:p>
        </w:tc>
        <w:tc>
          <w:tcPr>
            <w:tcW w:w="572" w:type="dxa"/>
          </w:tcPr>
          <w:p w:rsidR="0018722C">
            <w:pPr>
              <w:topLinePunct/>
              <w:ind w:leftChars="0" w:left="0" w:rightChars="0" w:right="0" w:firstLineChars="0" w:firstLine="0"/>
              <w:spacing w:line="240" w:lineRule="atLeast"/>
            </w:pPr>
            <w:r w:rsidRPr="00000000">
              <w:rPr>
                <w:sz w:val="24"/>
                <w:szCs w:val="24"/>
              </w:rPr>
              <w:t>1.281</w:t>
            </w:r>
          </w:p>
        </w:tc>
        <w:tc>
          <w:tcPr>
            <w:tcW w:w="480" w:type="dxa"/>
          </w:tcPr>
          <w:p w:rsidR="0018722C">
            <w:pPr>
              <w:topLinePunct/>
              <w:ind w:leftChars="0" w:left="0" w:rightChars="0" w:right="0" w:firstLineChars="0" w:firstLine="0"/>
              <w:spacing w:line="240" w:lineRule="atLeast"/>
            </w:pPr>
            <w:r w:rsidRPr="00000000">
              <w:rPr>
                <w:sz w:val="24"/>
                <w:szCs w:val="24"/>
              </w:rPr>
              <w:t>0.661</w:t>
            </w:r>
          </w:p>
        </w:tc>
        <w:tc>
          <w:tcPr>
            <w:tcW w:w="660" w:type="dxa"/>
          </w:tcPr>
          <w:p w:rsidR="0018722C">
            <w:pPr>
              <w:topLinePunct/>
              <w:ind w:leftChars="0" w:left="0" w:rightChars="0" w:right="0" w:firstLineChars="0" w:firstLine="0"/>
              <w:spacing w:line="240" w:lineRule="atLeast"/>
            </w:pPr>
            <w:r w:rsidRPr="00000000">
              <w:rPr>
                <w:sz w:val="24"/>
                <w:szCs w:val="24"/>
              </w:rPr>
              <w:t>0.174</w:t>
            </w:r>
          </w:p>
        </w:tc>
        <w:tc>
          <w:tcPr>
            <w:tcW w:w="480" w:type="dxa"/>
          </w:tcPr>
          <w:p w:rsidR="0018722C">
            <w:pPr>
              <w:topLinePunct/>
              <w:ind w:leftChars="0" w:left="0" w:rightChars="0" w:right="0" w:firstLineChars="0" w:firstLine="0"/>
              <w:spacing w:line="240" w:lineRule="atLeast"/>
            </w:pPr>
            <w:r w:rsidRPr="00000000">
              <w:rPr>
                <w:sz w:val="24"/>
                <w:szCs w:val="24"/>
              </w:rPr>
              <w:t>0.645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1.15</w:t>
            </w:r>
          </w:p>
        </w:tc>
        <w:tc>
          <w:tcPr>
            <w:tcW w:w="570" w:type="dxa"/>
          </w:tcPr>
          <w:p w:rsidR="0018722C">
            <w:pPr>
              <w:topLinePunct/>
              <w:ind w:leftChars="0" w:left="0" w:rightChars="0" w:right="0" w:firstLineChars="0" w:firstLine="0"/>
              <w:spacing w:line="240" w:lineRule="atLeast"/>
            </w:pPr>
            <w:r w:rsidRPr="00000000">
              <w:rPr>
                <w:sz w:val="24"/>
                <w:szCs w:val="24"/>
              </w:rPr>
              <w:t>23.001</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哈药集团三精制药股份有限公司</w:t>
            </w:r>
          </w:p>
        </w:tc>
        <w:tc>
          <w:tcPr>
            <w:tcW w:w="572" w:type="dxa"/>
          </w:tcPr>
          <w:p w:rsidR="0018722C">
            <w:pPr>
              <w:topLinePunct/>
              <w:ind w:leftChars="0" w:left="0" w:rightChars="0" w:right="0" w:firstLineChars="0" w:firstLine="0"/>
              <w:spacing w:line="240" w:lineRule="atLeast"/>
            </w:pPr>
            <w:r w:rsidRPr="00000000">
              <w:rPr>
                <w:sz w:val="24"/>
                <w:szCs w:val="24"/>
              </w:rPr>
              <w:t>3.115</w:t>
            </w:r>
          </w:p>
        </w:tc>
        <w:tc>
          <w:tcPr>
            <w:tcW w:w="572" w:type="dxa"/>
          </w:tcPr>
          <w:p w:rsidR="0018722C">
            <w:pPr>
              <w:topLinePunct/>
              <w:ind w:leftChars="0" w:left="0" w:rightChars="0" w:right="0" w:firstLineChars="0" w:firstLine="0"/>
              <w:spacing w:line="240" w:lineRule="atLeast"/>
            </w:pPr>
            <w:r w:rsidRPr="00000000">
              <w:rPr>
                <w:sz w:val="24"/>
                <w:szCs w:val="24"/>
              </w:rPr>
              <w:t>0.138</w:t>
            </w:r>
          </w:p>
        </w:tc>
        <w:tc>
          <w:tcPr>
            <w:tcW w:w="572" w:type="dxa"/>
          </w:tcPr>
          <w:p w:rsidR="0018722C">
            <w:pPr>
              <w:topLinePunct/>
              <w:ind w:leftChars="0" w:left="0" w:rightChars="0" w:right="0" w:firstLineChars="0" w:firstLine="0"/>
              <w:spacing w:line="240" w:lineRule="atLeast"/>
            </w:pPr>
            <w:r w:rsidRPr="00000000">
              <w:rPr>
                <w:sz w:val="24"/>
                <w:szCs w:val="24"/>
              </w:rPr>
              <w:t>1.738</w:t>
            </w:r>
          </w:p>
        </w:tc>
        <w:tc>
          <w:tcPr>
            <w:tcW w:w="480" w:type="dxa"/>
          </w:tcPr>
          <w:p w:rsidR="0018722C">
            <w:pPr>
              <w:topLinePunct/>
              <w:ind w:leftChars="0" w:left="0" w:rightChars="0" w:right="0" w:firstLineChars="0" w:firstLine="0"/>
              <w:spacing w:line="240" w:lineRule="atLeast"/>
            </w:pPr>
            <w:r w:rsidRPr="00000000">
              <w:rPr>
                <w:sz w:val="24"/>
                <w:szCs w:val="24"/>
              </w:rPr>
              <w:t>0.459</w:t>
            </w:r>
          </w:p>
        </w:tc>
        <w:tc>
          <w:tcPr>
            <w:tcW w:w="660" w:type="dxa"/>
          </w:tcPr>
          <w:p w:rsidR="0018722C">
            <w:pPr>
              <w:topLinePunct/>
              <w:ind w:leftChars="0" w:left="0" w:rightChars="0" w:right="0" w:firstLineChars="0" w:firstLine="0"/>
              <w:spacing w:line="240" w:lineRule="atLeast"/>
            </w:pPr>
            <w:r w:rsidRPr="00000000">
              <w:rPr>
                <w:sz w:val="24"/>
                <w:szCs w:val="24"/>
              </w:rPr>
              <w:t>0.273</w:t>
            </w:r>
          </w:p>
        </w:tc>
        <w:tc>
          <w:tcPr>
            <w:tcW w:w="480" w:type="dxa"/>
          </w:tcPr>
          <w:p w:rsidR="0018722C">
            <w:pPr>
              <w:topLinePunct/>
              <w:ind w:leftChars="0" w:left="0" w:rightChars="0" w:right="0" w:firstLineChars="0" w:firstLine="0"/>
              <w:spacing w:line="240" w:lineRule="atLeast"/>
            </w:pPr>
            <w:r w:rsidRPr="00000000">
              <w:rPr>
                <w:sz w:val="24"/>
                <w:szCs w:val="24"/>
              </w:rPr>
              <w:t>0.735</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1.67</w:t>
            </w:r>
          </w:p>
        </w:tc>
        <w:tc>
          <w:tcPr>
            <w:tcW w:w="570" w:type="dxa"/>
          </w:tcPr>
          <w:p w:rsidR="0018722C">
            <w:pPr>
              <w:topLinePunct/>
              <w:ind w:leftChars="0" w:left="0" w:rightChars="0" w:right="0" w:firstLineChars="0" w:firstLine="0"/>
              <w:spacing w:line="240" w:lineRule="atLeast"/>
            </w:pPr>
            <w:r w:rsidRPr="00000000">
              <w:rPr>
                <w:sz w:val="24"/>
                <w:szCs w:val="24"/>
              </w:rPr>
              <w:t>21.690</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上海界龙实业集</w:t>
            </w:r>
          </w:p>
        </w:tc>
        <w:tc>
          <w:tcPr>
            <w:tcW w:w="572" w:type="dxa"/>
          </w:tcPr>
          <w:p w:rsidR="0018722C">
            <w:pPr>
              <w:topLinePunct/>
              <w:ind w:leftChars="0" w:left="0" w:rightChars="0" w:right="0" w:firstLineChars="0" w:firstLine="0"/>
              <w:spacing w:line="240" w:lineRule="atLeast"/>
            </w:pPr>
            <w:r w:rsidRPr="00000000">
              <w:rPr>
                <w:sz w:val="24"/>
                <w:szCs w:val="24"/>
              </w:rPr>
              <w:t>2.260</w:t>
            </w:r>
          </w:p>
        </w:tc>
        <w:tc>
          <w:tcPr>
            <w:tcW w:w="572" w:type="dxa"/>
          </w:tcPr>
          <w:p w:rsidR="0018722C">
            <w:pPr>
              <w:topLinePunct/>
              <w:ind w:leftChars="0" w:left="0" w:rightChars="0" w:right="0" w:firstLineChars="0" w:firstLine="0"/>
              <w:spacing w:line="240" w:lineRule="atLeast"/>
            </w:pPr>
            <w:r w:rsidRPr="00000000">
              <w:rPr>
                <w:sz w:val="24"/>
                <w:szCs w:val="24"/>
              </w:rPr>
              <w:t>0.019</w:t>
            </w:r>
          </w:p>
        </w:tc>
        <w:tc>
          <w:tcPr>
            <w:tcW w:w="572" w:type="dxa"/>
          </w:tcPr>
          <w:p w:rsidR="0018722C">
            <w:pPr>
              <w:topLinePunct/>
              <w:ind w:leftChars="0" w:left="0" w:rightChars="0" w:right="0" w:firstLineChars="0" w:firstLine="0"/>
              <w:spacing w:line="240" w:lineRule="atLeast"/>
            </w:pPr>
            <w:r w:rsidRPr="00000000">
              <w:rPr>
                <w:sz w:val="24"/>
                <w:szCs w:val="24"/>
              </w:rPr>
              <w:t>1.299</w:t>
            </w:r>
          </w:p>
        </w:tc>
        <w:tc>
          <w:tcPr>
            <w:tcW w:w="480" w:type="dxa"/>
          </w:tcPr>
          <w:p w:rsidR="0018722C">
            <w:pPr>
              <w:topLinePunct/>
              <w:ind w:leftChars="0" w:left="0" w:rightChars="0" w:right="0" w:firstLineChars="0" w:firstLine="0"/>
              <w:spacing w:line="240" w:lineRule="atLeast"/>
            </w:pPr>
            <w:r w:rsidRPr="00000000">
              <w:rPr>
                <w:sz w:val="24"/>
                <w:szCs w:val="24"/>
              </w:rPr>
              <w:t>0.476</w:t>
            </w:r>
          </w:p>
        </w:tc>
        <w:tc>
          <w:tcPr>
            <w:tcW w:w="660" w:type="dxa"/>
          </w:tcPr>
          <w:p w:rsidR="0018722C">
            <w:pPr>
              <w:topLinePunct/>
              <w:ind w:leftChars="0" w:left="0" w:rightChars="0" w:right="0" w:firstLineChars="0" w:firstLine="0"/>
              <w:spacing w:line="240" w:lineRule="atLeast"/>
            </w:pPr>
            <w:r w:rsidRPr="00000000">
              <w:rPr>
                <w:sz w:val="24"/>
                <w:szCs w:val="24"/>
              </w:rPr>
              <w:t>0.014</w:t>
            </w:r>
          </w:p>
        </w:tc>
        <w:tc>
          <w:tcPr>
            <w:tcW w:w="480" w:type="dxa"/>
          </w:tcPr>
          <w:p w:rsidR="0018722C">
            <w:pPr>
              <w:topLinePunct/>
              <w:ind w:leftChars="0" w:left="0" w:rightChars="0" w:right="0" w:firstLineChars="0" w:firstLine="0"/>
              <w:spacing w:line="240" w:lineRule="atLeast"/>
            </w:pPr>
            <w:r w:rsidRPr="00000000">
              <w:rPr>
                <w:sz w:val="24"/>
                <w:szCs w:val="24"/>
              </w:rPr>
              <w:t>0.314</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2.03</w:t>
            </w:r>
          </w:p>
        </w:tc>
        <w:tc>
          <w:tcPr>
            <w:tcW w:w="570" w:type="dxa"/>
          </w:tcPr>
          <w:p w:rsidR="0018722C">
            <w:pPr>
              <w:topLinePunct/>
              <w:ind w:leftChars="0" w:left="0" w:rightChars="0" w:right="0" w:firstLineChars="0" w:firstLine="0"/>
              <w:spacing w:line="240" w:lineRule="atLeast"/>
            </w:pPr>
            <w:r w:rsidRPr="00000000">
              <w:rPr>
                <w:sz w:val="24"/>
                <w:szCs w:val="24"/>
              </w:rPr>
              <w:t>20.579</w:t>
            </w:r>
          </w:p>
        </w:tc>
      </w:t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252260" cy="214312"/>
            <wp:effectExtent l="0" t="0" r="0" b="0"/>
            <wp:docPr id="27" name="image9.png" descr=""/>
            <wp:cNvGraphicFramePr>
              <a:graphicFrameLocks noChangeAspect="1"/>
            </wp:cNvGraphicFramePr>
            <a:graphic>
              <a:graphicData uri="http://schemas.openxmlformats.org/drawingml/2006/picture">
                <pic:pic>
                  <pic:nvPicPr>
                    <pic:cNvPr id="28" name="image9.png"/>
                    <pic:cNvPicPr/>
                  </pic:nvPicPr>
                  <pic:blipFill>
                    <a:blip r:embed="rId14" cstate="print"/>
                    <a:stretch>
                      <a:fillRect/>
                    </a:stretch>
                  </pic:blipFill>
                  <pic:spPr>
                    <a:xfrm>
                      <a:off x="0" y="0"/>
                      <a:ext cx="252260" cy="214312"/>
                    </a:xfrm>
                    <a:prstGeom prst="rect">
                      <a:avLst/>
                    </a:prstGeom>
                  </pic:spPr>
                </pic:pic>
              </a:graphicData>
            </a:graphic>
          </wp:inline>
        </w:drawing>
      </w:r>
    </w:p>
    <w:p w:rsidR="0018722C">
      <w:pPr>
        <w:rPr/>
        <w:topLinePunct/>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团股份有限公司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四川长虹电器股份有限公司</w:t>
            </w:r>
          </w:p>
        </w:tc>
        <w:tc>
          <w:tcPr>
            <w:tcW w:w="572" w:type="dxa"/>
          </w:tcPr>
          <w:p w:rsidR="0018722C">
            <w:pPr>
              <w:topLinePunct/>
              <w:ind w:leftChars="0" w:left="0" w:rightChars="0" w:right="0" w:firstLineChars="0" w:firstLine="0"/>
              <w:spacing w:line="240" w:lineRule="atLeast"/>
            </w:pPr>
            <w:r w:rsidRPr="00000000">
              <w:rPr>
                <w:sz w:val="24"/>
                <w:szCs w:val="24"/>
              </w:rPr>
              <w:t>0.867</w:t>
            </w:r>
          </w:p>
        </w:tc>
        <w:tc>
          <w:tcPr>
            <w:tcW w:w="572" w:type="dxa"/>
          </w:tcPr>
          <w:p w:rsidR="0018722C">
            <w:pPr>
              <w:topLinePunct/>
              <w:ind w:leftChars="0" w:left="0" w:rightChars="0" w:right="0" w:firstLineChars="0" w:firstLine="0"/>
              <w:spacing w:line="240" w:lineRule="atLeast"/>
            </w:pPr>
            <w:r w:rsidRPr="00000000">
              <w:rPr>
                <w:sz w:val="24"/>
                <w:szCs w:val="24"/>
              </w:rPr>
              <w:t>0.048</w:t>
            </w:r>
          </w:p>
        </w:tc>
        <w:tc>
          <w:tcPr>
            <w:tcW w:w="572" w:type="dxa"/>
          </w:tcPr>
          <w:p w:rsidR="0018722C">
            <w:pPr>
              <w:topLinePunct/>
              <w:ind w:leftChars="0" w:left="0" w:rightChars="0" w:right="0" w:firstLineChars="0" w:firstLine="0"/>
              <w:spacing w:line="240" w:lineRule="atLeast"/>
            </w:pPr>
            <w:r w:rsidRPr="00000000">
              <w:rPr>
                <w:sz w:val="24"/>
                <w:szCs w:val="24"/>
              </w:rPr>
              <w:t>1.441</w:t>
            </w:r>
          </w:p>
        </w:tc>
        <w:tc>
          <w:tcPr>
            <w:tcW w:w="480" w:type="dxa"/>
          </w:tcPr>
          <w:p w:rsidR="0018722C">
            <w:pPr>
              <w:topLinePunct/>
              <w:ind w:leftChars="0" w:left="0" w:rightChars="0" w:right="0" w:firstLineChars="0" w:firstLine="0"/>
              <w:spacing w:line="240" w:lineRule="atLeast"/>
            </w:pPr>
            <w:r w:rsidRPr="00000000">
              <w:rPr>
                <w:sz w:val="24"/>
                <w:szCs w:val="24"/>
              </w:rPr>
              <w:t>0.619</w:t>
            </w:r>
          </w:p>
        </w:tc>
        <w:tc>
          <w:tcPr>
            <w:tcW w:w="660" w:type="dxa"/>
          </w:tcPr>
          <w:p w:rsidR="0018722C">
            <w:pPr>
              <w:topLinePunct/>
              <w:ind w:leftChars="0" w:left="0" w:rightChars="0" w:right="0" w:firstLineChars="0" w:firstLine="0"/>
              <w:spacing w:line="240" w:lineRule="atLeast"/>
            </w:pPr>
            <w:r w:rsidRPr="00000000">
              <w:rPr>
                <w:sz w:val="24"/>
                <w:szCs w:val="24"/>
              </w:rPr>
              <w:t>0.025</w:t>
            </w:r>
          </w:p>
        </w:tc>
        <w:tc>
          <w:tcPr>
            <w:tcW w:w="480" w:type="dxa"/>
          </w:tcPr>
          <w:p w:rsidR="0018722C">
            <w:pPr>
              <w:topLinePunct/>
              <w:ind w:leftChars="0" w:left="0" w:rightChars="0" w:right="0" w:firstLineChars="0" w:firstLine="0"/>
              <w:spacing w:line="240" w:lineRule="atLeast"/>
            </w:pPr>
            <w:r w:rsidRPr="00000000">
              <w:rPr>
                <w:sz w:val="24"/>
                <w:szCs w:val="24"/>
              </w:rPr>
              <w:t>0.743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1.87</w:t>
            </w:r>
          </w:p>
        </w:tc>
        <w:tc>
          <w:tcPr>
            <w:tcW w:w="570" w:type="dxa"/>
          </w:tcPr>
          <w:p w:rsidR="0018722C">
            <w:pPr>
              <w:topLinePunct/>
              <w:ind w:leftChars="0" w:left="0" w:rightChars="0" w:right="0" w:firstLineChars="0" w:firstLine="0"/>
              <w:spacing w:line="240" w:lineRule="atLeast"/>
            </w:pPr>
            <w:r w:rsidRPr="00000000">
              <w:rPr>
                <w:sz w:val="24"/>
                <w:szCs w:val="24"/>
              </w:rPr>
              <w:t>24.249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上海柴油机股份有限公司</w:t>
            </w:r>
          </w:p>
        </w:tc>
        <w:tc>
          <w:tcPr>
            <w:tcW w:w="572" w:type="dxa"/>
          </w:tcPr>
          <w:p w:rsidR="0018722C">
            <w:pPr>
              <w:topLinePunct/>
              <w:ind w:leftChars="0" w:left="0" w:rightChars="0" w:right="0" w:firstLineChars="0" w:firstLine="0"/>
              <w:spacing w:line="240" w:lineRule="atLeast"/>
            </w:pPr>
            <w:r w:rsidRPr="00000000">
              <w:rPr>
                <w:sz w:val="24"/>
                <w:szCs w:val="24"/>
              </w:rPr>
              <w:t>2.138</w:t>
            </w:r>
          </w:p>
        </w:tc>
        <w:tc>
          <w:tcPr>
            <w:tcW w:w="572" w:type="dxa"/>
          </w:tcPr>
          <w:p w:rsidR="0018722C">
            <w:pPr>
              <w:topLinePunct/>
              <w:ind w:leftChars="0" w:left="0" w:rightChars="0" w:right="0" w:firstLineChars="0" w:firstLine="0"/>
              <w:spacing w:line="240" w:lineRule="atLeast"/>
            </w:pPr>
            <w:r w:rsidRPr="00000000">
              <w:rPr>
                <w:sz w:val="24"/>
                <w:szCs w:val="24"/>
              </w:rPr>
              <w:t>0.027</w:t>
            </w:r>
          </w:p>
        </w:tc>
        <w:tc>
          <w:tcPr>
            <w:tcW w:w="572" w:type="dxa"/>
          </w:tcPr>
          <w:p w:rsidR="0018722C">
            <w:pPr>
              <w:topLinePunct/>
              <w:ind w:leftChars="0" w:left="0" w:rightChars="0" w:right="0" w:firstLineChars="0" w:firstLine="0"/>
              <w:spacing w:line="240" w:lineRule="atLeast"/>
            </w:pPr>
            <w:r w:rsidRPr="00000000">
              <w:rPr>
                <w:sz w:val="24"/>
                <w:szCs w:val="24"/>
              </w:rPr>
              <w:t>1.209</w:t>
            </w:r>
          </w:p>
        </w:tc>
        <w:tc>
          <w:tcPr>
            <w:tcW w:w="480" w:type="dxa"/>
          </w:tcPr>
          <w:p w:rsidR="0018722C">
            <w:pPr>
              <w:topLinePunct/>
              <w:ind w:leftChars="0" w:left="0" w:rightChars="0" w:right="0" w:firstLineChars="0" w:firstLine="0"/>
              <w:spacing w:line="240" w:lineRule="atLeast"/>
            </w:pPr>
            <w:r w:rsidRPr="00000000">
              <w:rPr>
                <w:sz w:val="24"/>
                <w:szCs w:val="24"/>
              </w:rPr>
              <w:t>0.481</w:t>
            </w:r>
          </w:p>
        </w:tc>
        <w:tc>
          <w:tcPr>
            <w:tcW w:w="660" w:type="dxa"/>
          </w:tcPr>
          <w:p w:rsidR="0018722C">
            <w:pPr>
              <w:topLinePunct/>
              <w:ind w:leftChars="0" w:left="0" w:rightChars="0" w:right="0" w:firstLineChars="0" w:firstLine="0"/>
              <w:spacing w:line="240" w:lineRule="atLeast"/>
            </w:pPr>
            <w:r w:rsidRPr="00000000">
              <w:rPr>
                <w:sz w:val="24"/>
                <w:szCs w:val="24"/>
              </w:rPr>
              <w:t>0.097</w:t>
            </w:r>
          </w:p>
        </w:tc>
        <w:tc>
          <w:tcPr>
            <w:tcW w:w="480" w:type="dxa"/>
          </w:tcPr>
          <w:p w:rsidR="0018722C">
            <w:pPr>
              <w:topLinePunct/>
              <w:ind w:leftChars="0" w:left="0" w:rightChars="0" w:right="0" w:firstLineChars="0" w:firstLine="0"/>
              <w:spacing w:line="240" w:lineRule="atLeast"/>
            </w:pPr>
            <w:r w:rsidRPr="00000000">
              <w:rPr>
                <w:sz w:val="24"/>
                <w:szCs w:val="24"/>
              </w:rPr>
              <w:t>0.740</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0.38</w:t>
            </w:r>
          </w:p>
        </w:tc>
        <w:tc>
          <w:tcPr>
            <w:tcW w:w="570" w:type="dxa"/>
          </w:tcPr>
          <w:p w:rsidR="0018722C">
            <w:pPr>
              <w:topLinePunct/>
              <w:ind w:leftChars="0" w:left="0" w:rightChars="0" w:right="0" w:firstLineChars="0" w:firstLine="0"/>
              <w:spacing w:line="240" w:lineRule="atLeast"/>
            </w:pPr>
            <w:r w:rsidRPr="00000000">
              <w:rPr>
                <w:sz w:val="24"/>
                <w:szCs w:val="24"/>
              </w:rPr>
              <w:t>22.108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丹化化工科技股份有限公司</w:t>
            </w:r>
          </w:p>
        </w:tc>
        <w:tc>
          <w:tcPr>
            <w:tcW w:w="572" w:type="dxa"/>
          </w:tcPr>
          <w:p w:rsidR="0018722C">
            <w:pPr>
              <w:topLinePunct/>
              <w:ind w:leftChars="0" w:left="0" w:rightChars="0" w:right="0" w:firstLineChars="0" w:firstLine="0"/>
              <w:spacing w:line="240" w:lineRule="atLeast"/>
            </w:pPr>
            <w:r w:rsidRPr="00000000">
              <w:rPr>
                <w:sz w:val="24"/>
                <w:szCs w:val="24"/>
              </w:rPr>
              <w:t>2.056</w:t>
            </w:r>
          </w:p>
        </w:tc>
        <w:tc>
          <w:tcPr>
            <w:tcW w:w="572" w:type="dxa"/>
          </w:tcPr>
          <w:p w:rsidR="0018722C">
            <w:pPr>
              <w:topLinePunct/>
              <w:ind w:leftChars="0" w:left="0" w:rightChars="0" w:right="0" w:firstLineChars="0" w:firstLine="0"/>
              <w:spacing w:line="240" w:lineRule="atLeast"/>
            </w:pPr>
            <w:r w:rsidRPr="00000000">
              <w:rPr>
                <w:sz w:val="24"/>
                <w:szCs w:val="24"/>
              </w:rPr>
              <w:t>0.011</w:t>
            </w:r>
          </w:p>
        </w:tc>
        <w:tc>
          <w:tcPr>
            <w:tcW w:w="572" w:type="dxa"/>
          </w:tcPr>
          <w:p w:rsidR="0018722C">
            <w:pPr>
              <w:topLinePunct/>
              <w:ind w:leftChars="0" w:left="0" w:rightChars="0" w:right="0" w:firstLineChars="0" w:firstLine="0"/>
              <w:spacing w:line="240" w:lineRule="atLeast"/>
            </w:pPr>
            <w:r w:rsidRPr="00000000">
              <w:rPr>
                <w:sz w:val="24"/>
                <w:szCs w:val="24"/>
              </w:rPr>
              <w:t>0.630</w:t>
            </w:r>
          </w:p>
        </w:tc>
        <w:tc>
          <w:tcPr>
            <w:tcW w:w="480" w:type="dxa"/>
          </w:tcPr>
          <w:p w:rsidR="0018722C">
            <w:pPr>
              <w:topLinePunct/>
              <w:ind w:leftChars="0" w:left="0" w:rightChars="0" w:right="0" w:firstLineChars="0" w:firstLine="0"/>
              <w:spacing w:line="240" w:lineRule="atLeast"/>
            </w:pPr>
            <w:r w:rsidRPr="00000000">
              <w:rPr>
                <w:sz w:val="24"/>
                <w:szCs w:val="24"/>
              </w:rPr>
              <w:t>0.144</w:t>
            </w:r>
          </w:p>
        </w:tc>
        <w:tc>
          <w:tcPr>
            <w:tcW w:w="660" w:type="dxa"/>
          </w:tcPr>
          <w:p w:rsidR="0018722C">
            <w:pPr>
              <w:topLinePunct/>
              <w:ind w:leftChars="0" w:left="0" w:rightChars="0" w:right="0" w:firstLineChars="0" w:firstLine="0"/>
              <w:spacing w:line="240" w:lineRule="atLeast"/>
            </w:pPr>
            <w:r w:rsidRPr="00000000">
              <w:rPr>
                <w:sz w:val="24"/>
                <w:szCs w:val="24"/>
              </w:rPr>
              <w:t>-0.309</w:t>
            </w:r>
          </w:p>
        </w:tc>
        <w:tc>
          <w:tcPr>
            <w:tcW w:w="480" w:type="dxa"/>
          </w:tcPr>
          <w:p w:rsidR="0018722C">
            <w:pPr>
              <w:topLinePunct/>
              <w:ind w:leftChars="0" w:left="0" w:rightChars="0" w:right="0" w:firstLineChars="0" w:firstLine="0"/>
              <w:spacing w:line="240" w:lineRule="atLeast"/>
            </w:pPr>
            <w:r w:rsidRPr="00000000">
              <w:rPr>
                <w:sz w:val="24"/>
                <w:szCs w:val="24"/>
              </w:rPr>
              <w:t>0.194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0.51</w:t>
            </w:r>
          </w:p>
        </w:tc>
        <w:tc>
          <w:tcPr>
            <w:tcW w:w="570" w:type="dxa"/>
          </w:tcPr>
          <w:p w:rsidR="0018722C">
            <w:pPr>
              <w:topLinePunct/>
              <w:ind w:leftChars="0" w:left="0" w:rightChars="0" w:right="0" w:firstLineChars="0" w:firstLine="0"/>
              <w:spacing w:line="240" w:lineRule="atLeast"/>
            </w:pPr>
            <w:r w:rsidRPr="00000000">
              <w:rPr>
                <w:sz w:val="24"/>
                <w:szCs w:val="24"/>
              </w:rPr>
              <w:t>21.102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上海自动化仪表股份有限公司</w:t>
            </w:r>
          </w:p>
        </w:tc>
        <w:tc>
          <w:tcPr>
            <w:tcW w:w="572" w:type="dxa"/>
          </w:tcPr>
          <w:p w:rsidR="0018722C">
            <w:pPr>
              <w:topLinePunct/>
              <w:ind w:leftChars="0" w:left="0" w:rightChars="0" w:right="0" w:firstLineChars="0" w:firstLine="0"/>
              <w:spacing w:line="240" w:lineRule="atLeast"/>
            </w:pPr>
            <w:r w:rsidRPr="00000000">
              <w:rPr>
                <w:sz w:val="24"/>
                <w:szCs w:val="24"/>
              </w:rPr>
              <w:t>4.118</w:t>
            </w:r>
          </w:p>
        </w:tc>
        <w:tc>
          <w:tcPr>
            <w:tcW w:w="572" w:type="dxa"/>
          </w:tcPr>
          <w:p w:rsidR="0018722C">
            <w:pPr>
              <w:topLinePunct/>
              <w:ind w:leftChars="0" w:left="0" w:rightChars="0" w:right="0" w:firstLineChars="0" w:firstLine="0"/>
              <w:spacing w:line="240" w:lineRule="atLeast"/>
            </w:pPr>
            <w:r w:rsidRPr="00000000">
              <w:rPr>
                <w:sz w:val="24"/>
                <w:szCs w:val="24"/>
              </w:rPr>
              <w:t>0.031</w:t>
            </w:r>
          </w:p>
        </w:tc>
        <w:tc>
          <w:tcPr>
            <w:tcW w:w="572" w:type="dxa"/>
          </w:tcPr>
          <w:p w:rsidR="0018722C">
            <w:pPr>
              <w:topLinePunct/>
              <w:ind w:leftChars="0" w:left="0" w:rightChars="0" w:right="0" w:firstLineChars="0" w:firstLine="0"/>
              <w:spacing w:line="240" w:lineRule="atLeast"/>
            </w:pPr>
            <w:r w:rsidRPr="00000000">
              <w:rPr>
                <w:sz w:val="24"/>
                <w:szCs w:val="24"/>
              </w:rPr>
              <w:t>0.981</w:t>
            </w:r>
          </w:p>
        </w:tc>
        <w:tc>
          <w:tcPr>
            <w:tcW w:w="480" w:type="dxa"/>
          </w:tcPr>
          <w:p w:rsidR="0018722C">
            <w:pPr>
              <w:topLinePunct/>
              <w:ind w:leftChars="0" w:left="0" w:rightChars="0" w:right="0" w:firstLineChars="0" w:firstLine="0"/>
              <w:spacing w:line="240" w:lineRule="atLeast"/>
            </w:pPr>
            <w:r w:rsidRPr="00000000">
              <w:rPr>
                <w:sz w:val="24"/>
                <w:szCs w:val="24"/>
              </w:rPr>
              <w:t>0.883</w:t>
            </w:r>
          </w:p>
        </w:tc>
        <w:tc>
          <w:tcPr>
            <w:tcW w:w="660" w:type="dxa"/>
          </w:tcPr>
          <w:p w:rsidR="0018722C">
            <w:pPr>
              <w:topLinePunct/>
              <w:ind w:leftChars="0" w:left="0" w:rightChars="0" w:right="0" w:firstLineChars="0" w:firstLine="0"/>
              <w:spacing w:line="240" w:lineRule="atLeast"/>
            </w:pPr>
            <w:r w:rsidRPr="00000000">
              <w:rPr>
                <w:sz w:val="24"/>
                <w:szCs w:val="24"/>
              </w:rPr>
              <w:t>0.039</w:t>
            </w:r>
          </w:p>
        </w:tc>
        <w:tc>
          <w:tcPr>
            <w:tcW w:w="480" w:type="dxa"/>
          </w:tcPr>
          <w:p w:rsidR="0018722C">
            <w:pPr>
              <w:topLinePunct/>
              <w:ind w:leftChars="0" w:left="0" w:rightChars="0" w:right="0" w:firstLineChars="0" w:firstLine="0"/>
              <w:spacing w:line="240" w:lineRule="atLeast"/>
            </w:pPr>
            <w:r w:rsidRPr="00000000">
              <w:rPr>
                <w:sz w:val="24"/>
                <w:szCs w:val="24"/>
              </w:rPr>
              <w:t>0.657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1.40</w:t>
            </w:r>
          </w:p>
        </w:tc>
        <w:tc>
          <w:tcPr>
            <w:tcW w:w="570" w:type="dxa"/>
          </w:tcPr>
          <w:p w:rsidR="0018722C">
            <w:pPr>
              <w:topLinePunct/>
              <w:ind w:leftChars="0" w:left="0" w:rightChars="0" w:right="0" w:firstLineChars="0" w:firstLine="0"/>
              <w:spacing w:line="240" w:lineRule="atLeast"/>
            </w:pPr>
            <w:r w:rsidRPr="00000000">
              <w:rPr>
                <w:sz w:val="24"/>
                <w:szCs w:val="24"/>
              </w:rPr>
              <w:t>21.144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上海海欣集团股份有限公司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1.452</w:t>
            </w:r>
          </w:p>
        </w:tc>
        <w:tc>
          <w:tcPr>
            <w:tcW w:w="572" w:type="dxa"/>
          </w:tcPr>
          <w:p w:rsidR="0018722C">
            <w:pPr>
              <w:topLinePunct/>
              <w:ind w:leftChars="0" w:left="0" w:rightChars="0" w:right="0" w:firstLineChars="0" w:firstLine="0"/>
              <w:spacing w:line="240" w:lineRule="atLeast"/>
            </w:pPr>
            <w:r w:rsidRPr="00000000">
              <w:rPr>
                <w:sz w:val="24"/>
                <w:szCs w:val="24"/>
              </w:rPr>
              <w:t>0.033</w:t>
            </w:r>
          </w:p>
        </w:tc>
        <w:tc>
          <w:tcPr>
            <w:tcW w:w="572" w:type="dxa"/>
          </w:tcPr>
          <w:p w:rsidR="0018722C">
            <w:pPr>
              <w:topLinePunct/>
              <w:ind w:leftChars="0" w:left="0" w:rightChars="0" w:right="0" w:firstLineChars="0" w:firstLine="0"/>
              <w:spacing w:line="240" w:lineRule="atLeast"/>
            </w:pPr>
            <w:r w:rsidRPr="00000000">
              <w:rPr>
                <w:sz w:val="24"/>
                <w:szCs w:val="24"/>
              </w:rPr>
              <w:t>0.780</w:t>
            </w:r>
          </w:p>
        </w:tc>
        <w:tc>
          <w:tcPr>
            <w:tcW w:w="480" w:type="dxa"/>
          </w:tcPr>
          <w:p w:rsidR="0018722C">
            <w:pPr>
              <w:topLinePunct/>
              <w:ind w:leftChars="0" w:left="0" w:rightChars="0" w:right="0" w:firstLineChars="0" w:firstLine="0"/>
              <w:spacing w:line="240" w:lineRule="atLeast"/>
            </w:pPr>
            <w:r w:rsidRPr="00000000">
              <w:rPr>
                <w:sz w:val="24"/>
                <w:szCs w:val="24"/>
              </w:rPr>
              <w:t>0.187</w:t>
            </w:r>
          </w:p>
        </w:tc>
        <w:tc>
          <w:tcPr>
            <w:tcW w:w="660" w:type="dxa"/>
          </w:tcPr>
          <w:p w:rsidR="0018722C">
            <w:pPr>
              <w:topLinePunct/>
              <w:ind w:leftChars="0" w:left="0" w:rightChars="0" w:right="0" w:firstLineChars="0" w:firstLine="0"/>
              <w:spacing w:line="240" w:lineRule="atLeast"/>
            </w:pPr>
            <w:r w:rsidRPr="00000000">
              <w:rPr>
                <w:sz w:val="24"/>
                <w:szCs w:val="24"/>
              </w:rPr>
              <w:t>0.014</w:t>
            </w:r>
          </w:p>
        </w:tc>
        <w:tc>
          <w:tcPr>
            <w:tcW w:w="480" w:type="dxa"/>
          </w:tcPr>
          <w:p w:rsidR="0018722C">
            <w:pPr>
              <w:topLinePunct/>
              <w:ind w:leftChars="0" w:left="0" w:rightChars="0" w:right="0" w:firstLineChars="0" w:firstLine="0"/>
              <w:spacing w:line="240" w:lineRule="atLeast"/>
            </w:pPr>
            <w:r w:rsidRPr="00000000">
              <w:rPr>
                <w:sz w:val="24"/>
                <w:szCs w:val="24"/>
              </w:rPr>
              <w:t>0.638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1.89</w:t>
            </w:r>
          </w:p>
        </w:tc>
        <w:tc>
          <w:tcPr>
            <w:tcW w:w="570" w:type="dxa"/>
          </w:tcPr>
          <w:p w:rsidR="0018722C">
            <w:pPr>
              <w:topLinePunct/>
              <w:ind w:leftChars="0" w:left="0" w:rightChars="0" w:right="0" w:firstLineChars="0" w:firstLine="0"/>
              <w:spacing w:line="240" w:lineRule="atLeast"/>
            </w:pPr>
            <w:r w:rsidRPr="00000000">
              <w:rPr>
                <w:sz w:val="24"/>
                <w:szCs w:val="24"/>
              </w:rPr>
              <w:t>22.077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通化东宝药业股份有限公司</w:t>
            </w:r>
          </w:p>
        </w:tc>
        <w:tc>
          <w:tcPr>
            <w:tcW w:w="572" w:type="dxa"/>
          </w:tcPr>
          <w:p w:rsidR="0018722C">
            <w:pPr>
              <w:topLinePunct/>
              <w:ind w:leftChars="0" w:left="0" w:rightChars="0" w:right="0" w:firstLineChars="0" w:firstLine="0"/>
              <w:spacing w:line="240" w:lineRule="atLeast"/>
            </w:pPr>
            <w:r w:rsidRPr="00000000">
              <w:rPr>
                <w:sz w:val="24"/>
                <w:szCs w:val="24"/>
              </w:rPr>
              <w:t>2.764</w:t>
            </w:r>
          </w:p>
        </w:tc>
        <w:tc>
          <w:tcPr>
            <w:tcW w:w="572" w:type="dxa"/>
          </w:tcPr>
          <w:p w:rsidR="0018722C">
            <w:pPr>
              <w:topLinePunct/>
              <w:ind w:leftChars="0" w:left="0" w:rightChars="0" w:right="0" w:firstLineChars="0" w:firstLine="0"/>
              <w:spacing w:line="240" w:lineRule="atLeast"/>
            </w:pPr>
            <w:r w:rsidRPr="00000000">
              <w:rPr>
                <w:sz w:val="24"/>
                <w:szCs w:val="24"/>
              </w:rPr>
              <w:t>0.180</w:t>
            </w:r>
          </w:p>
        </w:tc>
        <w:tc>
          <w:tcPr>
            <w:tcW w:w="572" w:type="dxa"/>
          </w:tcPr>
          <w:p w:rsidR="0018722C">
            <w:pPr>
              <w:topLinePunct/>
              <w:ind w:leftChars="0" w:left="0" w:rightChars="0" w:right="0" w:firstLineChars="0" w:firstLine="0"/>
              <w:spacing w:line="240" w:lineRule="atLeast"/>
            </w:pPr>
            <w:r w:rsidRPr="00000000">
              <w:rPr>
                <w:sz w:val="24"/>
                <w:szCs w:val="24"/>
              </w:rPr>
              <w:t>1.501</w:t>
            </w:r>
          </w:p>
        </w:tc>
        <w:tc>
          <w:tcPr>
            <w:tcW w:w="480" w:type="dxa"/>
          </w:tcPr>
          <w:p w:rsidR="0018722C">
            <w:pPr>
              <w:topLinePunct/>
              <w:ind w:leftChars="0" w:left="0" w:rightChars="0" w:right="0" w:firstLineChars="0" w:firstLine="0"/>
              <w:spacing w:line="240" w:lineRule="atLeast"/>
            </w:pPr>
            <w:r w:rsidRPr="00000000">
              <w:rPr>
                <w:sz w:val="24"/>
                <w:szCs w:val="24"/>
              </w:rPr>
              <w:t>0.104</w:t>
            </w:r>
          </w:p>
        </w:tc>
        <w:tc>
          <w:tcPr>
            <w:tcW w:w="660" w:type="dxa"/>
          </w:tcPr>
          <w:p w:rsidR="0018722C">
            <w:pPr>
              <w:topLinePunct/>
              <w:ind w:leftChars="0" w:left="0" w:rightChars="0" w:right="0" w:firstLineChars="0" w:firstLine="0"/>
              <w:spacing w:line="240" w:lineRule="atLeast"/>
            </w:pPr>
            <w:r w:rsidRPr="00000000">
              <w:rPr>
                <w:sz w:val="24"/>
                <w:szCs w:val="24"/>
              </w:rPr>
              <w:t>0.171</w:t>
            </w:r>
          </w:p>
        </w:tc>
        <w:tc>
          <w:tcPr>
            <w:tcW w:w="480" w:type="dxa"/>
          </w:tcPr>
          <w:p w:rsidR="0018722C">
            <w:pPr>
              <w:topLinePunct/>
              <w:ind w:leftChars="0" w:left="0" w:rightChars="0" w:right="0" w:firstLineChars="0" w:firstLine="0"/>
              <w:spacing w:line="240" w:lineRule="atLeast"/>
            </w:pPr>
            <w:r w:rsidRPr="00000000">
              <w:rPr>
                <w:sz w:val="24"/>
                <w:szCs w:val="24"/>
              </w:rPr>
              <w:t>3.319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0.29</w:t>
            </w:r>
          </w:p>
        </w:tc>
        <w:tc>
          <w:tcPr>
            <w:tcW w:w="570" w:type="dxa"/>
          </w:tcPr>
          <w:p w:rsidR="0018722C">
            <w:pPr>
              <w:topLinePunct/>
              <w:ind w:leftChars="0" w:left="0" w:rightChars="0" w:right="0" w:firstLineChars="0" w:firstLine="0"/>
              <w:spacing w:line="240" w:lineRule="atLeast"/>
            </w:pPr>
            <w:r w:rsidRPr="00000000">
              <w:rPr>
                <w:sz w:val="24"/>
                <w:szCs w:val="24"/>
              </w:rPr>
              <w:t>21.585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东方电气股份有限公司</w:t>
            </w:r>
          </w:p>
        </w:tc>
        <w:tc>
          <w:tcPr>
            <w:tcW w:w="572" w:type="dxa"/>
          </w:tcPr>
          <w:p w:rsidR="0018722C">
            <w:pPr>
              <w:topLinePunct/>
              <w:ind w:leftChars="0" w:left="0" w:rightChars="0" w:right="0" w:firstLineChars="0" w:firstLine="0"/>
              <w:spacing w:line="240" w:lineRule="atLeast"/>
            </w:pPr>
            <w:r w:rsidRPr="00000000">
              <w:rPr>
                <w:sz w:val="24"/>
                <w:szCs w:val="24"/>
              </w:rPr>
              <w:t>1.373</w:t>
            </w:r>
          </w:p>
        </w:tc>
        <w:tc>
          <w:tcPr>
            <w:tcW w:w="572" w:type="dxa"/>
          </w:tcPr>
          <w:p w:rsidR="0018722C">
            <w:pPr>
              <w:topLinePunct/>
              <w:ind w:leftChars="0" w:left="0" w:rightChars="0" w:right="0" w:firstLineChars="0" w:firstLine="0"/>
              <w:spacing w:line="240" w:lineRule="atLeast"/>
            </w:pPr>
            <w:r w:rsidRPr="00000000">
              <w:rPr>
                <w:sz w:val="24"/>
                <w:szCs w:val="24"/>
              </w:rPr>
              <w:t>0.010</w:t>
            </w:r>
          </w:p>
        </w:tc>
        <w:tc>
          <w:tcPr>
            <w:tcW w:w="572" w:type="dxa"/>
          </w:tcPr>
          <w:p w:rsidR="0018722C">
            <w:pPr>
              <w:topLinePunct/>
              <w:ind w:leftChars="0" w:left="0" w:rightChars="0" w:right="0" w:firstLineChars="0" w:firstLine="0"/>
              <w:spacing w:line="240" w:lineRule="atLeast"/>
            </w:pPr>
            <w:r w:rsidRPr="00000000">
              <w:rPr>
                <w:sz w:val="24"/>
                <w:szCs w:val="24"/>
              </w:rPr>
              <w:t>1.357</w:t>
            </w:r>
          </w:p>
        </w:tc>
        <w:tc>
          <w:tcPr>
            <w:tcW w:w="480" w:type="dxa"/>
          </w:tcPr>
          <w:p w:rsidR="0018722C">
            <w:pPr>
              <w:topLinePunct/>
              <w:ind w:leftChars="0" w:left="0" w:rightChars="0" w:right="0" w:firstLineChars="0" w:firstLine="0"/>
              <w:spacing w:line="240" w:lineRule="atLeast"/>
            </w:pPr>
            <w:r w:rsidRPr="00000000">
              <w:rPr>
                <w:sz w:val="24"/>
                <w:szCs w:val="24"/>
              </w:rPr>
              <w:t>0.612</w:t>
            </w:r>
          </w:p>
        </w:tc>
        <w:tc>
          <w:tcPr>
            <w:tcW w:w="660" w:type="dxa"/>
          </w:tcPr>
          <w:p w:rsidR="0018722C">
            <w:pPr>
              <w:topLinePunct/>
              <w:ind w:leftChars="0" w:left="0" w:rightChars="0" w:right="0" w:firstLineChars="0" w:firstLine="0"/>
              <w:spacing w:line="240" w:lineRule="atLeast"/>
            </w:pPr>
            <w:r w:rsidRPr="00000000">
              <w:rPr>
                <w:sz w:val="24"/>
                <w:szCs w:val="24"/>
              </w:rPr>
              <w:t>0.278</w:t>
            </w:r>
          </w:p>
        </w:tc>
        <w:tc>
          <w:tcPr>
            <w:tcW w:w="480" w:type="dxa"/>
          </w:tcPr>
          <w:p w:rsidR="0018722C">
            <w:pPr>
              <w:topLinePunct/>
              <w:ind w:leftChars="0" w:left="0" w:rightChars="0" w:right="0" w:firstLineChars="0" w:firstLine="0"/>
              <w:spacing w:line="240" w:lineRule="atLeast"/>
            </w:pPr>
            <w:r w:rsidRPr="00000000">
              <w:rPr>
                <w:sz w:val="24"/>
                <w:szCs w:val="24"/>
              </w:rPr>
              <w:t>0.589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27</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2.52</w:t>
            </w:r>
          </w:p>
        </w:tc>
        <w:tc>
          <w:tcPr>
            <w:tcW w:w="570" w:type="dxa"/>
          </w:tcPr>
          <w:p w:rsidR="0018722C">
            <w:pPr>
              <w:topLinePunct/>
              <w:ind w:leftChars="0" w:left="0" w:rightChars="0" w:right="0" w:firstLineChars="0" w:firstLine="0"/>
              <w:spacing w:line="240" w:lineRule="atLeast"/>
            </w:pPr>
            <w:r w:rsidRPr="00000000">
              <w:rPr>
                <w:sz w:val="24"/>
                <w:szCs w:val="24"/>
              </w:rPr>
              <w:t>24.088</w:t>
            </w:r>
          </w:p>
        </w:tc>
      </w:tr>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中国嘉陵工业股份有限公司</w:t>
            </w:r>
            <w:r w:rsidRPr="00000000">
              <w:rPr>
                <w:sz w:val="24"/>
                <w:szCs w:val="24"/>
              </w:rPr>
              <w:t>（</w:t>
            </w:r>
            <w:r w:rsidRPr="00000000">
              <w:rPr>
                <w:sz w:val="24"/>
                <w:szCs w:val="24"/>
              </w:rPr>
              <w:t>集团</w:t>
            </w:r>
            <w:r w:rsidRPr="00000000">
              <w:rPr>
                <w:sz w:val="24"/>
                <w:szCs w:val="24"/>
              </w:rPr>
              <w:t>）</w:t>
            </w:r>
          </w:p>
        </w:tc>
        <w:tc>
          <w:tcPr>
            <w:tcW w:w="572" w:type="dxa"/>
          </w:tcPr>
          <w:p w:rsidR="0018722C">
            <w:pPr>
              <w:topLinePunct/>
              <w:ind w:leftChars="0" w:left="0" w:rightChars="0" w:right="0" w:firstLineChars="0" w:firstLine="0"/>
              <w:spacing w:line="240" w:lineRule="atLeast"/>
            </w:pPr>
            <w:r w:rsidRPr="00000000">
              <w:rPr>
                <w:sz w:val="24"/>
                <w:szCs w:val="24"/>
              </w:rPr>
              <w:t>2.849</w:t>
            </w:r>
          </w:p>
        </w:tc>
        <w:tc>
          <w:tcPr>
            <w:tcW w:w="572" w:type="dxa"/>
          </w:tcPr>
          <w:p w:rsidR="0018722C">
            <w:pPr>
              <w:topLinePunct/>
              <w:ind w:leftChars="0" w:left="0" w:rightChars="0" w:right="0" w:firstLineChars="0" w:firstLine="0"/>
              <w:spacing w:line="240" w:lineRule="atLeast"/>
            </w:pPr>
            <w:r w:rsidRPr="00000000">
              <w:rPr>
                <w:sz w:val="24"/>
                <w:szCs w:val="24"/>
              </w:rPr>
              <w:t>0.142</w:t>
            </w:r>
          </w:p>
        </w:tc>
        <w:tc>
          <w:tcPr>
            <w:tcW w:w="572" w:type="dxa"/>
          </w:tcPr>
          <w:p w:rsidR="0018722C">
            <w:pPr>
              <w:topLinePunct/>
              <w:ind w:leftChars="0" w:left="0" w:rightChars="0" w:right="0" w:firstLineChars="0" w:firstLine="0"/>
              <w:spacing w:line="240" w:lineRule="atLeast"/>
            </w:pPr>
            <w:r w:rsidRPr="00000000">
              <w:rPr>
                <w:sz w:val="24"/>
                <w:szCs w:val="24"/>
              </w:rPr>
              <w:t>1.085</w:t>
            </w:r>
          </w:p>
        </w:tc>
        <w:tc>
          <w:tcPr>
            <w:tcW w:w="480" w:type="dxa"/>
          </w:tcPr>
          <w:p w:rsidR="0018722C">
            <w:pPr>
              <w:topLinePunct/>
              <w:ind w:leftChars="0" w:left="0" w:rightChars="0" w:right="0" w:firstLineChars="0" w:firstLine="0"/>
              <w:spacing w:line="240" w:lineRule="atLeast"/>
            </w:pPr>
            <w:r w:rsidRPr="00000000">
              <w:rPr>
                <w:sz w:val="24"/>
                <w:szCs w:val="24"/>
              </w:rPr>
              <w:t>0.787</w:t>
            </w:r>
          </w:p>
        </w:tc>
        <w:tc>
          <w:tcPr>
            <w:tcW w:w="660" w:type="dxa"/>
          </w:tcPr>
          <w:p w:rsidR="0018722C">
            <w:pPr>
              <w:topLinePunct/>
              <w:ind w:leftChars="0" w:left="0" w:rightChars="0" w:right="0" w:firstLineChars="0" w:firstLine="0"/>
              <w:spacing w:line="240" w:lineRule="atLeast"/>
            </w:pPr>
            <w:r w:rsidRPr="00000000">
              <w:rPr>
                <w:sz w:val="24"/>
                <w:szCs w:val="24"/>
              </w:rPr>
              <w:t>-0.318</w:t>
            </w:r>
          </w:p>
        </w:tc>
        <w:tc>
          <w:tcPr>
            <w:tcW w:w="480" w:type="dxa"/>
          </w:tcPr>
          <w:p w:rsidR="0018722C">
            <w:pPr>
              <w:topLinePunct/>
              <w:ind w:leftChars="0" w:left="0" w:rightChars="0" w:right="0" w:firstLineChars="0" w:firstLine="0"/>
              <w:spacing w:line="240" w:lineRule="atLeast"/>
            </w:pPr>
            <w:r w:rsidRPr="00000000">
              <w:rPr>
                <w:sz w:val="24"/>
                <w:szCs w:val="24"/>
              </w:rPr>
              <w:t>0.547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24</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0.94</w:t>
            </w:r>
          </w:p>
        </w:tc>
        <w:tc>
          <w:tcPr>
            <w:tcW w:w="570" w:type="dxa"/>
          </w:tcPr>
          <w:p w:rsidR="0018722C">
            <w:pPr>
              <w:topLinePunct/>
              <w:ind w:leftChars="0" w:left="0" w:rightChars="0" w:right="0" w:firstLineChars="0" w:firstLine="0"/>
              <w:spacing w:line="240" w:lineRule="atLeast"/>
            </w:pPr>
            <w:r w:rsidRPr="00000000">
              <w:rPr>
                <w:sz w:val="24"/>
                <w:szCs w:val="24"/>
              </w:rPr>
              <w:t>21.756</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航天时代电子技术股份有限公司</w:t>
            </w:r>
          </w:p>
        </w:tc>
        <w:tc>
          <w:tcPr>
            <w:tcW w:w="572" w:type="dxa"/>
          </w:tcPr>
          <w:p w:rsidR="0018722C">
            <w:pPr>
              <w:topLinePunct/>
              <w:ind w:leftChars="0" w:left="0" w:rightChars="0" w:right="0" w:firstLineChars="0" w:firstLine="0"/>
              <w:spacing w:line="240" w:lineRule="atLeast"/>
            </w:pPr>
            <w:r w:rsidRPr="00000000">
              <w:rPr>
                <w:sz w:val="24"/>
                <w:szCs w:val="24"/>
              </w:rPr>
              <w:t>1.976</w:t>
            </w:r>
          </w:p>
        </w:tc>
        <w:tc>
          <w:tcPr>
            <w:tcW w:w="572" w:type="dxa"/>
          </w:tcPr>
          <w:p w:rsidR="0018722C">
            <w:pPr>
              <w:topLinePunct/>
              <w:ind w:leftChars="0" w:left="0" w:rightChars="0" w:right="0" w:firstLineChars="0" w:firstLine="0"/>
              <w:spacing w:line="240" w:lineRule="atLeast"/>
            </w:pPr>
            <w:r w:rsidRPr="00000000">
              <w:rPr>
                <w:sz w:val="24"/>
                <w:szCs w:val="24"/>
              </w:rPr>
              <w:t>0.013</w:t>
            </w:r>
          </w:p>
        </w:tc>
        <w:tc>
          <w:tcPr>
            <w:tcW w:w="572" w:type="dxa"/>
          </w:tcPr>
          <w:p w:rsidR="0018722C">
            <w:pPr>
              <w:topLinePunct/>
              <w:ind w:leftChars="0" w:left="0" w:rightChars="0" w:right="0" w:firstLineChars="0" w:firstLine="0"/>
              <w:spacing w:line="240" w:lineRule="atLeast"/>
            </w:pPr>
            <w:r w:rsidRPr="00000000">
              <w:rPr>
                <w:sz w:val="24"/>
                <w:szCs w:val="24"/>
              </w:rPr>
              <w:t>0.929</w:t>
            </w:r>
          </w:p>
        </w:tc>
        <w:tc>
          <w:tcPr>
            <w:tcW w:w="480" w:type="dxa"/>
          </w:tcPr>
          <w:p w:rsidR="0018722C">
            <w:pPr>
              <w:topLinePunct/>
              <w:ind w:leftChars="0" w:left="0" w:rightChars="0" w:right="0" w:firstLineChars="0" w:firstLine="0"/>
              <w:spacing w:line="240" w:lineRule="atLeast"/>
            </w:pPr>
            <w:r w:rsidRPr="00000000">
              <w:rPr>
                <w:sz w:val="24"/>
                <w:szCs w:val="24"/>
              </w:rPr>
              <w:t>0.510</w:t>
            </w:r>
          </w:p>
        </w:tc>
        <w:tc>
          <w:tcPr>
            <w:tcW w:w="660" w:type="dxa"/>
          </w:tcPr>
          <w:p w:rsidR="0018722C">
            <w:pPr>
              <w:topLinePunct/>
              <w:ind w:leftChars="0" w:left="0" w:rightChars="0" w:right="0" w:firstLineChars="0" w:firstLine="0"/>
              <w:spacing w:line="240" w:lineRule="atLeast"/>
            </w:pPr>
            <w:r w:rsidRPr="00000000">
              <w:rPr>
                <w:sz w:val="24"/>
                <w:szCs w:val="24"/>
              </w:rPr>
              <w:t>0.051</w:t>
            </w:r>
          </w:p>
        </w:tc>
        <w:tc>
          <w:tcPr>
            <w:tcW w:w="480" w:type="dxa"/>
          </w:tcPr>
          <w:p w:rsidR="0018722C">
            <w:pPr>
              <w:topLinePunct/>
              <w:ind w:leftChars="0" w:left="0" w:rightChars="0" w:right="0" w:firstLineChars="0" w:firstLine="0"/>
              <w:spacing w:line="240" w:lineRule="atLeast"/>
            </w:pPr>
            <w:r w:rsidRPr="00000000">
              <w:rPr>
                <w:sz w:val="24"/>
                <w:szCs w:val="24"/>
              </w:rPr>
              <w:t>0.709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25</w:t>
            </w:r>
          </w:p>
        </w:tc>
        <w:tc>
          <w:tcPr>
            <w:tcW w:w="850" w:type="dxa"/>
          </w:tcPr>
          <w:p w:rsidR="0018722C">
            <w:pPr>
              <w:topLinePunct/>
              <w:ind w:leftChars="0" w:left="0" w:rightChars="0" w:right="0" w:firstLineChars="0" w:firstLine="0"/>
              <w:spacing w:line="240" w:lineRule="atLeast"/>
            </w:pPr>
            <w:r w:rsidRPr="00000000">
              <w:rPr>
                <w:sz w:val="24"/>
                <w:szCs w:val="24"/>
              </w:rPr>
              <w:t>4</w:t>
            </w:r>
          </w:p>
        </w:tc>
        <w:tc>
          <w:tcPr>
            <w:tcW w:w="807" w:type="dxa"/>
          </w:tcPr>
          <w:p w:rsidR="0018722C">
            <w:pPr>
              <w:topLinePunct/>
              <w:ind w:leftChars="0" w:left="0" w:rightChars="0" w:right="0" w:firstLineChars="0" w:firstLine="0"/>
              <w:spacing w:line="240" w:lineRule="atLeast"/>
            </w:pPr>
            <w:r w:rsidRPr="00000000">
              <w:rPr>
                <w:sz w:val="24"/>
                <w:szCs w:val="24"/>
              </w:rPr>
              <w:t>0.33</w:t>
            </w:r>
          </w:p>
        </w:tc>
        <w:tc>
          <w:tcPr>
            <w:tcW w:w="570" w:type="dxa"/>
          </w:tcPr>
          <w:p w:rsidR="0018722C">
            <w:pPr>
              <w:topLinePunct/>
              <w:ind w:leftChars="0" w:left="0" w:rightChars="0" w:right="0" w:firstLineChars="0" w:firstLine="0"/>
              <w:spacing w:line="240" w:lineRule="atLeast"/>
            </w:pPr>
            <w:r w:rsidRPr="00000000">
              <w:rPr>
                <w:sz w:val="24"/>
                <w:szCs w:val="24"/>
              </w:rPr>
              <w:t>22.639</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ft东大成农药股份有限公司</w:t>
            </w:r>
          </w:p>
        </w:tc>
        <w:tc>
          <w:tcPr>
            <w:tcW w:w="572" w:type="dxa"/>
          </w:tcPr>
          <w:p w:rsidR="0018722C">
            <w:pPr>
              <w:topLinePunct/>
              <w:ind w:leftChars="0" w:left="0" w:rightChars="0" w:right="0" w:firstLineChars="0" w:firstLine="0"/>
              <w:spacing w:line="240" w:lineRule="atLeast"/>
            </w:pPr>
            <w:r w:rsidRPr="00000000">
              <w:rPr>
                <w:sz w:val="24"/>
                <w:szCs w:val="24"/>
              </w:rPr>
              <w:t>1.877</w:t>
            </w:r>
          </w:p>
        </w:tc>
        <w:tc>
          <w:tcPr>
            <w:tcW w:w="572" w:type="dxa"/>
          </w:tcPr>
          <w:p w:rsidR="0018722C">
            <w:pPr>
              <w:topLinePunct/>
              <w:ind w:leftChars="0" w:left="0" w:rightChars="0" w:right="0" w:firstLineChars="0" w:firstLine="0"/>
              <w:spacing w:line="240" w:lineRule="atLeast"/>
            </w:pPr>
            <w:r w:rsidRPr="00000000">
              <w:rPr>
                <w:sz w:val="24"/>
                <w:szCs w:val="24"/>
              </w:rPr>
              <w:t>0.017</w:t>
            </w:r>
          </w:p>
        </w:tc>
        <w:tc>
          <w:tcPr>
            <w:tcW w:w="572" w:type="dxa"/>
          </w:tcPr>
          <w:p w:rsidR="0018722C">
            <w:pPr>
              <w:topLinePunct/>
              <w:ind w:leftChars="0" w:left="0" w:rightChars="0" w:right="0" w:firstLineChars="0" w:firstLine="0"/>
              <w:spacing w:line="240" w:lineRule="atLeast"/>
            </w:pPr>
            <w:r w:rsidRPr="00000000">
              <w:rPr>
                <w:sz w:val="24"/>
                <w:szCs w:val="24"/>
              </w:rPr>
              <w:t>0.739</w:t>
            </w:r>
          </w:p>
        </w:tc>
        <w:tc>
          <w:tcPr>
            <w:tcW w:w="480" w:type="dxa"/>
          </w:tcPr>
          <w:p w:rsidR="0018722C">
            <w:pPr>
              <w:topLinePunct/>
              <w:ind w:leftChars="0" w:left="0" w:rightChars="0" w:right="0" w:firstLineChars="0" w:firstLine="0"/>
              <w:spacing w:line="240" w:lineRule="atLeast"/>
            </w:pPr>
            <w:r w:rsidRPr="00000000">
              <w:rPr>
                <w:sz w:val="24"/>
                <w:szCs w:val="24"/>
              </w:rPr>
              <w:t>0.984</w:t>
            </w:r>
          </w:p>
        </w:tc>
        <w:tc>
          <w:tcPr>
            <w:tcW w:w="660" w:type="dxa"/>
          </w:tcPr>
          <w:p w:rsidR="0018722C">
            <w:pPr>
              <w:topLinePunct/>
              <w:ind w:leftChars="0" w:left="0" w:rightChars="0" w:right="0" w:firstLineChars="0" w:firstLine="0"/>
              <w:spacing w:line="240" w:lineRule="atLeast"/>
            </w:pPr>
            <w:r w:rsidRPr="00000000">
              <w:rPr>
                <w:sz w:val="24"/>
                <w:szCs w:val="24"/>
              </w:rPr>
              <w:t>-18.898</w:t>
            </w:r>
          </w:p>
        </w:tc>
        <w:tc>
          <w:tcPr>
            <w:tcW w:w="480" w:type="dxa"/>
          </w:tcPr>
          <w:p w:rsidR="0018722C">
            <w:pPr>
              <w:topLinePunct/>
              <w:ind w:leftChars="0" w:left="0" w:rightChars="0" w:right="0" w:firstLineChars="0" w:firstLine="0"/>
              <w:spacing w:line="240" w:lineRule="atLeast"/>
            </w:pPr>
            <w:r w:rsidRPr="00000000">
              <w:rPr>
                <w:sz w:val="24"/>
                <w:szCs w:val="24"/>
              </w:rPr>
              <w:t>0.558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23</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0.74</w:t>
            </w:r>
          </w:p>
        </w:tc>
        <w:tc>
          <w:tcPr>
            <w:tcW w:w="570" w:type="dxa"/>
          </w:tcPr>
          <w:p w:rsidR="0018722C">
            <w:pPr>
              <w:topLinePunct/>
              <w:ind w:leftChars="0" w:left="0" w:rightChars="0" w:right="0" w:firstLineChars="0" w:firstLine="0"/>
              <w:spacing w:line="240" w:lineRule="atLeast"/>
            </w:pPr>
            <w:r w:rsidRPr="00000000">
              <w:rPr>
                <w:sz w:val="24"/>
                <w:szCs w:val="24"/>
              </w:rPr>
              <w:t>20.987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新疆众和股份有限公司</w:t>
            </w:r>
          </w:p>
        </w:tc>
        <w:tc>
          <w:tcPr>
            <w:tcW w:w="572" w:type="dxa"/>
          </w:tcPr>
          <w:p w:rsidR="0018722C">
            <w:pPr>
              <w:topLinePunct/>
              <w:ind w:leftChars="0" w:left="0" w:rightChars="0" w:right="0" w:firstLineChars="0" w:firstLine="0"/>
              <w:spacing w:line="240" w:lineRule="atLeast"/>
            </w:pPr>
            <w:r w:rsidRPr="00000000">
              <w:rPr>
                <w:sz w:val="24"/>
                <w:szCs w:val="24"/>
              </w:rPr>
              <w:t>2.997</w:t>
            </w:r>
          </w:p>
        </w:tc>
        <w:tc>
          <w:tcPr>
            <w:tcW w:w="572" w:type="dxa"/>
          </w:tcPr>
          <w:p w:rsidR="0018722C">
            <w:pPr>
              <w:topLinePunct/>
              <w:ind w:leftChars="0" w:left="0" w:rightChars="0" w:right="0" w:firstLineChars="0" w:firstLine="0"/>
              <w:spacing w:line="240" w:lineRule="atLeast"/>
            </w:pPr>
            <w:r w:rsidRPr="00000000">
              <w:rPr>
                <w:sz w:val="24"/>
                <w:szCs w:val="24"/>
              </w:rPr>
              <w:t>-0.104</w:t>
            </w:r>
          </w:p>
        </w:tc>
        <w:tc>
          <w:tcPr>
            <w:tcW w:w="572" w:type="dxa"/>
          </w:tcPr>
          <w:p w:rsidR="0018722C">
            <w:pPr>
              <w:topLinePunct/>
              <w:ind w:leftChars="0" w:left="0" w:rightChars="0" w:right="0" w:firstLineChars="0" w:firstLine="0"/>
              <w:spacing w:line="240" w:lineRule="atLeast"/>
            </w:pPr>
            <w:r w:rsidRPr="00000000">
              <w:rPr>
                <w:sz w:val="24"/>
                <w:szCs w:val="24"/>
              </w:rPr>
              <w:t>0.549</w:t>
            </w:r>
          </w:p>
        </w:tc>
        <w:tc>
          <w:tcPr>
            <w:tcW w:w="480" w:type="dxa"/>
          </w:tcPr>
          <w:p w:rsidR="0018722C">
            <w:pPr>
              <w:topLinePunct/>
              <w:ind w:leftChars="0" w:left="0" w:rightChars="0" w:right="0" w:firstLineChars="0" w:firstLine="0"/>
              <w:spacing w:line="240" w:lineRule="atLeast"/>
            </w:pPr>
            <w:r w:rsidRPr="00000000">
              <w:rPr>
                <w:sz w:val="24"/>
                <w:szCs w:val="24"/>
              </w:rPr>
              <w:t>0.493</w:t>
            </w:r>
          </w:p>
        </w:tc>
        <w:tc>
          <w:tcPr>
            <w:tcW w:w="660" w:type="dxa"/>
          </w:tcPr>
          <w:p w:rsidR="0018722C">
            <w:pPr>
              <w:topLinePunct/>
              <w:ind w:leftChars="0" w:left="0" w:rightChars="0" w:right="0" w:firstLineChars="0" w:firstLine="0"/>
              <w:spacing w:line="240" w:lineRule="atLeast"/>
            </w:pPr>
            <w:r w:rsidRPr="00000000">
              <w:rPr>
                <w:sz w:val="24"/>
                <w:szCs w:val="24"/>
              </w:rPr>
              <w:t>0.078</w:t>
            </w:r>
          </w:p>
        </w:tc>
        <w:tc>
          <w:tcPr>
            <w:tcW w:w="480" w:type="dxa"/>
          </w:tcPr>
          <w:p w:rsidR="0018722C">
            <w:pPr>
              <w:topLinePunct/>
              <w:ind w:leftChars="0" w:left="0" w:rightChars="0" w:right="0" w:firstLineChars="0" w:firstLine="0"/>
              <w:spacing w:line="240" w:lineRule="atLeast"/>
            </w:pPr>
            <w:r w:rsidRPr="00000000">
              <w:rPr>
                <w:sz w:val="24"/>
                <w:szCs w:val="24"/>
              </w:rPr>
              <w:t>1.178</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1.90</w:t>
            </w:r>
          </w:p>
        </w:tc>
        <w:tc>
          <w:tcPr>
            <w:tcW w:w="570" w:type="dxa"/>
          </w:tcPr>
          <w:p w:rsidR="0018722C">
            <w:pPr>
              <w:topLinePunct/>
              <w:ind w:leftChars="0" w:left="0" w:rightChars="0" w:right="0" w:firstLineChars="0" w:firstLine="0"/>
              <w:spacing w:line="240" w:lineRule="atLeast"/>
            </w:pPr>
            <w:r w:rsidRPr="00000000">
              <w:rPr>
                <w:sz w:val="24"/>
                <w:szCs w:val="24"/>
              </w:rPr>
              <w:t>22.672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南京化纤股份有限公司</w:t>
            </w:r>
          </w:p>
        </w:tc>
        <w:tc>
          <w:tcPr>
            <w:tcW w:w="572" w:type="dxa"/>
          </w:tcPr>
          <w:p w:rsidR="0018722C">
            <w:pPr>
              <w:topLinePunct/>
              <w:ind w:leftChars="0" w:left="0" w:rightChars="0" w:right="0" w:firstLineChars="0" w:firstLine="0"/>
              <w:spacing w:line="240" w:lineRule="atLeast"/>
            </w:pPr>
            <w:r w:rsidRPr="00000000">
              <w:rPr>
                <w:sz w:val="24"/>
                <w:szCs w:val="24"/>
              </w:rPr>
              <w:t>1.362</w:t>
            </w:r>
          </w:p>
        </w:tc>
        <w:tc>
          <w:tcPr>
            <w:tcW w:w="572" w:type="dxa"/>
          </w:tcPr>
          <w:p w:rsidR="0018722C">
            <w:pPr>
              <w:topLinePunct/>
              <w:ind w:leftChars="0" w:left="0" w:rightChars="0" w:right="0" w:firstLineChars="0" w:firstLine="0"/>
              <w:spacing w:line="240" w:lineRule="atLeast"/>
            </w:pPr>
            <w:r w:rsidRPr="00000000">
              <w:rPr>
                <w:sz w:val="24"/>
                <w:szCs w:val="24"/>
              </w:rPr>
              <w:t>0.002</w:t>
            </w:r>
          </w:p>
        </w:tc>
        <w:tc>
          <w:tcPr>
            <w:tcW w:w="572" w:type="dxa"/>
          </w:tcPr>
          <w:p w:rsidR="0018722C">
            <w:pPr>
              <w:topLinePunct/>
              <w:ind w:leftChars="0" w:left="0" w:rightChars="0" w:right="0" w:firstLineChars="0" w:firstLine="0"/>
              <w:spacing w:line="240" w:lineRule="atLeast"/>
            </w:pPr>
            <w:r w:rsidRPr="00000000">
              <w:rPr>
                <w:sz w:val="24"/>
                <w:szCs w:val="24"/>
              </w:rPr>
              <w:t>0.965</w:t>
            </w:r>
          </w:p>
        </w:tc>
        <w:tc>
          <w:tcPr>
            <w:tcW w:w="480" w:type="dxa"/>
          </w:tcPr>
          <w:p w:rsidR="0018722C">
            <w:pPr>
              <w:topLinePunct/>
              <w:ind w:leftChars="0" w:left="0" w:rightChars="0" w:right="0" w:firstLineChars="0" w:firstLine="0"/>
              <w:spacing w:line="240" w:lineRule="atLeast"/>
            </w:pPr>
            <w:r w:rsidRPr="00000000">
              <w:rPr>
                <w:sz w:val="24"/>
                <w:szCs w:val="24"/>
              </w:rPr>
              <w:t>0.585</w:t>
            </w:r>
          </w:p>
        </w:tc>
        <w:tc>
          <w:tcPr>
            <w:tcW w:w="660" w:type="dxa"/>
          </w:tcPr>
          <w:p w:rsidR="0018722C">
            <w:pPr>
              <w:topLinePunct/>
              <w:ind w:leftChars="0" w:left="0" w:rightChars="0" w:right="0" w:firstLineChars="0" w:firstLine="0"/>
              <w:spacing w:line="240" w:lineRule="atLeast"/>
            </w:pPr>
            <w:r w:rsidRPr="00000000">
              <w:rPr>
                <w:sz w:val="24"/>
                <w:szCs w:val="24"/>
              </w:rPr>
              <w:t>0.043</w:t>
            </w:r>
          </w:p>
        </w:tc>
        <w:tc>
          <w:tcPr>
            <w:tcW w:w="480" w:type="dxa"/>
          </w:tcPr>
          <w:p w:rsidR="0018722C">
            <w:pPr>
              <w:topLinePunct/>
              <w:ind w:leftChars="0" w:left="0" w:rightChars="0" w:right="0" w:firstLineChars="0" w:firstLine="0"/>
              <w:spacing w:line="240" w:lineRule="atLeast"/>
            </w:pPr>
            <w:r w:rsidRPr="00000000">
              <w:rPr>
                <w:sz w:val="24"/>
                <w:szCs w:val="24"/>
              </w:rPr>
              <w:t>0.559</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19</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0.31</w:t>
            </w:r>
          </w:p>
        </w:tc>
        <w:tc>
          <w:tcPr>
            <w:tcW w:w="570" w:type="dxa"/>
          </w:tcPr>
          <w:p w:rsidR="0018722C">
            <w:pPr>
              <w:topLinePunct/>
              <w:ind w:leftChars="0" w:left="0" w:rightChars="0" w:right="0" w:firstLineChars="0" w:firstLine="0"/>
              <w:spacing w:line="240" w:lineRule="atLeast"/>
            </w:pPr>
            <w:r w:rsidRPr="00000000">
              <w:rPr>
                <w:sz w:val="24"/>
                <w:szCs w:val="24"/>
              </w:rPr>
              <w:t>21.392</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广州钢铁股份有限公司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2.256</w:t>
            </w:r>
          </w:p>
        </w:tc>
        <w:tc>
          <w:tcPr>
            <w:tcW w:w="572" w:type="dxa"/>
          </w:tcPr>
          <w:p w:rsidR="0018722C">
            <w:pPr>
              <w:topLinePunct/>
              <w:ind w:leftChars="0" w:left="0" w:rightChars="0" w:right="0" w:firstLineChars="0" w:firstLine="0"/>
              <w:spacing w:line="240" w:lineRule="atLeast"/>
            </w:pPr>
            <w:r w:rsidRPr="00000000">
              <w:rPr>
                <w:sz w:val="24"/>
                <w:szCs w:val="24"/>
              </w:rPr>
              <w:t>0.003</w:t>
            </w:r>
          </w:p>
        </w:tc>
        <w:tc>
          <w:tcPr>
            <w:tcW w:w="572" w:type="dxa"/>
          </w:tcPr>
          <w:p w:rsidR="0018722C">
            <w:pPr>
              <w:topLinePunct/>
              <w:ind w:leftChars="0" w:left="0" w:rightChars="0" w:right="0" w:firstLineChars="0" w:firstLine="0"/>
              <w:spacing w:line="240" w:lineRule="atLeast"/>
            </w:pPr>
            <w:r w:rsidRPr="00000000">
              <w:rPr>
                <w:sz w:val="24"/>
                <w:szCs w:val="24"/>
              </w:rPr>
              <w:t>1.255</w:t>
            </w:r>
          </w:p>
        </w:tc>
        <w:tc>
          <w:tcPr>
            <w:tcW w:w="480" w:type="dxa"/>
          </w:tcPr>
          <w:p w:rsidR="0018722C">
            <w:pPr>
              <w:topLinePunct/>
              <w:ind w:leftChars="0" w:left="0" w:rightChars="0" w:right="0" w:firstLineChars="0" w:firstLine="0"/>
              <w:spacing w:line="240" w:lineRule="atLeast"/>
            </w:pPr>
            <w:r w:rsidRPr="00000000">
              <w:rPr>
                <w:sz w:val="24"/>
                <w:szCs w:val="24"/>
              </w:rPr>
              <w:t>1.056</w:t>
            </w:r>
          </w:p>
        </w:tc>
        <w:tc>
          <w:tcPr>
            <w:tcW w:w="660" w:type="dxa"/>
          </w:tcPr>
          <w:p w:rsidR="0018722C">
            <w:pPr>
              <w:topLinePunct/>
              <w:ind w:leftChars="0" w:left="0" w:rightChars="0" w:right="0" w:firstLineChars="0" w:firstLine="0"/>
              <w:spacing w:line="240" w:lineRule="atLeast"/>
            </w:pPr>
            <w:r w:rsidRPr="00000000">
              <w:rPr>
                <w:sz w:val="24"/>
                <w:szCs w:val="24"/>
              </w:rPr>
              <w:t>3.419</w:t>
            </w:r>
          </w:p>
        </w:tc>
        <w:tc>
          <w:tcPr>
            <w:tcW w:w="480" w:type="dxa"/>
          </w:tcPr>
          <w:p w:rsidR="0018722C">
            <w:pPr>
              <w:topLinePunct/>
              <w:ind w:leftChars="0" w:left="0" w:rightChars="0" w:right="0" w:firstLineChars="0" w:firstLine="0"/>
              <w:spacing w:line="240" w:lineRule="atLeast"/>
            </w:pPr>
            <w:r w:rsidRPr="00000000">
              <w:rPr>
                <w:sz w:val="24"/>
                <w:szCs w:val="24"/>
              </w:rPr>
              <w:t>0.572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18</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1.59</w:t>
            </w:r>
          </w:p>
        </w:tc>
        <w:tc>
          <w:tcPr>
            <w:tcW w:w="570" w:type="dxa"/>
          </w:tcPr>
          <w:p w:rsidR="0018722C">
            <w:pPr>
              <w:topLinePunct/>
              <w:ind w:leftChars="0" w:left="0" w:rightChars="0" w:right="0" w:firstLineChars="0" w:firstLine="0"/>
              <w:spacing w:line="240" w:lineRule="atLeast"/>
            </w:pPr>
            <w:r w:rsidRPr="00000000">
              <w:rPr>
                <w:sz w:val="24"/>
                <w:szCs w:val="24"/>
              </w:rPr>
              <w:t>21.997</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ft东滨州渤海活塞股份有限公司</w:t>
            </w:r>
          </w:p>
        </w:tc>
        <w:tc>
          <w:tcPr>
            <w:tcW w:w="572" w:type="dxa"/>
          </w:tcPr>
          <w:p w:rsidR="0018722C">
            <w:pPr>
              <w:topLinePunct/>
              <w:ind w:leftChars="0" w:left="0" w:rightChars="0" w:right="0" w:firstLineChars="0" w:firstLine="0"/>
              <w:spacing w:line="240" w:lineRule="atLeast"/>
            </w:pPr>
            <w:r w:rsidRPr="00000000">
              <w:rPr>
                <w:sz w:val="24"/>
                <w:szCs w:val="24"/>
              </w:rPr>
              <w:t>1.502</w:t>
            </w:r>
          </w:p>
        </w:tc>
        <w:tc>
          <w:tcPr>
            <w:tcW w:w="572" w:type="dxa"/>
          </w:tcPr>
          <w:p w:rsidR="0018722C">
            <w:pPr>
              <w:topLinePunct/>
              <w:ind w:leftChars="0" w:left="0" w:rightChars="0" w:right="0" w:firstLineChars="0" w:firstLine="0"/>
              <w:spacing w:line="240" w:lineRule="atLeast"/>
            </w:pPr>
            <w:r w:rsidRPr="00000000">
              <w:rPr>
                <w:sz w:val="24"/>
                <w:szCs w:val="24"/>
              </w:rPr>
              <w:t>0.017</w:t>
            </w:r>
          </w:p>
        </w:tc>
        <w:tc>
          <w:tcPr>
            <w:tcW w:w="572" w:type="dxa"/>
          </w:tcPr>
          <w:p w:rsidR="0018722C">
            <w:pPr>
              <w:topLinePunct/>
              <w:ind w:leftChars="0" w:left="0" w:rightChars="0" w:right="0" w:firstLineChars="0" w:firstLine="0"/>
              <w:spacing w:line="240" w:lineRule="atLeast"/>
            </w:pPr>
            <w:r w:rsidRPr="00000000">
              <w:rPr>
                <w:sz w:val="24"/>
                <w:szCs w:val="24"/>
              </w:rPr>
              <w:t>1.068</w:t>
            </w:r>
          </w:p>
        </w:tc>
        <w:tc>
          <w:tcPr>
            <w:tcW w:w="480" w:type="dxa"/>
          </w:tcPr>
          <w:p w:rsidR="0018722C">
            <w:pPr>
              <w:topLinePunct/>
              <w:ind w:leftChars="0" w:left="0" w:rightChars="0" w:right="0" w:firstLineChars="0" w:firstLine="0"/>
              <w:spacing w:line="240" w:lineRule="atLeast"/>
            </w:pPr>
            <w:r w:rsidRPr="00000000">
              <w:rPr>
                <w:sz w:val="24"/>
                <w:szCs w:val="24"/>
              </w:rPr>
              <w:t>0.557</w:t>
            </w:r>
          </w:p>
        </w:tc>
        <w:tc>
          <w:tcPr>
            <w:tcW w:w="660" w:type="dxa"/>
          </w:tcPr>
          <w:p w:rsidR="0018722C">
            <w:pPr>
              <w:topLinePunct/>
              <w:ind w:leftChars="0" w:left="0" w:rightChars="0" w:right="0" w:firstLineChars="0" w:firstLine="0"/>
              <w:spacing w:line="240" w:lineRule="atLeast"/>
            </w:pPr>
            <w:r w:rsidRPr="00000000">
              <w:rPr>
                <w:sz w:val="24"/>
                <w:szCs w:val="24"/>
              </w:rPr>
              <w:t>0.115</w:t>
            </w:r>
          </w:p>
        </w:tc>
        <w:tc>
          <w:tcPr>
            <w:tcW w:w="480" w:type="dxa"/>
          </w:tcPr>
          <w:p w:rsidR="0018722C">
            <w:pPr>
              <w:topLinePunct/>
              <w:ind w:leftChars="0" w:left="0" w:rightChars="0" w:right="0" w:firstLineChars="0" w:firstLine="0"/>
              <w:spacing w:line="240" w:lineRule="atLeast"/>
            </w:pPr>
            <w:r w:rsidRPr="00000000">
              <w:rPr>
                <w:sz w:val="24"/>
                <w:szCs w:val="24"/>
              </w:rPr>
              <w:t>0.763</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12</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0.56</w:t>
            </w:r>
          </w:p>
        </w:tc>
        <w:tc>
          <w:tcPr>
            <w:tcW w:w="570" w:type="dxa"/>
          </w:tcPr>
          <w:p w:rsidR="0018722C">
            <w:pPr>
              <w:topLinePunct/>
              <w:ind w:leftChars="0" w:left="0" w:rightChars="0" w:right="0" w:firstLineChars="0" w:firstLine="0"/>
              <w:spacing w:line="240" w:lineRule="atLeast"/>
            </w:pPr>
            <w:r w:rsidRPr="00000000">
              <w:rPr>
                <w:sz w:val="24"/>
                <w:szCs w:val="24"/>
              </w:rPr>
              <w:t>21.404</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岳阳纸业股份有限公司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1.206</w:t>
            </w:r>
          </w:p>
        </w:tc>
        <w:tc>
          <w:tcPr>
            <w:tcW w:w="572" w:type="dxa"/>
          </w:tcPr>
          <w:p w:rsidR="0018722C">
            <w:pPr>
              <w:topLinePunct/>
              <w:ind w:leftChars="0" w:left="0" w:rightChars="0" w:right="0" w:firstLineChars="0" w:firstLine="0"/>
              <w:spacing w:line="240" w:lineRule="atLeast"/>
            </w:pPr>
            <w:r w:rsidRPr="00000000">
              <w:rPr>
                <w:sz w:val="24"/>
                <w:szCs w:val="24"/>
              </w:rPr>
              <w:t>0.017</w:t>
            </w:r>
          </w:p>
        </w:tc>
        <w:tc>
          <w:tcPr>
            <w:tcW w:w="572" w:type="dxa"/>
          </w:tcPr>
          <w:p w:rsidR="0018722C">
            <w:pPr>
              <w:topLinePunct/>
              <w:ind w:leftChars="0" w:left="0" w:rightChars="0" w:right="0" w:firstLineChars="0" w:firstLine="0"/>
              <w:spacing w:line="240" w:lineRule="atLeast"/>
            </w:pPr>
            <w:r w:rsidRPr="00000000">
              <w:rPr>
                <w:sz w:val="24"/>
                <w:szCs w:val="24"/>
              </w:rPr>
              <w:t>0.972</w:t>
            </w:r>
          </w:p>
        </w:tc>
        <w:tc>
          <w:tcPr>
            <w:tcW w:w="480" w:type="dxa"/>
          </w:tcPr>
          <w:p w:rsidR="0018722C">
            <w:pPr>
              <w:topLinePunct/>
              <w:ind w:leftChars="0" w:left="0" w:rightChars="0" w:right="0" w:firstLineChars="0" w:firstLine="0"/>
              <w:spacing w:line="240" w:lineRule="atLeast"/>
            </w:pPr>
            <w:r w:rsidRPr="00000000">
              <w:rPr>
                <w:sz w:val="24"/>
                <w:szCs w:val="24"/>
              </w:rPr>
              <w:t>0.593</w:t>
            </w:r>
          </w:p>
        </w:tc>
        <w:tc>
          <w:tcPr>
            <w:tcW w:w="660" w:type="dxa"/>
          </w:tcPr>
          <w:p w:rsidR="0018722C">
            <w:pPr>
              <w:topLinePunct/>
              <w:ind w:leftChars="0" w:left="0" w:rightChars="0" w:right="0" w:firstLineChars="0" w:firstLine="0"/>
              <w:spacing w:line="240" w:lineRule="atLeast"/>
            </w:pPr>
            <w:r w:rsidRPr="00000000">
              <w:rPr>
                <w:sz w:val="24"/>
                <w:szCs w:val="24"/>
              </w:rPr>
              <w:t>0.038</w:t>
            </w:r>
          </w:p>
        </w:tc>
        <w:tc>
          <w:tcPr>
            <w:tcW w:w="480" w:type="dxa"/>
          </w:tcPr>
          <w:p w:rsidR="0018722C">
            <w:pPr>
              <w:topLinePunct/>
              <w:ind w:leftChars="0" w:left="0" w:rightChars="0" w:right="0" w:firstLineChars="0" w:firstLine="0"/>
              <w:spacing w:line="240" w:lineRule="atLeast"/>
            </w:pPr>
            <w:r w:rsidRPr="00000000">
              <w:rPr>
                <w:sz w:val="24"/>
                <w:szCs w:val="24"/>
              </w:rPr>
              <w:t>0.497</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1</w:t>
            </w:r>
          </w:p>
        </w:tc>
        <w:tc>
          <w:tcPr>
            <w:tcW w:w="807" w:type="dxa"/>
          </w:tcPr>
          <w:p w:rsidR="0018722C">
            <w:pPr>
              <w:topLinePunct/>
              <w:ind w:leftChars="0" w:left="0" w:rightChars="0" w:right="0" w:firstLineChars="0" w:firstLine="0"/>
              <w:spacing w:line="240" w:lineRule="atLeast"/>
            </w:pPr>
            <w:r w:rsidRPr="00000000">
              <w:rPr>
                <w:sz w:val="24"/>
                <w:szCs w:val="24"/>
              </w:rPr>
              <w:t>0.37</w:t>
            </w:r>
          </w:p>
        </w:tc>
        <w:tc>
          <w:tcPr>
            <w:tcW w:w="570" w:type="dxa"/>
          </w:tcPr>
          <w:p w:rsidR="0018722C">
            <w:pPr>
              <w:topLinePunct/>
              <w:ind w:leftChars="0" w:left="0" w:rightChars="0" w:right="0" w:firstLineChars="0" w:firstLine="0"/>
              <w:spacing w:line="240" w:lineRule="atLeast"/>
            </w:pPr>
            <w:r w:rsidRPr="00000000">
              <w:rPr>
                <w:sz w:val="24"/>
                <w:szCs w:val="24"/>
              </w:rPr>
              <w:t>23.018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ft东博汇纸业股份有限公司</w:t>
            </w:r>
          </w:p>
        </w:tc>
        <w:tc>
          <w:tcPr>
            <w:tcW w:w="572" w:type="dxa"/>
          </w:tcPr>
          <w:p w:rsidR="0018722C">
            <w:pPr>
              <w:topLinePunct/>
              <w:ind w:leftChars="0" w:left="0" w:rightChars="0" w:right="0" w:firstLineChars="0" w:firstLine="0"/>
              <w:spacing w:line="240" w:lineRule="atLeast"/>
            </w:pPr>
            <w:r w:rsidRPr="00000000">
              <w:rPr>
                <w:sz w:val="24"/>
                <w:szCs w:val="24"/>
              </w:rPr>
              <w:t>1.110</w:t>
            </w:r>
          </w:p>
        </w:tc>
        <w:tc>
          <w:tcPr>
            <w:tcW w:w="572" w:type="dxa"/>
          </w:tcPr>
          <w:p w:rsidR="0018722C">
            <w:pPr>
              <w:topLinePunct/>
              <w:ind w:leftChars="0" w:left="0" w:rightChars="0" w:right="0" w:firstLineChars="0" w:firstLine="0"/>
              <w:spacing w:line="240" w:lineRule="atLeast"/>
            </w:pPr>
            <w:r w:rsidRPr="00000000">
              <w:rPr>
                <w:sz w:val="24"/>
                <w:szCs w:val="24"/>
              </w:rPr>
              <w:t>0.107</w:t>
            </w:r>
          </w:p>
        </w:tc>
        <w:tc>
          <w:tcPr>
            <w:tcW w:w="572" w:type="dxa"/>
          </w:tcPr>
          <w:p w:rsidR="0018722C">
            <w:pPr>
              <w:topLinePunct/>
              <w:ind w:leftChars="0" w:left="0" w:rightChars="0" w:right="0" w:firstLineChars="0" w:firstLine="0"/>
              <w:spacing w:line="240" w:lineRule="atLeast"/>
            </w:pPr>
            <w:r w:rsidRPr="00000000">
              <w:rPr>
                <w:sz w:val="24"/>
                <w:szCs w:val="24"/>
              </w:rPr>
              <w:t>0.986</w:t>
            </w:r>
          </w:p>
        </w:tc>
        <w:tc>
          <w:tcPr>
            <w:tcW w:w="480" w:type="dxa"/>
          </w:tcPr>
          <w:p w:rsidR="0018722C">
            <w:pPr>
              <w:topLinePunct/>
              <w:ind w:leftChars="0" w:left="0" w:rightChars="0" w:right="0" w:firstLineChars="0" w:firstLine="0"/>
              <w:spacing w:line="240" w:lineRule="atLeast"/>
            </w:pPr>
            <w:r w:rsidRPr="00000000">
              <w:rPr>
                <w:sz w:val="24"/>
                <w:szCs w:val="24"/>
              </w:rPr>
              <w:t>0.643</w:t>
            </w:r>
          </w:p>
        </w:tc>
        <w:tc>
          <w:tcPr>
            <w:tcW w:w="660" w:type="dxa"/>
          </w:tcPr>
          <w:p w:rsidR="0018722C">
            <w:pPr>
              <w:topLinePunct/>
              <w:ind w:leftChars="0" w:left="0" w:rightChars="0" w:right="0" w:firstLineChars="0" w:firstLine="0"/>
              <w:spacing w:line="240" w:lineRule="atLeast"/>
            </w:pPr>
            <w:r w:rsidRPr="00000000">
              <w:rPr>
                <w:sz w:val="24"/>
                <w:szCs w:val="24"/>
              </w:rPr>
              <w:t>0.065</w:t>
            </w:r>
          </w:p>
        </w:tc>
        <w:tc>
          <w:tcPr>
            <w:tcW w:w="480" w:type="dxa"/>
          </w:tcPr>
          <w:p w:rsidR="0018722C">
            <w:pPr>
              <w:topLinePunct/>
              <w:ind w:leftChars="0" w:left="0" w:rightChars="0" w:right="0" w:firstLineChars="0" w:firstLine="0"/>
              <w:spacing w:line="240" w:lineRule="atLeast"/>
            </w:pPr>
            <w:r w:rsidRPr="00000000">
              <w:rPr>
                <w:sz w:val="24"/>
                <w:szCs w:val="24"/>
              </w:rPr>
              <w:t>0.599</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0</w:t>
            </w:r>
          </w:p>
        </w:tc>
        <w:tc>
          <w:tcPr>
            <w:tcW w:w="807" w:type="dxa"/>
          </w:tcPr>
          <w:p w:rsidR="0018722C">
            <w:pPr>
              <w:topLinePunct/>
              <w:ind w:leftChars="0" w:left="0" w:rightChars="0" w:right="0" w:firstLineChars="0" w:firstLine="0"/>
              <w:spacing w:line="240" w:lineRule="atLeast"/>
            </w:pPr>
            <w:r w:rsidRPr="00000000">
              <w:rPr>
                <w:sz w:val="24"/>
                <w:szCs w:val="24"/>
              </w:rPr>
              <w:t>4.15</w:t>
            </w:r>
          </w:p>
        </w:tc>
        <w:tc>
          <w:tcPr>
            <w:tcW w:w="570" w:type="dxa"/>
          </w:tcPr>
          <w:p w:rsidR="0018722C">
            <w:pPr>
              <w:topLinePunct/>
              <w:ind w:leftChars="0" w:left="0" w:rightChars="0" w:right="0" w:firstLineChars="0" w:firstLine="0"/>
              <w:spacing w:line="240" w:lineRule="atLeast"/>
            </w:pPr>
            <w:r w:rsidRPr="00000000">
              <w:rPr>
                <w:sz w:val="24"/>
                <w:szCs w:val="24"/>
              </w:rPr>
              <w:t>22.715</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包头北方创业股份有限公司</w:t>
            </w:r>
          </w:p>
        </w:tc>
        <w:tc>
          <w:tcPr>
            <w:tcW w:w="572" w:type="dxa"/>
          </w:tcPr>
          <w:p w:rsidR="0018722C">
            <w:pPr>
              <w:topLinePunct/>
              <w:ind w:leftChars="0" w:left="0" w:rightChars="0" w:right="0" w:firstLineChars="0" w:firstLine="0"/>
              <w:spacing w:line="240" w:lineRule="atLeast"/>
            </w:pPr>
            <w:r w:rsidRPr="00000000">
              <w:rPr>
                <w:sz w:val="24"/>
                <w:szCs w:val="24"/>
              </w:rPr>
              <w:t>1.593</w:t>
            </w:r>
          </w:p>
        </w:tc>
        <w:tc>
          <w:tcPr>
            <w:tcW w:w="572" w:type="dxa"/>
          </w:tcPr>
          <w:p w:rsidR="0018722C">
            <w:pPr>
              <w:topLinePunct/>
              <w:ind w:leftChars="0" w:left="0" w:rightChars="0" w:right="0" w:firstLineChars="0" w:firstLine="0"/>
              <w:spacing w:line="240" w:lineRule="atLeast"/>
            </w:pPr>
            <w:r w:rsidRPr="00000000">
              <w:rPr>
                <w:sz w:val="24"/>
                <w:szCs w:val="24"/>
              </w:rPr>
              <w:t>0.032</w:t>
            </w:r>
          </w:p>
        </w:tc>
        <w:tc>
          <w:tcPr>
            <w:tcW w:w="572" w:type="dxa"/>
          </w:tcPr>
          <w:p w:rsidR="0018722C">
            <w:pPr>
              <w:topLinePunct/>
              <w:ind w:leftChars="0" w:left="0" w:rightChars="0" w:right="0" w:firstLineChars="0" w:firstLine="0"/>
              <w:spacing w:line="240" w:lineRule="atLeast"/>
            </w:pPr>
            <w:r w:rsidRPr="00000000">
              <w:rPr>
                <w:sz w:val="24"/>
                <w:szCs w:val="24"/>
              </w:rPr>
              <w:t>1.275</w:t>
            </w:r>
          </w:p>
        </w:tc>
        <w:tc>
          <w:tcPr>
            <w:tcW w:w="480" w:type="dxa"/>
          </w:tcPr>
          <w:p w:rsidR="0018722C">
            <w:pPr>
              <w:topLinePunct/>
              <w:ind w:leftChars="0" w:left="0" w:rightChars="0" w:right="0" w:firstLineChars="0" w:firstLine="0"/>
              <w:spacing w:line="240" w:lineRule="atLeast"/>
            </w:pPr>
            <w:r w:rsidRPr="00000000">
              <w:rPr>
                <w:sz w:val="24"/>
                <w:szCs w:val="24"/>
              </w:rPr>
              <w:t>0.557</w:t>
            </w:r>
          </w:p>
        </w:tc>
        <w:tc>
          <w:tcPr>
            <w:tcW w:w="660" w:type="dxa"/>
          </w:tcPr>
          <w:p w:rsidR="0018722C">
            <w:pPr>
              <w:topLinePunct/>
              <w:ind w:leftChars="0" w:left="0" w:rightChars="0" w:right="0" w:firstLineChars="0" w:firstLine="0"/>
              <w:spacing w:line="240" w:lineRule="atLeast"/>
            </w:pPr>
            <w:r w:rsidRPr="00000000">
              <w:rPr>
                <w:sz w:val="24"/>
                <w:szCs w:val="24"/>
              </w:rPr>
              <w:t>0.127</w:t>
            </w:r>
          </w:p>
        </w:tc>
        <w:tc>
          <w:tcPr>
            <w:tcW w:w="480" w:type="dxa"/>
          </w:tcPr>
          <w:p w:rsidR="0018722C">
            <w:pPr>
              <w:topLinePunct/>
              <w:ind w:leftChars="0" w:left="0" w:rightChars="0" w:right="0" w:firstLineChars="0" w:firstLine="0"/>
              <w:spacing w:line="240" w:lineRule="atLeast"/>
            </w:pPr>
            <w:r w:rsidRPr="00000000">
              <w:rPr>
                <w:sz w:val="24"/>
                <w:szCs w:val="24"/>
              </w:rPr>
              <w:t>0.628</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5.5</w:t>
            </w:r>
          </w:p>
        </w:tc>
        <w:tc>
          <w:tcPr>
            <w:tcW w:w="807" w:type="dxa"/>
          </w:tcPr>
          <w:p w:rsidR="0018722C">
            <w:pPr>
              <w:topLinePunct/>
              <w:ind w:leftChars="0" w:left="0" w:rightChars="0" w:right="0" w:firstLineChars="0" w:firstLine="0"/>
              <w:spacing w:line="240" w:lineRule="atLeast"/>
            </w:pPr>
            <w:r w:rsidRPr="00000000">
              <w:rPr>
                <w:sz w:val="24"/>
                <w:szCs w:val="24"/>
              </w:rPr>
              <w:t>0.94</w:t>
            </w:r>
          </w:p>
        </w:tc>
        <w:tc>
          <w:tcPr>
            <w:tcW w:w="570" w:type="dxa"/>
          </w:tcPr>
          <w:p w:rsidR="0018722C">
            <w:pPr>
              <w:topLinePunct/>
              <w:ind w:leftChars="0" w:left="0" w:rightChars="0" w:right="0" w:firstLineChars="0" w:firstLine="0"/>
              <w:spacing w:line="240" w:lineRule="atLeast"/>
            </w:pPr>
            <w:r w:rsidRPr="00000000">
              <w:rPr>
                <w:sz w:val="24"/>
                <w:szCs w:val="24"/>
              </w:rPr>
              <w:t>21.528</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广东省宜华木业股份有限公司</w:t>
            </w:r>
          </w:p>
        </w:tc>
        <w:tc>
          <w:tcPr>
            <w:tcW w:w="572" w:type="dxa"/>
          </w:tcPr>
          <w:p w:rsidR="0018722C">
            <w:pPr>
              <w:topLinePunct/>
              <w:ind w:leftChars="0" w:left="0" w:rightChars="0" w:right="0" w:firstLineChars="0" w:firstLine="0"/>
              <w:spacing w:line="240" w:lineRule="atLeast"/>
            </w:pPr>
            <w:r w:rsidRPr="00000000">
              <w:rPr>
                <w:sz w:val="24"/>
                <w:szCs w:val="24"/>
              </w:rPr>
              <w:t>1.520</w:t>
            </w:r>
          </w:p>
        </w:tc>
        <w:tc>
          <w:tcPr>
            <w:tcW w:w="572" w:type="dxa"/>
          </w:tcPr>
          <w:p w:rsidR="0018722C">
            <w:pPr>
              <w:topLinePunct/>
              <w:ind w:leftChars="0" w:left="0" w:rightChars="0" w:right="0" w:firstLineChars="0" w:firstLine="0"/>
              <w:spacing w:line="240" w:lineRule="atLeast"/>
            </w:pPr>
            <w:r w:rsidRPr="00000000">
              <w:rPr>
                <w:sz w:val="24"/>
                <w:szCs w:val="24"/>
              </w:rPr>
              <w:t>0.090</w:t>
            </w:r>
          </w:p>
        </w:tc>
        <w:tc>
          <w:tcPr>
            <w:tcW w:w="572" w:type="dxa"/>
          </w:tcPr>
          <w:p w:rsidR="0018722C">
            <w:pPr>
              <w:topLinePunct/>
              <w:ind w:leftChars="0" w:left="0" w:rightChars="0" w:right="0" w:firstLineChars="0" w:firstLine="0"/>
              <w:spacing w:line="240" w:lineRule="atLeast"/>
            </w:pPr>
            <w:r w:rsidRPr="00000000">
              <w:rPr>
                <w:sz w:val="24"/>
                <w:szCs w:val="24"/>
              </w:rPr>
              <w:t>0.770</w:t>
            </w:r>
          </w:p>
        </w:tc>
        <w:tc>
          <w:tcPr>
            <w:tcW w:w="480" w:type="dxa"/>
          </w:tcPr>
          <w:p w:rsidR="0018722C">
            <w:pPr>
              <w:topLinePunct/>
              <w:ind w:leftChars="0" w:left="0" w:rightChars="0" w:right="0" w:firstLineChars="0" w:firstLine="0"/>
              <w:spacing w:line="240" w:lineRule="atLeast"/>
            </w:pPr>
            <w:r w:rsidRPr="00000000">
              <w:rPr>
                <w:sz w:val="24"/>
                <w:szCs w:val="24"/>
              </w:rPr>
              <w:t>0.426</w:t>
            </w:r>
          </w:p>
        </w:tc>
        <w:tc>
          <w:tcPr>
            <w:tcW w:w="660" w:type="dxa"/>
          </w:tcPr>
          <w:p w:rsidR="0018722C">
            <w:pPr>
              <w:topLinePunct/>
              <w:ind w:leftChars="0" w:left="0" w:rightChars="0" w:right="0" w:firstLineChars="0" w:firstLine="0"/>
              <w:spacing w:line="240" w:lineRule="atLeast"/>
            </w:pPr>
            <w:r w:rsidRPr="00000000">
              <w:rPr>
                <w:sz w:val="24"/>
                <w:szCs w:val="24"/>
              </w:rPr>
              <w:t>0.061</w:t>
            </w:r>
          </w:p>
        </w:tc>
        <w:tc>
          <w:tcPr>
            <w:tcW w:w="480" w:type="dxa"/>
          </w:tcPr>
          <w:p w:rsidR="0018722C">
            <w:pPr>
              <w:topLinePunct/>
              <w:ind w:leftChars="0" w:left="0" w:rightChars="0" w:right="0" w:firstLineChars="0" w:firstLine="0"/>
              <w:spacing w:line="240" w:lineRule="atLeast"/>
            </w:pPr>
            <w:r w:rsidRPr="00000000">
              <w:rPr>
                <w:sz w:val="24"/>
                <w:szCs w:val="24"/>
              </w:rPr>
              <w:t>0.850</w:t>
            </w:r>
          </w:p>
        </w:tc>
        <w:tc>
          <w:tcPr>
            <w:tcW w:w="500" w:type="dxa"/>
          </w:tcPr>
          <w:p w:rsidR="0018722C">
            <w:pPr>
              <w:topLinePunct/>
              <w:ind w:leftChars="0" w:left="0" w:rightChars="0" w:right="0" w:firstLineChars="0" w:firstLine="0"/>
              <w:spacing w:line="240" w:lineRule="atLeast"/>
            </w:pPr>
            <w:r w:rsidRPr="00000000">
              <w:rPr>
                <w:sz w:val="24"/>
                <w:szCs w:val="24"/>
              </w:rPr>
              <w:t>0</w:t>
            </w:r>
          </w:p>
        </w:tc>
        <w:tc>
          <w:tcPr>
            <w:tcW w:w="425" w:type="dxa"/>
          </w:tcPr>
          <w:p w:rsidR="0018722C">
            <w:pPr>
              <w:topLinePunct/>
              <w:ind w:leftChars="0" w:left="0" w:rightChars="0" w:right="0" w:firstLineChars="0" w:firstLine="0"/>
              <w:spacing w:line="240" w:lineRule="atLeast"/>
            </w:pPr>
            <w:r w:rsidRPr="00000000">
              <w:rPr>
                <w:sz w:val="24"/>
                <w:szCs w:val="24"/>
              </w:rPr>
              <w:t>15</w:t>
            </w:r>
          </w:p>
        </w:tc>
        <w:tc>
          <w:tcPr>
            <w:tcW w:w="850" w:type="dxa"/>
          </w:tcPr>
          <w:p w:rsidR="0018722C">
            <w:pPr>
              <w:topLinePunct/>
              <w:ind w:leftChars="0" w:left="0" w:rightChars="0" w:right="0" w:firstLineChars="0" w:firstLine="0"/>
              <w:spacing w:line="240" w:lineRule="atLeast"/>
            </w:pPr>
            <w:r w:rsidRPr="00000000">
              <w:rPr>
                <w:sz w:val="24"/>
                <w:szCs w:val="24"/>
              </w:rPr>
              <w:t>6.5</w:t>
            </w:r>
          </w:p>
        </w:tc>
        <w:tc>
          <w:tcPr>
            <w:tcW w:w="807" w:type="dxa"/>
          </w:tcPr>
          <w:p w:rsidR="0018722C">
            <w:pPr>
              <w:topLinePunct/>
              <w:ind w:leftChars="0" w:left="0" w:rightChars="0" w:right="0" w:firstLineChars="0" w:firstLine="0"/>
              <w:spacing w:line="240" w:lineRule="atLeast"/>
            </w:pPr>
            <w:r w:rsidRPr="00000000">
              <w:rPr>
                <w:sz w:val="24"/>
                <w:szCs w:val="24"/>
              </w:rPr>
              <w:t>0.51</w:t>
            </w:r>
          </w:p>
        </w:tc>
        <w:tc>
          <w:tcPr>
            <w:tcW w:w="570" w:type="dxa"/>
          </w:tcPr>
          <w:p w:rsidR="0018722C">
            <w:pPr>
              <w:topLinePunct/>
              <w:ind w:leftChars="0" w:left="0" w:rightChars="0" w:right="0" w:firstLineChars="0" w:firstLine="0"/>
              <w:spacing w:line="240" w:lineRule="atLeast"/>
            </w:pPr>
            <w:r w:rsidRPr="00000000">
              <w:rPr>
                <w:sz w:val="24"/>
                <w:szCs w:val="24"/>
              </w:rPr>
              <w:t>22.688</w:t>
            </w:r>
          </w:p>
        </w:tc>
      </w:tr>
      <w:tr>
        <w:trPr>
          <w:trHeight w:val="340" w:hRule="atLeast"/>
        </w:trPr>
        <w:tc>
          <w:tcPr>
            <w:tcW w:w="389" w:type="dxa"/>
            <w:tcBorders>
              <w:left w:val="nil"/>
              <w:bottom w:val="nil"/>
              <w:right w:val="nil"/>
            </w:tcBorders>
          </w:tcPr>
          <w:p w:rsidR="0018722C">
            <w:pPr>
              <w:topLinePunct/>
              <w:ind w:leftChars="0" w:left="0" w:rightChars="0" w:right="0" w:firstLineChars="0" w:firstLine="0"/>
              <w:spacing w:line="240" w:lineRule="atLeast"/>
            </w:pPr>
            <w:r w:rsidRPr="00000000">
              <w:rPr>
                <w:sz w:val="24"/>
                <w:szCs w:val="24"/>
              </w:rPr>
              <w:t>2011</w:t>
            </w:r>
          </w:p>
        </w:tc>
        <w:tc>
          <w:tcPr>
            <w:tcW w:w="1465" w:type="dxa"/>
            <w:tcBorders>
              <w:left w:val="nil"/>
            </w:tcBorders>
          </w:tcPr>
          <w:p w:rsidR="0018722C">
            <w:pPr>
              <w:topLinePunct/>
              <w:ind w:leftChars="0" w:left="0" w:rightChars="0" w:right="0" w:firstLineChars="0" w:firstLine="0"/>
              <w:spacing w:line="240" w:lineRule="atLeast"/>
            </w:pPr>
            <w:r w:rsidRPr="00000000">
              <w:rPr>
                <w:sz w:val="24"/>
                <w:szCs w:val="24"/>
              </w:rPr>
              <w:t>北矿磁材科技股</w:t>
            </w:r>
          </w:p>
        </w:tc>
        <w:tc>
          <w:tcPr>
            <w:tcW w:w="572" w:type="dxa"/>
          </w:tcPr>
          <w:p w:rsidR="0018722C">
            <w:pPr>
              <w:topLinePunct/>
              <w:ind w:leftChars="0" w:left="0" w:rightChars="0" w:right="0" w:firstLineChars="0" w:firstLine="0"/>
              <w:spacing w:line="240" w:lineRule="atLeast"/>
            </w:pPr>
            <w:r w:rsidRPr="00000000">
              <w:rPr>
                <w:sz w:val="24"/>
                <w:szCs w:val="24"/>
              </w:rPr>
              <w:t>9.609</w:t>
            </w:r>
          </w:p>
        </w:tc>
        <w:tc>
          <w:tcPr>
            <w:tcW w:w="572" w:type="dxa"/>
          </w:tcPr>
          <w:p w:rsidR="0018722C">
            <w:pPr>
              <w:topLinePunct/>
              <w:ind w:leftChars="0" w:left="0" w:rightChars="0" w:right="0" w:firstLineChars="0" w:firstLine="0"/>
              <w:spacing w:line="240" w:lineRule="atLeast"/>
            </w:pPr>
            <w:r w:rsidRPr="00000000">
              <w:rPr>
                <w:sz w:val="24"/>
                <w:szCs w:val="24"/>
              </w:rPr>
              <w:t>-0.034</w:t>
            </w:r>
          </w:p>
        </w:tc>
        <w:tc>
          <w:tcPr>
            <w:tcW w:w="572" w:type="dxa"/>
          </w:tcPr>
          <w:p w:rsidR="0018722C">
            <w:pPr>
              <w:topLinePunct/>
              <w:ind w:leftChars="0" w:left="0" w:rightChars="0" w:right="0" w:firstLineChars="0" w:firstLine="0"/>
              <w:spacing w:line="240" w:lineRule="atLeast"/>
            </w:pPr>
            <w:r w:rsidRPr="00000000">
              <w:rPr>
                <w:sz w:val="24"/>
                <w:szCs w:val="24"/>
              </w:rPr>
              <w:t>0.807</w:t>
            </w:r>
          </w:p>
        </w:tc>
        <w:tc>
          <w:tcPr>
            <w:tcW w:w="480" w:type="dxa"/>
          </w:tcPr>
          <w:p w:rsidR="0018722C">
            <w:pPr>
              <w:topLinePunct/>
              <w:ind w:leftChars="0" w:left="0" w:rightChars="0" w:right="0" w:firstLineChars="0" w:firstLine="0"/>
              <w:spacing w:line="240" w:lineRule="atLeast"/>
            </w:pPr>
            <w:r w:rsidRPr="00000000">
              <w:rPr>
                <w:sz w:val="24"/>
                <w:szCs w:val="24"/>
              </w:rPr>
              <w:t>0.267</w:t>
            </w:r>
          </w:p>
        </w:tc>
        <w:tc>
          <w:tcPr>
            <w:tcW w:w="660" w:type="dxa"/>
          </w:tcPr>
          <w:p w:rsidR="0018722C">
            <w:pPr>
              <w:topLinePunct/>
              <w:ind w:leftChars="0" w:left="0" w:rightChars="0" w:right="0" w:firstLineChars="0" w:firstLine="0"/>
              <w:spacing w:line="240" w:lineRule="atLeast"/>
            </w:pPr>
            <w:r w:rsidRPr="00000000">
              <w:rPr>
                <w:sz w:val="24"/>
                <w:szCs w:val="24"/>
              </w:rPr>
              <w:t>-0.118</w:t>
            </w:r>
          </w:p>
        </w:tc>
        <w:tc>
          <w:tcPr>
            <w:tcW w:w="480" w:type="dxa"/>
          </w:tcPr>
          <w:p w:rsidR="0018722C">
            <w:pPr>
              <w:topLinePunct/>
              <w:ind w:leftChars="0" w:left="0" w:rightChars="0" w:right="0" w:firstLineChars="0" w:firstLine="0"/>
              <w:spacing w:line="240" w:lineRule="atLeast"/>
            </w:pPr>
            <w:r w:rsidRPr="00000000">
              <w:rPr>
                <w:sz w:val="24"/>
                <w:szCs w:val="24"/>
              </w:rPr>
              <w:t>0.752</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11</w:t>
            </w:r>
          </w:p>
        </w:tc>
        <w:tc>
          <w:tcPr>
            <w:tcW w:w="850" w:type="dxa"/>
          </w:tcPr>
          <w:p w:rsidR="0018722C">
            <w:pPr>
              <w:topLinePunct/>
              <w:ind w:leftChars="0" w:left="0" w:rightChars="0" w:right="0" w:firstLineChars="0" w:firstLine="0"/>
              <w:spacing w:line="240" w:lineRule="atLeast"/>
            </w:pPr>
            <w:r w:rsidRPr="00000000">
              <w:rPr>
                <w:sz w:val="24"/>
                <w:szCs w:val="24"/>
              </w:rPr>
              <w:t>5</w:t>
            </w:r>
          </w:p>
        </w:tc>
        <w:tc>
          <w:tcPr>
            <w:tcW w:w="807" w:type="dxa"/>
          </w:tcPr>
          <w:p w:rsidR="0018722C">
            <w:pPr>
              <w:topLinePunct/>
              <w:ind w:leftChars="0" w:left="0" w:rightChars="0" w:right="0" w:firstLineChars="0" w:firstLine="0"/>
              <w:spacing w:line="240" w:lineRule="atLeast"/>
            </w:pPr>
            <w:r w:rsidRPr="00000000">
              <w:rPr>
                <w:sz w:val="24"/>
                <w:szCs w:val="24"/>
              </w:rPr>
              <w:t>1.59</w:t>
            </w:r>
          </w:p>
        </w:tc>
        <w:tc>
          <w:tcPr>
            <w:tcW w:w="570" w:type="dxa"/>
          </w:tcPr>
          <w:p w:rsidR="0018722C">
            <w:pPr>
              <w:topLinePunct/>
              <w:ind w:leftChars="0" w:left="0" w:rightChars="0" w:right="0" w:firstLineChars="0" w:firstLine="0"/>
              <w:spacing w:line="240" w:lineRule="atLeast"/>
            </w:pPr>
            <w:r w:rsidRPr="00000000">
              <w:rPr>
                <w:sz w:val="24"/>
                <w:szCs w:val="24"/>
              </w:rPr>
              <w:t>19.753</w:t>
            </w:r>
          </w:p>
        </w:tc>
      </w:tr>
    </w:tbl>
    <w:p w:rsidR="0018722C">
      <w:pPr>
        <w:topLinePunct/>
        <w:pStyle w:val="affa"/>
      </w:pPr>
    </w:p>
    <w:p w:rsidR="0018722C">
      <w:pPr>
        <w:spacing w:before="93"/>
        <w:ind w:leftChars="0" w:left="765" w:rightChars="0" w:right="0" w:firstLineChars="0" w:firstLine="0"/>
        <w:jc w:val="center"/>
        <w:topLinePunct/>
      </w:pPr>
      <w:r>
        <w:rPr>
          <w:kern w:val="2"/>
          <w:szCs w:val="22"/>
          <w:rFonts w:ascii="Times New Roman" w:cstheme="minorBidi" w:hAnsiTheme="minorHAnsi" w:eastAsiaTheme="minorHAnsi"/>
          <w:sz w:val="18"/>
        </w:rPr>
        <w:t>65</w:t>
      </w:r>
    </w:p>
    <w:p w:rsidR="0018722C">
      <w:pPr>
        <w:pStyle w:val="aff7"/>
        <w:sectPr w:rsidR="00556256">
          <w:footerReference w:type="default" r:id="rId25"/>
          <w:pgSz w:w="11910" w:h="16840"/>
          <w:pgMar w:footer="272" w:header="0" w:top="1420" w:bottom="460" w:left="900" w:right="1660"/>
        </w:sectPr>
        <w:topLinePunct/>
      </w:pPr>
      <w:r>
        <w:rPr>
          <w:kern w:val="2"/>
          <w:sz w:val="22"/>
          <w:szCs w:val="22"/>
          <w:rFonts w:cstheme="minorBidi" w:hAnsiTheme="minorHAnsi" w:eastAsiaTheme="minorHAnsi" w:asciiTheme="minorHAnsi"/>
        </w:rPr>
        <w:drawing>
          <wp:inline>
            <wp:extent cx="252260" cy="214312"/>
            <wp:effectExtent l="0" t="0" r="0" b="0"/>
            <wp:docPr id="29" name="image9.png" descr=""/>
            <wp:cNvGraphicFramePr>
              <a:graphicFrameLocks noChangeAspect="1"/>
            </wp:cNvGraphicFramePr>
            <a:graphic>
              <a:graphicData uri="http://schemas.openxmlformats.org/drawingml/2006/picture">
                <pic:pic>
                  <pic:nvPicPr>
                    <pic:cNvPr id="30" name="image9.png"/>
                    <pic:cNvPicPr/>
                  </pic:nvPicPr>
                  <pic:blipFill>
                    <a:blip r:embed="rId14" cstate="print"/>
                    <a:stretch>
                      <a:fillRect/>
                    </a:stretch>
                  </pic:blipFill>
                  <pic:spPr>
                    <a:xfrm>
                      <a:off x="0" y="0"/>
                      <a:ext cx="252260" cy="214312"/>
                    </a:xfrm>
                    <a:prstGeom prst="rect">
                      <a:avLst/>
                    </a:prstGeom>
                  </pic:spPr>
                </pic:pic>
              </a:graphicData>
            </a:graphic>
          </wp:inline>
        </w:drawing>
      </w: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465"/>
        <w:gridCol w:w="572"/>
        <w:gridCol w:w="572"/>
        <w:gridCol w:w="572"/>
        <w:gridCol w:w="480"/>
        <w:gridCol w:w="660"/>
        <w:gridCol w:w="480"/>
        <w:gridCol w:w="500"/>
        <w:gridCol w:w="425"/>
        <w:gridCol w:w="850"/>
        <w:gridCol w:w="807"/>
        <w:gridCol w:w="570"/>
      </w:tblGrid>
      <w:tr>
        <w:trPr>
          <w:trHeight w:val="960" w:hRule="atLeast"/>
        </w:trPr>
        <w:tc>
          <w:tcPr>
            <w:tcW w:w="389" w:type="dxa"/>
          </w:tcPr>
          <w:p w:rsidR="0018722C">
            <w:pPr>
              <w:topLinePunct/>
              <w:ind w:leftChars="0" w:left="0" w:rightChars="0" w:right="0" w:firstLineChars="0" w:firstLine="0"/>
              <w:spacing w:line="240" w:lineRule="atLeast"/>
            </w:pPr>
            <w:r w:rsidRPr="00000000">
              <w:rPr>
                <w:sz w:val="24"/>
                <w:szCs w:val="24"/>
              </w:rPr>
              <w:t>年度</w:t>
            </w:r>
          </w:p>
        </w:tc>
        <w:tc>
          <w:tcPr>
            <w:tcW w:w="1465" w:type="dxa"/>
          </w:tcPr>
          <w:p w:rsidR="0018722C">
            <w:pPr>
              <w:topLinePunct/>
              <w:ind w:leftChars="0" w:left="0" w:rightChars="0" w:right="0" w:firstLineChars="0" w:firstLine="0"/>
              <w:spacing w:line="240" w:lineRule="atLeast"/>
            </w:pPr>
            <w:r w:rsidRPr="00000000">
              <w:rPr>
                <w:sz w:val="24"/>
                <w:szCs w:val="24"/>
              </w:rPr>
              <w:t>单位名称</w:t>
            </w:r>
          </w:p>
        </w:tc>
        <w:tc>
          <w:tcPr>
            <w:tcW w:w="572" w:type="dxa"/>
          </w:tcPr>
          <w:p w:rsidR="0018722C">
            <w:pPr>
              <w:topLinePunct/>
              <w:ind w:leftChars="0" w:left="0" w:rightChars="0" w:right="0" w:firstLineChars="0" w:firstLine="0"/>
              <w:spacing w:line="240" w:lineRule="atLeast"/>
            </w:pPr>
            <w:r w:rsidRPr="00000000">
              <w:rPr>
                <w:sz w:val="24"/>
                <w:szCs w:val="24"/>
              </w:rPr>
              <w:t>托宾 Q</w:t>
            </w:r>
          </w:p>
        </w:tc>
        <w:tc>
          <w:tcPr>
            <w:tcW w:w="572" w:type="dxa"/>
          </w:tcPr>
          <w:p w:rsidR="0018722C">
            <w:pPr>
              <w:topLinePunct/>
              <w:ind w:leftChars="0" w:left="0" w:rightChars="0" w:right="0" w:firstLineChars="0" w:firstLine="0"/>
              <w:spacing w:line="240" w:lineRule="atLeast"/>
            </w:pPr>
            <w:r w:rsidRPr="00000000">
              <w:rPr>
                <w:sz w:val="24"/>
                <w:szCs w:val="24"/>
              </w:rPr>
              <w:t>差异化战略</w:t>
            </w:r>
          </w:p>
        </w:tc>
        <w:tc>
          <w:tcPr>
            <w:tcW w:w="572" w:type="dxa"/>
          </w:tcPr>
          <w:p w:rsidR="0018722C">
            <w:pPr>
              <w:topLinePunct/>
              <w:ind w:leftChars="0" w:left="0" w:rightChars="0" w:right="0" w:firstLineChars="0" w:firstLine="0"/>
              <w:spacing w:line="240" w:lineRule="atLeast"/>
            </w:pPr>
            <w:r w:rsidRPr="00000000">
              <w:rPr>
                <w:sz w:val="24"/>
                <w:szCs w:val="24"/>
              </w:rPr>
              <w:t>低成本战略</w:t>
            </w:r>
          </w:p>
        </w:tc>
        <w:tc>
          <w:tcPr>
            <w:tcW w:w="480" w:type="dxa"/>
          </w:tcPr>
          <w:p w:rsidR="0018722C">
            <w:pPr>
              <w:topLinePunct/>
              <w:ind w:leftChars="0" w:left="0" w:rightChars="0" w:right="0" w:firstLineChars="0" w:firstLine="0"/>
              <w:spacing w:line="240" w:lineRule="atLeast"/>
            </w:pPr>
            <w:r w:rsidRPr="00000000">
              <w:rPr>
                <w:sz w:val="24"/>
                <w:szCs w:val="24"/>
              </w:rPr>
              <w:t>资本结构</w:t>
            </w:r>
          </w:p>
        </w:tc>
        <w:tc>
          <w:tcPr>
            <w:tcW w:w="660" w:type="dxa"/>
          </w:tcPr>
          <w:p w:rsidR="0018722C">
            <w:pPr>
              <w:topLinePunct/>
              <w:ind w:leftChars="0" w:left="0" w:rightChars="0" w:right="0" w:firstLineChars="0" w:firstLine="0"/>
              <w:spacing w:line="240" w:lineRule="atLeast"/>
            </w:pPr>
            <w:r w:rsidRPr="00000000">
              <w:rPr>
                <w:sz w:val="24"/>
                <w:szCs w:val="24"/>
              </w:rPr>
              <w:t>盈利能力</w:t>
            </w:r>
          </w:p>
        </w:tc>
        <w:tc>
          <w:tcPr>
            <w:tcW w:w="480" w:type="dxa"/>
          </w:tcPr>
          <w:p w:rsidR="0018722C">
            <w:pPr>
              <w:topLinePunct/>
              <w:ind w:leftChars="0" w:left="0" w:rightChars="0" w:right="0" w:firstLineChars="0" w:firstLine="0"/>
              <w:spacing w:line="240" w:lineRule="atLeast"/>
            </w:pPr>
            <w:r w:rsidRPr="00000000">
              <w:rPr>
                <w:sz w:val="24"/>
                <w:szCs w:val="24"/>
              </w:rPr>
              <w:t>组织冗余</w:t>
            </w:r>
          </w:p>
        </w:tc>
        <w:tc>
          <w:tcPr>
            <w:tcW w:w="500" w:type="dxa"/>
          </w:tcPr>
          <w:p w:rsidR="0018722C">
            <w:pPr>
              <w:topLinePunct/>
              <w:ind w:leftChars="0" w:left="0" w:rightChars="0" w:right="0" w:firstLineChars="0" w:firstLine="0"/>
              <w:spacing w:line="240" w:lineRule="atLeast"/>
            </w:pPr>
            <w:r w:rsidRPr="00000000">
              <w:rPr>
                <w:sz w:val="24"/>
                <w:szCs w:val="24"/>
              </w:rPr>
              <w:t>企业性质</w:t>
            </w:r>
          </w:p>
        </w:tc>
        <w:tc>
          <w:tcPr>
            <w:tcW w:w="425" w:type="dxa"/>
          </w:tcPr>
          <w:p w:rsidR="0018722C">
            <w:pPr>
              <w:topLinePunct/>
              <w:ind w:leftChars="0" w:left="0" w:rightChars="0" w:right="0" w:firstLineChars="0" w:firstLine="0"/>
              <w:spacing w:line="240" w:lineRule="atLeast"/>
            </w:pPr>
            <w:r w:rsidRPr="00000000">
              <w:rPr>
                <w:sz w:val="24"/>
                <w:szCs w:val="24"/>
              </w:rPr>
              <w:t>企业年龄</w:t>
            </w:r>
          </w:p>
        </w:tc>
        <w:tc>
          <w:tcPr>
            <w:tcW w:w="850" w:type="dxa"/>
          </w:tcPr>
          <w:p w:rsidR="0018722C">
            <w:pPr>
              <w:topLinePunct/>
              <w:ind w:leftChars="0" w:left="0" w:rightChars="0" w:right="0" w:firstLineChars="0" w:firstLine="0"/>
              <w:spacing w:line="240" w:lineRule="atLeast"/>
            </w:pPr>
            <w:r w:rsidRPr="00000000">
              <w:rPr>
                <w:sz w:val="24"/>
                <w:szCs w:val="24"/>
              </w:rPr>
              <w:t>企业家制度性社会资本</w:t>
            </w:r>
          </w:p>
        </w:tc>
        <w:tc>
          <w:tcPr>
            <w:tcW w:w="807" w:type="dxa"/>
          </w:tcPr>
          <w:p w:rsidR="0018722C">
            <w:pPr>
              <w:topLinePunct/>
              <w:ind w:leftChars="0" w:left="0" w:rightChars="0" w:right="0" w:firstLineChars="0" w:firstLine="0"/>
              <w:spacing w:line="240" w:lineRule="atLeast"/>
            </w:pPr>
            <w:r w:rsidRPr="00000000">
              <w:rPr>
                <w:sz w:val="24"/>
                <w:szCs w:val="24"/>
              </w:rPr>
              <w:t>企业家市场性社会资本</w:t>
            </w:r>
          </w:p>
        </w:tc>
        <w:tc>
          <w:tcPr>
            <w:tcW w:w="570" w:type="dxa"/>
          </w:tcPr>
          <w:p w:rsidR="0018722C">
            <w:pPr>
              <w:topLinePunct/>
              <w:ind w:leftChars="0" w:left="0" w:rightChars="0" w:right="0" w:firstLineChars="0" w:firstLine="0"/>
              <w:spacing w:line="240" w:lineRule="atLeast"/>
            </w:pPr>
            <w:r w:rsidRPr="00000000">
              <w:rPr>
                <w:sz w:val="24"/>
                <w:szCs w:val="24"/>
              </w:rPr>
              <w:t>企业规模</w:t>
            </w:r>
          </w:p>
        </w:tc>
      </w:tr>
      <w:tr>
        <w:trPr>
          <w:trHeight w:val="340" w:hRule="atLeast"/>
        </w:trPr>
        <w:tc>
          <w:tcPr>
            <w:tcW w:w="389" w:type="dxa"/>
          </w:tcPr>
          <w:p w:rsidR="0018722C">
            <w:pPr>
              <w:topLinePunct/>
              <w:ind w:leftChars="0" w:left="0" w:rightChars="0" w:right="0" w:firstLineChars="0" w:firstLine="0"/>
              <w:spacing w:line="240" w:lineRule="atLeast"/>
            </w:pPr>
          </w:p>
        </w:tc>
        <w:tc>
          <w:tcPr>
            <w:tcW w:w="1465" w:type="dxa"/>
          </w:tcPr>
          <w:p w:rsidR="0018722C">
            <w:pPr>
              <w:topLinePunct/>
              <w:ind w:leftChars="0" w:left="0" w:rightChars="0" w:right="0" w:firstLineChars="0" w:firstLine="0"/>
              <w:spacing w:line="240" w:lineRule="atLeast"/>
            </w:pPr>
            <w:r w:rsidRPr="00000000">
              <w:rPr>
                <w:sz w:val="24"/>
                <w:szCs w:val="24"/>
              </w:rPr>
              <w:t>份有限公司</w:t>
            </w: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572"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66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500" w:type="dxa"/>
          </w:tcPr>
          <w:p w:rsidR="0018722C">
            <w:pPr>
              <w:topLinePunct/>
              <w:ind w:leftChars="0" w:left="0" w:rightChars="0" w:right="0" w:firstLineChars="0" w:firstLine="0"/>
              <w:spacing w:line="240" w:lineRule="atLeast"/>
            </w:pPr>
          </w:p>
        </w:tc>
        <w:tc>
          <w:tcPr>
            <w:tcW w:w="42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重庆钢铁股份有限公司</w:t>
            </w:r>
          </w:p>
        </w:tc>
        <w:tc>
          <w:tcPr>
            <w:tcW w:w="572" w:type="dxa"/>
          </w:tcPr>
          <w:p w:rsidR="0018722C">
            <w:pPr>
              <w:topLinePunct/>
              <w:ind w:leftChars="0" w:left="0" w:rightChars="0" w:right="0" w:firstLineChars="0" w:firstLine="0"/>
              <w:spacing w:line="240" w:lineRule="atLeast"/>
            </w:pPr>
            <w:r w:rsidRPr="00000000">
              <w:rPr>
                <w:sz w:val="24"/>
                <w:szCs w:val="24"/>
              </w:rPr>
              <w:t>0.989</w:t>
            </w:r>
          </w:p>
        </w:tc>
        <w:tc>
          <w:tcPr>
            <w:tcW w:w="572" w:type="dxa"/>
          </w:tcPr>
          <w:p w:rsidR="0018722C">
            <w:pPr>
              <w:topLinePunct/>
              <w:ind w:leftChars="0" w:left="0" w:rightChars="0" w:right="0" w:firstLineChars="0" w:firstLine="0"/>
              <w:spacing w:line="240" w:lineRule="atLeast"/>
            </w:pPr>
            <w:r w:rsidRPr="00000000">
              <w:rPr>
                <w:sz w:val="24"/>
                <w:szCs w:val="24"/>
              </w:rPr>
              <w:t>0.028</w:t>
            </w:r>
          </w:p>
        </w:tc>
        <w:tc>
          <w:tcPr>
            <w:tcW w:w="572" w:type="dxa"/>
          </w:tcPr>
          <w:p w:rsidR="0018722C">
            <w:pPr>
              <w:topLinePunct/>
              <w:ind w:leftChars="0" w:left="0" w:rightChars="0" w:right="0" w:firstLineChars="0" w:firstLine="0"/>
              <w:spacing w:line="240" w:lineRule="atLeast"/>
            </w:pPr>
            <w:r w:rsidRPr="00000000">
              <w:rPr>
                <w:sz w:val="24"/>
                <w:szCs w:val="24"/>
              </w:rPr>
              <w:t>0.995</w:t>
            </w:r>
          </w:p>
        </w:tc>
        <w:tc>
          <w:tcPr>
            <w:tcW w:w="480" w:type="dxa"/>
          </w:tcPr>
          <w:p w:rsidR="0018722C">
            <w:pPr>
              <w:topLinePunct/>
              <w:ind w:leftChars="0" w:left="0" w:rightChars="0" w:right="0" w:firstLineChars="0" w:firstLine="0"/>
              <w:spacing w:line="240" w:lineRule="atLeast"/>
            </w:pPr>
            <w:r w:rsidRPr="00000000">
              <w:rPr>
                <w:sz w:val="24"/>
                <w:szCs w:val="24"/>
              </w:rPr>
              <w:t>0.843</w:t>
            </w:r>
          </w:p>
        </w:tc>
        <w:tc>
          <w:tcPr>
            <w:tcW w:w="660" w:type="dxa"/>
          </w:tcPr>
          <w:p w:rsidR="0018722C">
            <w:pPr>
              <w:topLinePunct/>
              <w:ind w:leftChars="0" w:left="0" w:rightChars="0" w:right="0" w:firstLineChars="0" w:firstLine="0"/>
              <w:spacing w:line="240" w:lineRule="atLeast"/>
            </w:pPr>
            <w:r w:rsidRPr="00000000">
              <w:rPr>
                <w:sz w:val="24"/>
                <w:szCs w:val="24"/>
              </w:rPr>
              <w:t>-0.347</w:t>
            </w:r>
          </w:p>
        </w:tc>
        <w:tc>
          <w:tcPr>
            <w:tcW w:w="480" w:type="dxa"/>
          </w:tcPr>
          <w:p w:rsidR="0018722C">
            <w:pPr>
              <w:topLinePunct/>
              <w:ind w:leftChars="0" w:left="0" w:rightChars="0" w:right="0" w:firstLineChars="0" w:firstLine="0"/>
              <w:spacing w:line="240" w:lineRule="atLeast"/>
            </w:pPr>
            <w:r w:rsidRPr="00000000">
              <w:rPr>
                <w:sz w:val="24"/>
                <w:szCs w:val="24"/>
              </w:rPr>
              <w:t>0.546</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14</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0.84</w:t>
            </w:r>
          </w:p>
        </w:tc>
        <w:tc>
          <w:tcPr>
            <w:tcW w:w="570" w:type="dxa"/>
          </w:tcPr>
          <w:p w:rsidR="0018722C">
            <w:pPr>
              <w:topLinePunct/>
              <w:ind w:leftChars="0" w:left="0" w:rightChars="0" w:right="0" w:firstLineChars="0" w:firstLine="0"/>
              <w:spacing w:line="240" w:lineRule="atLeast"/>
            </w:pPr>
            <w:r w:rsidRPr="00000000">
              <w:rPr>
                <w:sz w:val="24"/>
                <w:szCs w:val="24"/>
              </w:rPr>
              <w:t>17.113</w:t>
            </w:r>
          </w:p>
        </w:tc>
      </w:tr>
      <w:tr>
        <w:trPr>
          <w:trHeight w:val="640" w:hRule="atLeast"/>
        </w:trPr>
        <w:tc>
          <w:tcPr>
            <w:tcW w:w="389" w:type="dxa"/>
          </w:tcPr>
          <w:p w:rsidR="0018722C">
            <w:pPr>
              <w:topLinePunct/>
              <w:ind w:leftChars="0" w:left="0" w:rightChars="0" w:right="0" w:firstLineChars="0" w:firstLine="0"/>
              <w:spacing w:line="240" w:lineRule="atLeast"/>
            </w:pPr>
            <w:r w:rsidRPr="00000000">
              <w:rPr>
                <w:sz w:val="24"/>
                <w:szCs w:val="24"/>
              </w:rPr>
              <w:t>2011</w:t>
            </w:r>
          </w:p>
        </w:tc>
        <w:tc>
          <w:tcPr>
            <w:tcW w:w="1465" w:type="dxa"/>
          </w:tcPr>
          <w:p w:rsidR="0018722C">
            <w:pPr>
              <w:topLinePunct/>
              <w:ind w:leftChars="0" w:left="0" w:rightChars="0" w:right="0" w:firstLineChars="0" w:firstLine="0"/>
              <w:spacing w:line="240" w:lineRule="atLeast"/>
            </w:pPr>
            <w:r w:rsidRPr="00000000">
              <w:rPr>
                <w:sz w:val="24"/>
                <w:szCs w:val="24"/>
              </w:rPr>
              <w:t>上海医药集团股份有限公司</w:t>
            </w:r>
          </w:p>
        </w:tc>
        <w:tc>
          <w:tcPr>
            <w:tcW w:w="572" w:type="dxa"/>
          </w:tcPr>
          <w:p w:rsidR="0018722C">
            <w:pPr>
              <w:topLinePunct/>
              <w:ind w:leftChars="0" w:left="0" w:rightChars="0" w:right="0" w:firstLineChars="0" w:firstLine="0"/>
              <w:spacing w:line="240" w:lineRule="atLeast"/>
            </w:pPr>
            <w:r w:rsidRPr="00000000">
              <w:rPr>
                <w:sz w:val="24"/>
                <w:szCs w:val="24"/>
              </w:rPr>
              <w:t>1.333</w:t>
            </w:r>
          </w:p>
        </w:tc>
        <w:tc>
          <w:tcPr>
            <w:tcW w:w="572" w:type="dxa"/>
          </w:tcPr>
          <w:p w:rsidR="0018722C">
            <w:pPr>
              <w:topLinePunct/>
              <w:ind w:leftChars="0" w:left="0" w:rightChars="0" w:right="0" w:firstLineChars="0" w:firstLine="0"/>
              <w:spacing w:line="240" w:lineRule="atLeast"/>
            </w:pPr>
            <w:r w:rsidRPr="00000000">
              <w:rPr>
                <w:sz w:val="24"/>
                <w:szCs w:val="24"/>
              </w:rPr>
              <w:t>0.897</w:t>
            </w:r>
          </w:p>
        </w:tc>
        <w:tc>
          <w:tcPr>
            <w:tcW w:w="572" w:type="dxa"/>
          </w:tcPr>
          <w:p w:rsidR="0018722C">
            <w:pPr>
              <w:topLinePunct/>
              <w:ind w:leftChars="0" w:left="0" w:rightChars="0" w:right="0" w:firstLineChars="0" w:firstLine="0"/>
              <w:spacing w:line="240" w:lineRule="atLeast"/>
            </w:pPr>
            <w:r w:rsidRPr="00000000">
              <w:rPr>
                <w:sz w:val="24"/>
                <w:szCs w:val="24"/>
              </w:rPr>
              <w:t>0.120</w:t>
            </w:r>
          </w:p>
        </w:tc>
        <w:tc>
          <w:tcPr>
            <w:tcW w:w="480" w:type="dxa"/>
          </w:tcPr>
          <w:p w:rsidR="0018722C">
            <w:pPr>
              <w:topLinePunct/>
              <w:ind w:leftChars="0" w:left="0" w:rightChars="0" w:right="0" w:firstLineChars="0" w:firstLine="0"/>
              <w:spacing w:line="240" w:lineRule="atLeast"/>
            </w:pPr>
            <w:r w:rsidRPr="00000000">
              <w:rPr>
                <w:sz w:val="24"/>
                <w:szCs w:val="24"/>
              </w:rPr>
              <w:t>0.455</w:t>
            </w:r>
          </w:p>
        </w:tc>
        <w:tc>
          <w:tcPr>
            <w:tcW w:w="660" w:type="dxa"/>
          </w:tcPr>
          <w:p w:rsidR="0018722C">
            <w:pPr>
              <w:topLinePunct/>
              <w:ind w:leftChars="0" w:left="0" w:rightChars="0" w:right="0" w:firstLineChars="0" w:firstLine="0"/>
              <w:spacing w:line="240" w:lineRule="atLeast"/>
            </w:pPr>
            <w:r w:rsidRPr="00000000">
              <w:rPr>
                <w:sz w:val="24"/>
                <w:szCs w:val="24"/>
              </w:rPr>
              <w:t>0.094</w:t>
            </w:r>
          </w:p>
        </w:tc>
        <w:tc>
          <w:tcPr>
            <w:tcW w:w="480" w:type="dxa"/>
          </w:tcPr>
          <w:p w:rsidR="0018722C">
            <w:pPr>
              <w:topLinePunct/>
              <w:ind w:leftChars="0" w:left="0" w:rightChars="0" w:right="0" w:firstLineChars="0" w:firstLine="0"/>
              <w:spacing w:line="240" w:lineRule="atLeast"/>
            </w:pPr>
            <w:r w:rsidRPr="00000000">
              <w:rPr>
                <w:sz w:val="24"/>
                <w:szCs w:val="24"/>
              </w:rPr>
              <w:t>0.694</w:t>
            </w:r>
          </w:p>
        </w:tc>
        <w:tc>
          <w:tcPr>
            <w:tcW w:w="500" w:type="dxa"/>
          </w:tcPr>
          <w:p w:rsidR="0018722C">
            <w:pPr>
              <w:topLinePunct/>
              <w:ind w:leftChars="0" w:left="0" w:rightChars="0" w:right="0" w:firstLineChars="0" w:firstLine="0"/>
              <w:spacing w:line="240" w:lineRule="atLeast"/>
            </w:pPr>
            <w:r w:rsidRPr="00000000">
              <w:rPr>
                <w:sz w:val="24"/>
                <w:szCs w:val="24"/>
              </w:rPr>
              <w:t>1</w:t>
            </w:r>
          </w:p>
        </w:tc>
        <w:tc>
          <w:tcPr>
            <w:tcW w:w="425" w:type="dxa"/>
          </w:tcPr>
          <w:p w:rsidR="0018722C">
            <w:pPr>
              <w:topLinePunct/>
              <w:ind w:leftChars="0" w:left="0" w:rightChars="0" w:right="0" w:firstLineChars="0" w:firstLine="0"/>
              <w:spacing w:line="240" w:lineRule="atLeast"/>
            </w:pPr>
            <w:r w:rsidRPr="00000000">
              <w:rPr>
                <w:sz w:val="24"/>
                <w:szCs w:val="24"/>
              </w:rPr>
              <w:t>17</w:t>
            </w:r>
          </w:p>
        </w:tc>
        <w:tc>
          <w:tcPr>
            <w:tcW w:w="850" w:type="dxa"/>
          </w:tcPr>
          <w:p w:rsidR="0018722C">
            <w:pPr>
              <w:topLinePunct/>
              <w:ind w:leftChars="0" w:left="0" w:rightChars="0" w:right="0" w:firstLineChars="0" w:firstLine="0"/>
              <w:spacing w:line="240" w:lineRule="atLeast"/>
            </w:pPr>
            <w:r w:rsidRPr="00000000">
              <w:rPr>
                <w:sz w:val="24"/>
                <w:szCs w:val="24"/>
              </w:rPr>
              <w:t>3</w:t>
            </w:r>
          </w:p>
        </w:tc>
        <w:tc>
          <w:tcPr>
            <w:tcW w:w="807" w:type="dxa"/>
          </w:tcPr>
          <w:p w:rsidR="0018722C">
            <w:pPr>
              <w:topLinePunct/>
              <w:ind w:leftChars="0" w:left="0" w:rightChars="0" w:right="0" w:firstLineChars="0" w:firstLine="0"/>
              <w:spacing w:line="240" w:lineRule="atLeast"/>
            </w:pPr>
            <w:r w:rsidRPr="00000000">
              <w:rPr>
                <w:sz w:val="24"/>
                <w:szCs w:val="24"/>
              </w:rPr>
              <w:t>1.82</w:t>
            </w:r>
          </w:p>
        </w:tc>
        <w:tc>
          <w:tcPr>
            <w:tcW w:w="570" w:type="dxa"/>
          </w:tcPr>
          <w:p w:rsidR="0018722C">
            <w:pPr>
              <w:topLinePunct/>
              <w:ind w:leftChars="0" w:left="0" w:rightChars="0" w:right="0" w:firstLineChars="0" w:firstLine="0"/>
              <w:spacing w:line="240" w:lineRule="atLeast"/>
            </w:pPr>
            <w:r w:rsidRPr="00000000">
              <w:rPr>
                <w:sz w:val="24"/>
                <w:szCs w:val="24"/>
              </w:rPr>
              <w:t>24.588</w:t>
            </w:r>
          </w:p>
        </w:tc>
      </w:tr>
    </w:tbl>
    <w:p w:rsidR="0018722C">
      <w:pPr>
        <w:topLinePunct/>
        <w:pStyle w:val="affa"/>
      </w:pPr>
    </w:p>
    <w:p w:rsidR="0018722C">
      <w:pPr>
        <w:topLinePunct/>
      </w:pPr>
      <w:r>
        <w:rPr>
          <w:rFonts w:cstheme="minorBidi" w:hAnsiTheme="minorHAnsi" w:eastAsiaTheme="minorHAnsi" w:asciiTheme="minorHAnsi" w:ascii="Times New Roman"/>
        </w:rPr>
        <w:t>66</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Palatino Linotype">
    <w:altName w:val="Palatino Linotype"/>
    <w:charset w:val="0"/>
    <w:family w:val="roman"/>
    <w:pitch w:val="variable"/>
  </w:font>
  <w:font w:name="Courier New">
    <w:altName w:val="Courier New"/>
    <w:charset w:val="0"/>
    <w:family w:val="modern"/>
    <w:pitch w:val="fixed"/>
  </w:font>
  <w:font w:name="Microsoft Sans Serif">
    <w:altName w:val="Microsoft Sans Serif"/>
    <w:charset w:val="0"/>
    <w:family w:val="swiss"/>
    <w:pitch w:val="variable"/>
  </w:font>
  <w:font w:name="MingLiU">
    <w:altName w:val="MingLiU"/>
    <w:charset w:val="0"/>
    <w:family w:val="modern"/>
    <w:pitch w:val="fixed"/>
  </w:font>
  <w:font w:name="MS Gothic">
    <w:altName w:val="MS Gothic"/>
    <w:charset w:val="0"/>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34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3976"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r>
      <w:rPr/>
      <w:pict>
        <v:shape style="position:absolute;margin-left:49pt;margin-top:817.326233pt;width:42pt;height:12pt;mso-position-horizontal-relative:page;mso-position-vertical-relative:page;z-index:-633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3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167">
          <wp:simplePos x="0" y="0"/>
          <wp:positionH relativeFrom="page">
            <wp:posOffset>1131112</wp:posOffset>
          </wp:positionH>
          <wp:positionV relativeFrom="page">
            <wp:posOffset>9561576</wp:posOffset>
          </wp:positionV>
          <wp:extent cx="252933" cy="214883"/>
          <wp:effectExtent l="0" t="0" r="0" b="0"/>
          <wp:wrapNone/>
          <wp:docPr id="30" name="image9.png" descr=""/>
          <wp:cNvGraphicFramePr>
            <a:graphicFrameLocks noChangeAspect="1"/>
          </wp:cNvGraphicFramePr>
          <a:graphic>
            <a:graphicData uri="http://schemas.openxmlformats.org/drawingml/2006/picture">
              <pic:pic>
                <pic:nvPicPr>
                  <pic:cNvPr id="12"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r>
      <w:rPr/>
      <w:pict>
        <v:shape style="position:absolute;margin-left:49pt;margin-top:817.326233pt;width:42pt;height:12pt;mso-position-horizontal-relative:page;mso-position-vertical-relative:page;z-index:-634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383">
          <wp:simplePos x="0" y="0"/>
          <wp:positionH relativeFrom="page">
            <wp:posOffset>1131112</wp:posOffset>
          </wp:positionH>
          <wp:positionV relativeFrom="page">
            <wp:posOffset>9561576</wp:posOffset>
          </wp:positionV>
          <wp:extent cx="252933" cy="214883"/>
          <wp:effectExtent l="0" t="0" r="0" b="0"/>
          <wp:wrapNone/>
          <wp:docPr id="31" name="image9.png" descr=""/>
          <wp:cNvGraphicFramePr>
            <a:graphicFrameLocks noChangeAspect="1"/>
          </wp:cNvGraphicFramePr>
          <a:graphic>
            <a:graphicData uri="http://schemas.openxmlformats.org/drawingml/2006/picture">
              <pic:pic>
                <pic:nvPicPr>
                  <pic:cNvPr id="24"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634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3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336"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r>
      <w:rPr/>
      <w:pict>
        <v:shape style="position:absolute;margin-left:49pt;margin-top:817.326233pt;width:42pt;height:12pt;mso-position-horizontal-relative:page;mso-position-vertical-relative:page;z-index:-634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34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167">
          <wp:simplePos x="0" y="0"/>
          <wp:positionH relativeFrom="page">
            <wp:posOffset>1131112</wp:posOffset>
          </wp:positionH>
          <wp:positionV relativeFrom="page">
            <wp:posOffset>9561576</wp:posOffset>
          </wp:positionV>
          <wp:extent cx="252933" cy="214883"/>
          <wp:effectExtent l="0" t="0" r="0" b="0"/>
          <wp:wrapNone/>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r>
      <w:rPr/>
      <w:pict>
        <v:shape style="position:absolute;margin-left:49pt;margin-top:817.326233pt;width:42pt;height:12pt;mso-position-horizontal-relative:page;mso-position-vertical-relative:page;z-index:-634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192" type="#_x0000_t202" filled="false" stroked="false">
          <v:textbox inset="0,0,0,0">
            <w:txbxContent>
              <w:p>
                <w:pPr>
                  <w:spacing w:before="12"/>
                  <w:ind w:left="20" w:right="0" w:firstLine="0"/>
                  <w:jc w:val="left"/>
                  <w:rPr>
                    <w:rFonts w:ascii="Times New Roman"/>
                    <w:sz w:val="18"/>
                  </w:rPr>
                </w:pPr>
                <w:r>
                  <w:rPr>
                    <w:rFonts w:ascii="Times New Roman"/>
                    <w:sz w:val="18"/>
                  </w:rPr>
                  <w:t>53</w:t>
                </w:r>
              </w:p>
            </w:txbxContent>
          </v:textbox>
          <w10:wrap type="none"/>
        </v:shape>
      </w:pict>
    </w:r>
    <w:r>
      <w:rPr/>
      <w:pict>
        <v:shape style="position:absolute;margin-left:49pt;margin-top:817.326233pt;width:42pt;height:12pt;mso-position-horizontal-relative:page;mso-position-vertical-relative:page;z-index:-6341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120"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r>
      <w:rPr/>
      <w:pict>
        <v:shape style="position:absolute;margin-left:49pt;margin-top:817.326233pt;width:42pt;height:12pt;mso-position-horizontal-relative:page;mso-position-vertical-relative:page;z-index:-634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383">
          <wp:simplePos x="0" y="0"/>
          <wp:positionH relativeFrom="page">
            <wp:posOffset>1131112</wp:posOffset>
          </wp:positionH>
          <wp:positionV relativeFrom="page">
            <wp:posOffset>9561576</wp:posOffset>
          </wp:positionV>
          <wp:extent cx="252933" cy="214883"/>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634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_Ref66595438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中文摘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5"/>
      <w:numFmt w:val="decimal"/>
      <w:lvlText w:val="[%1]"/>
      <w:lvlJc w:val="left"/>
      <w:pPr>
        <w:ind w:left="1450" w:hanging="550"/>
        <w:jc w:val="left"/>
      </w:pPr>
      <w:rPr>
        <w:rFonts w:hint="default" w:ascii="宋体" w:hAnsi="宋体" w:eastAsia="宋体" w:cs="宋体"/>
        <w:w w:val="100"/>
        <w:sz w:val="21"/>
        <w:szCs w:val="21"/>
      </w:rPr>
    </w:lvl>
    <w:lvl w:ilvl="1">
      <w:start w:val="0"/>
      <w:numFmt w:val="bullet"/>
      <w:lvlText w:val="•"/>
      <w:lvlJc w:val="left"/>
      <w:pPr>
        <w:ind w:left="2256" w:hanging="550"/>
      </w:pPr>
      <w:rPr>
        <w:rFonts w:hint="default"/>
      </w:rPr>
    </w:lvl>
    <w:lvl w:ilvl="2">
      <w:start w:val="0"/>
      <w:numFmt w:val="bullet"/>
      <w:lvlText w:val="•"/>
      <w:lvlJc w:val="left"/>
      <w:pPr>
        <w:ind w:left="3053" w:hanging="550"/>
      </w:pPr>
      <w:rPr>
        <w:rFonts w:hint="default"/>
      </w:rPr>
    </w:lvl>
    <w:lvl w:ilvl="3">
      <w:start w:val="0"/>
      <w:numFmt w:val="bullet"/>
      <w:lvlText w:val="•"/>
      <w:lvlJc w:val="left"/>
      <w:pPr>
        <w:ind w:left="3849" w:hanging="550"/>
      </w:pPr>
      <w:rPr>
        <w:rFonts w:hint="default"/>
      </w:rPr>
    </w:lvl>
    <w:lvl w:ilvl="4">
      <w:start w:val="0"/>
      <w:numFmt w:val="bullet"/>
      <w:lvlText w:val="•"/>
      <w:lvlJc w:val="left"/>
      <w:pPr>
        <w:ind w:left="4646" w:hanging="550"/>
      </w:pPr>
      <w:rPr>
        <w:rFonts w:hint="default"/>
      </w:rPr>
    </w:lvl>
    <w:lvl w:ilvl="5">
      <w:start w:val="0"/>
      <w:numFmt w:val="bullet"/>
      <w:lvlText w:val="•"/>
      <w:lvlJc w:val="left"/>
      <w:pPr>
        <w:ind w:left="5443" w:hanging="550"/>
      </w:pPr>
      <w:rPr>
        <w:rFonts w:hint="default"/>
      </w:rPr>
    </w:lvl>
    <w:lvl w:ilvl="6">
      <w:start w:val="0"/>
      <w:numFmt w:val="bullet"/>
      <w:lvlText w:val="•"/>
      <w:lvlJc w:val="left"/>
      <w:pPr>
        <w:ind w:left="6239" w:hanging="550"/>
      </w:pPr>
      <w:rPr>
        <w:rFonts w:hint="default"/>
      </w:rPr>
    </w:lvl>
    <w:lvl w:ilvl="7">
      <w:start w:val="0"/>
      <w:numFmt w:val="bullet"/>
      <w:lvlText w:val="•"/>
      <w:lvlJc w:val="left"/>
      <w:pPr>
        <w:ind w:left="7036" w:hanging="550"/>
      </w:pPr>
      <w:rPr>
        <w:rFonts w:hint="default"/>
      </w:rPr>
    </w:lvl>
    <w:lvl w:ilvl="8">
      <w:start w:val="0"/>
      <w:numFmt w:val="bullet"/>
      <w:lvlText w:val="•"/>
      <w:lvlJc w:val="left"/>
      <w:pPr>
        <w:ind w:left="7833" w:hanging="550"/>
      </w:pPr>
      <w:rPr>
        <w:rFonts w:hint="default"/>
      </w:rPr>
    </w:lvl>
  </w:abstractNum>
  <w:abstractNum w:abstractNumId="2">
    <w:multiLevelType w:val="hybridMultilevel"/>
    <w:lvl w:ilvl="0">
      <w:start w:val="10"/>
      <w:numFmt w:val="decimal"/>
      <w:lvlText w:val="[%1]"/>
      <w:lvlJc w:val="left"/>
      <w:pPr>
        <w:ind w:left="900" w:hanging="44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2" w:hanging="442"/>
      </w:pPr>
      <w:rPr>
        <w:rFonts w:hint="default"/>
      </w:rPr>
    </w:lvl>
    <w:lvl w:ilvl="2">
      <w:start w:val="0"/>
      <w:numFmt w:val="bullet"/>
      <w:lvlText w:val="•"/>
      <w:lvlJc w:val="left"/>
      <w:pPr>
        <w:ind w:left="2585" w:hanging="442"/>
      </w:pPr>
      <w:rPr>
        <w:rFonts w:hint="default"/>
      </w:rPr>
    </w:lvl>
    <w:lvl w:ilvl="3">
      <w:start w:val="0"/>
      <w:numFmt w:val="bullet"/>
      <w:lvlText w:val="•"/>
      <w:lvlJc w:val="left"/>
      <w:pPr>
        <w:ind w:left="3427" w:hanging="442"/>
      </w:pPr>
      <w:rPr>
        <w:rFonts w:hint="default"/>
      </w:rPr>
    </w:lvl>
    <w:lvl w:ilvl="4">
      <w:start w:val="0"/>
      <w:numFmt w:val="bullet"/>
      <w:lvlText w:val="•"/>
      <w:lvlJc w:val="left"/>
      <w:pPr>
        <w:ind w:left="4270" w:hanging="442"/>
      </w:pPr>
      <w:rPr>
        <w:rFonts w:hint="default"/>
      </w:rPr>
    </w:lvl>
    <w:lvl w:ilvl="5">
      <w:start w:val="0"/>
      <w:numFmt w:val="bullet"/>
      <w:lvlText w:val="•"/>
      <w:lvlJc w:val="left"/>
      <w:pPr>
        <w:ind w:left="5113" w:hanging="442"/>
      </w:pPr>
      <w:rPr>
        <w:rFonts w:hint="default"/>
      </w:rPr>
    </w:lvl>
    <w:lvl w:ilvl="6">
      <w:start w:val="0"/>
      <w:numFmt w:val="bullet"/>
      <w:lvlText w:val="•"/>
      <w:lvlJc w:val="left"/>
      <w:pPr>
        <w:ind w:left="5955" w:hanging="442"/>
      </w:pPr>
      <w:rPr>
        <w:rFonts w:hint="default"/>
      </w:rPr>
    </w:lvl>
    <w:lvl w:ilvl="7">
      <w:start w:val="0"/>
      <w:numFmt w:val="bullet"/>
      <w:lvlText w:val="•"/>
      <w:lvlJc w:val="left"/>
      <w:pPr>
        <w:ind w:left="6798" w:hanging="442"/>
      </w:pPr>
      <w:rPr>
        <w:rFonts w:hint="default"/>
      </w:rPr>
    </w:lvl>
    <w:lvl w:ilvl="8">
      <w:start w:val="0"/>
      <w:numFmt w:val="bullet"/>
      <w:lvlText w:val="•"/>
      <w:lvlJc w:val="left"/>
      <w:pPr>
        <w:ind w:left="7641" w:hanging="442"/>
      </w:pPr>
      <w:rPr>
        <w:rFonts w:hint="default"/>
      </w:rPr>
    </w:lvl>
  </w:abstractNum>
  <w:abstractNum w:abstractNumId="1">
    <w:multiLevelType w:val="hybridMultilevel"/>
    <w:lvl w:ilvl="0">
      <w:start w:val="5"/>
      <w:numFmt w:val="decimal"/>
      <w:lvlText w:val="[%1]"/>
      <w:lvlJc w:val="left"/>
      <w:pPr>
        <w:ind w:left="900" w:hanging="30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2" w:hanging="303"/>
      </w:pPr>
      <w:rPr>
        <w:rFonts w:hint="default"/>
      </w:rPr>
    </w:lvl>
    <w:lvl w:ilvl="2">
      <w:start w:val="0"/>
      <w:numFmt w:val="bullet"/>
      <w:lvlText w:val="•"/>
      <w:lvlJc w:val="left"/>
      <w:pPr>
        <w:ind w:left="2585" w:hanging="303"/>
      </w:pPr>
      <w:rPr>
        <w:rFonts w:hint="default"/>
      </w:rPr>
    </w:lvl>
    <w:lvl w:ilvl="3">
      <w:start w:val="0"/>
      <w:numFmt w:val="bullet"/>
      <w:lvlText w:val="•"/>
      <w:lvlJc w:val="left"/>
      <w:pPr>
        <w:ind w:left="3427" w:hanging="303"/>
      </w:pPr>
      <w:rPr>
        <w:rFonts w:hint="default"/>
      </w:rPr>
    </w:lvl>
    <w:lvl w:ilvl="4">
      <w:start w:val="0"/>
      <w:numFmt w:val="bullet"/>
      <w:lvlText w:val="•"/>
      <w:lvlJc w:val="left"/>
      <w:pPr>
        <w:ind w:left="4270" w:hanging="303"/>
      </w:pPr>
      <w:rPr>
        <w:rFonts w:hint="default"/>
      </w:rPr>
    </w:lvl>
    <w:lvl w:ilvl="5">
      <w:start w:val="0"/>
      <w:numFmt w:val="bullet"/>
      <w:lvlText w:val="•"/>
      <w:lvlJc w:val="left"/>
      <w:pPr>
        <w:ind w:left="5113" w:hanging="303"/>
      </w:pPr>
      <w:rPr>
        <w:rFonts w:hint="default"/>
      </w:rPr>
    </w:lvl>
    <w:lvl w:ilvl="6">
      <w:start w:val="0"/>
      <w:numFmt w:val="bullet"/>
      <w:lvlText w:val="•"/>
      <w:lvlJc w:val="left"/>
      <w:pPr>
        <w:ind w:left="5955" w:hanging="303"/>
      </w:pPr>
      <w:rPr>
        <w:rFonts w:hint="default"/>
      </w:rPr>
    </w:lvl>
    <w:lvl w:ilvl="7">
      <w:start w:val="0"/>
      <w:numFmt w:val="bullet"/>
      <w:lvlText w:val="•"/>
      <w:lvlJc w:val="left"/>
      <w:pPr>
        <w:ind w:left="6798" w:hanging="303"/>
      </w:pPr>
      <w:rPr>
        <w:rFonts w:hint="default"/>
      </w:rPr>
    </w:lvl>
    <w:lvl w:ilvl="8">
      <w:start w:val="0"/>
      <w:numFmt w:val="bullet"/>
      <w:lvlText w:val="•"/>
      <w:lvlJc w:val="left"/>
      <w:pPr>
        <w:ind w:left="7641" w:hanging="303"/>
      </w:pPr>
      <w:rPr>
        <w:rFonts w:hint="default"/>
      </w:rPr>
    </w:lvl>
  </w:abstractNum>
  <w:abstractNum w:abstractNumId="0">
    <w:multiLevelType w:val="hybridMultilevel"/>
    <w:lvl w:ilvl="0">
      <w:start w:val="1"/>
      <w:numFmt w:val="decimal"/>
      <w:lvlText w:val="[%1]"/>
      <w:lvlJc w:val="left"/>
      <w:pPr>
        <w:ind w:left="900"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42" w:hanging="247"/>
      </w:pPr>
      <w:rPr>
        <w:rFonts w:hint="default"/>
      </w:rPr>
    </w:lvl>
    <w:lvl w:ilvl="2">
      <w:start w:val="0"/>
      <w:numFmt w:val="bullet"/>
      <w:lvlText w:val="•"/>
      <w:lvlJc w:val="left"/>
      <w:pPr>
        <w:ind w:left="2585" w:hanging="247"/>
      </w:pPr>
      <w:rPr>
        <w:rFonts w:hint="default"/>
      </w:rPr>
    </w:lvl>
    <w:lvl w:ilvl="3">
      <w:start w:val="0"/>
      <w:numFmt w:val="bullet"/>
      <w:lvlText w:val="•"/>
      <w:lvlJc w:val="left"/>
      <w:pPr>
        <w:ind w:left="3427" w:hanging="247"/>
      </w:pPr>
      <w:rPr>
        <w:rFonts w:hint="default"/>
      </w:rPr>
    </w:lvl>
    <w:lvl w:ilvl="4">
      <w:start w:val="0"/>
      <w:numFmt w:val="bullet"/>
      <w:lvlText w:val="•"/>
      <w:lvlJc w:val="left"/>
      <w:pPr>
        <w:ind w:left="4270" w:hanging="247"/>
      </w:pPr>
      <w:rPr>
        <w:rFonts w:hint="default"/>
      </w:rPr>
    </w:lvl>
    <w:lvl w:ilvl="5">
      <w:start w:val="0"/>
      <w:numFmt w:val="bullet"/>
      <w:lvlText w:val="•"/>
      <w:lvlJc w:val="left"/>
      <w:pPr>
        <w:ind w:left="5113" w:hanging="247"/>
      </w:pPr>
      <w:rPr>
        <w:rFonts w:hint="default"/>
      </w:rPr>
    </w:lvl>
    <w:lvl w:ilvl="6">
      <w:start w:val="0"/>
      <w:numFmt w:val="bullet"/>
      <w:lvlText w:val="•"/>
      <w:lvlJc w:val="left"/>
      <w:pPr>
        <w:ind w:left="5955" w:hanging="247"/>
      </w:pPr>
      <w:rPr>
        <w:rFonts w:hint="default"/>
      </w:rPr>
    </w:lvl>
    <w:lvl w:ilvl="7">
      <w:start w:val="0"/>
      <w:numFmt w:val="bullet"/>
      <w:lvlText w:val="•"/>
      <w:lvlJc w:val="left"/>
      <w:pPr>
        <w:ind w:left="6798" w:hanging="247"/>
      </w:pPr>
      <w:rPr>
        <w:rFonts w:hint="default"/>
      </w:rPr>
    </w:lvl>
    <w:lvl w:ilvl="8">
      <w:start w:val="0"/>
      <w:numFmt w:val="bullet"/>
      <w:lvlText w:val="•"/>
      <w:lvlJc w:val="left"/>
      <w:pPr>
        <w:ind w:left="7641" w:hanging="24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7.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5.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footer" Target="footer26.xml"/><Relationship Id="rId52" Type="http://schemas.openxmlformats.org/officeDocument/2006/relationships/comments" Target="comments.xml"/></Relationships>
</file>

<file path=word/_rels/footer14.xml.rels><?xml version="1.0" encoding="UTF-8" standalone="yes"?>
<Relationships xmlns="http://schemas.openxmlformats.org/package/2006/relationships"><Relationship Id="rId1" Type="http://schemas.openxmlformats.org/officeDocument/2006/relationships/image" Target="media/image11.png"/></Relationships>
</file>

<file path=word/_rels/footer17.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企业家社会资本、竞争战略选择与企业价值</dc:title>
  <dcterms:created xsi:type="dcterms:W3CDTF">2017-03-14T22:32:40Z</dcterms:created>
  <dcterms:modified xsi:type="dcterms:W3CDTF">2017-03-14T22:32:40Z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2017-03-14T00:00:00Z</vt:filetime>
  </property>
</Properties>
</file>